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CB4845" w14:paraId="303558CA" w14:textId="77777777" w:rsidTr="007834C1">
        <w:trPr>
          <w:jc w:val="right"/>
        </w:trPr>
        <w:tc>
          <w:tcPr>
            <w:tcW w:w="4962" w:type="dxa"/>
            <w:tcBorders>
              <w:top w:val="nil"/>
              <w:left w:val="nil"/>
              <w:bottom w:val="nil"/>
              <w:right w:val="nil"/>
            </w:tcBorders>
          </w:tcPr>
          <w:p w14:paraId="7160F8CA" w14:textId="12B63B0A" w:rsidR="00955287" w:rsidRPr="00B32BD1" w:rsidRDefault="00D82E32" w:rsidP="00E1397E">
            <w:pPr>
              <w:pStyle w:val="9"/>
              <w:spacing w:after="0"/>
              <w:ind w:left="0" w:firstLine="0"/>
              <w:jc w:val="right"/>
              <w:rPr>
                <w:rFonts w:ascii="Times New Roman" w:hAnsi="Times New Roman" w:cs="Times New Roman"/>
                <w:b/>
                <w:sz w:val="24"/>
                <w:szCs w:val="24"/>
              </w:rPr>
            </w:pPr>
            <w:r w:rsidRPr="00B32BD1">
              <w:rPr>
                <w:rFonts w:ascii="Times New Roman" w:hAnsi="Times New Roman" w:cs="Times New Roman"/>
                <w:b/>
                <w:sz w:val="24"/>
                <w:szCs w:val="24"/>
              </w:rPr>
              <w:t xml:space="preserve">  </w:t>
            </w:r>
            <w:r w:rsidR="00955287" w:rsidRPr="00B32BD1">
              <w:rPr>
                <w:rFonts w:ascii="Times New Roman" w:hAnsi="Times New Roman" w:cs="Times New Roman"/>
                <w:b/>
                <w:sz w:val="24"/>
                <w:szCs w:val="24"/>
              </w:rPr>
              <w:t>ЗАТВЕРДЖЕНО</w:t>
            </w:r>
          </w:p>
        </w:tc>
      </w:tr>
      <w:tr w:rsidR="00A42154" w:rsidRPr="00CB4845"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B32BD1" w:rsidRDefault="009949D4" w:rsidP="00E1397E">
            <w:pPr>
              <w:spacing w:after="0"/>
              <w:jc w:val="right"/>
              <w:rPr>
                <w:rFonts w:ascii="Times New Roman" w:hAnsi="Times New Roman"/>
                <w:bCs/>
                <w:sz w:val="24"/>
                <w:szCs w:val="24"/>
              </w:rPr>
            </w:pPr>
            <w:r w:rsidRPr="00B32BD1">
              <w:rPr>
                <w:rFonts w:ascii="Times New Roman" w:hAnsi="Times New Roman"/>
                <w:bCs/>
                <w:sz w:val="24"/>
                <w:szCs w:val="24"/>
              </w:rPr>
              <w:t xml:space="preserve">                  </w:t>
            </w:r>
            <w:r w:rsidR="00E620FA" w:rsidRPr="00B32BD1">
              <w:rPr>
                <w:rFonts w:ascii="Times New Roman" w:hAnsi="Times New Roman"/>
                <w:bCs/>
                <w:sz w:val="24"/>
                <w:szCs w:val="24"/>
              </w:rPr>
              <w:t>Протокол</w:t>
            </w:r>
            <w:r w:rsidR="001E37E2" w:rsidRPr="00B32BD1">
              <w:rPr>
                <w:rFonts w:ascii="Times New Roman" w:hAnsi="Times New Roman"/>
                <w:bCs/>
                <w:sz w:val="24"/>
                <w:szCs w:val="24"/>
              </w:rPr>
              <w:t>ом</w:t>
            </w:r>
            <w:r w:rsidR="00955287" w:rsidRPr="00B32BD1">
              <w:rPr>
                <w:rFonts w:ascii="Times New Roman" w:hAnsi="Times New Roman"/>
                <w:bCs/>
                <w:sz w:val="24"/>
                <w:szCs w:val="24"/>
              </w:rPr>
              <w:t xml:space="preserve"> </w:t>
            </w:r>
            <w:r w:rsidR="00E620FA" w:rsidRPr="00B32BD1">
              <w:rPr>
                <w:rFonts w:ascii="Times New Roman" w:hAnsi="Times New Roman"/>
                <w:bCs/>
                <w:sz w:val="24"/>
                <w:szCs w:val="24"/>
              </w:rPr>
              <w:t>У</w:t>
            </w:r>
            <w:r w:rsidR="00955287" w:rsidRPr="00B32BD1">
              <w:rPr>
                <w:rFonts w:ascii="Times New Roman" w:hAnsi="Times New Roman"/>
                <w:bCs/>
                <w:sz w:val="24"/>
                <w:szCs w:val="24"/>
              </w:rPr>
              <w:t>повноваженої особи</w:t>
            </w:r>
          </w:p>
          <w:p w14:paraId="20C8F03F" w14:textId="2B733C4C" w:rsidR="00955287" w:rsidRPr="00B32BD1" w:rsidRDefault="009949D4" w:rsidP="00E1397E">
            <w:pPr>
              <w:spacing w:after="0"/>
              <w:jc w:val="right"/>
              <w:rPr>
                <w:rFonts w:ascii="Times New Roman" w:hAnsi="Times New Roman"/>
                <w:bCs/>
                <w:sz w:val="24"/>
                <w:szCs w:val="24"/>
              </w:rPr>
            </w:pPr>
            <w:r w:rsidRPr="00B32BD1">
              <w:rPr>
                <w:rFonts w:ascii="Times New Roman" w:hAnsi="Times New Roman"/>
                <w:bCs/>
                <w:sz w:val="24"/>
                <w:szCs w:val="24"/>
              </w:rPr>
              <w:t xml:space="preserve">                                   </w:t>
            </w:r>
            <w:r w:rsidR="00E620FA" w:rsidRPr="00B32BD1">
              <w:rPr>
                <w:rFonts w:ascii="Times New Roman" w:hAnsi="Times New Roman"/>
                <w:bCs/>
                <w:sz w:val="24"/>
                <w:szCs w:val="24"/>
              </w:rPr>
              <w:t>№</w:t>
            </w:r>
            <w:r w:rsidR="001E37E2" w:rsidRPr="00B32BD1">
              <w:rPr>
                <w:rFonts w:ascii="Times New Roman" w:hAnsi="Times New Roman"/>
                <w:bCs/>
                <w:sz w:val="24"/>
                <w:szCs w:val="24"/>
              </w:rPr>
              <w:t xml:space="preserve"> </w:t>
            </w:r>
            <w:r w:rsidR="00B32BD1" w:rsidRPr="00B32BD1">
              <w:rPr>
                <w:rFonts w:ascii="Times New Roman" w:hAnsi="Times New Roman"/>
                <w:bCs/>
                <w:sz w:val="24"/>
                <w:szCs w:val="24"/>
              </w:rPr>
              <w:t>66</w:t>
            </w:r>
            <w:r w:rsidR="004E2543" w:rsidRPr="00B32BD1">
              <w:rPr>
                <w:rFonts w:ascii="Times New Roman" w:hAnsi="Times New Roman"/>
                <w:bCs/>
                <w:sz w:val="24"/>
                <w:szCs w:val="24"/>
                <w:lang w:val="en-US"/>
              </w:rPr>
              <w:t xml:space="preserve"> </w:t>
            </w:r>
            <w:r w:rsidR="005B3C8B" w:rsidRPr="00B32BD1">
              <w:rPr>
                <w:rFonts w:ascii="Times New Roman" w:hAnsi="Times New Roman"/>
                <w:bCs/>
                <w:sz w:val="24"/>
                <w:szCs w:val="24"/>
              </w:rPr>
              <w:t>від</w:t>
            </w:r>
            <w:r w:rsidR="00721088" w:rsidRPr="00B32BD1">
              <w:rPr>
                <w:rFonts w:ascii="Times New Roman" w:hAnsi="Times New Roman"/>
                <w:bCs/>
                <w:sz w:val="24"/>
                <w:szCs w:val="24"/>
              </w:rPr>
              <w:t xml:space="preserve"> </w:t>
            </w:r>
            <w:r w:rsidR="00B32BD1" w:rsidRPr="00B32BD1">
              <w:rPr>
                <w:rFonts w:ascii="Times New Roman" w:hAnsi="Times New Roman"/>
                <w:bCs/>
                <w:sz w:val="24"/>
                <w:szCs w:val="24"/>
              </w:rPr>
              <w:t>03.</w:t>
            </w:r>
            <w:r w:rsidR="00403F2E" w:rsidRPr="00B32BD1">
              <w:rPr>
                <w:rFonts w:ascii="Times New Roman" w:hAnsi="Times New Roman"/>
                <w:bCs/>
                <w:sz w:val="24"/>
                <w:szCs w:val="24"/>
              </w:rPr>
              <w:t>0</w:t>
            </w:r>
            <w:r w:rsidR="00CB4845" w:rsidRPr="00B32BD1">
              <w:rPr>
                <w:rFonts w:ascii="Times New Roman" w:hAnsi="Times New Roman"/>
                <w:bCs/>
                <w:sz w:val="24"/>
                <w:szCs w:val="24"/>
              </w:rPr>
              <w:t>4</w:t>
            </w:r>
            <w:r w:rsidR="005B3C8B" w:rsidRPr="00B32BD1">
              <w:rPr>
                <w:rFonts w:ascii="Times New Roman" w:hAnsi="Times New Roman"/>
                <w:bCs/>
                <w:sz w:val="24"/>
                <w:szCs w:val="24"/>
              </w:rPr>
              <w:t>.202</w:t>
            </w:r>
            <w:r w:rsidR="00403F2E" w:rsidRPr="00B32BD1">
              <w:rPr>
                <w:rFonts w:ascii="Times New Roman" w:hAnsi="Times New Roman"/>
                <w:bCs/>
                <w:sz w:val="24"/>
                <w:szCs w:val="24"/>
              </w:rPr>
              <w:t>4</w:t>
            </w:r>
          </w:p>
          <w:p w14:paraId="2D8D69A0" w14:textId="1DB8207D" w:rsidR="00955287" w:rsidRPr="00B32BD1"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0B55CF">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0B55CF">
      <w:pPr>
        <w:spacing w:after="0"/>
        <w:ind w:right="-1"/>
        <w:jc w:val="center"/>
        <w:rPr>
          <w:rFonts w:ascii="Times New Roman" w:hAnsi="Times New Roman"/>
          <w:b/>
          <w:sz w:val="28"/>
          <w:szCs w:val="28"/>
        </w:rPr>
      </w:pPr>
    </w:p>
    <w:p w14:paraId="43A860E5" w14:textId="56078B7F" w:rsidR="00C76F01" w:rsidRPr="0022156E" w:rsidRDefault="00C76F01" w:rsidP="000B55CF">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4643A6CA" w14:textId="2854DDE9" w:rsidR="00B3537F" w:rsidRDefault="000B55CF" w:rsidP="000B55CF">
      <w:pPr>
        <w:pStyle w:val="28"/>
        <w:shd w:val="clear" w:color="auto" w:fill="auto"/>
        <w:spacing w:before="0" w:line="283" w:lineRule="exact"/>
        <w:ind w:left="927"/>
        <w:rPr>
          <w:sz w:val="28"/>
          <w:szCs w:val="28"/>
        </w:rPr>
      </w:pPr>
      <w:r>
        <w:rPr>
          <w:sz w:val="28"/>
          <w:szCs w:val="28"/>
        </w:rPr>
        <w:t xml:space="preserve">              </w:t>
      </w:r>
      <w:r w:rsidR="008A2436" w:rsidRPr="00445D84">
        <w:rPr>
          <w:sz w:val="28"/>
          <w:szCs w:val="28"/>
        </w:rPr>
        <w:t>за кодом ДК 021:2015</w:t>
      </w:r>
      <w:r w:rsidR="00B3537F">
        <w:rPr>
          <w:sz w:val="28"/>
          <w:szCs w:val="28"/>
        </w:rPr>
        <w:t>:</w:t>
      </w:r>
      <w:r>
        <w:rPr>
          <w:sz w:val="28"/>
          <w:szCs w:val="28"/>
        </w:rPr>
        <w:t>44130000-00 Каналізаційні системи</w:t>
      </w:r>
    </w:p>
    <w:p w14:paraId="0C406FAC" w14:textId="6B689E43" w:rsidR="008A2436" w:rsidRDefault="008A2436" w:rsidP="000B55CF">
      <w:pPr>
        <w:pStyle w:val="28"/>
        <w:shd w:val="clear" w:color="auto" w:fill="auto"/>
        <w:spacing w:before="0" w:line="283" w:lineRule="exact"/>
        <w:jc w:val="center"/>
        <w:rPr>
          <w:sz w:val="28"/>
          <w:szCs w:val="28"/>
        </w:rPr>
      </w:pPr>
    </w:p>
    <w:p w14:paraId="5070458F" w14:textId="77777777" w:rsidR="000B55CF" w:rsidRDefault="000B55CF" w:rsidP="000B55CF">
      <w:pPr>
        <w:pStyle w:val="28"/>
        <w:shd w:val="clear" w:color="auto" w:fill="auto"/>
        <w:spacing w:before="0" w:line="283" w:lineRule="exact"/>
        <w:jc w:val="center"/>
        <w:rPr>
          <w:sz w:val="28"/>
          <w:szCs w:val="28"/>
        </w:rPr>
      </w:pPr>
    </w:p>
    <w:p w14:paraId="76A65A64" w14:textId="041904FC" w:rsidR="008B36FD" w:rsidRPr="00B3537F" w:rsidRDefault="000B55CF" w:rsidP="000B55CF">
      <w:pPr>
        <w:pStyle w:val="28"/>
        <w:tabs>
          <w:tab w:val="left" w:pos="567"/>
        </w:tabs>
        <w:spacing w:before="0" w:line="240" w:lineRule="auto"/>
        <w:jc w:val="center"/>
        <w:rPr>
          <w:b/>
          <w:bCs/>
          <w:color w:val="auto"/>
          <w:sz w:val="36"/>
          <w:szCs w:val="36"/>
        </w:rPr>
      </w:pPr>
      <w:r>
        <w:rPr>
          <w:b/>
          <w:bCs/>
          <w:sz w:val="36"/>
          <w:szCs w:val="36"/>
        </w:rPr>
        <w:t>Кільця базальтові</w:t>
      </w:r>
    </w:p>
    <w:p w14:paraId="41EDDF30" w14:textId="77777777" w:rsidR="00643792" w:rsidRPr="00643792" w:rsidRDefault="00643792" w:rsidP="000B55CF">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0B55CF">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0B55CF">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0B55CF">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0B55CF">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6D8B6D70" w14:textId="77777777" w:rsidR="00616F8D" w:rsidRPr="00B3537F" w:rsidRDefault="00616F8D" w:rsidP="00B3537F">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r w:rsidR="00630579" w:rsidRPr="00A3193B">
              <w:rPr>
                <w:rFonts w:ascii="Times New Roman" w:hAnsi="Times New Roman"/>
                <w:sz w:val="24"/>
                <w:szCs w:val="24"/>
              </w:rPr>
              <w:t xml:space="preserve">Гната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3018AF19"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Уповноважена особа–</w:t>
            </w:r>
            <w:r w:rsidR="00CB4845">
              <w:rPr>
                <w:rFonts w:ascii="Times New Roman" w:hAnsi="Times New Roman"/>
                <w:sz w:val="24"/>
                <w:szCs w:val="24"/>
              </w:rPr>
              <w:t>провідний інженер</w:t>
            </w:r>
            <w:r w:rsidR="00A655C7" w:rsidRPr="0072400A">
              <w:rPr>
                <w:rFonts w:ascii="Times New Roman" w:hAnsi="Times New Roman"/>
                <w:sz w:val="24"/>
                <w:szCs w:val="24"/>
              </w:rPr>
              <w:t xml:space="preserve"> відділу підготовки та проведення публічних закупівель </w:t>
            </w:r>
            <w:r w:rsidR="00CB4845">
              <w:rPr>
                <w:rFonts w:ascii="Times New Roman" w:hAnsi="Times New Roman"/>
                <w:sz w:val="24"/>
                <w:szCs w:val="24"/>
                <w:lang w:val="ru-RU"/>
              </w:rPr>
              <w:t>Піндюр</w:t>
            </w:r>
            <w:r w:rsidR="00A655C7" w:rsidRPr="0072400A">
              <w:rPr>
                <w:rFonts w:ascii="Times New Roman" w:hAnsi="Times New Roman"/>
                <w:sz w:val="24"/>
                <w:szCs w:val="24"/>
                <w:lang w:val="ru-RU"/>
              </w:rPr>
              <w:t xml:space="preserve"> </w:t>
            </w:r>
            <w:r w:rsidR="00CB4845">
              <w:rPr>
                <w:rFonts w:ascii="Times New Roman" w:hAnsi="Times New Roman"/>
                <w:sz w:val="24"/>
                <w:szCs w:val="24"/>
                <w:lang w:val="ru-RU"/>
              </w:rPr>
              <w:t>Леся Василівна</w:t>
            </w:r>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7D3C35E0" w:rsidR="00D90B3A" w:rsidRPr="0082706A" w:rsidRDefault="009165D2" w:rsidP="009165D2">
            <w:pPr>
              <w:spacing w:after="0" w:line="240" w:lineRule="auto"/>
              <w:ind w:left="108" w:right="112" w:firstLine="142"/>
              <w:jc w:val="both"/>
              <w:rPr>
                <w:color w:val="0000FF"/>
                <w:u w:val="single"/>
                <w:lang w:val="ru-RU"/>
              </w:rPr>
            </w:pPr>
            <w:r w:rsidRPr="00FA2CB9">
              <w:rPr>
                <w:rFonts w:ascii="Times New Roman" w:hAnsi="Times New Roman"/>
                <w:b/>
                <w:sz w:val="24"/>
                <w:szCs w:val="24"/>
              </w:rPr>
              <w:t xml:space="preserve">З технічних питань </w:t>
            </w:r>
            <w:r w:rsidR="00FA2CB9" w:rsidRPr="00FA2CB9">
              <w:rPr>
                <w:rFonts w:ascii="Times New Roman" w:hAnsi="Times New Roman"/>
                <w:b/>
                <w:sz w:val="24"/>
                <w:szCs w:val="24"/>
              </w:rPr>
              <w:t>–</w:t>
            </w:r>
            <w:r w:rsidRPr="00FA2CB9">
              <w:rPr>
                <w:color w:val="0000FF"/>
                <w:lang w:val="ru-RU"/>
              </w:rPr>
              <w:t xml:space="preserve"> </w:t>
            </w:r>
            <w:r w:rsidR="00CB4845">
              <w:rPr>
                <w:rFonts w:ascii="Times New Roman" w:eastAsia="Times New Roman" w:hAnsi="Times New Roman"/>
                <w:color w:val="000000"/>
                <w:sz w:val="24"/>
                <w:szCs w:val="24"/>
              </w:rPr>
              <w:t>в.о.начальника КТЦ Сергій ВЕНГЕЛЬ</w:t>
            </w:r>
            <w:r w:rsidR="006D3084" w:rsidRPr="00FA2CB9">
              <w:rPr>
                <w:rFonts w:ascii="Times New Roman" w:eastAsia="Times New Roman" w:hAnsi="Times New Roman"/>
                <w:bCs/>
                <w:sz w:val="24"/>
                <w:szCs w:val="24"/>
              </w:rPr>
              <w:t xml:space="preserve">, </w:t>
            </w:r>
            <w:r w:rsidR="005C7CAF" w:rsidRPr="00FA2CB9">
              <w:rPr>
                <w:rFonts w:ascii="Times New Roman" w:hAnsi="Times New Roman"/>
                <w:sz w:val="24"/>
                <w:szCs w:val="24"/>
              </w:rPr>
              <w:t>тел. 044-277</w:t>
            </w:r>
            <w:r w:rsidR="00FA2CB9" w:rsidRPr="00FA2CB9">
              <w:rPr>
                <w:rFonts w:ascii="Times New Roman" w:hAnsi="Times New Roman"/>
                <w:sz w:val="24"/>
                <w:szCs w:val="24"/>
              </w:rPr>
              <w:t>-</w:t>
            </w:r>
            <w:r w:rsidR="005C7CAF" w:rsidRPr="00FA2CB9">
              <w:rPr>
                <w:rFonts w:ascii="Times New Roman" w:hAnsi="Times New Roman"/>
                <w:sz w:val="24"/>
                <w:szCs w:val="24"/>
              </w:rPr>
              <w:t>68</w:t>
            </w:r>
            <w:r w:rsidR="00FA2CB9" w:rsidRPr="00FA2CB9">
              <w:rPr>
                <w:rFonts w:ascii="Times New Roman" w:hAnsi="Times New Roman"/>
                <w:sz w:val="24"/>
                <w:szCs w:val="24"/>
              </w:rPr>
              <w:t>-23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06A6C4D5" w:rsidR="00A230AF" w:rsidRPr="00B3537F" w:rsidRDefault="009D1E9E" w:rsidP="0064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bookmarkStart w:id="0" w:name="_Hlk157164255"/>
            <w:r>
              <w:rPr>
                <w:rFonts w:ascii="Times New Roman" w:hAnsi="Times New Roman"/>
                <w:b/>
                <w:bCs/>
                <w:sz w:val="24"/>
                <w:szCs w:val="24"/>
              </w:rPr>
              <w:t>Кільця базальтові</w:t>
            </w:r>
            <w:r w:rsidR="005C7CAF" w:rsidRPr="00B3537F">
              <w:rPr>
                <w:b/>
                <w:bCs/>
                <w:sz w:val="24"/>
                <w:szCs w:val="24"/>
              </w:rPr>
              <w:t xml:space="preserve"> </w:t>
            </w:r>
            <w:r w:rsidR="005C7CAF" w:rsidRPr="00B3537F">
              <w:rPr>
                <w:rFonts w:ascii="Times New Roman" w:hAnsi="Times New Roman"/>
                <w:sz w:val="24"/>
                <w:szCs w:val="24"/>
                <w:lang w:eastAsia="uk-UA"/>
              </w:rPr>
              <w:t>за кодом ДК 021:2015</w:t>
            </w:r>
            <w:r w:rsidR="00B3537F" w:rsidRPr="00B3537F">
              <w:rPr>
                <w:rFonts w:ascii="Times New Roman" w:hAnsi="Times New Roman"/>
                <w:sz w:val="24"/>
                <w:szCs w:val="24"/>
                <w:lang w:eastAsia="uk-UA"/>
              </w:rPr>
              <w:t>:</w:t>
            </w:r>
            <w:r w:rsidR="00B3537F" w:rsidRPr="00B3537F">
              <w:rPr>
                <w:sz w:val="24"/>
                <w:szCs w:val="24"/>
              </w:rPr>
              <w:t xml:space="preserve"> </w:t>
            </w:r>
            <w:r w:rsidR="00885C74">
              <w:rPr>
                <w:rFonts w:ascii="Times New Roman" w:hAnsi="Times New Roman"/>
                <w:sz w:val="24"/>
                <w:szCs w:val="24"/>
                <w:lang w:eastAsia="uk-UA"/>
              </w:rPr>
              <w:t>44130000-0</w:t>
            </w:r>
            <w:r w:rsidR="00B3537F" w:rsidRPr="00B3537F">
              <w:rPr>
                <w:rFonts w:ascii="Times New Roman" w:hAnsi="Times New Roman"/>
                <w:sz w:val="24"/>
                <w:szCs w:val="24"/>
              </w:rPr>
              <w:t xml:space="preserve"> </w:t>
            </w:r>
            <w:r w:rsidR="00885C74">
              <w:rPr>
                <w:rFonts w:ascii="Times New Roman" w:hAnsi="Times New Roman"/>
                <w:sz w:val="24"/>
                <w:szCs w:val="24"/>
              </w:rPr>
              <w:t>Каналізаційні системи</w:t>
            </w:r>
            <w:r w:rsidR="00B3537F" w:rsidRPr="00B3537F">
              <w:rPr>
                <w:rFonts w:ascii="Times New Roman" w:hAnsi="Times New Roman"/>
                <w:sz w:val="24"/>
                <w:szCs w:val="24"/>
              </w:rPr>
              <w:t xml:space="preserve"> </w:t>
            </w:r>
            <w:bookmarkEnd w:id="0"/>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Гната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741F711F" w:rsidR="002F256F" w:rsidRPr="00A3193B" w:rsidRDefault="009D1E9E" w:rsidP="00E85B7B">
            <w:pPr>
              <w:pStyle w:val="rvps2"/>
              <w:shd w:val="clear" w:color="auto" w:fill="FFFFFF"/>
              <w:spacing w:before="0" w:after="0"/>
              <w:ind w:left="105" w:right="112" w:firstLine="142"/>
              <w:jc w:val="both"/>
              <w:textAlignment w:val="baseline"/>
              <w:rPr>
                <w:sz w:val="22"/>
                <w:szCs w:val="22"/>
              </w:rPr>
            </w:pPr>
            <w:r>
              <w:rPr>
                <w:b/>
                <w:bCs/>
              </w:rPr>
              <w:t>Д</w:t>
            </w:r>
            <w:r w:rsidR="00764277" w:rsidRPr="00643792">
              <w:rPr>
                <w:b/>
                <w:bCs/>
              </w:rPr>
              <w:t xml:space="preserve">о </w:t>
            </w:r>
            <w:r w:rsidR="00885C74">
              <w:rPr>
                <w:b/>
              </w:rPr>
              <w:t>30</w:t>
            </w:r>
            <w:r w:rsidR="00616F8D">
              <w:rPr>
                <w:b/>
              </w:rPr>
              <w:t>.0</w:t>
            </w:r>
            <w:r w:rsidR="00885C74">
              <w:rPr>
                <w:b/>
              </w:rPr>
              <w:t>8</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w:t>
            </w:r>
            <w:r w:rsidRPr="00A3193B">
              <w:rPr>
                <w:rFonts w:ascii="Times New Roman" w:eastAsia="Times New Roman" w:hAnsi="Times New Roman"/>
                <w:sz w:val="24"/>
                <w:szCs w:val="24"/>
              </w:rPr>
              <w:lastRenderedPageBreak/>
              <w:t>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09DAD4DC" w14:textId="281473B3" w:rsidR="007459A5" w:rsidRPr="009D1E9E" w:rsidRDefault="00B0272E" w:rsidP="009D1E9E">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використання слова або мовного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«м.київ» замість «м.Київ»;</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-ок» замість «поря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«ненадається»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1" w:name="_heading=h.3znysh7" w:colFirst="0" w:colLast="0"/>
            <w:bookmarkEnd w:id="1"/>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2et92p0" w:colFirst="0" w:colLast="0"/>
            <w:bookmarkEnd w:id="2"/>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hjqm8skarbdr" w:colFirst="0" w:colLast="0"/>
            <w:bookmarkEnd w:id="3"/>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4" w:name="_heading=h.ftj7vaqoric" w:colFirst="0" w:colLast="0"/>
            <w:bookmarkEnd w:id="4"/>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9D1E9E"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9D1E9E" w:rsidRPr="00A3193B" w:rsidRDefault="009D1E9E" w:rsidP="009D1E9E">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9D1E9E" w:rsidRPr="00A3193B" w:rsidRDefault="009D1E9E" w:rsidP="009D1E9E">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2A1548FE" w:rsidR="009D1E9E" w:rsidRPr="00A3193B" w:rsidRDefault="009D1E9E" w:rsidP="009D1E9E">
            <w:pPr>
              <w:widowControl w:val="0"/>
              <w:tabs>
                <w:tab w:val="left" w:pos="559"/>
              </w:tabs>
              <w:spacing w:after="60" w:line="240" w:lineRule="auto"/>
              <w:ind w:right="113"/>
              <w:contextualSpacing/>
              <w:jc w:val="both"/>
              <w:rPr>
                <w:rFonts w:ascii="Times New Roman" w:hAnsi="Times New Roman"/>
                <w:sz w:val="24"/>
                <w:szCs w:val="24"/>
                <w:lang w:eastAsia="uk-UA"/>
              </w:rPr>
            </w:pPr>
            <w:r w:rsidRPr="00A3193B">
              <w:rPr>
                <w:rFonts w:ascii="Times New Roman" w:hAnsi="Times New Roman"/>
                <w:sz w:val="24"/>
                <w:szCs w:val="24"/>
              </w:rPr>
              <w:t>Не вимагається</w:t>
            </w:r>
          </w:p>
        </w:tc>
      </w:tr>
      <w:tr w:rsidR="009D1E9E"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9D1E9E" w:rsidRPr="00A3193B" w:rsidRDefault="009D1E9E" w:rsidP="009D1E9E">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9D1E9E" w:rsidRPr="00A3193B" w:rsidRDefault="009D1E9E" w:rsidP="009D1E9E">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03DEF793" w:rsidR="009D1E9E" w:rsidRPr="00A3193B" w:rsidRDefault="009D1E9E" w:rsidP="009D1E9E">
            <w:pPr>
              <w:widowControl w:val="0"/>
              <w:tabs>
                <w:tab w:val="left" w:pos="559"/>
              </w:tabs>
              <w:spacing w:after="0" w:line="240" w:lineRule="auto"/>
              <w:ind w:right="113"/>
              <w:contextualSpacing/>
              <w:jc w:val="both"/>
              <w:rPr>
                <w:rFonts w:ascii="Times New Roman" w:hAnsi="Times New Roman"/>
                <w:sz w:val="24"/>
                <w:szCs w:val="24"/>
                <w:lang w:eastAsia="uk-UA"/>
              </w:rPr>
            </w:pPr>
            <w:bookmarkStart w:id="5" w:name="n727"/>
            <w:bookmarkStart w:id="6" w:name="n729"/>
            <w:bookmarkEnd w:id="5"/>
            <w:bookmarkEnd w:id="6"/>
            <w:r w:rsidRPr="00A3193B">
              <w:rPr>
                <w:rFonts w:ascii="Times New Roman" w:eastAsia="Times New Roman" w:hAnsi="Times New Roman"/>
                <w:sz w:val="24"/>
                <w:szCs w:val="24"/>
              </w:rPr>
              <w:t>Не передбачається</w:t>
            </w:r>
          </w:p>
        </w:tc>
      </w:tr>
      <w:tr w:rsidR="005C7CAF"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5C7CAF" w:rsidRPr="00A3193B" w:rsidRDefault="005C7CAF" w:rsidP="005C7CAF">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7CAF"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5C7CAF" w:rsidRPr="00EC7438" w:rsidRDefault="005C7CAF" w:rsidP="005C7CAF">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5C7CAF" w:rsidRPr="00EC7438" w:rsidRDefault="005C7CAF" w:rsidP="005C7CAF">
            <w:pPr>
              <w:pStyle w:val="rvps2"/>
              <w:spacing w:before="0" w:after="0"/>
              <w:ind w:left="127" w:right="127"/>
              <w:rPr>
                <w:b/>
              </w:rPr>
            </w:pPr>
            <w:r w:rsidRPr="00EC7438">
              <w:rPr>
                <w:b/>
              </w:rPr>
              <w:t xml:space="preserve">учасників та </w:t>
            </w:r>
          </w:p>
          <w:p w14:paraId="5CF8CDEC" w14:textId="77777777" w:rsidR="005C7CAF" w:rsidRPr="00EC7438" w:rsidRDefault="005C7CAF" w:rsidP="005C7CAF">
            <w:pPr>
              <w:pStyle w:val="rvps2"/>
              <w:spacing w:before="0" w:after="0"/>
              <w:ind w:left="127" w:right="127"/>
              <w:rPr>
                <w:b/>
              </w:rPr>
            </w:pPr>
            <w:r w:rsidRPr="00EC7438">
              <w:rPr>
                <w:b/>
              </w:rPr>
              <w:t xml:space="preserve">вимоги, </w:t>
            </w:r>
          </w:p>
          <w:p w14:paraId="3373B843" w14:textId="339BF157" w:rsidR="005C7CAF" w:rsidRPr="00F47E20" w:rsidRDefault="005C7CAF" w:rsidP="005C7CAF">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5C7CAF" w:rsidRPr="00A5584B" w:rsidRDefault="005C7CAF" w:rsidP="005C7CAF">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5C7CAF" w:rsidRPr="00C971D2" w:rsidRDefault="005C7CAF" w:rsidP="005C7CAF">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984F4"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C5ACC5"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F9154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5C7CAF" w:rsidRPr="00C971D2" w:rsidRDefault="005C7CAF" w:rsidP="005C7CAF">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C7CAF"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5C7CAF" w:rsidRPr="00A3193B" w:rsidRDefault="005C7CAF" w:rsidP="005C7CAF">
            <w:pPr>
              <w:spacing w:after="0" w:line="240" w:lineRule="auto"/>
              <w:jc w:val="center"/>
              <w:rPr>
                <w:rFonts w:ascii="Times New Roman" w:hAnsi="Times New Roman"/>
              </w:rPr>
            </w:pPr>
            <w:r w:rsidRPr="00A3193B">
              <w:rPr>
                <w:rFonts w:ascii="Times New Roman" w:hAnsi="Times New Roman"/>
                <w:b/>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5C7CAF" w:rsidRPr="00A3193B" w:rsidRDefault="005C7CAF" w:rsidP="005C7CAF">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5C7CAF" w:rsidRPr="00C971D2" w:rsidRDefault="005C7CAF" w:rsidP="005C7CAF">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5C7CAF" w:rsidRPr="00A3193B" w:rsidRDefault="005C7CAF" w:rsidP="005C7CAF">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5C7CAF"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5C7CAF" w:rsidRPr="00A3193B" w:rsidRDefault="005C7CAF" w:rsidP="005C7CAF">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5C7CAF" w:rsidRPr="00A3193B" w:rsidRDefault="005C7CAF" w:rsidP="005C7CAF">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5C7CAF" w:rsidRPr="00A3193B" w:rsidRDefault="005C7CAF" w:rsidP="005C7CAF">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5C7CAF" w:rsidRPr="00A3193B" w:rsidRDefault="005C7CAF" w:rsidP="005C7CAF">
            <w:pPr>
              <w:spacing w:after="0" w:line="240" w:lineRule="auto"/>
              <w:ind w:firstLine="389"/>
              <w:jc w:val="both"/>
              <w:rPr>
                <w:rFonts w:ascii="Times New Roman" w:hAnsi="Times New Roman"/>
                <w:sz w:val="24"/>
                <w:szCs w:val="24"/>
                <w:highlight w:val="cyan"/>
                <w:lang w:eastAsia="uk-UA"/>
              </w:rPr>
            </w:pPr>
          </w:p>
        </w:tc>
      </w:tr>
      <w:tr w:rsidR="005C7CAF"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5C7CAF" w:rsidRPr="00A3193B" w:rsidRDefault="005C7CAF" w:rsidP="005C7CAF">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7CAF"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5C7CAF"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246AD812" w:rsidR="005C7CAF" w:rsidRPr="00B32405" w:rsidRDefault="005C7CAF" w:rsidP="005C7CAF">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B32BD1">
              <w:rPr>
                <w:rFonts w:ascii="Times New Roman" w:hAnsi="Times New Roman"/>
                <w:b/>
                <w:sz w:val="24"/>
                <w:szCs w:val="24"/>
                <w:lang w:eastAsia="uk-UA"/>
              </w:rPr>
              <w:t>:</w:t>
            </w:r>
            <w:r w:rsidRPr="00B32BD1">
              <w:rPr>
                <w:rFonts w:ascii="Times New Roman" w:hAnsi="Times New Roman"/>
                <w:b/>
                <w:sz w:val="24"/>
                <w:szCs w:val="24"/>
                <w:lang w:val="ru-RU" w:eastAsia="uk-UA"/>
              </w:rPr>
              <w:t xml:space="preserve"> </w:t>
            </w:r>
            <w:r w:rsidR="00B32BD1" w:rsidRPr="00B32BD1">
              <w:rPr>
                <w:rFonts w:ascii="Times New Roman" w:hAnsi="Times New Roman"/>
                <w:b/>
                <w:sz w:val="24"/>
                <w:szCs w:val="24"/>
                <w:lang w:val="ru-RU" w:eastAsia="uk-UA"/>
              </w:rPr>
              <w:t>11</w:t>
            </w:r>
            <w:r w:rsidR="00403F2E" w:rsidRPr="00B32BD1">
              <w:rPr>
                <w:rFonts w:ascii="Times New Roman" w:hAnsi="Times New Roman"/>
                <w:b/>
                <w:sz w:val="24"/>
                <w:szCs w:val="24"/>
                <w:lang w:val="ru-RU" w:eastAsia="uk-UA"/>
              </w:rPr>
              <w:t>.0</w:t>
            </w:r>
            <w:r w:rsidR="009F5F72" w:rsidRPr="00B32BD1">
              <w:rPr>
                <w:rFonts w:ascii="Times New Roman" w:hAnsi="Times New Roman"/>
                <w:b/>
                <w:sz w:val="24"/>
                <w:szCs w:val="24"/>
                <w:lang w:val="ru-RU" w:eastAsia="uk-UA"/>
              </w:rPr>
              <w:t>4</w:t>
            </w:r>
            <w:r w:rsidR="005D34A9" w:rsidRPr="00B32BD1">
              <w:rPr>
                <w:rFonts w:ascii="Times New Roman" w:hAnsi="Times New Roman"/>
                <w:b/>
                <w:sz w:val="24"/>
                <w:szCs w:val="24"/>
                <w:lang w:val="ru-RU" w:eastAsia="uk-UA"/>
              </w:rPr>
              <w:t>.2024</w:t>
            </w:r>
            <w:r w:rsidRPr="00B32BD1">
              <w:rPr>
                <w:rFonts w:ascii="Times New Roman" w:hAnsi="Times New Roman"/>
                <w:b/>
                <w:sz w:val="24"/>
                <w:szCs w:val="24"/>
                <w:lang w:eastAsia="uk-UA"/>
              </w:rPr>
              <w:t xml:space="preserve"> року 08</w:t>
            </w:r>
            <w:r w:rsidRPr="004C5FDE">
              <w:rPr>
                <w:rFonts w:ascii="Times New Roman" w:hAnsi="Times New Roman"/>
                <w:b/>
                <w:sz w:val="24"/>
                <w:szCs w:val="24"/>
                <w:lang w:eastAsia="uk-UA"/>
              </w:rPr>
              <w:t>.00 згідно оголошення.</w:t>
            </w:r>
          </w:p>
          <w:p w14:paraId="28C5D2F4"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5C7CAF" w:rsidRPr="00A3193B" w:rsidRDefault="005C7CAF" w:rsidP="005C7CAF">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sz w:val="24"/>
                <w:szCs w:val="24"/>
              </w:rPr>
              <w:t>.</w:t>
            </w:r>
          </w:p>
        </w:tc>
      </w:tr>
      <w:tr w:rsidR="005C7CAF"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E8E4E2" w14:textId="10C82064"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5C7CAF" w:rsidRPr="00732E8F" w:rsidRDefault="005C7CAF" w:rsidP="005C7CAF">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5C7CAF"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5C7CAF"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5C7CAF" w:rsidRPr="00C971D2" w:rsidRDefault="005C7CAF" w:rsidP="005C7CAF">
            <w:pPr>
              <w:spacing w:after="0" w:line="240" w:lineRule="auto"/>
              <w:rPr>
                <w:rFonts w:ascii="Times New Roman" w:hAnsi="Times New Roman"/>
                <w:sz w:val="24"/>
                <w:szCs w:val="24"/>
                <w:lang w:eastAsia="uk-UA"/>
              </w:rPr>
            </w:pPr>
            <w:bookmarkStart w:id="7" w:name="n488"/>
            <w:bookmarkStart w:id="8" w:name="n487"/>
            <w:bookmarkEnd w:id="7"/>
            <w:bookmarkEnd w:id="8"/>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F59E7E"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5C7CAF" w:rsidRPr="00C971D2"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F46EB6"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547FAFAF"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5C7CAF" w:rsidRPr="00C971D2" w:rsidRDefault="005C7CAF" w:rsidP="005C7CAF">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невідповідностей в електронній системі закупівель.</w:t>
            </w:r>
          </w:p>
          <w:p w14:paraId="5E12A854"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244DE3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5C7CAF" w:rsidRPr="00C971D2" w:rsidRDefault="005C7CAF" w:rsidP="005C7CAF">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C7CAF"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8E289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37C98B6"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5F970E84" w:rsidR="005C7CAF" w:rsidRPr="00A3193B" w:rsidRDefault="00885C74" w:rsidP="005C7CAF">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w:t>
            </w:r>
            <w:r w:rsidRPr="00F82583">
              <w:t xml:space="preserve">, робіт і послуг у громадян </w:t>
            </w:r>
            <w:r w:rsidRPr="00F82583">
              <w:rPr>
                <w:color w:val="333333"/>
                <w:shd w:val="clear" w:color="auto" w:fill="FFFFFF"/>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5C7CAF"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5C7CAF" w:rsidRPr="00A3193B" w:rsidRDefault="005C7CAF" w:rsidP="005C7CAF">
            <w:pPr>
              <w:spacing w:after="0" w:line="240" w:lineRule="auto"/>
              <w:ind w:left="105" w:right="112" w:firstLine="142"/>
              <w:jc w:val="both"/>
              <w:rPr>
                <w:rFonts w:ascii="Times New Roman" w:eastAsia="Times New Roman" w:hAnsi="Times New Roman"/>
                <w:b/>
                <w:i/>
                <w:sz w:val="24"/>
                <w:szCs w:val="24"/>
                <w:highlight w:val="white"/>
              </w:rPr>
            </w:pPr>
            <w:bookmarkStart w:id="9" w:name="n845"/>
            <w:bookmarkEnd w:id="9"/>
            <w:r w:rsidRPr="00A3193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301A04"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7EC4D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C888BBE" w14:textId="77777777" w:rsidR="00885C74" w:rsidRPr="007C4ACD" w:rsidRDefault="00885C74" w:rsidP="00885C74">
            <w:pPr>
              <w:shd w:val="clear" w:color="auto" w:fill="FFFFFF"/>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є </w:t>
            </w:r>
            <w:r w:rsidRPr="00F82583">
              <w:rPr>
                <w:rFonts w:ascii="Times New Roman" w:eastAsia="Times New Roman" w:hAnsi="Times New Roman"/>
                <w:sz w:val="24"/>
                <w:szCs w:val="24"/>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F82583">
                <w:rPr>
                  <w:rFonts w:ascii="Times New Roman" w:eastAsia="Times New Roman" w:hAnsi="Times New Roman"/>
                  <w:sz w:val="24"/>
                  <w:szCs w:val="24"/>
                </w:rPr>
                <w:t>№ 1178</w:t>
              </w:r>
            </w:hyperlink>
            <w:r w:rsidRPr="00F82583">
              <w:rPr>
                <w:rFonts w:ascii="Times New Roman" w:eastAsia="Times New Roman" w:hAnsi="Times New Roman"/>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B096E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582180F0" w:rsidR="005C7CAF" w:rsidRPr="00A3193B" w:rsidRDefault="005C7CAF" w:rsidP="005C7CAF">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7CAF"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5C7CAF" w:rsidRPr="00A3193B" w:rsidRDefault="005C7CAF" w:rsidP="005C7CAF">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5C7CAF"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6C701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0D2E6B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45EA244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5C7CAF" w:rsidRPr="00A3193B" w:rsidRDefault="005C7CAF" w:rsidP="005C7CAF">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7CAF"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3345D67E"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C7CAF"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Проєкт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17281183"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згідно Додатка </w:t>
            </w:r>
            <w:r w:rsidR="00616F8D">
              <w:rPr>
                <w:rFonts w:ascii="Times New Roman" w:eastAsia="Times New Roman" w:hAnsi="Times New Roman"/>
                <w:sz w:val="24"/>
                <w:szCs w:val="24"/>
              </w:rPr>
              <w:t>4</w:t>
            </w:r>
            <w:r w:rsidRPr="00A3193B">
              <w:rPr>
                <w:rFonts w:ascii="Times New Roman" w:eastAsia="Times New Roman" w:hAnsi="Times New Roman"/>
                <w:sz w:val="24"/>
                <w:szCs w:val="24"/>
              </w:rPr>
              <w:t>.</w:t>
            </w:r>
          </w:p>
        </w:tc>
      </w:tr>
      <w:tr w:rsidR="005C7CAF"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5C7CA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9"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20"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1"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2"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5C7CAF" w:rsidRPr="00C10B7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5C7CAF" w:rsidRPr="00B67BD8"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5C7CAF"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7C9A24ED" w:rsidR="005C7CAF" w:rsidRPr="00A3193B" w:rsidRDefault="005C7CAF" w:rsidP="005C7CAF">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140500">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5C7CAF"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5C7CAF" w:rsidRPr="00E20F18" w:rsidRDefault="005C7CAF" w:rsidP="005C7CAF">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5C7CAF" w:rsidRPr="00E20F18" w:rsidRDefault="005C7CAF" w:rsidP="005C7CAF">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5C7CAF" w:rsidRPr="00E20F18" w:rsidRDefault="005C7CAF" w:rsidP="005C7CAF">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Проєкт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0"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 xml:space="preserve">ому(им)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0"/>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 xml:space="preserve">Для підтвердження зазначеної у довідці інформації Учасник повинен надати оригінал або завірену копію сканованого(их) укладеного(их) </w:t>
            </w:r>
            <w:r w:rsidRPr="00E425A2">
              <w:rPr>
                <w:rFonts w:ascii="Times New Roman" w:eastAsia="Times New Roman" w:hAnsi="Times New Roman"/>
                <w:b/>
                <w:sz w:val="20"/>
                <w:szCs w:val="20"/>
              </w:rPr>
              <w:t>договору(ів)</w:t>
            </w:r>
            <w:r w:rsidRPr="00E425A2">
              <w:rPr>
                <w:rFonts w:ascii="Times New Roman" w:eastAsia="Times New Roman" w:hAnsi="Times New Roman"/>
                <w:bCs/>
                <w:sz w:val="20"/>
                <w:szCs w:val="20"/>
              </w:rPr>
              <w:t xml:space="preserve"> з усіма додатками до нього, та копію документу(ів),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78F20CDC" w14:textId="2F3DA5CD" w:rsidR="00686175" w:rsidRPr="00885C74" w:rsidRDefault="00EE0ABA" w:rsidP="00686175">
            <w:pPr>
              <w:pStyle w:val="af5"/>
              <w:spacing w:after="0"/>
              <w:ind w:right="64"/>
              <w:jc w:val="both"/>
              <w:rPr>
                <w:rFonts w:ascii="Times New Roman" w:eastAsia="Times New Roman" w:hAnsi="Times New Roman" w:cs="Times New Roman"/>
                <w:bCs/>
                <w:sz w:val="20"/>
                <w:szCs w:val="20"/>
              </w:rPr>
            </w:pPr>
            <w:r w:rsidRPr="00885C74">
              <w:rPr>
                <w:rFonts w:ascii="Times New Roman" w:hAnsi="Times New Roman" w:cs="Times New Roman"/>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686175" w:rsidRPr="00885C74">
              <w:rPr>
                <w:rFonts w:ascii="Times New Roman" w:hAnsi="Times New Roman" w:cs="Times New Roman"/>
                <w:b/>
                <w:bCs/>
                <w:sz w:val="20"/>
                <w:szCs w:val="20"/>
                <w:lang w:eastAsia="ru-RU"/>
              </w:rPr>
              <w:t xml:space="preserve">Кільця базальтові </w:t>
            </w:r>
            <w:r w:rsidR="00686175" w:rsidRPr="00885C74">
              <w:rPr>
                <w:rFonts w:ascii="Times New Roman" w:eastAsia="Times New Roman" w:hAnsi="Times New Roman" w:cs="Times New Roman"/>
                <w:bCs/>
                <w:sz w:val="20"/>
                <w:szCs w:val="20"/>
              </w:rPr>
              <w:t>або товару згідно Єдиного закупівельного словника за кодом ДК 021:2015 44130000-0 Каналізаційні системи</w:t>
            </w:r>
          </w:p>
          <w:p w14:paraId="1C706843" w14:textId="78E441B0" w:rsidR="00CC7EDF" w:rsidRPr="00E3143E" w:rsidRDefault="00CC7EDF" w:rsidP="00B04E60">
            <w:pPr>
              <w:pStyle w:val="28"/>
              <w:tabs>
                <w:tab w:val="left" w:pos="567"/>
              </w:tabs>
              <w:spacing w:before="0" w:line="240" w:lineRule="auto"/>
              <w:rPr>
                <w:b/>
                <w:color w:val="auto"/>
                <w:sz w:val="20"/>
                <w:szCs w:val="20"/>
                <w:lang w:eastAsia="zh-CN" w:bidi="ar-SA"/>
              </w:rPr>
            </w:pP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353B49" w:rsidRDefault="005C7CAF" w:rsidP="0029776F">
            <w:pPr>
              <w:spacing w:after="0" w:line="240" w:lineRule="auto"/>
              <w:rPr>
                <w:rFonts w:ascii="Times New Roman" w:eastAsia="Times New Roman" w:hAnsi="Times New Roman"/>
                <w:bCs/>
                <w:sz w:val="20"/>
                <w:szCs w:val="20"/>
              </w:rPr>
            </w:pPr>
            <w:r w:rsidRPr="00353B49">
              <w:rPr>
                <w:rFonts w:ascii="Times New Roman" w:eastAsia="Times New Roman" w:hAnsi="Times New Roman"/>
                <w:bCs/>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2BD99"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01932AB"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B5210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B8D9F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87B49E"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1" w:name="_Hlk146096898"/>
      <w:bookmarkStart w:id="12"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1"/>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3"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2"/>
      <w:bookmarkEnd w:id="13"/>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353B49">
              <w:rPr>
                <w:rFonts w:ascii="Times New Roman" w:eastAsia="Times New Roman" w:hAnsi="Times New Roman"/>
                <w:b/>
                <w:bCs/>
                <w:sz w:val="20"/>
                <w:szCs w:val="20"/>
              </w:rPr>
              <w:t>Відомості про Учасника</w:t>
            </w:r>
            <w:r w:rsidRPr="00EE0ABA">
              <w:rPr>
                <w:rFonts w:ascii="Times New Roman" w:eastAsia="Times New Roman" w:hAnsi="Times New Roman"/>
                <w:sz w:val="20"/>
                <w:szCs w:val="20"/>
              </w:rPr>
              <w:t xml:space="preserve">,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Е-mail</w:t>
                  </w:r>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(з посиланням на номер оприлюдненої в електронній системі закупівель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проєктом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4" w:name="_Hlk146097108"/>
    </w:p>
    <w:bookmarkEnd w:id="14"/>
    <w:p w14:paraId="74E27AC6" w14:textId="77777777" w:rsidR="00686175" w:rsidRPr="002B73DA" w:rsidRDefault="00686175" w:rsidP="00686175">
      <w:pPr>
        <w:tabs>
          <w:tab w:val="left" w:pos="7938"/>
        </w:tabs>
        <w:spacing w:after="0"/>
        <w:jc w:val="center"/>
        <w:rPr>
          <w:rFonts w:ascii="Times New Roman" w:eastAsia="Times New Roman" w:hAnsi="Times New Roman"/>
          <w:b/>
          <w:sz w:val="24"/>
          <w:szCs w:val="24"/>
        </w:rPr>
      </w:pPr>
      <w:r w:rsidRPr="002B73DA">
        <w:rPr>
          <w:rFonts w:ascii="Times New Roman" w:eastAsia="Times New Roman" w:hAnsi="Times New Roman"/>
          <w:b/>
          <w:sz w:val="24"/>
          <w:szCs w:val="24"/>
        </w:rPr>
        <w:t xml:space="preserve">ТЕХНІЧНІ ВИМОГИ </w:t>
      </w:r>
    </w:p>
    <w:p w14:paraId="4B215C96" w14:textId="585AE77B" w:rsidR="00686175" w:rsidRDefault="00686175" w:rsidP="00686175">
      <w:pPr>
        <w:spacing w:after="0" w:line="240" w:lineRule="auto"/>
        <w:jc w:val="center"/>
        <w:rPr>
          <w:rFonts w:ascii="Times New Roman" w:hAnsi="Times New Roman"/>
          <w:b/>
          <w:i/>
          <w:sz w:val="24"/>
          <w:szCs w:val="24"/>
          <w:lang w:val="ru-RU"/>
        </w:rPr>
      </w:pPr>
      <w:r w:rsidRPr="00124F6E">
        <w:rPr>
          <w:rFonts w:ascii="Times New Roman" w:eastAsia="Times New Roman" w:hAnsi="Times New Roman"/>
          <w:b/>
          <w:i/>
          <w:sz w:val="24"/>
          <w:szCs w:val="24"/>
        </w:rPr>
        <w:t>до предмета закупівлі</w:t>
      </w:r>
      <w:r>
        <w:rPr>
          <w:rFonts w:ascii="Times New Roman" w:eastAsia="Times New Roman" w:hAnsi="Times New Roman"/>
          <w:b/>
          <w:i/>
          <w:sz w:val="24"/>
          <w:szCs w:val="24"/>
        </w:rPr>
        <w:t xml:space="preserve">: </w:t>
      </w:r>
      <w:r>
        <w:rPr>
          <w:rFonts w:ascii="Times New Roman" w:hAnsi="Times New Roman"/>
          <w:b/>
          <w:i/>
          <w:sz w:val="24"/>
          <w:szCs w:val="24"/>
          <w:lang w:val="ru-RU"/>
        </w:rPr>
        <w:t>к</w:t>
      </w:r>
      <w:r>
        <w:rPr>
          <w:rFonts w:ascii="Times New Roman" w:hAnsi="Times New Roman"/>
          <w:b/>
          <w:i/>
          <w:sz w:val="24"/>
          <w:szCs w:val="24"/>
        </w:rPr>
        <w:t>і</w:t>
      </w:r>
      <w:r>
        <w:rPr>
          <w:rFonts w:ascii="Times New Roman" w:hAnsi="Times New Roman"/>
          <w:b/>
          <w:i/>
          <w:sz w:val="24"/>
          <w:szCs w:val="24"/>
          <w:lang w:val="ru-RU"/>
        </w:rPr>
        <w:t>льця базальтові</w:t>
      </w:r>
    </w:p>
    <w:p w14:paraId="732BDE67" w14:textId="77777777" w:rsidR="00686175" w:rsidRPr="00686175" w:rsidRDefault="00686175" w:rsidP="00686175">
      <w:pPr>
        <w:spacing w:after="0" w:line="240" w:lineRule="auto"/>
        <w:jc w:val="center"/>
        <w:rPr>
          <w:rFonts w:ascii="Times New Roman" w:hAnsi="Times New Roman"/>
          <w:b/>
          <w:i/>
          <w:sz w:val="24"/>
          <w:szCs w:val="24"/>
          <w:lang w:val="ru-RU"/>
        </w:rPr>
      </w:pPr>
    </w:p>
    <w:p w14:paraId="78396666" w14:textId="20C79231" w:rsidR="00686175" w:rsidRPr="00F54808" w:rsidRDefault="00686175" w:rsidP="00686175">
      <w:pPr>
        <w:spacing w:after="0"/>
        <w:jc w:val="both"/>
        <w:rPr>
          <w:rFonts w:ascii="Times New Roman" w:hAnsi="Times New Roman"/>
          <w:i/>
          <w:lang w:eastAsia="en-US"/>
        </w:rPr>
      </w:pPr>
      <w:r w:rsidRPr="00F54808">
        <w:rPr>
          <w:rFonts w:ascii="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(діючими/недіючими)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4D1A5FB9" w14:textId="77777777" w:rsidR="00686175" w:rsidRPr="00F54808" w:rsidRDefault="00686175" w:rsidP="00686175">
      <w:pPr>
        <w:spacing w:after="0"/>
        <w:jc w:val="both"/>
        <w:rPr>
          <w:rFonts w:ascii="Times New Roman" w:hAnsi="Times New Roman"/>
          <w:bCs/>
          <w:i/>
        </w:rPr>
      </w:pPr>
      <w:r w:rsidRPr="00F54808">
        <w:rPr>
          <w:rFonts w:ascii="Times New Roman" w:hAnsi="Times New Roman"/>
          <w:bCs/>
          <w:i/>
          <w:u w:val="single"/>
        </w:rPr>
        <w:t>Обґрунтування:</w:t>
      </w:r>
      <w:r w:rsidRPr="00F54808">
        <w:rPr>
          <w:rFonts w:ascii="Times New Roman" w:hAnsi="Times New Roman"/>
          <w:i/>
        </w:rPr>
        <w:t xml:space="preserve"> </w:t>
      </w:r>
      <w:r w:rsidRPr="00F54808">
        <w:rPr>
          <w:rFonts w:ascii="Times New Roman" w:hAnsi="Times New Roman"/>
          <w:bCs/>
          <w:i/>
        </w:rPr>
        <w:t xml:space="preserve">Замовником </w:t>
      </w:r>
      <w:r w:rsidRPr="00F54808">
        <w:rPr>
          <w:rFonts w:ascii="Times New Roman" w:hAnsi="Times New Roman"/>
          <w:bCs/>
          <w:i/>
          <w:u w:val="single"/>
        </w:rPr>
        <w:t>могло бути</w:t>
      </w:r>
      <w:r w:rsidRPr="00F54808">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0E5AC364" w14:textId="18C7445E" w:rsidR="00292EA3" w:rsidRPr="00F54808" w:rsidRDefault="00292EA3" w:rsidP="00292EA3">
      <w:pPr>
        <w:ind w:firstLine="426"/>
        <w:jc w:val="both"/>
        <w:rPr>
          <w:rFonts w:ascii="Times New Roman" w:hAnsi="Times New Roman"/>
          <w:bCs/>
          <w:i/>
        </w:rPr>
      </w:pPr>
      <w:r w:rsidRPr="00F54808">
        <w:rPr>
          <w:rFonts w:ascii="Times New Roman" w:hAnsi="Times New Roman"/>
          <w:bCs/>
          <w:i/>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еквіваленту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r w:rsidR="00F54808" w:rsidRPr="00F54808">
        <w:rPr>
          <w:rFonts w:ascii="Times New Roman" w:hAnsi="Times New Roman"/>
          <w:bCs/>
          <w:i/>
        </w:rPr>
        <w:t>.</w:t>
      </w:r>
      <w:r w:rsidRPr="00F54808">
        <w:rPr>
          <w:rFonts w:ascii="Times New Roman" w:hAnsi="Times New Roman"/>
          <w:bCs/>
          <w:i/>
        </w:rPr>
        <w:t>.</w:t>
      </w:r>
    </w:p>
    <w:p w14:paraId="2626F254" w14:textId="77777777" w:rsidR="00353B49" w:rsidRPr="00CB64BE" w:rsidRDefault="00353B49" w:rsidP="00353B49">
      <w:pPr>
        <w:spacing w:after="0" w:line="240" w:lineRule="auto"/>
        <w:jc w:val="both"/>
        <w:rPr>
          <w:rFonts w:ascii="Times New Roman" w:hAnsi="Times New Roman"/>
        </w:rPr>
      </w:pPr>
      <w:r w:rsidRPr="00CB64BE">
        <w:rPr>
          <w:rFonts w:ascii="Times New Roman" w:hAnsi="Times New Roman"/>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p w14:paraId="32CB06F9" w14:textId="77777777" w:rsidR="00292EA3" w:rsidRPr="00CB64BE" w:rsidRDefault="00292EA3" w:rsidP="00686175">
      <w:pPr>
        <w:spacing w:after="0"/>
        <w:jc w:val="both"/>
        <w:rPr>
          <w:rFonts w:ascii="Times New Roman" w:hAnsi="Times New Roman"/>
          <w:bCs/>
          <w:i/>
          <w:sz w:val="20"/>
          <w:szCs w:val="20"/>
        </w:rPr>
      </w:pPr>
    </w:p>
    <w:p w14:paraId="07D7220A" w14:textId="77777777" w:rsidR="00686175" w:rsidRPr="00CB64BE" w:rsidRDefault="00686175" w:rsidP="00686175">
      <w:pPr>
        <w:suppressAutoHyphens w:val="0"/>
        <w:spacing w:after="0" w:line="240" w:lineRule="auto"/>
        <w:rPr>
          <w:rFonts w:ascii="Times New Roman" w:eastAsia="Arial Narrow" w:hAnsi="Times New Roman"/>
          <w:b/>
          <w:i/>
        </w:rPr>
      </w:pPr>
      <w:r w:rsidRPr="00CB64BE">
        <w:rPr>
          <w:rFonts w:ascii="Times New Roman" w:eastAsia="Arial Narrow" w:hAnsi="Times New Roman"/>
          <w:b/>
          <w:i/>
        </w:rPr>
        <w:t>Інформація про характеристики предмета закупівлі:</w:t>
      </w:r>
    </w:p>
    <w:p w14:paraId="63418756" w14:textId="77777777" w:rsidR="00686175" w:rsidRPr="000B627A" w:rsidRDefault="00686175" w:rsidP="00686175">
      <w:pPr>
        <w:pStyle w:val="afa"/>
        <w:suppressAutoHyphens w:val="0"/>
        <w:spacing w:after="0" w:line="240" w:lineRule="auto"/>
        <w:ind w:left="426"/>
        <w:rPr>
          <w:rFonts w:ascii="Times New Roman" w:eastAsia="Arial Narrow" w:hAnsi="Times New Roman"/>
          <w:b/>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06"/>
        <w:gridCol w:w="2720"/>
        <w:gridCol w:w="1533"/>
        <w:gridCol w:w="1533"/>
      </w:tblGrid>
      <w:tr w:rsidR="00686175" w:rsidRPr="000B627A" w14:paraId="2F2561A0" w14:textId="77777777" w:rsidTr="00791AEE">
        <w:trPr>
          <w:trHeight w:val="510"/>
          <w:jc w:val="center"/>
        </w:trPr>
        <w:tc>
          <w:tcPr>
            <w:tcW w:w="600" w:type="dxa"/>
            <w:shd w:val="clear" w:color="auto" w:fill="auto"/>
            <w:vAlign w:val="center"/>
            <w:hideMark/>
          </w:tcPr>
          <w:p w14:paraId="63F1E6CD" w14:textId="77777777" w:rsidR="00686175" w:rsidRPr="00FC0EF7" w:rsidRDefault="00686175" w:rsidP="00791AEE">
            <w:pPr>
              <w:spacing w:after="0"/>
              <w:jc w:val="center"/>
              <w:rPr>
                <w:rFonts w:ascii="Times New Roman" w:hAnsi="Times New Roman"/>
                <w:b/>
                <w:bCs/>
                <w:i/>
                <w:iCs/>
                <w:color w:val="000000"/>
                <w:lang w:eastAsia="uk-UA"/>
              </w:rPr>
            </w:pPr>
            <w:r w:rsidRPr="00FC0EF7">
              <w:rPr>
                <w:rFonts w:ascii="Times New Roman" w:hAnsi="Times New Roman"/>
                <w:b/>
                <w:bCs/>
                <w:i/>
                <w:iCs/>
                <w:color w:val="000000"/>
                <w:lang w:eastAsia="uk-UA"/>
              </w:rPr>
              <w:t>№</w:t>
            </w:r>
          </w:p>
          <w:p w14:paraId="52302A47" w14:textId="77777777" w:rsidR="00686175" w:rsidRPr="00FC0EF7" w:rsidRDefault="00686175" w:rsidP="00791AEE">
            <w:pPr>
              <w:spacing w:after="0"/>
              <w:jc w:val="center"/>
              <w:rPr>
                <w:rFonts w:ascii="Times New Roman" w:hAnsi="Times New Roman"/>
                <w:b/>
                <w:bCs/>
                <w:i/>
                <w:iCs/>
                <w:color w:val="000000"/>
                <w:lang w:eastAsia="uk-UA"/>
              </w:rPr>
            </w:pPr>
            <w:r w:rsidRPr="00FC0EF7">
              <w:rPr>
                <w:rFonts w:ascii="Times New Roman" w:hAnsi="Times New Roman"/>
                <w:b/>
                <w:bCs/>
                <w:i/>
                <w:iCs/>
                <w:color w:val="000000"/>
                <w:lang w:eastAsia="uk-UA"/>
              </w:rPr>
              <w:t>п/п</w:t>
            </w:r>
          </w:p>
        </w:tc>
        <w:tc>
          <w:tcPr>
            <w:tcW w:w="3506" w:type="dxa"/>
            <w:shd w:val="clear" w:color="auto" w:fill="auto"/>
            <w:vAlign w:val="center"/>
            <w:hideMark/>
          </w:tcPr>
          <w:p w14:paraId="1CD2BD89" w14:textId="77777777" w:rsidR="00686175" w:rsidRPr="00FC0EF7" w:rsidRDefault="00686175" w:rsidP="00791AEE">
            <w:pPr>
              <w:spacing w:after="0"/>
              <w:jc w:val="center"/>
              <w:rPr>
                <w:rFonts w:ascii="Times New Roman" w:hAnsi="Times New Roman"/>
                <w:b/>
                <w:bCs/>
                <w:i/>
                <w:iCs/>
                <w:color w:val="000000"/>
                <w:lang w:eastAsia="uk-UA"/>
              </w:rPr>
            </w:pPr>
            <w:r w:rsidRPr="00FC0EF7">
              <w:rPr>
                <w:rFonts w:ascii="Times New Roman" w:hAnsi="Times New Roman"/>
                <w:b/>
                <w:bCs/>
                <w:i/>
                <w:iCs/>
                <w:color w:val="000000"/>
                <w:lang w:eastAsia="uk-UA"/>
              </w:rPr>
              <w:t>Найменування ТМЦ</w:t>
            </w:r>
          </w:p>
        </w:tc>
        <w:tc>
          <w:tcPr>
            <w:tcW w:w="2720" w:type="dxa"/>
            <w:shd w:val="clear" w:color="auto" w:fill="auto"/>
            <w:vAlign w:val="center"/>
            <w:hideMark/>
          </w:tcPr>
          <w:p w14:paraId="5BBDFF25" w14:textId="53D9402A" w:rsidR="00686175" w:rsidRPr="00FC0EF7" w:rsidRDefault="005A359D" w:rsidP="00791AEE">
            <w:pPr>
              <w:spacing w:after="0" w:line="240" w:lineRule="auto"/>
              <w:jc w:val="center"/>
              <w:rPr>
                <w:rFonts w:ascii="Times New Roman" w:hAnsi="Times New Roman"/>
                <w:b/>
                <w:bCs/>
                <w:i/>
                <w:iCs/>
                <w:color w:val="000000"/>
                <w:lang w:eastAsia="uk-UA"/>
              </w:rPr>
            </w:pPr>
            <w:r>
              <w:rPr>
                <w:rFonts w:ascii="Times New Roman" w:hAnsi="Times New Roman"/>
                <w:b/>
                <w:bCs/>
                <w:i/>
                <w:iCs/>
                <w:color w:val="000000"/>
                <w:lang w:eastAsia="uk-UA"/>
              </w:rPr>
              <w:t>Технічні характеристики</w:t>
            </w:r>
          </w:p>
        </w:tc>
        <w:tc>
          <w:tcPr>
            <w:tcW w:w="1533" w:type="dxa"/>
            <w:vAlign w:val="center"/>
          </w:tcPr>
          <w:p w14:paraId="22F20822" w14:textId="77777777" w:rsidR="00686175" w:rsidRPr="00FC0EF7" w:rsidRDefault="00686175" w:rsidP="00791AEE">
            <w:pPr>
              <w:spacing w:after="0" w:line="240" w:lineRule="auto"/>
              <w:jc w:val="center"/>
              <w:rPr>
                <w:rFonts w:ascii="Times New Roman" w:hAnsi="Times New Roman"/>
                <w:b/>
                <w:bCs/>
                <w:i/>
                <w:iCs/>
                <w:color w:val="000000"/>
                <w:lang w:eastAsia="uk-UA"/>
              </w:rPr>
            </w:pPr>
            <w:r w:rsidRPr="00FC0EF7">
              <w:rPr>
                <w:rFonts w:ascii="Times New Roman" w:hAnsi="Times New Roman"/>
                <w:b/>
                <w:i/>
                <w:iCs/>
                <w:lang w:val="ru-RU"/>
              </w:rPr>
              <w:t>Од. виміру</w:t>
            </w:r>
          </w:p>
        </w:tc>
        <w:tc>
          <w:tcPr>
            <w:tcW w:w="1533" w:type="dxa"/>
          </w:tcPr>
          <w:p w14:paraId="3A2EC416" w14:textId="3F2B58B5" w:rsidR="00686175" w:rsidRPr="000B627A" w:rsidRDefault="00686175" w:rsidP="00791AEE">
            <w:pPr>
              <w:spacing w:after="0" w:line="240" w:lineRule="auto"/>
              <w:jc w:val="center"/>
              <w:rPr>
                <w:rFonts w:ascii="Times New Roman" w:hAnsi="Times New Roman"/>
                <w:b/>
                <w:bCs/>
                <w:color w:val="000000"/>
                <w:lang w:eastAsia="uk-UA"/>
              </w:rPr>
            </w:pPr>
            <w:r w:rsidRPr="00B474F6">
              <w:rPr>
                <w:rFonts w:ascii="Times New Roman" w:hAnsi="Times New Roman"/>
                <w:b/>
                <w:i/>
                <w:lang w:val="ru-RU"/>
              </w:rPr>
              <w:t>Кількість</w:t>
            </w:r>
          </w:p>
        </w:tc>
      </w:tr>
      <w:tr w:rsidR="00686175" w:rsidRPr="000B627A" w14:paraId="6578B450" w14:textId="77777777" w:rsidTr="00791AEE">
        <w:trPr>
          <w:trHeight w:val="510"/>
          <w:jc w:val="center"/>
        </w:trPr>
        <w:tc>
          <w:tcPr>
            <w:tcW w:w="600" w:type="dxa"/>
            <w:shd w:val="clear" w:color="auto" w:fill="auto"/>
            <w:vAlign w:val="center"/>
          </w:tcPr>
          <w:p w14:paraId="481F049A" w14:textId="77777777" w:rsidR="00686175" w:rsidRPr="004B7C19" w:rsidRDefault="00686175" w:rsidP="00791AEE">
            <w:pPr>
              <w:spacing w:after="0"/>
              <w:jc w:val="center"/>
              <w:rPr>
                <w:rFonts w:ascii="Times New Roman" w:hAnsi="Times New Roman"/>
                <w:b/>
                <w:bCs/>
                <w:i/>
                <w:color w:val="000000"/>
                <w:lang w:val="en-US" w:eastAsia="uk-UA"/>
              </w:rPr>
            </w:pPr>
            <w:r w:rsidRPr="004B7C19">
              <w:rPr>
                <w:rFonts w:ascii="Times New Roman" w:hAnsi="Times New Roman"/>
                <w:b/>
                <w:bCs/>
                <w:i/>
                <w:color w:val="000000"/>
                <w:lang w:val="en-US" w:eastAsia="uk-UA"/>
              </w:rPr>
              <w:t>1</w:t>
            </w:r>
          </w:p>
        </w:tc>
        <w:tc>
          <w:tcPr>
            <w:tcW w:w="3506" w:type="dxa"/>
            <w:shd w:val="clear" w:color="auto" w:fill="auto"/>
            <w:vAlign w:val="center"/>
          </w:tcPr>
          <w:p w14:paraId="69005ABD" w14:textId="77777777" w:rsidR="00686175" w:rsidRPr="00F37280" w:rsidRDefault="00686175" w:rsidP="00791AEE">
            <w:pPr>
              <w:spacing w:after="0" w:line="240" w:lineRule="auto"/>
              <w:rPr>
                <w:rFonts w:ascii="Times New Roman" w:hAnsi="Times New Roman"/>
                <w:color w:val="C00000"/>
                <w:sz w:val="24"/>
                <w:szCs w:val="24"/>
              </w:rPr>
            </w:pPr>
            <w:bookmarkStart w:id="15" w:name="_Hlk155171400"/>
            <w:r w:rsidRPr="00F37280">
              <w:rPr>
                <w:rFonts w:ascii="Times New Roman" w:hAnsi="Times New Roman"/>
                <w:sz w:val="24"/>
                <w:szCs w:val="24"/>
              </w:rPr>
              <w:t>Кільця базальтові</w:t>
            </w:r>
            <w:bookmarkEnd w:id="15"/>
          </w:p>
          <w:p w14:paraId="4DA5F9D9" w14:textId="77777777" w:rsidR="00686175" w:rsidRPr="00F37280" w:rsidRDefault="00686175" w:rsidP="00791AEE">
            <w:pPr>
              <w:spacing w:after="0" w:line="240" w:lineRule="auto"/>
              <w:rPr>
                <w:rFonts w:ascii="Times New Roman" w:hAnsi="Times New Roman"/>
                <w:color w:val="C00000"/>
                <w:sz w:val="24"/>
                <w:szCs w:val="24"/>
              </w:rPr>
            </w:pPr>
          </w:p>
        </w:tc>
        <w:tc>
          <w:tcPr>
            <w:tcW w:w="2720" w:type="dxa"/>
            <w:shd w:val="clear" w:color="auto" w:fill="auto"/>
            <w:vAlign w:val="center"/>
          </w:tcPr>
          <w:p w14:paraId="736ED6F7" w14:textId="77777777" w:rsidR="00686175" w:rsidRDefault="00686175" w:rsidP="00791AEE">
            <w:pPr>
              <w:spacing w:after="0" w:line="240" w:lineRule="auto"/>
              <w:rPr>
                <w:rFonts w:ascii="Times New Roman" w:hAnsi="Times New Roman"/>
                <w:sz w:val="24"/>
                <w:szCs w:val="24"/>
              </w:rPr>
            </w:pPr>
            <w:r w:rsidRPr="00F37280">
              <w:rPr>
                <w:rFonts w:ascii="Times New Roman" w:hAnsi="Times New Roman"/>
                <w:sz w:val="24"/>
                <w:szCs w:val="24"/>
              </w:rPr>
              <w:t>Двнутр=400мм</w:t>
            </w:r>
            <w:r>
              <w:rPr>
                <w:rFonts w:ascii="Times New Roman" w:hAnsi="Times New Roman"/>
                <w:sz w:val="24"/>
                <w:szCs w:val="24"/>
              </w:rPr>
              <w:t>.,</w:t>
            </w:r>
          </w:p>
          <w:p w14:paraId="7E39B976" w14:textId="77777777" w:rsidR="00686175" w:rsidRDefault="00686175" w:rsidP="00791AEE">
            <w:pPr>
              <w:spacing w:after="0" w:line="240" w:lineRule="auto"/>
              <w:rPr>
                <w:rFonts w:ascii="Times New Roman" w:hAnsi="Times New Roman"/>
                <w:sz w:val="24"/>
                <w:szCs w:val="24"/>
              </w:rPr>
            </w:pPr>
            <w:r w:rsidRPr="00F37280">
              <w:rPr>
                <w:rFonts w:ascii="Times New Roman" w:hAnsi="Times New Roman"/>
                <w:sz w:val="24"/>
                <w:szCs w:val="24"/>
              </w:rPr>
              <w:t>Д</w:t>
            </w:r>
            <w:r>
              <w:rPr>
                <w:rFonts w:ascii="Times New Roman" w:hAnsi="Times New Roman"/>
                <w:sz w:val="24"/>
                <w:szCs w:val="24"/>
              </w:rPr>
              <w:t>наруж</w:t>
            </w:r>
            <w:r w:rsidRPr="00F37280">
              <w:rPr>
                <w:rFonts w:ascii="Times New Roman" w:hAnsi="Times New Roman"/>
                <w:sz w:val="24"/>
                <w:szCs w:val="24"/>
              </w:rPr>
              <w:t>=4</w:t>
            </w:r>
            <w:r>
              <w:rPr>
                <w:rFonts w:ascii="Times New Roman" w:hAnsi="Times New Roman"/>
                <w:sz w:val="24"/>
                <w:szCs w:val="24"/>
              </w:rPr>
              <w:t>4</w:t>
            </w:r>
            <w:r w:rsidRPr="00F37280">
              <w:rPr>
                <w:rFonts w:ascii="Times New Roman" w:hAnsi="Times New Roman"/>
                <w:sz w:val="24"/>
                <w:szCs w:val="24"/>
              </w:rPr>
              <w:t>0мм</w:t>
            </w:r>
            <w:r>
              <w:rPr>
                <w:rFonts w:ascii="Times New Roman" w:hAnsi="Times New Roman"/>
                <w:sz w:val="24"/>
                <w:szCs w:val="24"/>
              </w:rPr>
              <w:t>.,</w:t>
            </w:r>
          </w:p>
          <w:p w14:paraId="078CEE43" w14:textId="77777777" w:rsidR="00686175" w:rsidRPr="00F37280" w:rsidRDefault="00686175" w:rsidP="00791AEE">
            <w:pPr>
              <w:spacing w:after="0"/>
              <w:rPr>
                <w:rFonts w:ascii="Times New Roman" w:hAnsi="Times New Roman"/>
                <w:color w:val="C00000"/>
                <w:sz w:val="24"/>
                <w:szCs w:val="24"/>
              </w:rPr>
            </w:pPr>
            <w:r w:rsidRPr="00F37280">
              <w:rPr>
                <w:rFonts w:ascii="Times New Roman" w:hAnsi="Times New Roman"/>
                <w:sz w:val="24"/>
                <w:szCs w:val="24"/>
              </w:rPr>
              <w:t>або L=0,5м</w:t>
            </w:r>
          </w:p>
        </w:tc>
        <w:tc>
          <w:tcPr>
            <w:tcW w:w="1533" w:type="dxa"/>
          </w:tcPr>
          <w:p w14:paraId="449D46B3" w14:textId="77777777" w:rsidR="00686175" w:rsidRDefault="00686175" w:rsidP="00791AEE">
            <w:pPr>
              <w:spacing w:after="0"/>
              <w:jc w:val="center"/>
              <w:rPr>
                <w:rFonts w:ascii="Times New Roman" w:hAnsi="Times New Roman"/>
                <w:sz w:val="24"/>
                <w:szCs w:val="24"/>
              </w:rPr>
            </w:pPr>
          </w:p>
          <w:p w14:paraId="60AE0A01" w14:textId="77777777" w:rsidR="00686175" w:rsidRPr="00F37280" w:rsidRDefault="00686175" w:rsidP="00791AEE">
            <w:pPr>
              <w:spacing w:after="0"/>
              <w:jc w:val="center"/>
              <w:rPr>
                <w:rFonts w:ascii="Times New Roman" w:hAnsi="Times New Roman"/>
                <w:sz w:val="24"/>
                <w:szCs w:val="24"/>
              </w:rPr>
            </w:pPr>
            <w:r w:rsidRPr="00F37280">
              <w:rPr>
                <w:rFonts w:ascii="Times New Roman" w:hAnsi="Times New Roman"/>
                <w:sz w:val="24"/>
                <w:szCs w:val="24"/>
              </w:rPr>
              <w:t>шт</w:t>
            </w:r>
          </w:p>
        </w:tc>
        <w:tc>
          <w:tcPr>
            <w:tcW w:w="1533" w:type="dxa"/>
          </w:tcPr>
          <w:p w14:paraId="0FC2C56C" w14:textId="77777777" w:rsidR="00686175" w:rsidRDefault="00686175" w:rsidP="00791AEE">
            <w:pPr>
              <w:spacing w:after="0"/>
              <w:jc w:val="center"/>
              <w:rPr>
                <w:rFonts w:ascii="Times New Roman" w:hAnsi="Times New Roman"/>
                <w:sz w:val="24"/>
                <w:szCs w:val="24"/>
              </w:rPr>
            </w:pPr>
          </w:p>
          <w:p w14:paraId="3E1C79C8" w14:textId="77777777" w:rsidR="00686175" w:rsidRPr="00F37280" w:rsidRDefault="00686175" w:rsidP="00791AEE">
            <w:pPr>
              <w:spacing w:after="0"/>
              <w:jc w:val="center"/>
              <w:rPr>
                <w:rFonts w:ascii="Times New Roman" w:hAnsi="Times New Roman"/>
                <w:sz w:val="24"/>
                <w:szCs w:val="24"/>
              </w:rPr>
            </w:pPr>
            <w:r>
              <w:rPr>
                <w:rFonts w:ascii="Times New Roman" w:hAnsi="Times New Roman"/>
                <w:sz w:val="24"/>
                <w:szCs w:val="24"/>
              </w:rPr>
              <w:t>80</w:t>
            </w:r>
          </w:p>
        </w:tc>
      </w:tr>
    </w:tbl>
    <w:p w14:paraId="62AA45EA" w14:textId="77777777" w:rsidR="00686175" w:rsidRDefault="00686175" w:rsidP="00686175">
      <w:pPr>
        <w:suppressAutoHyphens w:val="0"/>
        <w:spacing w:after="0" w:line="240" w:lineRule="auto"/>
        <w:rPr>
          <w:rFonts w:ascii="Times New Roman" w:eastAsia="Times New Roman" w:hAnsi="Times New Roman"/>
          <w:b/>
          <w:sz w:val="24"/>
          <w:szCs w:val="24"/>
          <w:u w:val="single"/>
          <w:lang w:eastAsia="ru-RU"/>
        </w:rPr>
      </w:pPr>
    </w:p>
    <w:p w14:paraId="39490E94" w14:textId="339684CC" w:rsidR="00686175" w:rsidRPr="00696553" w:rsidRDefault="00686175" w:rsidP="00686175">
      <w:pPr>
        <w:spacing w:after="0" w:line="240" w:lineRule="auto"/>
        <w:rPr>
          <w:rFonts w:ascii="Times New Roman" w:hAnsi="Times New Roman"/>
          <w:color w:val="C00000"/>
          <w:sz w:val="24"/>
          <w:szCs w:val="24"/>
        </w:rPr>
      </w:pPr>
      <w:r w:rsidRPr="00696553">
        <w:rPr>
          <w:rFonts w:ascii="Times New Roman" w:hAnsi="Times New Roman"/>
          <w:b/>
          <w:bCs/>
          <w:sz w:val="24"/>
          <w:szCs w:val="24"/>
        </w:rPr>
        <w:t xml:space="preserve">               Кільця базальтові </w:t>
      </w:r>
      <w:r w:rsidRPr="00F5559D">
        <w:rPr>
          <w:rFonts w:ascii="Times New Roman" w:eastAsia="Times New Roman" w:hAnsi="Times New Roman"/>
          <w:b/>
          <w:sz w:val="24"/>
          <w:szCs w:val="24"/>
          <w:lang w:eastAsia="ru-RU"/>
        </w:rPr>
        <w:t>ма</w:t>
      </w:r>
      <w:r w:rsidR="00353B49">
        <w:rPr>
          <w:rFonts w:ascii="Times New Roman" w:eastAsia="Times New Roman" w:hAnsi="Times New Roman"/>
          <w:b/>
          <w:sz w:val="24"/>
          <w:szCs w:val="24"/>
          <w:lang w:eastAsia="ru-RU"/>
        </w:rPr>
        <w:t>ють</w:t>
      </w:r>
      <w:r w:rsidRPr="00F5559D">
        <w:rPr>
          <w:rFonts w:ascii="Times New Roman" w:eastAsia="Times New Roman" w:hAnsi="Times New Roman"/>
          <w:b/>
          <w:sz w:val="24"/>
          <w:szCs w:val="24"/>
          <w:lang w:eastAsia="ru-RU"/>
        </w:rPr>
        <w:t xml:space="preserve"> відповідати вимогам</w:t>
      </w:r>
      <w:r>
        <w:rPr>
          <w:rFonts w:ascii="Times New Roman" w:eastAsia="Times New Roman" w:hAnsi="Times New Roman"/>
          <w:b/>
          <w:sz w:val="24"/>
          <w:szCs w:val="24"/>
          <w:lang w:eastAsia="ru-RU"/>
        </w:rPr>
        <w:t xml:space="preserve"> зазначеним</w:t>
      </w:r>
      <w:r>
        <w:rPr>
          <w:rFonts w:ascii="Times New Roman" w:eastAsia="Times New Roman" w:hAnsi="Times New Roman"/>
          <w:b/>
          <w:sz w:val="24"/>
          <w:szCs w:val="24"/>
          <w:lang w:val="ru-RU" w:eastAsia="ru-RU"/>
        </w:rPr>
        <w:t>и</w:t>
      </w:r>
      <w:r>
        <w:rPr>
          <w:rFonts w:ascii="Times New Roman" w:eastAsia="Times New Roman" w:hAnsi="Times New Roman"/>
          <w:b/>
          <w:sz w:val="24"/>
          <w:szCs w:val="24"/>
          <w:lang w:eastAsia="ru-RU"/>
        </w:rPr>
        <w:t xml:space="preserve"> у таблиці:</w:t>
      </w:r>
    </w:p>
    <w:tbl>
      <w:tblPr>
        <w:tblStyle w:val="aff8"/>
        <w:tblpPr w:leftFromText="180" w:rightFromText="180" w:vertAnchor="text" w:horzAnchor="margin" w:tblpXSpec="center" w:tblpY="172"/>
        <w:tblW w:w="0" w:type="auto"/>
        <w:tblLook w:val="04A0" w:firstRow="1" w:lastRow="0" w:firstColumn="1" w:lastColumn="0" w:noHBand="0" w:noVBand="1"/>
      </w:tblPr>
      <w:tblGrid>
        <w:gridCol w:w="1560"/>
        <w:gridCol w:w="4536"/>
        <w:gridCol w:w="3822"/>
      </w:tblGrid>
      <w:tr w:rsidR="00686175" w:rsidRPr="00AF6EC9" w14:paraId="7AF08C1B" w14:textId="77777777" w:rsidTr="00537413">
        <w:tc>
          <w:tcPr>
            <w:tcW w:w="1560" w:type="dxa"/>
          </w:tcPr>
          <w:p w14:paraId="42C1252C" w14:textId="77777777" w:rsidR="00686175" w:rsidRPr="00E52B9A" w:rsidRDefault="00686175" w:rsidP="00791AEE">
            <w:pPr>
              <w:suppressAutoHyphens w:val="0"/>
              <w:spacing w:after="0" w:line="240" w:lineRule="auto"/>
              <w:rPr>
                <w:rFonts w:ascii="Times New Roman" w:eastAsia="Times New Roman" w:hAnsi="Times New Roman"/>
                <w:b/>
                <w:sz w:val="20"/>
                <w:szCs w:val="20"/>
                <w:lang w:eastAsia="ru-RU"/>
              </w:rPr>
            </w:pPr>
            <w:r w:rsidRPr="00E52B9A">
              <w:rPr>
                <w:rFonts w:ascii="Times New Roman" w:eastAsia="Times New Roman" w:hAnsi="Times New Roman"/>
                <w:b/>
                <w:sz w:val="20"/>
                <w:szCs w:val="20"/>
                <w:lang w:eastAsia="ru-RU"/>
              </w:rPr>
              <w:t>№ п/п</w:t>
            </w:r>
          </w:p>
        </w:tc>
        <w:tc>
          <w:tcPr>
            <w:tcW w:w="4536" w:type="dxa"/>
          </w:tcPr>
          <w:p w14:paraId="06BBE7EC" w14:textId="77777777" w:rsidR="00686175" w:rsidRPr="00E52B9A" w:rsidRDefault="00686175" w:rsidP="00791AEE">
            <w:pPr>
              <w:suppressAutoHyphens w:val="0"/>
              <w:spacing w:after="0" w:line="240" w:lineRule="auto"/>
              <w:jc w:val="center"/>
              <w:rPr>
                <w:rFonts w:ascii="Times New Roman" w:eastAsia="Times New Roman" w:hAnsi="Times New Roman"/>
                <w:b/>
                <w:sz w:val="24"/>
                <w:szCs w:val="24"/>
                <w:lang w:eastAsia="ru-RU"/>
              </w:rPr>
            </w:pPr>
            <w:r w:rsidRPr="00E52B9A">
              <w:rPr>
                <w:rFonts w:ascii="Times New Roman" w:eastAsia="Times New Roman" w:hAnsi="Times New Roman"/>
                <w:b/>
                <w:sz w:val="24"/>
                <w:szCs w:val="24"/>
                <w:lang w:eastAsia="ru-RU"/>
              </w:rPr>
              <w:t>Найменування показників</w:t>
            </w:r>
          </w:p>
        </w:tc>
        <w:tc>
          <w:tcPr>
            <w:tcW w:w="3822" w:type="dxa"/>
          </w:tcPr>
          <w:p w14:paraId="71BD0187" w14:textId="77777777" w:rsidR="00686175" w:rsidRPr="00E52B9A" w:rsidRDefault="00686175" w:rsidP="00791AEE">
            <w:pPr>
              <w:suppressAutoHyphens w:val="0"/>
              <w:spacing w:after="0" w:line="240" w:lineRule="auto"/>
              <w:jc w:val="center"/>
              <w:rPr>
                <w:rFonts w:ascii="Times New Roman" w:eastAsia="Times New Roman" w:hAnsi="Times New Roman"/>
                <w:b/>
                <w:sz w:val="24"/>
                <w:szCs w:val="24"/>
                <w:lang w:eastAsia="ru-RU"/>
              </w:rPr>
            </w:pPr>
            <w:r w:rsidRPr="00E52B9A">
              <w:rPr>
                <w:rFonts w:ascii="Times New Roman" w:eastAsia="Times New Roman" w:hAnsi="Times New Roman"/>
                <w:b/>
                <w:sz w:val="24"/>
                <w:szCs w:val="24"/>
                <w:lang w:eastAsia="ru-RU"/>
              </w:rPr>
              <w:t>Норми</w:t>
            </w:r>
          </w:p>
        </w:tc>
      </w:tr>
      <w:tr w:rsidR="00686175" w:rsidRPr="00AF6EC9" w14:paraId="7D62AF44" w14:textId="77777777" w:rsidTr="00537413">
        <w:tc>
          <w:tcPr>
            <w:tcW w:w="1560" w:type="dxa"/>
          </w:tcPr>
          <w:p w14:paraId="793BCF95" w14:textId="77777777" w:rsidR="00686175" w:rsidRPr="00E52B9A" w:rsidRDefault="00686175" w:rsidP="00686175">
            <w:pPr>
              <w:pStyle w:val="afa"/>
              <w:numPr>
                <w:ilvl w:val="0"/>
                <w:numId w:val="13"/>
              </w:numPr>
              <w:suppressAutoHyphens w:val="0"/>
              <w:spacing w:after="0" w:line="240" w:lineRule="auto"/>
              <w:rPr>
                <w:rFonts w:ascii="Times New Roman" w:eastAsia="Times New Roman" w:hAnsi="Times New Roman"/>
                <w:sz w:val="20"/>
                <w:szCs w:val="20"/>
                <w:lang w:eastAsia="ru-RU"/>
              </w:rPr>
            </w:pPr>
          </w:p>
        </w:tc>
        <w:tc>
          <w:tcPr>
            <w:tcW w:w="4536" w:type="dxa"/>
          </w:tcPr>
          <w:p w14:paraId="7BBCF5D1" w14:textId="307146A0" w:rsidR="00686175" w:rsidRDefault="00686175" w:rsidP="00791AEE">
            <w:pPr>
              <w:suppressAutoHyphens w:val="0"/>
              <w:spacing w:after="0" w:line="240" w:lineRule="auto"/>
              <w:rPr>
                <w:rFonts w:ascii="Times New Roman" w:hAnsi="Times New Roman"/>
                <w:color w:val="3C3F44"/>
                <w:shd w:val="clear" w:color="auto" w:fill="FFFFFF"/>
              </w:rPr>
            </w:pPr>
            <w:r>
              <w:rPr>
                <w:rFonts w:ascii="Times New Roman" w:hAnsi="Times New Roman"/>
                <w:color w:val="3C3F44"/>
                <w:shd w:val="clear" w:color="auto" w:fill="FFFFFF"/>
              </w:rPr>
              <w:t>Плавлений природній базальт, який постачається в формі трубних циліндрів.</w:t>
            </w:r>
          </w:p>
          <w:p w14:paraId="4F047A9F" w14:textId="77777777" w:rsidR="00353B49" w:rsidRDefault="00353B49" w:rsidP="00791AEE">
            <w:pPr>
              <w:suppressAutoHyphens w:val="0"/>
              <w:spacing w:after="0" w:line="240" w:lineRule="auto"/>
              <w:rPr>
                <w:rFonts w:ascii="Times New Roman" w:hAnsi="Times New Roman"/>
                <w:color w:val="3C3F44"/>
                <w:shd w:val="clear" w:color="auto" w:fill="FFFFFF"/>
              </w:rPr>
            </w:pPr>
          </w:p>
          <w:p w14:paraId="1B2F4352" w14:textId="77777777" w:rsidR="00686175" w:rsidRPr="00844F87" w:rsidRDefault="00686175" w:rsidP="00791AEE">
            <w:pPr>
              <w:suppressAutoHyphens w:val="0"/>
              <w:spacing w:after="0" w:line="240" w:lineRule="auto"/>
              <w:rPr>
                <w:rFonts w:ascii="Times New Roman" w:hAnsi="Times New Roman"/>
                <w:b/>
                <w:bCs/>
                <w:i/>
                <w:iCs/>
                <w:color w:val="3C3F44"/>
                <w:shd w:val="clear" w:color="auto" w:fill="FFFFFF"/>
              </w:rPr>
            </w:pPr>
            <w:r w:rsidRPr="00844F87">
              <w:rPr>
                <w:rFonts w:ascii="Times New Roman" w:hAnsi="Times New Roman"/>
                <w:b/>
                <w:bCs/>
                <w:i/>
                <w:iCs/>
                <w:color w:val="3C3F44"/>
                <w:shd w:val="clear" w:color="auto" w:fill="FFFFFF"/>
              </w:rPr>
              <w:t>Хімічний склад:</w:t>
            </w:r>
          </w:p>
          <w:p w14:paraId="7F3665F2" w14:textId="77777777" w:rsidR="00686175" w:rsidRPr="00072C26" w:rsidRDefault="00686175" w:rsidP="00791AEE">
            <w:pPr>
              <w:suppressAutoHyphens w:val="0"/>
              <w:spacing w:after="0" w:line="240" w:lineRule="auto"/>
              <w:rPr>
                <w:rFonts w:ascii="Times New Roman" w:hAnsi="Times New Roman"/>
                <w:color w:val="3C3F44"/>
                <w:shd w:val="clear" w:color="auto" w:fill="FFFFFF"/>
              </w:rPr>
            </w:pPr>
            <w:r>
              <w:rPr>
                <w:rFonts w:ascii="Times New Roman" w:hAnsi="Times New Roman"/>
                <w:color w:val="3C3F44"/>
                <w:shd w:val="clear" w:color="auto" w:fill="FFFFFF"/>
                <w:lang w:val="en-US"/>
              </w:rPr>
              <w:t>SIO</w:t>
            </w:r>
            <w:r w:rsidRPr="00072C26">
              <w:rPr>
                <w:rFonts w:ascii="Times New Roman" w:hAnsi="Times New Roman"/>
                <w:color w:val="3C3F44"/>
                <w:shd w:val="clear" w:color="auto" w:fill="FFFFFF"/>
                <w:vertAlign w:val="subscript"/>
              </w:rPr>
              <w:t>2</w:t>
            </w:r>
          </w:p>
          <w:p w14:paraId="64F1E7DA" w14:textId="77777777" w:rsidR="00686175" w:rsidRPr="00072C26" w:rsidRDefault="00686175" w:rsidP="00791AEE">
            <w:pPr>
              <w:suppressAutoHyphens w:val="0"/>
              <w:spacing w:after="0" w:line="240" w:lineRule="auto"/>
              <w:rPr>
                <w:rFonts w:ascii="Times New Roman" w:hAnsi="Times New Roman"/>
              </w:rPr>
            </w:pPr>
            <w:r>
              <w:rPr>
                <w:rFonts w:ascii="Times New Roman" w:hAnsi="Times New Roman"/>
                <w:lang w:val="en-US"/>
              </w:rPr>
              <w:t>Al</w:t>
            </w:r>
            <w:r w:rsidRPr="00072C26">
              <w:rPr>
                <w:rFonts w:ascii="Times New Roman" w:hAnsi="Times New Roman"/>
              </w:rPr>
              <w:t>2</w:t>
            </w:r>
            <w:r>
              <w:rPr>
                <w:rFonts w:ascii="Times New Roman" w:hAnsi="Times New Roman"/>
                <w:lang w:val="en-US"/>
              </w:rPr>
              <w:t>O</w:t>
            </w:r>
            <w:r w:rsidRPr="00072C26">
              <w:rPr>
                <w:rFonts w:ascii="Times New Roman" w:hAnsi="Times New Roman"/>
                <w:vertAlign w:val="subscript"/>
              </w:rPr>
              <w:t>3</w:t>
            </w:r>
          </w:p>
          <w:p w14:paraId="2F58889D" w14:textId="77777777" w:rsidR="00686175" w:rsidRPr="00072C26" w:rsidRDefault="00686175" w:rsidP="00791AEE">
            <w:pPr>
              <w:suppressAutoHyphens w:val="0"/>
              <w:spacing w:after="0" w:line="240" w:lineRule="auto"/>
              <w:rPr>
                <w:rFonts w:ascii="Times New Roman" w:hAnsi="Times New Roman"/>
              </w:rPr>
            </w:pPr>
            <w:r>
              <w:rPr>
                <w:rFonts w:ascii="Times New Roman" w:hAnsi="Times New Roman"/>
                <w:lang w:val="en-US"/>
              </w:rPr>
              <w:t>Fe</w:t>
            </w:r>
            <w:r w:rsidRPr="00072C26">
              <w:rPr>
                <w:rFonts w:ascii="Times New Roman" w:hAnsi="Times New Roman"/>
                <w:vertAlign w:val="subscript"/>
              </w:rPr>
              <w:t>2</w:t>
            </w:r>
            <w:r>
              <w:rPr>
                <w:rFonts w:ascii="Times New Roman" w:hAnsi="Times New Roman"/>
                <w:lang w:val="en-US"/>
              </w:rPr>
              <w:t>O</w:t>
            </w:r>
            <w:r w:rsidRPr="00072C26">
              <w:rPr>
                <w:rFonts w:ascii="Times New Roman" w:hAnsi="Times New Roman"/>
                <w:vertAlign w:val="subscript"/>
              </w:rPr>
              <w:t>3</w:t>
            </w:r>
          </w:p>
          <w:p w14:paraId="727DB085" w14:textId="77777777" w:rsidR="00686175" w:rsidRPr="00072C26" w:rsidRDefault="00686175" w:rsidP="00791AEE">
            <w:pPr>
              <w:suppressAutoHyphens w:val="0"/>
              <w:spacing w:after="0" w:line="240" w:lineRule="auto"/>
              <w:rPr>
                <w:rFonts w:ascii="Times New Roman" w:hAnsi="Times New Roman"/>
              </w:rPr>
            </w:pPr>
            <w:r>
              <w:rPr>
                <w:rFonts w:ascii="Times New Roman" w:hAnsi="Times New Roman"/>
                <w:lang w:val="en-US"/>
              </w:rPr>
              <w:t>CaO</w:t>
            </w:r>
          </w:p>
          <w:p w14:paraId="5AE9D514" w14:textId="77777777" w:rsidR="00686175" w:rsidRDefault="00686175" w:rsidP="00791AEE">
            <w:pPr>
              <w:suppressAutoHyphens w:val="0"/>
              <w:spacing w:after="0" w:line="240" w:lineRule="auto"/>
              <w:rPr>
                <w:rFonts w:ascii="Times New Roman" w:hAnsi="Times New Roman"/>
                <w:lang w:val="en-US"/>
              </w:rPr>
            </w:pPr>
            <w:r>
              <w:rPr>
                <w:rFonts w:ascii="Times New Roman" w:hAnsi="Times New Roman"/>
                <w:lang w:val="en-US"/>
              </w:rPr>
              <w:t>MgO</w:t>
            </w:r>
          </w:p>
          <w:p w14:paraId="57A0365B" w14:textId="77777777" w:rsidR="00686175" w:rsidRDefault="00686175" w:rsidP="00791AEE">
            <w:pPr>
              <w:suppressAutoHyphens w:val="0"/>
              <w:spacing w:after="0" w:line="240" w:lineRule="auto"/>
              <w:rPr>
                <w:rFonts w:ascii="Times New Roman" w:hAnsi="Times New Roman"/>
                <w:lang w:val="en-US"/>
              </w:rPr>
            </w:pPr>
            <w:r>
              <w:rPr>
                <w:rFonts w:ascii="Times New Roman" w:hAnsi="Times New Roman"/>
                <w:lang w:val="en-US"/>
              </w:rPr>
              <w:t>TiO</w:t>
            </w:r>
            <w:r w:rsidRPr="00F37280">
              <w:rPr>
                <w:rFonts w:ascii="Times New Roman" w:hAnsi="Times New Roman"/>
                <w:vertAlign w:val="subscript"/>
                <w:lang w:val="en-US"/>
              </w:rPr>
              <w:t>2</w:t>
            </w:r>
          </w:p>
          <w:p w14:paraId="385235F3" w14:textId="77777777" w:rsidR="00686175" w:rsidRDefault="00686175" w:rsidP="00791AEE">
            <w:pPr>
              <w:suppressAutoHyphens w:val="0"/>
              <w:spacing w:after="0" w:line="240" w:lineRule="auto"/>
              <w:rPr>
                <w:rFonts w:ascii="Times New Roman" w:hAnsi="Times New Roman"/>
                <w:lang w:val="en-US"/>
              </w:rPr>
            </w:pPr>
            <w:r>
              <w:rPr>
                <w:rFonts w:ascii="Times New Roman" w:hAnsi="Times New Roman"/>
                <w:lang w:val="en-US"/>
              </w:rPr>
              <w:t>Na</w:t>
            </w:r>
            <w:r w:rsidRPr="00F37280">
              <w:rPr>
                <w:rFonts w:ascii="Times New Roman" w:hAnsi="Times New Roman"/>
                <w:vertAlign w:val="subscript"/>
                <w:lang w:val="en-US"/>
              </w:rPr>
              <w:t>2</w:t>
            </w:r>
            <w:r>
              <w:rPr>
                <w:rFonts w:ascii="Times New Roman" w:hAnsi="Times New Roman"/>
                <w:lang w:val="en-US"/>
              </w:rPr>
              <w:t>O</w:t>
            </w:r>
          </w:p>
          <w:p w14:paraId="44EC6C8A" w14:textId="77777777" w:rsidR="00686175" w:rsidRPr="00F37280" w:rsidRDefault="00686175" w:rsidP="00791AEE">
            <w:pPr>
              <w:suppressAutoHyphens w:val="0"/>
              <w:spacing w:after="0" w:line="240" w:lineRule="auto"/>
              <w:rPr>
                <w:rFonts w:ascii="Times New Roman" w:eastAsia="Times New Roman" w:hAnsi="Times New Roman"/>
                <w:lang w:val="en-US" w:eastAsia="ru-RU"/>
              </w:rPr>
            </w:pPr>
            <w:r>
              <w:rPr>
                <w:rFonts w:ascii="Times New Roman" w:hAnsi="Times New Roman"/>
                <w:lang w:val="en-US"/>
              </w:rPr>
              <w:t>K</w:t>
            </w:r>
            <w:r w:rsidRPr="00F37280">
              <w:rPr>
                <w:rFonts w:ascii="Times New Roman" w:hAnsi="Times New Roman"/>
                <w:vertAlign w:val="subscript"/>
                <w:lang w:val="en-US"/>
              </w:rPr>
              <w:t>2</w:t>
            </w:r>
            <w:r>
              <w:rPr>
                <w:rFonts w:ascii="Times New Roman" w:hAnsi="Times New Roman"/>
                <w:lang w:val="en-US"/>
              </w:rPr>
              <w:t>O</w:t>
            </w:r>
          </w:p>
        </w:tc>
        <w:tc>
          <w:tcPr>
            <w:tcW w:w="3822" w:type="dxa"/>
          </w:tcPr>
          <w:p w14:paraId="3D0CCBFD" w14:textId="77777777" w:rsidR="00686175" w:rsidRDefault="00686175" w:rsidP="00791AEE">
            <w:pPr>
              <w:suppressAutoHyphens w:val="0"/>
              <w:spacing w:after="0" w:line="240" w:lineRule="auto"/>
              <w:rPr>
                <w:rFonts w:ascii="Times New Roman" w:eastAsia="Times New Roman" w:hAnsi="Times New Roman"/>
                <w:lang w:eastAsia="ru-RU"/>
              </w:rPr>
            </w:pPr>
          </w:p>
          <w:p w14:paraId="2EFA8B4B" w14:textId="77777777" w:rsidR="00686175" w:rsidRDefault="00686175" w:rsidP="00791AEE">
            <w:pPr>
              <w:suppressAutoHyphens w:val="0"/>
              <w:spacing w:after="0" w:line="240" w:lineRule="auto"/>
              <w:rPr>
                <w:rFonts w:ascii="Times New Roman" w:eastAsia="Times New Roman" w:hAnsi="Times New Roman"/>
                <w:lang w:val="en-US" w:eastAsia="ru-RU"/>
              </w:rPr>
            </w:pPr>
          </w:p>
          <w:p w14:paraId="5CBE82AD" w14:textId="77777777" w:rsidR="00686175" w:rsidRDefault="00686175" w:rsidP="00791AEE">
            <w:pPr>
              <w:suppressAutoHyphens w:val="0"/>
              <w:spacing w:after="0" w:line="240" w:lineRule="auto"/>
              <w:rPr>
                <w:rFonts w:ascii="Times New Roman" w:eastAsia="Times New Roman" w:hAnsi="Times New Roman"/>
                <w:lang w:val="en-US" w:eastAsia="ru-RU"/>
              </w:rPr>
            </w:pPr>
          </w:p>
          <w:p w14:paraId="13A81D2A" w14:textId="77777777" w:rsidR="00686175" w:rsidRDefault="00686175" w:rsidP="00791AEE">
            <w:pPr>
              <w:suppressAutoHyphens w:val="0"/>
              <w:spacing w:after="0" w:line="240" w:lineRule="auto"/>
              <w:rPr>
                <w:rFonts w:ascii="Times New Roman" w:eastAsia="Times New Roman" w:hAnsi="Times New Roman"/>
                <w:lang w:val="en-US" w:eastAsia="ru-RU"/>
              </w:rPr>
            </w:pPr>
          </w:p>
          <w:p w14:paraId="33738077" w14:textId="77777777" w:rsidR="00686175" w:rsidRDefault="00686175" w:rsidP="00791AEE">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45-47%</w:t>
            </w:r>
          </w:p>
          <w:p w14:paraId="71143583" w14:textId="77777777" w:rsidR="00686175" w:rsidRDefault="00686175" w:rsidP="00791AEE">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11-15%</w:t>
            </w:r>
          </w:p>
          <w:p w14:paraId="2F55CC17" w14:textId="77777777" w:rsidR="00686175" w:rsidRDefault="00686175" w:rsidP="00791AEE">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12-14%</w:t>
            </w:r>
          </w:p>
          <w:p w14:paraId="09835E9B" w14:textId="77777777" w:rsidR="00686175" w:rsidRDefault="00686175" w:rsidP="00791AEE">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10-12%</w:t>
            </w:r>
          </w:p>
          <w:p w14:paraId="0FD12865" w14:textId="77777777" w:rsidR="00686175" w:rsidRDefault="00686175" w:rsidP="00791AEE">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10-13%</w:t>
            </w:r>
          </w:p>
          <w:p w14:paraId="66075420" w14:textId="77777777" w:rsidR="00686175" w:rsidRDefault="00686175" w:rsidP="00791AEE">
            <w:pPr>
              <w:suppressAutoHyphens w:val="0"/>
              <w:spacing w:after="0" w:line="240" w:lineRule="auto"/>
              <w:rPr>
                <w:rFonts w:ascii="Times New Roman" w:eastAsia="Times New Roman" w:hAnsi="Times New Roman"/>
                <w:lang w:val="ru-RU" w:eastAsia="ru-RU"/>
              </w:rPr>
            </w:pPr>
            <w:r>
              <w:rPr>
                <w:rFonts w:ascii="Times New Roman" w:eastAsia="Times New Roman" w:hAnsi="Times New Roman"/>
                <w:lang w:val="en-US" w:eastAsia="ru-RU"/>
              </w:rPr>
              <w:t>1</w:t>
            </w:r>
            <w:r>
              <w:rPr>
                <w:rFonts w:ascii="Times New Roman" w:eastAsia="Times New Roman" w:hAnsi="Times New Roman"/>
                <w:lang w:val="ru-RU" w:eastAsia="ru-RU"/>
              </w:rPr>
              <w:t>,5-3%</w:t>
            </w:r>
          </w:p>
          <w:p w14:paraId="42333A9F" w14:textId="77777777" w:rsidR="00686175" w:rsidRDefault="00686175" w:rsidP="00791AEE">
            <w:pPr>
              <w:suppressAutoHyphens w:val="0"/>
              <w:spacing w:after="0" w:line="240" w:lineRule="auto"/>
              <w:rPr>
                <w:rFonts w:ascii="Times New Roman" w:eastAsia="Times New Roman" w:hAnsi="Times New Roman"/>
                <w:lang w:val="ru-RU" w:eastAsia="ru-RU"/>
              </w:rPr>
            </w:pPr>
            <w:r>
              <w:rPr>
                <w:rFonts w:ascii="Times New Roman" w:eastAsia="Times New Roman" w:hAnsi="Times New Roman"/>
                <w:lang w:val="ru-RU" w:eastAsia="ru-RU"/>
              </w:rPr>
              <w:t>1,5-3,5%</w:t>
            </w:r>
          </w:p>
          <w:p w14:paraId="425CCE49" w14:textId="77777777" w:rsidR="00686175" w:rsidRPr="00F37280" w:rsidRDefault="00686175" w:rsidP="00791AEE">
            <w:pPr>
              <w:suppressAutoHyphens w:val="0"/>
              <w:spacing w:after="0" w:line="240" w:lineRule="auto"/>
              <w:rPr>
                <w:rFonts w:ascii="Times New Roman" w:eastAsia="Times New Roman" w:hAnsi="Times New Roman"/>
                <w:lang w:val="ru-RU" w:eastAsia="ru-RU"/>
              </w:rPr>
            </w:pPr>
            <w:r>
              <w:rPr>
                <w:rFonts w:ascii="Times New Roman" w:eastAsia="Times New Roman" w:hAnsi="Times New Roman"/>
                <w:lang w:val="ru-RU" w:eastAsia="ru-RU"/>
              </w:rPr>
              <w:t>1,0-2,0%</w:t>
            </w:r>
          </w:p>
        </w:tc>
      </w:tr>
    </w:tbl>
    <w:p w14:paraId="32370137" w14:textId="77777777" w:rsidR="00686175" w:rsidRDefault="00686175" w:rsidP="00537413">
      <w:pPr>
        <w:suppressAutoHyphens w:val="0"/>
        <w:spacing w:after="0" w:line="240" w:lineRule="auto"/>
        <w:contextualSpacing/>
        <w:rPr>
          <w:rFonts w:ascii="Times New Roman" w:hAnsi="Times New Roman"/>
          <w:b/>
          <w:bCs/>
          <w:sz w:val="24"/>
          <w:szCs w:val="24"/>
        </w:rPr>
      </w:pPr>
    </w:p>
    <w:p w14:paraId="7DE2A6EF" w14:textId="77777777" w:rsidR="00686175" w:rsidRDefault="00686175" w:rsidP="00686175">
      <w:pPr>
        <w:suppressAutoHyphens w:val="0"/>
        <w:spacing w:after="0" w:line="240" w:lineRule="auto"/>
        <w:ind w:firstLine="142"/>
        <w:contextualSpacing/>
        <w:rPr>
          <w:rFonts w:ascii="Times New Roman" w:hAnsi="Times New Roman"/>
          <w:b/>
          <w:bCs/>
          <w:sz w:val="24"/>
          <w:szCs w:val="24"/>
        </w:rPr>
      </w:pPr>
    </w:p>
    <w:p w14:paraId="033677D2" w14:textId="4CF8BFCB" w:rsidR="00686175" w:rsidRDefault="00686175" w:rsidP="00686175">
      <w:pPr>
        <w:suppressAutoHyphens w:val="0"/>
        <w:spacing w:after="0" w:line="240" w:lineRule="auto"/>
        <w:ind w:firstLine="142"/>
        <w:contextualSpacing/>
        <w:rPr>
          <w:rFonts w:ascii="Times New Roman" w:hAnsi="Times New Roman"/>
          <w:b/>
          <w:bCs/>
          <w:sz w:val="24"/>
          <w:szCs w:val="24"/>
        </w:rPr>
      </w:pPr>
      <w:r w:rsidRPr="001302E9">
        <w:rPr>
          <w:rFonts w:ascii="Times New Roman" w:hAnsi="Times New Roman"/>
          <w:b/>
          <w:bCs/>
          <w:sz w:val="24"/>
          <w:szCs w:val="24"/>
        </w:rPr>
        <w:t>Вимоги до якості запропонованого Товару:</w:t>
      </w:r>
    </w:p>
    <w:p w14:paraId="5B9F68C9" w14:textId="77777777" w:rsidR="00686175" w:rsidRPr="001302E9" w:rsidRDefault="00686175" w:rsidP="00686175">
      <w:pPr>
        <w:pStyle w:val="afa"/>
        <w:numPr>
          <w:ilvl w:val="0"/>
          <w:numId w:val="14"/>
        </w:numPr>
        <w:suppressAutoHyphens w:val="0"/>
        <w:spacing w:after="0" w:line="240" w:lineRule="auto"/>
        <w:jc w:val="both"/>
        <w:rPr>
          <w:rFonts w:ascii="Times New Roman" w:hAnsi="Times New Roman"/>
          <w:bCs/>
          <w:sz w:val="24"/>
          <w:szCs w:val="24"/>
        </w:rPr>
      </w:pPr>
      <w:r w:rsidRPr="001302E9">
        <w:rPr>
          <w:rFonts w:ascii="Times New Roman" w:hAnsi="Times New Roman"/>
          <w:bCs/>
          <w:sz w:val="24"/>
          <w:szCs w:val="24"/>
        </w:rPr>
        <w:t>Товар повинен відповідати заявленому асортименту.</w:t>
      </w:r>
    </w:p>
    <w:p w14:paraId="0D83DB64" w14:textId="77777777" w:rsidR="00686175" w:rsidRPr="00B23131" w:rsidRDefault="00686175" w:rsidP="00686175">
      <w:pPr>
        <w:pStyle w:val="afa"/>
        <w:numPr>
          <w:ilvl w:val="0"/>
          <w:numId w:val="14"/>
        </w:numPr>
        <w:suppressAutoHyphens w:val="0"/>
        <w:spacing w:after="0" w:line="240" w:lineRule="auto"/>
        <w:jc w:val="both"/>
        <w:rPr>
          <w:rFonts w:ascii="Times New Roman" w:hAnsi="Times New Roman"/>
          <w:bCs/>
          <w:sz w:val="24"/>
          <w:szCs w:val="24"/>
        </w:rPr>
      </w:pPr>
      <w:r w:rsidRPr="001302E9">
        <w:rPr>
          <w:rFonts w:ascii="Times New Roman" w:hAnsi="Times New Roman"/>
          <w:bCs/>
          <w:sz w:val="24"/>
          <w:szCs w:val="24"/>
        </w:rPr>
        <w:t>Товар повинен передаватися Замовнику в упаковці, яка відповідає характеру</w:t>
      </w:r>
      <w:r>
        <w:rPr>
          <w:rFonts w:ascii="Times New Roman" w:hAnsi="Times New Roman"/>
          <w:bCs/>
          <w:sz w:val="24"/>
          <w:szCs w:val="24"/>
        </w:rPr>
        <w:t xml:space="preserve"> </w:t>
      </w:r>
      <w:r w:rsidRPr="00B23131">
        <w:rPr>
          <w:rFonts w:ascii="Times New Roman" w:hAnsi="Times New Roman"/>
          <w:bCs/>
          <w:sz w:val="24"/>
          <w:szCs w:val="24"/>
        </w:rPr>
        <w:t>товару, забезпечує цілісність товару та збереження його якості під час перевезення.</w:t>
      </w:r>
    </w:p>
    <w:p w14:paraId="168432D1" w14:textId="27AD9074" w:rsidR="00686175" w:rsidRPr="00AF537B" w:rsidRDefault="00686175" w:rsidP="00686175">
      <w:pPr>
        <w:pStyle w:val="afa"/>
        <w:numPr>
          <w:ilvl w:val="0"/>
          <w:numId w:val="14"/>
        </w:numPr>
        <w:suppressAutoHyphens w:val="0"/>
        <w:spacing w:after="0" w:line="240" w:lineRule="auto"/>
        <w:jc w:val="both"/>
        <w:rPr>
          <w:rFonts w:ascii="Times New Roman" w:hAnsi="Times New Roman"/>
          <w:bCs/>
          <w:sz w:val="24"/>
          <w:szCs w:val="24"/>
        </w:rPr>
      </w:pPr>
      <w:r w:rsidRPr="001302E9">
        <w:rPr>
          <w:rFonts w:ascii="Times New Roman" w:hAnsi="Times New Roman"/>
          <w:bCs/>
          <w:sz w:val="24"/>
          <w:szCs w:val="24"/>
        </w:rPr>
        <w:t xml:space="preserve">Технічні та якісні характеристики предмета закупівлі повинні відповідати вимогам </w:t>
      </w:r>
      <w:r>
        <w:rPr>
          <w:rFonts w:ascii="Times New Roman" w:hAnsi="Times New Roman"/>
          <w:bCs/>
          <w:sz w:val="24"/>
          <w:szCs w:val="24"/>
        </w:rPr>
        <w:t xml:space="preserve">і </w:t>
      </w:r>
      <w:r w:rsidRPr="001302E9">
        <w:rPr>
          <w:rFonts w:ascii="Times New Roman" w:hAnsi="Times New Roman"/>
          <w:bCs/>
          <w:sz w:val="24"/>
          <w:szCs w:val="24"/>
        </w:rPr>
        <w:t>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 пошкодженим, відповідної якості,</w:t>
      </w:r>
      <w:r w:rsidR="000B55CF">
        <w:rPr>
          <w:rFonts w:ascii="Times New Roman" w:hAnsi="Times New Roman"/>
          <w:bCs/>
          <w:sz w:val="24"/>
          <w:szCs w:val="24"/>
        </w:rPr>
        <w:t xml:space="preserve"> на поверхні</w:t>
      </w:r>
      <w:r w:rsidRPr="001302E9">
        <w:rPr>
          <w:rFonts w:ascii="Times New Roman" w:hAnsi="Times New Roman"/>
          <w:sz w:val="24"/>
          <w:szCs w:val="24"/>
          <w:lang w:eastAsia="ru-RU"/>
        </w:rPr>
        <w:t xml:space="preserve"> </w:t>
      </w:r>
      <w:r w:rsidR="00920A1A">
        <w:rPr>
          <w:rFonts w:ascii="Times New Roman" w:hAnsi="Times New Roman"/>
          <w:sz w:val="24"/>
          <w:szCs w:val="24"/>
          <w:lang w:eastAsia="ru-RU"/>
        </w:rPr>
        <w:t>без</w:t>
      </w:r>
      <w:r w:rsidRPr="001302E9">
        <w:rPr>
          <w:rFonts w:ascii="Times New Roman" w:hAnsi="Times New Roman"/>
          <w:sz w:val="24"/>
          <w:szCs w:val="24"/>
          <w:lang w:eastAsia="ru-RU"/>
        </w:rPr>
        <w:t xml:space="preserve"> дефект</w:t>
      </w:r>
      <w:r w:rsidR="005A359D">
        <w:rPr>
          <w:rFonts w:ascii="Times New Roman" w:hAnsi="Times New Roman"/>
          <w:sz w:val="24"/>
          <w:szCs w:val="24"/>
          <w:lang w:eastAsia="ru-RU"/>
        </w:rPr>
        <w:t>ів</w:t>
      </w:r>
      <w:r w:rsidRPr="001302E9">
        <w:rPr>
          <w:rFonts w:ascii="Times New Roman" w:hAnsi="Times New Roman"/>
          <w:sz w:val="24"/>
          <w:szCs w:val="24"/>
          <w:lang w:eastAsia="ru-RU"/>
        </w:rPr>
        <w:t xml:space="preserve"> які не допустимі згідно </w:t>
      </w:r>
      <w:r w:rsidRPr="001302E9">
        <w:rPr>
          <w:rFonts w:ascii="Times New Roman" w:hAnsi="Times New Roman"/>
          <w:sz w:val="24"/>
          <w:szCs w:val="24"/>
          <w:lang w:eastAsia="en-US"/>
        </w:rPr>
        <w:t>ДСТУ (ГОСТ)</w:t>
      </w:r>
      <w:r w:rsidR="00920A1A">
        <w:rPr>
          <w:rFonts w:ascii="Times New Roman" w:hAnsi="Times New Roman"/>
          <w:sz w:val="24"/>
          <w:szCs w:val="24"/>
          <w:lang w:eastAsia="en-US"/>
        </w:rPr>
        <w:t>,</w:t>
      </w:r>
      <w:r w:rsidRPr="001302E9">
        <w:rPr>
          <w:rFonts w:ascii="Times New Roman" w:hAnsi="Times New Roman"/>
          <w:sz w:val="24"/>
          <w:szCs w:val="24"/>
          <w:lang w:eastAsia="en-US"/>
        </w:rPr>
        <w:t xml:space="preserve"> затвердженим діючим ТУ</w:t>
      </w:r>
      <w:r>
        <w:rPr>
          <w:rFonts w:ascii="Times New Roman" w:hAnsi="Times New Roman"/>
          <w:sz w:val="24"/>
          <w:szCs w:val="24"/>
          <w:lang w:eastAsia="en-US"/>
        </w:rPr>
        <w:t>.</w:t>
      </w:r>
    </w:p>
    <w:p w14:paraId="689E4B33" w14:textId="644F7D68" w:rsidR="00686175" w:rsidRPr="001302E9" w:rsidRDefault="00537413" w:rsidP="00686175">
      <w:pPr>
        <w:pStyle w:val="afa"/>
        <w:numPr>
          <w:ilvl w:val="0"/>
          <w:numId w:val="14"/>
        </w:numPr>
        <w:tabs>
          <w:tab w:val="left" w:pos="1134"/>
        </w:tabs>
        <w:suppressAutoHyphens w:val="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Учасник у складі тендерної пропозиції надає</w:t>
      </w:r>
      <w:r w:rsidR="00686175" w:rsidRPr="001302E9">
        <w:rPr>
          <w:rFonts w:ascii="Times New Roman" w:eastAsia="Times New Roman" w:hAnsi="Times New Roman"/>
          <w:sz w:val="24"/>
          <w:szCs w:val="20"/>
          <w:lang w:eastAsia="ru-RU"/>
        </w:rPr>
        <w:t xml:space="preserve"> сертифікат якості на матеріал</w:t>
      </w:r>
      <w:r w:rsidR="00686175">
        <w:rPr>
          <w:rFonts w:ascii="Times New Roman" w:eastAsia="Times New Roman" w:hAnsi="Times New Roman"/>
          <w:sz w:val="24"/>
          <w:szCs w:val="20"/>
          <w:lang w:eastAsia="ru-RU"/>
        </w:rPr>
        <w:t xml:space="preserve"> державною мовою (українською)</w:t>
      </w:r>
      <w:r w:rsidR="00686175" w:rsidRPr="001302E9">
        <w:rPr>
          <w:rFonts w:ascii="Times New Roman" w:eastAsia="Times New Roman" w:hAnsi="Times New Roman"/>
          <w:sz w:val="24"/>
          <w:szCs w:val="20"/>
          <w:lang w:eastAsia="ru-RU"/>
        </w:rPr>
        <w:t>, а</w:t>
      </w:r>
      <w:r w:rsidR="00686175">
        <w:rPr>
          <w:rFonts w:ascii="Times New Roman" w:eastAsia="Times New Roman" w:hAnsi="Times New Roman"/>
          <w:sz w:val="24"/>
          <w:szCs w:val="20"/>
          <w:lang w:eastAsia="ru-RU"/>
        </w:rPr>
        <w:t xml:space="preserve"> також сертифікат відповідності </w:t>
      </w:r>
      <w:r w:rsidR="00686175" w:rsidRPr="001302E9">
        <w:rPr>
          <w:rFonts w:ascii="Times New Roman" w:eastAsia="Times New Roman" w:hAnsi="Times New Roman"/>
          <w:sz w:val="24"/>
          <w:szCs w:val="20"/>
          <w:lang w:eastAsia="ru-RU"/>
        </w:rPr>
        <w:t>(якщо продукція закордонного виробництва).</w:t>
      </w:r>
    </w:p>
    <w:p w14:paraId="1BB7C41D" w14:textId="77777777" w:rsidR="00686175" w:rsidRPr="0054106B" w:rsidRDefault="00686175" w:rsidP="00686175">
      <w:pPr>
        <w:pStyle w:val="afa"/>
        <w:numPr>
          <w:ilvl w:val="0"/>
          <w:numId w:val="14"/>
        </w:numPr>
        <w:tabs>
          <w:tab w:val="left" w:pos="851"/>
        </w:tabs>
        <w:suppressAutoHyphens w:val="0"/>
        <w:jc w:val="both"/>
        <w:rPr>
          <w:rStyle w:val="hps"/>
          <w:rFonts w:ascii="Times New Roman" w:hAnsi="Times New Roman"/>
          <w:sz w:val="24"/>
          <w:szCs w:val="24"/>
        </w:rPr>
      </w:pPr>
      <w:r w:rsidRPr="001302E9">
        <w:rPr>
          <w:rStyle w:val="hps"/>
          <w:rFonts w:ascii="Times New Roman" w:hAnsi="Times New Roman"/>
          <w:sz w:val="24"/>
          <w:szCs w:val="24"/>
        </w:rPr>
        <w:t>Обсяги постачання будуть уточнені письмовими заявками.</w:t>
      </w:r>
    </w:p>
    <w:p w14:paraId="73EB452E" w14:textId="77777777" w:rsidR="00686175" w:rsidRDefault="00686175" w:rsidP="00686175">
      <w:pPr>
        <w:pStyle w:val="afa"/>
        <w:numPr>
          <w:ilvl w:val="0"/>
          <w:numId w:val="14"/>
        </w:numPr>
        <w:tabs>
          <w:tab w:val="left" w:pos="851"/>
        </w:tabs>
        <w:suppressAutoHyphens w:val="0"/>
        <w:jc w:val="both"/>
        <w:rPr>
          <w:rStyle w:val="hps"/>
          <w:rFonts w:ascii="Times New Roman" w:hAnsi="Times New Roman"/>
          <w:sz w:val="24"/>
          <w:szCs w:val="24"/>
        </w:rPr>
      </w:pPr>
      <w:r w:rsidRPr="00926BB3">
        <w:rPr>
          <w:rFonts w:ascii="Times New Roman" w:hAnsi="Times New Roman"/>
          <w:sz w:val="24"/>
          <w:szCs w:val="24"/>
        </w:rPr>
        <w:t>Термін виго</w:t>
      </w:r>
      <w:r>
        <w:rPr>
          <w:rFonts w:ascii="Times New Roman" w:hAnsi="Times New Roman"/>
          <w:sz w:val="24"/>
          <w:szCs w:val="24"/>
        </w:rPr>
        <w:t>товлення виробу – не раніше 2023</w:t>
      </w:r>
      <w:r w:rsidRPr="00926BB3">
        <w:rPr>
          <w:rFonts w:ascii="Times New Roman" w:hAnsi="Times New Roman"/>
          <w:sz w:val="24"/>
          <w:szCs w:val="24"/>
        </w:rPr>
        <w:t xml:space="preserve"> року</w:t>
      </w:r>
      <w:r>
        <w:rPr>
          <w:rFonts w:ascii="Times New Roman" w:hAnsi="Times New Roman"/>
          <w:sz w:val="24"/>
          <w:szCs w:val="24"/>
        </w:rPr>
        <w:t>.</w:t>
      </w:r>
    </w:p>
    <w:p w14:paraId="23C9DBD7" w14:textId="77777777" w:rsidR="00686175" w:rsidRPr="0054106B" w:rsidRDefault="00686175" w:rsidP="00686175">
      <w:pPr>
        <w:pStyle w:val="afa"/>
        <w:numPr>
          <w:ilvl w:val="0"/>
          <w:numId w:val="14"/>
        </w:numPr>
        <w:tabs>
          <w:tab w:val="left" w:pos="851"/>
        </w:tabs>
        <w:suppressAutoHyphens w:val="0"/>
        <w:jc w:val="both"/>
        <w:rPr>
          <w:rFonts w:ascii="Times New Roman" w:hAnsi="Times New Roman"/>
          <w:sz w:val="24"/>
          <w:szCs w:val="24"/>
        </w:rPr>
      </w:pPr>
      <w:r w:rsidRPr="0054106B">
        <w:rPr>
          <w:rFonts w:ascii="Times New Roman" w:hAnsi="Times New Roman"/>
          <w:sz w:val="24"/>
          <w:szCs w:val="24"/>
        </w:rPr>
        <w:t>Замовник має право проводить вхідний контроль товару, що поставляється</w:t>
      </w:r>
      <w:r w:rsidRPr="0054106B">
        <w:rPr>
          <w:rFonts w:ascii="Times New Roman" w:hAnsi="Times New Roman"/>
          <w:sz w:val="24"/>
          <w:szCs w:val="24"/>
          <w:lang w:val="ru-RU"/>
        </w:rPr>
        <w:t>,</w:t>
      </w:r>
      <w:r w:rsidRPr="0054106B">
        <w:rPr>
          <w:rFonts w:ascii="Times New Roman" w:hAnsi="Times New Roman"/>
          <w:sz w:val="24"/>
          <w:szCs w:val="24"/>
        </w:rPr>
        <w:t xml:space="preserve"> не руйнівними методами,  без присутності постачальника</w:t>
      </w:r>
      <w:r w:rsidRPr="0054106B">
        <w:rPr>
          <w:rFonts w:ascii="Times New Roman" w:hAnsi="Times New Roman"/>
          <w:sz w:val="24"/>
          <w:szCs w:val="24"/>
          <w:lang w:val="ru-RU"/>
        </w:rPr>
        <w:t>.</w:t>
      </w:r>
    </w:p>
    <w:p w14:paraId="120390C3" w14:textId="77777777" w:rsidR="00686175" w:rsidRPr="0054106B" w:rsidRDefault="00686175" w:rsidP="00686175">
      <w:pPr>
        <w:pStyle w:val="afa"/>
        <w:numPr>
          <w:ilvl w:val="0"/>
          <w:numId w:val="14"/>
        </w:numPr>
        <w:tabs>
          <w:tab w:val="left" w:pos="851"/>
        </w:tabs>
        <w:suppressAutoHyphens w:val="0"/>
        <w:jc w:val="both"/>
        <w:rPr>
          <w:rStyle w:val="hps"/>
          <w:rFonts w:ascii="Times New Roman" w:hAnsi="Times New Roman"/>
          <w:sz w:val="24"/>
          <w:szCs w:val="24"/>
        </w:rPr>
      </w:pPr>
      <w:r w:rsidRPr="0054106B">
        <w:rPr>
          <w:rFonts w:ascii="Times New Roman" w:eastAsiaTheme="minorHAnsi" w:hAnsi="Times New Roman"/>
          <w:color w:val="000000" w:themeColor="text1"/>
          <w:sz w:val="24"/>
          <w:szCs w:val="24"/>
          <w:lang w:eastAsia="en-US"/>
        </w:rPr>
        <w:t>Перевірка якості та характеристик товару замовник має здійснити не менше чим за 5 (п’ять) робочих днів з моменту надходження Товару за місцем призначення.</w:t>
      </w:r>
    </w:p>
    <w:p w14:paraId="2DD55186" w14:textId="77777777" w:rsidR="00686175" w:rsidRDefault="00686175" w:rsidP="00686175">
      <w:pPr>
        <w:pStyle w:val="afa"/>
        <w:numPr>
          <w:ilvl w:val="0"/>
          <w:numId w:val="14"/>
        </w:numPr>
        <w:suppressAutoHyphens w:val="0"/>
        <w:spacing w:after="0" w:line="240" w:lineRule="auto"/>
        <w:jc w:val="both"/>
        <w:rPr>
          <w:rFonts w:ascii="Times New Roman" w:hAnsi="Times New Roman"/>
          <w:bCs/>
          <w:sz w:val="24"/>
          <w:szCs w:val="24"/>
        </w:rPr>
      </w:pPr>
      <w:r w:rsidRPr="001302E9">
        <w:rPr>
          <w:rFonts w:ascii="Times New Roman" w:hAnsi="Times New Roman"/>
          <w:bCs/>
          <w:sz w:val="24"/>
          <w:szCs w:val="24"/>
        </w:rPr>
        <w:t>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w:t>
      </w:r>
    </w:p>
    <w:p w14:paraId="3E96220F" w14:textId="77777777" w:rsidR="00686175" w:rsidRDefault="00686175" w:rsidP="00686175">
      <w:pPr>
        <w:pStyle w:val="afa"/>
        <w:suppressAutoHyphens w:val="0"/>
        <w:spacing w:after="0" w:line="240" w:lineRule="auto"/>
        <w:ind w:left="360"/>
        <w:jc w:val="both"/>
        <w:rPr>
          <w:rFonts w:ascii="Times New Roman" w:hAnsi="Times New Roman"/>
          <w:bCs/>
          <w:sz w:val="24"/>
          <w:szCs w:val="24"/>
        </w:rPr>
      </w:pPr>
    </w:p>
    <w:p w14:paraId="264EA2BD" w14:textId="77777777" w:rsidR="00686175" w:rsidRDefault="00686175" w:rsidP="00686175">
      <w:pPr>
        <w:pStyle w:val="32"/>
        <w:spacing w:after="0" w:line="240" w:lineRule="atLeast"/>
        <w:ind w:firstLine="284"/>
        <w:jc w:val="both"/>
        <w:rPr>
          <w:rFonts w:ascii="Times New Roman" w:hAnsi="Times New Roman"/>
          <w:b/>
          <w:bCs/>
          <w:sz w:val="24"/>
          <w:szCs w:val="24"/>
        </w:rPr>
      </w:pPr>
      <w:r>
        <w:rPr>
          <w:rFonts w:ascii="Times New Roman" w:hAnsi="Times New Roman"/>
          <w:b/>
          <w:sz w:val="24"/>
          <w:szCs w:val="24"/>
        </w:rPr>
        <w:t>Умови поставки:</w:t>
      </w:r>
      <w:r>
        <w:rPr>
          <w:rFonts w:ascii="Times New Roman" w:hAnsi="Times New Roman"/>
          <w:b/>
          <w:sz w:val="24"/>
          <w:szCs w:val="24"/>
          <w:lang w:val="ru-RU"/>
        </w:rPr>
        <w:t xml:space="preserve"> </w:t>
      </w:r>
      <w:r>
        <w:rPr>
          <w:rFonts w:ascii="Times New Roman" w:hAnsi="Times New Roman"/>
          <w:sz w:val="24"/>
          <w:szCs w:val="24"/>
        </w:rPr>
        <w:t xml:space="preserve">Поставка продукції здійснюється на умовах терміну </w:t>
      </w:r>
      <w:r>
        <w:rPr>
          <w:rFonts w:ascii="Times New Roman" w:hAnsi="Times New Roman"/>
          <w:sz w:val="24"/>
          <w:szCs w:val="24"/>
          <w:lang w:val="en-US"/>
        </w:rPr>
        <w:t>DDP</w:t>
      </w:r>
      <w:r>
        <w:rPr>
          <w:rFonts w:ascii="Times New Roman" w:hAnsi="Times New Roman"/>
          <w:sz w:val="24"/>
          <w:szCs w:val="24"/>
        </w:rPr>
        <w:t xml:space="preserve"> міжнародних правил ІНКОТЕРМС-2020 до місця призначення: вул. Гната Хоткевича, 20, м. Київ, Україна</w:t>
      </w:r>
      <w:r>
        <w:rPr>
          <w:rFonts w:ascii="Times New Roman" w:hAnsi="Times New Roman"/>
          <w:b/>
          <w:bCs/>
          <w:sz w:val="24"/>
          <w:szCs w:val="24"/>
        </w:rPr>
        <w:t>.</w:t>
      </w:r>
    </w:p>
    <w:p w14:paraId="06A38B4A" w14:textId="77777777" w:rsidR="00686175" w:rsidRPr="001302E9" w:rsidRDefault="00686175" w:rsidP="00686175">
      <w:pPr>
        <w:pStyle w:val="afa"/>
        <w:suppressAutoHyphens w:val="0"/>
        <w:spacing w:after="0" w:line="240" w:lineRule="auto"/>
        <w:ind w:left="360"/>
        <w:jc w:val="both"/>
        <w:rPr>
          <w:rFonts w:ascii="Times New Roman" w:hAnsi="Times New Roman"/>
          <w:bCs/>
          <w:sz w:val="24"/>
          <w:szCs w:val="24"/>
        </w:rPr>
      </w:pPr>
    </w:p>
    <w:p w14:paraId="6BA53C7F" w14:textId="77777777" w:rsidR="00686175" w:rsidRPr="00B23131" w:rsidRDefault="00686175" w:rsidP="00686175">
      <w:pPr>
        <w:spacing w:after="0"/>
        <w:rPr>
          <w:rFonts w:ascii="Times New Roman" w:hAnsi="Times New Roman"/>
          <w:sz w:val="24"/>
          <w:szCs w:val="24"/>
        </w:rPr>
      </w:pPr>
    </w:p>
    <w:p w14:paraId="1BADDEA9" w14:textId="77777777" w:rsidR="003A53C0" w:rsidRDefault="00686175" w:rsidP="00FC694A">
      <w:pPr>
        <w:widowControl w:val="0"/>
        <w:suppressAutoHyphens w:val="0"/>
        <w:autoSpaceDE w:val="0"/>
        <w:autoSpaceDN w:val="0"/>
        <w:adjustRightInd w:val="0"/>
        <w:spacing w:after="0" w:line="240" w:lineRule="auto"/>
        <w:contextualSpacing/>
        <w:rPr>
          <w:rFonts w:ascii="Times New Roman" w:hAnsi="Times New Roman"/>
          <w:bCs/>
          <w:color w:val="000000" w:themeColor="text1"/>
          <w:sz w:val="24"/>
          <w:szCs w:val="24"/>
        </w:rPr>
      </w:pPr>
      <w:r w:rsidRPr="00AF1F97">
        <w:rPr>
          <w:rFonts w:ascii="Times New Roman" w:hAnsi="Times New Roman"/>
          <w:b/>
          <w:color w:val="000000" w:themeColor="text1"/>
          <w:sz w:val="24"/>
          <w:szCs w:val="24"/>
        </w:rPr>
        <w:t xml:space="preserve">Уповноважений представник Замовника з технічних питань: </w:t>
      </w:r>
      <w:r w:rsidRPr="00A675F4">
        <w:rPr>
          <w:rFonts w:ascii="Times New Roman" w:hAnsi="Times New Roman"/>
          <w:bCs/>
          <w:color w:val="000000" w:themeColor="text1"/>
          <w:sz w:val="24"/>
          <w:szCs w:val="24"/>
        </w:rPr>
        <w:t>Сергій ВЕНГЕЛЬ</w:t>
      </w:r>
      <w:r>
        <w:rPr>
          <w:rFonts w:ascii="Times New Roman" w:hAnsi="Times New Roman"/>
          <w:bCs/>
          <w:color w:val="000000" w:themeColor="text1"/>
          <w:sz w:val="24"/>
          <w:szCs w:val="24"/>
        </w:rPr>
        <w:t xml:space="preserve"> </w:t>
      </w:r>
      <w:r w:rsidRPr="004F7D2C">
        <w:rPr>
          <w:rFonts w:ascii="Times New Roman" w:hAnsi="Times New Roman"/>
          <w:bCs/>
          <w:color w:val="000000" w:themeColor="text1"/>
          <w:sz w:val="24"/>
          <w:szCs w:val="24"/>
        </w:rPr>
        <w:t>тел. (063) 2558473</w:t>
      </w:r>
    </w:p>
    <w:p w14:paraId="5AFA8E43" w14:textId="77777777" w:rsidR="00FC694A" w:rsidRDefault="00FC694A" w:rsidP="00FC694A">
      <w:pPr>
        <w:widowControl w:val="0"/>
        <w:suppressAutoHyphens w:val="0"/>
        <w:autoSpaceDE w:val="0"/>
        <w:autoSpaceDN w:val="0"/>
        <w:adjustRightInd w:val="0"/>
        <w:spacing w:after="0" w:line="240" w:lineRule="auto"/>
        <w:contextualSpacing/>
        <w:rPr>
          <w:rFonts w:ascii="Times New Roman" w:hAnsi="Times New Roman"/>
          <w:bCs/>
          <w:color w:val="000000" w:themeColor="text1"/>
          <w:sz w:val="24"/>
          <w:szCs w:val="24"/>
        </w:rPr>
      </w:pPr>
    </w:p>
    <w:p w14:paraId="609E596B" w14:textId="35D947D2" w:rsidR="00FC694A" w:rsidRDefault="00FC694A">
      <w:pPr>
        <w:suppressAutoHyphens w:val="0"/>
        <w:spacing w:after="160" w:line="259" w:lineRule="auto"/>
        <w:rPr>
          <w:rFonts w:ascii="Times New Roman" w:eastAsia="Times New Roman" w:hAnsi="Times New Roman"/>
          <w:b/>
          <w:sz w:val="20"/>
          <w:szCs w:val="20"/>
        </w:rPr>
      </w:pPr>
      <w:bookmarkStart w:id="16" w:name="_Hlk146097246"/>
      <w:bookmarkStart w:id="17" w:name="_Hlk146096235"/>
      <w:r>
        <w:rPr>
          <w:rFonts w:ascii="Times New Roman" w:eastAsia="Times New Roman" w:hAnsi="Times New Roman"/>
          <w:b/>
          <w:sz w:val="20"/>
          <w:szCs w:val="20"/>
        </w:rPr>
        <w:br w:type="page"/>
      </w:r>
    </w:p>
    <w:p w14:paraId="6BA516FB" w14:textId="77777777" w:rsidR="00FC694A" w:rsidRDefault="00FC694A" w:rsidP="00FC694A">
      <w:pPr>
        <w:spacing w:after="0" w:line="240" w:lineRule="auto"/>
        <w:ind w:left="7371" w:firstLine="567"/>
        <w:rPr>
          <w:rFonts w:ascii="Times New Roman" w:eastAsia="Times New Roman" w:hAnsi="Times New Roman"/>
          <w:b/>
          <w:sz w:val="20"/>
          <w:szCs w:val="20"/>
        </w:rPr>
      </w:pPr>
    </w:p>
    <w:p w14:paraId="59309740" w14:textId="4D8ACB19" w:rsidR="00FC694A" w:rsidRPr="006B7475" w:rsidRDefault="00FC694A" w:rsidP="00FC694A">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t>ДОДАТОК 4</w:t>
      </w:r>
    </w:p>
    <w:p w14:paraId="38275635" w14:textId="77777777" w:rsidR="00FC694A" w:rsidRDefault="00FC694A" w:rsidP="00FC694A">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5822EE91" w14:textId="77777777" w:rsidR="00FC694A" w:rsidRDefault="00FC694A" w:rsidP="00FC694A">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271D2C" w14:textId="77777777" w:rsidR="00FC694A" w:rsidRPr="00D260A5" w:rsidRDefault="00FC694A" w:rsidP="00FC694A">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 які вимагаються від ПЕРЕМОЖЦЯ для підтвердження відсутності підстав відмови в участі у процедурі закупівлі,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2A96FB6D" w14:textId="77777777" w:rsidR="00FC694A" w:rsidRPr="00D260A5" w:rsidRDefault="00FC694A" w:rsidP="00FC694A">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bookmarkEnd w:id="16"/>
      <w:r w:rsidRPr="00D260A5">
        <w:rPr>
          <w:rFonts w:ascii="Times New Roman" w:eastAsia="Times New Roman" w:hAnsi="Times New Roman"/>
          <w:sz w:val="20"/>
          <w:szCs w:val="20"/>
        </w:rPr>
        <w:t xml:space="preserve"> </w:t>
      </w:r>
      <w:bookmarkEnd w:id="17"/>
    </w:p>
    <w:p w14:paraId="7D384149" w14:textId="77777777" w:rsidR="00FC694A" w:rsidRDefault="00FC694A" w:rsidP="00FC694A">
      <w:pPr>
        <w:spacing w:after="0" w:line="240" w:lineRule="auto"/>
        <w:rPr>
          <w:rFonts w:ascii="Times New Roman" w:eastAsia="Times New Roman" w:hAnsi="Times New Roman"/>
          <w:sz w:val="20"/>
          <w:szCs w:val="20"/>
          <w:highlight w:val="white"/>
        </w:rPr>
      </w:pPr>
    </w:p>
    <w:p w14:paraId="722D92AA" w14:textId="77777777" w:rsidR="00FC694A" w:rsidRPr="00A3193B" w:rsidRDefault="00FC694A" w:rsidP="00FC694A">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FC694A" w:rsidRPr="00A3193B" w14:paraId="6CECB3A6" w14:textId="77777777" w:rsidTr="000A3135">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07B6B" w14:textId="77777777" w:rsidR="00FC694A" w:rsidRPr="00A3193B" w:rsidRDefault="00FC694A" w:rsidP="000A3135">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656B94DB" w14:textId="77777777" w:rsidR="00FC694A" w:rsidRPr="00A3193B" w:rsidRDefault="00FC694A" w:rsidP="000A3135">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A7F5B" w14:textId="77777777" w:rsidR="00FC694A" w:rsidRPr="00A3193B" w:rsidRDefault="00FC694A" w:rsidP="000A3135">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3E34B22E" w14:textId="77777777" w:rsidR="00FC694A" w:rsidRPr="00A3193B" w:rsidRDefault="00FC694A" w:rsidP="000A3135">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46CC0" w14:textId="77777777" w:rsidR="00FC694A" w:rsidRPr="00A3193B" w:rsidRDefault="00FC694A" w:rsidP="000A3135">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FC694A" w:rsidRPr="00A3193B" w14:paraId="03EB26DF" w14:textId="77777777" w:rsidTr="000A3135">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4E675" w14:textId="77777777" w:rsidR="00FC694A" w:rsidRPr="00A3193B" w:rsidRDefault="00FC694A" w:rsidP="000A3135">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9F9C8" w14:textId="77777777" w:rsidR="00FC694A" w:rsidRPr="00A3193B" w:rsidRDefault="00FC694A" w:rsidP="000A3135">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F06159" w14:textId="77777777" w:rsidR="00FC694A" w:rsidRPr="00A3193B" w:rsidRDefault="00FC694A" w:rsidP="000A3135">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35830" w14:textId="77777777" w:rsidR="00FC694A" w:rsidRPr="00A3193B" w:rsidRDefault="00FC694A" w:rsidP="000A3135">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694A" w:rsidRPr="00A3193B" w14:paraId="7AD035B3" w14:textId="77777777" w:rsidTr="000A313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EEF08" w14:textId="77777777" w:rsidR="00FC694A" w:rsidRPr="00A3193B" w:rsidRDefault="00FC694A" w:rsidP="000A3135">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504AF" w14:textId="77777777" w:rsidR="00FC694A" w:rsidRPr="00A3193B" w:rsidRDefault="00FC694A" w:rsidP="000A3135">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71944D" w14:textId="77777777" w:rsidR="00FC694A" w:rsidRPr="00A3193B" w:rsidRDefault="00FC694A" w:rsidP="000A3135">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5328EF" w14:textId="77777777" w:rsidR="00FC694A" w:rsidRPr="00A3193B" w:rsidRDefault="00FC694A" w:rsidP="000A3135">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2B56464C" w14:textId="77777777" w:rsidR="00FC694A" w:rsidRPr="00A3193B" w:rsidRDefault="00FC694A" w:rsidP="000A3135">
            <w:pPr>
              <w:spacing w:after="0" w:line="240" w:lineRule="auto"/>
              <w:jc w:val="both"/>
              <w:rPr>
                <w:rFonts w:ascii="Times New Roman" w:eastAsia="Times New Roman" w:hAnsi="Times New Roman"/>
                <w:b/>
                <w:sz w:val="20"/>
                <w:szCs w:val="20"/>
                <w:highlight w:val="white"/>
              </w:rPr>
            </w:pPr>
          </w:p>
          <w:p w14:paraId="27D3938C" w14:textId="77777777" w:rsidR="00FC694A" w:rsidRPr="00A3193B" w:rsidRDefault="00FC694A" w:rsidP="000A3135">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p>
        </w:tc>
      </w:tr>
      <w:tr w:rsidR="00FC694A" w:rsidRPr="00A3193B" w14:paraId="694865AF" w14:textId="77777777" w:rsidTr="000A313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91E0C" w14:textId="77777777" w:rsidR="00FC694A" w:rsidRPr="00A3193B" w:rsidRDefault="00FC694A" w:rsidP="000A3135">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27C51" w14:textId="77777777" w:rsidR="00FC694A" w:rsidRPr="00A3193B" w:rsidRDefault="00FC694A" w:rsidP="000A3135">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97ED9D" w14:textId="77777777" w:rsidR="00FC694A" w:rsidRPr="00A3193B" w:rsidRDefault="00FC694A" w:rsidP="000A3135">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839719" w14:textId="77777777" w:rsidR="00FC694A" w:rsidRPr="00A3193B" w:rsidRDefault="00FC694A" w:rsidP="000A3135">
            <w:pPr>
              <w:widowControl w:val="0"/>
              <w:pBdr>
                <w:top w:val="nil"/>
                <w:left w:val="nil"/>
                <w:bottom w:val="nil"/>
                <w:right w:val="nil"/>
                <w:between w:val="nil"/>
              </w:pBdr>
              <w:spacing w:after="0"/>
              <w:rPr>
                <w:rFonts w:ascii="Times New Roman" w:eastAsia="Times New Roman" w:hAnsi="Times New Roman"/>
                <w:b/>
                <w:sz w:val="20"/>
                <w:szCs w:val="20"/>
              </w:rPr>
            </w:pPr>
          </w:p>
        </w:tc>
      </w:tr>
      <w:tr w:rsidR="00FC694A" w:rsidRPr="00A3193B" w14:paraId="0512EE45" w14:textId="77777777" w:rsidTr="000A313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1CEFB" w14:textId="77777777" w:rsidR="00FC694A" w:rsidRPr="00A3193B" w:rsidRDefault="00FC694A" w:rsidP="000A3135">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E35F2" w14:textId="77777777" w:rsidR="00FC694A" w:rsidRPr="00A3193B" w:rsidRDefault="00FC694A" w:rsidP="000A3135">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80858B0" w14:textId="77777777" w:rsidR="00FC694A" w:rsidRPr="00A3193B" w:rsidRDefault="00FC694A" w:rsidP="000A3135">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F0E42" w14:textId="77777777" w:rsidR="00FC694A" w:rsidRPr="00A3193B" w:rsidRDefault="00FC694A" w:rsidP="000A3135">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4B7CF2" w14:textId="77777777" w:rsidR="00FC694A" w:rsidRDefault="00FC694A" w:rsidP="00FC694A">
      <w:pPr>
        <w:spacing w:after="0" w:line="240" w:lineRule="auto"/>
        <w:rPr>
          <w:rFonts w:ascii="Times New Roman" w:eastAsia="Times New Roman" w:hAnsi="Times New Roman"/>
          <w:b/>
          <w:sz w:val="20"/>
          <w:szCs w:val="20"/>
        </w:rPr>
      </w:pPr>
    </w:p>
    <w:p w14:paraId="65052C60" w14:textId="77777777" w:rsidR="00FC694A" w:rsidRDefault="00FC694A" w:rsidP="00FC694A">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12843E43" w14:textId="77777777" w:rsidR="00FC694A" w:rsidRPr="00A3193B" w:rsidRDefault="00FC694A" w:rsidP="00FC694A">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FC694A" w:rsidRPr="00A3193B" w14:paraId="4B301DD3" w14:textId="77777777" w:rsidTr="000A3135">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54C94" w14:textId="77777777" w:rsidR="00FC694A" w:rsidRPr="00A3193B" w:rsidRDefault="00FC694A" w:rsidP="000A3135">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4167CB77" w14:textId="77777777" w:rsidR="00FC694A" w:rsidRPr="00A3193B" w:rsidRDefault="00FC694A" w:rsidP="000A3135">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7E41" w14:textId="77777777" w:rsidR="00FC694A" w:rsidRPr="00A3193B" w:rsidRDefault="00FC694A" w:rsidP="000A3135">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75F95E46" w14:textId="77777777" w:rsidR="00FC694A" w:rsidRPr="00A3193B" w:rsidRDefault="00FC694A" w:rsidP="000A3135">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29B63" w14:textId="77777777" w:rsidR="00FC694A" w:rsidRPr="00A3193B" w:rsidRDefault="00FC694A" w:rsidP="000A3135">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FC694A" w:rsidRPr="00A3193B" w14:paraId="51EF2C5A" w14:textId="77777777" w:rsidTr="000A3135">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5010C" w14:textId="77777777" w:rsidR="00FC694A" w:rsidRPr="00A3193B" w:rsidRDefault="00FC694A" w:rsidP="000A3135">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5D139" w14:textId="77777777" w:rsidR="00FC694A" w:rsidRPr="00A3193B" w:rsidRDefault="00FC694A" w:rsidP="000A3135">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A84376" w14:textId="77777777" w:rsidR="00FC694A" w:rsidRPr="00A3193B" w:rsidRDefault="00FC694A" w:rsidP="000A3135">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0D1D9" w14:textId="77777777" w:rsidR="00FC694A" w:rsidRPr="00A3193B" w:rsidRDefault="00FC694A" w:rsidP="000A3135">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694A" w:rsidRPr="00A3193B" w14:paraId="2B99868D" w14:textId="77777777" w:rsidTr="000A3135">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54D36" w14:textId="77777777" w:rsidR="00FC694A" w:rsidRPr="00A3193B" w:rsidRDefault="00FC694A" w:rsidP="000A3135">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00CA0" w14:textId="77777777" w:rsidR="00FC694A" w:rsidRPr="00A3193B" w:rsidRDefault="00FC694A" w:rsidP="000A3135">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212133" w14:textId="77777777" w:rsidR="00FC694A" w:rsidRPr="00A3193B" w:rsidRDefault="00FC694A" w:rsidP="000A3135">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03A1E1" w14:textId="77777777" w:rsidR="00FC694A" w:rsidRPr="00A3193B" w:rsidRDefault="00FC694A" w:rsidP="000A3135">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766146C" w14:textId="77777777" w:rsidR="00FC694A" w:rsidRPr="00A3193B" w:rsidRDefault="00FC694A" w:rsidP="000A3135">
            <w:pPr>
              <w:spacing w:after="0" w:line="240" w:lineRule="auto"/>
              <w:jc w:val="both"/>
              <w:rPr>
                <w:rFonts w:ascii="Times New Roman" w:eastAsia="Times New Roman" w:hAnsi="Times New Roman"/>
                <w:b/>
                <w:sz w:val="18"/>
                <w:szCs w:val="18"/>
              </w:rPr>
            </w:pPr>
          </w:p>
          <w:p w14:paraId="022A4B5B" w14:textId="77777777" w:rsidR="00FC694A" w:rsidRPr="00A3193B" w:rsidRDefault="00FC694A" w:rsidP="000A3135">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Документ повинен бути не більше тридцятиденної давнини від дати подання документа.</w:t>
            </w:r>
            <w:r w:rsidRPr="00A3193B">
              <w:rPr>
                <w:rFonts w:ascii="Times New Roman" w:eastAsia="Times New Roman" w:hAnsi="Times New Roman"/>
                <w:sz w:val="18"/>
                <w:szCs w:val="18"/>
              </w:rPr>
              <w:t> </w:t>
            </w:r>
          </w:p>
        </w:tc>
      </w:tr>
      <w:tr w:rsidR="00FC694A" w:rsidRPr="00A3193B" w14:paraId="5519E9CC" w14:textId="77777777" w:rsidTr="000A3135">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B944F" w14:textId="77777777" w:rsidR="00FC694A" w:rsidRPr="00A3193B" w:rsidRDefault="00FC694A" w:rsidP="000A3135">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57750" w14:textId="77777777" w:rsidR="00FC694A" w:rsidRPr="00A3193B" w:rsidRDefault="00FC694A" w:rsidP="000A3135">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BEFF05" w14:textId="77777777" w:rsidR="00FC694A" w:rsidRPr="00A3193B" w:rsidRDefault="00FC694A" w:rsidP="000A3135">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24A3D2E" w14:textId="77777777" w:rsidR="00FC694A" w:rsidRPr="00A3193B" w:rsidRDefault="00FC694A" w:rsidP="000A3135">
            <w:pPr>
              <w:widowControl w:val="0"/>
              <w:pBdr>
                <w:top w:val="nil"/>
                <w:left w:val="nil"/>
                <w:bottom w:val="nil"/>
                <w:right w:val="nil"/>
                <w:between w:val="nil"/>
              </w:pBdr>
              <w:spacing w:after="0"/>
              <w:rPr>
                <w:rFonts w:ascii="Times New Roman" w:eastAsia="Times New Roman" w:hAnsi="Times New Roman"/>
                <w:sz w:val="18"/>
                <w:szCs w:val="18"/>
              </w:rPr>
            </w:pPr>
          </w:p>
        </w:tc>
      </w:tr>
      <w:tr w:rsidR="00FC694A" w:rsidRPr="00A3193B" w14:paraId="5734B5BB" w14:textId="77777777" w:rsidTr="000A3135">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B1A03" w14:textId="77777777" w:rsidR="00FC694A" w:rsidRPr="00A3193B" w:rsidRDefault="00FC694A" w:rsidP="000A3135">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1DC4D" w14:textId="77777777" w:rsidR="00FC694A" w:rsidRPr="00A3193B" w:rsidRDefault="00FC694A" w:rsidP="000A3135">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BD4F71" w14:textId="77777777" w:rsidR="00FC694A" w:rsidRPr="00A3193B" w:rsidRDefault="00FC694A" w:rsidP="000A3135">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D50E2" w14:textId="77777777" w:rsidR="00FC694A" w:rsidRPr="00A3193B" w:rsidRDefault="00FC694A" w:rsidP="000A3135">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C2CB9A7" w14:textId="77777777" w:rsidR="00FC694A" w:rsidRPr="00A3193B" w:rsidRDefault="00FC694A" w:rsidP="00FC694A">
      <w:pPr>
        <w:shd w:val="clear" w:color="auto" w:fill="FFFFFF"/>
        <w:spacing w:after="0" w:line="240" w:lineRule="auto"/>
        <w:jc w:val="both"/>
        <w:rPr>
          <w:rFonts w:ascii="Times New Roman" w:eastAsia="Times New Roman" w:hAnsi="Times New Roman"/>
          <w:b/>
          <w:bCs/>
          <w:sz w:val="20"/>
          <w:szCs w:val="20"/>
          <w:highlight w:val="white"/>
        </w:rPr>
      </w:pPr>
    </w:p>
    <w:p w14:paraId="7ADAF2A9" w14:textId="77777777" w:rsidR="00FC694A" w:rsidRPr="00A3193B" w:rsidRDefault="00FC694A" w:rsidP="00FC694A">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Pr="00A3193B">
        <w:rPr>
          <w:rFonts w:ascii="Times New Roman" w:eastAsia="Times New Roman" w:hAnsi="Times New Roman"/>
          <w:sz w:val="20"/>
          <w:szCs w:val="20"/>
        </w:rPr>
        <w:t xml:space="preserve"> </w:t>
      </w:r>
    </w:p>
    <w:p w14:paraId="3C9C4A09" w14:textId="77777777" w:rsidR="00FC694A" w:rsidRPr="00A3193B" w:rsidRDefault="00FC694A" w:rsidP="00FC694A">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52D112DC" w14:textId="77777777" w:rsidR="00FC694A" w:rsidRPr="00A3193B" w:rsidRDefault="00FC694A" w:rsidP="00FC694A">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у Додатку 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39CD68B9" w14:textId="77777777" w:rsidR="00FC694A" w:rsidRPr="00A3193B" w:rsidRDefault="00FC694A" w:rsidP="00FC694A">
      <w:pPr>
        <w:pStyle w:val="rvps2"/>
        <w:spacing w:before="0" w:after="0"/>
        <w:jc w:val="both"/>
        <w:rPr>
          <w:sz w:val="20"/>
          <w:szCs w:val="20"/>
        </w:rPr>
      </w:pPr>
      <w:r w:rsidRPr="00A3193B">
        <w:rPr>
          <w:sz w:val="20"/>
          <w:szCs w:val="20"/>
        </w:rPr>
        <w:t xml:space="preserve">- </w:t>
      </w:r>
      <w:r w:rsidRPr="009273E0">
        <w:rPr>
          <w:sz w:val="20"/>
          <w:szCs w:val="20"/>
        </w:rPr>
        <w:t>копію </w:t>
      </w:r>
      <w:bookmarkStart w:id="18"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9"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w:t>
      </w:r>
      <w:r w:rsidRPr="00A3193B">
        <w:rPr>
          <w:sz w:val="20"/>
          <w:szCs w:val="20"/>
        </w:rPr>
        <w:t xml:space="preserve"> на провадження такого виду діяльності передбачено законом.</w:t>
      </w:r>
    </w:p>
    <w:p w14:paraId="18376324" w14:textId="77777777" w:rsidR="00FC694A" w:rsidRPr="00A3193B" w:rsidRDefault="00FC694A" w:rsidP="00FC694A">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0" w:name="n1765"/>
      <w:bookmarkEnd w:id="20"/>
    </w:p>
    <w:p w14:paraId="1FE31F11" w14:textId="77777777" w:rsidR="00FC694A" w:rsidRPr="00A3193B" w:rsidRDefault="00FC694A" w:rsidP="00FC694A">
      <w:pPr>
        <w:shd w:val="clear" w:color="auto" w:fill="FFFFFF"/>
        <w:spacing w:after="0" w:line="240" w:lineRule="auto"/>
        <w:rPr>
          <w:rFonts w:ascii="Times New Roman" w:eastAsia="Times New Roman" w:hAnsi="Times New Roman"/>
          <w:i/>
          <w:iCs/>
          <w:sz w:val="20"/>
          <w:szCs w:val="20"/>
          <w:lang w:eastAsia="ru-RU"/>
        </w:rPr>
      </w:pPr>
      <w:bookmarkStart w:id="21" w:name="_heading=h.gjdgxs" w:colFirst="0" w:colLast="0"/>
      <w:bookmarkEnd w:id="21"/>
    </w:p>
    <w:p w14:paraId="672B917C" w14:textId="77777777" w:rsidR="00FC694A" w:rsidRPr="00A3193B" w:rsidRDefault="00FC694A" w:rsidP="00FC694A">
      <w:pPr>
        <w:shd w:val="clear" w:color="auto" w:fill="FFFFFF"/>
        <w:spacing w:after="0" w:line="240" w:lineRule="auto"/>
        <w:jc w:val="both"/>
        <w:rPr>
          <w:rFonts w:ascii="Times New Roman" w:eastAsia="Times New Roman" w:hAnsi="Times New Roman"/>
          <w:i/>
          <w:iCs/>
          <w:sz w:val="20"/>
          <w:szCs w:val="20"/>
          <w:lang w:eastAsia="ru-RU"/>
        </w:rPr>
      </w:pPr>
    </w:p>
    <w:p w14:paraId="0D7938BD" w14:textId="77777777" w:rsidR="00FC694A" w:rsidRPr="00A3193B" w:rsidRDefault="00FC694A" w:rsidP="00FC694A">
      <w:pPr>
        <w:shd w:val="clear" w:color="auto" w:fill="FFFFFF"/>
        <w:spacing w:after="0" w:line="240" w:lineRule="auto"/>
        <w:jc w:val="both"/>
        <w:rPr>
          <w:rFonts w:ascii="Times New Roman" w:eastAsia="Times New Roman" w:hAnsi="Times New Roman"/>
          <w:i/>
          <w:iCs/>
          <w:sz w:val="20"/>
          <w:szCs w:val="20"/>
          <w:lang w:eastAsia="ru-RU"/>
        </w:rPr>
      </w:pPr>
    </w:p>
    <w:p w14:paraId="7E825358" w14:textId="77777777" w:rsidR="00FC694A" w:rsidRPr="00A3193B" w:rsidRDefault="00FC694A" w:rsidP="00FC694A">
      <w:pPr>
        <w:shd w:val="clear" w:color="auto" w:fill="FFFFFF"/>
        <w:spacing w:after="0" w:line="240" w:lineRule="auto"/>
        <w:jc w:val="both"/>
        <w:rPr>
          <w:rFonts w:ascii="Times New Roman" w:eastAsia="Times New Roman" w:hAnsi="Times New Roman"/>
          <w:i/>
          <w:iCs/>
          <w:sz w:val="20"/>
          <w:szCs w:val="20"/>
          <w:lang w:eastAsia="ru-RU"/>
        </w:rPr>
      </w:pPr>
    </w:p>
    <w:p w14:paraId="68C44902" w14:textId="77777777" w:rsidR="00FC694A" w:rsidRPr="00A3193B" w:rsidRDefault="00FC694A" w:rsidP="00FC694A">
      <w:pPr>
        <w:widowControl w:val="0"/>
        <w:spacing w:after="0" w:line="240" w:lineRule="auto"/>
        <w:ind w:right="394"/>
        <w:jc w:val="both"/>
        <w:rPr>
          <w:rFonts w:ascii="Times New Roman" w:eastAsia="Times New Roman" w:hAnsi="Times New Roman"/>
          <w:b/>
          <w:sz w:val="24"/>
          <w:szCs w:val="24"/>
        </w:rPr>
        <w:sectPr w:rsidR="00FC694A" w:rsidRPr="00A3193B" w:rsidSect="00FC694A">
          <w:pgSz w:w="11906" w:h="16838"/>
          <w:pgMar w:top="397" w:right="566" w:bottom="709" w:left="709" w:header="709" w:footer="709" w:gutter="0"/>
          <w:pgNumType w:start="1"/>
          <w:cols w:space="720"/>
          <w:titlePg/>
          <w:docGrid w:linePitch="360"/>
        </w:sectPr>
      </w:pPr>
    </w:p>
    <w:p w14:paraId="4D31BD40" w14:textId="77777777" w:rsidR="00FC694A" w:rsidRPr="006B7475" w:rsidRDefault="00FC694A" w:rsidP="00FC694A">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t>ДОДАТОК 5</w:t>
      </w:r>
    </w:p>
    <w:p w14:paraId="08360CD5" w14:textId="77777777" w:rsidR="00FC694A" w:rsidRDefault="00FC694A" w:rsidP="00FC694A">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C96ECEC" w14:textId="77777777" w:rsidR="00FC694A" w:rsidRPr="00214FDF" w:rsidRDefault="00FC694A" w:rsidP="00FC694A">
      <w:pPr>
        <w:shd w:val="clear" w:color="auto" w:fill="FFFFFF"/>
        <w:spacing w:after="0" w:line="240" w:lineRule="auto"/>
        <w:ind w:right="536"/>
        <w:jc w:val="right"/>
        <w:rPr>
          <w:rFonts w:ascii="Times New Roman" w:eastAsia="Times New Roman" w:hAnsi="Times New Roman"/>
          <w:b/>
          <w:sz w:val="24"/>
          <w:szCs w:val="24"/>
        </w:rPr>
      </w:pPr>
    </w:p>
    <w:p w14:paraId="650BCD48" w14:textId="77777777" w:rsidR="00FC694A" w:rsidRPr="00214FDF" w:rsidRDefault="00FC694A" w:rsidP="00FC694A">
      <w:pPr>
        <w:spacing w:after="0" w:line="240" w:lineRule="auto"/>
        <w:jc w:val="center"/>
        <w:rPr>
          <w:rFonts w:ascii="Times New Roman" w:eastAsia="Times New Roman" w:hAnsi="Times New Roman"/>
          <w:b/>
          <w:bCs/>
          <w:sz w:val="24"/>
          <w:szCs w:val="24"/>
          <w:lang w:eastAsia="ru-RU"/>
        </w:rPr>
      </w:pPr>
    </w:p>
    <w:p w14:paraId="10CF422A" w14:textId="77777777" w:rsidR="00FC694A" w:rsidRPr="00214FDF" w:rsidRDefault="00FC694A" w:rsidP="00FC694A">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7A29F429" w14:textId="77777777" w:rsidR="00FC694A" w:rsidRPr="00214FDF" w:rsidRDefault="00FC694A" w:rsidP="00FC694A">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3688BDDC" w14:textId="77777777" w:rsidR="00FC694A" w:rsidRPr="00214FDF" w:rsidRDefault="00FC694A" w:rsidP="00FC694A">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6E8693B" w14:textId="77777777" w:rsidR="00FC694A" w:rsidRPr="00214FDF" w:rsidRDefault="00FC694A" w:rsidP="00FC694A">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0D19BAC7" w14:textId="77777777" w:rsidR="00FC694A" w:rsidRPr="00214FDF" w:rsidRDefault="00FC694A" w:rsidP="00FC694A">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2F1F1C91" w14:textId="6AFC40E6" w:rsidR="00FC694A" w:rsidRPr="00403F2E" w:rsidRDefault="00FC694A" w:rsidP="00FC694A">
      <w:pPr>
        <w:pStyle w:val="aff5"/>
        <w:jc w:val="both"/>
        <w:rPr>
          <w:rFonts w:ascii="Times New Roman" w:hAnsi="Times New Roman"/>
          <w:sz w:val="24"/>
          <w:szCs w:val="24"/>
        </w:rPr>
      </w:pPr>
      <w:r w:rsidRPr="008A370C">
        <w:rPr>
          <w:rFonts w:ascii="Times New Roman" w:eastAsia="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Pr="006E12F9">
        <w:rPr>
          <w:b/>
          <w:bCs/>
        </w:rPr>
        <w:t xml:space="preserve"> </w:t>
      </w:r>
      <w:r w:rsidR="005A359D">
        <w:rPr>
          <w:rFonts w:ascii="Times New Roman" w:hAnsi="Times New Roman"/>
          <w:b/>
          <w:bCs/>
          <w:sz w:val="24"/>
          <w:szCs w:val="24"/>
        </w:rPr>
        <w:t>Кільця базальтові</w:t>
      </w:r>
      <w:r w:rsidRPr="00B3537F">
        <w:rPr>
          <w:b/>
          <w:bCs/>
          <w:sz w:val="24"/>
          <w:szCs w:val="24"/>
        </w:rPr>
        <w:t xml:space="preserve"> </w:t>
      </w:r>
      <w:r w:rsidRPr="00B3537F">
        <w:rPr>
          <w:rFonts w:ascii="Times New Roman" w:hAnsi="Times New Roman"/>
          <w:sz w:val="24"/>
          <w:szCs w:val="24"/>
          <w:lang w:eastAsia="uk-UA"/>
        </w:rPr>
        <w:t>за кодом ДК 021:2015:</w:t>
      </w:r>
      <w:r w:rsidRPr="00B3537F">
        <w:rPr>
          <w:sz w:val="24"/>
          <w:szCs w:val="24"/>
        </w:rPr>
        <w:t xml:space="preserve"> </w:t>
      </w:r>
      <w:r w:rsidR="005A359D">
        <w:rPr>
          <w:rFonts w:ascii="Times New Roman" w:hAnsi="Times New Roman"/>
          <w:sz w:val="24"/>
          <w:szCs w:val="24"/>
        </w:rPr>
        <w:t>44130000-0</w:t>
      </w:r>
      <w:r w:rsidRPr="00B3537F">
        <w:rPr>
          <w:rFonts w:ascii="Times New Roman" w:hAnsi="Times New Roman"/>
          <w:sz w:val="24"/>
          <w:szCs w:val="24"/>
        </w:rPr>
        <w:t xml:space="preserve"> </w:t>
      </w:r>
      <w:r w:rsidR="005A359D">
        <w:rPr>
          <w:rFonts w:ascii="Times New Roman" w:hAnsi="Times New Roman"/>
          <w:sz w:val="24"/>
          <w:szCs w:val="24"/>
        </w:rPr>
        <w:t>Каналізаційні системи</w:t>
      </w:r>
      <w:r w:rsidRPr="00403F2E">
        <w:rPr>
          <w:rFonts w:ascii="Times New Roman" w:hAnsi="Times New Roman"/>
          <w:sz w:val="24"/>
          <w:szCs w:val="24"/>
        </w:rPr>
        <w:t>, згідно з технічними, якісними та кількісними характеристикам предмета закупівлі та іншими вимогами тендерної документації.</w:t>
      </w:r>
    </w:p>
    <w:p w14:paraId="5797A9F6" w14:textId="77777777" w:rsidR="00FC694A" w:rsidRDefault="00FC694A" w:rsidP="00FC694A">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7060208D" w14:textId="77777777" w:rsidR="00FC694A" w:rsidRDefault="00FC694A" w:rsidP="00FC694A">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FC694A" w:rsidRPr="000D03C8" w14:paraId="1A6587BE" w14:textId="77777777" w:rsidTr="000A3135">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CDA76D" w14:textId="77777777" w:rsidR="00FC694A" w:rsidRPr="000D03C8" w:rsidRDefault="00FC694A" w:rsidP="000A3135">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169CD126" w14:textId="77777777" w:rsidR="00FC694A" w:rsidRPr="000D03C8" w:rsidRDefault="00FC694A" w:rsidP="000A3135">
            <w:pPr>
              <w:suppressAutoHyphens w:val="0"/>
              <w:spacing w:after="0" w:line="240" w:lineRule="auto"/>
              <w:jc w:val="center"/>
              <w:rPr>
                <w:rFonts w:ascii="Times New Roman" w:eastAsia="Times New Roman" w:hAnsi="Times New Roman"/>
                <w:b/>
                <w:bCs/>
                <w:sz w:val="16"/>
                <w:szCs w:val="16"/>
                <w:lang w:val="ru-RU" w:eastAsia="ru-RU"/>
              </w:rPr>
            </w:pPr>
            <w:r w:rsidRPr="000D03C8">
              <w:rPr>
                <w:rFonts w:ascii="Times New Roman" w:eastAsia="Times New Roman" w:hAnsi="Times New Roman"/>
                <w:b/>
                <w:bCs/>
                <w:sz w:val="16"/>
                <w:szCs w:val="16"/>
                <w:lang w:val="ru-RU" w:eastAsia="ru-RU"/>
              </w:rPr>
              <w:t>Відповідно до Додатку 3 Тендерної документації</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19105C66" w14:textId="77777777" w:rsidR="00FC694A" w:rsidRPr="000D03C8" w:rsidRDefault="00FC694A" w:rsidP="000A3135">
            <w:pPr>
              <w:suppressAutoHyphens w:val="0"/>
              <w:spacing w:after="0" w:line="240" w:lineRule="auto"/>
              <w:jc w:val="center"/>
              <w:rPr>
                <w:rFonts w:ascii="Times New Roman" w:eastAsia="Times New Roman" w:hAnsi="Times New Roman"/>
                <w:b/>
                <w:bCs/>
                <w:sz w:val="16"/>
                <w:szCs w:val="16"/>
                <w:lang w:val="ru-RU" w:eastAsia="ru-RU"/>
              </w:rPr>
            </w:pPr>
            <w:r w:rsidRPr="000D03C8">
              <w:rPr>
                <w:rFonts w:ascii="Times New Roman" w:eastAsia="Times New Roman" w:hAnsi="Times New Roman"/>
                <w:b/>
                <w:bCs/>
                <w:sz w:val="16"/>
                <w:szCs w:val="16"/>
                <w:lang w:val="ru-RU" w:eastAsia="ru-RU"/>
              </w:rPr>
              <w:t>Запропоновано учасником</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B5745F" w14:textId="77777777" w:rsidR="00FC694A" w:rsidRPr="000D03C8" w:rsidRDefault="00FC694A" w:rsidP="000A3135">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Виробник та/або торгівельна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3E26A6" w14:textId="77777777" w:rsidR="00FC694A" w:rsidRPr="000D03C8" w:rsidRDefault="00FC694A" w:rsidP="000A3135">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Рік виготовлення*</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5D6262" w14:textId="77777777" w:rsidR="00FC694A" w:rsidRPr="000D03C8" w:rsidRDefault="00FC694A" w:rsidP="000A3135">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Країна походження</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94064C" w14:textId="77777777" w:rsidR="00FC694A" w:rsidRPr="000D03C8" w:rsidRDefault="00FC694A" w:rsidP="000A3135">
            <w:pPr>
              <w:suppressAutoHyphens w:val="0"/>
              <w:spacing w:after="0" w:line="240" w:lineRule="auto"/>
              <w:jc w:val="center"/>
              <w:rPr>
                <w:rFonts w:ascii="Times New Roman" w:eastAsia="Times New Roman" w:hAnsi="Times New Roman"/>
                <w:b/>
                <w:bCs/>
                <w:color w:val="000000"/>
                <w:sz w:val="16"/>
                <w:szCs w:val="16"/>
                <w:lang w:val="ru-RU" w:eastAsia="ru-RU"/>
              </w:rPr>
            </w:pPr>
            <w:r>
              <w:rPr>
                <w:rFonts w:ascii="Times New Roman" w:eastAsia="Times New Roman" w:hAnsi="Times New Roman"/>
                <w:b/>
                <w:bCs/>
                <w:color w:val="000000"/>
                <w:sz w:val="16"/>
                <w:szCs w:val="16"/>
                <w:lang w:val="ru-RU" w:eastAsia="ru-RU"/>
              </w:rPr>
              <w:t>Одиниця виміру</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C26107" w14:textId="77777777" w:rsidR="00FC694A" w:rsidRPr="000D03C8" w:rsidRDefault="00FC694A" w:rsidP="000A3135">
            <w:pPr>
              <w:suppressAutoHyphens w:val="0"/>
              <w:spacing w:after="0" w:line="240" w:lineRule="auto"/>
              <w:jc w:val="center"/>
              <w:rPr>
                <w:rFonts w:ascii="Times New Roman" w:eastAsia="Times New Roman" w:hAnsi="Times New Roman"/>
                <w:b/>
                <w:bCs/>
                <w:color w:val="000000"/>
                <w:sz w:val="16"/>
                <w:szCs w:val="16"/>
                <w:lang w:val="ru-RU" w:eastAsia="ru-RU"/>
              </w:rPr>
            </w:pPr>
            <w:r>
              <w:rPr>
                <w:rFonts w:ascii="Times New Roman" w:eastAsia="Times New Roman" w:hAnsi="Times New Roman"/>
                <w:b/>
                <w:bCs/>
                <w:color w:val="000000"/>
                <w:sz w:val="16"/>
                <w:szCs w:val="16"/>
                <w:lang w:val="ru-RU" w:eastAsia="ru-RU"/>
              </w:rPr>
              <w:t>Кількість</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11306B" w14:textId="600668BA" w:rsidR="00FC694A" w:rsidRPr="000D03C8" w:rsidRDefault="00FC694A" w:rsidP="000A3135">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Ціна за одиницю без ПДВ</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B61D8" w14:textId="77777777" w:rsidR="00FC694A" w:rsidRPr="008E4279" w:rsidRDefault="00FC694A" w:rsidP="000A3135">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FC694A" w:rsidRPr="000D03C8" w14:paraId="6B0946B9" w14:textId="77777777" w:rsidTr="000A3135">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4415498F" w14:textId="77777777" w:rsidR="00FC694A" w:rsidRPr="000D03C8" w:rsidRDefault="00FC694A" w:rsidP="000A3135">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7FB3BC00" w14:textId="77777777" w:rsidR="00FC694A" w:rsidRPr="000D03C8" w:rsidRDefault="00FC694A" w:rsidP="000A3135">
            <w:pPr>
              <w:suppressAutoHyphens w:val="0"/>
              <w:spacing w:after="0" w:line="240" w:lineRule="auto"/>
              <w:jc w:val="center"/>
              <w:rPr>
                <w:rFonts w:ascii="Times New Roman" w:eastAsia="Times New Roman" w:hAnsi="Times New Roman"/>
                <w:b/>
                <w:bCs/>
                <w:sz w:val="16"/>
                <w:szCs w:val="16"/>
                <w:lang w:val="ru-RU" w:eastAsia="ru-RU"/>
              </w:rPr>
            </w:pPr>
            <w:r w:rsidRPr="000D03C8">
              <w:rPr>
                <w:rFonts w:ascii="Times New Roman" w:eastAsia="Times New Roman" w:hAnsi="Times New Roman"/>
                <w:b/>
                <w:bCs/>
                <w:sz w:val="16"/>
                <w:szCs w:val="16"/>
                <w:lang w:val="ru-RU" w:eastAsia="ru-RU"/>
              </w:rPr>
              <w:t>Найменування</w:t>
            </w:r>
          </w:p>
          <w:p w14:paraId="2D405006" w14:textId="77777777" w:rsidR="00FC694A" w:rsidRPr="008E4279" w:rsidRDefault="00FC694A" w:rsidP="000A3135">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174AD21F" w14:textId="77777777" w:rsidR="00FC694A" w:rsidRPr="000D03C8" w:rsidRDefault="00FC694A" w:rsidP="000A3135">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Найменування</w:t>
            </w:r>
          </w:p>
          <w:p w14:paraId="2C6B9DDE" w14:textId="77777777" w:rsidR="00FC694A" w:rsidRPr="008E4279" w:rsidRDefault="00FC694A" w:rsidP="000A3135">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379426BD" w14:textId="77777777" w:rsidR="00FC694A" w:rsidRPr="000D03C8" w:rsidRDefault="00FC694A" w:rsidP="000A3135">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499EF960" w14:textId="77777777" w:rsidR="00FC694A" w:rsidRPr="000D03C8" w:rsidRDefault="00FC694A" w:rsidP="000A3135">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72D1B41C" w14:textId="77777777" w:rsidR="00FC694A" w:rsidRPr="000D03C8" w:rsidRDefault="00FC694A" w:rsidP="000A3135">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1F78703" w14:textId="77777777" w:rsidR="00FC694A" w:rsidRPr="000D03C8" w:rsidRDefault="00FC694A" w:rsidP="000A3135">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40036D35" w14:textId="77777777" w:rsidR="00FC694A" w:rsidRPr="000D03C8" w:rsidRDefault="00FC694A" w:rsidP="000A3135">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5E81727A" w14:textId="77777777" w:rsidR="00FC694A" w:rsidRPr="000D03C8" w:rsidRDefault="00FC694A" w:rsidP="000A3135">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2711A590" w14:textId="77777777" w:rsidR="00FC694A" w:rsidRPr="000D03C8" w:rsidRDefault="00FC694A" w:rsidP="000A3135">
            <w:pPr>
              <w:suppressAutoHyphens w:val="0"/>
              <w:spacing w:after="0" w:line="240" w:lineRule="auto"/>
              <w:rPr>
                <w:rFonts w:ascii="Times New Roman" w:eastAsia="Times New Roman" w:hAnsi="Times New Roman"/>
                <w:b/>
                <w:bCs/>
                <w:color w:val="000000"/>
                <w:sz w:val="16"/>
                <w:szCs w:val="16"/>
                <w:lang w:val="ru-RU" w:eastAsia="ru-RU"/>
              </w:rPr>
            </w:pPr>
          </w:p>
        </w:tc>
      </w:tr>
      <w:tr w:rsidR="00FC694A" w:rsidRPr="000D03C8" w14:paraId="04E9FBA3" w14:textId="77777777" w:rsidTr="000A3135">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5DEB1700" w14:textId="77777777" w:rsidR="00FC694A" w:rsidRPr="000D03C8" w:rsidRDefault="00FC694A" w:rsidP="000A3135">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301F4D65" w14:textId="77777777" w:rsidR="005A359D" w:rsidRPr="005A359D" w:rsidRDefault="005A359D" w:rsidP="005A359D">
            <w:pPr>
              <w:suppressAutoHyphens w:val="0"/>
              <w:spacing w:after="0" w:line="240" w:lineRule="auto"/>
              <w:jc w:val="center"/>
              <w:rPr>
                <w:rFonts w:ascii="Times New Roman" w:eastAsia="Times New Roman" w:hAnsi="Times New Roman"/>
                <w:sz w:val="18"/>
                <w:szCs w:val="18"/>
                <w:lang w:eastAsia="ru-RU"/>
              </w:rPr>
            </w:pPr>
            <w:r w:rsidRPr="005A359D">
              <w:rPr>
                <w:rFonts w:ascii="Times New Roman" w:hAnsi="Times New Roman"/>
                <w:sz w:val="18"/>
                <w:szCs w:val="18"/>
              </w:rPr>
              <w:t xml:space="preserve">Кільця базальтові Двнутр=400мм: Днаруж=440мм L=0,5м </w:t>
            </w:r>
          </w:p>
          <w:p w14:paraId="1EDE3524" w14:textId="77777777" w:rsidR="00FC694A" w:rsidRPr="005A359D" w:rsidRDefault="00FC694A" w:rsidP="000A3135">
            <w:pPr>
              <w:suppressAutoHyphens w:val="0"/>
              <w:spacing w:after="0" w:line="240" w:lineRule="auto"/>
              <w:jc w:val="center"/>
              <w:rPr>
                <w:rFonts w:ascii="Times New Roman" w:eastAsia="Times New Roman" w:hAnsi="Times New Roman"/>
                <w:sz w:val="20"/>
                <w:szCs w:val="20"/>
                <w:lang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4DA96D42" w14:textId="77777777" w:rsidR="00FC694A" w:rsidRPr="008E4279" w:rsidRDefault="00FC694A" w:rsidP="000A3135">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77D16C3E" w14:textId="77777777" w:rsidR="00FC694A" w:rsidRPr="000D03C8" w:rsidRDefault="00FC694A" w:rsidP="000A3135">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38327C9C" w14:textId="77777777" w:rsidR="00FC694A" w:rsidRPr="000D03C8" w:rsidRDefault="00FC694A" w:rsidP="000A3135">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03E350B5" w14:textId="77777777" w:rsidR="00FC694A" w:rsidRPr="000D03C8" w:rsidRDefault="00FC694A" w:rsidP="000A3135">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429BCFAC" w14:textId="52F52A1A" w:rsidR="00FC694A" w:rsidRPr="000D03C8" w:rsidRDefault="005A359D" w:rsidP="000A3135">
            <w:pPr>
              <w:suppressAutoHyphens w:val="0"/>
              <w:spacing w:after="0" w:line="240" w:lineRule="auto"/>
              <w:jc w:val="center"/>
              <w:rPr>
                <w:rFonts w:ascii="Times New Roman" w:eastAsia="Times New Roman" w:hAnsi="Times New Roman"/>
                <w:b/>
                <w:bCs/>
                <w:sz w:val="16"/>
                <w:szCs w:val="16"/>
                <w:lang w:val="ru-RU" w:eastAsia="ru-RU"/>
              </w:rPr>
            </w:pPr>
            <w:r>
              <w:rPr>
                <w:rFonts w:ascii="Times New Roman" w:eastAsia="Times New Roman" w:hAnsi="Times New Roman"/>
                <w:b/>
                <w:bCs/>
                <w:sz w:val="16"/>
                <w:szCs w:val="16"/>
                <w:lang w:val="ru-RU" w:eastAsia="ru-RU"/>
              </w:rPr>
              <w:t>шт</w:t>
            </w: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E7AE1DB" w14:textId="655ADDF2" w:rsidR="00FC694A" w:rsidRPr="000D03C8" w:rsidRDefault="005A359D" w:rsidP="000A3135">
            <w:pPr>
              <w:suppressAutoHyphens w:val="0"/>
              <w:spacing w:after="0" w:line="240" w:lineRule="auto"/>
              <w:jc w:val="center"/>
              <w:rPr>
                <w:rFonts w:ascii="Times New Roman" w:eastAsia="Times New Roman" w:hAnsi="Times New Roman"/>
                <w:b/>
                <w:bCs/>
                <w:sz w:val="16"/>
                <w:szCs w:val="16"/>
                <w:lang w:val="ru-RU" w:eastAsia="ru-RU"/>
              </w:rPr>
            </w:pPr>
            <w:r>
              <w:rPr>
                <w:rFonts w:ascii="Times New Roman" w:eastAsia="Times New Roman" w:hAnsi="Times New Roman"/>
                <w:b/>
                <w:bCs/>
                <w:sz w:val="16"/>
                <w:szCs w:val="16"/>
                <w:lang w:val="ru-RU" w:eastAsia="ru-RU"/>
              </w:rPr>
              <w:t>80</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7B378FBB" w14:textId="77777777" w:rsidR="00FC694A" w:rsidRPr="000D03C8" w:rsidRDefault="00FC694A" w:rsidP="000A3135">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1D91FED5" w14:textId="77777777" w:rsidR="00FC694A" w:rsidRPr="000D03C8" w:rsidRDefault="00FC694A" w:rsidP="000A3135">
            <w:pPr>
              <w:suppressAutoHyphens w:val="0"/>
              <w:spacing w:after="0" w:line="240" w:lineRule="auto"/>
              <w:jc w:val="center"/>
              <w:rPr>
                <w:rFonts w:ascii="Times New Roman" w:eastAsia="Times New Roman" w:hAnsi="Times New Roman"/>
                <w:b/>
                <w:bCs/>
                <w:sz w:val="16"/>
                <w:szCs w:val="16"/>
                <w:lang w:val="ru-RU" w:eastAsia="ru-RU"/>
              </w:rPr>
            </w:pPr>
          </w:p>
        </w:tc>
      </w:tr>
      <w:tr w:rsidR="00FC694A" w:rsidRPr="000D03C8" w14:paraId="78AA0984" w14:textId="77777777" w:rsidTr="000A3135">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74FEB" w14:textId="77777777" w:rsidR="00FC694A" w:rsidRPr="000D03C8" w:rsidRDefault="00FC694A" w:rsidP="000A3135">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Загальна вартість тендерної пропозиції,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5971AA95" w14:textId="77777777" w:rsidR="00FC694A" w:rsidRPr="000D03C8" w:rsidRDefault="00FC694A" w:rsidP="000A3135">
            <w:pPr>
              <w:suppressAutoHyphens w:val="0"/>
              <w:spacing w:after="0" w:line="240" w:lineRule="auto"/>
              <w:jc w:val="center"/>
              <w:rPr>
                <w:rFonts w:eastAsia="Times New Roman" w:cs="Calibri"/>
                <w:b/>
                <w:bCs/>
                <w:color w:val="000000"/>
                <w:lang w:val="ru-RU" w:eastAsia="ru-RU"/>
              </w:rPr>
            </w:pPr>
          </w:p>
        </w:tc>
      </w:tr>
      <w:tr w:rsidR="00FC694A" w:rsidRPr="000D03C8" w14:paraId="430A6075" w14:textId="77777777" w:rsidTr="000A3135">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C02AB" w14:textId="77777777" w:rsidR="00FC694A" w:rsidRPr="000D03C8" w:rsidRDefault="00FC694A" w:rsidP="000A3135">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4F3F1B62" w14:textId="77777777" w:rsidR="00FC694A" w:rsidRPr="000D03C8" w:rsidRDefault="00FC694A" w:rsidP="000A3135">
            <w:pPr>
              <w:suppressAutoHyphens w:val="0"/>
              <w:spacing w:after="0" w:line="240" w:lineRule="auto"/>
              <w:jc w:val="center"/>
              <w:rPr>
                <w:rFonts w:eastAsia="Times New Roman" w:cs="Calibri"/>
                <w:b/>
                <w:bCs/>
                <w:color w:val="000000"/>
                <w:lang w:val="ru-RU" w:eastAsia="ru-RU"/>
              </w:rPr>
            </w:pPr>
          </w:p>
        </w:tc>
      </w:tr>
      <w:tr w:rsidR="00FC694A" w:rsidRPr="000D03C8" w14:paraId="4C81C381" w14:textId="77777777" w:rsidTr="000A3135">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34AE4" w14:textId="77777777" w:rsidR="00FC694A" w:rsidRPr="000D03C8" w:rsidRDefault="00FC694A" w:rsidP="000A3135">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Всього,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64FCACE5" w14:textId="77777777" w:rsidR="00FC694A" w:rsidRPr="000D03C8" w:rsidRDefault="00FC694A" w:rsidP="000A3135">
            <w:pPr>
              <w:suppressAutoHyphens w:val="0"/>
              <w:spacing w:after="0" w:line="240" w:lineRule="auto"/>
              <w:jc w:val="center"/>
              <w:rPr>
                <w:rFonts w:eastAsia="Times New Roman" w:cs="Calibri"/>
                <w:b/>
                <w:bCs/>
                <w:color w:val="000000"/>
                <w:lang w:val="ru-RU" w:eastAsia="ru-RU"/>
              </w:rPr>
            </w:pPr>
          </w:p>
        </w:tc>
      </w:tr>
    </w:tbl>
    <w:p w14:paraId="75E42F6A" w14:textId="77777777" w:rsidR="005A359D" w:rsidRPr="00ED2112" w:rsidRDefault="005A359D" w:rsidP="005A359D">
      <w:pPr>
        <w:tabs>
          <w:tab w:val="left" w:pos="426"/>
        </w:tabs>
        <w:spacing w:after="0" w:line="240" w:lineRule="auto"/>
        <w:ind w:right="564" w:firstLine="426"/>
        <w:jc w:val="both"/>
        <w:rPr>
          <w:rFonts w:ascii="Times New Roman" w:hAnsi="Times New Roman"/>
          <w:sz w:val="18"/>
          <w:szCs w:val="18"/>
        </w:rPr>
      </w:pPr>
    </w:p>
    <w:p w14:paraId="4DFBDC16" w14:textId="77777777" w:rsidR="005A359D" w:rsidRPr="007B3D83" w:rsidRDefault="005A359D" w:rsidP="005A359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29360CD2" w14:textId="77777777" w:rsidR="00FC694A" w:rsidRPr="00ED2112" w:rsidRDefault="00FC694A" w:rsidP="00FC694A">
      <w:pPr>
        <w:tabs>
          <w:tab w:val="left" w:pos="426"/>
        </w:tabs>
        <w:spacing w:after="0" w:line="240" w:lineRule="auto"/>
        <w:ind w:right="564" w:firstLine="426"/>
        <w:jc w:val="both"/>
        <w:rPr>
          <w:rFonts w:ascii="Times New Roman" w:hAnsi="Times New Roman"/>
          <w:sz w:val="18"/>
          <w:szCs w:val="18"/>
        </w:rPr>
      </w:pPr>
    </w:p>
    <w:p w14:paraId="1996AFC7" w14:textId="77777777" w:rsidR="00FC694A" w:rsidRPr="00214FDF" w:rsidRDefault="00FC694A" w:rsidP="00FC694A">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44E236D1" w14:textId="77777777" w:rsidR="00FC694A" w:rsidRPr="00214FDF" w:rsidRDefault="00FC694A" w:rsidP="00FC694A">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грн.______коп</w:t>
      </w:r>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(вказати суму прописом), в т.ч. ПДВ_____грн.______коп. (вказати суму прописом).</w:t>
      </w:r>
    </w:p>
    <w:p w14:paraId="355DBB61" w14:textId="77777777" w:rsidR="00FC694A" w:rsidRPr="00A3193B" w:rsidRDefault="00FC694A" w:rsidP="00FC694A">
      <w:pPr>
        <w:tabs>
          <w:tab w:val="left" w:pos="360"/>
          <w:tab w:val="center" w:pos="4153"/>
          <w:tab w:val="right" w:pos="8306"/>
        </w:tabs>
        <w:spacing w:after="0" w:line="240" w:lineRule="auto"/>
        <w:ind w:right="564" w:firstLine="426"/>
        <w:jc w:val="both"/>
        <w:rPr>
          <w:rFonts w:ascii="Times New Roman" w:hAnsi="Times New Roman"/>
          <w:i/>
        </w:rPr>
      </w:pPr>
    </w:p>
    <w:p w14:paraId="67EA4EB4" w14:textId="77777777" w:rsidR="00FC694A" w:rsidRPr="00A3193B" w:rsidRDefault="00FC694A" w:rsidP="00FC694A">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22DA40C2" w14:textId="77777777" w:rsidR="00FC694A" w:rsidRPr="00A3193B" w:rsidRDefault="00FC694A" w:rsidP="00FC694A">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29F32580" w14:textId="77777777" w:rsidR="00FC694A" w:rsidRPr="00A3193B" w:rsidRDefault="00FC694A" w:rsidP="00FC694A">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6FF25CDD" w14:textId="77777777" w:rsidR="00FC694A" w:rsidRPr="00A3193B" w:rsidRDefault="00FC694A" w:rsidP="00FC694A">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FE1816C" w14:textId="77777777" w:rsidR="00FC694A" w:rsidRPr="00A3193B" w:rsidRDefault="00FC694A" w:rsidP="00FC694A">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492EDEE1" w14:textId="77777777" w:rsidR="00FC694A" w:rsidRPr="00A3193B" w:rsidRDefault="00FC694A" w:rsidP="00FC694A">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262944FE" w14:textId="77777777" w:rsidR="00FC694A" w:rsidRPr="00A3193B" w:rsidRDefault="00FC694A" w:rsidP="00FC694A">
      <w:pPr>
        <w:pStyle w:val="af6"/>
        <w:tabs>
          <w:tab w:val="left" w:pos="9214"/>
        </w:tabs>
        <w:spacing w:before="0" w:after="0"/>
        <w:ind w:right="564"/>
        <w:jc w:val="both"/>
        <w:rPr>
          <w:i/>
          <w:iCs/>
          <w:sz w:val="20"/>
          <w:szCs w:val="20"/>
          <w:u w:val="single"/>
          <w:lang w:eastAsia="ru-RU"/>
        </w:rPr>
        <w:sectPr w:rsidR="00FC694A" w:rsidRPr="00A3193B" w:rsidSect="00FC694A">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1848834A" w14:textId="77777777" w:rsidR="00FC694A" w:rsidRDefault="00FC694A" w:rsidP="00FC694A">
      <w:pPr>
        <w:spacing w:after="0" w:line="240" w:lineRule="auto"/>
        <w:rPr>
          <w:rFonts w:ascii="Times New Roman" w:eastAsia="Times New Roman" w:hAnsi="Times New Roman"/>
          <w:b/>
          <w:sz w:val="20"/>
          <w:szCs w:val="20"/>
        </w:rPr>
      </w:pPr>
    </w:p>
    <w:p w14:paraId="30E17E82" w14:textId="77777777" w:rsidR="00FC694A" w:rsidRPr="00526700" w:rsidRDefault="00FC694A" w:rsidP="00FC694A">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ДОДАТОК 6</w:t>
      </w:r>
    </w:p>
    <w:p w14:paraId="55BF05C9" w14:textId="77777777" w:rsidR="00FC694A" w:rsidRPr="00A3193B" w:rsidRDefault="00FC694A" w:rsidP="00FC694A">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1C4DD194" w14:textId="77777777" w:rsidR="00FC694A" w:rsidRPr="00125347" w:rsidRDefault="00FC694A" w:rsidP="00FC694A">
      <w:pPr>
        <w:tabs>
          <w:tab w:val="left" w:pos="2127"/>
        </w:tabs>
        <w:spacing w:after="0" w:line="240" w:lineRule="auto"/>
        <w:jc w:val="center"/>
        <w:outlineLvl w:val="0"/>
        <w:rPr>
          <w:rFonts w:ascii="Times New Roman" w:eastAsia="Times New Roman" w:hAnsi="Times New Roman"/>
          <w:b/>
          <w:color w:val="000000"/>
        </w:rPr>
      </w:pPr>
      <w:r w:rsidRPr="00125347">
        <w:rPr>
          <w:rFonts w:ascii="Times New Roman" w:eastAsia="Times New Roman" w:hAnsi="Times New Roman"/>
          <w:b/>
          <w:color w:val="000000"/>
        </w:rPr>
        <w:t>ДОГОВІР ПОСТАВКИ № ______________</w:t>
      </w:r>
    </w:p>
    <w:p w14:paraId="706DE145" w14:textId="77777777" w:rsidR="00FC694A" w:rsidRPr="00125347" w:rsidRDefault="00FC694A" w:rsidP="00FC694A">
      <w:pPr>
        <w:spacing w:after="0" w:line="240" w:lineRule="auto"/>
        <w:jc w:val="center"/>
        <w:rPr>
          <w:rFonts w:ascii="Times New Roman" w:hAnsi="Times New Roman"/>
          <w:bCs/>
          <w:snapToGrid w:val="0"/>
          <w:color w:val="000000"/>
        </w:rPr>
      </w:pPr>
    </w:p>
    <w:p w14:paraId="42681159" w14:textId="77777777" w:rsidR="00FC694A" w:rsidRPr="00125347" w:rsidRDefault="00FC694A" w:rsidP="00FC694A">
      <w:pPr>
        <w:spacing w:after="0" w:line="240" w:lineRule="auto"/>
        <w:jc w:val="center"/>
        <w:rPr>
          <w:rFonts w:ascii="Times New Roman" w:hAnsi="Times New Roman"/>
          <w:bCs/>
          <w:snapToGrid w:val="0"/>
          <w:color w:val="000000"/>
        </w:rPr>
      </w:pPr>
      <w:r w:rsidRPr="00125347">
        <w:rPr>
          <w:rFonts w:ascii="Times New Roman" w:hAnsi="Times New Roman"/>
          <w:bCs/>
          <w:snapToGrid w:val="0"/>
          <w:color w:val="000000"/>
        </w:rPr>
        <w:t>м. Київ</w:t>
      </w:r>
      <w:r w:rsidRPr="00125347">
        <w:rPr>
          <w:rFonts w:ascii="Times New Roman" w:hAnsi="Times New Roman"/>
          <w:bCs/>
          <w:snapToGrid w:val="0"/>
          <w:color w:val="000000"/>
        </w:rPr>
        <w:tab/>
      </w:r>
      <w:r w:rsidRPr="00125347">
        <w:rPr>
          <w:rFonts w:ascii="Times New Roman" w:hAnsi="Times New Roman"/>
          <w:bCs/>
          <w:snapToGrid w:val="0"/>
          <w:color w:val="000000"/>
        </w:rPr>
        <w:tab/>
      </w:r>
      <w:r w:rsidRPr="00125347">
        <w:rPr>
          <w:rFonts w:ascii="Times New Roman" w:hAnsi="Times New Roman"/>
          <w:bCs/>
          <w:snapToGrid w:val="0"/>
          <w:color w:val="000000"/>
        </w:rPr>
        <w:tab/>
      </w:r>
      <w:r w:rsidRPr="00125347">
        <w:rPr>
          <w:rFonts w:ascii="Times New Roman" w:hAnsi="Times New Roman"/>
          <w:bCs/>
          <w:snapToGrid w:val="0"/>
          <w:color w:val="000000"/>
        </w:rPr>
        <w:tab/>
      </w:r>
      <w:r w:rsidRPr="00125347">
        <w:rPr>
          <w:rFonts w:ascii="Times New Roman" w:hAnsi="Times New Roman"/>
          <w:bCs/>
          <w:snapToGrid w:val="0"/>
          <w:color w:val="000000"/>
        </w:rPr>
        <w:tab/>
      </w:r>
      <w:r w:rsidRPr="00125347">
        <w:rPr>
          <w:rFonts w:ascii="Times New Roman" w:hAnsi="Times New Roman"/>
          <w:bCs/>
          <w:snapToGrid w:val="0"/>
          <w:color w:val="000000"/>
        </w:rPr>
        <w:tab/>
      </w:r>
      <w:r w:rsidRPr="00125347">
        <w:rPr>
          <w:rFonts w:ascii="Times New Roman" w:hAnsi="Times New Roman"/>
          <w:bCs/>
          <w:snapToGrid w:val="0"/>
          <w:color w:val="000000"/>
        </w:rPr>
        <w:tab/>
      </w:r>
      <w:r w:rsidRPr="00125347">
        <w:rPr>
          <w:rFonts w:ascii="Times New Roman" w:hAnsi="Times New Roman"/>
          <w:bCs/>
          <w:snapToGrid w:val="0"/>
          <w:color w:val="000000"/>
        </w:rPr>
        <w:tab/>
        <w:t>«__»_________2024року</w:t>
      </w:r>
    </w:p>
    <w:p w14:paraId="2D6E51C9" w14:textId="77777777" w:rsidR="00FC694A" w:rsidRPr="00125347" w:rsidRDefault="00FC694A" w:rsidP="00FC694A">
      <w:pPr>
        <w:spacing w:after="0" w:line="240" w:lineRule="auto"/>
        <w:jc w:val="center"/>
        <w:rPr>
          <w:rFonts w:ascii="Times New Roman" w:hAnsi="Times New Roman"/>
          <w:bCs/>
          <w:snapToGrid w:val="0"/>
          <w:color w:val="000000"/>
        </w:rPr>
      </w:pPr>
    </w:p>
    <w:p w14:paraId="7C44464F" w14:textId="77777777" w:rsidR="00FC694A" w:rsidRPr="00125347" w:rsidRDefault="00FC694A" w:rsidP="00FC694A">
      <w:pPr>
        <w:shd w:val="clear" w:color="auto" w:fill="FFFFFF"/>
        <w:tabs>
          <w:tab w:val="left" w:pos="4570"/>
          <w:tab w:val="left" w:pos="4680"/>
        </w:tabs>
        <w:spacing w:after="0" w:line="240" w:lineRule="auto"/>
        <w:ind w:firstLine="567"/>
        <w:jc w:val="both"/>
        <w:rPr>
          <w:rFonts w:ascii="Times New Roman" w:hAnsi="Times New Roman"/>
          <w:color w:val="000000"/>
        </w:rPr>
      </w:pPr>
      <w:r w:rsidRPr="00125347">
        <w:rPr>
          <w:rFonts w:ascii="Times New Roman" w:eastAsia="Times New Roman" w:hAnsi="Times New Roman"/>
          <w:b/>
          <w:snapToGrid w:val="0"/>
          <w:lang w:eastAsia="ru-RU"/>
        </w:rPr>
        <w:t>ТОВАРИСТВО З ОБМЕЖЕНОЮ ВІДПОВІДАЛЬНІСТЮ</w:t>
      </w:r>
      <w:r w:rsidRPr="00125347">
        <w:rPr>
          <w:rFonts w:ascii="Times New Roman" w:eastAsia="Times New Roman" w:hAnsi="Times New Roman"/>
          <w:lang w:eastAsia="ru-RU"/>
        </w:rPr>
        <w:t xml:space="preserve"> </w:t>
      </w:r>
      <w:r w:rsidRPr="00125347">
        <w:rPr>
          <w:rFonts w:ascii="Times New Roman" w:eastAsia="Times New Roman" w:hAnsi="Times New Roman"/>
          <w:b/>
          <w:lang w:eastAsia="ru-RU"/>
        </w:rPr>
        <w:t>«ЄВРО-РЕКОНСТРУКЦІЯ»</w:t>
      </w:r>
      <w:r w:rsidRPr="00125347">
        <w:rPr>
          <w:rFonts w:ascii="Times New Roman" w:eastAsia="Times New Roman" w:hAnsi="Times New Roman"/>
          <w:color w:val="000000"/>
          <w:lang w:eastAsia="ru-RU"/>
        </w:rPr>
        <w:t xml:space="preserve">, в особі </w:t>
      </w:r>
      <w:r w:rsidRPr="00125347">
        <w:rPr>
          <w:rFonts w:ascii="Times New Roman" w:hAnsi="Times New Roman"/>
          <w:kern w:val="1"/>
        </w:rPr>
        <w:t>_____________________________________, який діє на підставі ____________________________</w:t>
      </w:r>
      <w:r w:rsidRPr="00125347">
        <w:rPr>
          <w:rFonts w:ascii="Times New Roman" w:hAnsi="Times New Roman"/>
          <w:snapToGrid w:val="0"/>
        </w:rPr>
        <w:t xml:space="preserve"> </w:t>
      </w:r>
      <w:r w:rsidRPr="00125347">
        <w:rPr>
          <w:rFonts w:ascii="Times New Roman" w:eastAsia="Times New Roman" w:hAnsi="Times New Roman"/>
          <w:color w:val="000000"/>
          <w:lang w:eastAsia="ru-RU"/>
        </w:rPr>
        <w:t xml:space="preserve">(далі за текстом – ПОКУПЕЦЬ), </w:t>
      </w:r>
      <w:r w:rsidRPr="00125347">
        <w:rPr>
          <w:rFonts w:ascii="Times New Roman" w:eastAsia="Times New Roman" w:hAnsi="Times New Roman"/>
          <w:snapToGrid w:val="0"/>
          <w:color w:val="000000"/>
          <w:lang w:eastAsia="ru-RU"/>
        </w:rPr>
        <w:t xml:space="preserve">з однієї сторони, та </w:t>
      </w:r>
      <w:r w:rsidRPr="00125347">
        <w:rPr>
          <w:rFonts w:ascii="Times New Roman" w:hAnsi="Times New Roman"/>
          <w:b/>
          <w:bCs/>
          <w:color w:val="0D0D0D"/>
          <w:kern w:val="1"/>
        </w:rPr>
        <w:t>_________________________</w:t>
      </w:r>
      <w:r w:rsidRPr="00125347">
        <w:rPr>
          <w:rFonts w:ascii="Times New Roman" w:hAnsi="Times New Roman"/>
          <w:color w:val="000000"/>
        </w:rPr>
        <w:t xml:space="preserve">, </w:t>
      </w:r>
      <w:r w:rsidRPr="00125347">
        <w:rPr>
          <w:rFonts w:ascii="Times New Roman" w:hAnsi="Times New Roman"/>
          <w:snapToGrid w:val="0"/>
          <w:color w:val="000000"/>
        </w:rPr>
        <w:t>в особі</w:t>
      </w:r>
      <w:r w:rsidRPr="00125347">
        <w:rPr>
          <w:rFonts w:ascii="Times New Roman" w:hAnsi="Times New Roman"/>
          <w:color w:val="0D0D0D"/>
          <w:kern w:val="1"/>
        </w:rPr>
        <w:t>______________________</w:t>
      </w:r>
      <w:r w:rsidRPr="00125347">
        <w:rPr>
          <w:rFonts w:ascii="Times New Roman" w:hAnsi="Times New Roman"/>
          <w:snapToGrid w:val="0"/>
          <w:color w:val="000000"/>
        </w:rPr>
        <w:t>, що діє на підставі _______________ (далі за текстом – ПОСТАЧАЛЬНИК), з іншої сторони,</w:t>
      </w:r>
      <w:r w:rsidRPr="00125347">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624A510A" w14:textId="77777777" w:rsidR="00FC694A" w:rsidRPr="00125347" w:rsidRDefault="00FC694A" w:rsidP="00FC694A">
      <w:pPr>
        <w:widowControl w:val="0"/>
        <w:spacing w:after="0" w:line="240" w:lineRule="auto"/>
        <w:ind w:firstLine="567"/>
        <w:jc w:val="both"/>
        <w:rPr>
          <w:rFonts w:ascii="Times New Roman" w:hAnsi="Times New Roman"/>
          <w:b/>
          <w:color w:val="000000"/>
        </w:rPr>
      </w:pPr>
    </w:p>
    <w:p w14:paraId="5813CEB6" w14:textId="77777777" w:rsidR="00FC694A" w:rsidRPr="00125347" w:rsidRDefault="00FC694A" w:rsidP="00FC694A">
      <w:pPr>
        <w:widowControl w:val="0"/>
        <w:numPr>
          <w:ilvl w:val="0"/>
          <w:numId w:val="5"/>
        </w:numPr>
        <w:suppressAutoHyphens w:val="0"/>
        <w:spacing w:after="0" w:line="240" w:lineRule="auto"/>
        <w:jc w:val="center"/>
        <w:rPr>
          <w:rFonts w:ascii="Times New Roman" w:hAnsi="Times New Roman"/>
          <w:b/>
          <w:snapToGrid w:val="0"/>
          <w:color w:val="000000"/>
        </w:rPr>
      </w:pPr>
      <w:r w:rsidRPr="00125347">
        <w:rPr>
          <w:rFonts w:ascii="Times New Roman" w:hAnsi="Times New Roman"/>
          <w:b/>
          <w:snapToGrid w:val="0"/>
          <w:color w:val="000000"/>
        </w:rPr>
        <w:t>ПРЕДМЕТ ДОГОВОРУ</w:t>
      </w:r>
    </w:p>
    <w:p w14:paraId="0AEE1368" w14:textId="77777777" w:rsidR="00FC694A" w:rsidRPr="00125347" w:rsidRDefault="00FC694A" w:rsidP="00FC694A">
      <w:pPr>
        <w:pStyle w:val="28"/>
        <w:spacing w:line="240" w:lineRule="auto"/>
        <w:ind w:right="140" w:firstLine="567"/>
        <w:rPr>
          <w:sz w:val="22"/>
          <w:szCs w:val="22"/>
        </w:rPr>
      </w:pPr>
      <w:r w:rsidRPr="00125347">
        <w:rPr>
          <w:sz w:val="22"/>
          <w:szCs w:val="22"/>
        </w:rPr>
        <w:t xml:space="preserve">1.1. ПОСТАЧАЛЬНИК бере на себе зобов’язання за замовленням ПОКУПЦЯ поставити Товар за кодом </w:t>
      </w:r>
      <w:r w:rsidRPr="00125347">
        <w:rPr>
          <w:b/>
          <w:bCs/>
          <w:sz w:val="22"/>
          <w:szCs w:val="22"/>
        </w:rPr>
        <w:t xml:space="preserve">ДК 021-2015: 44130000-0 Каналізаційні системи  </w:t>
      </w:r>
      <w:r w:rsidRPr="00125347">
        <w:rPr>
          <w:sz w:val="22"/>
          <w:szCs w:val="22"/>
        </w:rPr>
        <w:t>(далі - Товар), а ПОКУПЕЦЬ прийняти цей Товар та оплатити його в порядку та на умовах, визначених цим Договором.</w:t>
      </w:r>
    </w:p>
    <w:p w14:paraId="6A6B36D9"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1.2. Найменування, асортимент, технічні і якісні характеристики, кількість та вартість Товару, визначені у Специфікації (Додаток № 1), яка є </w:t>
      </w:r>
      <w:r w:rsidRPr="00125347">
        <w:rPr>
          <w:rFonts w:ascii="Times New Roman" w:hAnsi="Times New Roman"/>
          <w:kern w:val="1"/>
        </w:rPr>
        <w:t>невід’ємною частиною Договору (далі - Специфікація)</w:t>
      </w:r>
      <w:r w:rsidRPr="00125347">
        <w:rPr>
          <w:rFonts w:ascii="Times New Roman" w:hAnsi="Times New Roman"/>
          <w:color w:val="000000"/>
        </w:rPr>
        <w:t>.</w:t>
      </w:r>
    </w:p>
    <w:p w14:paraId="2E241A45"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1.3. </w:t>
      </w:r>
      <w:r w:rsidRPr="00125347">
        <w:rPr>
          <w:rFonts w:ascii="Times New Roman" w:hAnsi="Times New Roman"/>
          <w:kern w:val="1"/>
        </w:rPr>
        <w:t>ПОСТАЧАЛЬНИК гарантує, що Товар, який є предметом цього Договору,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3A109113"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1.4.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289A4EBC"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42CB4B0D"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0C0B19E0" w14:textId="77777777" w:rsidR="00FC694A" w:rsidRPr="00125347" w:rsidRDefault="00FC694A" w:rsidP="00FC694A">
      <w:pPr>
        <w:spacing w:after="0" w:line="240" w:lineRule="auto"/>
        <w:jc w:val="both"/>
        <w:rPr>
          <w:rFonts w:ascii="Times New Roman" w:hAnsi="Times New Roman"/>
          <w:iCs/>
          <w:color w:val="000000"/>
          <w:shd w:val="clear" w:color="auto" w:fill="FFFFFF"/>
        </w:rPr>
      </w:pPr>
      <w:r w:rsidRPr="00125347">
        <w:rPr>
          <w:rFonts w:ascii="Times New Roman" w:hAnsi="Times New Roman"/>
          <w:color w:val="000000"/>
        </w:rPr>
        <w:t xml:space="preserve">           1.6. ПОКУПЕЦЬ має право зменшити обсяг закупівлі Товару на підставі пп 1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зокрема з урахуванням фактичного обсягу видатків. </w:t>
      </w:r>
    </w:p>
    <w:p w14:paraId="20EC6C49" w14:textId="77777777" w:rsidR="00FC694A" w:rsidRPr="00125347" w:rsidRDefault="00FC694A" w:rsidP="00FC694A">
      <w:pPr>
        <w:spacing w:after="0" w:line="240" w:lineRule="auto"/>
        <w:ind w:firstLine="567"/>
        <w:jc w:val="both"/>
        <w:rPr>
          <w:rFonts w:ascii="Times New Roman" w:eastAsia="Times New Roman" w:hAnsi="Times New Roman"/>
          <w:color w:val="000000"/>
          <w:shd w:val="clear" w:color="auto" w:fill="FFFFFF"/>
          <w:lang w:eastAsia="ru-RU"/>
        </w:rPr>
      </w:pPr>
      <w:r w:rsidRPr="00125347">
        <w:rPr>
          <w:rFonts w:ascii="Times New Roman" w:hAnsi="Times New Roman"/>
          <w:iCs/>
          <w:color w:val="000000"/>
          <w:shd w:val="clear" w:color="auto" w:fill="FFFFFF"/>
        </w:rPr>
        <w:t>1.</w:t>
      </w:r>
      <w:r w:rsidRPr="00125347">
        <w:rPr>
          <w:rFonts w:ascii="Times New Roman" w:hAnsi="Times New Roman"/>
          <w:iCs/>
          <w:color w:val="000000"/>
          <w:shd w:val="clear" w:color="auto" w:fill="FFFFFF"/>
          <w:lang w:val="ru-RU"/>
        </w:rPr>
        <w:t xml:space="preserve">7. </w:t>
      </w:r>
      <w:r w:rsidRPr="00125347">
        <w:rPr>
          <w:rFonts w:ascii="Times New Roman" w:hAnsi="Times New Roman"/>
          <w:color w:val="000000"/>
          <w:shd w:val="clear" w:color="auto" w:fill="FFFFFF"/>
        </w:rPr>
        <w:t>Сторони можуть внести зміни до Договору</w:t>
      </w:r>
      <w:r w:rsidRPr="00125347">
        <w:rPr>
          <w:rFonts w:ascii="Times New Roman" w:hAnsi="Times New Roman"/>
          <w:color w:val="000000"/>
          <w:shd w:val="clear" w:color="auto" w:fill="FFFFFF"/>
          <w:lang w:val="ru-RU"/>
        </w:rPr>
        <w:t xml:space="preserve"> у раз</w:t>
      </w:r>
      <w:r w:rsidRPr="00125347">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125347">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2902F20E" w14:textId="77777777" w:rsidR="00FC694A" w:rsidRPr="00125347" w:rsidRDefault="00FC694A" w:rsidP="00FC694A">
      <w:pPr>
        <w:spacing w:after="0" w:line="240" w:lineRule="auto"/>
        <w:ind w:firstLine="567"/>
        <w:jc w:val="both"/>
        <w:rPr>
          <w:rFonts w:ascii="Times New Roman" w:hAnsi="Times New Roman"/>
          <w:b/>
          <w:color w:val="000000"/>
        </w:rPr>
      </w:pPr>
    </w:p>
    <w:p w14:paraId="710CCC23" w14:textId="77777777" w:rsidR="00FC694A" w:rsidRPr="00125347" w:rsidRDefault="00FC694A" w:rsidP="00FC694A">
      <w:pPr>
        <w:widowControl w:val="0"/>
        <w:numPr>
          <w:ilvl w:val="0"/>
          <w:numId w:val="5"/>
        </w:numPr>
        <w:spacing w:after="0" w:line="240" w:lineRule="auto"/>
        <w:ind w:left="426"/>
        <w:jc w:val="center"/>
        <w:rPr>
          <w:rFonts w:ascii="Times New Roman" w:hAnsi="Times New Roman"/>
          <w:b/>
          <w:bCs/>
          <w:snapToGrid w:val="0"/>
          <w:color w:val="000000"/>
        </w:rPr>
      </w:pPr>
      <w:r w:rsidRPr="00125347">
        <w:rPr>
          <w:rFonts w:ascii="Times New Roman" w:hAnsi="Times New Roman"/>
          <w:b/>
          <w:bCs/>
          <w:snapToGrid w:val="0"/>
          <w:color w:val="000000"/>
        </w:rPr>
        <w:t>УМОВИ ПОСТАВКИ ТОВАРУ</w:t>
      </w:r>
    </w:p>
    <w:p w14:paraId="13005EBE" w14:textId="77777777" w:rsidR="00FC694A" w:rsidRPr="00125347" w:rsidRDefault="00FC694A" w:rsidP="00FC694A">
      <w:pPr>
        <w:tabs>
          <w:tab w:val="left" w:pos="993"/>
        </w:tabs>
        <w:spacing w:after="0" w:line="240" w:lineRule="auto"/>
        <w:ind w:firstLine="567"/>
        <w:jc w:val="both"/>
        <w:rPr>
          <w:rFonts w:ascii="Times New Roman" w:hAnsi="Times New Roman"/>
          <w:color w:val="000000"/>
        </w:rPr>
      </w:pPr>
      <w:r w:rsidRPr="00125347">
        <w:rPr>
          <w:rFonts w:ascii="Times New Roman" w:hAnsi="Times New Roman"/>
          <w:color w:val="000000"/>
        </w:rPr>
        <w:t xml:space="preserve">2.1. Поставка Товару здійснюється </w:t>
      </w:r>
      <w:bookmarkStart w:id="22" w:name="_Hlk137802055"/>
      <w:r w:rsidRPr="00125347">
        <w:rPr>
          <w:rFonts w:ascii="Times New Roman" w:hAnsi="Times New Roman"/>
          <w:color w:val="000000"/>
        </w:rPr>
        <w:t xml:space="preserve">на умовах терміну </w:t>
      </w:r>
      <w:bookmarkEnd w:id="22"/>
      <w:r w:rsidRPr="00125347">
        <w:rPr>
          <w:rFonts w:ascii="Times New Roman" w:hAnsi="Times New Roman"/>
          <w:color w:val="000000"/>
        </w:rPr>
        <w:t xml:space="preserve">DDP міжнародних правил ІНКОТЕРМС-2020 </w:t>
      </w:r>
      <w:r w:rsidRPr="00125347">
        <w:rPr>
          <w:rFonts w:ascii="Times New Roman" w:hAnsi="Times New Roman"/>
          <w:color w:val="000000"/>
          <w:kern w:val="1"/>
        </w:rPr>
        <w:t>до місця призначення:</w:t>
      </w:r>
      <w:r w:rsidRPr="00125347">
        <w:rPr>
          <w:rFonts w:ascii="Times New Roman" w:hAnsi="Times New Roman"/>
          <w:kern w:val="1"/>
        </w:rPr>
        <w:t xml:space="preserve"> вул. Гната Хоткевича, 20, м. Київ.</w:t>
      </w:r>
    </w:p>
    <w:p w14:paraId="103F549A" w14:textId="77777777" w:rsidR="00FC694A" w:rsidRPr="00125347" w:rsidRDefault="00FC694A" w:rsidP="00FC694A">
      <w:pPr>
        <w:tabs>
          <w:tab w:val="left" w:pos="993"/>
        </w:tabs>
        <w:spacing w:after="0" w:line="240" w:lineRule="auto"/>
        <w:ind w:firstLine="567"/>
        <w:jc w:val="both"/>
        <w:rPr>
          <w:rFonts w:ascii="Times New Roman" w:eastAsia="Times New Roman" w:hAnsi="Times New Roman"/>
          <w:color w:val="000000"/>
          <w:lang w:eastAsia="uk-UA"/>
        </w:rPr>
      </w:pPr>
      <w:r w:rsidRPr="00125347">
        <w:rPr>
          <w:rFonts w:ascii="Times New Roman" w:hAnsi="Times New Roman"/>
          <w:color w:val="000000"/>
        </w:rPr>
        <w:t xml:space="preserve">2.2. ПОСТАЧАЛЬНИК здійснює поставку Товару </w:t>
      </w:r>
      <w:bookmarkStart w:id="23" w:name="_Hlk137802027"/>
      <w:r w:rsidRPr="00125347">
        <w:rPr>
          <w:rFonts w:ascii="Times New Roman" w:hAnsi="Times New Roman"/>
          <w:color w:val="000000"/>
        </w:rPr>
        <w:t>партіями, згідно замовлення ПОКУПЦЯ</w:t>
      </w:r>
      <w:bookmarkEnd w:id="23"/>
      <w:r w:rsidRPr="00125347">
        <w:rPr>
          <w:rFonts w:ascii="Times New Roman" w:hAnsi="Times New Roman"/>
          <w:color w:val="000000"/>
        </w:rPr>
        <w:t xml:space="preserve">, протягом 45 (сорока п’яти) календарних днів </w:t>
      </w:r>
      <w:r w:rsidRPr="00125347">
        <w:rPr>
          <w:rFonts w:ascii="Times New Roman" w:eastAsia="Times New Roman" w:hAnsi="Times New Roman"/>
          <w:color w:val="000000"/>
          <w:lang w:eastAsia="uk-UA"/>
        </w:rPr>
        <w:t xml:space="preserve">від дати отримання </w:t>
      </w:r>
      <w:r w:rsidRPr="00125347">
        <w:rPr>
          <w:rFonts w:ascii="Times New Roman" w:hAnsi="Times New Roman"/>
          <w:color w:val="000000"/>
        </w:rPr>
        <w:t>від ПОКУПЦЯ попередньої оплати</w:t>
      </w:r>
      <w:r w:rsidRPr="00125347">
        <w:rPr>
          <w:rFonts w:ascii="Times New Roman" w:eastAsia="Times New Roman" w:hAnsi="Times New Roman"/>
          <w:color w:val="000000"/>
          <w:lang w:eastAsia="uk-UA"/>
        </w:rPr>
        <w:t xml:space="preserve"> відповідно до п. 3.2.1 цього Договору з можливістю дострокової поставки.</w:t>
      </w:r>
    </w:p>
    <w:p w14:paraId="689D468C" w14:textId="77777777" w:rsidR="00FC694A" w:rsidRPr="00125347" w:rsidRDefault="00FC694A" w:rsidP="00FC694A">
      <w:pPr>
        <w:tabs>
          <w:tab w:val="left" w:pos="993"/>
        </w:tabs>
        <w:spacing w:after="0" w:line="240" w:lineRule="auto"/>
        <w:ind w:firstLine="567"/>
        <w:jc w:val="both"/>
        <w:rPr>
          <w:rFonts w:ascii="Times New Roman" w:hAnsi="Times New Roman"/>
          <w:color w:val="000000"/>
        </w:rPr>
      </w:pPr>
      <w:r w:rsidRPr="00125347">
        <w:rPr>
          <w:rFonts w:ascii="Times New Roman" w:eastAsia="Times New Roman" w:hAnsi="Times New Roman"/>
          <w:color w:val="000000"/>
          <w:lang w:eastAsia="uk-UA"/>
        </w:rPr>
        <w:t>2.3. У випадку залучення ПОСТАЧАЛЬН</w:t>
      </w:r>
      <w:r w:rsidRPr="00125347">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74A8684F"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7BB69DC6" w14:textId="77777777" w:rsidR="00FC694A" w:rsidRPr="00125347" w:rsidRDefault="00FC694A" w:rsidP="00FC694A">
      <w:pPr>
        <w:widowControl w:val="0"/>
        <w:spacing w:after="0" w:line="240" w:lineRule="auto"/>
        <w:ind w:firstLine="567"/>
        <w:jc w:val="both"/>
        <w:rPr>
          <w:rFonts w:ascii="Times New Roman" w:hAnsi="Times New Roman"/>
          <w:color w:val="000000"/>
        </w:rPr>
      </w:pPr>
      <w:r w:rsidRPr="00125347">
        <w:rPr>
          <w:rFonts w:ascii="Times New Roman" w:hAnsi="Times New Roman"/>
          <w:color w:val="000000"/>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27CFB788" w14:textId="77777777" w:rsidR="00FC694A" w:rsidRPr="00125347" w:rsidRDefault="00FC694A" w:rsidP="00FC694A">
      <w:pPr>
        <w:widowControl w:val="0"/>
        <w:spacing w:after="0" w:line="240" w:lineRule="auto"/>
        <w:ind w:firstLine="567"/>
        <w:jc w:val="center"/>
        <w:rPr>
          <w:rFonts w:ascii="Times New Roman" w:hAnsi="Times New Roman"/>
          <w:snapToGrid w:val="0"/>
          <w:color w:val="000000"/>
        </w:rPr>
      </w:pPr>
    </w:p>
    <w:p w14:paraId="66C0A6F5" w14:textId="77777777" w:rsidR="00FC694A" w:rsidRPr="00125347" w:rsidRDefault="00FC694A" w:rsidP="00FC694A">
      <w:pPr>
        <w:widowControl w:val="0"/>
        <w:spacing w:after="0" w:line="240" w:lineRule="auto"/>
        <w:ind w:firstLine="567"/>
        <w:jc w:val="center"/>
        <w:rPr>
          <w:rFonts w:ascii="Times New Roman" w:hAnsi="Times New Roman"/>
          <w:snapToGrid w:val="0"/>
          <w:color w:val="000000"/>
        </w:rPr>
      </w:pPr>
      <w:r w:rsidRPr="00125347">
        <w:rPr>
          <w:rFonts w:ascii="Times New Roman" w:hAnsi="Times New Roman"/>
          <w:snapToGrid w:val="0"/>
          <w:color w:val="000000"/>
        </w:rPr>
        <w:t xml:space="preserve">3.   </w:t>
      </w:r>
      <w:r w:rsidRPr="00125347">
        <w:rPr>
          <w:rFonts w:ascii="Times New Roman" w:hAnsi="Times New Roman"/>
          <w:b/>
          <w:snapToGrid w:val="0"/>
          <w:color w:val="000000"/>
        </w:rPr>
        <w:t>ЦІНА ТА ПОРЯДОК ОПЛАТИ</w:t>
      </w:r>
    </w:p>
    <w:p w14:paraId="07D1FAF2"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snapToGrid w:val="0"/>
          <w:color w:val="000000"/>
        </w:rPr>
        <w:t xml:space="preserve">3.1. Ціна Договору складає </w:t>
      </w:r>
      <w:r w:rsidRPr="00125347">
        <w:rPr>
          <w:rFonts w:ascii="Times New Roman" w:hAnsi="Times New Roman"/>
          <w:b/>
          <w:color w:val="000000"/>
        </w:rPr>
        <w:t xml:space="preserve">__________ грн. _________ коп. </w:t>
      </w:r>
      <w:r w:rsidRPr="00125347">
        <w:rPr>
          <w:rFonts w:ascii="Times New Roman" w:hAnsi="Times New Roman"/>
          <w:color w:val="000000"/>
        </w:rPr>
        <w:t xml:space="preserve">(___________________ гривень _____ копійок), крім того ПДВ 20%  </w:t>
      </w:r>
      <w:r w:rsidRPr="00125347">
        <w:rPr>
          <w:rFonts w:ascii="Times New Roman" w:hAnsi="Times New Roman"/>
          <w:b/>
          <w:bCs/>
          <w:color w:val="000000"/>
        </w:rPr>
        <w:t>___________</w:t>
      </w:r>
      <w:r w:rsidRPr="00125347">
        <w:rPr>
          <w:rFonts w:ascii="Times New Roman" w:hAnsi="Times New Roman"/>
          <w:color w:val="000000"/>
        </w:rPr>
        <w:t xml:space="preserve"> </w:t>
      </w:r>
      <w:r w:rsidRPr="00125347">
        <w:rPr>
          <w:rFonts w:ascii="Times New Roman" w:hAnsi="Times New Roman"/>
          <w:b/>
          <w:bCs/>
          <w:color w:val="000000"/>
        </w:rPr>
        <w:t>грн.</w:t>
      </w:r>
      <w:r w:rsidRPr="00125347">
        <w:rPr>
          <w:rFonts w:ascii="Times New Roman" w:hAnsi="Times New Roman"/>
          <w:color w:val="000000"/>
        </w:rPr>
        <w:t xml:space="preserve"> </w:t>
      </w:r>
      <w:r w:rsidRPr="00125347">
        <w:rPr>
          <w:rFonts w:ascii="Times New Roman" w:hAnsi="Times New Roman"/>
          <w:b/>
          <w:bCs/>
          <w:color w:val="000000"/>
        </w:rPr>
        <w:t>____ коп.</w:t>
      </w:r>
      <w:r w:rsidRPr="00125347">
        <w:rPr>
          <w:rFonts w:ascii="Times New Roman" w:hAnsi="Times New Roman"/>
          <w:color w:val="000000"/>
        </w:rPr>
        <w:t xml:space="preserve"> (____________гривень __ копійок). </w:t>
      </w:r>
      <w:r w:rsidRPr="00125347">
        <w:rPr>
          <w:rFonts w:ascii="Times New Roman" w:hAnsi="Times New Roman"/>
          <w:color w:val="000000"/>
          <w:kern w:val="1"/>
        </w:rPr>
        <w:t>Загалом з ПДВ складає</w:t>
      </w:r>
      <w:r w:rsidRPr="00125347">
        <w:rPr>
          <w:rFonts w:ascii="Times New Roman" w:hAnsi="Times New Roman"/>
          <w:color w:val="000000"/>
        </w:rPr>
        <w:t xml:space="preserve"> </w:t>
      </w:r>
      <w:r w:rsidRPr="00125347">
        <w:rPr>
          <w:rFonts w:ascii="Times New Roman" w:hAnsi="Times New Roman"/>
          <w:b/>
          <w:color w:val="000000"/>
        </w:rPr>
        <w:t xml:space="preserve">__________ грн. __ коп.  </w:t>
      </w:r>
      <w:r w:rsidRPr="00125347">
        <w:rPr>
          <w:rFonts w:ascii="Times New Roman" w:hAnsi="Times New Roman"/>
          <w:color w:val="000000"/>
        </w:rPr>
        <w:t>(___________ гривень __ копійок) (далі – ціна Договору).</w:t>
      </w:r>
    </w:p>
    <w:p w14:paraId="1D94C5A5" w14:textId="77777777" w:rsidR="00FC694A" w:rsidRPr="00125347" w:rsidRDefault="00FC694A" w:rsidP="00FC694A">
      <w:pPr>
        <w:pStyle w:val="1f7"/>
        <w:ind w:firstLine="567"/>
        <w:jc w:val="both"/>
        <w:rPr>
          <w:rFonts w:ascii="Times New Roman" w:hAnsi="Times New Roman"/>
          <w:kern w:val="1"/>
        </w:rPr>
      </w:pPr>
      <w:r w:rsidRPr="00125347">
        <w:rPr>
          <w:rFonts w:ascii="Times New Roman" w:hAnsi="Times New Roman"/>
          <w:snapToGrid w:val="0"/>
          <w:color w:val="000000"/>
        </w:rPr>
        <w:t xml:space="preserve">3.2. Оплата Товару здійснюється ПОКУПЦЕМ на підставі отриманого від ПОСТАЧАЛЬНИКА рахунку. Рахунок на оплату надається ПОСТАЧАЛЬНИКОМ </w:t>
      </w:r>
      <w:r w:rsidRPr="00125347">
        <w:rPr>
          <w:rFonts w:ascii="Times New Roman" w:hAnsi="Times New Roman"/>
          <w:snapToGrid w:val="0"/>
          <w:kern w:val="1"/>
        </w:rPr>
        <w:t>протягом 2 (двох) робочих днів з дати отримання замовлення</w:t>
      </w:r>
      <w:r w:rsidRPr="00125347">
        <w:rPr>
          <w:rFonts w:ascii="Times New Roman" w:hAnsi="Times New Roman"/>
          <w:snapToGrid w:val="0"/>
          <w:color w:val="000000"/>
        </w:rPr>
        <w:t xml:space="preserve">. </w:t>
      </w:r>
      <w:r w:rsidRPr="00125347">
        <w:rPr>
          <w:rFonts w:ascii="Times New Roman" w:eastAsia="Times New Roman" w:hAnsi="Times New Roman"/>
          <w:color w:val="000000"/>
          <w:lang w:eastAsia="ru-RU"/>
        </w:rPr>
        <w:t>Замовлення направляється на електронну адресу ПОСТАЧАЛЬНИКА, зазначену в ст. 11 цього Договору.</w:t>
      </w:r>
      <w:r w:rsidRPr="00125347">
        <w:rPr>
          <w:rFonts w:ascii="Times New Roman" w:hAnsi="Times New Roman"/>
          <w:snapToGrid w:val="0"/>
          <w:color w:val="000000"/>
          <w:lang w:val="uk-UA"/>
        </w:rPr>
        <w:t xml:space="preserve"> Датою отримання замовлення ПОСТАЧАЛЬНИКОМ вважається дата його відправлення з електронної адреси ПОКУПЦЯ. </w:t>
      </w:r>
      <w:r w:rsidRPr="00125347">
        <w:rPr>
          <w:rFonts w:ascii="Times New Roman" w:hAnsi="Times New Roman"/>
          <w:snapToGrid w:val="0"/>
          <w:color w:val="000000"/>
        </w:rPr>
        <w:t>Оплата здійснюється на умовах:</w:t>
      </w:r>
    </w:p>
    <w:p w14:paraId="6F6F1977" w14:textId="77777777" w:rsidR="00FC694A" w:rsidRPr="00125347" w:rsidRDefault="00FC694A" w:rsidP="00FC694A">
      <w:pPr>
        <w:pStyle w:val="1f7"/>
        <w:ind w:firstLine="567"/>
        <w:jc w:val="both"/>
        <w:rPr>
          <w:rFonts w:ascii="Times New Roman" w:hAnsi="Times New Roman"/>
          <w:snapToGrid w:val="0"/>
        </w:rPr>
      </w:pPr>
      <w:r w:rsidRPr="00125347">
        <w:rPr>
          <w:rFonts w:ascii="Times New Roman" w:hAnsi="Times New Roman"/>
          <w:snapToGrid w:val="0"/>
          <w:color w:val="000000"/>
        </w:rPr>
        <w:t xml:space="preserve">3.2.1. </w:t>
      </w:r>
      <w:r w:rsidRPr="00125347">
        <w:rPr>
          <w:rFonts w:ascii="Times New Roman" w:hAnsi="Times New Roman"/>
          <w:snapToGrid w:val="0"/>
        </w:rPr>
        <w:t xml:space="preserve">Попередня оплата в розмірі </w:t>
      </w:r>
      <w:r w:rsidRPr="00125347">
        <w:rPr>
          <w:rFonts w:ascii="Times New Roman" w:hAnsi="Times New Roman"/>
          <w:snapToGrid w:val="0"/>
          <w:lang w:val="uk-UA"/>
        </w:rPr>
        <w:t>7</w:t>
      </w:r>
      <w:r w:rsidRPr="00125347">
        <w:rPr>
          <w:rFonts w:ascii="Times New Roman" w:hAnsi="Times New Roman"/>
          <w:snapToGrid w:val="0"/>
        </w:rPr>
        <w:t xml:space="preserve">0% від вартості </w:t>
      </w:r>
      <w:r w:rsidRPr="00125347">
        <w:rPr>
          <w:rFonts w:ascii="Times New Roman" w:hAnsi="Times New Roman"/>
          <w:snapToGrid w:val="0"/>
          <w:lang w:val="uk-UA"/>
        </w:rPr>
        <w:t>замо</w:t>
      </w:r>
      <w:r w:rsidRPr="00125347">
        <w:rPr>
          <w:rFonts w:ascii="Times New Roman" w:hAnsi="Times New Roman"/>
          <w:snapToGrid w:val="0"/>
        </w:rPr>
        <w:t>вленого Товару здійснюється ПОКУПЦЕМ протягом 5 (п’яти) календарних днів з дати отримання рахунку.</w:t>
      </w:r>
    </w:p>
    <w:p w14:paraId="1430D1DC" w14:textId="77777777" w:rsidR="00FC694A" w:rsidRPr="00125347" w:rsidRDefault="00FC694A" w:rsidP="00FC694A">
      <w:pPr>
        <w:spacing w:after="0" w:line="240" w:lineRule="auto"/>
        <w:ind w:firstLine="567"/>
        <w:jc w:val="both"/>
        <w:rPr>
          <w:rFonts w:ascii="Times New Roman" w:hAnsi="Times New Roman"/>
          <w:snapToGrid w:val="0"/>
        </w:rPr>
      </w:pPr>
      <w:r w:rsidRPr="00125347">
        <w:rPr>
          <w:rFonts w:ascii="Times New Roman" w:hAnsi="Times New Roman"/>
          <w:snapToGrid w:val="0"/>
        </w:rPr>
        <w:t>3.2.2. Остаточний розрахунок 30% від вартості замовленого товару здійснюється ПОКУПЦЕМ протягом 5 (п’яти) календарних днів з дати підписання Сторонами Акту приймання-передачі Товару, але не раніше ніж дата реєстрації всіх податкових накладних та розрахунків коригування до них, що належать до реєстрації  в ЄРПН у зв'язку з поставкою за даним договором.</w:t>
      </w:r>
    </w:p>
    <w:p w14:paraId="2FEFA07E" w14:textId="77777777" w:rsidR="00FC694A" w:rsidRPr="00125347" w:rsidRDefault="00FC694A" w:rsidP="00FC694A">
      <w:pPr>
        <w:pStyle w:val="1f7"/>
        <w:ind w:firstLine="567"/>
        <w:jc w:val="both"/>
        <w:rPr>
          <w:rFonts w:ascii="Times New Roman" w:hAnsi="Times New Roman"/>
          <w:snapToGrid w:val="0"/>
          <w:color w:val="000000"/>
        </w:rPr>
      </w:pPr>
      <w:r w:rsidRPr="00125347">
        <w:rPr>
          <w:rFonts w:ascii="Times New Roman" w:hAnsi="Times New Roman"/>
          <w:snapToGrid w:val="0"/>
          <w:color w:val="000000"/>
        </w:rPr>
        <w:t>Замовник має право здійснювати 100% попередню оплату вартості замовленого Товару</w:t>
      </w:r>
    </w:p>
    <w:p w14:paraId="16ECC4C3" w14:textId="77777777" w:rsidR="00FC694A" w:rsidRPr="00125347" w:rsidRDefault="00FC694A" w:rsidP="00FC694A">
      <w:pPr>
        <w:pStyle w:val="1f7"/>
        <w:ind w:firstLine="567"/>
        <w:jc w:val="both"/>
        <w:rPr>
          <w:rFonts w:ascii="Times New Roman" w:hAnsi="Times New Roman"/>
          <w:color w:val="000000"/>
        </w:rPr>
      </w:pPr>
      <w:r w:rsidRPr="00125347">
        <w:rPr>
          <w:rFonts w:ascii="Times New Roman" w:hAnsi="Times New Roman"/>
          <w:snapToGrid w:val="0"/>
          <w:color w:val="000000"/>
        </w:rPr>
        <w:t xml:space="preserve">3.3. </w:t>
      </w:r>
      <w:r w:rsidRPr="00125347">
        <w:rPr>
          <w:rFonts w:ascii="Times New Roman" w:hAnsi="Times New Roman"/>
          <w:color w:val="000000"/>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14452F28" w14:textId="77777777" w:rsidR="00FC694A" w:rsidRPr="00125347" w:rsidRDefault="00FC694A" w:rsidP="00FC694A">
      <w:pPr>
        <w:pStyle w:val="1f7"/>
        <w:ind w:firstLine="567"/>
        <w:jc w:val="both"/>
        <w:rPr>
          <w:rFonts w:ascii="Times New Roman" w:hAnsi="Times New Roman"/>
          <w:color w:val="000000"/>
          <w:lang w:val="uk-UA" w:eastAsia="zh-CN"/>
        </w:rPr>
      </w:pPr>
      <w:r w:rsidRPr="00125347">
        <w:rPr>
          <w:rFonts w:ascii="Times New Roman" w:hAnsi="Times New Roman"/>
          <w:color w:val="000000"/>
          <w:lang w:val="uk-UA" w:eastAsia="zh-CN"/>
        </w:rPr>
        <w:t>3.4. Загальна ціна Договору може переглядатись Сторонами лише у випадках, визначених п. 19 Особливостей .</w:t>
      </w:r>
    </w:p>
    <w:p w14:paraId="3D2EBB7E" w14:textId="77777777" w:rsidR="00FC694A" w:rsidRPr="00125347" w:rsidRDefault="00FC694A" w:rsidP="00FC694A">
      <w:pPr>
        <w:spacing w:after="0" w:line="240" w:lineRule="auto"/>
        <w:jc w:val="both"/>
        <w:rPr>
          <w:rFonts w:ascii="Times New Roman" w:hAnsi="Times New Roman"/>
          <w:color w:val="000000"/>
        </w:rPr>
      </w:pPr>
      <w:r w:rsidRPr="00125347">
        <w:rPr>
          <w:rFonts w:ascii="Times New Roman" w:hAnsi="Times New Roman"/>
          <w:color w:val="000000"/>
        </w:rPr>
        <w:t xml:space="preserve">           3.4.1. Ціна Товару в сторону збільшення за одиницю Товару може бути змінена в порядку, визначеному пп. 2 п. 19  Особливостей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«Держзовнішінформ», ДП «Зовнішторгвидав України».  </w:t>
      </w:r>
    </w:p>
    <w:p w14:paraId="44DB9FD3" w14:textId="77777777" w:rsidR="00FC694A" w:rsidRPr="00125347" w:rsidRDefault="00FC694A" w:rsidP="00FC694A">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125347">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388F2D55"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67CADAE3" w14:textId="77777777" w:rsidR="00FC694A" w:rsidRPr="00125347" w:rsidRDefault="00FC694A" w:rsidP="00FC694A">
      <w:pPr>
        <w:spacing w:after="0" w:line="240" w:lineRule="auto"/>
        <w:ind w:firstLine="567"/>
        <w:jc w:val="both"/>
        <w:rPr>
          <w:rFonts w:ascii="Times New Roman" w:hAnsi="Times New Roman"/>
          <w:snapToGrid w:val="0"/>
          <w:color w:val="000000"/>
        </w:rPr>
      </w:pPr>
      <w:r w:rsidRPr="00125347">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6C3C1B77" w14:textId="77777777" w:rsidR="00FC694A" w:rsidRPr="00125347" w:rsidRDefault="00FC694A" w:rsidP="00FC694A">
      <w:pPr>
        <w:spacing w:after="0" w:line="240" w:lineRule="auto"/>
        <w:ind w:firstLine="567"/>
        <w:jc w:val="both"/>
        <w:rPr>
          <w:rFonts w:ascii="Times New Roman" w:hAnsi="Times New Roman"/>
          <w:snapToGrid w:val="0"/>
          <w:color w:val="000000"/>
        </w:rPr>
      </w:pPr>
      <w:r w:rsidRPr="00125347">
        <w:rPr>
          <w:rFonts w:ascii="Times New Roman" w:hAnsi="Times New Roman"/>
          <w:snapToGrid w:val="0"/>
          <w:color w:val="000000"/>
        </w:rPr>
        <w:t xml:space="preserve">3.5. </w:t>
      </w:r>
      <w:r w:rsidRPr="00125347">
        <w:rPr>
          <w:rFonts w:ascii="Times New Roman" w:hAnsi="Times New Roman"/>
          <w:snapToGrid w:val="0"/>
          <w:color w:val="000000"/>
          <w:kern w:val="1"/>
        </w:rPr>
        <w:t xml:space="preserve">Ціна Договору включає ціну матеріалів, ПДВ, </w:t>
      </w:r>
      <w:r w:rsidRPr="00125347">
        <w:rPr>
          <w:rFonts w:ascii="Times New Roman" w:hAnsi="Times New Roman"/>
          <w:kern w:val="1"/>
          <w:shd w:val="clear" w:color="auto" w:fill="FFFFFF"/>
        </w:rPr>
        <w:t>податки і збори, що сплачуються або мають бути сплачені</w:t>
      </w:r>
      <w:r w:rsidRPr="00125347">
        <w:rPr>
          <w:rFonts w:ascii="Times New Roman" w:hAnsi="Times New Roman"/>
          <w:snapToGrid w:val="0"/>
          <w:color w:val="000000"/>
          <w:kern w:val="1"/>
        </w:rPr>
        <w:t xml:space="preserve"> </w:t>
      </w:r>
      <w:r w:rsidRPr="00125347">
        <w:rPr>
          <w:rFonts w:ascii="Times New Roman" w:hAnsi="Times New Roman"/>
          <w:color w:val="000000"/>
          <w:kern w:val="1"/>
        </w:rPr>
        <w:t>ПОСТАЧАЛЬНИКОМ,</w:t>
      </w:r>
      <w:r w:rsidRPr="00125347">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58F69EBD" w14:textId="77777777" w:rsidR="00FC694A" w:rsidRPr="00125347" w:rsidRDefault="00FC694A" w:rsidP="00FC694A">
      <w:pPr>
        <w:spacing w:after="0" w:line="240" w:lineRule="auto"/>
        <w:ind w:firstLine="567"/>
        <w:jc w:val="both"/>
        <w:rPr>
          <w:rFonts w:ascii="Times New Roman" w:hAnsi="Times New Roman"/>
          <w:snapToGrid w:val="0"/>
          <w:color w:val="000000"/>
        </w:rPr>
      </w:pPr>
    </w:p>
    <w:p w14:paraId="083491E7" w14:textId="77777777" w:rsidR="00FC694A" w:rsidRPr="00125347" w:rsidRDefault="00FC694A" w:rsidP="00FC694A">
      <w:pPr>
        <w:pStyle w:val="afa"/>
        <w:widowControl w:val="0"/>
        <w:numPr>
          <w:ilvl w:val="0"/>
          <w:numId w:val="6"/>
        </w:numPr>
        <w:spacing w:after="0" w:line="240" w:lineRule="auto"/>
        <w:jc w:val="center"/>
        <w:rPr>
          <w:rFonts w:ascii="Times New Roman" w:hAnsi="Times New Roman"/>
          <w:b/>
          <w:snapToGrid w:val="0"/>
          <w:color w:val="000000"/>
        </w:rPr>
      </w:pPr>
      <w:r w:rsidRPr="00125347">
        <w:rPr>
          <w:rFonts w:ascii="Times New Roman" w:hAnsi="Times New Roman"/>
          <w:b/>
          <w:snapToGrid w:val="0"/>
          <w:color w:val="000000"/>
        </w:rPr>
        <w:t xml:space="preserve">ПРИЙМАННЯ ТОВАРУ </w:t>
      </w:r>
    </w:p>
    <w:p w14:paraId="63CE0B34"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4.1. Товар повинен відповідати характеристикам, які визначені у Специфікації, в технічних умовах, та/або інших нормативних документів, передбачених чинним законодавством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7290C43F"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4.2. Товар повинен поставлятись у належній тарі, відповідно до нормативних вимог, які забезпечують його  збереження під час навантаження/розвантаження та транспортування. </w:t>
      </w:r>
    </w:p>
    <w:p w14:paraId="36C5967B" w14:textId="77777777" w:rsidR="00FC694A" w:rsidRPr="00125347" w:rsidRDefault="00FC694A" w:rsidP="00FC694A">
      <w:pPr>
        <w:tabs>
          <w:tab w:val="left" w:pos="284"/>
        </w:tabs>
        <w:spacing w:after="0"/>
        <w:ind w:firstLine="567"/>
        <w:jc w:val="both"/>
        <w:rPr>
          <w:rFonts w:ascii="Times New Roman" w:hAnsi="Times New Roman"/>
          <w:color w:val="FF0000"/>
        </w:rPr>
      </w:pPr>
      <w:r w:rsidRPr="00125347">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552AAE3F"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наявності документів, визначених п. 4.7. цього Договору;</w:t>
      </w:r>
    </w:p>
    <w:p w14:paraId="616B7E40"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відповідності технічним вимогам для даного виду Товару та інші супровідні документи, які передаються з поставкою.</w:t>
      </w:r>
    </w:p>
    <w:p w14:paraId="73D75582"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4.4. У разі поставки Товару в неповній кількості ПОСТАЧАЛЬНИК зобов’язується за свій рахунок допоставити кількість Товару протягом 5 календарних днів з дати отримання вимоги від ПОКУПЦЯ.</w:t>
      </w:r>
    </w:p>
    <w:p w14:paraId="26F84A86"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1E4FB88B" w14:textId="77777777" w:rsidR="00FC694A" w:rsidRPr="00125347" w:rsidRDefault="00FC694A" w:rsidP="00FC694A">
      <w:pPr>
        <w:spacing w:after="0" w:line="240" w:lineRule="auto"/>
        <w:ind w:firstLine="567"/>
        <w:jc w:val="both"/>
        <w:rPr>
          <w:rFonts w:ascii="Times New Roman" w:hAnsi="Times New Roman"/>
          <w:kern w:val="1"/>
        </w:rPr>
      </w:pPr>
      <w:r w:rsidRPr="00125347">
        <w:rPr>
          <w:rFonts w:ascii="Times New Roman" w:hAnsi="Times New Roman"/>
          <w:color w:val="000000"/>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sidRPr="00125347">
        <w:rPr>
          <w:rFonts w:ascii="Times New Roman" w:hAnsi="Times New Roman"/>
          <w:kern w:val="1"/>
        </w:rPr>
        <w:t>що оформлюється ПОКУПЦЕМ Актом вхідного контролю продукції по якості та кількості.</w:t>
      </w:r>
    </w:p>
    <w:p w14:paraId="7367795F"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3A81949"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42DEF563"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7E78B812"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783A73F6"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Неякісний Товар не розвантажується. ПОСТАЧАЛЬНИК зобов’язується замінити неякісний </w:t>
      </w:r>
      <w:r w:rsidRPr="00125347">
        <w:rPr>
          <w:rFonts w:ascii="Times New Roman" w:hAnsi="Times New Roman"/>
          <w:color w:val="000000"/>
          <w:lang w:val="ru-RU"/>
        </w:rPr>
        <w:t>Товар</w:t>
      </w:r>
      <w:r w:rsidRPr="00125347">
        <w:rPr>
          <w:rFonts w:ascii="Times New Roman" w:hAnsi="Times New Roman"/>
          <w:color w:val="000000"/>
        </w:rPr>
        <w:t xml:space="preserve"> у строк, визначений Сторонами  у Акті про виявлені недоліки.</w:t>
      </w:r>
    </w:p>
    <w:p w14:paraId="757F9415"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3A60E33D" w14:textId="77777777" w:rsidR="00FC694A" w:rsidRPr="00125347" w:rsidDel="0087110A" w:rsidRDefault="00FC694A" w:rsidP="00FC694A">
      <w:pPr>
        <w:spacing w:after="0" w:line="240" w:lineRule="auto"/>
        <w:ind w:firstLine="566"/>
        <w:jc w:val="both"/>
        <w:rPr>
          <w:rFonts w:ascii="Times New Roman" w:hAnsi="Times New Roman"/>
          <w:color w:val="000000"/>
        </w:rPr>
      </w:pPr>
      <w:r w:rsidRPr="00125347">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31FA6D82" w14:textId="77777777" w:rsidR="00FC694A" w:rsidRPr="00125347" w:rsidRDefault="00FC694A" w:rsidP="00FC694A">
      <w:pPr>
        <w:spacing w:after="0" w:line="240" w:lineRule="auto"/>
        <w:ind w:firstLine="566"/>
        <w:jc w:val="both"/>
        <w:rPr>
          <w:rFonts w:ascii="Times New Roman" w:hAnsi="Times New Roman"/>
          <w:color w:val="000000"/>
        </w:rPr>
      </w:pPr>
      <w:r w:rsidRPr="00125347">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6F47DF9A" w14:textId="77777777" w:rsidR="00FC694A" w:rsidRPr="00125347" w:rsidRDefault="00FC694A" w:rsidP="00FC694A">
      <w:pPr>
        <w:spacing w:after="0" w:line="240" w:lineRule="auto"/>
        <w:ind w:firstLine="566"/>
        <w:jc w:val="both"/>
        <w:rPr>
          <w:rFonts w:ascii="Times New Roman" w:hAnsi="Times New Roman"/>
          <w:color w:val="000000"/>
        </w:rPr>
      </w:pPr>
      <w:r w:rsidRPr="00125347">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335A0CCF"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20AA3067"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  рахунок; </w:t>
      </w:r>
    </w:p>
    <w:p w14:paraId="3C0F92AB"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видаткову накладну;</w:t>
      </w:r>
    </w:p>
    <w:p w14:paraId="3C7A8D40"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 </w:t>
      </w:r>
      <w:r w:rsidRPr="00125347">
        <w:rPr>
          <w:rFonts w:ascii="Times New Roman" w:hAnsi="Times New Roman"/>
          <w:kern w:val="1"/>
        </w:rPr>
        <w:t>акт приймання-передачі Товару</w:t>
      </w:r>
      <w:r w:rsidRPr="00125347">
        <w:rPr>
          <w:rFonts w:ascii="Times New Roman" w:hAnsi="Times New Roman"/>
          <w:color w:val="000000"/>
        </w:rPr>
        <w:t xml:space="preserve"> у 2 (двох) екземплярах;</w:t>
      </w:r>
    </w:p>
    <w:p w14:paraId="4489B601"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свідоцтво (паспорт, сертифікат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72181176"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-гарантійні талони на Товар, оформлені належним чином;</w:t>
      </w:r>
    </w:p>
    <w:p w14:paraId="2062D88D"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товарно-транспортну накладну або декларацію транспортної компанії-перевізника.</w:t>
      </w:r>
    </w:p>
    <w:p w14:paraId="0B1A564B"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0C6D3026" w14:textId="77777777" w:rsidR="00FC694A" w:rsidRPr="00125347" w:rsidRDefault="00FC694A" w:rsidP="00FC694A">
      <w:pPr>
        <w:spacing w:after="0" w:line="240" w:lineRule="auto"/>
        <w:ind w:firstLine="567"/>
        <w:jc w:val="both"/>
        <w:rPr>
          <w:rFonts w:ascii="Times New Roman" w:hAnsi="Times New Roman"/>
          <w:color w:val="000000"/>
        </w:rPr>
      </w:pPr>
    </w:p>
    <w:p w14:paraId="53DCDE6C" w14:textId="77777777" w:rsidR="00FC694A" w:rsidRPr="00125347" w:rsidRDefault="00FC694A" w:rsidP="00FC694A">
      <w:pPr>
        <w:numPr>
          <w:ilvl w:val="0"/>
          <w:numId w:val="6"/>
        </w:numPr>
        <w:spacing w:after="0" w:line="240" w:lineRule="auto"/>
        <w:jc w:val="center"/>
        <w:rPr>
          <w:rFonts w:ascii="Times New Roman" w:hAnsi="Times New Roman"/>
          <w:b/>
          <w:color w:val="000000"/>
        </w:rPr>
      </w:pPr>
      <w:r w:rsidRPr="00125347">
        <w:rPr>
          <w:rFonts w:ascii="Times New Roman" w:hAnsi="Times New Roman"/>
          <w:b/>
          <w:color w:val="000000"/>
        </w:rPr>
        <w:t>ЯКІСТЬ ТА ГАРАНТІЇ</w:t>
      </w:r>
    </w:p>
    <w:p w14:paraId="5B4DAD0D"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5.1. Якість товару повинна відповідати всім технічним нормам, стандартам та правилам, встановленим для товару даного виду. Термін гарантії на товар, що поставляється, встановлюється відповідно до гарантії виробника і вказується в документах, які надаються ПОСТАЧАЛЬНИКОМ ПОКУПЦЮ разом із документами на поставку товару  згідно п.4.7. Товар, що пропонується учасником повинен бути новим, таким, що не був у вжитку, не пошкодженим, виробництва 2022-2023 років, але не більше 12 місяців від дати поставки товару.</w:t>
      </w:r>
    </w:p>
    <w:p w14:paraId="4DF4A111" w14:textId="77777777" w:rsidR="00FC694A" w:rsidRPr="00125347" w:rsidRDefault="00FC694A" w:rsidP="00FC694A">
      <w:pPr>
        <w:spacing w:after="0" w:line="240" w:lineRule="auto"/>
        <w:ind w:firstLine="567"/>
        <w:jc w:val="both"/>
        <w:rPr>
          <w:rFonts w:ascii="Times New Roman" w:hAnsi="Times New Roman"/>
          <w:color w:val="000000"/>
          <w:lang w:eastAsia="en-US"/>
        </w:rPr>
      </w:pPr>
      <w:r w:rsidRPr="00125347">
        <w:rPr>
          <w:rFonts w:ascii="Times New Roman" w:hAnsi="Times New Roman"/>
          <w:color w:val="000000"/>
        </w:rPr>
        <w:t xml:space="preserve">5.2. </w:t>
      </w:r>
      <w:r w:rsidRPr="00125347">
        <w:rPr>
          <w:rFonts w:ascii="Times New Roman" w:hAnsi="Times New Roman"/>
          <w:color w:val="000000"/>
          <w:lang w:eastAsia="en-US"/>
        </w:rPr>
        <w:t>У період дії гарантійного строку – 12 календарних місяців з моменту поставки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3CD3DEBF"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5347">
        <w:rPr>
          <w:rFonts w:ascii="Times New Roman" w:hAnsi="Times New Roman"/>
        </w:rPr>
        <w:t xml:space="preserve">3 (трьох) </w:t>
      </w:r>
      <w:r w:rsidRPr="00125347">
        <w:rPr>
          <w:rFonts w:ascii="Times New Roman" w:hAnsi="Times New Roman"/>
          <w:color w:val="000000"/>
        </w:rPr>
        <w:t xml:space="preserve">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27150980"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6D1A2B3F"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1FF9EF1F"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52574D01"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7A3209E8"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вивезти дефектний Товар з місця його знаходження власними силами та за власні кошти.</w:t>
      </w:r>
    </w:p>
    <w:p w14:paraId="6CB314B8"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2D2ED865"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793076C6" w14:textId="77777777" w:rsidR="00FC694A" w:rsidRPr="00125347" w:rsidRDefault="00FC694A" w:rsidP="00FC694A">
      <w:pPr>
        <w:shd w:val="clear" w:color="auto" w:fill="FFFFFF"/>
        <w:spacing w:after="0" w:line="240" w:lineRule="atLeast"/>
        <w:ind w:firstLine="567"/>
        <w:jc w:val="both"/>
        <w:rPr>
          <w:rFonts w:ascii="Times New Roman" w:hAnsi="Times New Roman"/>
          <w:color w:val="000000"/>
        </w:rPr>
      </w:pPr>
      <w:r w:rsidRPr="00125347">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5347">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53499333" w14:textId="77777777" w:rsidR="00FC694A" w:rsidRPr="00125347" w:rsidRDefault="00FC694A" w:rsidP="00FC694A">
      <w:pPr>
        <w:shd w:val="clear" w:color="auto" w:fill="FFFFFF"/>
        <w:spacing w:after="0" w:line="240" w:lineRule="auto"/>
        <w:ind w:firstLine="567"/>
        <w:jc w:val="both"/>
        <w:rPr>
          <w:rFonts w:ascii="Times New Roman" w:hAnsi="Times New Roman"/>
          <w:color w:val="000000"/>
        </w:rPr>
      </w:pPr>
      <w:r w:rsidRPr="00125347">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48A0DC60" w14:textId="77777777" w:rsidR="00FC694A" w:rsidRPr="00125347" w:rsidRDefault="00FC694A" w:rsidP="00FC694A">
      <w:pPr>
        <w:shd w:val="clear" w:color="auto" w:fill="FFFFFF"/>
        <w:spacing w:after="0" w:line="240" w:lineRule="auto"/>
        <w:ind w:firstLine="567"/>
        <w:jc w:val="both"/>
        <w:rPr>
          <w:rFonts w:ascii="Times New Roman" w:hAnsi="Times New Roman"/>
          <w:b/>
          <w:color w:val="000000"/>
        </w:rPr>
      </w:pPr>
    </w:p>
    <w:p w14:paraId="5E332856" w14:textId="77777777" w:rsidR="00FC694A" w:rsidRPr="00125347" w:rsidRDefault="00FC694A" w:rsidP="00FC694A">
      <w:pPr>
        <w:spacing w:after="0" w:line="240" w:lineRule="auto"/>
        <w:jc w:val="center"/>
        <w:rPr>
          <w:rFonts w:ascii="Times New Roman" w:hAnsi="Times New Roman"/>
          <w:b/>
          <w:color w:val="000000"/>
        </w:rPr>
      </w:pPr>
      <w:r w:rsidRPr="00125347">
        <w:rPr>
          <w:rFonts w:ascii="Times New Roman" w:hAnsi="Times New Roman"/>
          <w:b/>
          <w:color w:val="000000"/>
        </w:rPr>
        <w:t>6. ВІДПОВІДАЛЬНІСТЬ СТОРІН ЗА ПОРУШЕННЯ ДОГОВОРУ</w:t>
      </w:r>
    </w:p>
    <w:p w14:paraId="6B9F66CC"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5D378E1A"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37536E29"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16B5F842"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6.</w:t>
      </w:r>
      <w:r w:rsidRPr="00125347">
        <w:rPr>
          <w:rFonts w:ascii="Times New Roman" w:hAnsi="Times New Roman"/>
          <w:color w:val="000000"/>
          <w:lang w:val="ru-RU"/>
        </w:rPr>
        <w:t>4</w:t>
      </w:r>
      <w:r w:rsidRPr="00125347">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5E01BBE4"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6.</w:t>
      </w:r>
      <w:r w:rsidRPr="00125347">
        <w:rPr>
          <w:rFonts w:ascii="Times New Roman" w:hAnsi="Times New Roman"/>
          <w:color w:val="000000"/>
          <w:lang w:val="ru-RU"/>
        </w:rPr>
        <w:t>5</w:t>
      </w:r>
      <w:r w:rsidRPr="00125347">
        <w:rPr>
          <w:rFonts w:ascii="Times New Roman" w:hAnsi="Times New Roman"/>
          <w:color w:val="000000"/>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0391F159"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6.6. ПОСТАЧАЛЬНИК несе відповідальність за дотримання вимог податкового законодавства України.</w:t>
      </w:r>
    </w:p>
    <w:p w14:paraId="10E49CCE"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6.6.1. </w:t>
      </w:r>
      <w:r w:rsidRPr="00125347">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2D604A87"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6217DFA7"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6.6.3. </w:t>
      </w:r>
      <w:r w:rsidRPr="00125347">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48EBF5DD"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6.7. Сплата штрафних санкцій не звільняє Сторони від виконання умов цього Договору.</w:t>
      </w:r>
    </w:p>
    <w:p w14:paraId="1F440437"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0F627F29" w14:textId="77777777" w:rsidR="00FC694A" w:rsidRPr="00125347" w:rsidRDefault="00FC694A" w:rsidP="00FC694A">
      <w:pPr>
        <w:spacing w:after="0" w:line="240" w:lineRule="auto"/>
        <w:ind w:firstLine="567"/>
        <w:jc w:val="both"/>
        <w:rPr>
          <w:rFonts w:ascii="Times New Roman" w:hAnsi="Times New Roman"/>
          <w:color w:val="000000"/>
        </w:rPr>
      </w:pPr>
    </w:p>
    <w:p w14:paraId="50B4FED1" w14:textId="77777777" w:rsidR="00FC694A" w:rsidRPr="00125347" w:rsidRDefault="00FC694A" w:rsidP="00FC694A">
      <w:pPr>
        <w:spacing w:after="0" w:line="240" w:lineRule="auto"/>
        <w:jc w:val="center"/>
        <w:rPr>
          <w:rFonts w:ascii="Times New Roman" w:hAnsi="Times New Roman"/>
          <w:b/>
          <w:color w:val="000000"/>
        </w:rPr>
      </w:pPr>
      <w:r w:rsidRPr="00125347">
        <w:rPr>
          <w:rFonts w:ascii="Times New Roman" w:hAnsi="Times New Roman"/>
          <w:b/>
          <w:color w:val="000000"/>
        </w:rPr>
        <w:t>7. ВИРІШЕННЯ СПОРІВ</w:t>
      </w:r>
    </w:p>
    <w:p w14:paraId="4AA0773C"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090B1470"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091BC5C9" w14:textId="77777777" w:rsidR="00FC694A" w:rsidRPr="00125347" w:rsidRDefault="00FC694A" w:rsidP="00FC694A">
      <w:pPr>
        <w:spacing w:after="0" w:line="240" w:lineRule="auto"/>
        <w:jc w:val="center"/>
        <w:rPr>
          <w:rFonts w:ascii="Times New Roman" w:hAnsi="Times New Roman"/>
          <w:b/>
          <w:color w:val="000000"/>
        </w:rPr>
      </w:pPr>
      <w:r w:rsidRPr="00125347">
        <w:rPr>
          <w:rFonts w:ascii="Times New Roman" w:hAnsi="Times New Roman"/>
          <w:b/>
          <w:color w:val="000000"/>
        </w:rPr>
        <w:t>8. ДІЯ ДОГОВОРУ</w:t>
      </w:r>
    </w:p>
    <w:p w14:paraId="097F733C"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8.1. Цей Договір набирає чинності з дати його підписання Сторонами, скріплення печатками Сторін та діє до 31.12.2024 року (включно).</w:t>
      </w:r>
    </w:p>
    <w:p w14:paraId="797475A6"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8.2. Дія цього Договору може бути продовжена </w:t>
      </w:r>
      <w:r w:rsidRPr="00125347">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5347">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03D24BA2" w14:textId="77777777" w:rsidR="00FC694A" w:rsidRPr="00125347" w:rsidRDefault="00FC694A" w:rsidP="00FC694A">
      <w:pPr>
        <w:spacing w:after="0" w:line="240" w:lineRule="auto"/>
        <w:ind w:firstLine="567"/>
        <w:jc w:val="both"/>
        <w:rPr>
          <w:rFonts w:ascii="Times New Roman" w:hAnsi="Times New Roman"/>
          <w:b/>
          <w:color w:val="000000"/>
        </w:rPr>
      </w:pPr>
    </w:p>
    <w:p w14:paraId="35AC2FBD" w14:textId="77777777" w:rsidR="00FC694A" w:rsidRPr="00125347" w:rsidRDefault="00FC694A" w:rsidP="00FC694A">
      <w:pPr>
        <w:spacing w:after="0" w:line="240" w:lineRule="auto"/>
        <w:jc w:val="center"/>
        <w:rPr>
          <w:rFonts w:ascii="Times New Roman" w:hAnsi="Times New Roman"/>
          <w:b/>
          <w:color w:val="000000"/>
        </w:rPr>
      </w:pPr>
      <w:r w:rsidRPr="00125347">
        <w:rPr>
          <w:rFonts w:ascii="Times New Roman" w:hAnsi="Times New Roman"/>
          <w:b/>
          <w:color w:val="000000"/>
        </w:rPr>
        <w:t>9. ОБСТАВИНИ НЕПЕРЕБОРНОЇ СИЛИ</w:t>
      </w:r>
    </w:p>
    <w:p w14:paraId="29B02DBE"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66D7A1D2"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7967E049"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9.3. Строк виконання зобов'язань відкладається на строк дії форс-мажорних обставин.</w:t>
      </w:r>
    </w:p>
    <w:p w14:paraId="2114390C"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1FDD43D3" w14:textId="77777777" w:rsidR="00FC694A" w:rsidRPr="00125347" w:rsidRDefault="00FC694A" w:rsidP="00FC694A">
      <w:pPr>
        <w:spacing w:after="0" w:line="240" w:lineRule="auto"/>
        <w:jc w:val="center"/>
        <w:rPr>
          <w:rFonts w:ascii="Times New Roman" w:hAnsi="Times New Roman"/>
          <w:b/>
          <w:color w:val="000000"/>
        </w:rPr>
      </w:pPr>
    </w:p>
    <w:p w14:paraId="067FAD8D" w14:textId="77777777" w:rsidR="00FC694A" w:rsidRPr="00125347" w:rsidRDefault="00FC694A" w:rsidP="00FC694A">
      <w:pPr>
        <w:spacing w:after="0" w:line="240" w:lineRule="auto"/>
        <w:jc w:val="center"/>
        <w:rPr>
          <w:rFonts w:ascii="Times New Roman" w:hAnsi="Times New Roman"/>
          <w:b/>
          <w:color w:val="000000"/>
        </w:rPr>
      </w:pPr>
      <w:r w:rsidRPr="00125347">
        <w:rPr>
          <w:rFonts w:ascii="Times New Roman" w:hAnsi="Times New Roman"/>
          <w:b/>
          <w:color w:val="000000"/>
        </w:rPr>
        <w:t>10. ПРИКІНЦЕВІ ПОЛОЖЕННЯ</w:t>
      </w:r>
    </w:p>
    <w:p w14:paraId="6B31C107" w14:textId="77777777" w:rsidR="00FC694A" w:rsidRPr="00125347" w:rsidRDefault="00FC694A" w:rsidP="00FC694A">
      <w:pPr>
        <w:tabs>
          <w:tab w:val="left" w:pos="709"/>
        </w:tabs>
        <w:spacing w:after="0" w:line="240" w:lineRule="auto"/>
        <w:ind w:firstLine="567"/>
        <w:jc w:val="both"/>
        <w:rPr>
          <w:rFonts w:ascii="Times New Roman" w:hAnsi="Times New Roman"/>
          <w:color w:val="000000"/>
        </w:rPr>
      </w:pPr>
      <w:r w:rsidRPr="00125347">
        <w:rPr>
          <w:rFonts w:ascii="Times New Roman" w:hAnsi="Times New Roman"/>
          <w:color w:val="000000"/>
        </w:rPr>
        <w:t>10.1. На момент укладення цього Договору ПОСТАЧАЛЬНИК є платником податку на прибуток на загальних підставах.</w:t>
      </w:r>
    </w:p>
    <w:p w14:paraId="6EC71C55"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6796CD35"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1F4B4C7D" w14:textId="77777777" w:rsidR="00FC694A" w:rsidRPr="00125347" w:rsidRDefault="00FC694A" w:rsidP="00FC694A">
      <w:pPr>
        <w:spacing w:after="0" w:line="240" w:lineRule="auto"/>
        <w:jc w:val="both"/>
        <w:rPr>
          <w:rFonts w:ascii="Times New Roman" w:hAnsi="Times New Roman"/>
        </w:rPr>
      </w:pPr>
      <w:r w:rsidRPr="00125347">
        <w:rPr>
          <w:rFonts w:ascii="Times New Roman" w:hAnsi="Times New Roman"/>
          <w:color w:val="000000"/>
        </w:rPr>
        <w:t xml:space="preserve">          10.4.</w:t>
      </w:r>
      <w:r w:rsidRPr="00125347">
        <w:rPr>
          <w:rFonts w:ascii="Times New Roman" w:hAnsi="Times New Roman"/>
        </w:rPr>
        <w:t xml:space="preserve"> </w:t>
      </w:r>
      <w:r w:rsidRPr="00125347">
        <w:rPr>
          <w:rFonts w:ascii="Times New Roman" w:hAnsi="Times New Roman"/>
          <w:color w:val="000000"/>
        </w:rPr>
        <w:t>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w:t>
      </w:r>
    </w:p>
    <w:p w14:paraId="26C20FE8" w14:textId="77777777" w:rsidR="00FC694A" w:rsidRPr="00125347" w:rsidRDefault="00FC694A" w:rsidP="00FC694A">
      <w:pPr>
        <w:spacing w:after="0" w:line="240" w:lineRule="auto"/>
        <w:jc w:val="both"/>
        <w:rPr>
          <w:rFonts w:ascii="Times New Roman" w:hAnsi="Times New Roman"/>
          <w:color w:val="000000"/>
        </w:rPr>
      </w:pPr>
      <w:r w:rsidRPr="00125347">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7DE90F78"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710366C7"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10.7. 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A8AC79F"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918E4D2"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  10.8. Істотні умови Договору можуть бути змінені лише за взаємною згодою Сторін та з урахуванням вимог Особливостей та Закону України «Про публічні закупівлі».</w:t>
      </w:r>
    </w:p>
    <w:p w14:paraId="3B0F1FC3" w14:textId="77777777" w:rsidR="00FC694A" w:rsidRPr="00125347" w:rsidRDefault="00FC694A" w:rsidP="00FC694A">
      <w:pPr>
        <w:spacing w:after="0" w:line="240" w:lineRule="auto"/>
        <w:jc w:val="both"/>
        <w:rPr>
          <w:rFonts w:ascii="Times New Roman" w:hAnsi="Times New Roman"/>
          <w:color w:val="000000"/>
        </w:rPr>
      </w:pPr>
      <w:r w:rsidRPr="00125347">
        <w:rPr>
          <w:rFonts w:ascii="Times New Roman" w:hAnsi="Times New Roman"/>
          <w:color w:val="000000"/>
        </w:rPr>
        <w:t xml:space="preserve">Сторона, що ініціює внесення змін у Договір, надає іншій Стороні підтверджуючі документи, що обгунтовують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    </w:t>
      </w:r>
      <w:r w:rsidRPr="00125347">
        <w:rPr>
          <w:rFonts w:ascii="Times New Roman" w:hAnsi="Times New Roman"/>
          <w:color w:val="000000"/>
          <w:lang w:val="ru-RU"/>
        </w:rPr>
        <w:t xml:space="preserve">    </w:t>
      </w:r>
      <w:r w:rsidRPr="00125347">
        <w:rPr>
          <w:rFonts w:ascii="Times New Roman" w:hAnsi="Times New Roman"/>
          <w:color w:val="000000"/>
        </w:rPr>
        <w:t xml:space="preserve">  </w:t>
      </w:r>
    </w:p>
    <w:p w14:paraId="4E423CA7" w14:textId="77777777" w:rsidR="00FC694A" w:rsidRPr="00125347" w:rsidRDefault="00FC694A" w:rsidP="00FC694A">
      <w:pPr>
        <w:spacing w:after="0" w:line="240" w:lineRule="auto"/>
        <w:jc w:val="both"/>
        <w:rPr>
          <w:rFonts w:ascii="Times New Roman" w:hAnsi="Times New Roman"/>
          <w:iCs/>
          <w:color w:val="000000"/>
        </w:rPr>
      </w:pPr>
      <w:r w:rsidRPr="00125347">
        <w:rPr>
          <w:rFonts w:ascii="Times New Roman" w:hAnsi="Times New Roman"/>
          <w:color w:val="000000"/>
        </w:rPr>
        <w:t xml:space="preserve">    </w:t>
      </w:r>
      <w:r w:rsidRPr="00125347">
        <w:rPr>
          <w:rFonts w:ascii="Times New Roman" w:hAnsi="Times New Roman"/>
          <w:color w:val="000000"/>
          <w:lang w:val="ru-RU"/>
        </w:rPr>
        <w:t xml:space="preserve">    </w:t>
      </w:r>
      <w:r w:rsidRPr="00125347">
        <w:rPr>
          <w:rFonts w:ascii="Times New Roman" w:hAnsi="Times New Roman"/>
          <w:color w:val="000000"/>
        </w:rPr>
        <w:t xml:space="preserve">  10.</w:t>
      </w:r>
      <w:r w:rsidRPr="00125347">
        <w:rPr>
          <w:rFonts w:ascii="Times New Roman" w:hAnsi="Times New Roman"/>
          <w:color w:val="000000"/>
          <w:lang w:val="ru-RU"/>
        </w:rPr>
        <w:t>9</w:t>
      </w:r>
      <w:r w:rsidRPr="00125347">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E1DB113"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10.</w:t>
      </w:r>
      <w:r w:rsidRPr="00125347">
        <w:rPr>
          <w:rFonts w:ascii="Times New Roman" w:hAnsi="Times New Roman"/>
          <w:color w:val="000000"/>
          <w:lang w:val="ru-RU"/>
        </w:rPr>
        <w:t>10</w:t>
      </w:r>
      <w:r w:rsidRPr="00125347">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41F2103"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kern w:val="2"/>
        </w:rPr>
        <w:t>10.11.</w:t>
      </w:r>
      <w:r w:rsidRPr="00125347">
        <w:rPr>
          <w:rFonts w:ascii="Times New Roman" w:hAnsi="Times New Roman"/>
          <w:color w:val="000000"/>
          <w:kern w:val="2"/>
        </w:rPr>
        <w:tab/>
      </w:r>
      <w:r w:rsidRPr="00125347">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(UnitedNationsConventionagainstCorruption), прийнятої Генеральною Асамблеєю ООН (Резолюція 58/4 від 31 жовтня 2003р.) </w:t>
      </w:r>
    </w:p>
    <w:p w14:paraId="29423447"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6BDC4681"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7C89C456"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10.1</w:t>
      </w:r>
      <w:r w:rsidRPr="00125347">
        <w:rPr>
          <w:rFonts w:ascii="Times New Roman" w:hAnsi="Times New Roman"/>
          <w:color w:val="000000"/>
          <w:lang w:val="ru-RU"/>
        </w:rPr>
        <w:t>4</w:t>
      </w:r>
      <w:r w:rsidRPr="00125347">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4C3E12A6" w14:textId="77777777" w:rsidR="00FC694A" w:rsidRPr="00125347" w:rsidRDefault="00FC694A" w:rsidP="00FC694A">
      <w:pPr>
        <w:spacing w:after="0" w:line="240" w:lineRule="auto"/>
        <w:ind w:firstLine="567"/>
        <w:jc w:val="both"/>
        <w:rPr>
          <w:rFonts w:ascii="Times New Roman" w:hAnsi="Times New Roman"/>
          <w:color w:val="000000"/>
        </w:rPr>
      </w:pPr>
      <w:r w:rsidRPr="00125347">
        <w:rPr>
          <w:rFonts w:ascii="Times New Roman" w:hAnsi="Times New Roman"/>
          <w:color w:val="000000"/>
        </w:rPr>
        <w:t>10.15. Невід’ємною частиною цього Договору є Додаток № 1 – Специфікація.</w:t>
      </w:r>
    </w:p>
    <w:p w14:paraId="045E4A71" w14:textId="77777777" w:rsidR="00FC694A" w:rsidRPr="00125347" w:rsidRDefault="00FC694A" w:rsidP="00FC694A">
      <w:pPr>
        <w:spacing w:after="0" w:line="240" w:lineRule="auto"/>
        <w:ind w:firstLine="567"/>
        <w:jc w:val="both"/>
        <w:rPr>
          <w:rFonts w:ascii="Times New Roman" w:hAnsi="Times New Roman"/>
          <w:color w:val="000000"/>
        </w:rPr>
      </w:pPr>
    </w:p>
    <w:p w14:paraId="305A8640" w14:textId="77777777" w:rsidR="00FC694A" w:rsidRPr="00125347" w:rsidRDefault="00FC694A" w:rsidP="00FC694A">
      <w:pPr>
        <w:spacing w:after="0" w:line="240" w:lineRule="auto"/>
        <w:jc w:val="center"/>
        <w:rPr>
          <w:rFonts w:ascii="Times New Roman" w:hAnsi="Times New Roman"/>
          <w:b/>
          <w:color w:val="000000"/>
        </w:rPr>
      </w:pPr>
      <w:r w:rsidRPr="00125347">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FC694A" w:rsidRPr="00125347" w14:paraId="17862573" w14:textId="77777777" w:rsidTr="000A3135">
        <w:trPr>
          <w:trHeight w:val="6516"/>
        </w:trPr>
        <w:tc>
          <w:tcPr>
            <w:tcW w:w="5009" w:type="dxa"/>
          </w:tcPr>
          <w:p w14:paraId="1BDD1DBE" w14:textId="2B24F64E" w:rsidR="00FC694A" w:rsidRPr="00125347" w:rsidRDefault="006C0590" w:rsidP="006C0590">
            <w:pPr>
              <w:spacing w:after="0"/>
              <w:rPr>
                <w:rFonts w:ascii="Times New Roman" w:hAnsi="Times New Roman"/>
                <w:b/>
                <w:kern w:val="1"/>
              </w:rPr>
            </w:pPr>
            <w:r w:rsidRPr="00125347">
              <w:rPr>
                <w:rFonts w:ascii="Times New Roman" w:hAnsi="Times New Roman"/>
                <w:b/>
                <w:kern w:val="1"/>
              </w:rPr>
              <w:t xml:space="preserve"> </w:t>
            </w:r>
            <w:r w:rsidR="00FC694A" w:rsidRPr="00125347">
              <w:rPr>
                <w:rFonts w:ascii="Times New Roman" w:hAnsi="Times New Roman"/>
                <w:b/>
                <w:kern w:val="1"/>
              </w:rPr>
              <w:t>ПОКУПЕЦЬ</w:t>
            </w:r>
          </w:p>
          <w:p w14:paraId="0CCAC95C" w14:textId="77777777" w:rsidR="00FC694A" w:rsidRPr="00125347" w:rsidRDefault="00FC694A" w:rsidP="000A3135">
            <w:pPr>
              <w:spacing w:after="0"/>
              <w:jc w:val="center"/>
              <w:rPr>
                <w:rFonts w:ascii="Times New Roman" w:hAnsi="Times New Roman"/>
                <w:b/>
              </w:rPr>
            </w:pPr>
            <w:r w:rsidRPr="00125347">
              <w:rPr>
                <w:rFonts w:ascii="Times New Roman" w:hAnsi="Times New Roman"/>
                <w:b/>
              </w:rPr>
              <w:t>ТОВ «ЄВРО-РЕКОНСТРУКЦІЯ»</w:t>
            </w:r>
          </w:p>
          <w:p w14:paraId="5A9B7EE6" w14:textId="77777777" w:rsidR="00FC694A" w:rsidRPr="00125347" w:rsidRDefault="00FC694A" w:rsidP="000A3135">
            <w:pPr>
              <w:spacing w:after="0"/>
              <w:rPr>
                <w:rFonts w:ascii="Times New Roman" w:hAnsi="Times New Roman"/>
              </w:rPr>
            </w:pPr>
          </w:p>
          <w:p w14:paraId="1A602B67" w14:textId="77777777" w:rsidR="00FC694A" w:rsidRPr="00125347" w:rsidRDefault="00FC694A" w:rsidP="000A3135">
            <w:pPr>
              <w:spacing w:after="0" w:line="240" w:lineRule="auto"/>
              <w:rPr>
                <w:rFonts w:ascii="Times New Roman" w:hAnsi="Times New Roman"/>
              </w:rPr>
            </w:pPr>
            <w:r w:rsidRPr="00125347">
              <w:rPr>
                <w:rFonts w:ascii="Times New Roman" w:hAnsi="Times New Roman"/>
              </w:rPr>
              <w:t xml:space="preserve">Місцезнаходження: 02094, м. Київ, </w:t>
            </w:r>
          </w:p>
          <w:p w14:paraId="766DCCD5" w14:textId="77777777" w:rsidR="00FC694A" w:rsidRPr="00125347" w:rsidRDefault="00FC694A" w:rsidP="000A3135">
            <w:pPr>
              <w:spacing w:after="0" w:line="240" w:lineRule="auto"/>
              <w:rPr>
                <w:rFonts w:ascii="Times New Roman" w:hAnsi="Times New Roman"/>
              </w:rPr>
            </w:pPr>
            <w:r w:rsidRPr="00125347">
              <w:rPr>
                <w:rFonts w:ascii="Times New Roman" w:hAnsi="Times New Roman"/>
              </w:rPr>
              <w:t>вул. Г. Хоткевича, 20</w:t>
            </w:r>
          </w:p>
          <w:p w14:paraId="6D57ECFB" w14:textId="77777777" w:rsidR="00FC694A" w:rsidRPr="00125347" w:rsidRDefault="00FC694A" w:rsidP="000A3135">
            <w:pPr>
              <w:spacing w:after="0" w:line="240" w:lineRule="auto"/>
              <w:rPr>
                <w:rFonts w:ascii="Times New Roman" w:hAnsi="Times New Roman"/>
              </w:rPr>
            </w:pPr>
            <w:r w:rsidRPr="00125347">
              <w:rPr>
                <w:rFonts w:ascii="Times New Roman" w:hAnsi="Times New Roman"/>
              </w:rPr>
              <w:t>Код ЄДРПОУ 37739041</w:t>
            </w:r>
          </w:p>
          <w:p w14:paraId="612B3EB6" w14:textId="77777777" w:rsidR="00FC694A" w:rsidRPr="00125347" w:rsidRDefault="00FC694A" w:rsidP="000A3135">
            <w:pPr>
              <w:spacing w:after="0" w:line="240" w:lineRule="auto"/>
              <w:rPr>
                <w:rFonts w:ascii="Times New Roman" w:hAnsi="Times New Roman"/>
              </w:rPr>
            </w:pPr>
            <w:r w:rsidRPr="00125347">
              <w:rPr>
                <w:rFonts w:ascii="Times New Roman" w:hAnsi="Times New Roman"/>
              </w:rPr>
              <w:t>ІПН 377390426541</w:t>
            </w:r>
          </w:p>
          <w:p w14:paraId="5311AAC0" w14:textId="77777777" w:rsidR="00FC694A" w:rsidRPr="00125347" w:rsidRDefault="00FC694A" w:rsidP="000A3135">
            <w:pPr>
              <w:spacing w:after="0" w:line="240" w:lineRule="auto"/>
              <w:rPr>
                <w:rFonts w:ascii="Times New Roman" w:hAnsi="Times New Roman"/>
              </w:rPr>
            </w:pPr>
            <w:r w:rsidRPr="00125347">
              <w:rPr>
                <w:rFonts w:ascii="Times New Roman" w:hAnsi="Times New Roman"/>
              </w:rPr>
              <w:t>IBAN UA 05 820172 0355399896000704480</w:t>
            </w:r>
          </w:p>
          <w:p w14:paraId="67D07166" w14:textId="77777777" w:rsidR="00FC694A" w:rsidRPr="00125347" w:rsidRDefault="00FC694A" w:rsidP="000A3135">
            <w:pPr>
              <w:spacing w:after="0" w:line="240" w:lineRule="auto"/>
              <w:rPr>
                <w:rFonts w:ascii="Times New Roman" w:hAnsi="Times New Roman"/>
              </w:rPr>
            </w:pPr>
            <w:r w:rsidRPr="00125347">
              <w:rPr>
                <w:rFonts w:ascii="Times New Roman" w:hAnsi="Times New Roman"/>
              </w:rPr>
              <w:t>Державна казначейська служба України</w:t>
            </w:r>
          </w:p>
          <w:p w14:paraId="429B343D" w14:textId="77777777" w:rsidR="00FC694A" w:rsidRPr="00125347" w:rsidRDefault="00FC694A" w:rsidP="000A3135">
            <w:pPr>
              <w:spacing w:after="0" w:line="240" w:lineRule="auto"/>
              <w:rPr>
                <w:rFonts w:ascii="Times New Roman" w:hAnsi="Times New Roman"/>
              </w:rPr>
            </w:pPr>
            <w:r w:rsidRPr="00125347">
              <w:rPr>
                <w:rFonts w:ascii="Times New Roman" w:hAnsi="Times New Roman"/>
              </w:rPr>
              <w:t xml:space="preserve">МФО 820172 </w:t>
            </w:r>
          </w:p>
          <w:p w14:paraId="572FEE5C" w14:textId="77777777" w:rsidR="00FC694A" w:rsidRPr="00125347" w:rsidRDefault="00FC694A" w:rsidP="000A3135">
            <w:pPr>
              <w:spacing w:after="0" w:line="240" w:lineRule="auto"/>
              <w:rPr>
                <w:rFonts w:ascii="Times New Roman" w:hAnsi="Times New Roman"/>
              </w:rPr>
            </w:pPr>
            <w:r w:rsidRPr="00125347">
              <w:rPr>
                <w:rFonts w:ascii="Times New Roman" w:hAnsi="Times New Roman"/>
              </w:rPr>
              <w:t>IBAN UA 95 300346 0000026004011750301</w:t>
            </w:r>
          </w:p>
          <w:p w14:paraId="64D83655" w14:textId="77777777" w:rsidR="00FC694A" w:rsidRPr="00125347" w:rsidRDefault="00FC694A" w:rsidP="000A3135">
            <w:pPr>
              <w:spacing w:after="0" w:line="240" w:lineRule="auto"/>
              <w:rPr>
                <w:rFonts w:ascii="Times New Roman" w:hAnsi="Times New Roman"/>
              </w:rPr>
            </w:pPr>
            <w:r w:rsidRPr="00125347">
              <w:rPr>
                <w:rFonts w:ascii="Times New Roman" w:hAnsi="Times New Roman"/>
              </w:rPr>
              <w:t>АТ «СЕНС БАНК»</w:t>
            </w:r>
          </w:p>
          <w:p w14:paraId="55A93ED5" w14:textId="77777777" w:rsidR="00FC694A" w:rsidRPr="00125347" w:rsidRDefault="00FC694A" w:rsidP="000A3135">
            <w:pPr>
              <w:spacing w:after="0" w:line="240" w:lineRule="auto"/>
              <w:rPr>
                <w:rFonts w:ascii="Times New Roman" w:hAnsi="Times New Roman"/>
              </w:rPr>
            </w:pPr>
            <w:r w:rsidRPr="00125347">
              <w:rPr>
                <w:rFonts w:ascii="Times New Roman" w:hAnsi="Times New Roman"/>
              </w:rPr>
              <w:t>МФО 300346</w:t>
            </w:r>
          </w:p>
          <w:p w14:paraId="58DC570E" w14:textId="77777777" w:rsidR="00FC694A" w:rsidRPr="00125347" w:rsidRDefault="00FC694A" w:rsidP="000A3135">
            <w:pPr>
              <w:spacing w:after="0" w:line="240" w:lineRule="auto"/>
              <w:rPr>
                <w:rFonts w:ascii="Times New Roman" w:hAnsi="Times New Roman"/>
              </w:rPr>
            </w:pPr>
            <w:r w:rsidRPr="00125347">
              <w:rPr>
                <w:rFonts w:ascii="Times New Roman" w:hAnsi="Times New Roman"/>
              </w:rPr>
              <w:t>Телефон: (044) 277-68-00</w:t>
            </w:r>
          </w:p>
          <w:p w14:paraId="1804A096" w14:textId="77777777" w:rsidR="00FC694A" w:rsidRPr="00125347" w:rsidRDefault="00FC694A" w:rsidP="000A3135">
            <w:pPr>
              <w:pStyle w:val="1f0"/>
              <w:shd w:val="clear" w:color="auto" w:fill="FFFFFF"/>
              <w:tabs>
                <w:tab w:val="left" w:pos="525"/>
                <w:tab w:val="left" w:pos="4712"/>
              </w:tabs>
              <w:spacing w:line="240" w:lineRule="auto"/>
              <w:ind w:right="34"/>
              <w:rPr>
                <w:rFonts w:ascii="Times New Roman" w:hAnsi="Times New Roman" w:cs="Times New Roman"/>
              </w:rPr>
            </w:pPr>
            <w:r w:rsidRPr="00125347">
              <w:rPr>
                <w:rFonts w:ascii="Times New Roman" w:hAnsi="Times New Roman" w:cs="Times New Roman"/>
              </w:rPr>
              <w:t xml:space="preserve">Ел. адреса: </w:t>
            </w:r>
            <w:hyperlink r:id="rId23" w:history="1">
              <w:r w:rsidRPr="00125347">
                <w:rPr>
                  <w:rStyle w:val="a8"/>
                  <w:rFonts w:ascii="Times New Roman" w:hAnsi="Times New Roman"/>
                </w:rPr>
                <w:t>darntec4@gmail.com</w:t>
              </w:r>
            </w:hyperlink>
          </w:p>
          <w:p w14:paraId="04914E92" w14:textId="77777777" w:rsidR="00FC694A" w:rsidRPr="00125347" w:rsidRDefault="00FC694A" w:rsidP="000A3135">
            <w:pPr>
              <w:pStyle w:val="1f0"/>
              <w:shd w:val="clear" w:color="auto" w:fill="FFFFFF"/>
              <w:tabs>
                <w:tab w:val="left" w:pos="525"/>
                <w:tab w:val="left" w:pos="4712"/>
              </w:tabs>
              <w:ind w:right="34"/>
              <w:rPr>
                <w:rFonts w:ascii="Times New Roman" w:hAnsi="Times New Roman" w:cs="Times New Roman"/>
                <w:bCs/>
              </w:rPr>
            </w:pPr>
          </w:p>
          <w:p w14:paraId="557FF3BB" w14:textId="77777777" w:rsidR="00FC694A" w:rsidRPr="00125347" w:rsidRDefault="00FC694A" w:rsidP="000A3135">
            <w:pPr>
              <w:pStyle w:val="1f0"/>
              <w:shd w:val="clear" w:color="auto" w:fill="FFFFFF"/>
              <w:tabs>
                <w:tab w:val="left" w:pos="525"/>
                <w:tab w:val="left" w:pos="4712"/>
              </w:tabs>
              <w:ind w:right="34"/>
              <w:rPr>
                <w:rFonts w:ascii="Times New Roman" w:hAnsi="Times New Roman" w:cs="Times New Roman"/>
                <w:bCs/>
                <w:lang w:val="uk-UA"/>
              </w:rPr>
            </w:pPr>
            <w:r w:rsidRPr="00125347">
              <w:rPr>
                <w:rFonts w:ascii="Times New Roman" w:hAnsi="Times New Roman" w:cs="Times New Roman"/>
                <w:bCs/>
                <w:lang w:val="uk-UA"/>
              </w:rPr>
              <w:t xml:space="preserve">Для обміну податковими накладними </w:t>
            </w:r>
          </w:p>
          <w:p w14:paraId="28B62BB8" w14:textId="77777777" w:rsidR="00FC694A" w:rsidRPr="00125347" w:rsidRDefault="00FC694A" w:rsidP="000A3135">
            <w:pPr>
              <w:pStyle w:val="1f0"/>
              <w:shd w:val="clear" w:color="auto" w:fill="FFFFFF"/>
              <w:tabs>
                <w:tab w:val="left" w:pos="525"/>
                <w:tab w:val="left" w:pos="4712"/>
              </w:tabs>
              <w:ind w:right="34"/>
              <w:rPr>
                <w:rFonts w:ascii="Times New Roman" w:hAnsi="Times New Roman" w:cs="Times New Roman"/>
                <w:bCs/>
                <w:lang w:val="uk-UA"/>
              </w:rPr>
            </w:pPr>
            <w:r w:rsidRPr="00125347">
              <w:rPr>
                <w:rFonts w:ascii="Times New Roman" w:hAnsi="Times New Roman" w:cs="Times New Roman"/>
                <w:bCs/>
                <w:lang w:val="uk-UA"/>
              </w:rPr>
              <w:t xml:space="preserve">використовується програмне </w:t>
            </w:r>
          </w:p>
          <w:p w14:paraId="6FB80310" w14:textId="77777777" w:rsidR="00FC694A" w:rsidRPr="00125347" w:rsidRDefault="00FC694A" w:rsidP="000A3135">
            <w:pPr>
              <w:pStyle w:val="1f0"/>
              <w:shd w:val="clear" w:color="auto" w:fill="FFFFFF"/>
              <w:tabs>
                <w:tab w:val="left" w:pos="525"/>
                <w:tab w:val="left" w:pos="4712"/>
              </w:tabs>
              <w:ind w:right="34"/>
              <w:rPr>
                <w:rFonts w:ascii="Times New Roman" w:hAnsi="Times New Roman" w:cs="Times New Roman"/>
                <w:bCs/>
                <w:lang w:val="uk-UA"/>
              </w:rPr>
            </w:pPr>
            <w:r w:rsidRPr="00125347">
              <w:rPr>
                <w:rFonts w:ascii="Times New Roman" w:hAnsi="Times New Roman" w:cs="Times New Roman"/>
                <w:bCs/>
                <w:lang w:val="uk-UA"/>
              </w:rPr>
              <w:t>забезпечення: M.E.Doc</w:t>
            </w:r>
          </w:p>
          <w:p w14:paraId="015A791F" w14:textId="77777777" w:rsidR="00FC694A" w:rsidRPr="00125347" w:rsidRDefault="00FC694A" w:rsidP="000A3135">
            <w:pPr>
              <w:spacing w:after="0" w:line="240" w:lineRule="auto"/>
              <w:jc w:val="both"/>
              <w:rPr>
                <w:rFonts w:ascii="Times New Roman" w:eastAsia="Times New Roman" w:hAnsi="Times New Roman"/>
                <w:b/>
                <w:color w:val="000000"/>
              </w:rPr>
            </w:pPr>
          </w:p>
          <w:p w14:paraId="06E55AEE" w14:textId="77777777" w:rsidR="00FC694A" w:rsidRPr="00125347" w:rsidRDefault="00FC694A" w:rsidP="000A3135">
            <w:pPr>
              <w:spacing w:after="0" w:line="240" w:lineRule="auto"/>
              <w:jc w:val="both"/>
              <w:rPr>
                <w:rFonts w:ascii="Times New Roman" w:eastAsia="Times New Roman" w:hAnsi="Times New Roman"/>
                <w:b/>
                <w:color w:val="000000"/>
              </w:rPr>
            </w:pPr>
          </w:p>
          <w:p w14:paraId="27DE0693" w14:textId="77777777" w:rsidR="00FC694A" w:rsidRPr="00125347" w:rsidRDefault="00FC694A" w:rsidP="000A3135">
            <w:pPr>
              <w:spacing w:after="0" w:line="240" w:lineRule="auto"/>
              <w:jc w:val="both"/>
              <w:rPr>
                <w:rFonts w:ascii="Times New Roman" w:eastAsia="Times New Roman" w:hAnsi="Times New Roman"/>
                <w:b/>
                <w:color w:val="000000"/>
              </w:rPr>
            </w:pPr>
          </w:p>
          <w:p w14:paraId="0BAEF788" w14:textId="77777777" w:rsidR="00FC694A" w:rsidRPr="00125347" w:rsidRDefault="00FC694A" w:rsidP="000A3135">
            <w:pPr>
              <w:spacing w:after="0" w:line="240" w:lineRule="auto"/>
              <w:jc w:val="both"/>
              <w:rPr>
                <w:rFonts w:ascii="Times New Roman" w:eastAsia="Times New Roman" w:hAnsi="Times New Roman"/>
                <w:color w:val="000000"/>
              </w:rPr>
            </w:pPr>
          </w:p>
          <w:p w14:paraId="525AC820" w14:textId="77777777" w:rsidR="00FC694A" w:rsidRPr="00125347" w:rsidRDefault="00FC694A" w:rsidP="000A3135">
            <w:pPr>
              <w:spacing w:after="0" w:line="240" w:lineRule="auto"/>
              <w:jc w:val="both"/>
              <w:rPr>
                <w:rFonts w:ascii="Times New Roman" w:hAnsi="Times New Roman"/>
                <w:b/>
                <w:bCs/>
                <w:kern w:val="1"/>
              </w:rPr>
            </w:pPr>
            <w:r w:rsidRPr="00125347">
              <w:rPr>
                <w:rFonts w:ascii="Times New Roman" w:eastAsia="Times New Roman" w:hAnsi="Times New Roman"/>
                <w:b/>
                <w:color w:val="000000"/>
              </w:rPr>
              <w:t>_____________</w:t>
            </w:r>
            <w:r w:rsidRPr="00125347">
              <w:rPr>
                <w:rFonts w:ascii="Times New Roman" w:hAnsi="Times New Roman"/>
                <w:b/>
                <w:bCs/>
                <w:kern w:val="1"/>
              </w:rPr>
              <w:t xml:space="preserve"> </w:t>
            </w:r>
          </w:p>
          <w:p w14:paraId="7FBC6028" w14:textId="77777777" w:rsidR="00FC694A" w:rsidRPr="00125347" w:rsidRDefault="00FC694A" w:rsidP="000A3135">
            <w:pPr>
              <w:widowControl w:val="0"/>
              <w:autoSpaceDE w:val="0"/>
              <w:autoSpaceDN w:val="0"/>
              <w:adjustRightInd w:val="0"/>
              <w:spacing w:after="0" w:line="240" w:lineRule="auto"/>
              <w:rPr>
                <w:rFonts w:ascii="Times New Roman" w:hAnsi="Times New Roman"/>
                <w:color w:val="000000"/>
                <w:kern w:val="1"/>
              </w:rPr>
            </w:pPr>
          </w:p>
        </w:tc>
        <w:tc>
          <w:tcPr>
            <w:tcW w:w="5010" w:type="dxa"/>
          </w:tcPr>
          <w:p w14:paraId="78C1CFAB" w14:textId="77777777" w:rsidR="00FC694A" w:rsidRPr="00125347" w:rsidRDefault="00FC694A" w:rsidP="000A3135">
            <w:pPr>
              <w:spacing w:after="0"/>
              <w:jc w:val="center"/>
              <w:rPr>
                <w:rFonts w:ascii="Times New Roman" w:hAnsi="Times New Roman"/>
                <w:b/>
                <w:kern w:val="1"/>
              </w:rPr>
            </w:pPr>
            <w:r w:rsidRPr="00125347">
              <w:rPr>
                <w:rFonts w:ascii="Times New Roman" w:hAnsi="Times New Roman"/>
                <w:b/>
                <w:kern w:val="1"/>
              </w:rPr>
              <w:t>ПОСТАЧАЛЬНИК</w:t>
            </w:r>
          </w:p>
          <w:p w14:paraId="3E48DE1D" w14:textId="77777777" w:rsidR="00FC694A" w:rsidRPr="00125347" w:rsidRDefault="00FC694A" w:rsidP="000A3135">
            <w:pPr>
              <w:spacing w:after="0"/>
              <w:jc w:val="center"/>
              <w:rPr>
                <w:rFonts w:ascii="Times New Roman" w:hAnsi="Times New Roman"/>
                <w:b/>
              </w:rPr>
            </w:pPr>
          </w:p>
          <w:p w14:paraId="0C7DD648" w14:textId="77777777" w:rsidR="00FC694A" w:rsidRPr="00125347" w:rsidRDefault="00FC694A" w:rsidP="000A3135">
            <w:pPr>
              <w:spacing w:after="0"/>
              <w:rPr>
                <w:rFonts w:ascii="Times New Roman" w:hAnsi="Times New Roman"/>
                <w:bCs/>
              </w:rPr>
            </w:pPr>
          </w:p>
          <w:p w14:paraId="5292302B" w14:textId="77777777" w:rsidR="00FC694A" w:rsidRPr="00125347" w:rsidRDefault="00FC694A" w:rsidP="000A3135">
            <w:pPr>
              <w:spacing w:after="0"/>
              <w:ind w:left="-6"/>
              <w:rPr>
                <w:rFonts w:ascii="Times New Roman" w:hAnsi="Times New Roman"/>
              </w:rPr>
            </w:pPr>
          </w:p>
          <w:p w14:paraId="4D4EBB4F" w14:textId="77777777" w:rsidR="00FC694A" w:rsidRPr="00125347" w:rsidRDefault="00FC694A" w:rsidP="000A3135">
            <w:pPr>
              <w:spacing w:after="0" w:line="240" w:lineRule="auto"/>
              <w:jc w:val="both"/>
              <w:rPr>
                <w:rFonts w:ascii="Times New Roman" w:eastAsia="Times New Roman" w:hAnsi="Times New Roman"/>
                <w:b/>
                <w:color w:val="000000"/>
              </w:rPr>
            </w:pPr>
          </w:p>
          <w:p w14:paraId="6074AFCC" w14:textId="77777777" w:rsidR="00FC694A" w:rsidRPr="00125347" w:rsidRDefault="00FC694A" w:rsidP="000A3135">
            <w:pPr>
              <w:spacing w:after="0" w:line="240" w:lineRule="auto"/>
              <w:jc w:val="both"/>
              <w:rPr>
                <w:rFonts w:ascii="Times New Roman" w:eastAsia="Times New Roman" w:hAnsi="Times New Roman"/>
                <w:b/>
                <w:color w:val="000000"/>
              </w:rPr>
            </w:pPr>
          </w:p>
          <w:p w14:paraId="778906BD" w14:textId="77777777" w:rsidR="00FC694A" w:rsidRPr="00125347" w:rsidRDefault="00FC694A" w:rsidP="000A3135">
            <w:pPr>
              <w:spacing w:after="0" w:line="240" w:lineRule="auto"/>
              <w:jc w:val="both"/>
              <w:rPr>
                <w:rFonts w:ascii="Times New Roman" w:eastAsia="Times New Roman" w:hAnsi="Times New Roman"/>
                <w:b/>
                <w:color w:val="000000"/>
              </w:rPr>
            </w:pPr>
          </w:p>
          <w:p w14:paraId="5ED4747F" w14:textId="77777777" w:rsidR="00FC694A" w:rsidRPr="00125347" w:rsidRDefault="00FC694A" w:rsidP="000A3135">
            <w:pPr>
              <w:spacing w:after="0" w:line="240" w:lineRule="auto"/>
              <w:jc w:val="both"/>
              <w:rPr>
                <w:rFonts w:ascii="Times New Roman" w:hAnsi="Times New Roman"/>
              </w:rPr>
            </w:pPr>
          </w:p>
        </w:tc>
      </w:tr>
    </w:tbl>
    <w:p w14:paraId="03848A3F" w14:textId="77777777" w:rsidR="00FC694A" w:rsidRPr="00125347" w:rsidRDefault="00FC694A" w:rsidP="00FC694A">
      <w:pPr>
        <w:suppressAutoHyphens w:val="0"/>
        <w:spacing w:after="160" w:line="259" w:lineRule="auto"/>
        <w:rPr>
          <w:rFonts w:ascii="Times New Roman" w:hAnsi="Times New Roman"/>
          <w:snapToGrid w:val="0"/>
          <w:color w:val="000000"/>
        </w:rPr>
      </w:pPr>
      <w:r w:rsidRPr="00125347">
        <w:rPr>
          <w:rFonts w:ascii="Times New Roman" w:hAnsi="Times New Roman"/>
          <w:snapToGrid w:val="0"/>
          <w:color w:val="000000"/>
        </w:rPr>
        <w:br w:type="page"/>
      </w:r>
    </w:p>
    <w:p w14:paraId="0EB83EA6" w14:textId="77777777" w:rsidR="00FC694A" w:rsidRPr="00491322" w:rsidRDefault="00FC694A" w:rsidP="00FC694A">
      <w:pPr>
        <w:tabs>
          <w:tab w:val="left" w:pos="3420"/>
        </w:tabs>
        <w:jc w:val="right"/>
        <w:rPr>
          <w:rFonts w:ascii="Times New Roman" w:hAnsi="Times New Roman"/>
          <w:color w:val="000000"/>
        </w:rPr>
      </w:pPr>
      <w:r w:rsidRPr="00491322">
        <w:rPr>
          <w:rFonts w:ascii="Times New Roman" w:hAnsi="Times New Roman"/>
        </w:rPr>
        <w:t>До</w:t>
      </w:r>
      <w:r w:rsidRPr="00491322">
        <w:rPr>
          <w:rFonts w:ascii="Times New Roman" w:hAnsi="Times New Roman"/>
          <w:color w:val="000000"/>
        </w:rPr>
        <w:t>даток № 1</w:t>
      </w:r>
    </w:p>
    <w:p w14:paraId="4D481CC7" w14:textId="77777777" w:rsidR="00FC694A" w:rsidRPr="00491322" w:rsidRDefault="00FC694A" w:rsidP="00FC694A">
      <w:pPr>
        <w:jc w:val="right"/>
        <w:rPr>
          <w:rFonts w:ascii="Times New Roman" w:hAnsi="Times New Roman"/>
          <w:color w:val="000000"/>
        </w:rPr>
      </w:pPr>
      <w:r w:rsidRPr="00491322">
        <w:rPr>
          <w:rFonts w:ascii="Times New Roman" w:hAnsi="Times New Roman"/>
          <w:color w:val="000000"/>
        </w:rPr>
        <w:t>до Договору поставки № _____________</w:t>
      </w:r>
    </w:p>
    <w:p w14:paraId="6284DA27" w14:textId="77777777" w:rsidR="00FC694A" w:rsidRPr="00491322" w:rsidRDefault="00FC694A" w:rsidP="00FC694A">
      <w:pPr>
        <w:jc w:val="right"/>
        <w:rPr>
          <w:rFonts w:ascii="Times New Roman" w:hAnsi="Times New Roman"/>
          <w:color w:val="000000"/>
        </w:rPr>
      </w:pPr>
      <w:r w:rsidRPr="00491322">
        <w:rPr>
          <w:rFonts w:ascii="Times New Roman" w:hAnsi="Times New Roman"/>
          <w:color w:val="000000"/>
        </w:rPr>
        <w:t xml:space="preserve">від </w:t>
      </w:r>
      <w:r w:rsidRPr="00491322">
        <w:rPr>
          <w:rFonts w:ascii="Times New Roman" w:hAnsi="Times New Roman"/>
          <w:bCs/>
          <w:color w:val="000000"/>
        </w:rPr>
        <w:t xml:space="preserve">«_____» _______________ </w:t>
      </w:r>
      <w:r w:rsidRPr="00491322">
        <w:rPr>
          <w:rFonts w:ascii="Times New Roman" w:hAnsi="Times New Roman"/>
          <w:color w:val="000000"/>
        </w:rPr>
        <w:t>202</w:t>
      </w:r>
      <w:r>
        <w:rPr>
          <w:rFonts w:ascii="Times New Roman" w:hAnsi="Times New Roman"/>
          <w:color w:val="000000"/>
        </w:rPr>
        <w:t>4</w:t>
      </w:r>
      <w:r w:rsidRPr="00491322">
        <w:rPr>
          <w:rFonts w:ascii="Times New Roman" w:hAnsi="Times New Roman"/>
          <w:color w:val="000000"/>
        </w:rPr>
        <w:t xml:space="preserve"> року</w:t>
      </w:r>
    </w:p>
    <w:p w14:paraId="1DB1FE89" w14:textId="77777777" w:rsidR="00FC694A" w:rsidRPr="00491322" w:rsidRDefault="00FC694A" w:rsidP="00FC694A">
      <w:pPr>
        <w:jc w:val="center"/>
        <w:rPr>
          <w:rFonts w:ascii="Times New Roman" w:hAnsi="Times New Roman"/>
          <w:color w:val="000000"/>
        </w:rPr>
      </w:pPr>
      <w:r w:rsidRPr="00491322">
        <w:rPr>
          <w:rFonts w:ascii="Times New Roman" w:hAnsi="Times New Roman"/>
          <w:color w:val="000000"/>
        </w:rPr>
        <w:t>Специфікація №</w:t>
      </w:r>
      <w:r>
        <w:rPr>
          <w:rFonts w:ascii="Times New Roman" w:hAnsi="Times New Roman"/>
          <w:color w:val="000000"/>
        </w:rPr>
        <w:t xml:space="preserve"> 1</w:t>
      </w:r>
    </w:p>
    <w:p w14:paraId="507E849E" w14:textId="77777777" w:rsidR="00FC694A" w:rsidRPr="00491322" w:rsidRDefault="00FC694A" w:rsidP="00FC694A">
      <w:pPr>
        <w:jc w:val="center"/>
        <w:rPr>
          <w:rFonts w:ascii="Times New Roman" w:hAnsi="Times New Roman"/>
          <w:bCs/>
          <w:color w:val="000000"/>
        </w:rPr>
      </w:pPr>
      <w:r w:rsidRPr="00491322">
        <w:rPr>
          <w:rFonts w:ascii="Times New Roman" w:hAnsi="Times New Roman"/>
          <w:bCs/>
          <w:color w:val="000000"/>
        </w:rPr>
        <w:t>м. Київ</w:t>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t>«___» _______________ 202</w:t>
      </w:r>
      <w:r>
        <w:rPr>
          <w:rFonts w:ascii="Times New Roman" w:hAnsi="Times New Roman"/>
          <w:bCs/>
          <w:color w:val="000000"/>
        </w:rPr>
        <w:t>4</w:t>
      </w:r>
      <w:r w:rsidRPr="00491322">
        <w:rPr>
          <w:rFonts w:ascii="Times New Roman" w:hAnsi="Times New Roman"/>
          <w:bCs/>
          <w:color w:val="000000"/>
        </w:rPr>
        <w:t xml:space="preserve"> року</w:t>
      </w:r>
    </w:p>
    <w:p w14:paraId="20B279BE" w14:textId="77777777" w:rsidR="00FC694A" w:rsidRPr="00491322" w:rsidRDefault="00FC694A" w:rsidP="00FC694A">
      <w:pPr>
        <w:pStyle w:val="afa"/>
        <w:numPr>
          <w:ilvl w:val="0"/>
          <w:numId w:val="7"/>
        </w:numPr>
        <w:suppressAutoHyphens w:val="0"/>
        <w:spacing w:after="0" w:line="240" w:lineRule="auto"/>
        <w:ind w:left="0" w:firstLine="426"/>
        <w:jc w:val="both"/>
        <w:rPr>
          <w:rFonts w:ascii="Times New Roman" w:hAnsi="Times New Roman"/>
          <w:color w:val="000000"/>
        </w:rPr>
      </w:pPr>
      <w:r w:rsidRPr="00491322">
        <w:rPr>
          <w:rFonts w:ascii="Times New Roman" w:hAnsi="Times New Roman"/>
          <w:kern w:val="1"/>
        </w:rPr>
        <w:t>Під Товаром, за кодом</w:t>
      </w:r>
      <w:r>
        <w:rPr>
          <w:rFonts w:ascii="Times New Roman" w:hAnsi="Times New Roman"/>
          <w:lang w:bidi="uk-UA"/>
        </w:rPr>
        <w:t xml:space="preserve"> </w:t>
      </w:r>
      <w:r w:rsidRPr="008B3A67">
        <w:rPr>
          <w:rFonts w:ascii="Times New Roman" w:hAnsi="Times New Roman"/>
          <w:b/>
          <w:bCs/>
          <w:lang w:bidi="uk-UA"/>
        </w:rPr>
        <w:t xml:space="preserve">ДК 021-2015: </w:t>
      </w:r>
      <w:r>
        <w:rPr>
          <w:rFonts w:ascii="Times New Roman" w:hAnsi="Times New Roman"/>
          <w:b/>
          <w:bCs/>
          <w:lang w:bidi="uk-UA"/>
        </w:rPr>
        <w:t>44130000-0 Каналізаційні системи</w:t>
      </w:r>
      <w:r>
        <w:rPr>
          <w:rFonts w:ascii="Times New Roman" w:hAnsi="Times New Roman"/>
          <w:lang w:bidi="uk-UA"/>
        </w:rPr>
        <w:t xml:space="preserve">, </w:t>
      </w:r>
      <w:r w:rsidRPr="00491322">
        <w:rPr>
          <w:rFonts w:ascii="Times New Roman" w:hAnsi="Times New Roman"/>
          <w:color w:val="000000"/>
        </w:rPr>
        <w:t>Сторони розуміють:</w:t>
      </w:r>
    </w:p>
    <w:p w14:paraId="79F5276A" w14:textId="77777777" w:rsidR="00FC694A" w:rsidRPr="00491322" w:rsidRDefault="00FC694A" w:rsidP="00FC694A">
      <w:pPr>
        <w:pStyle w:val="afa"/>
        <w:suppressAutoHyphens w:val="0"/>
        <w:spacing w:after="0" w:line="240" w:lineRule="auto"/>
        <w:ind w:left="0"/>
        <w:jc w:val="both"/>
        <w:rPr>
          <w:rFonts w:ascii="Times New Roman" w:hAnsi="Times New Roman"/>
          <w:color w:val="00000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1134"/>
        <w:gridCol w:w="1134"/>
        <w:gridCol w:w="1275"/>
        <w:gridCol w:w="2127"/>
        <w:gridCol w:w="1276"/>
      </w:tblGrid>
      <w:tr w:rsidR="00FC694A" w:rsidRPr="00491322" w14:paraId="331776A8" w14:textId="77777777" w:rsidTr="000A3135">
        <w:tc>
          <w:tcPr>
            <w:tcW w:w="454" w:type="dxa"/>
            <w:tcBorders>
              <w:top w:val="single" w:sz="4" w:space="0" w:color="auto"/>
              <w:left w:val="single" w:sz="4" w:space="0" w:color="auto"/>
              <w:bottom w:val="single" w:sz="4" w:space="0" w:color="auto"/>
              <w:right w:val="single" w:sz="4" w:space="0" w:color="auto"/>
            </w:tcBorders>
            <w:vAlign w:val="center"/>
            <w:hideMark/>
          </w:tcPr>
          <w:p w14:paraId="4CF612F4" w14:textId="77777777" w:rsidR="00FC694A" w:rsidRPr="00491322" w:rsidRDefault="00FC694A" w:rsidP="000A3135">
            <w:pPr>
              <w:spacing w:after="0"/>
              <w:jc w:val="center"/>
              <w:rPr>
                <w:rFonts w:ascii="Times New Roman" w:hAnsi="Times New Roman"/>
                <w:b/>
                <w:color w:val="000000"/>
              </w:rPr>
            </w:pPr>
            <w:r w:rsidRPr="00491322">
              <w:rPr>
                <w:rFonts w:ascii="Times New Roman" w:hAnsi="Times New Roman"/>
                <w:b/>
                <w:color w:val="000000"/>
              </w:rPr>
              <w:t>№</w:t>
            </w:r>
          </w:p>
        </w:tc>
        <w:tc>
          <w:tcPr>
            <w:tcW w:w="3515" w:type="dxa"/>
            <w:tcBorders>
              <w:top w:val="single" w:sz="4" w:space="0" w:color="auto"/>
              <w:left w:val="single" w:sz="4" w:space="0" w:color="auto"/>
              <w:bottom w:val="single" w:sz="4" w:space="0" w:color="auto"/>
              <w:right w:val="single" w:sz="4" w:space="0" w:color="auto"/>
            </w:tcBorders>
            <w:vAlign w:val="center"/>
          </w:tcPr>
          <w:p w14:paraId="174207D0" w14:textId="77777777" w:rsidR="00FC694A" w:rsidRPr="00491322" w:rsidRDefault="00FC694A" w:rsidP="000A3135">
            <w:pPr>
              <w:spacing w:after="0"/>
              <w:jc w:val="center"/>
              <w:rPr>
                <w:rFonts w:ascii="Times New Roman" w:hAnsi="Times New Roman"/>
                <w:b/>
                <w:color w:val="000000"/>
              </w:rPr>
            </w:pPr>
            <w:r w:rsidRPr="00491322">
              <w:rPr>
                <w:rFonts w:ascii="Times New Roman" w:hAnsi="Times New Roman"/>
                <w:b/>
                <w:color w:val="000000"/>
                <w:lang w:val="ru-RU"/>
              </w:rPr>
              <w:t>Найменування та асортимент</w:t>
            </w:r>
            <w:r w:rsidRPr="00491322">
              <w:rPr>
                <w:rFonts w:ascii="Times New Roman" w:hAnsi="Times New Roman"/>
                <w:b/>
                <w:color w:val="000000"/>
              </w:rPr>
              <w:t xml:space="preserve"> Товару</w:t>
            </w:r>
          </w:p>
          <w:p w14:paraId="5B3282FD" w14:textId="77777777" w:rsidR="00FC694A" w:rsidRPr="00491322" w:rsidRDefault="00FC694A" w:rsidP="000A3135">
            <w:pPr>
              <w:spacing w:after="0"/>
              <w:jc w:val="center"/>
              <w:rPr>
                <w:rFonts w:ascii="Times New Roman" w:hAnsi="Times New Roman"/>
                <w:b/>
                <w:color w:val="000000"/>
              </w:rPr>
            </w:pPr>
          </w:p>
        </w:tc>
        <w:tc>
          <w:tcPr>
            <w:tcW w:w="1134" w:type="dxa"/>
            <w:tcBorders>
              <w:top w:val="single" w:sz="4" w:space="0" w:color="auto"/>
              <w:left w:val="single" w:sz="4" w:space="0" w:color="auto"/>
              <w:bottom w:val="single" w:sz="4" w:space="0" w:color="auto"/>
              <w:right w:val="single" w:sz="4" w:space="0" w:color="auto"/>
            </w:tcBorders>
          </w:tcPr>
          <w:p w14:paraId="3BD8083D" w14:textId="77777777" w:rsidR="00FC694A" w:rsidRPr="00491322" w:rsidRDefault="00FC694A" w:rsidP="000A3135">
            <w:pPr>
              <w:spacing w:after="0"/>
              <w:jc w:val="center"/>
              <w:rPr>
                <w:rFonts w:ascii="Times New Roman" w:hAnsi="Times New Roman"/>
                <w:b/>
                <w:color w:val="000000"/>
              </w:rPr>
            </w:pPr>
            <w:r>
              <w:rPr>
                <w:rFonts w:ascii="Times New Roman" w:hAnsi="Times New Roman"/>
                <w:b/>
                <w:color w:val="000000"/>
              </w:rPr>
              <w:t>Якість</w:t>
            </w:r>
          </w:p>
        </w:tc>
        <w:tc>
          <w:tcPr>
            <w:tcW w:w="1134" w:type="dxa"/>
            <w:tcBorders>
              <w:top w:val="single" w:sz="4" w:space="0" w:color="auto"/>
              <w:left w:val="single" w:sz="4" w:space="0" w:color="auto"/>
              <w:bottom w:val="single" w:sz="4" w:space="0" w:color="auto"/>
              <w:right w:val="single" w:sz="4" w:space="0" w:color="auto"/>
            </w:tcBorders>
          </w:tcPr>
          <w:p w14:paraId="69C0EE50" w14:textId="77777777" w:rsidR="00FC694A" w:rsidRPr="00491322" w:rsidRDefault="00FC694A" w:rsidP="000A3135">
            <w:pPr>
              <w:spacing w:after="0"/>
              <w:jc w:val="center"/>
              <w:rPr>
                <w:rFonts w:ascii="Times New Roman" w:hAnsi="Times New Roman"/>
                <w:b/>
                <w:color w:val="000000"/>
                <w:lang w:val="ru-RU"/>
              </w:rPr>
            </w:pPr>
            <w:r w:rsidRPr="00491322">
              <w:rPr>
                <w:rFonts w:ascii="Times New Roman" w:hAnsi="Times New Roman"/>
                <w:b/>
                <w:color w:val="000000"/>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837152" w14:textId="77777777" w:rsidR="00FC694A" w:rsidRPr="00491322" w:rsidRDefault="00FC694A" w:rsidP="000A3135">
            <w:pPr>
              <w:spacing w:after="0"/>
              <w:jc w:val="center"/>
              <w:rPr>
                <w:rFonts w:ascii="Times New Roman" w:hAnsi="Times New Roman"/>
                <w:b/>
                <w:color w:val="000000"/>
              </w:rPr>
            </w:pPr>
            <w:r w:rsidRPr="00491322">
              <w:rPr>
                <w:rFonts w:ascii="Times New Roman" w:hAnsi="Times New Roman"/>
                <w:b/>
                <w:color w:val="000000"/>
              </w:rPr>
              <w:t>Кількість</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29F0CBD" w14:textId="77777777" w:rsidR="00FC694A" w:rsidRPr="00491322" w:rsidRDefault="00FC694A" w:rsidP="000A3135">
            <w:pPr>
              <w:spacing w:after="0"/>
              <w:ind w:right="879"/>
              <w:jc w:val="center"/>
              <w:rPr>
                <w:rFonts w:ascii="Times New Roman" w:hAnsi="Times New Roman"/>
                <w:b/>
                <w:color w:val="000000"/>
                <w:lang w:val="ru-RU"/>
              </w:rPr>
            </w:pPr>
            <w:r w:rsidRPr="00491322">
              <w:rPr>
                <w:rFonts w:ascii="Times New Roman" w:eastAsia="Arial" w:hAnsi="Times New Roman"/>
                <w:b/>
              </w:rPr>
              <w:t>Ціна за</w:t>
            </w:r>
            <w:r>
              <w:rPr>
                <w:rFonts w:ascii="Times New Roman" w:eastAsia="Arial" w:hAnsi="Times New Roman"/>
                <w:b/>
              </w:rPr>
              <w:t xml:space="preserve"> </w:t>
            </w:r>
            <w:r w:rsidRPr="00491322">
              <w:rPr>
                <w:rFonts w:ascii="Times New Roman" w:eastAsia="Arial" w:hAnsi="Times New Roman"/>
                <w:b/>
              </w:rPr>
              <w:t>од.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B8801C" w14:textId="77777777" w:rsidR="00FC694A" w:rsidRPr="00491322" w:rsidRDefault="00FC694A" w:rsidP="000A3135">
            <w:pPr>
              <w:spacing w:after="0"/>
              <w:jc w:val="center"/>
              <w:rPr>
                <w:rFonts w:ascii="Times New Roman" w:hAnsi="Times New Roman"/>
                <w:b/>
                <w:color w:val="000000"/>
                <w:lang w:val="ru-RU"/>
              </w:rPr>
            </w:pPr>
            <w:r w:rsidRPr="00491322">
              <w:rPr>
                <w:rFonts w:ascii="Times New Roman" w:eastAsia="Arial" w:hAnsi="Times New Roman"/>
                <w:b/>
              </w:rPr>
              <w:t>Вартість без ПДВ, грн</w:t>
            </w:r>
          </w:p>
        </w:tc>
      </w:tr>
      <w:tr w:rsidR="00FC694A" w:rsidRPr="00491322" w14:paraId="589B85EE" w14:textId="77777777" w:rsidTr="000A3135">
        <w:tc>
          <w:tcPr>
            <w:tcW w:w="454" w:type="dxa"/>
            <w:tcBorders>
              <w:top w:val="single" w:sz="4" w:space="0" w:color="auto"/>
              <w:left w:val="single" w:sz="4" w:space="0" w:color="auto"/>
              <w:bottom w:val="single" w:sz="4" w:space="0" w:color="auto"/>
              <w:right w:val="single" w:sz="4" w:space="0" w:color="auto"/>
            </w:tcBorders>
            <w:vAlign w:val="bottom"/>
          </w:tcPr>
          <w:p w14:paraId="262FE59F" w14:textId="77777777" w:rsidR="00FC694A" w:rsidRPr="00491322" w:rsidRDefault="00FC694A" w:rsidP="000A3135">
            <w:pPr>
              <w:spacing w:after="0"/>
              <w:jc w:val="center"/>
              <w:rPr>
                <w:rFonts w:ascii="Times New Roman" w:hAnsi="Times New Roman"/>
                <w:color w:val="000000"/>
              </w:rPr>
            </w:pPr>
          </w:p>
        </w:tc>
        <w:tc>
          <w:tcPr>
            <w:tcW w:w="3515" w:type="dxa"/>
            <w:tcBorders>
              <w:top w:val="single" w:sz="4" w:space="0" w:color="auto"/>
              <w:left w:val="single" w:sz="4" w:space="0" w:color="auto"/>
              <w:bottom w:val="single" w:sz="4" w:space="0" w:color="auto"/>
              <w:right w:val="single" w:sz="4" w:space="0" w:color="auto"/>
            </w:tcBorders>
            <w:vAlign w:val="center"/>
          </w:tcPr>
          <w:p w14:paraId="1688CF65" w14:textId="77777777" w:rsidR="00FC694A" w:rsidRPr="004A5F7B" w:rsidRDefault="00FC694A" w:rsidP="000A3135">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98905DF" w14:textId="77777777" w:rsidR="00FC694A" w:rsidRPr="004A5F7B" w:rsidRDefault="00FC694A" w:rsidP="000A3135">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38B30DFC" w14:textId="77777777" w:rsidR="00FC694A" w:rsidRPr="004A5F7B" w:rsidRDefault="00FC694A" w:rsidP="000A3135">
            <w:pPr>
              <w:spacing w:after="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482C4B72" w14:textId="77777777" w:rsidR="00FC694A" w:rsidRPr="004A5F7B" w:rsidRDefault="00FC694A" w:rsidP="000A3135">
            <w:pPr>
              <w:spacing w:after="0"/>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14:paraId="66573884" w14:textId="77777777" w:rsidR="00FC694A" w:rsidRPr="004A5F7B" w:rsidRDefault="00FC694A" w:rsidP="000A3135">
            <w:pPr>
              <w:spacing w:after="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B201391" w14:textId="77777777" w:rsidR="00FC694A" w:rsidRPr="004A5F7B" w:rsidRDefault="00FC694A" w:rsidP="000A3135">
            <w:pPr>
              <w:spacing w:after="0"/>
              <w:jc w:val="center"/>
              <w:rPr>
                <w:rFonts w:ascii="Times New Roman" w:hAnsi="Times New Roman"/>
              </w:rPr>
            </w:pPr>
          </w:p>
        </w:tc>
      </w:tr>
      <w:tr w:rsidR="00FC694A" w:rsidRPr="00491322" w14:paraId="5B409234" w14:textId="77777777" w:rsidTr="000A3135">
        <w:tc>
          <w:tcPr>
            <w:tcW w:w="454" w:type="dxa"/>
            <w:tcBorders>
              <w:top w:val="single" w:sz="4" w:space="0" w:color="auto"/>
              <w:left w:val="single" w:sz="4" w:space="0" w:color="auto"/>
              <w:bottom w:val="single" w:sz="4" w:space="0" w:color="auto"/>
              <w:right w:val="single" w:sz="4" w:space="0" w:color="auto"/>
            </w:tcBorders>
          </w:tcPr>
          <w:p w14:paraId="616DD6A6" w14:textId="77777777" w:rsidR="00FC694A" w:rsidRPr="00491322" w:rsidRDefault="00FC694A" w:rsidP="000A3135">
            <w:pPr>
              <w:spacing w:after="0"/>
              <w:jc w:val="right"/>
              <w:rPr>
                <w:rFonts w:ascii="Times New Roman" w:hAnsi="Times New Roman"/>
                <w:b/>
                <w:bCs/>
                <w:color w:val="000000"/>
              </w:rPr>
            </w:pPr>
          </w:p>
        </w:tc>
        <w:tc>
          <w:tcPr>
            <w:tcW w:w="3515" w:type="dxa"/>
            <w:tcBorders>
              <w:top w:val="single" w:sz="4" w:space="0" w:color="auto"/>
              <w:left w:val="single" w:sz="4" w:space="0" w:color="auto"/>
              <w:bottom w:val="single" w:sz="4" w:space="0" w:color="auto"/>
              <w:right w:val="single" w:sz="4" w:space="0" w:color="auto"/>
            </w:tcBorders>
          </w:tcPr>
          <w:p w14:paraId="4DD07A51" w14:textId="77777777" w:rsidR="00FC694A" w:rsidRPr="00491322" w:rsidRDefault="00FC694A" w:rsidP="000A3135">
            <w:pPr>
              <w:spacing w:after="0"/>
              <w:jc w:val="right"/>
              <w:rPr>
                <w:rFonts w:ascii="Times New Roman" w:hAnsi="Times New Roman"/>
                <w:b/>
                <w:bCs/>
                <w:color w:val="000000"/>
              </w:rPr>
            </w:pPr>
          </w:p>
        </w:tc>
        <w:tc>
          <w:tcPr>
            <w:tcW w:w="5670" w:type="dxa"/>
            <w:gridSpan w:val="4"/>
            <w:tcBorders>
              <w:top w:val="single" w:sz="4" w:space="0" w:color="auto"/>
              <w:left w:val="single" w:sz="4" w:space="0" w:color="auto"/>
              <w:bottom w:val="single" w:sz="4" w:space="0" w:color="auto"/>
              <w:right w:val="single" w:sz="4" w:space="0" w:color="auto"/>
            </w:tcBorders>
            <w:hideMark/>
          </w:tcPr>
          <w:p w14:paraId="51F1515D" w14:textId="77777777" w:rsidR="00FC694A" w:rsidRPr="00491322" w:rsidRDefault="00FC694A" w:rsidP="000A3135">
            <w:pPr>
              <w:spacing w:after="0"/>
              <w:jc w:val="right"/>
              <w:rPr>
                <w:rFonts w:ascii="Times New Roman" w:hAnsi="Times New Roman"/>
                <w:b/>
                <w:bCs/>
                <w:color w:val="000000"/>
              </w:rPr>
            </w:pPr>
            <w:r w:rsidRPr="00491322">
              <w:rPr>
                <w:rFonts w:ascii="Times New Roman" w:hAnsi="Times New Roman"/>
                <w:b/>
                <w:bCs/>
                <w:color w:val="000000"/>
              </w:rPr>
              <w:t>Разом:</w:t>
            </w:r>
          </w:p>
        </w:tc>
        <w:tc>
          <w:tcPr>
            <w:tcW w:w="1276" w:type="dxa"/>
            <w:tcBorders>
              <w:top w:val="single" w:sz="4" w:space="0" w:color="auto"/>
              <w:left w:val="single" w:sz="4" w:space="0" w:color="auto"/>
              <w:bottom w:val="single" w:sz="4" w:space="0" w:color="auto"/>
              <w:right w:val="single" w:sz="4" w:space="0" w:color="auto"/>
            </w:tcBorders>
          </w:tcPr>
          <w:p w14:paraId="31CB31C1" w14:textId="77777777" w:rsidR="00FC694A" w:rsidRPr="00491322" w:rsidRDefault="00FC694A" w:rsidP="000A3135">
            <w:pPr>
              <w:spacing w:after="0"/>
              <w:jc w:val="center"/>
              <w:rPr>
                <w:rFonts w:ascii="Times New Roman" w:hAnsi="Times New Roman"/>
                <w:b/>
                <w:bCs/>
                <w:color w:val="000000"/>
              </w:rPr>
            </w:pPr>
          </w:p>
        </w:tc>
      </w:tr>
      <w:tr w:rsidR="00FC694A" w:rsidRPr="00491322" w14:paraId="45E893E8" w14:textId="77777777" w:rsidTr="000A3135">
        <w:tc>
          <w:tcPr>
            <w:tcW w:w="454" w:type="dxa"/>
            <w:tcBorders>
              <w:top w:val="single" w:sz="4" w:space="0" w:color="auto"/>
              <w:left w:val="single" w:sz="4" w:space="0" w:color="auto"/>
              <w:bottom w:val="single" w:sz="4" w:space="0" w:color="auto"/>
              <w:right w:val="single" w:sz="4" w:space="0" w:color="auto"/>
            </w:tcBorders>
          </w:tcPr>
          <w:p w14:paraId="5735AD9B" w14:textId="77777777" w:rsidR="00FC694A" w:rsidRPr="00491322" w:rsidRDefault="00FC694A" w:rsidP="000A3135">
            <w:pPr>
              <w:spacing w:after="0"/>
              <w:jc w:val="right"/>
              <w:rPr>
                <w:rFonts w:ascii="Times New Roman" w:hAnsi="Times New Roman"/>
                <w:b/>
                <w:color w:val="000000"/>
              </w:rPr>
            </w:pPr>
          </w:p>
        </w:tc>
        <w:tc>
          <w:tcPr>
            <w:tcW w:w="3515" w:type="dxa"/>
            <w:tcBorders>
              <w:top w:val="single" w:sz="4" w:space="0" w:color="auto"/>
              <w:left w:val="single" w:sz="4" w:space="0" w:color="auto"/>
              <w:bottom w:val="single" w:sz="4" w:space="0" w:color="auto"/>
              <w:right w:val="single" w:sz="4" w:space="0" w:color="auto"/>
            </w:tcBorders>
          </w:tcPr>
          <w:p w14:paraId="4151EF8C" w14:textId="77777777" w:rsidR="00FC694A" w:rsidRPr="00491322" w:rsidRDefault="00FC694A" w:rsidP="000A3135">
            <w:pPr>
              <w:spacing w:after="0"/>
              <w:jc w:val="right"/>
              <w:rPr>
                <w:rFonts w:ascii="Times New Roman" w:hAnsi="Times New Roman"/>
                <w:b/>
                <w:color w:val="000000"/>
              </w:rPr>
            </w:pPr>
          </w:p>
        </w:tc>
        <w:tc>
          <w:tcPr>
            <w:tcW w:w="5670" w:type="dxa"/>
            <w:gridSpan w:val="4"/>
            <w:tcBorders>
              <w:top w:val="single" w:sz="4" w:space="0" w:color="auto"/>
              <w:left w:val="single" w:sz="4" w:space="0" w:color="auto"/>
              <w:bottom w:val="single" w:sz="4" w:space="0" w:color="auto"/>
              <w:right w:val="single" w:sz="4" w:space="0" w:color="auto"/>
            </w:tcBorders>
          </w:tcPr>
          <w:p w14:paraId="7F5F9856" w14:textId="77777777" w:rsidR="00FC694A" w:rsidRPr="00491322" w:rsidRDefault="00FC694A" w:rsidP="000A3135">
            <w:pPr>
              <w:spacing w:after="0"/>
              <w:jc w:val="right"/>
              <w:rPr>
                <w:rFonts w:ascii="Times New Roman" w:hAnsi="Times New Roman"/>
                <w:b/>
                <w:bCs/>
                <w:color w:val="000000"/>
              </w:rPr>
            </w:pPr>
            <w:r w:rsidRPr="00491322">
              <w:rPr>
                <w:rFonts w:ascii="Times New Roman" w:hAnsi="Times New Roman"/>
                <w:b/>
                <w:color w:val="000000"/>
              </w:rPr>
              <w:t>ПДВ 20%:</w:t>
            </w:r>
          </w:p>
        </w:tc>
        <w:tc>
          <w:tcPr>
            <w:tcW w:w="1276" w:type="dxa"/>
            <w:tcBorders>
              <w:top w:val="single" w:sz="4" w:space="0" w:color="auto"/>
              <w:left w:val="single" w:sz="4" w:space="0" w:color="auto"/>
              <w:bottom w:val="single" w:sz="4" w:space="0" w:color="auto"/>
              <w:right w:val="single" w:sz="4" w:space="0" w:color="auto"/>
            </w:tcBorders>
          </w:tcPr>
          <w:p w14:paraId="11640A37" w14:textId="77777777" w:rsidR="00FC694A" w:rsidRPr="00491322" w:rsidRDefault="00FC694A" w:rsidP="000A3135">
            <w:pPr>
              <w:spacing w:after="0"/>
              <w:jc w:val="center"/>
              <w:rPr>
                <w:rFonts w:ascii="Times New Roman" w:eastAsia="Times New Roman" w:hAnsi="Times New Roman"/>
                <w:b/>
                <w:bCs/>
                <w:color w:val="000000"/>
                <w:lang w:val="ru-RU" w:eastAsia="ru-RU"/>
              </w:rPr>
            </w:pPr>
          </w:p>
        </w:tc>
      </w:tr>
      <w:tr w:rsidR="00FC694A" w:rsidRPr="00491322" w14:paraId="02E1F5C4" w14:textId="77777777" w:rsidTr="000A3135">
        <w:tc>
          <w:tcPr>
            <w:tcW w:w="454" w:type="dxa"/>
            <w:tcBorders>
              <w:top w:val="single" w:sz="4" w:space="0" w:color="auto"/>
              <w:left w:val="single" w:sz="4" w:space="0" w:color="auto"/>
              <w:bottom w:val="single" w:sz="4" w:space="0" w:color="auto"/>
              <w:right w:val="single" w:sz="4" w:space="0" w:color="auto"/>
            </w:tcBorders>
          </w:tcPr>
          <w:p w14:paraId="067F0067" w14:textId="77777777" w:rsidR="00FC694A" w:rsidRPr="00491322" w:rsidRDefault="00FC694A" w:rsidP="000A3135">
            <w:pPr>
              <w:spacing w:after="0"/>
              <w:jc w:val="right"/>
              <w:rPr>
                <w:rFonts w:ascii="Times New Roman" w:eastAsia="Arial" w:hAnsi="Times New Roman"/>
                <w:b/>
              </w:rPr>
            </w:pPr>
          </w:p>
        </w:tc>
        <w:tc>
          <w:tcPr>
            <w:tcW w:w="3515" w:type="dxa"/>
            <w:tcBorders>
              <w:top w:val="single" w:sz="4" w:space="0" w:color="auto"/>
              <w:left w:val="single" w:sz="4" w:space="0" w:color="auto"/>
              <w:bottom w:val="single" w:sz="4" w:space="0" w:color="auto"/>
              <w:right w:val="single" w:sz="4" w:space="0" w:color="auto"/>
            </w:tcBorders>
          </w:tcPr>
          <w:p w14:paraId="513F3015" w14:textId="77777777" w:rsidR="00FC694A" w:rsidRPr="00491322" w:rsidRDefault="00FC694A" w:rsidP="000A3135">
            <w:pPr>
              <w:spacing w:after="0"/>
              <w:jc w:val="right"/>
              <w:rPr>
                <w:rFonts w:ascii="Times New Roman" w:eastAsia="Arial" w:hAnsi="Times New Roman"/>
                <w:b/>
              </w:rPr>
            </w:pPr>
          </w:p>
        </w:tc>
        <w:tc>
          <w:tcPr>
            <w:tcW w:w="5670" w:type="dxa"/>
            <w:gridSpan w:val="4"/>
            <w:tcBorders>
              <w:top w:val="single" w:sz="4" w:space="0" w:color="auto"/>
              <w:left w:val="single" w:sz="4" w:space="0" w:color="auto"/>
              <w:bottom w:val="single" w:sz="4" w:space="0" w:color="auto"/>
              <w:right w:val="single" w:sz="4" w:space="0" w:color="auto"/>
            </w:tcBorders>
          </w:tcPr>
          <w:p w14:paraId="0024661B" w14:textId="77777777" w:rsidR="00FC694A" w:rsidRPr="00491322" w:rsidRDefault="00FC694A" w:rsidP="000A3135">
            <w:pPr>
              <w:spacing w:after="0"/>
              <w:jc w:val="right"/>
              <w:rPr>
                <w:rFonts w:ascii="Times New Roman" w:hAnsi="Times New Roman"/>
                <w:b/>
                <w:color w:val="000000"/>
              </w:rPr>
            </w:pPr>
            <w:r w:rsidRPr="00491322">
              <w:rPr>
                <w:rFonts w:ascii="Times New Roman" w:eastAsia="Arial" w:hAnsi="Times New Roman"/>
                <w:b/>
              </w:rPr>
              <w:t>Загальна вартість товару:</w:t>
            </w:r>
          </w:p>
        </w:tc>
        <w:tc>
          <w:tcPr>
            <w:tcW w:w="1276" w:type="dxa"/>
            <w:tcBorders>
              <w:top w:val="single" w:sz="4" w:space="0" w:color="auto"/>
              <w:left w:val="single" w:sz="4" w:space="0" w:color="auto"/>
              <w:bottom w:val="single" w:sz="4" w:space="0" w:color="auto"/>
              <w:right w:val="single" w:sz="4" w:space="0" w:color="auto"/>
            </w:tcBorders>
          </w:tcPr>
          <w:p w14:paraId="0F6DD06F" w14:textId="77777777" w:rsidR="00FC694A" w:rsidRPr="00491322" w:rsidRDefault="00FC694A" w:rsidP="000A3135">
            <w:pPr>
              <w:spacing w:after="0"/>
              <w:jc w:val="center"/>
              <w:rPr>
                <w:rFonts w:ascii="Times New Roman" w:hAnsi="Times New Roman"/>
                <w:b/>
                <w:bCs/>
                <w:color w:val="000000"/>
              </w:rPr>
            </w:pPr>
          </w:p>
        </w:tc>
      </w:tr>
    </w:tbl>
    <w:p w14:paraId="319E0DF7" w14:textId="77777777" w:rsidR="00FC694A" w:rsidRDefault="00FC694A" w:rsidP="00FC694A">
      <w:pPr>
        <w:pStyle w:val="afa"/>
        <w:ind w:left="360"/>
        <w:jc w:val="both"/>
        <w:rPr>
          <w:rFonts w:ascii="Times New Roman" w:eastAsia="Times New Roman" w:hAnsi="Times New Roman"/>
          <w:snapToGrid w:val="0"/>
          <w:color w:val="000000"/>
          <w:lang w:eastAsia="ru-RU"/>
        </w:rPr>
      </w:pPr>
    </w:p>
    <w:p w14:paraId="178A9DC0" w14:textId="77777777" w:rsidR="00FC694A" w:rsidRPr="00803FE6" w:rsidRDefault="00FC694A" w:rsidP="00FC694A">
      <w:pPr>
        <w:pStyle w:val="afa"/>
        <w:ind w:left="360"/>
        <w:jc w:val="center"/>
        <w:rPr>
          <w:rFonts w:ascii="Times New Roman" w:eastAsia="Times New Roman" w:hAnsi="Times New Roman"/>
          <w:b/>
          <w:bCs/>
          <w:snapToGrid w:val="0"/>
          <w:color w:val="000000"/>
          <w:lang w:eastAsia="ru-RU"/>
        </w:rPr>
      </w:pPr>
      <w:r w:rsidRPr="00803FE6">
        <w:rPr>
          <w:rFonts w:ascii="Times New Roman" w:eastAsia="Times New Roman" w:hAnsi="Times New Roman"/>
          <w:b/>
          <w:bCs/>
          <w:snapToGrid w:val="0"/>
          <w:color w:val="000000"/>
          <w:lang w:eastAsia="ru-RU"/>
        </w:rPr>
        <w:t>ТЕХНІЧНІ І ЯКІСНІ ХАРАКТЕРИСТИКИ</w:t>
      </w:r>
    </w:p>
    <w:p w14:paraId="3BD28350" w14:textId="77777777" w:rsidR="00FC694A" w:rsidRPr="00FC1667" w:rsidRDefault="00FC694A" w:rsidP="00FC694A">
      <w:pPr>
        <w:spacing w:after="0" w:line="240" w:lineRule="auto"/>
        <w:rPr>
          <w:rFonts w:ascii="Times New Roman" w:hAnsi="Times New Roman"/>
          <w:color w:val="C00000"/>
          <w:sz w:val="24"/>
          <w:szCs w:val="24"/>
        </w:rP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1906"/>
      </w:tblGrid>
      <w:tr w:rsidR="00FC694A" w:rsidRPr="00FC1667" w14:paraId="15155DD9" w14:textId="77777777" w:rsidTr="000A3135">
        <w:tc>
          <w:tcPr>
            <w:tcW w:w="675" w:type="dxa"/>
            <w:shd w:val="clear" w:color="auto" w:fill="auto"/>
          </w:tcPr>
          <w:p w14:paraId="16046ADF" w14:textId="77777777" w:rsidR="00FC694A" w:rsidRPr="00FC1667" w:rsidRDefault="00FC694A" w:rsidP="000A3135">
            <w:pPr>
              <w:suppressAutoHyphens w:val="0"/>
              <w:spacing w:after="0" w:line="240" w:lineRule="auto"/>
              <w:rPr>
                <w:rFonts w:ascii="Times New Roman" w:eastAsia="Times New Roman" w:hAnsi="Times New Roman"/>
                <w:b/>
                <w:sz w:val="20"/>
                <w:szCs w:val="20"/>
                <w:lang w:eastAsia="ru-RU"/>
              </w:rPr>
            </w:pPr>
            <w:r w:rsidRPr="00FC1667">
              <w:rPr>
                <w:rFonts w:ascii="Times New Roman" w:eastAsia="Times New Roman" w:hAnsi="Times New Roman"/>
                <w:b/>
                <w:sz w:val="20"/>
                <w:szCs w:val="20"/>
                <w:lang w:eastAsia="ru-RU"/>
              </w:rPr>
              <w:t>№ п/п</w:t>
            </w:r>
          </w:p>
        </w:tc>
        <w:tc>
          <w:tcPr>
            <w:tcW w:w="6804" w:type="dxa"/>
            <w:shd w:val="clear" w:color="auto" w:fill="auto"/>
          </w:tcPr>
          <w:p w14:paraId="42849DDD" w14:textId="77777777" w:rsidR="00FC694A" w:rsidRPr="00FC1667" w:rsidRDefault="00FC694A" w:rsidP="000A3135">
            <w:pPr>
              <w:suppressAutoHyphens w:val="0"/>
              <w:spacing w:after="0" w:line="240" w:lineRule="auto"/>
              <w:jc w:val="center"/>
              <w:rPr>
                <w:rFonts w:ascii="Times New Roman" w:eastAsia="Times New Roman" w:hAnsi="Times New Roman"/>
                <w:b/>
                <w:sz w:val="24"/>
                <w:szCs w:val="24"/>
                <w:lang w:eastAsia="ru-RU"/>
              </w:rPr>
            </w:pPr>
            <w:r w:rsidRPr="00FC1667">
              <w:rPr>
                <w:rFonts w:ascii="Times New Roman" w:eastAsia="Times New Roman" w:hAnsi="Times New Roman"/>
                <w:b/>
                <w:sz w:val="24"/>
                <w:szCs w:val="24"/>
                <w:lang w:eastAsia="ru-RU"/>
              </w:rPr>
              <w:t>Найменування показників</w:t>
            </w:r>
          </w:p>
        </w:tc>
        <w:tc>
          <w:tcPr>
            <w:tcW w:w="1906" w:type="dxa"/>
            <w:shd w:val="clear" w:color="auto" w:fill="auto"/>
          </w:tcPr>
          <w:p w14:paraId="74A9119B" w14:textId="77777777" w:rsidR="00FC694A" w:rsidRPr="00FC1667" w:rsidRDefault="00FC694A" w:rsidP="000A3135">
            <w:pPr>
              <w:suppressAutoHyphens w:val="0"/>
              <w:spacing w:after="0" w:line="240" w:lineRule="auto"/>
              <w:jc w:val="center"/>
              <w:rPr>
                <w:rFonts w:ascii="Times New Roman" w:eastAsia="Times New Roman" w:hAnsi="Times New Roman"/>
                <w:b/>
                <w:sz w:val="24"/>
                <w:szCs w:val="24"/>
                <w:lang w:eastAsia="ru-RU"/>
              </w:rPr>
            </w:pPr>
            <w:r w:rsidRPr="00FC1667">
              <w:rPr>
                <w:rFonts w:ascii="Times New Roman" w:eastAsia="Times New Roman" w:hAnsi="Times New Roman"/>
                <w:b/>
                <w:sz w:val="24"/>
                <w:szCs w:val="24"/>
                <w:lang w:eastAsia="ru-RU"/>
              </w:rPr>
              <w:t>Норми</w:t>
            </w:r>
          </w:p>
        </w:tc>
      </w:tr>
      <w:tr w:rsidR="00FC694A" w:rsidRPr="00FC1667" w14:paraId="570ABA18" w14:textId="77777777" w:rsidTr="000A3135">
        <w:tc>
          <w:tcPr>
            <w:tcW w:w="675" w:type="dxa"/>
            <w:shd w:val="clear" w:color="auto" w:fill="auto"/>
          </w:tcPr>
          <w:p w14:paraId="6FBE0F18" w14:textId="77777777" w:rsidR="00FC694A" w:rsidRPr="00FC1667" w:rsidRDefault="00FC694A" w:rsidP="000A3135">
            <w:pPr>
              <w:numPr>
                <w:ilvl w:val="0"/>
                <w:numId w:val="13"/>
              </w:numPr>
              <w:suppressAutoHyphens w:val="0"/>
              <w:spacing w:after="0" w:line="240" w:lineRule="auto"/>
              <w:contextualSpacing/>
              <w:rPr>
                <w:rFonts w:ascii="Times New Roman" w:eastAsia="Times New Roman" w:hAnsi="Times New Roman"/>
                <w:sz w:val="20"/>
                <w:szCs w:val="20"/>
                <w:lang w:eastAsia="ru-RU"/>
              </w:rPr>
            </w:pPr>
          </w:p>
        </w:tc>
        <w:tc>
          <w:tcPr>
            <w:tcW w:w="6804" w:type="dxa"/>
            <w:shd w:val="clear" w:color="auto" w:fill="auto"/>
          </w:tcPr>
          <w:p w14:paraId="6955ED93" w14:textId="77777777" w:rsidR="00FC694A" w:rsidRPr="00803FE6" w:rsidRDefault="00FC694A" w:rsidP="000A3135">
            <w:pPr>
              <w:spacing w:after="0" w:line="240" w:lineRule="auto"/>
              <w:rPr>
                <w:rFonts w:ascii="Times New Roman" w:hAnsi="Times New Roman"/>
                <w:sz w:val="24"/>
                <w:szCs w:val="24"/>
              </w:rPr>
            </w:pPr>
            <w:r w:rsidRPr="00FC1667">
              <w:rPr>
                <w:rFonts w:ascii="Times New Roman" w:hAnsi="Times New Roman"/>
                <w:sz w:val="24"/>
                <w:szCs w:val="24"/>
              </w:rPr>
              <w:t>Двнутр=400мм., Днаруж=440мм.,</w:t>
            </w:r>
            <w:r w:rsidRPr="00B37CC2">
              <w:rPr>
                <w:rFonts w:ascii="Times New Roman" w:hAnsi="Times New Roman"/>
                <w:sz w:val="24"/>
                <w:szCs w:val="24"/>
              </w:rPr>
              <w:t xml:space="preserve"> </w:t>
            </w:r>
            <w:r w:rsidRPr="00FC1667">
              <w:rPr>
                <w:rFonts w:ascii="Times New Roman" w:hAnsi="Times New Roman"/>
                <w:sz w:val="24"/>
                <w:szCs w:val="24"/>
              </w:rPr>
              <w:t>L=0,5м</w:t>
            </w:r>
          </w:p>
          <w:p w14:paraId="208802EF" w14:textId="77777777" w:rsidR="00FC694A" w:rsidRPr="00FC1667" w:rsidRDefault="00FC694A" w:rsidP="000A3135">
            <w:pPr>
              <w:suppressAutoHyphens w:val="0"/>
              <w:spacing w:after="0" w:line="240" w:lineRule="auto"/>
              <w:rPr>
                <w:rFonts w:ascii="Times New Roman" w:hAnsi="Times New Roman"/>
                <w:color w:val="3C3F44"/>
                <w:shd w:val="clear" w:color="auto" w:fill="FFFFFF"/>
              </w:rPr>
            </w:pPr>
          </w:p>
          <w:p w14:paraId="1CE55F32" w14:textId="77777777" w:rsidR="00FC694A" w:rsidRPr="00B37CC2" w:rsidRDefault="00FC694A" w:rsidP="000A3135">
            <w:pPr>
              <w:suppressAutoHyphens w:val="0"/>
              <w:spacing w:after="0" w:line="240" w:lineRule="auto"/>
              <w:rPr>
                <w:rFonts w:ascii="Times New Roman" w:hAnsi="Times New Roman"/>
                <w:color w:val="3C3F44"/>
                <w:shd w:val="clear" w:color="auto" w:fill="FFFFFF"/>
              </w:rPr>
            </w:pPr>
            <w:r w:rsidRPr="00FC1667">
              <w:rPr>
                <w:rFonts w:ascii="Times New Roman" w:hAnsi="Times New Roman"/>
                <w:color w:val="3C3F44"/>
                <w:shd w:val="clear" w:color="auto" w:fill="FFFFFF"/>
              </w:rPr>
              <w:t>Плавлений  природній базальт, який постачається в формі трубних циліндрів.</w:t>
            </w:r>
          </w:p>
          <w:p w14:paraId="2681C8DF" w14:textId="77777777" w:rsidR="00FC694A" w:rsidRPr="00FC1667" w:rsidRDefault="00FC694A" w:rsidP="000A3135">
            <w:pPr>
              <w:suppressAutoHyphens w:val="0"/>
              <w:spacing w:after="0" w:line="240" w:lineRule="auto"/>
              <w:rPr>
                <w:rFonts w:ascii="Times New Roman" w:hAnsi="Times New Roman"/>
                <w:color w:val="3C3F44"/>
                <w:shd w:val="clear" w:color="auto" w:fill="FFFFFF"/>
              </w:rPr>
            </w:pPr>
          </w:p>
          <w:p w14:paraId="5C03E655" w14:textId="77777777" w:rsidR="00FC694A" w:rsidRPr="00FC1667" w:rsidRDefault="00FC694A" w:rsidP="000A3135">
            <w:pPr>
              <w:suppressAutoHyphens w:val="0"/>
              <w:spacing w:after="0" w:line="240" w:lineRule="auto"/>
              <w:rPr>
                <w:rFonts w:ascii="Times New Roman" w:hAnsi="Times New Roman"/>
                <w:b/>
                <w:bCs/>
                <w:i/>
                <w:iCs/>
                <w:color w:val="3C3F44"/>
                <w:shd w:val="clear" w:color="auto" w:fill="FFFFFF"/>
              </w:rPr>
            </w:pPr>
            <w:r w:rsidRPr="00FC1667">
              <w:rPr>
                <w:rFonts w:ascii="Times New Roman" w:hAnsi="Times New Roman"/>
                <w:b/>
                <w:bCs/>
                <w:i/>
                <w:iCs/>
                <w:color w:val="3C3F44"/>
                <w:shd w:val="clear" w:color="auto" w:fill="FFFFFF"/>
              </w:rPr>
              <w:t>Хімічний склад:</w:t>
            </w:r>
          </w:p>
          <w:p w14:paraId="1CA8241F" w14:textId="77777777" w:rsidR="00FC694A" w:rsidRPr="00FC1667" w:rsidRDefault="00FC694A" w:rsidP="000A3135">
            <w:pPr>
              <w:suppressAutoHyphens w:val="0"/>
              <w:spacing w:after="0" w:line="240" w:lineRule="auto"/>
              <w:rPr>
                <w:rFonts w:ascii="Times New Roman" w:hAnsi="Times New Roman"/>
                <w:color w:val="3C3F44"/>
                <w:shd w:val="clear" w:color="auto" w:fill="FFFFFF"/>
              </w:rPr>
            </w:pPr>
            <w:r w:rsidRPr="00FC1667">
              <w:rPr>
                <w:rFonts w:ascii="Times New Roman" w:hAnsi="Times New Roman"/>
                <w:color w:val="3C3F44"/>
                <w:shd w:val="clear" w:color="auto" w:fill="FFFFFF"/>
                <w:lang w:val="en-US"/>
              </w:rPr>
              <w:t>SIO</w:t>
            </w:r>
            <w:r w:rsidRPr="00FC1667">
              <w:rPr>
                <w:rFonts w:ascii="Times New Roman" w:hAnsi="Times New Roman"/>
                <w:color w:val="3C3F44"/>
                <w:shd w:val="clear" w:color="auto" w:fill="FFFFFF"/>
                <w:vertAlign w:val="subscript"/>
              </w:rPr>
              <w:t xml:space="preserve">2 </w:t>
            </w:r>
          </w:p>
          <w:p w14:paraId="797E798C" w14:textId="77777777" w:rsidR="00FC694A" w:rsidRPr="00FC1667" w:rsidRDefault="00FC694A" w:rsidP="000A3135">
            <w:pPr>
              <w:suppressAutoHyphens w:val="0"/>
              <w:spacing w:after="0" w:line="240" w:lineRule="auto"/>
              <w:rPr>
                <w:rFonts w:ascii="Times New Roman" w:hAnsi="Times New Roman"/>
              </w:rPr>
            </w:pPr>
            <w:r w:rsidRPr="00FC1667">
              <w:rPr>
                <w:rFonts w:ascii="Times New Roman" w:hAnsi="Times New Roman"/>
                <w:lang w:val="en-US"/>
              </w:rPr>
              <w:t>Al</w:t>
            </w:r>
            <w:r w:rsidRPr="00FC1667">
              <w:rPr>
                <w:rFonts w:ascii="Times New Roman" w:hAnsi="Times New Roman"/>
              </w:rPr>
              <w:t>2</w:t>
            </w:r>
            <w:r w:rsidRPr="00FC1667">
              <w:rPr>
                <w:rFonts w:ascii="Times New Roman" w:hAnsi="Times New Roman"/>
                <w:lang w:val="en-US"/>
              </w:rPr>
              <w:t>O</w:t>
            </w:r>
            <w:r w:rsidRPr="00FC1667">
              <w:rPr>
                <w:rFonts w:ascii="Times New Roman" w:hAnsi="Times New Roman"/>
                <w:vertAlign w:val="subscript"/>
              </w:rPr>
              <w:t>3</w:t>
            </w:r>
          </w:p>
          <w:p w14:paraId="0409EA39" w14:textId="77777777" w:rsidR="00FC694A" w:rsidRPr="00FC1667" w:rsidRDefault="00FC694A" w:rsidP="000A3135">
            <w:pPr>
              <w:suppressAutoHyphens w:val="0"/>
              <w:spacing w:after="0" w:line="240" w:lineRule="auto"/>
              <w:rPr>
                <w:rFonts w:ascii="Times New Roman" w:hAnsi="Times New Roman"/>
              </w:rPr>
            </w:pPr>
            <w:r w:rsidRPr="00FC1667">
              <w:rPr>
                <w:rFonts w:ascii="Times New Roman" w:hAnsi="Times New Roman"/>
                <w:lang w:val="en-US"/>
              </w:rPr>
              <w:t>Fe</w:t>
            </w:r>
            <w:r w:rsidRPr="00FC1667">
              <w:rPr>
                <w:rFonts w:ascii="Times New Roman" w:hAnsi="Times New Roman"/>
                <w:vertAlign w:val="subscript"/>
              </w:rPr>
              <w:t>2</w:t>
            </w:r>
            <w:r w:rsidRPr="00FC1667">
              <w:rPr>
                <w:rFonts w:ascii="Times New Roman" w:hAnsi="Times New Roman"/>
                <w:lang w:val="en-US"/>
              </w:rPr>
              <w:t>O</w:t>
            </w:r>
            <w:r w:rsidRPr="00FC1667">
              <w:rPr>
                <w:rFonts w:ascii="Times New Roman" w:hAnsi="Times New Roman"/>
                <w:vertAlign w:val="subscript"/>
              </w:rPr>
              <w:t>3</w:t>
            </w:r>
          </w:p>
          <w:p w14:paraId="0B6B31A6" w14:textId="77777777" w:rsidR="00FC694A" w:rsidRPr="00FC1667" w:rsidRDefault="00FC694A" w:rsidP="000A3135">
            <w:pPr>
              <w:suppressAutoHyphens w:val="0"/>
              <w:spacing w:after="0" w:line="240" w:lineRule="auto"/>
              <w:rPr>
                <w:rFonts w:ascii="Times New Roman" w:hAnsi="Times New Roman"/>
              </w:rPr>
            </w:pPr>
            <w:r w:rsidRPr="00FC1667">
              <w:rPr>
                <w:rFonts w:ascii="Times New Roman" w:hAnsi="Times New Roman"/>
                <w:lang w:val="en-US"/>
              </w:rPr>
              <w:t>CaO</w:t>
            </w:r>
          </w:p>
          <w:p w14:paraId="2A5C75D6" w14:textId="77777777" w:rsidR="00FC694A" w:rsidRPr="00FC1667" w:rsidRDefault="00FC694A" w:rsidP="000A3135">
            <w:pPr>
              <w:suppressAutoHyphens w:val="0"/>
              <w:spacing w:after="0" w:line="240" w:lineRule="auto"/>
              <w:rPr>
                <w:rFonts w:ascii="Times New Roman" w:hAnsi="Times New Roman"/>
                <w:lang w:val="en-US"/>
              </w:rPr>
            </w:pPr>
            <w:r w:rsidRPr="00FC1667">
              <w:rPr>
                <w:rFonts w:ascii="Times New Roman" w:hAnsi="Times New Roman"/>
                <w:lang w:val="en-US"/>
              </w:rPr>
              <w:t>MgO</w:t>
            </w:r>
          </w:p>
          <w:p w14:paraId="382165FD" w14:textId="77777777" w:rsidR="00FC694A" w:rsidRPr="00FC1667" w:rsidRDefault="00FC694A" w:rsidP="000A3135">
            <w:pPr>
              <w:suppressAutoHyphens w:val="0"/>
              <w:spacing w:after="0" w:line="240" w:lineRule="auto"/>
              <w:rPr>
                <w:rFonts w:ascii="Times New Roman" w:hAnsi="Times New Roman"/>
                <w:lang w:val="en-US"/>
              </w:rPr>
            </w:pPr>
            <w:r w:rsidRPr="00FC1667">
              <w:rPr>
                <w:rFonts w:ascii="Times New Roman" w:hAnsi="Times New Roman"/>
                <w:lang w:val="en-US"/>
              </w:rPr>
              <w:t>TiO</w:t>
            </w:r>
            <w:r w:rsidRPr="00FC1667">
              <w:rPr>
                <w:rFonts w:ascii="Times New Roman" w:hAnsi="Times New Roman"/>
                <w:vertAlign w:val="subscript"/>
                <w:lang w:val="en-US"/>
              </w:rPr>
              <w:t>2</w:t>
            </w:r>
          </w:p>
          <w:p w14:paraId="74526D2E" w14:textId="77777777" w:rsidR="00FC694A" w:rsidRPr="00FC1667" w:rsidRDefault="00FC694A" w:rsidP="000A3135">
            <w:pPr>
              <w:suppressAutoHyphens w:val="0"/>
              <w:spacing w:after="0" w:line="240" w:lineRule="auto"/>
              <w:rPr>
                <w:rFonts w:ascii="Times New Roman" w:hAnsi="Times New Roman"/>
                <w:lang w:val="en-US"/>
              </w:rPr>
            </w:pPr>
            <w:r w:rsidRPr="00FC1667">
              <w:rPr>
                <w:rFonts w:ascii="Times New Roman" w:hAnsi="Times New Roman"/>
                <w:lang w:val="en-US"/>
              </w:rPr>
              <w:t>Na</w:t>
            </w:r>
            <w:r w:rsidRPr="00FC1667">
              <w:rPr>
                <w:rFonts w:ascii="Times New Roman" w:hAnsi="Times New Roman"/>
                <w:vertAlign w:val="subscript"/>
                <w:lang w:val="en-US"/>
              </w:rPr>
              <w:t>2</w:t>
            </w:r>
            <w:r w:rsidRPr="00FC1667">
              <w:rPr>
                <w:rFonts w:ascii="Times New Roman" w:hAnsi="Times New Roman"/>
                <w:lang w:val="en-US"/>
              </w:rPr>
              <w:t>O</w:t>
            </w:r>
          </w:p>
          <w:p w14:paraId="1933687D" w14:textId="77777777" w:rsidR="00FC694A" w:rsidRPr="00FC1667" w:rsidRDefault="00FC694A" w:rsidP="000A3135">
            <w:pPr>
              <w:suppressAutoHyphens w:val="0"/>
              <w:spacing w:after="0" w:line="240" w:lineRule="auto"/>
              <w:rPr>
                <w:rFonts w:ascii="Times New Roman" w:eastAsia="Times New Roman" w:hAnsi="Times New Roman"/>
                <w:lang w:val="en-US" w:eastAsia="ru-RU"/>
              </w:rPr>
            </w:pPr>
            <w:r w:rsidRPr="00FC1667">
              <w:rPr>
                <w:rFonts w:ascii="Times New Roman" w:hAnsi="Times New Roman"/>
                <w:lang w:val="en-US"/>
              </w:rPr>
              <w:t>K</w:t>
            </w:r>
            <w:r w:rsidRPr="00FC1667">
              <w:rPr>
                <w:rFonts w:ascii="Times New Roman" w:hAnsi="Times New Roman"/>
                <w:vertAlign w:val="subscript"/>
                <w:lang w:val="en-US"/>
              </w:rPr>
              <w:t>2</w:t>
            </w:r>
            <w:r w:rsidRPr="00FC1667">
              <w:rPr>
                <w:rFonts w:ascii="Times New Roman" w:hAnsi="Times New Roman"/>
                <w:lang w:val="en-US"/>
              </w:rPr>
              <w:t>O</w:t>
            </w:r>
          </w:p>
        </w:tc>
        <w:tc>
          <w:tcPr>
            <w:tcW w:w="1906" w:type="dxa"/>
            <w:shd w:val="clear" w:color="auto" w:fill="auto"/>
          </w:tcPr>
          <w:p w14:paraId="643C30BD" w14:textId="77777777" w:rsidR="00FC694A" w:rsidRPr="00FC1667" w:rsidRDefault="00FC694A" w:rsidP="000A3135">
            <w:pPr>
              <w:suppressAutoHyphens w:val="0"/>
              <w:spacing w:after="0" w:line="240" w:lineRule="auto"/>
              <w:rPr>
                <w:rFonts w:ascii="Times New Roman" w:eastAsia="Times New Roman" w:hAnsi="Times New Roman"/>
                <w:lang w:eastAsia="ru-RU"/>
              </w:rPr>
            </w:pPr>
          </w:p>
          <w:p w14:paraId="7426BEBD" w14:textId="77777777" w:rsidR="00FC694A" w:rsidRPr="00FC1667" w:rsidRDefault="00FC694A" w:rsidP="000A3135">
            <w:pPr>
              <w:suppressAutoHyphens w:val="0"/>
              <w:spacing w:after="0" w:line="240" w:lineRule="auto"/>
              <w:rPr>
                <w:rFonts w:ascii="Times New Roman" w:eastAsia="Times New Roman" w:hAnsi="Times New Roman"/>
                <w:lang w:val="en-US" w:eastAsia="ru-RU"/>
              </w:rPr>
            </w:pPr>
          </w:p>
          <w:p w14:paraId="0D705113" w14:textId="77777777" w:rsidR="00FC694A" w:rsidRPr="00FC1667" w:rsidRDefault="00FC694A" w:rsidP="000A3135">
            <w:pPr>
              <w:suppressAutoHyphens w:val="0"/>
              <w:spacing w:after="0" w:line="240" w:lineRule="auto"/>
              <w:rPr>
                <w:rFonts w:ascii="Times New Roman" w:eastAsia="Times New Roman" w:hAnsi="Times New Roman"/>
                <w:lang w:val="en-US" w:eastAsia="ru-RU"/>
              </w:rPr>
            </w:pPr>
          </w:p>
          <w:p w14:paraId="28E2F57C" w14:textId="77777777" w:rsidR="00FC694A" w:rsidRPr="00B37CC2" w:rsidRDefault="00FC694A" w:rsidP="000A3135">
            <w:pPr>
              <w:suppressAutoHyphens w:val="0"/>
              <w:spacing w:after="0" w:line="240" w:lineRule="auto"/>
              <w:rPr>
                <w:rFonts w:ascii="Times New Roman" w:eastAsia="Times New Roman" w:hAnsi="Times New Roman"/>
                <w:lang w:val="en-US" w:eastAsia="ru-RU"/>
              </w:rPr>
            </w:pPr>
          </w:p>
          <w:p w14:paraId="25F056A3" w14:textId="77777777" w:rsidR="00FC694A" w:rsidRPr="00FC1667" w:rsidRDefault="00FC694A" w:rsidP="000A3135">
            <w:pPr>
              <w:suppressAutoHyphens w:val="0"/>
              <w:spacing w:after="0" w:line="240" w:lineRule="auto"/>
              <w:rPr>
                <w:rFonts w:ascii="Times New Roman" w:eastAsia="Times New Roman" w:hAnsi="Times New Roman"/>
                <w:lang w:val="en-US" w:eastAsia="ru-RU"/>
              </w:rPr>
            </w:pPr>
          </w:p>
          <w:p w14:paraId="103874B9" w14:textId="77777777" w:rsidR="00FC694A" w:rsidRPr="00FC1667" w:rsidRDefault="00FC694A" w:rsidP="000A3135">
            <w:pPr>
              <w:suppressAutoHyphens w:val="0"/>
              <w:spacing w:after="0" w:line="240" w:lineRule="auto"/>
              <w:rPr>
                <w:rFonts w:ascii="Times New Roman" w:eastAsia="Times New Roman" w:hAnsi="Times New Roman"/>
                <w:lang w:val="en-US" w:eastAsia="ru-RU"/>
              </w:rPr>
            </w:pPr>
          </w:p>
          <w:p w14:paraId="60E297F3" w14:textId="77777777" w:rsidR="00FC694A" w:rsidRPr="00FC1667" w:rsidRDefault="00FC694A" w:rsidP="000A3135">
            <w:pPr>
              <w:suppressAutoHyphens w:val="0"/>
              <w:spacing w:after="0" w:line="240" w:lineRule="auto"/>
              <w:rPr>
                <w:rFonts w:ascii="Times New Roman" w:eastAsia="Times New Roman" w:hAnsi="Times New Roman"/>
                <w:lang w:val="en-US" w:eastAsia="ru-RU"/>
              </w:rPr>
            </w:pPr>
            <w:r w:rsidRPr="00FC1667">
              <w:rPr>
                <w:rFonts w:ascii="Times New Roman" w:eastAsia="Times New Roman" w:hAnsi="Times New Roman"/>
                <w:lang w:val="en-US" w:eastAsia="ru-RU"/>
              </w:rPr>
              <w:t>45-47%</w:t>
            </w:r>
          </w:p>
          <w:p w14:paraId="6FEC2EB3" w14:textId="77777777" w:rsidR="00FC694A" w:rsidRPr="00FC1667" w:rsidRDefault="00FC694A" w:rsidP="000A3135">
            <w:pPr>
              <w:suppressAutoHyphens w:val="0"/>
              <w:spacing w:after="0" w:line="240" w:lineRule="auto"/>
              <w:rPr>
                <w:rFonts w:ascii="Times New Roman" w:eastAsia="Times New Roman" w:hAnsi="Times New Roman"/>
                <w:lang w:val="en-US" w:eastAsia="ru-RU"/>
              </w:rPr>
            </w:pPr>
            <w:r w:rsidRPr="00FC1667">
              <w:rPr>
                <w:rFonts w:ascii="Times New Roman" w:eastAsia="Times New Roman" w:hAnsi="Times New Roman"/>
                <w:lang w:val="en-US" w:eastAsia="ru-RU"/>
              </w:rPr>
              <w:t>11-15%</w:t>
            </w:r>
          </w:p>
          <w:p w14:paraId="52C878AB" w14:textId="77777777" w:rsidR="00FC694A" w:rsidRPr="00FC1667" w:rsidRDefault="00FC694A" w:rsidP="000A3135">
            <w:pPr>
              <w:suppressAutoHyphens w:val="0"/>
              <w:spacing w:after="0" w:line="240" w:lineRule="auto"/>
              <w:rPr>
                <w:rFonts w:ascii="Times New Roman" w:eastAsia="Times New Roman" w:hAnsi="Times New Roman"/>
                <w:lang w:val="en-US" w:eastAsia="ru-RU"/>
              </w:rPr>
            </w:pPr>
            <w:r w:rsidRPr="00FC1667">
              <w:rPr>
                <w:rFonts w:ascii="Times New Roman" w:eastAsia="Times New Roman" w:hAnsi="Times New Roman"/>
                <w:lang w:val="en-US" w:eastAsia="ru-RU"/>
              </w:rPr>
              <w:t>12-14%</w:t>
            </w:r>
          </w:p>
          <w:p w14:paraId="6FCA2AD5" w14:textId="77777777" w:rsidR="00FC694A" w:rsidRPr="00FC1667" w:rsidRDefault="00FC694A" w:rsidP="000A3135">
            <w:pPr>
              <w:suppressAutoHyphens w:val="0"/>
              <w:spacing w:after="0" w:line="240" w:lineRule="auto"/>
              <w:rPr>
                <w:rFonts w:ascii="Times New Roman" w:eastAsia="Times New Roman" w:hAnsi="Times New Roman"/>
                <w:lang w:val="en-US" w:eastAsia="ru-RU"/>
              </w:rPr>
            </w:pPr>
            <w:r w:rsidRPr="00FC1667">
              <w:rPr>
                <w:rFonts w:ascii="Times New Roman" w:eastAsia="Times New Roman" w:hAnsi="Times New Roman"/>
                <w:lang w:val="en-US" w:eastAsia="ru-RU"/>
              </w:rPr>
              <w:t>10-12%</w:t>
            </w:r>
          </w:p>
          <w:p w14:paraId="39DA311B" w14:textId="77777777" w:rsidR="00FC694A" w:rsidRPr="00FC1667" w:rsidRDefault="00FC694A" w:rsidP="000A3135">
            <w:pPr>
              <w:suppressAutoHyphens w:val="0"/>
              <w:spacing w:after="0" w:line="240" w:lineRule="auto"/>
              <w:rPr>
                <w:rFonts w:ascii="Times New Roman" w:eastAsia="Times New Roman" w:hAnsi="Times New Roman"/>
                <w:lang w:val="en-US" w:eastAsia="ru-RU"/>
              </w:rPr>
            </w:pPr>
            <w:r w:rsidRPr="00FC1667">
              <w:rPr>
                <w:rFonts w:ascii="Times New Roman" w:eastAsia="Times New Roman" w:hAnsi="Times New Roman"/>
                <w:lang w:val="en-US" w:eastAsia="ru-RU"/>
              </w:rPr>
              <w:t>10-13%</w:t>
            </w:r>
          </w:p>
          <w:p w14:paraId="029A98E0" w14:textId="77777777" w:rsidR="00FC694A" w:rsidRPr="00FC1667" w:rsidRDefault="00FC694A" w:rsidP="000A3135">
            <w:pPr>
              <w:suppressAutoHyphens w:val="0"/>
              <w:spacing w:after="0" w:line="240" w:lineRule="auto"/>
              <w:rPr>
                <w:rFonts w:ascii="Times New Roman" w:eastAsia="Times New Roman" w:hAnsi="Times New Roman"/>
                <w:lang w:val="ru-RU" w:eastAsia="ru-RU"/>
              </w:rPr>
            </w:pPr>
            <w:r w:rsidRPr="00FC1667">
              <w:rPr>
                <w:rFonts w:ascii="Times New Roman" w:eastAsia="Times New Roman" w:hAnsi="Times New Roman"/>
                <w:lang w:val="en-US" w:eastAsia="ru-RU"/>
              </w:rPr>
              <w:t>1</w:t>
            </w:r>
            <w:r w:rsidRPr="00FC1667">
              <w:rPr>
                <w:rFonts w:ascii="Times New Roman" w:eastAsia="Times New Roman" w:hAnsi="Times New Roman"/>
                <w:lang w:val="ru-RU" w:eastAsia="ru-RU"/>
              </w:rPr>
              <w:t>,5-3%</w:t>
            </w:r>
          </w:p>
          <w:p w14:paraId="7FE78876" w14:textId="77777777" w:rsidR="00FC694A" w:rsidRPr="00FC1667" w:rsidRDefault="00FC694A" w:rsidP="000A3135">
            <w:pPr>
              <w:suppressAutoHyphens w:val="0"/>
              <w:spacing w:after="0" w:line="240" w:lineRule="auto"/>
              <w:rPr>
                <w:rFonts w:ascii="Times New Roman" w:eastAsia="Times New Roman" w:hAnsi="Times New Roman"/>
                <w:lang w:val="ru-RU" w:eastAsia="ru-RU"/>
              </w:rPr>
            </w:pPr>
            <w:r w:rsidRPr="00FC1667">
              <w:rPr>
                <w:rFonts w:ascii="Times New Roman" w:eastAsia="Times New Roman" w:hAnsi="Times New Roman"/>
                <w:lang w:val="ru-RU" w:eastAsia="ru-RU"/>
              </w:rPr>
              <w:t>1,5-3,5%</w:t>
            </w:r>
          </w:p>
          <w:p w14:paraId="706B14D2" w14:textId="77777777" w:rsidR="00FC694A" w:rsidRPr="00FC1667" w:rsidRDefault="00FC694A" w:rsidP="000A3135">
            <w:pPr>
              <w:suppressAutoHyphens w:val="0"/>
              <w:spacing w:after="0" w:line="240" w:lineRule="auto"/>
              <w:rPr>
                <w:rFonts w:ascii="Times New Roman" w:eastAsia="Times New Roman" w:hAnsi="Times New Roman"/>
                <w:lang w:val="ru-RU" w:eastAsia="ru-RU"/>
              </w:rPr>
            </w:pPr>
            <w:r w:rsidRPr="00FC1667">
              <w:rPr>
                <w:rFonts w:ascii="Times New Roman" w:eastAsia="Times New Roman" w:hAnsi="Times New Roman"/>
                <w:lang w:val="ru-RU" w:eastAsia="ru-RU"/>
              </w:rPr>
              <w:t>1,0-2,0%</w:t>
            </w:r>
          </w:p>
        </w:tc>
      </w:tr>
    </w:tbl>
    <w:p w14:paraId="519203A8" w14:textId="77777777" w:rsidR="00FC694A" w:rsidRDefault="00FC694A" w:rsidP="00FC694A">
      <w:pPr>
        <w:spacing w:after="0"/>
        <w:jc w:val="center"/>
        <w:rPr>
          <w:rFonts w:ascii="Times New Roman" w:hAnsi="Times New Roman"/>
          <w:b/>
          <w:color w:val="000000"/>
        </w:rPr>
      </w:pPr>
    </w:p>
    <w:p w14:paraId="69A3352C" w14:textId="77777777" w:rsidR="00FC694A" w:rsidRDefault="00FC694A" w:rsidP="00FC694A">
      <w:pPr>
        <w:spacing w:after="0"/>
        <w:jc w:val="center"/>
        <w:rPr>
          <w:rFonts w:ascii="Times New Roman" w:hAnsi="Times New Roman"/>
          <w:b/>
          <w:color w:val="000000"/>
        </w:rPr>
      </w:pPr>
    </w:p>
    <w:p w14:paraId="353BBD77" w14:textId="77777777" w:rsidR="00FC694A" w:rsidRDefault="00FC694A" w:rsidP="00FC694A">
      <w:pPr>
        <w:spacing w:after="0"/>
        <w:jc w:val="center"/>
        <w:rPr>
          <w:rFonts w:ascii="Times New Roman" w:hAnsi="Times New Roman"/>
          <w:b/>
          <w:color w:val="000000"/>
        </w:rPr>
      </w:pPr>
    </w:p>
    <w:p w14:paraId="4FE047F6" w14:textId="77777777" w:rsidR="00FC694A" w:rsidRDefault="00FC694A" w:rsidP="00FC694A">
      <w:pPr>
        <w:spacing w:after="0"/>
        <w:jc w:val="center"/>
        <w:rPr>
          <w:rFonts w:ascii="Times New Roman" w:hAnsi="Times New Roman"/>
          <w:b/>
          <w:color w:val="000000"/>
        </w:rPr>
      </w:pPr>
    </w:p>
    <w:p w14:paraId="6A357804" w14:textId="77777777" w:rsidR="00FC694A" w:rsidRPr="00491322" w:rsidRDefault="00FC694A" w:rsidP="00FC694A">
      <w:pPr>
        <w:spacing w:after="0"/>
        <w:jc w:val="center"/>
        <w:rPr>
          <w:rFonts w:ascii="Times New Roman" w:hAnsi="Times New Roman"/>
          <w:b/>
          <w:color w:val="000000"/>
        </w:rPr>
      </w:pPr>
      <w:r w:rsidRPr="00491322">
        <w:rPr>
          <w:rFonts w:ascii="Times New Roman" w:hAnsi="Times New Roman"/>
          <w:b/>
          <w:color w:val="000000"/>
        </w:rPr>
        <w:t>ПІДПИСИ СТОРІН</w:t>
      </w:r>
    </w:p>
    <w:tbl>
      <w:tblPr>
        <w:tblW w:w="9884" w:type="dxa"/>
        <w:tblInd w:w="5" w:type="dxa"/>
        <w:tblLayout w:type="fixed"/>
        <w:tblLook w:val="0000" w:firstRow="0" w:lastRow="0" w:firstColumn="0" w:lastColumn="0" w:noHBand="0" w:noVBand="0"/>
      </w:tblPr>
      <w:tblGrid>
        <w:gridCol w:w="4941"/>
        <w:gridCol w:w="4943"/>
      </w:tblGrid>
      <w:tr w:rsidR="00FC694A" w:rsidRPr="00491322" w14:paraId="71A0B6B3" w14:textId="77777777" w:rsidTr="000A3135">
        <w:trPr>
          <w:trHeight w:val="697"/>
        </w:trPr>
        <w:tc>
          <w:tcPr>
            <w:tcW w:w="4941" w:type="dxa"/>
          </w:tcPr>
          <w:p w14:paraId="204A0E84" w14:textId="77777777" w:rsidR="00FC694A" w:rsidRPr="00491322" w:rsidRDefault="00FC694A" w:rsidP="000A3135">
            <w:pPr>
              <w:spacing w:after="0"/>
              <w:jc w:val="center"/>
              <w:rPr>
                <w:rFonts w:ascii="Times New Roman" w:hAnsi="Times New Roman"/>
                <w:b/>
                <w:color w:val="000000"/>
              </w:rPr>
            </w:pPr>
            <w:r w:rsidRPr="00491322">
              <w:rPr>
                <w:rFonts w:ascii="Times New Roman" w:hAnsi="Times New Roman"/>
                <w:b/>
                <w:color w:val="000000"/>
              </w:rPr>
              <w:t>ПОКУПЕЦЬ</w:t>
            </w:r>
          </w:p>
          <w:p w14:paraId="1DA42B20" w14:textId="0219A9B1" w:rsidR="00FC694A" w:rsidRPr="006C0590" w:rsidRDefault="00FC694A" w:rsidP="006C0590">
            <w:pPr>
              <w:spacing w:after="0"/>
              <w:jc w:val="center"/>
              <w:rPr>
                <w:rFonts w:ascii="Times New Roman" w:hAnsi="Times New Roman"/>
                <w:b/>
              </w:rPr>
            </w:pPr>
            <w:r w:rsidRPr="00491322">
              <w:rPr>
                <w:rFonts w:ascii="Times New Roman" w:hAnsi="Times New Roman"/>
                <w:b/>
              </w:rPr>
              <w:t>ТОВ «ЄВРО-РЕКОНСТРУКЦІЯ»</w:t>
            </w:r>
          </w:p>
          <w:p w14:paraId="3E1729CA" w14:textId="77777777" w:rsidR="00FC694A" w:rsidRPr="00491322" w:rsidRDefault="00FC694A" w:rsidP="000A3135">
            <w:pPr>
              <w:spacing w:after="0"/>
              <w:jc w:val="center"/>
              <w:rPr>
                <w:rFonts w:ascii="Times New Roman" w:hAnsi="Times New Roman"/>
                <w:b/>
                <w:color w:val="000000"/>
              </w:rPr>
            </w:pPr>
          </w:p>
        </w:tc>
        <w:tc>
          <w:tcPr>
            <w:tcW w:w="4943" w:type="dxa"/>
          </w:tcPr>
          <w:p w14:paraId="19AB08F2" w14:textId="77777777" w:rsidR="00FC694A" w:rsidRPr="00491322" w:rsidRDefault="00FC694A" w:rsidP="000A3135">
            <w:pPr>
              <w:spacing w:after="0"/>
              <w:jc w:val="center"/>
              <w:rPr>
                <w:rFonts w:ascii="Times New Roman" w:hAnsi="Times New Roman"/>
                <w:b/>
                <w:color w:val="000000"/>
              </w:rPr>
            </w:pPr>
            <w:r w:rsidRPr="00491322">
              <w:rPr>
                <w:rFonts w:ascii="Times New Roman" w:hAnsi="Times New Roman"/>
                <w:b/>
                <w:color w:val="000000"/>
              </w:rPr>
              <w:t>ПОСТАЧАЛЬНИК</w:t>
            </w:r>
          </w:p>
          <w:p w14:paraId="5182E83B" w14:textId="77777777" w:rsidR="00FC694A" w:rsidRPr="00491322" w:rsidRDefault="00FC694A" w:rsidP="000A3135">
            <w:pPr>
              <w:spacing w:after="0"/>
              <w:jc w:val="center"/>
              <w:rPr>
                <w:rFonts w:ascii="Times New Roman" w:hAnsi="Times New Roman"/>
                <w:b/>
              </w:rPr>
            </w:pPr>
          </w:p>
          <w:p w14:paraId="261401BE" w14:textId="77777777" w:rsidR="00FC694A" w:rsidRPr="00491322" w:rsidRDefault="00FC694A" w:rsidP="000A3135">
            <w:pPr>
              <w:spacing w:after="0" w:line="240" w:lineRule="auto"/>
              <w:jc w:val="both"/>
              <w:rPr>
                <w:rFonts w:ascii="Times New Roman" w:eastAsia="Times New Roman" w:hAnsi="Times New Roman"/>
                <w:b/>
                <w:color w:val="000000"/>
              </w:rPr>
            </w:pPr>
          </w:p>
          <w:p w14:paraId="6893957C" w14:textId="77777777" w:rsidR="00FC694A" w:rsidRPr="00491322" w:rsidRDefault="00FC694A" w:rsidP="000A3135">
            <w:pPr>
              <w:spacing w:after="0" w:line="240" w:lineRule="auto"/>
              <w:jc w:val="both"/>
              <w:rPr>
                <w:rFonts w:ascii="Times New Roman" w:eastAsia="Times New Roman" w:hAnsi="Times New Roman"/>
                <w:b/>
                <w:color w:val="000000"/>
              </w:rPr>
            </w:pPr>
          </w:p>
          <w:p w14:paraId="00DAB07C" w14:textId="77777777" w:rsidR="00FC694A" w:rsidRPr="00491322" w:rsidRDefault="00FC694A" w:rsidP="000A3135">
            <w:pPr>
              <w:spacing w:after="0" w:line="240" w:lineRule="auto"/>
              <w:jc w:val="both"/>
              <w:rPr>
                <w:rFonts w:ascii="Times New Roman" w:eastAsia="Times New Roman" w:hAnsi="Times New Roman"/>
                <w:b/>
                <w:color w:val="000000"/>
              </w:rPr>
            </w:pPr>
          </w:p>
          <w:p w14:paraId="60B130E1" w14:textId="77777777" w:rsidR="00FC694A" w:rsidRPr="00491322" w:rsidRDefault="00FC694A" w:rsidP="000A3135">
            <w:pPr>
              <w:spacing w:after="0" w:line="240" w:lineRule="auto"/>
              <w:jc w:val="both"/>
              <w:rPr>
                <w:rFonts w:ascii="Times New Roman" w:eastAsia="Times New Roman" w:hAnsi="Times New Roman"/>
                <w:b/>
                <w:color w:val="000000"/>
              </w:rPr>
            </w:pPr>
          </w:p>
          <w:p w14:paraId="08AD0B8C" w14:textId="77777777" w:rsidR="00FC694A" w:rsidRPr="00491322" w:rsidRDefault="00FC694A" w:rsidP="000A3135">
            <w:pPr>
              <w:spacing w:after="0" w:line="240" w:lineRule="auto"/>
              <w:jc w:val="both"/>
              <w:rPr>
                <w:rFonts w:ascii="Times New Roman" w:hAnsi="Times New Roman"/>
                <w:b/>
                <w:color w:val="000000"/>
              </w:rPr>
            </w:pPr>
          </w:p>
        </w:tc>
      </w:tr>
    </w:tbl>
    <w:p w14:paraId="4B2ED17A" w14:textId="77777777" w:rsidR="00AA2439" w:rsidRPr="00DC4BDC" w:rsidRDefault="00AA2439" w:rsidP="00125347">
      <w:pPr>
        <w:spacing w:after="0"/>
        <w:rPr>
          <w:rFonts w:ascii="Times New Roman" w:hAnsi="Times New Roman"/>
          <w:snapToGrid w:val="0"/>
          <w:color w:val="000000"/>
        </w:rPr>
      </w:pPr>
    </w:p>
    <w:sectPr w:rsidR="00AA2439"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7444B5B"/>
    <w:multiLevelType w:val="hybridMultilevel"/>
    <w:tmpl w:val="E1B8D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D4D1043"/>
    <w:multiLevelType w:val="hybridMultilevel"/>
    <w:tmpl w:val="9EBC02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CD14BDF"/>
    <w:multiLevelType w:val="hybridMultilevel"/>
    <w:tmpl w:val="57A03122"/>
    <w:lvl w:ilvl="0" w:tplc="751083A4">
      <w:start w:val="1"/>
      <w:numFmt w:val="decimal"/>
      <w:lvlText w:val="%1."/>
      <w:lvlJc w:val="left"/>
      <w:pPr>
        <w:ind w:left="360" w:hanging="360"/>
      </w:pPr>
      <w:rPr>
        <w:b/>
        <w:i/>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387880"/>
    <w:multiLevelType w:val="hybridMultilevel"/>
    <w:tmpl w:val="41B4FF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E6A0B4D"/>
    <w:multiLevelType w:val="hybridMultilevel"/>
    <w:tmpl w:val="89EA38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13"/>
  </w:num>
  <w:num w:numId="4" w16cid:durableId="523905595">
    <w:abstractNumId w:val="11"/>
  </w:num>
  <w:num w:numId="5" w16cid:durableId="1233202441">
    <w:abstractNumId w:val="3"/>
  </w:num>
  <w:num w:numId="6" w16cid:durableId="1557937868">
    <w:abstractNumId w:val="5"/>
  </w:num>
  <w:num w:numId="7" w16cid:durableId="1490243249">
    <w:abstractNumId w:val="8"/>
  </w:num>
  <w:num w:numId="8" w16cid:durableId="988284498">
    <w:abstractNumId w:val="4"/>
  </w:num>
  <w:num w:numId="9" w16cid:durableId="1562326268">
    <w:abstractNumId w:val="6"/>
  </w:num>
  <w:num w:numId="10" w16cid:durableId="1234897904">
    <w:abstractNumId w:val="14"/>
  </w:num>
  <w:num w:numId="11" w16cid:durableId="586420635">
    <w:abstractNumId w:val="15"/>
  </w:num>
  <w:num w:numId="12" w16cid:durableId="256138407">
    <w:abstractNumId w:val="10"/>
  </w:num>
  <w:num w:numId="13" w16cid:durableId="1374425812">
    <w:abstractNumId w:val="7"/>
  </w:num>
  <w:num w:numId="14" w16cid:durableId="22356938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779"/>
    <w:rsid w:val="000269EC"/>
    <w:rsid w:val="000277B1"/>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498"/>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491D"/>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5CF"/>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47"/>
    <w:rsid w:val="00125393"/>
    <w:rsid w:val="001255B7"/>
    <w:rsid w:val="00125B61"/>
    <w:rsid w:val="001306C1"/>
    <w:rsid w:val="0013143E"/>
    <w:rsid w:val="00132916"/>
    <w:rsid w:val="0013392D"/>
    <w:rsid w:val="0013417B"/>
    <w:rsid w:val="00134306"/>
    <w:rsid w:val="00134CF7"/>
    <w:rsid w:val="001350D7"/>
    <w:rsid w:val="0013699A"/>
    <w:rsid w:val="00140500"/>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371"/>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2EA3"/>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2B2D"/>
    <w:rsid w:val="00353653"/>
    <w:rsid w:val="00353B49"/>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5322"/>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3F2E"/>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413"/>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9A"/>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59D"/>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E0CA8"/>
    <w:rsid w:val="005E2DA5"/>
    <w:rsid w:val="005E32A4"/>
    <w:rsid w:val="005E4FB8"/>
    <w:rsid w:val="005E522E"/>
    <w:rsid w:val="005E53D8"/>
    <w:rsid w:val="005E662D"/>
    <w:rsid w:val="005E6EB3"/>
    <w:rsid w:val="005E79A7"/>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16F8D"/>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175"/>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0590"/>
    <w:rsid w:val="006C1A9E"/>
    <w:rsid w:val="006C2769"/>
    <w:rsid w:val="006C2E16"/>
    <w:rsid w:val="006C3306"/>
    <w:rsid w:val="006C35CC"/>
    <w:rsid w:val="006C4574"/>
    <w:rsid w:val="006C55B2"/>
    <w:rsid w:val="006C63DC"/>
    <w:rsid w:val="006D05A3"/>
    <w:rsid w:val="006D0CF8"/>
    <w:rsid w:val="006D25E3"/>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2F66"/>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5C74"/>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0A1A"/>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88F"/>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A7E97"/>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1E9E"/>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5F72"/>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BD1"/>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6C92"/>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6673"/>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0CAB"/>
    <w:rsid w:val="00C51E5B"/>
    <w:rsid w:val="00C521A1"/>
    <w:rsid w:val="00C5256E"/>
    <w:rsid w:val="00C527F1"/>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4845"/>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286"/>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36A"/>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08"/>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CB9"/>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94A"/>
    <w:rsid w:val="00FC6B2C"/>
    <w:rsid w:val="00FC6B3E"/>
    <w:rsid w:val="00FC6DF5"/>
    <w:rsid w:val="00FC6E79"/>
    <w:rsid w:val="00FC7023"/>
    <w:rsid w:val="00FD0B42"/>
    <w:rsid w:val="00FD0C9A"/>
    <w:rsid w:val="00FD139A"/>
    <w:rsid w:val="00FD1660"/>
    <w:rsid w:val="00FD2129"/>
    <w:rsid w:val="00FD3DDA"/>
    <w:rsid w:val="00FD4162"/>
    <w:rsid w:val="00FD56D2"/>
    <w:rsid w:val="00FD5F1B"/>
    <w:rsid w:val="00FD6038"/>
    <w:rsid w:val="00FD628F"/>
    <w:rsid w:val="00FD70A8"/>
    <w:rsid w:val="00FD7610"/>
    <w:rsid w:val="00FD79B4"/>
    <w:rsid w:val="00FD7AC9"/>
    <w:rsid w:val="00FD7FD6"/>
    <w:rsid w:val="00FE0E24"/>
    <w:rsid w:val="00FE360F"/>
    <w:rsid w:val="00FE37A4"/>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99"/>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99"/>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character" w:customStyle="1" w:styleId="WW8Num17z2">
    <w:name w:val="WW8Num17z2"/>
    <w:rsid w:val="00352B2D"/>
    <w:rPr>
      <w:rFonts w:ascii="Wingdings" w:hAnsi="Wingdings" w:cs="Wingdings"/>
    </w:rPr>
  </w:style>
  <w:style w:type="character" w:customStyle="1" w:styleId="Bodytext9">
    <w:name w:val="Body text (9)_"/>
    <w:link w:val="Bodytext90"/>
    <w:rsid w:val="00352B2D"/>
    <w:rPr>
      <w:rFonts w:ascii="Times New Roman" w:eastAsia="Times New Roman" w:hAnsi="Times New Roman"/>
      <w:shd w:val="clear" w:color="auto" w:fill="FFFFFF"/>
    </w:rPr>
  </w:style>
  <w:style w:type="paragraph" w:customStyle="1" w:styleId="Bodytext90">
    <w:name w:val="Body text (9)"/>
    <w:basedOn w:val="a"/>
    <w:link w:val="Bodytext9"/>
    <w:rsid w:val="00352B2D"/>
    <w:pPr>
      <w:widowControl w:val="0"/>
      <w:shd w:val="clear" w:color="auto" w:fill="FFFFFF"/>
      <w:suppressAutoHyphens w:val="0"/>
      <w:spacing w:before="300" w:after="0" w:line="274" w:lineRule="exact"/>
    </w:pPr>
    <w:rPr>
      <w:rFonts w:ascii="Times New Roman" w:eastAsia="Times New Roman"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58187941">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05759750">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435-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darntec4@gmail.com"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5465</TotalTime>
  <Pages>37</Pages>
  <Words>16691</Words>
  <Characters>95143</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332</cp:revision>
  <cp:lastPrinted>2024-04-03T10:15:00Z</cp:lastPrinted>
  <dcterms:created xsi:type="dcterms:W3CDTF">2023-07-14T06:54:00Z</dcterms:created>
  <dcterms:modified xsi:type="dcterms:W3CDTF">2024-04-03T10:30:00Z</dcterms:modified>
</cp:coreProperties>
</file>