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717B" w14:textId="39271E9C" w:rsidR="002A6297" w:rsidRPr="00CD17B9" w:rsidRDefault="007846F0" w:rsidP="002A6297">
      <w:pPr>
        <w:spacing w:after="0" w:line="720" w:lineRule="auto"/>
        <w:jc w:val="center"/>
        <w:rPr>
          <w:b/>
          <w:bCs/>
          <w:sz w:val="24"/>
          <w:szCs w:val="24"/>
        </w:rPr>
      </w:pPr>
      <w:r w:rsidRPr="00CD17B9">
        <w:rPr>
          <w:b/>
          <w:bCs/>
          <w:sz w:val="24"/>
          <w:szCs w:val="24"/>
        </w:rPr>
        <w:t>ЦЕНТРАЛЬНЕ</w:t>
      </w:r>
      <w:r w:rsidR="000B377E">
        <w:rPr>
          <w:b/>
          <w:bCs/>
          <w:sz w:val="24"/>
          <w:szCs w:val="24"/>
        </w:rPr>
        <w:t xml:space="preserve"> </w:t>
      </w:r>
      <w:r w:rsidRPr="00CD17B9">
        <w:rPr>
          <w:b/>
          <w:bCs/>
          <w:sz w:val="24"/>
          <w:szCs w:val="24"/>
        </w:rPr>
        <w:t>УПРАВЛІННЯ</w:t>
      </w:r>
      <w:r w:rsidR="000B377E">
        <w:rPr>
          <w:b/>
          <w:bCs/>
          <w:sz w:val="24"/>
          <w:szCs w:val="24"/>
        </w:rPr>
        <w:t xml:space="preserve"> </w:t>
      </w:r>
      <w:r w:rsidRPr="00CD17B9">
        <w:rPr>
          <w:b/>
          <w:bCs/>
          <w:sz w:val="24"/>
          <w:szCs w:val="24"/>
        </w:rPr>
        <w:t>СПРАВАМИ</w:t>
      </w:r>
      <w:r w:rsidR="000B377E">
        <w:rPr>
          <w:b/>
          <w:bCs/>
          <w:sz w:val="24"/>
          <w:szCs w:val="24"/>
        </w:rPr>
        <w:t xml:space="preserve"> </w:t>
      </w:r>
      <w:r w:rsidRPr="00CD17B9">
        <w:rPr>
          <w:b/>
          <w:bCs/>
          <w:sz w:val="24"/>
          <w:szCs w:val="24"/>
        </w:rPr>
        <w:t>МІІНІСТЕРСТВА</w:t>
      </w:r>
      <w:r w:rsidR="000B377E">
        <w:rPr>
          <w:b/>
          <w:bCs/>
          <w:sz w:val="24"/>
          <w:szCs w:val="24"/>
        </w:rPr>
        <w:t xml:space="preserve"> </w:t>
      </w:r>
      <w:r w:rsidRPr="00CD17B9">
        <w:rPr>
          <w:b/>
          <w:bCs/>
          <w:sz w:val="24"/>
          <w:szCs w:val="24"/>
        </w:rPr>
        <w:t>ОБОРОНИ</w:t>
      </w:r>
      <w:r w:rsidR="000B377E">
        <w:rPr>
          <w:b/>
          <w:bCs/>
          <w:sz w:val="24"/>
          <w:szCs w:val="24"/>
        </w:rPr>
        <w:t xml:space="preserve"> </w:t>
      </w:r>
      <w:r w:rsidRPr="00CD17B9">
        <w:rPr>
          <w:b/>
          <w:bCs/>
          <w:sz w:val="24"/>
          <w:szCs w:val="24"/>
        </w:rPr>
        <w:t>УКРАЇНИ</w:t>
      </w:r>
    </w:p>
    <w:p w14:paraId="7A2F530C" w14:textId="77777777" w:rsidR="0004520B" w:rsidRPr="00CD17B9" w:rsidRDefault="0004520B" w:rsidP="00CF2535">
      <w:pPr>
        <w:spacing w:after="0" w:line="360" w:lineRule="auto"/>
        <w:ind w:left="5670"/>
        <w:rPr>
          <w:sz w:val="24"/>
        </w:rPr>
      </w:pPr>
    </w:p>
    <w:p w14:paraId="0491EBA0" w14:textId="77777777" w:rsidR="00CF2535" w:rsidRPr="00CD17B9" w:rsidRDefault="00CF2535" w:rsidP="00CF2535">
      <w:pPr>
        <w:spacing w:after="0" w:line="360" w:lineRule="auto"/>
        <w:ind w:left="5670"/>
        <w:rPr>
          <w:sz w:val="24"/>
        </w:rPr>
      </w:pPr>
      <w:r w:rsidRPr="00CD17B9">
        <w:rPr>
          <w:sz w:val="24"/>
        </w:rPr>
        <w:t>ЗАТВЕРДЖЕНО</w:t>
      </w:r>
    </w:p>
    <w:p w14:paraId="6D08FAC4" w14:textId="52253967" w:rsidR="00CF2535" w:rsidRPr="00CD17B9" w:rsidRDefault="00CF2535" w:rsidP="00CF2535">
      <w:pPr>
        <w:spacing w:after="0" w:line="360" w:lineRule="auto"/>
        <w:ind w:left="5670"/>
        <w:rPr>
          <w:sz w:val="24"/>
        </w:rPr>
      </w:pPr>
      <w:proofErr w:type="spellStart"/>
      <w:r w:rsidRPr="00CD17B9">
        <w:rPr>
          <w:sz w:val="24"/>
          <w:lang w:val="ru-RU"/>
        </w:rPr>
        <w:t>рішення</w:t>
      </w:r>
      <w:r w:rsidR="0004520B" w:rsidRPr="00CD17B9">
        <w:rPr>
          <w:sz w:val="24"/>
          <w:lang w:val="ru-RU"/>
        </w:rPr>
        <w:t>м</w:t>
      </w:r>
      <w:proofErr w:type="spellEnd"/>
      <w:r w:rsidR="000B377E">
        <w:rPr>
          <w:sz w:val="24"/>
        </w:rPr>
        <w:t xml:space="preserve"> </w:t>
      </w:r>
      <w:r w:rsidRPr="00CD17B9">
        <w:rPr>
          <w:sz w:val="24"/>
        </w:rPr>
        <w:t>уповноваженої</w:t>
      </w:r>
      <w:r w:rsidR="000B377E">
        <w:rPr>
          <w:sz w:val="24"/>
        </w:rPr>
        <w:t xml:space="preserve"> </w:t>
      </w:r>
      <w:r w:rsidRPr="00CD17B9">
        <w:rPr>
          <w:sz w:val="24"/>
        </w:rPr>
        <w:t>особи</w:t>
      </w:r>
    </w:p>
    <w:p w14:paraId="0C892066" w14:textId="6FA65775" w:rsidR="00CF2535" w:rsidRPr="00736069" w:rsidRDefault="00CF2535" w:rsidP="00CF2535">
      <w:pPr>
        <w:spacing w:after="0" w:line="360" w:lineRule="auto"/>
        <w:ind w:left="5670"/>
        <w:rPr>
          <w:sz w:val="24"/>
          <w:u w:val="single"/>
          <w:lang w:val="ru-RU"/>
        </w:rPr>
      </w:pPr>
      <w:r w:rsidRPr="00836603">
        <w:rPr>
          <w:sz w:val="24"/>
          <w:lang w:val="ru-RU"/>
        </w:rPr>
        <w:t>в</w:t>
      </w:r>
      <w:r w:rsidRPr="00836603">
        <w:rPr>
          <w:sz w:val="24"/>
        </w:rPr>
        <w:t>і</w:t>
      </w:r>
      <w:r w:rsidRPr="00836603">
        <w:rPr>
          <w:sz w:val="24"/>
          <w:lang w:val="ru-RU"/>
        </w:rPr>
        <w:t>д</w:t>
      </w:r>
      <w:r w:rsidR="000B377E">
        <w:rPr>
          <w:sz w:val="24"/>
          <w:lang w:val="ru-RU"/>
        </w:rPr>
        <w:t xml:space="preserve"> </w:t>
      </w:r>
      <w:r w:rsidR="00836603" w:rsidRPr="00836603">
        <w:rPr>
          <w:sz w:val="24"/>
          <w:lang w:val="ru-RU"/>
        </w:rPr>
        <w:t>2</w:t>
      </w:r>
      <w:r w:rsidR="009B65DF">
        <w:rPr>
          <w:sz w:val="24"/>
          <w:lang w:val="ru-RU"/>
        </w:rPr>
        <w:t>3</w:t>
      </w:r>
      <w:r w:rsidR="00C53490" w:rsidRPr="00836603">
        <w:rPr>
          <w:sz w:val="24"/>
          <w:lang w:val="ru-RU"/>
        </w:rPr>
        <w:t>.</w:t>
      </w:r>
      <w:r w:rsidR="003163B9" w:rsidRPr="00836603">
        <w:rPr>
          <w:sz w:val="24"/>
          <w:lang w:val="ru-RU"/>
        </w:rPr>
        <w:t>0</w:t>
      </w:r>
      <w:r w:rsidR="009B65DF">
        <w:rPr>
          <w:sz w:val="24"/>
          <w:lang w:val="ru-RU"/>
        </w:rPr>
        <w:t>3</w:t>
      </w:r>
      <w:r w:rsidR="00C53490" w:rsidRPr="00836603">
        <w:rPr>
          <w:sz w:val="24"/>
          <w:lang w:val="ru-RU"/>
        </w:rPr>
        <w:t>.202</w:t>
      </w:r>
      <w:r w:rsidR="003163B9" w:rsidRPr="00836603">
        <w:rPr>
          <w:sz w:val="24"/>
          <w:lang w:val="ru-RU"/>
        </w:rPr>
        <w:t>4</w:t>
      </w:r>
      <w:r w:rsidR="000B377E">
        <w:rPr>
          <w:sz w:val="24"/>
          <w:lang w:val="ru-RU"/>
        </w:rPr>
        <w:t xml:space="preserve"> </w:t>
      </w:r>
      <w:r w:rsidR="006859A5" w:rsidRPr="00836603">
        <w:rPr>
          <w:sz w:val="24"/>
          <w:lang w:val="ru-RU"/>
        </w:rPr>
        <w:t>№</w:t>
      </w:r>
      <w:r w:rsidR="009B65DF">
        <w:rPr>
          <w:sz w:val="24"/>
          <w:lang w:val="ru-RU"/>
        </w:rPr>
        <w:t>131</w:t>
      </w:r>
    </w:p>
    <w:p w14:paraId="3DA3DF5C" w14:textId="77777777" w:rsidR="00184B68" w:rsidRPr="00CD17B9" w:rsidRDefault="00184B68" w:rsidP="00CF2535">
      <w:pPr>
        <w:spacing w:after="0" w:line="240" w:lineRule="auto"/>
        <w:ind w:left="5670"/>
        <w:rPr>
          <w:sz w:val="24"/>
          <w:lang w:val="ru-RU"/>
        </w:rPr>
      </w:pPr>
    </w:p>
    <w:p w14:paraId="03ACB1D0" w14:textId="2C2056B3" w:rsidR="00CF2535" w:rsidRPr="00CD17B9" w:rsidRDefault="0040226D" w:rsidP="00CF2535">
      <w:pPr>
        <w:spacing w:after="0" w:line="240" w:lineRule="auto"/>
        <w:ind w:left="5670"/>
        <w:rPr>
          <w:sz w:val="24"/>
          <w:lang w:val="ru-RU"/>
        </w:rPr>
      </w:pPr>
      <w:r w:rsidRPr="00CD17B9">
        <w:rPr>
          <w:sz w:val="24"/>
          <w:lang w:val="ru-RU"/>
        </w:rPr>
        <w:t>___________</w:t>
      </w:r>
      <w:r w:rsidR="000B377E">
        <w:rPr>
          <w:sz w:val="24"/>
          <w:lang w:val="ru-RU"/>
        </w:rPr>
        <w:t xml:space="preserve"> </w:t>
      </w:r>
      <w:r w:rsidR="007846F0" w:rsidRPr="00CD17B9">
        <w:rPr>
          <w:sz w:val="24"/>
          <w:lang w:val="ru-RU"/>
        </w:rPr>
        <w:t>Максим</w:t>
      </w:r>
      <w:r w:rsidR="000B377E">
        <w:rPr>
          <w:sz w:val="24"/>
          <w:lang w:val="ru-RU"/>
        </w:rPr>
        <w:t xml:space="preserve"> </w:t>
      </w:r>
      <w:r w:rsidR="007846F0" w:rsidRPr="00CD17B9">
        <w:rPr>
          <w:sz w:val="24"/>
          <w:lang w:val="ru-RU"/>
        </w:rPr>
        <w:t>КОВАЛЬЧУК</w:t>
      </w:r>
    </w:p>
    <w:p w14:paraId="132E3A5A" w14:textId="77777777" w:rsidR="002A6297" w:rsidRPr="00CD17B9" w:rsidRDefault="002A6297" w:rsidP="002A6297">
      <w:pPr>
        <w:spacing w:after="0" w:line="240" w:lineRule="auto"/>
        <w:ind w:left="5670"/>
        <w:rPr>
          <w:sz w:val="24"/>
          <w:lang w:val="ru-RU"/>
        </w:rPr>
      </w:pPr>
    </w:p>
    <w:p w14:paraId="6F81549A" w14:textId="77777777" w:rsidR="002A6297" w:rsidRPr="00CD17B9" w:rsidRDefault="002A6297" w:rsidP="002A6297">
      <w:pPr>
        <w:spacing w:after="0" w:line="240" w:lineRule="auto"/>
        <w:jc w:val="right"/>
        <w:rPr>
          <w:bCs/>
          <w:sz w:val="24"/>
          <w:szCs w:val="24"/>
        </w:rPr>
      </w:pPr>
    </w:p>
    <w:p w14:paraId="4F9783D7" w14:textId="77777777" w:rsidR="002A6297" w:rsidRPr="00CD17B9" w:rsidRDefault="002A6297" w:rsidP="002A6297">
      <w:pPr>
        <w:spacing w:after="0" w:line="240" w:lineRule="auto"/>
        <w:jc w:val="center"/>
        <w:rPr>
          <w:b/>
          <w:bCs/>
          <w:szCs w:val="28"/>
        </w:rPr>
      </w:pPr>
    </w:p>
    <w:p w14:paraId="44FEF857" w14:textId="77777777" w:rsidR="002A6297" w:rsidRPr="00CD17B9" w:rsidRDefault="002A6297" w:rsidP="002A6297">
      <w:pPr>
        <w:spacing w:after="0" w:line="240" w:lineRule="auto"/>
        <w:jc w:val="center"/>
        <w:rPr>
          <w:b/>
          <w:bCs/>
          <w:szCs w:val="28"/>
        </w:rPr>
      </w:pPr>
    </w:p>
    <w:p w14:paraId="1F8A5737" w14:textId="77777777" w:rsidR="00863139" w:rsidRPr="00CD17B9" w:rsidRDefault="00863139" w:rsidP="002A6297">
      <w:pPr>
        <w:spacing w:after="0" w:line="240" w:lineRule="auto"/>
        <w:jc w:val="center"/>
        <w:rPr>
          <w:b/>
          <w:bCs/>
          <w:szCs w:val="28"/>
        </w:rPr>
      </w:pPr>
    </w:p>
    <w:p w14:paraId="5A723575" w14:textId="77777777" w:rsidR="00951DAF" w:rsidRPr="00CD17B9" w:rsidRDefault="00951DAF" w:rsidP="002A6297">
      <w:pPr>
        <w:spacing w:after="0" w:line="240" w:lineRule="auto"/>
        <w:jc w:val="center"/>
        <w:rPr>
          <w:b/>
          <w:bCs/>
          <w:szCs w:val="28"/>
        </w:rPr>
      </w:pPr>
    </w:p>
    <w:p w14:paraId="0489FD66" w14:textId="77777777" w:rsidR="002A6297" w:rsidRPr="00525AAF" w:rsidRDefault="002A6297" w:rsidP="002A6297">
      <w:pPr>
        <w:spacing w:after="0" w:line="240" w:lineRule="auto"/>
        <w:jc w:val="center"/>
        <w:rPr>
          <w:b/>
          <w:bCs/>
          <w:szCs w:val="28"/>
        </w:rPr>
      </w:pPr>
    </w:p>
    <w:p w14:paraId="3CCAE9BA" w14:textId="0A3AC13F" w:rsidR="002A6297" w:rsidRPr="00CD17B9" w:rsidRDefault="002A6297" w:rsidP="002A6297">
      <w:pPr>
        <w:spacing w:after="0" w:line="240" w:lineRule="auto"/>
        <w:jc w:val="center"/>
        <w:rPr>
          <w:b/>
          <w:bCs/>
          <w:szCs w:val="28"/>
        </w:rPr>
      </w:pPr>
      <w:r w:rsidRPr="00CD17B9">
        <w:rPr>
          <w:b/>
          <w:bCs/>
          <w:szCs w:val="28"/>
        </w:rPr>
        <w:t>ТЕНДЕРНА</w:t>
      </w:r>
      <w:r w:rsidR="000B377E">
        <w:rPr>
          <w:b/>
          <w:bCs/>
          <w:szCs w:val="28"/>
        </w:rPr>
        <w:t xml:space="preserve"> </w:t>
      </w:r>
      <w:r w:rsidRPr="00CD17B9">
        <w:rPr>
          <w:b/>
          <w:bCs/>
          <w:szCs w:val="28"/>
        </w:rPr>
        <w:t>ДОКУМЕНТАЦІЯ</w:t>
      </w:r>
    </w:p>
    <w:p w14:paraId="4F755CD6" w14:textId="7F67B60A" w:rsidR="002A6297" w:rsidRPr="00CD17B9" w:rsidRDefault="002A6297" w:rsidP="002A6297">
      <w:pPr>
        <w:spacing w:after="0" w:line="240" w:lineRule="auto"/>
        <w:jc w:val="center"/>
        <w:rPr>
          <w:b/>
          <w:bCs/>
          <w:szCs w:val="28"/>
        </w:rPr>
      </w:pPr>
      <w:r w:rsidRPr="00CD17B9">
        <w:rPr>
          <w:b/>
          <w:bCs/>
          <w:szCs w:val="28"/>
        </w:rPr>
        <w:t>щодо</w:t>
      </w:r>
      <w:r w:rsidR="000B377E">
        <w:rPr>
          <w:b/>
          <w:bCs/>
          <w:szCs w:val="28"/>
        </w:rPr>
        <w:t xml:space="preserve"> </w:t>
      </w:r>
      <w:r w:rsidRPr="00CD17B9">
        <w:rPr>
          <w:b/>
          <w:bCs/>
          <w:szCs w:val="28"/>
        </w:rPr>
        <w:t>проведення</w:t>
      </w:r>
      <w:r w:rsidR="000B377E">
        <w:rPr>
          <w:b/>
          <w:bCs/>
          <w:szCs w:val="28"/>
        </w:rPr>
        <w:t xml:space="preserve"> </w:t>
      </w:r>
      <w:r w:rsidRPr="00CD17B9">
        <w:rPr>
          <w:b/>
          <w:bCs/>
          <w:szCs w:val="28"/>
        </w:rPr>
        <w:t>процедури</w:t>
      </w:r>
      <w:r w:rsidR="000B377E">
        <w:rPr>
          <w:b/>
          <w:bCs/>
          <w:szCs w:val="28"/>
        </w:rPr>
        <w:t xml:space="preserve"> </w:t>
      </w:r>
      <w:r w:rsidRPr="00CD17B9">
        <w:rPr>
          <w:b/>
          <w:bCs/>
          <w:szCs w:val="28"/>
        </w:rPr>
        <w:t>відкритих</w:t>
      </w:r>
      <w:r w:rsidR="000B377E">
        <w:rPr>
          <w:b/>
          <w:bCs/>
          <w:szCs w:val="28"/>
        </w:rPr>
        <w:t xml:space="preserve"> </w:t>
      </w:r>
      <w:r w:rsidRPr="00CD17B9">
        <w:rPr>
          <w:b/>
          <w:bCs/>
          <w:szCs w:val="28"/>
        </w:rPr>
        <w:t>торгів</w:t>
      </w:r>
      <w:r w:rsidR="000B377E">
        <w:rPr>
          <w:b/>
          <w:bCs/>
          <w:szCs w:val="28"/>
        </w:rPr>
        <w:t xml:space="preserve"> </w:t>
      </w:r>
      <w:r w:rsidR="00C96776" w:rsidRPr="00CD17B9">
        <w:rPr>
          <w:b/>
          <w:bCs/>
          <w:szCs w:val="28"/>
        </w:rPr>
        <w:t>з</w:t>
      </w:r>
      <w:r w:rsidR="000B377E">
        <w:rPr>
          <w:b/>
          <w:bCs/>
          <w:szCs w:val="28"/>
        </w:rPr>
        <w:t xml:space="preserve"> </w:t>
      </w:r>
      <w:r w:rsidR="00C96776" w:rsidRPr="00CD17B9">
        <w:rPr>
          <w:b/>
          <w:bCs/>
          <w:szCs w:val="28"/>
        </w:rPr>
        <w:t>особливостями</w:t>
      </w:r>
    </w:p>
    <w:p w14:paraId="64775688" w14:textId="7936B693" w:rsidR="002A6297" w:rsidRPr="00CD17B9" w:rsidRDefault="002A6297" w:rsidP="002A6297">
      <w:pPr>
        <w:spacing w:after="0" w:line="240" w:lineRule="auto"/>
        <w:jc w:val="center"/>
        <w:rPr>
          <w:b/>
          <w:bCs/>
          <w:szCs w:val="28"/>
        </w:rPr>
      </w:pPr>
      <w:r w:rsidRPr="00CD17B9">
        <w:rPr>
          <w:b/>
          <w:bCs/>
          <w:szCs w:val="28"/>
        </w:rPr>
        <w:t>на</w:t>
      </w:r>
      <w:r w:rsidR="000B377E">
        <w:rPr>
          <w:b/>
          <w:bCs/>
          <w:szCs w:val="28"/>
        </w:rPr>
        <w:t xml:space="preserve"> </w:t>
      </w:r>
      <w:r w:rsidRPr="00CD17B9">
        <w:rPr>
          <w:b/>
          <w:bCs/>
          <w:szCs w:val="28"/>
        </w:rPr>
        <w:t>закупівлю</w:t>
      </w:r>
    </w:p>
    <w:p w14:paraId="513F829C" w14:textId="77777777" w:rsidR="002A6297" w:rsidRPr="00CD17B9" w:rsidRDefault="002A6297" w:rsidP="002A6297">
      <w:pPr>
        <w:spacing w:after="0" w:line="240" w:lineRule="auto"/>
        <w:jc w:val="center"/>
        <w:rPr>
          <w:b/>
          <w:bCs/>
          <w:szCs w:val="28"/>
        </w:rPr>
      </w:pPr>
    </w:p>
    <w:p w14:paraId="0C828765" w14:textId="77777777" w:rsidR="00E141B2" w:rsidRPr="00CD17B9" w:rsidRDefault="00E141B2" w:rsidP="002A6297">
      <w:pPr>
        <w:spacing w:after="0" w:line="240" w:lineRule="auto"/>
        <w:jc w:val="center"/>
        <w:rPr>
          <w:b/>
          <w:bCs/>
          <w:szCs w:val="28"/>
        </w:rPr>
      </w:pPr>
    </w:p>
    <w:p w14:paraId="08E8A24D" w14:textId="77777777" w:rsidR="00B62CC2" w:rsidRPr="00CD17B9" w:rsidRDefault="00B62CC2" w:rsidP="002A6297">
      <w:pPr>
        <w:spacing w:after="0" w:line="240" w:lineRule="auto"/>
        <w:jc w:val="center"/>
        <w:rPr>
          <w:b/>
          <w:bCs/>
          <w:szCs w:val="28"/>
        </w:rPr>
      </w:pPr>
    </w:p>
    <w:p w14:paraId="6CEDE819" w14:textId="77777777" w:rsidR="009131C0" w:rsidRPr="00CD17B9" w:rsidRDefault="009131C0" w:rsidP="002A6297">
      <w:pPr>
        <w:spacing w:after="0" w:line="240" w:lineRule="auto"/>
        <w:jc w:val="center"/>
        <w:rPr>
          <w:b/>
          <w:bCs/>
          <w:szCs w:val="28"/>
        </w:rPr>
      </w:pPr>
    </w:p>
    <w:p w14:paraId="4D3F523A" w14:textId="6A9B322B" w:rsidR="003163B9" w:rsidRDefault="00E90644" w:rsidP="00025948">
      <w:pPr>
        <w:spacing w:after="0" w:line="240" w:lineRule="auto"/>
        <w:jc w:val="center"/>
        <w:rPr>
          <w:szCs w:val="28"/>
        </w:rPr>
      </w:pPr>
      <w:r w:rsidRPr="00CD17B9">
        <w:rPr>
          <w:szCs w:val="28"/>
        </w:rPr>
        <w:t>ДК</w:t>
      </w:r>
      <w:r w:rsidR="000B377E">
        <w:rPr>
          <w:szCs w:val="28"/>
        </w:rPr>
        <w:t xml:space="preserve"> </w:t>
      </w:r>
      <w:r w:rsidRPr="00CD17B9">
        <w:rPr>
          <w:szCs w:val="28"/>
        </w:rPr>
        <w:t>021:2015</w:t>
      </w:r>
      <w:r w:rsidR="000B377E">
        <w:rPr>
          <w:szCs w:val="28"/>
        </w:rPr>
        <w:t xml:space="preserve"> </w:t>
      </w:r>
      <w:r w:rsidRPr="00CD17B9">
        <w:rPr>
          <w:szCs w:val="28"/>
        </w:rPr>
        <w:t>за</w:t>
      </w:r>
      <w:r w:rsidR="000B377E">
        <w:rPr>
          <w:szCs w:val="28"/>
        </w:rPr>
        <w:t xml:space="preserve"> </w:t>
      </w:r>
      <w:r w:rsidRPr="00CD17B9">
        <w:rPr>
          <w:szCs w:val="28"/>
        </w:rPr>
        <w:t>кодом</w:t>
      </w:r>
      <w:r w:rsidR="000B377E">
        <w:rPr>
          <w:szCs w:val="28"/>
        </w:rPr>
        <w:t xml:space="preserve"> </w:t>
      </w:r>
      <w:r w:rsidRPr="00CD17B9">
        <w:rPr>
          <w:szCs w:val="28"/>
        </w:rPr>
        <w:t>Єдиного</w:t>
      </w:r>
      <w:r w:rsidR="000B377E">
        <w:rPr>
          <w:szCs w:val="28"/>
        </w:rPr>
        <w:t xml:space="preserve"> </w:t>
      </w:r>
      <w:r w:rsidRPr="00CD17B9">
        <w:rPr>
          <w:szCs w:val="28"/>
        </w:rPr>
        <w:t>закупівельного</w:t>
      </w:r>
      <w:r w:rsidR="000B377E">
        <w:rPr>
          <w:szCs w:val="28"/>
        </w:rPr>
        <w:t xml:space="preserve"> </w:t>
      </w:r>
      <w:r w:rsidRPr="00CD17B9">
        <w:rPr>
          <w:szCs w:val="28"/>
        </w:rPr>
        <w:t>словника</w:t>
      </w:r>
      <w:r w:rsidR="000B377E">
        <w:rPr>
          <w:szCs w:val="28"/>
        </w:rPr>
        <w:t xml:space="preserve"> </w:t>
      </w:r>
      <w:r w:rsidRPr="00CD17B9">
        <w:rPr>
          <w:szCs w:val="28"/>
        </w:rPr>
        <w:t>(CPV)</w:t>
      </w:r>
    </w:p>
    <w:p w14:paraId="6AD7CD41" w14:textId="161268DF" w:rsidR="00025948" w:rsidRDefault="009B65DF" w:rsidP="00025948">
      <w:pPr>
        <w:spacing w:after="0" w:line="240" w:lineRule="auto"/>
        <w:jc w:val="center"/>
        <w:rPr>
          <w:szCs w:val="28"/>
        </w:rPr>
      </w:pPr>
      <w:r w:rsidRPr="009B65DF">
        <w:rPr>
          <w:szCs w:val="28"/>
        </w:rPr>
        <w:t>34310000-3</w:t>
      </w:r>
      <w:r w:rsidR="000B377E">
        <w:rPr>
          <w:szCs w:val="28"/>
        </w:rPr>
        <w:t xml:space="preserve"> </w:t>
      </w:r>
      <w:r w:rsidR="00365853" w:rsidRPr="00365853">
        <w:rPr>
          <w:szCs w:val="28"/>
        </w:rPr>
        <w:t>–</w:t>
      </w:r>
      <w:r w:rsidR="000B377E">
        <w:rPr>
          <w:szCs w:val="28"/>
        </w:rPr>
        <w:t xml:space="preserve"> </w:t>
      </w:r>
      <w:r>
        <w:rPr>
          <w:szCs w:val="28"/>
        </w:rPr>
        <w:t>Двигуни</w:t>
      </w:r>
      <w:r w:rsidR="000B377E">
        <w:rPr>
          <w:szCs w:val="28"/>
        </w:rPr>
        <w:t xml:space="preserve"> </w:t>
      </w:r>
      <w:r>
        <w:rPr>
          <w:szCs w:val="28"/>
        </w:rPr>
        <w:t>та</w:t>
      </w:r>
      <w:r w:rsidR="000B377E">
        <w:rPr>
          <w:szCs w:val="28"/>
        </w:rPr>
        <w:t xml:space="preserve"> </w:t>
      </w:r>
      <w:r>
        <w:rPr>
          <w:szCs w:val="28"/>
        </w:rPr>
        <w:t>їх</w:t>
      </w:r>
      <w:r w:rsidR="000B377E">
        <w:rPr>
          <w:szCs w:val="28"/>
        </w:rPr>
        <w:t xml:space="preserve"> </w:t>
      </w:r>
      <w:r>
        <w:rPr>
          <w:szCs w:val="28"/>
        </w:rPr>
        <w:t>частини</w:t>
      </w:r>
    </w:p>
    <w:p w14:paraId="690650DF" w14:textId="77777777" w:rsidR="00365853" w:rsidRPr="00CD17B9" w:rsidRDefault="00365853" w:rsidP="00025948">
      <w:pPr>
        <w:spacing w:after="0" w:line="240" w:lineRule="auto"/>
        <w:jc w:val="center"/>
        <w:rPr>
          <w:bCs/>
          <w:szCs w:val="28"/>
        </w:rPr>
      </w:pPr>
    </w:p>
    <w:p w14:paraId="73EA23A2" w14:textId="77777777" w:rsidR="00025948" w:rsidRPr="00CD17B9" w:rsidRDefault="00025948" w:rsidP="00025948">
      <w:pPr>
        <w:spacing w:after="0" w:line="240" w:lineRule="auto"/>
        <w:jc w:val="center"/>
        <w:rPr>
          <w:bCs/>
          <w:szCs w:val="28"/>
        </w:rPr>
      </w:pPr>
    </w:p>
    <w:p w14:paraId="7865F9B4" w14:textId="77777777" w:rsidR="00025948" w:rsidRPr="00CD17B9" w:rsidRDefault="00025948" w:rsidP="00025948">
      <w:pPr>
        <w:spacing w:after="0" w:line="240" w:lineRule="auto"/>
        <w:jc w:val="center"/>
        <w:rPr>
          <w:bCs/>
          <w:szCs w:val="28"/>
        </w:rPr>
      </w:pPr>
    </w:p>
    <w:p w14:paraId="7B297855" w14:textId="77777777" w:rsidR="00025948" w:rsidRPr="00CD17B9" w:rsidRDefault="00025948" w:rsidP="00025948">
      <w:pPr>
        <w:spacing w:after="0" w:line="240" w:lineRule="auto"/>
        <w:jc w:val="center"/>
        <w:rPr>
          <w:bCs/>
          <w:szCs w:val="28"/>
        </w:rPr>
      </w:pPr>
    </w:p>
    <w:p w14:paraId="00FA3E28" w14:textId="77777777" w:rsidR="00025948" w:rsidRPr="00CD17B9" w:rsidRDefault="00025948" w:rsidP="00025948">
      <w:pPr>
        <w:spacing w:after="0" w:line="240" w:lineRule="auto"/>
        <w:jc w:val="center"/>
        <w:rPr>
          <w:bCs/>
          <w:szCs w:val="28"/>
        </w:rPr>
      </w:pPr>
    </w:p>
    <w:p w14:paraId="62D35564" w14:textId="77777777" w:rsidR="00025948" w:rsidRPr="00CD17B9" w:rsidRDefault="00025948" w:rsidP="00025948">
      <w:pPr>
        <w:spacing w:after="0" w:line="240" w:lineRule="auto"/>
        <w:jc w:val="center"/>
        <w:rPr>
          <w:bCs/>
          <w:szCs w:val="28"/>
        </w:rPr>
      </w:pPr>
    </w:p>
    <w:p w14:paraId="607FD177" w14:textId="77777777" w:rsidR="00025948" w:rsidRPr="00CD17B9" w:rsidRDefault="00025948" w:rsidP="00025948">
      <w:pPr>
        <w:spacing w:after="0" w:line="240" w:lineRule="auto"/>
        <w:jc w:val="center"/>
        <w:rPr>
          <w:bCs/>
          <w:szCs w:val="28"/>
        </w:rPr>
      </w:pPr>
    </w:p>
    <w:p w14:paraId="2293B0E7" w14:textId="77777777" w:rsidR="00025948" w:rsidRPr="00CD17B9" w:rsidRDefault="00025948" w:rsidP="00025948">
      <w:pPr>
        <w:spacing w:after="0" w:line="240" w:lineRule="auto"/>
        <w:jc w:val="center"/>
        <w:rPr>
          <w:bCs/>
          <w:szCs w:val="28"/>
        </w:rPr>
      </w:pPr>
    </w:p>
    <w:p w14:paraId="01D85E9D" w14:textId="77777777" w:rsidR="00025948" w:rsidRPr="00CD17B9" w:rsidRDefault="00025948" w:rsidP="00025948">
      <w:pPr>
        <w:spacing w:after="0" w:line="240" w:lineRule="auto"/>
        <w:jc w:val="center"/>
        <w:rPr>
          <w:bCs/>
          <w:szCs w:val="28"/>
        </w:rPr>
      </w:pPr>
    </w:p>
    <w:p w14:paraId="2C8BD7FA" w14:textId="77777777" w:rsidR="00025948" w:rsidRPr="00CD17B9" w:rsidRDefault="00025948" w:rsidP="00025948">
      <w:pPr>
        <w:spacing w:after="0" w:line="240" w:lineRule="auto"/>
        <w:jc w:val="center"/>
        <w:rPr>
          <w:bCs/>
          <w:szCs w:val="28"/>
        </w:rPr>
      </w:pPr>
    </w:p>
    <w:p w14:paraId="0BE968AA" w14:textId="77777777" w:rsidR="00025948" w:rsidRPr="00CD17B9" w:rsidRDefault="00025948" w:rsidP="00025948">
      <w:pPr>
        <w:spacing w:after="0" w:line="240" w:lineRule="auto"/>
        <w:jc w:val="center"/>
        <w:rPr>
          <w:bCs/>
          <w:szCs w:val="28"/>
        </w:rPr>
      </w:pPr>
    </w:p>
    <w:p w14:paraId="5BE305F2" w14:textId="77777777" w:rsidR="00951DAF" w:rsidRPr="00CD17B9" w:rsidRDefault="00951DAF" w:rsidP="00025948">
      <w:pPr>
        <w:spacing w:after="0" w:line="240" w:lineRule="auto"/>
        <w:jc w:val="center"/>
        <w:rPr>
          <w:bCs/>
          <w:szCs w:val="28"/>
        </w:rPr>
      </w:pPr>
    </w:p>
    <w:p w14:paraId="408CFBCE" w14:textId="77777777" w:rsidR="00951DAF" w:rsidRPr="00CD17B9" w:rsidRDefault="00951DAF" w:rsidP="00025948">
      <w:pPr>
        <w:spacing w:after="0" w:line="240" w:lineRule="auto"/>
        <w:jc w:val="center"/>
        <w:rPr>
          <w:bCs/>
          <w:szCs w:val="28"/>
        </w:rPr>
      </w:pPr>
    </w:p>
    <w:p w14:paraId="2BF58D31" w14:textId="77777777" w:rsidR="007846F0" w:rsidRDefault="007846F0" w:rsidP="00025948">
      <w:pPr>
        <w:spacing w:after="0" w:line="240" w:lineRule="auto"/>
        <w:jc w:val="center"/>
        <w:rPr>
          <w:bCs/>
          <w:szCs w:val="28"/>
        </w:rPr>
      </w:pPr>
    </w:p>
    <w:p w14:paraId="3BD3DCE2" w14:textId="77777777" w:rsidR="003163B9" w:rsidRPr="00CD17B9" w:rsidRDefault="003163B9" w:rsidP="00025948">
      <w:pPr>
        <w:spacing w:after="0" w:line="240" w:lineRule="auto"/>
        <w:jc w:val="center"/>
        <w:rPr>
          <w:bCs/>
          <w:szCs w:val="28"/>
        </w:rPr>
      </w:pPr>
    </w:p>
    <w:p w14:paraId="3AA563E7" w14:textId="77777777" w:rsidR="007846F0" w:rsidRPr="00CD17B9" w:rsidRDefault="007846F0" w:rsidP="00025948">
      <w:pPr>
        <w:spacing w:after="0" w:line="240" w:lineRule="auto"/>
        <w:jc w:val="center"/>
        <w:rPr>
          <w:bCs/>
          <w:szCs w:val="28"/>
        </w:rPr>
      </w:pPr>
    </w:p>
    <w:p w14:paraId="1461093E" w14:textId="77777777" w:rsidR="002A6297" w:rsidRPr="00CD17B9" w:rsidRDefault="002A6297" w:rsidP="00745484">
      <w:pPr>
        <w:spacing w:after="0" w:line="240" w:lineRule="auto"/>
        <w:jc w:val="center"/>
        <w:rPr>
          <w:bCs/>
          <w:sz w:val="24"/>
          <w:szCs w:val="24"/>
        </w:rPr>
      </w:pPr>
    </w:p>
    <w:p w14:paraId="1236D5CB" w14:textId="77777777" w:rsidR="002A6297" w:rsidRPr="00CD17B9" w:rsidRDefault="002A6297" w:rsidP="00745484">
      <w:pPr>
        <w:spacing w:after="0" w:line="240" w:lineRule="auto"/>
        <w:jc w:val="center"/>
        <w:rPr>
          <w:bCs/>
          <w:sz w:val="24"/>
          <w:szCs w:val="24"/>
        </w:rPr>
      </w:pPr>
    </w:p>
    <w:p w14:paraId="5CB48BE9" w14:textId="57B6E899" w:rsidR="00745484" w:rsidRPr="00CD17B9" w:rsidRDefault="00025948" w:rsidP="00745484">
      <w:pPr>
        <w:spacing w:after="0" w:line="240" w:lineRule="auto"/>
        <w:jc w:val="center"/>
        <w:rPr>
          <w:bCs/>
          <w:sz w:val="24"/>
          <w:szCs w:val="24"/>
        </w:rPr>
      </w:pPr>
      <w:r w:rsidRPr="00CD17B9">
        <w:rPr>
          <w:bCs/>
          <w:sz w:val="24"/>
          <w:szCs w:val="24"/>
        </w:rPr>
        <w:t>м.</w:t>
      </w:r>
      <w:r w:rsidR="000B377E">
        <w:rPr>
          <w:bCs/>
          <w:sz w:val="24"/>
          <w:szCs w:val="24"/>
        </w:rPr>
        <w:t xml:space="preserve"> </w:t>
      </w:r>
      <w:r w:rsidRPr="00CD17B9">
        <w:rPr>
          <w:bCs/>
          <w:sz w:val="24"/>
          <w:szCs w:val="24"/>
        </w:rPr>
        <w:t>Ки</w:t>
      </w:r>
      <w:r w:rsidR="00F629A6" w:rsidRPr="00CD17B9">
        <w:rPr>
          <w:bCs/>
          <w:sz w:val="24"/>
          <w:szCs w:val="24"/>
        </w:rPr>
        <w:t>їв</w:t>
      </w:r>
      <w:r w:rsidR="000B377E">
        <w:rPr>
          <w:bCs/>
          <w:sz w:val="24"/>
          <w:szCs w:val="24"/>
        </w:rPr>
        <w:t xml:space="preserve"> </w:t>
      </w:r>
      <w:r w:rsidR="00F629A6" w:rsidRPr="00CD17B9">
        <w:rPr>
          <w:bCs/>
          <w:sz w:val="24"/>
          <w:szCs w:val="24"/>
        </w:rPr>
        <w:t>–</w:t>
      </w:r>
      <w:r w:rsidR="000B377E">
        <w:rPr>
          <w:bCs/>
          <w:sz w:val="24"/>
          <w:szCs w:val="24"/>
        </w:rPr>
        <w:t xml:space="preserve"> </w:t>
      </w:r>
      <w:r w:rsidR="00F629A6" w:rsidRPr="00CD17B9">
        <w:rPr>
          <w:bCs/>
          <w:sz w:val="24"/>
          <w:szCs w:val="24"/>
        </w:rPr>
        <w:t>202</w:t>
      </w:r>
      <w:r w:rsidR="003163B9">
        <w:rPr>
          <w:bCs/>
          <w:sz w:val="24"/>
          <w:szCs w:val="24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2597"/>
        <w:gridCol w:w="6847"/>
      </w:tblGrid>
      <w:tr w:rsidR="00DF1D55" w:rsidRPr="00CD17B9" w14:paraId="21DAF3F3" w14:textId="77777777" w:rsidTr="000B377E">
        <w:trPr>
          <w:trHeight w:val="52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7573" w14:textId="77777777" w:rsidR="00DF1D55" w:rsidRPr="00CD17B9" w:rsidRDefault="00DF1D55">
            <w:pPr>
              <w:snapToGrid w:val="0"/>
              <w:spacing w:after="0" w:line="240" w:lineRule="auto"/>
              <w:ind w:right="-110"/>
              <w:jc w:val="center"/>
              <w:rPr>
                <w:sz w:val="24"/>
                <w:szCs w:val="24"/>
                <w:lang w:eastAsia="uk-UA"/>
              </w:rPr>
            </w:pPr>
            <w:r w:rsidRPr="00CD17B9">
              <w:rPr>
                <w:b/>
                <w:bCs/>
                <w:sz w:val="22"/>
              </w:rPr>
              <w:lastRenderedPageBreak/>
              <w:t>№п/п</w:t>
            </w:r>
          </w:p>
        </w:tc>
        <w:tc>
          <w:tcPr>
            <w:tcW w:w="4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C107" w14:textId="6B10FFD0" w:rsidR="00DF1D55" w:rsidRPr="00CD17B9" w:rsidRDefault="00DF1D55">
            <w:pPr>
              <w:widowControl w:val="0"/>
              <w:spacing w:line="240" w:lineRule="auto"/>
              <w:contextualSpacing/>
              <w:jc w:val="center"/>
              <w:rPr>
                <w:b/>
                <w:sz w:val="24"/>
                <w:szCs w:val="24"/>
                <w:lang w:eastAsia="uk-UA"/>
              </w:rPr>
            </w:pP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Розділ</w:t>
            </w:r>
            <w:r w:rsidR="000B377E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І.</w:t>
            </w:r>
            <w:r w:rsidR="000B377E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Загальні</w:t>
            </w:r>
            <w:r w:rsidR="000B377E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положення</w:t>
            </w:r>
          </w:p>
        </w:tc>
      </w:tr>
      <w:tr w:rsidR="00DF1D55" w:rsidRPr="00CD17B9" w14:paraId="5A5131B1" w14:textId="77777777" w:rsidTr="000B377E">
        <w:trPr>
          <w:trHeight w:val="17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72EA" w14:textId="77777777" w:rsidR="00DF1D55" w:rsidRPr="00CD17B9" w:rsidRDefault="00DF1D55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5958" w14:textId="77777777" w:rsidR="00DF1D55" w:rsidRPr="00CD17B9" w:rsidRDefault="00DF1D55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52BE" w14:textId="6147FF98" w:rsidR="00DF1D55" w:rsidRPr="00CD17B9" w:rsidRDefault="00DF1D55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3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F1D55" w:rsidRPr="00CD17B9" w14:paraId="73F68A92" w14:textId="77777777" w:rsidTr="000B377E">
        <w:trPr>
          <w:trHeight w:val="52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3800" w14:textId="77777777" w:rsidR="00DF1D55" w:rsidRPr="00CD17B9" w:rsidRDefault="00DF1D55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5D00" w14:textId="1DA69998" w:rsidR="00DF1D55" w:rsidRPr="00CD17B9" w:rsidRDefault="00DF1D55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Терміни,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які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вживаються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в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тендерній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документації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B445" w14:textId="65FF332B" w:rsidR="001D2820" w:rsidRPr="00CD17B9" w:rsidRDefault="001D2820" w:rsidP="001D2820">
            <w:pPr>
              <w:widowControl w:val="0"/>
              <w:spacing w:after="0" w:line="240" w:lineRule="auto"/>
              <w:ind w:firstLine="454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Тендерну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</w:t>
            </w:r>
            <w:r w:rsidRPr="00CD17B9">
              <w:rPr>
                <w:color w:val="000000"/>
                <w:sz w:val="24"/>
                <w:szCs w:val="24"/>
              </w:rPr>
              <w:t>окументацію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розроблено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вимог:</w:t>
            </w:r>
          </w:p>
          <w:p w14:paraId="0D337DFB" w14:textId="38CDC0CA" w:rsidR="001D2820" w:rsidRPr="00CD17B9" w:rsidRDefault="001D2820" w:rsidP="001D2820">
            <w:pPr>
              <w:widowControl w:val="0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Особливостей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здійснення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оборонних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період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правового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режиму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воєнного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стану,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затверджених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постановою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Кабінету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Міністрів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11.11.2022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№1275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(із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змінами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доповненнями)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(далі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Особливості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№1275);</w:t>
            </w:r>
          </w:p>
          <w:p w14:paraId="0B74C188" w14:textId="6F48CAE8" w:rsidR="001D2820" w:rsidRPr="00CD17B9" w:rsidRDefault="001D2820" w:rsidP="001D2820">
            <w:pPr>
              <w:widowControl w:val="0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Особливостей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здійснення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публічних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товарів,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робіт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послуг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для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замовників,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передбачених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«Про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публічні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закупівлі»,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період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правового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режиму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воєнного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стану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протягом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90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днів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його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припинення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скасування,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затверджених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постановою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Кабміну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12.10.2022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№1178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(із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змінами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доповненнями)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(далі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Особливості);</w:t>
            </w:r>
          </w:p>
          <w:p w14:paraId="19312C7D" w14:textId="74BCD45F" w:rsidR="001D2820" w:rsidRPr="00CD17B9" w:rsidRDefault="001D2820" w:rsidP="001D2820">
            <w:pPr>
              <w:widowControl w:val="0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Постанови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Кабінет</w:t>
            </w:r>
            <w:r w:rsidR="00E819C3"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="00E819C3" w:rsidRPr="00CD17B9">
              <w:rPr>
                <w:sz w:val="24"/>
                <w:szCs w:val="24"/>
              </w:rPr>
              <w:t>М</w:t>
            </w:r>
            <w:r w:rsidRPr="00CD17B9">
              <w:rPr>
                <w:sz w:val="24"/>
                <w:szCs w:val="24"/>
              </w:rPr>
              <w:t>іністрів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2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березня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2022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р.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№178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«Деякі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питання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обкладення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податком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додану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вартість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нульовою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ставкою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період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воєнного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стану»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обкладаються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податком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додану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вартість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нульовою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ставкою.</w:t>
            </w:r>
          </w:p>
          <w:p w14:paraId="61672416" w14:textId="756502A8" w:rsidR="00E819C3" w:rsidRPr="00CD17B9" w:rsidRDefault="00E819C3" w:rsidP="001D2820">
            <w:pPr>
              <w:widowControl w:val="0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Постанови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Кабінету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Міністрів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11.10.2016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№710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«Про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ефективне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використання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державних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коштів».</w:t>
            </w:r>
          </w:p>
          <w:p w14:paraId="0E848617" w14:textId="0F1DD8D3" w:rsidR="001D2820" w:rsidRPr="00CD17B9" w:rsidRDefault="001D2820" w:rsidP="001D2820">
            <w:pPr>
              <w:widowControl w:val="0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Закону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«Про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публічні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закупівлі»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(далі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Закон);</w:t>
            </w:r>
            <w:r w:rsidR="000B377E">
              <w:rPr>
                <w:sz w:val="24"/>
                <w:szCs w:val="24"/>
              </w:rPr>
              <w:t xml:space="preserve"> </w:t>
            </w:r>
          </w:p>
          <w:p w14:paraId="0D18C932" w14:textId="0E3DC156" w:rsidR="001D2820" w:rsidRPr="00CD17B9" w:rsidRDefault="001D2820" w:rsidP="001D2820">
            <w:pPr>
              <w:widowControl w:val="0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Закону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«Про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оборонні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закупівлі»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№808-IX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17.07.2020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(далі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№808-IX).</w:t>
            </w:r>
          </w:p>
          <w:p w14:paraId="33558C5D" w14:textId="7F296775" w:rsidR="00DF1D55" w:rsidRPr="00CD17B9" w:rsidRDefault="001D2820" w:rsidP="001D2820">
            <w:pPr>
              <w:widowControl w:val="0"/>
              <w:spacing w:line="240" w:lineRule="auto"/>
              <w:ind w:firstLine="311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CD17B9">
              <w:rPr>
                <w:color w:val="000000"/>
                <w:sz w:val="24"/>
                <w:szCs w:val="24"/>
              </w:rPr>
              <w:t>Терміни,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використовуються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цій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документації,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вживаються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значенні,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наведеному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Законі,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Особливостях,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Законі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808-IX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Особливостях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№1275</w:t>
            </w:r>
            <w:r w:rsidRPr="00CD17B9">
              <w:rPr>
                <w:sz w:val="24"/>
                <w:szCs w:val="24"/>
              </w:rPr>
              <w:t>.</w:t>
            </w:r>
          </w:p>
        </w:tc>
      </w:tr>
      <w:tr w:rsidR="00DF1D55" w:rsidRPr="00CD17B9" w14:paraId="22CB9C02" w14:textId="77777777" w:rsidTr="000B377E">
        <w:trPr>
          <w:trHeight w:val="36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0B7C" w14:textId="77777777" w:rsidR="00DF1D55" w:rsidRPr="00CD17B9" w:rsidRDefault="00DF1D55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650C" w14:textId="4B271603" w:rsidR="00DF1D55" w:rsidRPr="00CD17B9" w:rsidRDefault="00DF1D55">
            <w:pPr>
              <w:widowControl w:val="0"/>
              <w:spacing w:line="240" w:lineRule="auto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Інформація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замовника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торгів: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3E66" w14:textId="77777777" w:rsidR="00DF1D55" w:rsidRPr="00CD17B9" w:rsidRDefault="00DF1D55">
            <w:pPr>
              <w:widowControl w:val="0"/>
              <w:spacing w:line="240" w:lineRule="auto"/>
              <w:contextualSpacing/>
              <w:jc w:val="both"/>
              <w:rPr>
                <w:sz w:val="24"/>
                <w:szCs w:val="24"/>
                <w:lang w:eastAsia="uk-UA"/>
              </w:rPr>
            </w:pPr>
          </w:p>
        </w:tc>
      </w:tr>
      <w:tr w:rsidR="00DF1D55" w:rsidRPr="00CD17B9" w14:paraId="0C9F8110" w14:textId="77777777" w:rsidTr="000B377E">
        <w:trPr>
          <w:trHeight w:val="2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C11B" w14:textId="77777777" w:rsidR="00DF1D55" w:rsidRPr="00CD17B9" w:rsidRDefault="00DF1D55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147A" w14:textId="3012F46F" w:rsidR="00DF1D55" w:rsidRPr="00CD17B9" w:rsidRDefault="00DF1D55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повне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DA2" w14:textId="6AE0048B" w:rsidR="00DF1D55" w:rsidRPr="00CD17B9" w:rsidRDefault="007846F0">
            <w:pPr>
              <w:widowControl w:val="0"/>
              <w:spacing w:line="240" w:lineRule="auto"/>
              <w:ind w:firstLine="311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Центральне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управління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справами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Міністерства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оборони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України</w:t>
            </w:r>
          </w:p>
          <w:p w14:paraId="59938D45" w14:textId="1CE2A646" w:rsidR="00A7028D" w:rsidRPr="00CD17B9" w:rsidRDefault="00A7028D">
            <w:pPr>
              <w:widowControl w:val="0"/>
              <w:spacing w:line="240" w:lineRule="auto"/>
              <w:ind w:firstLine="311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Код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ЄДРПОУ: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24978319</w:t>
            </w:r>
          </w:p>
        </w:tc>
      </w:tr>
      <w:tr w:rsidR="00DF1D55" w:rsidRPr="00CD17B9" w14:paraId="033A1221" w14:textId="77777777" w:rsidTr="000B377E">
        <w:trPr>
          <w:trHeight w:val="31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F2FD" w14:textId="77777777" w:rsidR="00DF1D55" w:rsidRPr="00CD17B9" w:rsidRDefault="00DF1D55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CC3F" w14:textId="77777777" w:rsidR="00DF1D55" w:rsidRPr="00CD17B9" w:rsidRDefault="00DF1D55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5BC9" w14:textId="0D89AFA7" w:rsidR="00DF1D55" w:rsidRPr="00CD17B9" w:rsidRDefault="007846F0" w:rsidP="007846F0">
            <w:pPr>
              <w:widowControl w:val="0"/>
              <w:spacing w:line="240" w:lineRule="auto"/>
              <w:ind w:firstLine="311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CD17B9">
              <w:rPr>
                <w:b/>
                <w:bCs/>
                <w:sz w:val="24"/>
                <w:szCs w:val="24"/>
                <w:lang w:eastAsia="uk-UA"/>
              </w:rPr>
              <w:t>Україна,</w:t>
            </w:r>
            <w:r w:rsidR="000B377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  <w:lang w:eastAsia="uk-UA"/>
              </w:rPr>
              <w:t>м.</w:t>
            </w:r>
            <w:r w:rsidR="000B377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  <w:lang w:eastAsia="uk-UA"/>
              </w:rPr>
              <w:t>Київ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="00A7028D" w:rsidRPr="00CD17B9">
              <w:rPr>
                <w:i/>
                <w:iCs/>
                <w:sz w:val="24"/>
                <w:szCs w:val="24"/>
              </w:rPr>
              <w:t>(</w:t>
            </w:r>
            <w:r w:rsidR="00A7028D" w:rsidRPr="00CD17B9">
              <w:rPr>
                <w:i/>
                <w:sz w:val="24"/>
                <w:szCs w:val="24"/>
              </w:rPr>
              <w:t>згідно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ст.27</w:t>
            </w:r>
            <w:r w:rsidR="000B377E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Особливостей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У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разі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коли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оприлюднення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в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електронній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системі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закупівель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інформації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про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місцезнаходження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замовника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та/або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місцезнаходження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(для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юридичної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особи)/місце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проживання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(для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фізичної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особи)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постачальника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(виконавця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робіт,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надавача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послуг),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та/або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місце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поставки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товарів,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виконання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робіт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чи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надання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послуг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(оприлюднення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якої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передбачено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Законом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та/або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цими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особливостями)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несе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загрозу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безпеці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замовника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та/або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постачальника,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така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інформація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може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зазначатися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як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назва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населеного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пункту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місцезнаходження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замовника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та/або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місцезнаходження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(для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юридичної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особи)/місце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проживання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(для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фізичної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особи)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постачальника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(виконавця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робіт,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надавача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послуг),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та/або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назва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населеного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пункту,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в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який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здійснюється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доставка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товару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(в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якому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виконуються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роботи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чи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надаються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="00A7028D" w:rsidRPr="00CD17B9">
              <w:rPr>
                <w:i/>
                <w:sz w:val="24"/>
                <w:szCs w:val="24"/>
              </w:rPr>
              <w:t>послуги).</w:t>
            </w:r>
          </w:p>
        </w:tc>
      </w:tr>
      <w:tr w:rsidR="00DF1D55" w:rsidRPr="00CD17B9" w14:paraId="4E658733" w14:textId="77777777" w:rsidTr="000B377E">
        <w:trPr>
          <w:trHeight w:val="52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22E0" w14:textId="77777777" w:rsidR="00DF1D55" w:rsidRPr="00CD17B9" w:rsidRDefault="00DF1D55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CFA1" w14:textId="38532897" w:rsidR="00DF1D55" w:rsidRPr="00CD17B9" w:rsidRDefault="00DF1D55">
            <w:pPr>
              <w:widowControl w:val="0"/>
              <w:spacing w:line="240" w:lineRule="auto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посадова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особа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замовника,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уповноважена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здійснювати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зв'язок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учасниками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9023" w14:textId="5E3E4CBF" w:rsidR="00DF1D55" w:rsidRPr="00CD17B9" w:rsidRDefault="00BA469B" w:rsidP="00F57B76">
            <w:pPr>
              <w:widowControl w:val="0"/>
              <w:spacing w:line="240" w:lineRule="auto"/>
              <w:ind w:firstLine="311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Уповноважена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особа: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="007846F0" w:rsidRPr="00CD17B9">
              <w:rPr>
                <w:sz w:val="24"/>
                <w:szCs w:val="24"/>
                <w:lang w:eastAsia="uk-UA"/>
              </w:rPr>
              <w:t>Ковальчук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="00FE34E3" w:rsidRPr="00CD17B9">
              <w:rPr>
                <w:sz w:val="24"/>
                <w:szCs w:val="24"/>
                <w:lang w:eastAsia="uk-UA"/>
              </w:rPr>
              <w:t>М</w:t>
            </w:r>
            <w:r w:rsidR="00F57B76" w:rsidRPr="00CD17B9">
              <w:rPr>
                <w:sz w:val="24"/>
                <w:szCs w:val="24"/>
                <w:lang w:eastAsia="uk-UA"/>
              </w:rPr>
              <w:t>аксим</w:t>
            </w:r>
            <w:r w:rsidR="007846F0" w:rsidRPr="00CD17B9">
              <w:rPr>
                <w:sz w:val="24"/>
                <w:szCs w:val="24"/>
                <w:lang w:eastAsia="uk-UA"/>
              </w:rPr>
              <w:t>,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="007846F0" w:rsidRPr="00CD17B9">
              <w:rPr>
                <w:sz w:val="24"/>
                <w:szCs w:val="24"/>
                <w:lang w:eastAsia="uk-UA"/>
              </w:rPr>
              <w:t>м.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="007846F0" w:rsidRPr="00CD17B9">
              <w:rPr>
                <w:sz w:val="24"/>
                <w:szCs w:val="24"/>
                <w:lang w:eastAsia="uk-UA"/>
              </w:rPr>
              <w:t>Київ</w:t>
            </w:r>
          </w:p>
        </w:tc>
      </w:tr>
      <w:tr w:rsidR="00DF1D55" w:rsidRPr="00CD17B9" w14:paraId="2DE7E28C" w14:textId="77777777" w:rsidTr="000B377E">
        <w:trPr>
          <w:trHeight w:val="18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8C5E" w14:textId="77777777" w:rsidR="00DF1D55" w:rsidRPr="00CD17B9" w:rsidRDefault="00DF1D55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A7A6" w14:textId="52D73B98" w:rsidR="00DF1D55" w:rsidRPr="00CD17B9" w:rsidRDefault="00DF1D55">
            <w:pPr>
              <w:widowControl w:val="0"/>
              <w:spacing w:line="240" w:lineRule="auto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Процедура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закупівлі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594E" w14:textId="01EC3F32" w:rsidR="00DF1D55" w:rsidRPr="00CD17B9" w:rsidRDefault="00DF1D55">
            <w:pPr>
              <w:widowControl w:val="0"/>
              <w:spacing w:line="240" w:lineRule="auto"/>
              <w:ind w:firstLine="311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Відкриті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торги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="00A325DA" w:rsidRPr="00CD17B9">
              <w:rPr>
                <w:sz w:val="24"/>
                <w:szCs w:val="24"/>
                <w:lang w:eastAsia="uk-UA"/>
              </w:rPr>
              <w:t>з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="00A325DA" w:rsidRPr="00CD17B9">
              <w:rPr>
                <w:sz w:val="24"/>
                <w:szCs w:val="24"/>
                <w:lang w:eastAsia="uk-UA"/>
              </w:rPr>
              <w:t>особливостями</w:t>
            </w:r>
          </w:p>
        </w:tc>
      </w:tr>
      <w:tr w:rsidR="00DF1D55" w:rsidRPr="00CD17B9" w14:paraId="43D2790A" w14:textId="77777777" w:rsidTr="000B377E">
        <w:trPr>
          <w:trHeight w:val="41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ED33" w14:textId="77777777" w:rsidR="00DF1D55" w:rsidRPr="00CD17B9" w:rsidRDefault="00DF1D55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9D49" w14:textId="24AA528B" w:rsidR="00DF1D55" w:rsidRPr="00CD17B9" w:rsidRDefault="00DF1D55">
            <w:pPr>
              <w:widowControl w:val="0"/>
              <w:spacing w:line="240" w:lineRule="auto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Інформація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предмет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закупівлі: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89C" w14:textId="77777777" w:rsidR="00DF1D55" w:rsidRPr="00CD17B9" w:rsidRDefault="00DF1D55">
            <w:pPr>
              <w:widowControl w:val="0"/>
              <w:spacing w:line="240" w:lineRule="auto"/>
              <w:contextualSpacing/>
              <w:jc w:val="both"/>
              <w:rPr>
                <w:sz w:val="24"/>
                <w:szCs w:val="24"/>
                <w:lang w:eastAsia="uk-UA"/>
              </w:rPr>
            </w:pPr>
          </w:p>
        </w:tc>
      </w:tr>
      <w:tr w:rsidR="00DF1D55" w:rsidRPr="00CD17B9" w14:paraId="432B3C72" w14:textId="77777777" w:rsidTr="000B377E">
        <w:trPr>
          <w:trHeight w:val="40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6074" w14:textId="77777777" w:rsidR="00DF1D55" w:rsidRPr="00CD17B9" w:rsidRDefault="00DF1D55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2A96" w14:textId="45B8DF03" w:rsidR="00DF1D55" w:rsidRPr="00CD17B9" w:rsidRDefault="00DF1D55">
            <w:pPr>
              <w:widowControl w:val="0"/>
              <w:tabs>
                <w:tab w:val="right" w:pos="2818"/>
              </w:tabs>
              <w:spacing w:after="0" w:line="240" w:lineRule="auto"/>
              <w:ind w:left="-9" w:right="113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назва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предмета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закупівлі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C4CA" w14:textId="7025C551" w:rsidR="00DF1D55" w:rsidRPr="00CD17B9" w:rsidRDefault="007D55FA">
            <w:pPr>
              <w:tabs>
                <w:tab w:val="left" w:pos="2160"/>
                <w:tab w:val="left" w:pos="3600"/>
              </w:tabs>
              <w:spacing w:after="0" w:line="240" w:lineRule="auto"/>
              <w:ind w:firstLine="31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17B9">
              <w:rPr>
                <w:sz w:val="24"/>
                <w:szCs w:val="24"/>
              </w:rPr>
              <w:t>ДК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021:2015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кодом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Єдиного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словника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(CPV)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 w:rsidRPr="009B65DF">
              <w:rPr>
                <w:sz w:val="24"/>
                <w:szCs w:val="24"/>
              </w:rPr>
              <w:t>34310000-3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 w:rsidRPr="009B65DF">
              <w:rPr>
                <w:sz w:val="24"/>
                <w:szCs w:val="24"/>
              </w:rPr>
              <w:t>–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 w:rsidRPr="009B65DF">
              <w:rPr>
                <w:sz w:val="24"/>
                <w:szCs w:val="24"/>
              </w:rPr>
              <w:t>Двигуни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 w:rsidRPr="009B65DF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 w:rsidRPr="009B65DF">
              <w:rPr>
                <w:sz w:val="24"/>
                <w:szCs w:val="24"/>
              </w:rPr>
              <w:t>їх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 w:rsidRPr="009B65DF">
              <w:rPr>
                <w:sz w:val="24"/>
                <w:szCs w:val="24"/>
              </w:rPr>
              <w:t>частини</w:t>
            </w:r>
          </w:p>
        </w:tc>
      </w:tr>
      <w:tr w:rsidR="00DF1D55" w:rsidRPr="00CD17B9" w14:paraId="5C2AD31B" w14:textId="77777777" w:rsidTr="000B377E">
        <w:trPr>
          <w:trHeight w:val="23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AAB1" w14:textId="77777777" w:rsidR="00DF1D55" w:rsidRPr="00CD17B9" w:rsidRDefault="00DF1D55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3ADE" w14:textId="6CC536B3" w:rsidR="00DF1D55" w:rsidRPr="00CD17B9" w:rsidRDefault="00DF1D55">
            <w:pPr>
              <w:widowControl w:val="0"/>
              <w:spacing w:after="0" w:line="240" w:lineRule="auto"/>
              <w:ind w:left="-9" w:right="113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опис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окремої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частини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(частин)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предмета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закупівлі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(лота),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щодо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якої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можуть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бути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подані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тендерні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пропозиції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2625" w14:textId="3AEC54DB" w:rsidR="00DF1D55" w:rsidRPr="00CD17B9" w:rsidRDefault="00DF1D55">
            <w:pPr>
              <w:widowControl w:val="0"/>
              <w:spacing w:after="0" w:line="240" w:lineRule="auto"/>
              <w:ind w:right="113" w:firstLine="311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17B9">
              <w:rPr>
                <w:color w:val="000000"/>
                <w:sz w:val="24"/>
                <w:szCs w:val="24"/>
                <w:lang w:eastAsia="ru-RU"/>
              </w:rPr>
              <w:t>Поділ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предмету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на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лоти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не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передбачений</w:t>
            </w:r>
          </w:p>
          <w:p w14:paraId="61D24EED" w14:textId="77777777" w:rsidR="00DF1D55" w:rsidRPr="00CD17B9" w:rsidRDefault="00DF1D55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DF1D55" w:rsidRPr="00CD17B9" w14:paraId="1EE62B24" w14:textId="77777777" w:rsidTr="000B377E">
        <w:trPr>
          <w:trHeight w:val="52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9A0F" w14:textId="77777777" w:rsidR="00DF1D55" w:rsidRPr="00CD17B9" w:rsidRDefault="00DF1D55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16D3" w14:textId="1B893CD0" w:rsidR="00DF1D55" w:rsidRPr="00CD17B9" w:rsidRDefault="00DF1D55">
            <w:pPr>
              <w:widowControl w:val="0"/>
              <w:spacing w:after="0" w:line="240" w:lineRule="auto"/>
              <w:ind w:left="-9" w:right="113"/>
              <w:contextualSpacing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місце,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кількість,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обсяг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поставки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(надання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послуг,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виконання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робіт)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0626" w14:textId="0FC508A9" w:rsidR="00DF1D55" w:rsidRPr="005B3F66" w:rsidRDefault="00AC7508" w:rsidP="00AC7508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3F66">
              <w:rPr>
                <w:b/>
                <w:bCs/>
                <w:sz w:val="24"/>
                <w:szCs w:val="24"/>
              </w:rPr>
              <w:t>Кількість</w:t>
            </w:r>
            <w:r w:rsidR="002D1B69" w:rsidRPr="005B3F66">
              <w:rPr>
                <w:b/>
                <w:bCs/>
                <w:sz w:val="24"/>
                <w:szCs w:val="24"/>
              </w:rPr>
              <w:t>: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9B65DF">
              <w:rPr>
                <w:b/>
                <w:bCs/>
                <w:sz w:val="24"/>
                <w:szCs w:val="24"/>
              </w:rPr>
              <w:t>58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5B3F66">
              <w:rPr>
                <w:b/>
                <w:bCs/>
                <w:sz w:val="24"/>
                <w:szCs w:val="24"/>
              </w:rPr>
              <w:t>шт.</w:t>
            </w:r>
          </w:p>
          <w:p w14:paraId="5E9BED29" w14:textId="51030BFE" w:rsidR="00BA469B" w:rsidRPr="00CD17B9" w:rsidRDefault="00BA469B" w:rsidP="00A47D76">
            <w:pPr>
              <w:spacing w:after="0" w:line="240" w:lineRule="auto"/>
              <w:ind w:firstLine="311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Місце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поставки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товарів: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Україна,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м.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Київ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(згідно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ст.27</w:t>
            </w:r>
            <w:r w:rsidR="000B377E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Особливостей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У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разі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коли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оприлюднення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в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електронній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системі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закупівель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інформації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про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місцезнаходження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замовника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та/або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місцезнаходження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(для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юридичної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особи)/місце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проживання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(для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фізичної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особи)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постачальника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(виконавця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робіт,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надавача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послуг),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та/або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місце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поставки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товарів,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виконання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робіт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чи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надання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послуг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(оприлюднення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якої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передбачено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Законом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та/або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цими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особливостями)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несе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загрозу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безпеці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замовника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та/або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постачальника,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така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інформація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може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зазначатися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як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назва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населеного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пункту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місцезнаходження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замовника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та/або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місцезнаходження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(для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юридичної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особи)/місце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проживання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(для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фізичної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особи)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постачальника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(виконавця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робіт,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надавача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послуг),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та/або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назва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населеного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пункту,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в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який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здійснюється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доставка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товару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(в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якому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виконуються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роботи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чи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надаються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послуги).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Детально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буде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визначена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в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заявці.</w:t>
            </w:r>
          </w:p>
        </w:tc>
      </w:tr>
      <w:tr w:rsidR="00DF1D55" w:rsidRPr="00CD17B9" w14:paraId="0F0BAED3" w14:textId="77777777" w:rsidTr="000B377E">
        <w:trPr>
          <w:trHeight w:val="27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D778" w14:textId="77777777" w:rsidR="00DF1D55" w:rsidRPr="00CD17B9" w:rsidRDefault="00DF1D55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4.4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1D2A" w14:textId="28AB4FF7" w:rsidR="00DF1D55" w:rsidRPr="00CD17B9" w:rsidRDefault="00DF1D55">
            <w:pPr>
              <w:widowControl w:val="0"/>
              <w:spacing w:after="0" w:line="240" w:lineRule="auto"/>
              <w:ind w:left="-9" w:right="113"/>
              <w:contextualSpacing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строк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поставки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(надання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послуг,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виконання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робіт)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37C1" w14:textId="64E718EC" w:rsidR="00DF1D55" w:rsidRPr="00CD17B9" w:rsidRDefault="00DF1D55" w:rsidP="00A47D76">
            <w:pPr>
              <w:widowControl w:val="0"/>
              <w:spacing w:after="0" w:line="240" w:lineRule="auto"/>
              <w:ind w:firstLine="3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Поставка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7846F0" w:rsidRPr="00CD17B9">
              <w:rPr>
                <w:color w:val="000000"/>
                <w:sz w:val="24"/>
                <w:szCs w:val="24"/>
              </w:rPr>
              <w:t>товару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E03E08">
              <w:rPr>
                <w:sz w:val="23"/>
                <w:szCs w:val="23"/>
                <w:lang w:val="ru-RU" w:eastAsia="uk-UA"/>
              </w:rPr>
              <w:t>3</w:t>
            </w:r>
            <w:r w:rsidR="000B377E">
              <w:rPr>
                <w:sz w:val="23"/>
                <w:szCs w:val="23"/>
                <w:lang w:val="ru-RU" w:eastAsia="uk-UA"/>
              </w:rPr>
              <w:t xml:space="preserve"> </w:t>
            </w:r>
            <w:proofErr w:type="spellStart"/>
            <w:r w:rsidR="00E03E08" w:rsidRPr="00BF58A8">
              <w:rPr>
                <w:sz w:val="23"/>
                <w:szCs w:val="23"/>
                <w:lang w:val="ru-RU" w:eastAsia="uk-UA"/>
              </w:rPr>
              <w:t>д</w:t>
            </w:r>
            <w:r w:rsidR="00E03E08">
              <w:rPr>
                <w:sz w:val="23"/>
                <w:szCs w:val="23"/>
                <w:lang w:val="ru-RU" w:eastAsia="uk-UA"/>
              </w:rPr>
              <w:t>оби</w:t>
            </w:r>
            <w:proofErr w:type="spellEnd"/>
            <w:r w:rsidR="000B377E">
              <w:rPr>
                <w:sz w:val="23"/>
                <w:szCs w:val="23"/>
                <w:lang w:val="ru-RU" w:eastAsia="uk-UA"/>
              </w:rPr>
              <w:t xml:space="preserve"> </w:t>
            </w:r>
            <w:r w:rsidR="00E03E08" w:rsidRPr="00BF58A8">
              <w:rPr>
                <w:sz w:val="23"/>
                <w:szCs w:val="23"/>
                <w:lang w:val="ru-RU" w:eastAsia="uk-UA"/>
              </w:rPr>
              <w:t>з</w:t>
            </w:r>
            <w:r w:rsidR="000B377E">
              <w:rPr>
                <w:sz w:val="23"/>
                <w:szCs w:val="23"/>
                <w:lang w:val="ru-RU" w:eastAsia="uk-UA"/>
              </w:rPr>
              <w:t xml:space="preserve"> </w:t>
            </w:r>
            <w:r w:rsidR="00E03E08" w:rsidRPr="00BF58A8">
              <w:rPr>
                <w:sz w:val="23"/>
                <w:szCs w:val="23"/>
                <w:lang w:val="ru-RU" w:eastAsia="uk-UA"/>
              </w:rPr>
              <w:t>моменту</w:t>
            </w:r>
            <w:r w:rsidR="000B377E">
              <w:rPr>
                <w:sz w:val="23"/>
                <w:szCs w:val="23"/>
                <w:lang w:val="ru-RU" w:eastAsia="uk-UA"/>
              </w:rPr>
              <w:t xml:space="preserve"> </w:t>
            </w:r>
            <w:proofErr w:type="spellStart"/>
            <w:r w:rsidR="00E03E08" w:rsidRPr="00BF58A8">
              <w:rPr>
                <w:sz w:val="23"/>
                <w:szCs w:val="23"/>
                <w:lang w:val="ru-RU" w:eastAsia="uk-UA"/>
              </w:rPr>
              <w:t>отримання</w:t>
            </w:r>
            <w:proofErr w:type="spellEnd"/>
            <w:r w:rsidR="000B377E">
              <w:rPr>
                <w:sz w:val="23"/>
                <w:szCs w:val="23"/>
                <w:lang w:val="ru-RU" w:eastAsia="uk-UA"/>
              </w:rPr>
              <w:t xml:space="preserve"> </w:t>
            </w:r>
            <w:proofErr w:type="spellStart"/>
            <w:r w:rsidR="00E03E08" w:rsidRPr="00BF58A8">
              <w:rPr>
                <w:sz w:val="23"/>
                <w:szCs w:val="23"/>
                <w:lang w:val="ru-RU" w:eastAsia="uk-UA"/>
              </w:rPr>
              <w:t>від</w:t>
            </w:r>
            <w:proofErr w:type="spellEnd"/>
            <w:r w:rsidR="000B377E">
              <w:rPr>
                <w:sz w:val="23"/>
                <w:szCs w:val="23"/>
                <w:lang w:val="ru-RU" w:eastAsia="uk-UA"/>
              </w:rPr>
              <w:t xml:space="preserve"> </w:t>
            </w:r>
            <w:proofErr w:type="spellStart"/>
            <w:r w:rsidR="00E03E08" w:rsidRPr="00BF58A8">
              <w:rPr>
                <w:sz w:val="23"/>
                <w:szCs w:val="23"/>
                <w:lang w:val="ru-RU" w:eastAsia="uk-UA"/>
              </w:rPr>
              <w:t>Замовника</w:t>
            </w:r>
            <w:proofErr w:type="spellEnd"/>
            <w:r w:rsidR="000B377E">
              <w:rPr>
                <w:sz w:val="23"/>
                <w:szCs w:val="23"/>
                <w:lang w:val="ru-RU" w:eastAsia="uk-UA"/>
              </w:rPr>
              <w:t xml:space="preserve"> </w:t>
            </w:r>
            <w:proofErr w:type="spellStart"/>
            <w:r w:rsidR="00E03E08" w:rsidRPr="00BF58A8">
              <w:rPr>
                <w:sz w:val="23"/>
                <w:szCs w:val="23"/>
                <w:lang w:val="ru-RU" w:eastAsia="uk-UA"/>
              </w:rPr>
              <w:t>відповідної</w:t>
            </w:r>
            <w:proofErr w:type="spellEnd"/>
            <w:r w:rsidR="000B377E">
              <w:rPr>
                <w:sz w:val="23"/>
                <w:szCs w:val="23"/>
                <w:lang w:val="ru-RU" w:eastAsia="uk-UA"/>
              </w:rPr>
              <w:t xml:space="preserve"> </w:t>
            </w:r>
            <w:r w:rsidR="00E03E08" w:rsidRPr="00BF58A8">
              <w:rPr>
                <w:sz w:val="23"/>
                <w:szCs w:val="23"/>
                <w:lang w:val="ru-RU" w:eastAsia="uk-UA"/>
              </w:rPr>
              <w:t>заявки</w:t>
            </w:r>
            <w:r w:rsidR="000B377E">
              <w:rPr>
                <w:sz w:val="23"/>
                <w:szCs w:val="23"/>
                <w:lang w:val="ru-RU" w:eastAsia="uk-UA"/>
              </w:rPr>
              <w:t xml:space="preserve"> </w:t>
            </w:r>
            <w:r w:rsidR="00E03E08" w:rsidRPr="00BF58A8">
              <w:rPr>
                <w:sz w:val="23"/>
                <w:szCs w:val="23"/>
                <w:lang w:val="ru-RU" w:eastAsia="uk-UA"/>
              </w:rPr>
              <w:t>на</w:t>
            </w:r>
            <w:r w:rsidR="000B377E">
              <w:rPr>
                <w:sz w:val="23"/>
                <w:szCs w:val="23"/>
                <w:lang w:val="ru-RU" w:eastAsia="uk-UA"/>
              </w:rPr>
              <w:t xml:space="preserve"> </w:t>
            </w:r>
            <w:proofErr w:type="spellStart"/>
            <w:r w:rsidR="00E03E08" w:rsidRPr="00BF58A8">
              <w:rPr>
                <w:sz w:val="23"/>
                <w:szCs w:val="23"/>
                <w:lang w:val="ru-RU" w:eastAsia="uk-UA"/>
              </w:rPr>
              <w:t>електрону</w:t>
            </w:r>
            <w:proofErr w:type="spellEnd"/>
            <w:r w:rsidR="000B377E">
              <w:rPr>
                <w:sz w:val="23"/>
                <w:szCs w:val="23"/>
                <w:lang w:val="ru-RU" w:eastAsia="uk-UA"/>
              </w:rPr>
              <w:t xml:space="preserve"> </w:t>
            </w:r>
            <w:proofErr w:type="spellStart"/>
            <w:r w:rsidR="00E03E08" w:rsidRPr="00BF58A8">
              <w:rPr>
                <w:sz w:val="23"/>
                <w:szCs w:val="23"/>
                <w:lang w:val="ru-RU" w:eastAsia="uk-UA"/>
              </w:rPr>
              <w:t>по</w:t>
            </w:r>
            <w:r w:rsidR="00E03E08" w:rsidRPr="005E649A">
              <w:rPr>
                <w:sz w:val="23"/>
                <w:szCs w:val="23"/>
                <w:lang w:val="ru-RU" w:eastAsia="uk-UA"/>
              </w:rPr>
              <w:t>ш</w:t>
            </w:r>
            <w:r w:rsidR="00E03E08" w:rsidRPr="00BF58A8">
              <w:rPr>
                <w:sz w:val="23"/>
                <w:szCs w:val="23"/>
                <w:lang w:val="ru-RU" w:eastAsia="uk-UA"/>
              </w:rPr>
              <w:t>ту</w:t>
            </w:r>
            <w:proofErr w:type="spellEnd"/>
            <w:r w:rsidR="000B377E">
              <w:rPr>
                <w:sz w:val="23"/>
                <w:szCs w:val="23"/>
                <w:lang w:val="ru-RU" w:eastAsia="uk-UA"/>
              </w:rPr>
              <w:t xml:space="preserve"> </w:t>
            </w:r>
            <w:proofErr w:type="spellStart"/>
            <w:r w:rsidR="00E03E08" w:rsidRPr="00BF58A8">
              <w:rPr>
                <w:sz w:val="23"/>
                <w:szCs w:val="23"/>
                <w:lang w:val="ru-RU" w:eastAsia="uk-UA"/>
              </w:rPr>
              <w:t>або</w:t>
            </w:r>
            <w:proofErr w:type="spellEnd"/>
            <w:r w:rsidR="000B377E">
              <w:rPr>
                <w:sz w:val="23"/>
                <w:szCs w:val="23"/>
                <w:lang w:val="ru-RU" w:eastAsia="uk-UA"/>
              </w:rPr>
              <w:t xml:space="preserve"> </w:t>
            </w:r>
            <w:r w:rsidR="00E03E08" w:rsidRPr="00BF58A8">
              <w:rPr>
                <w:sz w:val="23"/>
                <w:szCs w:val="23"/>
                <w:lang w:val="ru-RU" w:eastAsia="uk-UA"/>
              </w:rPr>
              <w:t>через</w:t>
            </w:r>
            <w:r w:rsidR="000B377E">
              <w:rPr>
                <w:sz w:val="23"/>
                <w:szCs w:val="23"/>
                <w:lang w:val="ru-RU" w:eastAsia="uk-UA"/>
              </w:rPr>
              <w:t xml:space="preserve"> </w:t>
            </w:r>
            <w:proofErr w:type="spellStart"/>
            <w:r w:rsidR="00E03E08" w:rsidRPr="00BF58A8">
              <w:rPr>
                <w:sz w:val="23"/>
                <w:szCs w:val="23"/>
                <w:lang w:val="ru-RU" w:eastAsia="uk-UA"/>
              </w:rPr>
              <w:t>засоби</w:t>
            </w:r>
            <w:proofErr w:type="spellEnd"/>
            <w:r w:rsidR="000B377E">
              <w:rPr>
                <w:sz w:val="23"/>
                <w:szCs w:val="23"/>
                <w:lang w:val="ru-RU" w:eastAsia="uk-UA"/>
              </w:rPr>
              <w:t xml:space="preserve"> </w:t>
            </w:r>
            <w:proofErr w:type="spellStart"/>
            <w:r w:rsidR="00E03E08" w:rsidRPr="00BF58A8">
              <w:rPr>
                <w:sz w:val="23"/>
                <w:szCs w:val="23"/>
                <w:lang w:val="ru-RU" w:eastAsia="uk-UA"/>
              </w:rPr>
              <w:t>зв’язку</w:t>
            </w:r>
            <w:proofErr w:type="spellEnd"/>
            <w:r w:rsidRPr="00CD17B9">
              <w:rPr>
                <w:color w:val="000000"/>
                <w:sz w:val="24"/>
                <w:szCs w:val="24"/>
              </w:rPr>
              <w:t>.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Термін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договору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–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3163B9">
              <w:rPr>
                <w:color w:val="000000"/>
                <w:sz w:val="24"/>
                <w:szCs w:val="24"/>
              </w:rPr>
              <w:t>31</w:t>
            </w:r>
            <w:r w:rsidRPr="00CD17B9">
              <w:rPr>
                <w:color w:val="000000"/>
                <w:sz w:val="24"/>
                <w:szCs w:val="24"/>
              </w:rPr>
              <w:t>.</w:t>
            </w:r>
            <w:r w:rsidR="0060749B" w:rsidRPr="00CD17B9">
              <w:rPr>
                <w:color w:val="000000"/>
                <w:sz w:val="24"/>
                <w:szCs w:val="24"/>
              </w:rPr>
              <w:t>12</w:t>
            </w:r>
            <w:r w:rsidRPr="00CD17B9">
              <w:rPr>
                <w:color w:val="000000"/>
                <w:sz w:val="24"/>
                <w:szCs w:val="24"/>
              </w:rPr>
              <w:t>.202</w:t>
            </w:r>
            <w:r w:rsidR="003163B9">
              <w:rPr>
                <w:color w:val="000000"/>
                <w:sz w:val="24"/>
                <w:szCs w:val="24"/>
              </w:rPr>
              <w:t>4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року.</w:t>
            </w:r>
          </w:p>
        </w:tc>
      </w:tr>
      <w:tr w:rsidR="00BD5B40" w:rsidRPr="00CD17B9" w14:paraId="07EA5B64" w14:textId="77777777" w:rsidTr="000B377E">
        <w:trPr>
          <w:trHeight w:val="27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8481" w14:textId="06889FA3" w:rsidR="00BD5B40" w:rsidRPr="00CD17B9" w:rsidRDefault="00BD5B40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4.5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B84" w14:textId="43DB84E4" w:rsidR="00BD5B40" w:rsidRPr="00CD17B9" w:rsidRDefault="00BD5B40">
            <w:pPr>
              <w:widowControl w:val="0"/>
              <w:spacing w:after="0" w:line="240" w:lineRule="auto"/>
              <w:ind w:left="-9" w:right="113"/>
              <w:contextualSpacing/>
              <w:rPr>
                <w:sz w:val="24"/>
                <w:szCs w:val="24"/>
              </w:rPr>
            </w:pPr>
            <w:r w:rsidRPr="00CD17B9">
              <w:rPr>
                <w:sz w:val="22"/>
              </w:rPr>
              <w:t>Очікувана</w:t>
            </w:r>
            <w:r w:rsidR="000B377E">
              <w:rPr>
                <w:sz w:val="22"/>
              </w:rPr>
              <w:t xml:space="preserve"> </w:t>
            </w:r>
            <w:r w:rsidRPr="00CD17B9">
              <w:rPr>
                <w:sz w:val="22"/>
              </w:rPr>
              <w:t>вартість</w:t>
            </w:r>
            <w:r w:rsidR="000B377E">
              <w:rPr>
                <w:sz w:val="22"/>
              </w:rPr>
              <w:t xml:space="preserve"> </w:t>
            </w:r>
            <w:r w:rsidRPr="00CD17B9">
              <w:rPr>
                <w:sz w:val="22"/>
              </w:rPr>
              <w:t>предмета</w:t>
            </w:r>
            <w:r w:rsidR="000B377E">
              <w:rPr>
                <w:sz w:val="22"/>
              </w:rPr>
              <w:t xml:space="preserve"> </w:t>
            </w:r>
            <w:r w:rsidRPr="00CD17B9">
              <w:rPr>
                <w:sz w:val="22"/>
              </w:rPr>
              <w:t>закупівлі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A731" w14:textId="6269784F" w:rsidR="00BD5B40" w:rsidRPr="00CD17B9" w:rsidRDefault="009B65DF" w:rsidP="00A47D76">
            <w:pPr>
              <w:widowControl w:val="0"/>
              <w:spacing w:after="0" w:line="240" w:lineRule="auto"/>
              <w:ind w:firstLine="3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B65DF">
              <w:rPr>
                <w:b/>
                <w:bCs/>
                <w:color w:val="000000"/>
                <w:sz w:val="24"/>
                <w:szCs w:val="24"/>
              </w:rPr>
              <w:t>108</w:t>
            </w:r>
            <w:r w:rsidR="000B37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65DF">
              <w:rPr>
                <w:b/>
                <w:bCs/>
                <w:color w:val="000000"/>
                <w:sz w:val="24"/>
                <w:szCs w:val="24"/>
              </w:rPr>
              <w:t>057,97</w:t>
            </w:r>
            <w:r w:rsidR="000B37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D5B40" w:rsidRPr="009B65DF">
              <w:rPr>
                <w:b/>
                <w:bCs/>
                <w:color w:val="000000"/>
                <w:sz w:val="24"/>
                <w:szCs w:val="24"/>
              </w:rPr>
              <w:t>грн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9224BE" w:rsidRPr="00CD17B9">
              <w:rPr>
                <w:color w:val="000000"/>
                <w:sz w:val="24"/>
                <w:szCs w:val="24"/>
              </w:rPr>
              <w:t>(</w:t>
            </w:r>
            <w:r w:rsidR="009224BE" w:rsidRPr="00CD17B9">
              <w:rPr>
                <w:b/>
                <w:bCs/>
                <w:color w:val="000000"/>
                <w:sz w:val="24"/>
                <w:szCs w:val="24"/>
              </w:rPr>
              <w:t>ПДВ</w:t>
            </w:r>
            <w:r w:rsidR="000B37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color w:val="000000"/>
                <w:sz w:val="24"/>
                <w:szCs w:val="24"/>
              </w:rPr>
              <w:t>0%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9224BE" w:rsidRPr="00CD17B9">
              <w:rPr>
                <w:color w:val="000000"/>
                <w:sz w:val="24"/>
                <w:szCs w:val="24"/>
              </w:rPr>
              <w:t>-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color w:val="000000"/>
                <w:sz w:val="24"/>
                <w:szCs w:val="24"/>
              </w:rPr>
              <w:t>відповідно</w:t>
            </w:r>
            <w:r w:rsidR="000B37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color w:val="000000"/>
                <w:sz w:val="24"/>
                <w:szCs w:val="24"/>
              </w:rPr>
              <w:t>до</w:t>
            </w:r>
            <w:r w:rsidR="000B37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sz w:val="24"/>
                <w:szCs w:val="24"/>
              </w:rPr>
              <w:t>постанови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sz w:val="24"/>
                <w:szCs w:val="24"/>
              </w:rPr>
              <w:t>Кабінету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sz w:val="24"/>
                <w:szCs w:val="24"/>
              </w:rPr>
              <w:t>Міністрів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sz w:val="24"/>
                <w:szCs w:val="24"/>
              </w:rPr>
              <w:t>України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sz w:val="24"/>
                <w:szCs w:val="24"/>
              </w:rPr>
              <w:t>від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sz w:val="24"/>
                <w:szCs w:val="24"/>
              </w:rPr>
              <w:t>2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sz w:val="24"/>
                <w:szCs w:val="24"/>
              </w:rPr>
              <w:t>березня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sz w:val="24"/>
                <w:szCs w:val="24"/>
              </w:rPr>
              <w:t>2022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sz w:val="24"/>
                <w:szCs w:val="24"/>
              </w:rPr>
              <w:t>р.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sz w:val="24"/>
                <w:szCs w:val="24"/>
              </w:rPr>
              <w:t>№178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sz w:val="24"/>
                <w:szCs w:val="24"/>
              </w:rPr>
              <w:t>«Деякі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sz w:val="24"/>
                <w:szCs w:val="24"/>
              </w:rPr>
              <w:t>питання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sz w:val="24"/>
                <w:szCs w:val="24"/>
              </w:rPr>
              <w:t>обкладення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sz w:val="24"/>
                <w:szCs w:val="24"/>
              </w:rPr>
              <w:t>податком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sz w:val="24"/>
                <w:szCs w:val="24"/>
              </w:rPr>
              <w:t>на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sz w:val="24"/>
                <w:szCs w:val="24"/>
              </w:rPr>
              <w:t>додану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sz w:val="24"/>
                <w:szCs w:val="24"/>
              </w:rPr>
              <w:t>вартість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sz w:val="24"/>
                <w:szCs w:val="24"/>
              </w:rPr>
              <w:t>за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sz w:val="24"/>
                <w:szCs w:val="24"/>
              </w:rPr>
              <w:t>нульовою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sz w:val="24"/>
                <w:szCs w:val="24"/>
              </w:rPr>
              <w:t>ставкою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sz w:val="24"/>
                <w:szCs w:val="24"/>
              </w:rPr>
              <w:t>у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sz w:val="24"/>
                <w:szCs w:val="24"/>
              </w:rPr>
              <w:t>період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sz w:val="24"/>
                <w:szCs w:val="24"/>
              </w:rPr>
              <w:t>воєнного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9224BE" w:rsidRPr="00CD17B9">
              <w:rPr>
                <w:b/>
                <w:bCs/>
                <w:sz w:val="24"/>
                <w:szCs w:val="24"/>
              </w:rPr>
              <w:t>стану»</w:t>
            </w:r>
            <w:r w:rsidR="009224BE" w:rsidRPr="00CD17B9">
              <w:rPr>
                <w:color w:val="000000"/>
                <w:sz w:val="24"/>
                <w:szCs w:val="24"/>
              </w:rPr>
              <w:t>)</w:t>
            </w:r>
          </w:p>
          <w:p w14:paraId="4952C8B3" w14:textId="3CF86F9F" w:rsidR="009224BE" w:rsidRPr="00CD17B9" w:rsidRDefault="009224BE" w:rsidP="00A47D76">
            <w:pPr>
              <w:widowControl w:val="0"/>
              <w:spacing w:after="0" w:line="240" w:lineRule="auto"/>
              <w:ind w:firstLine="31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D5B40" w:rsidRPr="00CD17B9" w14:paraId="4FB049DF" w14:textId="77777777" w:rsidTr="000B377E">
        <w:trPr>
          <w:trHeight w:val="27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1B0A" w14:textId="0B724201" w:rsidR="00BD5B40" w:rsidRPr="00CD17B9" w:rsidRDefault="00BD5B40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4.6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B63" w14:textId="72D3E8B5" w:rsidR="00BD5B40" w:rsidRPr="00CD17B9" w:rsidRDefault="00BD5B40">
            <w:pPr>
              <w:widowControl w:val="0"/>
              <w:spacing w:after="0" w:line="240" w:lineRule="auto"/>
              <w:ind w:left="-9" w:right="113"/>
              <w:contextualSpacing/>
              <w:rPr>
                <w:sz w:val="24"/>
                <w:szCs w:val="24"/>
              </w:rPr>
            </w:pPr>
            <w:r w:rsidRPr="00CD17B9">
              <w:rPr>
                <w:sz w:val="22"/>
              </w:rPr>
              <w:t>Розмір</w:t>
            </w:r>
            <w:r w:rsidR="000B377E">
              <w:rPr>
                <w:sz w:val="22"/>
              </w:rPr>
              <w:t xml:space="preserve"> </w:t>
            </w:r>
            <w:r w:rsidRPr="00CD17B9">
              <w:rPr>
                <w:sz w:val="22"/>
              </w:rPr>
              <w:t>мінімального</w:t>
            </w:r>
            <w:r w:rsidR="000B377E">
              <w:rPr>
                <w:sz w:val="22"/>
              </w:rPr>
              <w:t xml:space="preserve"> </w:t>
            </w:r>
            <w:r w:rsidRPr="00CD17B9">
              <w:rPr>
                <w:sz w:val="22"/>
              </w:rPr>
              <w:t>кроку</w:t>
            </w:r>
            <w:r w:rsidR="000B377E">
              <w:rPr>
                <w:sz w:val="22"/>
              </w:rPr>
              <w:t xml:space="preserve"> </w:t>
            </w:r>
            <w:r w:rsidRPr="00CD17B9">
              <w:rPr>
                <w:sz w:val="22"/>
              </w:rPr>
              <w:t>пониження</w:t>
            </w:r>
            <w:r w:rsidR="000B377E">
              <w:rPr>
                <w:sz w:val="22"/>
              </w:rPr>
              <w:t xml:space="preserve"> </w:t>
            </w:r>
            <w:r w:rsidRPr="00CD17B9">
              <w:rPr>
                <w:sz w:val="22"/>
              </w:rPr>
              <w:t>ціни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FF71" w14:textId="04535921" w:rsidR="00BD5B40" w:rsidRPr="00CD17B9" w:rsidRDefault="00BD5B40" w:rsidP="00A47D76">
            <w:pPr>
              <w:widowControl w:val="0"/>
              <w:spacing w:after="0" w:line="240" w:lineRule="auto"/>
              <w:ind w:firstLine="3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1%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E819C3" w:rsidRPr="00CD17B9">
              <w:rPr>
                <w:color w:val="000000"/>
                <w:sz w:val="24"/>
                <w:szCs w:val="24"/>
              </w:rPr>
              <w:t>(</w:t>
            </w:r>
            <w:r w:rsidR="009B65DF">
              <w:rPr>
                <w:color w:val="000000"/>
                <w:sz w:val="24"/>
                <w:szCs w:val="24"/>
              </w:rPr>
              <w:t>1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</w:rPr>
              <w:t>080,58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E819C3" w:rsidRPr="00CD17B9">
              <w:rPr>
                <w:color w:val="000000"/>
                <w:sz w:val="24"/>
                <w:szCs w:val="24"/>
              </w:rPr>
              <w:t>грн.)</w:t>
            </w:r>
          </w:p>
        </w:tc>
      </w:tr>
      <w:tr w:rsidR="008750DB" w:rsidRPr="00CD17B9" w14:paraId="58036A9A" w14:textId="77777777" w:rsidTr="000B377E">
        <w:trPr>
          <w:trHeight w:val="52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819C" w14:textId="77777777" w:rsidR="008750DB" w:rsidRPr="00CD17B9" w:rsidRDefault="008750DB" w:rsidP="008750DB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16E9" w14:textId="65144E6D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Недискримінація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учасників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69C2" w14:textId="44BD9F25" w:rsidR="008750DB" w:rsidRPr="00CD17B9" w:rsidRDefault="008750DB" w:rsidP="008750DB">
            <w:pPr>
              <w:pStyle w:val="TableParagraph"/>
              <w:ind w:left="0" w:firstLine="454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Учасники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(резиденти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нерезиденти)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всіх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форм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власності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організаційно-правових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форм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беруть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процедурах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закупівель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рівних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умовах.</w:t>
            </w:r>
          </w:p>
          <w:p w14:paraId="69F51CA1" w14:textId="742E2BDA" w:rsidR="008750DB" w:rsidRPr="00CD17B9" w:rsidRDefault="008750DB" w:rsidP="008750DB">
            <w:pPr>
              <w:pStyle w:val="TableParagraph"/>
              <w:ind w:left="0" w:firstLine="454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Замовник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забезпечує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вільний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доступ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усіх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закупівлю,</w:t>
            </w:r>
            <w:r w:rsidR="000B377E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передбаченої</w:t>
            </w:r>
            <w:r w:rsidR="000B377E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цим</w:t>
            </w:r>
            <w:r w:rsidR="000B377E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Законом.</w:t>
            </w:r>
          </w:p>
          <w:p w14:paraId="7B582E91" w14:textId="3677EDBD" w:rsidR="008750DB" w:rsidRPr="00CD17B9" w:rsidRDefault="008750DB" w:rsidP="008750DB">
            <w:pPr>
              <w:pStyle w:val="TableParagraph"/>
              <w:ind w:left="0" w:firstLine="454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Замовнику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забороняється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здійснювати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публічні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товарів,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робіт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послуг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у: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громадян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Російської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Федерації</w:t>
            </w:r>
            <w:r w:rsidR="009B65DF">
              <w:rPr>
                <w:color w:val="000000"/>
                <w:sz w:val="24"/>
                <w:szCs w:val="24"/>
              </w:rPr>
              <w:t>/Республіки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</w:rPr>
              <w:t>Білорусь/Ісламської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</w:rPr>
              <w:t>Республіки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</w:rPr>
              <w:t>Іран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(крім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тих,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проживають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території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України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законних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підставах);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юридичних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осіб,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створених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зареєстрованих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законодавства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Російської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Федерації</w:t>
            </w:r>
            <w:r w:rsidR="009B65DF">
              <w:rPr>
                <w:color w:val="000000"/>
                <w:sz w:val="24"/>
                <w:szCs w:val="24"/>
              </w:rPr>
              <w:t>/Республіки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</w:rPr>
              <w:t>Білорусь/Ісламської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</w:rPr>
              <w:t>Республіки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</w:rPr>
              <w:t>Іран</w:t>
            </w:r>
            <w:r w:rsidRPr="00CD17B9">
              <w:rPr>
                <w:color w:val="000000"/>
                <w:sz w:val="24"/>
                <w:szCs w:val="24"/>
              </w:rPr>
              <w:t>;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юридичних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осіб,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створених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зареєстрованих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законодавства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України,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кінцевим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color w:val="000000"/>
                <w:sz w:val="24"/>
                <w:szCs w:val="24"/>
              </w:rPr>
              <w:t>бенефіціарним</w:t>
            </w:r>
            <w:proofErr w:type="spellEnd"/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власником,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членом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або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lastRenderedPageBreak/>
              <w:t>(акціонером),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має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частку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статутному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капіталі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10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більше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відсотків,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Російська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Федерація</w:t>
            </w:r>
            <w:r w:rsidR="009B65DF">
              <w:rPr>
                <w:color w:val="000000"/>
                <w:sz w:val="24"/>
                <w:szCs w:val="24"/>
              </w:rPr>
              <w:t>/Республіки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</w:rPr>
              <w:t>Білорусь/Ісламська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</w:rPr>
              <w:t>Республіка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</w:rPr>
              <w:t>Іран</w:t>
            </w:r>
            <w:r w:rsidRPr="00CD17B9">
              <w:rPr>
                <w:color w:val="000000"/>
                <w:sz w:val="24"/>
                <w:szCs w:val="24"/>
              </w:rPr>
              <w:t>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громадянин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Російської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Федерації</w:t>
            </w:r>
            <w:r w:rsidR="009B65DF">
              <w:rPr>
                <w:color w:val="000000"/>
                <w:sz w:val="24"/>
                <w:szCs w:val="24"/>
              </w:rPr>
              <w:t>/Республіки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</w:rPr>
              <w:t>Білорусь/Ісламської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</w:rPr>
              <w:t>Республіки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</w:rPr>
              <w:t>Іран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(крім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тих,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проживають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території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України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законних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підставах),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або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юридичних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осіб,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створених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зареєстрованих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законодавства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Російської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Федерації</w:t>
            </w:r>
            <w:r w:rsidR="009B65DF">
              <w:rPr>
                <w:color w:val="000000"/>
                <w:sz w:val="24"/>
                <w:szCs w:val="24"/>
              </w:rPr>
              <w:t>/Республіки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</w:rPr>
              <w:t>Білорусь/Ісламської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</w:rPr>
              <w:t>Республіки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</w:rPr>
              <w:t>Іран</w:t>
            </w:r>
            <w:r w:rsidRPr="00CD17B9">
              <w:rPr>
                <w:color w:val="000000"/>
                <w:sz w:val="24"/>
                <w:szCs w:val="24"/>
              </w:rPr>
              <w:t>;</w:t>
            </w:r>
          </w:p>
          <w:p w14:paraId="2B1ECF4C" w14:textId="5F85C419" w:rsidR="008750DB" w:rsidRPr="00CD17B9" w:rsidRDefault="008750DB" w:rsidP="008750DB">
            <w:pPr>
              <w:widowControl w:val="0"/>
              <w:spacing w:after="0" w:line="240" w:lineRule="auto"/>
              <w:ind w:left="34" w:right="113" w:firstLine="283"/>
              <w:contextualSpacing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Замовнику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забороняється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здійснювати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публічні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походженням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Російської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Федерації</w:t>
            </w:r>
            <w:r w:rsidR="009B65DF">
              <w:rPr>
                <w:sz w:val="24"/>
                <w:szCs w:val="24"/>
              </w:rPr>
              <w:t>/Республіки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>
              <w:rPr>
                <w:sz w:val="24"/>
                <w:szCs w:val="24"/>
              </w:rPr>
              <w:t>Білорусь/Ісламської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>
              <w:rPr>
                <w:sz w:val="24"/>
                <w:szCs w:val="24"/>
              </w:rPr>
              <w:t>Республіки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>
              <w:rPr>
                <w:sz w:val="24"/>
                <w:szCs w:val="24"/>
              </w:rPr>
              <w:t>Іран</w:t>
            </w:r>
            <w:r w:rsidRPr="00CD17B9">
              <w:rPr>
                <w:sz w:val="24"/>
                <w:szCs w:val="24"/>
              </w:rPr>
              <w:t>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винятком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товарів,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необхідних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для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ремонту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обслуговування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товарів,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придбаних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набрання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чинності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цією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постановою.</w:t>
            </w:r>
          </w:p>
        </w:tc>
      </w:tr>
      <w:tr w:rsidR="008750DB" w:rsidRPr="00CD17B9" w14:paraId="712120C4" w14:textId="77777777" w:rsidTr="000B377E">
        <w:trPr>
          <w:trHeight w:val="52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878A" w14:textId="77777777" w:rsidR="008750DB" w:rsidRPr="00CD17B9" w:rsidRDefault="008750DB" w:rsidP="008750DB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7AB3" w14:textId="766016FD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Інформація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валюту,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у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якій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повинно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бути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розраховано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зазначено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ціну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тендерної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пропозиції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D608" w14:textId="3698B14A" w:rsidR="008750DB" w:rsidRPr="00CD17B9" w:rsidRDefault="008750DB" w:rsidP="008750DB">
            <w:pPr>
              <w:spacing w:after="0" w:line="240" w:lineRule="auto"/>
              <w:ind w:left="-13" w:right="37" w:firstLine="330"/>
              <w:jc w:val="both"/>
              <w:rPr>
                <w:sz w:val="24"/>
                <w:szCs w:val="24"/>
                <w:lang w:eastAsia="ru-RU"/>
              </w:rPr>
            </w:pPr>
            <w:r w:rsidRPr="00CD17B9">
              <w:rPr>
                <w:sz w:val="24"/>
                <w:szCs w:val="24"/>
                <w:lang w:eastAsia="ru-RU"/>
              </w:rPr>
              <w:t>Валютою</w:t>
            </w:r>
            <w:r w:rsidR="000B377E">
              <w:rPr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lang w:eastAsia="ru-RU"/>
              </w:rPr>
              <w:t>тендерної</w:t>
            </w:r>
            <w:r w:rsidR="000B377E">
              <w:rPr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lang w:eastAsia="ru-RU"/>
              </w:rPr>
              <w:t>пропозиції</w:t>
            </w:r>
            <w:r w:rsidR="000B377E">
              <w:rPr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lang w:eastAsia="ru-RU"/>
              </w:rPr>
              <w:t>є</w:t>
            </w:r>
            <w:r w:rsidR="000B377E">
              <w:rPr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lang w:eastAsia="ru-RU"/>
              </w:rPr>
              <w:t>гривня.</w:t>
            </w:r>
          </w:p>
          <w:p w14:paraId="683FC2CD" w14:textId="77777777" w:rsidR="008750DB" w:rsidRPr="00CD17B9" w:rsidRDefault="008750DB" w:rsidP="008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37" w:firstLine="330"/>
              <w:jc w:val="both"/>
              <w:rPr>
                <w:sz w:val="24"/>
                <w:szCs w:val="24"/>
                <w:lang w:eastAsia="uk-UA"/>
              </w:rPr>
            </w:pPr>
          </w:p>
        </w:tc>
      </w:tr>
      <w:tr w:rsidR="008750DB" w:rsidRPr="00CD17B9" w14:paraId="267B5231" w14:textId="77777777" w:rsidTr="000B377E">
        <w:trPr>
          <w:trHeight w:val="52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E76E" w14:textId="77777777" w:rsidR="008750DB" w:rsidRPr="00CD17B9" w:rsidRDefault="008750DB" w:rsidP="008750DB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33E9" w14:textId="30F56DB1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Інформація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мову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(мови),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якою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(якими)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повинні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бути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складені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тендерні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пропозиції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6063" w14:textId="571EEBFD" w:rsidR="008750DB" w:rsidRPr="00CD17B9" w:rsidRDefault="008750DB" w:rsidP="008750DB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ind w:firstLine="317"/>
              <w:jc w:val="both"/>
              <w:rPr>
                <w:rStyle w:val="apple-converted-space"/>
                <w:rFonts w:eastAsia="Courier New"/>
                <w:shd w:val="clear" w:color="auto" w:fill="FFFFFF"/>
              </w:rPr>
            </w:pPr>
            <w:r w:rsidRPr="00CD17B9">
              <w:rPr>
                <w:sz w:val="24"/>
                <w:szCs w:val="24"/>
                <w:shd w:val="clear" w:color="auto" w:fill="FFFFFF"/>
              </w:rPr>
              <w:t>Під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час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проведення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процедури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закупівлі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усі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документи,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що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готуються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замовником,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викладаються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українською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мовою,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а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також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за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рішенням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замовника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одночасно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всі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документи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можуть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мати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автентичний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переклад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на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іншу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мову.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Визначальним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є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текст,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викладений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українською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мовою.</w:t>
            </w:r>
            <w:r w:rsidR="000B377E">
              <w:rPr>
                <w:rStyle w:val="apple-converted-space"/>
                <w:rFonts w:eastAsia="Courier New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A0FA1A2" w14:textId="78561B35" w:rsidR="008750DB" w:rsidRPr="00CD17B9" w:rsidRDefault="008750DB" w:rsidP="008750DB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ind w:firstLine="317"/>
              <w:jc w:val="both"/>
              <w:rPr>
                <w:rFonts w:eastAsia="Courier New"/>
              </w:rPr>
            </w:pPr>
            <w:r w:rsidRPr="00CD17B9">
              <w:rPr>
                <w:sz w:val="24"/>
                <w:szCs w:val="24"/>
              </w:rPr>
              <w:t>Під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час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проведення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усі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документи,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готуються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безпосередньо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учасником,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повинні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бути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складені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українською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мовою.</w:t>
            </w:r>
            <w:r w:rsidR="000B377E">
              <w:rPr>
                <w:sz w:val="24"/>
                <w:szCs w:val="24"/>
              </w:rPr>
              <w:t xml:space="preserve"> </w:t>
            </w:r>
          </w:p>
          <w:p w14:paraId="44B8C4BA" w14:textId="4D1B5638" w:rsidR="008750DB" w:rsidRPr="00CD17B9" w:rsidRDefault="008750DB" w:rsidP="008750DB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ind w:firstLine="318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Інші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документи,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входять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складу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готуються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безпосередньо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учасником,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разі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викладення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їх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іноземною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мовою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повинні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бути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перекладені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українською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мовою.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складі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може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надати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викладений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іноземною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мовою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його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переклад.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Вірність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перекладу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бути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засвідчено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кваліфікованим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перекладачем.</w:t>
            </w:r>
          </w:p>
          <w:p w14:paraId="43C084A9" w14:textId="7C8D1EE3" w:rsidR="008750DB" w:rsidRPr="00CD17B9" w:rsidRDefault="008750DB" w:rsidP="008750DB">
            <w:pPr>
              <w:widowControl w:val="0"/>
              <w:spacing w:after="0" w:line="240" w:lineRule="auto"/>
              <w:ind w:firstLine="318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D17B9">
              <w:rPr>
                <w:color w:val="000000"/>
                <w:sz w:val="24"/>
                <w:szCs w:val="24"/>
              </w:rPr>
              <w:t>Стандартні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характеристики,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вимоги,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умовні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позначення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вигляді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скорочень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термінологія,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пов’язана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товарами,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роботами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послугами,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закуповуються,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передбачені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існуючими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міжнародними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або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національними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стандартами,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нормами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правилами,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викладаються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мовою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їх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загальноприйнятого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застосування.</w:t>
            </w:r>
          </w:p>
          <w:p w14:paraId="53FE2DC6" w14:textId="6F1D0756" w:rsidR="008750DB" w:rsidRPr="00CD17B9" w:rsidRDefault="008750DB" w:rsidP="008750DB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ind w:firstLine="318"/>
              <w:jc w:val="both"/>
              <w:rPr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Уся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розміщується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електронній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системі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закупівель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українською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мовою,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крім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випадків,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коли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використання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букв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символів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української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мови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призводить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їх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спотворення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(зокрема,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але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виключно,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адреси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мережі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</w:t>
            </w:r>
            <w:r w:rsidRPr="00CD17B9">
              <w:rPr>
                <w:color w:val="000000"/>
                <w:sz w:val="24"/>
                <w:szCs w:val="24"/>
              </w:rPr>
              <w:t>нтернет,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адреси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електронної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пошти,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торговельної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марки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CD17B9">
              <w:rPr>
                <w:color w:val="000000"/>
                <w:sz w:val="24"/>
                <w:szCs w:val="24"/>
              </w:rPr>
              <w:t>знак</w:t>
            </w:r>
            <w:r w:rsidRPr="00CD17B9">
              <w:rPr>
                <w:sz w:val="24"/>
                <w:szCs w:val="24"/>
              </w:rPr>
              <w:t>а</w:t>
            </w:r>
            <w:proofErr w:type="spellEnd"/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для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товарів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послуг),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загальноприйняті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міжнародні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терміни).</w:t>
            </w:r>
          </w:p>
          <w:p w14:paraId="7F5FFD97" w14:textId="77777777" w:rsidR="008750DB" w:rsidRPr="00CD17B9" w:rsidRDefault="008750DB" w:rsidP="008750DB">
            <w:pPr>
              <w:widowControl w:val="0"/>
              <w:spacing w:after="0" w:line="240" w:lineRule="auto"/>
              <w:ind w:firstLine="317"/>
              <w:jc w:val="both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Виключення:</w:t>
            </w:r>
          </w:p>
          <w:p w14:paraId="20908AE2" w14:textId="671F707B" w:rsidR="008750DB" w:rsidRPr="00CD17B9" w:rsidRDefault="008750DB" w:rsidP="008750DB">
            <w:pPr>
              <w:widowControl w:val="0"/>
              <w:spacing w:after="0" w:line="240" w:lineRule="auto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1.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Замовник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зобов’язаний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розглядати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документи,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передбачені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вимогами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документації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додатками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додатково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надає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власний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розсуд,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тому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числі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надані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іноземною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мовою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без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перекладу.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</w:p>
          <w:p w14:paraId="642CD1D9" w14:textId="28154F5D" w:rsidR="008750DB" w:rsidRPr="00CD17B9" w:rsidRDefault="008750DB" w:rsidP="008750DB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ind w:firstLine="317"/>
              <w:jc w:val="both"/>
              <w:rPr>
                <w:sz w:val="24"/>
                <w:szCs w:val="24"/>
                <w:lang w:eastAsia="uk-UA"/>
              </w:rPr>
            </w:pPr>
            <w:r w:rsidRPr="00CD17B9">
              <w:rPr>
                <w:color w:val="000000"/>
                <w:sz w:val="24"/>
                <w:szCs w:val="24"/>
              </w:rPr>
              <w:lastRenderedPageBreak/>
              <w:t>2.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випадку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підтвердження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однієї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вимоги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кількох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документів,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викладених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різними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мовами,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умови,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хоча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один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наданих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встановленій</w:t>
            </w:r>
            <w:r w:rsidR="000B377E">
              <w:rPr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sz w:val="24"/>
                <w:szCs w:val="24"/>
              </w:rPr>
              <w:t>вимозі</w:t>
            </w:r>
            <w:proofErr w:type="spellEnd"/>
            <w:r w:rsidRPr="00CD17B9">
              <w:rPr>
                <w:sz w:val="24"/>
                <w:szCs w:val="24"/>
              </w:rPr>
              <w:t>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тому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числі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мови,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розглядає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інший(і)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документ(и),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надав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додатково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підтвердження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цієї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вимоги,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навіть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інший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наданий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іноземною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мовою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без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перекладу.</w:t>
            </w:r>
          </w:p>
        </w:tc>
      </w:tr>
      <w:tr w:rsidR="008750DB" w:rsidRPr="00CD17B9" w14:paraId="5EC2EF68" w14:textId="77777777" w:rsidTr="000B377E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EBE7" w14:textId="484A3184" w:rsidR="008750DB" w:rsidRPr="00CD17B9" w:rsidRDefault="008750DB" w:rsidP="008750DB">
            <w:pPr>
              <w:widowControl w:val="0"/>
              <w:spacing w:line="240" w:lineRule="auto"/>
              <w:contextualSpacing/>
              <w:jc w:val="center"/>
              <w:rPr>
                <w:b/>
                <w:sz w:val="24"/>
                <w:szCs w:val="24"/>
                <w:lang w:eastAsia="uk-UA"/>
              </w:rPr>
            </w:pP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Розділ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ІІ.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Порядок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унесення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змін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та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надання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роз’яснень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до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тендерної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документації</w:t>
            </w:r>
          </w:p>
        </w:tc>
      </w:tr>
      <w:tr w:rsidR="008750DB" w:rsidRPr="00CD17B9" w14:paraId="4F480E9B" w14:textId="77777777" w:rsidTr="000B377E">
        <w:trPr>
          <w:trHeight w:val="52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5799" w14:textId="77777777" w:rsidR="008750DB" w:rsidRPr="00CD17B9" w:rsidRDefault="008750DB" w:rsidP="008750DB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7B39" w14:textId="57ED57FA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Процедура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надання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роз’яснень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щодо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тендерної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документації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1040" w14:textId="0CDB089E" w:rsidR="008750DB" w:rsidRPr="00CD17B9" w:rsidRDefault="008750DB" w:rsidP="008750DB">
            <w:pPr>
              <w:pStyle w:val="a4"/>
              <w:widowControl w:val="0"/>
              <w:ind w:right="113"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B9">
              <w:rPr>
                <w:rFonts w:ascii="Times New Roman" w:hAnsi="Times New Roman"/>
                <w:sz w:val="24"/>
                <w:szCs w:val="24"/>
              </w:rPr>
              <w:t>Фізична/юридична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право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bCs/>
                <w:sz w:val="24"/>
                <w:szCs w:val="24"/>
              </w:rPr>
              <w:t>не</w:t>
            </w:r>
            <w:r w:rsidR="000B37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bCs/>
                <w:sz w:val="24"/>
                <w:szCs w:val="24"/>
              </w:rPr>
              <w:t>пізніше</w:t>
            </w:r>
            <w:r w:rsidR="000B37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bCs/>
                <w:sz w:val="24"/>
                <w:szCs w:val="24"/>
              </w:rPr>
              <w:t>ніж</w:t>
            </w:r>
            <w:r w:rsidR="000B37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 w:rsidR="000B37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bCs/>
                <w:sz w:val="24"/>
                <w:szCs w:val="24"/>
              </w:rPr>
              <w:t>три</w:t>
            </w:r>
            <w:r w:rsidR="000B37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bCs/>
                <w:sz w:val="24"/>
                <w:szCs w:val="24"/>
              </w:rPr>
              <w:t>дні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закінчення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строку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подання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тендерної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звернутися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електронну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систему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замовника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роз’ясненнями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тендерної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звернутися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замовника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вимогою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усунення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порушення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під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час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тендеру.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Усі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звернення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роз’ясненнями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звернення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усунення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порушення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автоматично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оприлюднюються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електронній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системі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без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ідентифікації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звернулася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замовника.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Замовник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повинен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bCs/>
                <w:sz w:val="24"/>
                <w:szCs w:val="24"/>
              </w:rPr>
              <w:t>протягом</w:t>
            </w:r>
            <w:r w:rsidR="000B37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bCs/>
                <w:sz w:val="24"/>
                <w:szCs w:val="24"/>
              </w:rPr>
              <w:t>трьох</w:t>
            </w:r>
            <w:r w:rsidR="000B37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bCs/>
                <w:sz w:val="24"/>
                <w:szCs w:val="24"/>
              </w:rPr>
              <w:t>днів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дати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їх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оприлюднення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надати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роз’яснення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звернення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шляхом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оприлюднення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його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електронній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системі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закупівель.</w:t>
            </w:r>
          </w:p>
          <w:p w14:paraId="4FC83939" w14:textId="4C43F3BB" w:rsidR="008750DB" w:rsidRPr="00CD17B9" w:rsidRDefault="008750DB" w:rsidP="008750DB">
            <w:pPr>
              <w:pStyle w:val="a4"/>
              <w:widowControl w:val="0"/>
              <w:ind w:right="113"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B9">
              <w:rPr>
                <w:rFonts w:ascii="Times New Roman" w:hAnsi="Times New Roman"/>
                <w:sz w:val="24"/>
                <w:szCs w:val="24"/>
              </w:rPr>
              <w:t>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разі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несвоєчасного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замовником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роз’яснень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змісту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тендерної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електронна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автоматично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призупиняє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перебіг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тендеру.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поновлення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перебігу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відкритих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торгів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замовник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повинен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розмістити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роз’яснення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змісту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тендерної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електронній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системі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одночасним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продовженням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строку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подання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тендерних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пропозицій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bCs/>
                <w:sz w:val="24"/>
                <w:szCs w:val="24"/>
              </w:rPr>
              <w:t>не</w:t>
            </w:r>
            <w:r w:rsidR="000B37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bCs/>
                <w:sz w:val="24"/>
                <w:szCs w:val="24"/>
              </w:rPr>
              <w:t>менш</w:t>
            </w:r>
            <w:r w:rsidR="000B37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bCs/>
                <w:sz w:val="24"/>
                <w:szCs w:val="24"/>
              </w:rPr>
              <w:t>як</w:t>
            </w:r>
            <w:r w:rsidR="000B37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0B37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bCs/>
                <w:sz w:val="24"/>
                <w:szCs w:val="24"/>
              </w:rPr>
              <w:t>чотири</w:t>
            </w:r>
            <w:r w:rsidR="000B37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bCs/>
                <w:sz w:val="24"/>
                <w:szCs w:val="24"/>
              </w:rPr>
              <w:t>дні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50DB" w:rsidRPr="00CD17B9" w14:paraId="13EE3732" w14:textId="77777777" w:rsidTr="000B377E">
        <w:trPr>
          <w:trHeight w:val="52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346A" w14:textId="77777777" w:rsidR="008750DB" w:rsidRPr="00CD17B9" w:rsidRDefault="008750DB" w:rsidP="008750DB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93C2" w14:textId="3B076508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Унесення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змін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до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тендерної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документації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5DBA" w14:textId="167B1583" w:rsidR="008750DB" w:rsidRPr="00CD17B9" w:rsidRDefault="008750DB" w:rsidP="008750DB">
            <w:pPr>
              <w:spacing w:after="0" w:line="240" w:lineRule="auto"/>
              <w:ind w:firstLine="311"/>
              <w:jc w:val="both"/>
              <w:rPr>
                <w:sz w:val="24"/>
                <w:szCs w:val="24"/>
              </w:rPr>
            </w:pPr>
            <w:r w:rsidRPr="00CD17B9">
              <w:rPr>
                <w:rFonts w:eastAsia="Calibri"/>
                <w:sz w:val="24"/>
                <w:szCs w:val="24"/>
              </w:rPr>
              <w:t>Замовник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Pr="00CD17B9">
              <w:rPr>
                <w:rFonts w:eastAsia="Calibri"/>
                <w:sz w:val="24"/>
                <w:szCs w:val="24"/>
              </w:rPr>
              <w:t>має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Pr="00CD17B9">
              <w:rPr>
                <w:rFonts w:eastAsia="Calibri"/>
                <w:sz w:val="24"/>
                <w:szCs w:val="24"/>
              </w:rPr>
              <w:t>право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Pr="00CD17B9">
              <w:rPr>
                <w:rFonts w:eastAsia="Calibri"/>
                <w:sz w:val="24"/>
                <w:szCs w:val="24"/>
              </w:rPr>
              <w:t>з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Pr="00CD17B9">
              <w:rPr>
                <w:rFonts w:eastAsia="Calibri"/>
                <w:sz w:val="24"/>
                <w:szCs w:val="24"/>
              </w:rPr>
              <w:t>власної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Pr="00CD17B9">
              <w:rPr>
                <w:rFonts w:eastAsia="Calibri"/>
                <w:sz w:val="24"/>
                <w:szCs w:val="24"/>
              </w:rPr>
              <w:t>ініціативи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Pr="00CD17B9">
              <w:rPr>
                <w:rFonts w:eastAsia="Calibri"/>
                <w:sz w:val="24"/>
                <w:szCs w:val="24"/>
              </w:rPr>
              <w:t>або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Pr="00CD17B9">
              <w:rPr>
                <w:rFonts w:eastAsia="Calibri"/>
                <w:sz w:val="24"/>
                <w:szCs w:val="24"/>
              </w:rPr>
              <w:t>у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Pr="00CD17B9">
              <w:rPr>
                <w:rFonts w:eastAsia="Calibri"/>
                <w:sz w:val="24"/>
                <w:szCs w:val="24"/>
              </w:rPr>
              <w:t>разі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Pr="00CD17B9">
              <w:rPr>
                <w:rFonts w:eastAsia="Calibri"/>
                <w:sz w:val="24"/>
                <w:szCs w:val="24"/>
              </w:rPr>
              <w:t>усунення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Pr="00CD17B9">
              <w:rPr>
                <w:rFonts w:eastAsia="Calibri"/>
                <w:sz w:val="24"/>
                <w:szCs w:val="24"/>
              </w:rPr>
              <w:t>порушень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Pr="00CD17B9">
              <w:rPr>
                <w:rFonts w:eastAsia="Calibri"/>
                <w:sz w:val="24"/>
                <w:szCs w:val="24"/>
              </w:rPr>
              <w:t>законодавства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Pr="00CD17B9">
              <w:rPr>
                <w:rFonts w:eastAsia="Calibri"/>
                <w:sz w:val="24"/>
                <w:szCs w:val="24"/>
              </w:rPr>
              <w:t>у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Pr="00CD17B9">
              <w:rPr>
                <w:rFonts w:eastAsia="Calibri"/>
                <w:sz w:val="24"/>
                <w:szCs w:val="24"/>
              </w:rPr>
              <w:t>сфері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Pr="00CD17B9">
              <w:rPr>
                <w:rFonts w:eastAsia="Calibri"/>
                <w:sz w:val="24"/>
                <w:szCs w:val="24"/>
              </w:rPr>
              <w:t>публічних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Pr="00CD17B9">
              <w:rPr>
                <w:rFonts w:eastAsia="Calibri"/>
                <w:sz w:val="24"/>
                <w:szCs w:val="24"/>
              </w:rPr>
              <w:t>закупівель,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Pr="00CD17B9">
              <w:rPr>
                <w:rFonts w:eastAsia="Calibri"/>
                <w:sz w:val="24"/>
                <w:szCs w:val="24"/>
              </w:rPr>
              <w:t>викладених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Pr="00CD17B9">
              <w:rPr>
                <w:rFonts w:eastAsia="Calibri"/>
                <w:sz w:val="24"/>
                <w:szCs w:val="24"/>
              </w:rPr>
              <w:t>у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Pr="00CD17B9">
              <w:rPr>
                <w:rFonts w:eastAsia="Calibri"/>
                <w:sz w:val="24"/>
                <w:szCs w:val="24"/>
              </w:rPr>
              <w:t>висновку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Pr="00CD17B9">
              <w:rPr>
                <w:rFonts w:eastAsia="Calibri"/>
                <w:sz w:val="24"/>
                <w:szCs w:val="24"/>
              </w:rPr>
              <w:t>органу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Pr="00CD17B9">
              <w:rPr>
                <w:rFonts w:eastAsia="Calibri"/>
                <w:sz w:val="24"/>
                <w:szCs w:val="24"/>
              </w:rPr>
              <w:t>державного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Pr="00CD17B9">
              <w:rPr>
                <w:rFonts w:eastAsia="Calibri"/>
                <w:sz w:val="24"/>
                <w:szCs w:val="24"/>
              </w:rPr>
              <w:t>фінансового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Pr="00CD17B9">
              <w:rPr>
                <w:rFonts w:eastAsia="Calibri"/>
                <w:sz w:val="24"/>
                <w:szCs w:val="24"/>
              </w:rPr>
              <w:t>контролю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Pr="00CD17B9">
              <w:rPr>
                <w:rFonts w:eastAsia="Calibri"/>
                <w:sz w:val="24"/>
                <w:szCs w:val="24"/>
              </w:rPr>
              <w:t>відповідно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Pr="00CD17B9">
              <w:rPr>
                <w:rFonts w:eastAsia="Calibri"/>
                <w:sz w:val="24"/>
                <w:szCs w:val="24"/>
              </w:rPr>
              <w:t>до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="000B377E">
              <w:t xml:space="preserve"> </w:t>
            </w:r>
            <w:r w:rsidRPr="00CD17B9">
              <w:rPr>
                <w:rFonts w:eastAsia="Calibri"/>
                <w:sz w:val="24"/>
                <w:szCs w:val="24"/>
              </w:rPr>
              <w:t>Закону,</w:t>
            </w:r>
            <w:r w:rsidR="000B377E">
              <w:rPr>
                <w:rFonts w:eastAsia="Calibri"/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результатами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звернень,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підставі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рішення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органу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оскарження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внести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зміни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документації.</w:t>
            </w:r>
          </w:p>
          <w:p w14:paraId="2C3DAA1F" w14:textId="53909B90" w:rsidR="008750DB" w:rsidRPr="00CD17B9" w:rsidRDefault="008750DB" w:rsidP="008750DB">
            <w:pPr>
              <w:spacing w:after="0" w:line="240" w:lineRule="auto"/>
              <w:ind w:firstLine="311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разі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внесення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змін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строк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для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продовжується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електронній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системі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саме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оголошенні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проведення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відкритих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торгів,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таким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чином,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щоб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моменту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внесення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змін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закінчення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кінцевого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строку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залишалося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не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менше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чотирьох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днів</w:t>
            </w:r>
            <w:r w:rsidRPr="00CD17B9">
              <w:rPr>
                <w:sz w:val="24"/>
                <w:szCs w:val="24"/>
              </w:rPr>
              <w:t>.</w:t>
            </w:r>
          </w:p>
          <w:p w14:paraId="54B44359" w14:textId="53DFC4F2" w:rsidR="008750DB" w:rsidRPr="00CD17B9" w:rsidRDefault="008750DB" w:rsidP="008750DB">
            <w:pPr>
              <w:pStyle w:val="a4"/>
              <w:widowControl w:val="0"/>
              <w:ind w:right="113"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B9">
              <w:rPr>
                <w:rFonts w:ascii="Times New Roman" w:hAnsi="Times New Roman"/>
                <w:sz w:val="24"/>
                <w:szCs w:val="24"/>
              </w:rPr>
              <w:t>Зміни,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що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вносяться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замовником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тендерної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документації,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розміщуються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відображаються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електронній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системі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вигляді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нової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редакції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тендерної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додатково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початкової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редакції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тендерної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документації.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88903D" w14:textId="63103FB7" w:rsidR="008750DB" w:rsidRPr="00CD17B9" w:rsidRDefault="008750DB" w:rsidP="008750DB">
            <w:pPr>
              <w:pStyle w:val="a4"/>
              <w:widowControl w:val="0"/>
              <w:ind w:right="113"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B9">
              <w:rPr>
                <w:rFonts w:ascii="Times New Roman" w:hAnsi="Times New Roman"/>
                <w:sz w:val="24"/>
                <w:szCs w:val="24"/>
              </w:rPr>
              <w:t>Замовник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разом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із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змінами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тендерної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окремому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документі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оприлюднює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перелік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змін,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що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вносяться.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124501" w14:textId="76DA3397" w:rsidR="008750DB" w:rsidRPr="00CD17B9" w:rsidRDefault="008750DB" w:rsidP="008750DB">
            <w:pPr>
              <w:pStyle w:val="a4"/>
              <w:widowControl w:val="0"/>
              <w:ind w:right="113"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B9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>Зміни</w:t>
            </w:r>
            <w:r w:rsidR="000B377E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>до</w:t>
            </w:r>
            <w:r w:rsidR="000B377E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>тендерної</w:t>
            </w:r>
            <w:r w:rsidR="000B377E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>документації</w:t>
            </w:r>
            <w:r w:rsidR="000B377E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>у</w:t>
            </w:r>
            <w:r w:rsidR="000B377E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>машинозчитувальному</w:t>
            </w:r>
            <w:r w:rsidR="000B377E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>форматі</w:t>
            </w:r>
            <w:r w:rsidR="000B377E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>розміщуються</w:t>
            </w:r>
            <w:r w:rsidR="000B377E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>в</w:t>
            </w:r>
            <w:r w:rsidR="000B377E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>електронній</w:t>
            </w:r>
            <w:r w:rsidR="000B377E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>системі</w:t>
            </w:r>
            <w:r w:rsidR="000B377E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>закупівель</w:t>
            </w:r>
            <w:r w:rsidR="000B377E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>протягом</w:t>
            </w:r>
            <w:r w:rsidR="000B377E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>одного</w:t>
            </w:r>
            <w:r w:rsidR="000B377E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>дня</w:t>
            </w:r>
            <w:r w:rsidR="000B377E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>з</w:t>
            </w:r>
            <w:r w:rsidR="000B377E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>дати</w:t>
            </w:r>
            <w:r w:rsidR="000B377E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>прийняття</w:t>
            </w:r>
            <w:r w:rsidR="000B377E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>рішення</w:t>
            </w:r>
            <w:r w:rsidR="000B377E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>про</w:t>
            </w:r>
            <w:r w:rsidR="000B377E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>їх</w:t>
            </w:r>
            <w:r w:rsidR="000B377E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>внесення.</w:t>
            </w:r>
            <w:r w:rsidR="000B377E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  <w:lang w:val="ru-RU"/>
              </w:rPr>
              <w:t xml:space="preserve"> </w:t>
            </w:r>
          </w:p>
        </w:tc>
      </w:tr>
      <w:tr w:rsidR="008750DB" w:rsidRPr="00CD17B9" w14:paraId="7DB8E902" w14:textId="77777777" w:rsidTr="000B377E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2825" w14:textId="501E6EEE" w:rsidR="008750DB" w:rsidRPr="00CD17B9" w:rsidRDefault="008750DB" w:rsidP="008750DB">
            <w:pPr>
              <w:widowControl w:val="0"/>
              <w:spacing w:line="240" w:lineRule="auto"/>
              <w:contextualSpacing/>
              <w:jc w:val="center"/>
              <w:rPr>
                <w:b/>
                <w:sz w:val="24"/>
                <w:szCs w:val="24"/>
                <w:lang w:eastAsia="uk-UA"/>
              </w:rPr>
            </w:pP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Розділ</w:t>
            </w:r>
            <w:r w:rsidR="000B377E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ІІІ.</w:t>
            </w:r>
            <w:r w:rsidR="000B377E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Інструкція</w:t>
            </w:r>
            <w:r w:rsidR="000B377E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з</w:t>
            </w:r>
            <w:r w:rsidR="000B377E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підготовки</w:t>
            </w:r>
            <w:r w:rsidR="000B377E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тендерної</w:t>
            </w:r>
            <w:r w:rsidR="000B377E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пропозиції</w:t>
            </w:r>
          </w:p>
        </w:tc>
      </w:tr>
      <w:tr w:rsidR="008750DB" w:rsidRPr="00CD17B9" w14:paraId="430C3D31" w14:textId="77777777" w:rsidTr="000B377E">
        <w:trPr>
          <w:trHeight w:val="27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DC33" w14:textId="77777777" w:rsidR="008750DB" w:rsidRPr="00CD17B9" w:rsidRDefault="008750DB" w:rsidP="008750DB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6EB6" w14:textId="663EFCA9" w:rsidR="008750DB" w:rsidRPr="00CD17B9" w:rsidRDefault="008750DB" w:rsidP="008750DB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Зміст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і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спосіб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подання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тендерної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пропозиції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B295" w14:textId="1020F996" w:rsidR="008750DB" w:rsidRPr="00CD17B9" w:rsidRDefault="008750DB" w:rsidP="008750DB">
            <w:pPr>
              <w:pStyle w:val="TableParagraph"/>
              <w:ind w:left="0" w:firstLine="454"/>
              <w:jc w:val="both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Загальні</w:t>
            </w:r>
            <w:r w:rsidR="000B377E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вимоги</w:t>
            </w:r>
            <w:r w:rsidR="000B377E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</w:t>
            </w:r>
            <w:r w:rsidR="000B377E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оформлення</w:t>
            </w:r>
            <w:r w:rsidR="000B377E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документів</w:t>
            </w:r>
            <w:r w:rsidR="000B377E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пропозиції:</w:t>
            </w:r>
          </w:p>
          <w:p w14:paraId="34F6D678" w14:textId="00B4E986" w:rsidR="008750DB" w:rsidRPr="00CD17B9" w:rsidRDefault="008750DB" w:rsidP="008750DB">
            <w:pPr>
              <w:spacing w:after="0" w:line="240" w:lineRule="auto"/>
              <w:ind w:firstLine="454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lastRenderedPageBreak/>
              <w:t>1.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подається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електронному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вигляді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через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електронну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систему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закупівель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шляхом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заповнення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електронних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форм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окремими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полями,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зазначається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ціну,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інші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критерії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оцінки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разі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їх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встановлення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замовником),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його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відповідність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кваліфікаційним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(кваліфікаційному)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критеріям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(у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разі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їх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встановлення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замовником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відповідно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Особливостей),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наявність/відсутність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підстав,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установлених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.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44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Особливостей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тендерній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документації,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шляхом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завантаження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необхідних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документів,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вимагаються</w:t>
            </w:r>
            <w:r w:rsidR="000B377E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замовником</w:t>
            </w:r>
            <w:r w:rsidR="000B377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тендерній</w:t>
            </w:r>
            <w:r w:rsidR="000B377E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документації,</w:t>
            </w:r>
            <w:r w:rsidR="000B377E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саме:</w:t>
            </w:r>
          </w:p>
          <w:p w14:paraId="7C8E9959" w14:textId="2F3E9DE8" w:rsidR="008750DB" w:rsidRPr="00CD17B9" w:rsidRDefault="008750DB" w:rsidP="008750DB">
            <w:pPr>
              <w:spacing w:after="0" w:line="240" w:lineRule="auto"/>
              <w:ind w:firstLine="454"/>
              <w:jc w:val="both"/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</w:pPr>
            <w:r w:rsidRPr="00CD17B9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>-</w:t>
            </w:r>
            <w:r w:rsidR="000B377E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B9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>документи,</w:t>
            </w:r>
            <w:r w:rsidR="000B377E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B9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>що</w:t>
            </w:r>
            <w:r w:rsidR="000B377E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B9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r w:rsidR="000B377E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B9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r w:rsidR="000B377E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B9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>учасника</w:t>
            </w:r>
            <w:r w:rsidR="000B377E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B9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>кваліфікаційним</w:t>
            </w:r>
            <w:r w:rsidR="000B377E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B9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>критеріям;</w:t>
            </w:r>
          </w:p>
          <w:p w14:paraId="059DF0C9" w14:textId="353709B8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D17B9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>-</w:t>
            </w:r>
            <w:r w:rsidR="000B377E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B9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r w:rsidR="000B377E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B9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>і</w:t>
            </w:r>
            <w:r w:rsidR="000B377E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B9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>документи,</w:t>
            </w:r>
            <w:r w:rsidR="000B377E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B9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>що</w:t>
            </w:r>
            <w:r w:rsidR="000B377E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B9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>містять</w:t>
            </w:r>
            <w:r w:rsidR="000B377E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B9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>технічний</w:t>
            </w:r>
            <w:r w:rsidR="000B377E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B9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0B377E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B9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="000B377E">
              <w:rPr>
                <w:rStyle w:val="Heading8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закупівлі,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документи,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що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підтверджують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відповідність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технічним,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якісним,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кількісним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іншим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вимогам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предмета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закупівлі;</w:t>
            </w:r>
          </w:p>
          <w:p w14:paraId="172AEF77" w14:textId="1702AD33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D17B9">
              <w:rPr>
                <w:color w:val="000000"/>
                <w:sz w:val="24"/>
                <w:szCs w:val="24"/>
                <w:lang w:eastAsia="zh-CN"/>
              </w:rPr>
              <w:t>-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документи,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що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підтверджують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повноваження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посадової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особи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або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представника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учасника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щодо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підпису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пропозиції;</w:t>
            </w:r>
          </w:p>
          <w:p w14:paraId="653174A8" w14:textId="71142AC3" w:rsidR="008750DB" w:rsidRPr="00CD17B9" w:rsidRDefault="008750DB" w:rsidP="008750DB">
            <w:pPr>
              <w:pStyle w:val="afc"/>
              <w:tabs>
                <w:tab w:val="left" w:pos="6643"/>
              </w:tabs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D17B9">
              <w:rPr>
                <w:color w:val="000000"/>
                <w:sz w:val="24"/>
                <w:szCs w:val="24"/>
                <w:lang w:eastAsia="zh-CN"/>
              </w:rPr>
              <w:t>-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інші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документи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визначені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тендерною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документацією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додатками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неї.</w:t>
            </w:r>
          </w:p>
          <w:p w14:paraId="3555355C" w14:textId="27C93719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D17B9">
              <w:rPr>
                <w:color w:val="000000"/>
                <w:sz w:val="24"/>
                <w:szCs w:val="24"/>
                <w:lang w:eastAsia="zh-CN"/>
              </w:rPr>
              <w:t>2.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Кожен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учасник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має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право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подати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тільки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одну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тендерну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пропозицію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(у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тому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числі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визначеної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тендерній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документації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частини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предмета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(лота)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разі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поділу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предмета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лоти).</w:t>
            </w:r>
          </w:p>
          <w:p w14:paraId="20ECEC95" w14:textId="40FD7913" w:rsidR="008750DB" w:rsidRPr="00CD17B9" w:rsidRDefault="008750DB" w:rsidP="008750DB">
            <w:pPr>
              <w:pStyle w:val="TableParagraph"/>
              <w:tabs>
                <w:tab w:val="left" w:pos="751"/>
              </w:tabs>
              <w:ind w:left="0" w:firstLine="454"/>
              <w:jc w:val="both"/>
              <w:rPr>
                <w:color w:val="000000"/>
                <w:sz w:val="24"/>
                <w:szCs w:val="24"/>
              </w:rPr>
            </w:pPr>
            <w:bookmarkStart w:id="0" w:name="n1465"/>
            <w:bookmarkStart w:id="1" w:name="n1469"/>
            <w:bookmarkEnd w:id="0"/>
            <w:bookmarkEnd w:id="1"/>
            <w:r w:rsidRPr="00CD17B9">
              <w:rPr>
                <w:color w:val="000000"/>
                <w:sz w:val="24"/>
                <w:szCs w:val="24"/>
              </w:rPr>
              <w:t>3.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Ціна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може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перевищувати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очікувану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вартість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предмета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зазначену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оголошенні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проведення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відкритих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торгів,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урахуванням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абзацу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другого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пункту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28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Особливостей.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розгляду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  <w:u w:val="thick"/>
              </w:rPr>
              <w:t>не</w:t>
            </w:r>
            <w:r w:rsidR="000B377E">
              <w:rPr>
                <w:b/>
                <w:color w:val="000000"/>
                <w:spacing w:val="1"/>
                <w:sz w:val="24"/>
                <w:szCs w:val="24"/>
                <w:u w:val="thick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  <w:u w:val="thick"/>
              </w:rPr>
              <w:t>приймається</w:t>
            </w:r>
            <w:r w:rsidR="000B377E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пропозиція,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ціна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якої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є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вищою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ніж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очікувана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вартість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предмета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визначена</w:t>
            </w:r>
            <w:r w:rsidR="000B377E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замовником</w:t>
            </w:r>
            <w:r w:rsidR="000B377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оголошенні</w:t>
            </w:r>
            <w:r w:rsidR="000B377E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проведення</w:t>
            </w:r>
            <w:r w:rsidR="000B377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відкритих</w:t>
            </w:r>
            <w:r w:rsidR="000B377E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торгів.</w:t>
            </w:r>
          </w:p>
          <w:p w14:paraId="3C3CC1A8" w14:textId="59F6C6ED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bookmarkStart w:id="2" w:name="n1470"/>
            <w:bookmarkEnd w:id="2"/>
            <w:r w:rsidRPr="00CD17B9">
              <w:rPr>
                <w:color w:val="000000"/>
                <w:sz w:val="24"/>
                <w:szCs w:val="24"/>
                <w:lang w:eastAsia="zh-CN"/>
              </w:rPr>
              <w:t>4.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Тендерна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пропозиція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повинна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містити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підтвердження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надання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учасником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забезпечення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пропозиції,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якщо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таке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забезпечення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передбачено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відповідно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вимог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визначених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тендерною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документацією.</w:t>
            </w:r>
          </w:p>
          <w:p w14:paraId="01DE2659" w14:textId="7FA90AFD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bookmarkStart w:id="3" w:name="n1471"/>
            <w:bookmarkStart w:id="4" w:name="n1472"/>
            <w:bookmarkStart w:id="5" w:name="n1476"/>
            <w:bookmarkEnd w:id="3"/>
            <w:bookmarkEnd w:id="4"/>
            <w:bookmarkEnd w:id="5"/>
            <w:r w:rsidRPr="00CD17B9">
              <w:rPr>
                <w:color w:val="000000"/>
                <w:sz w:val="24"/>
                <w:szCs w:val="24"/>
                <w:lang w:eastAsia="zh-CN"/>
              </w:rPr>
              <w:t>5.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Учасник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має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право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внести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зміни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своєї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пропозиції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або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відкликати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її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закінчення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кінцевого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строку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її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подання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без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втрати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свого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забезпечення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пропозиції.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Такі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зміни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або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заява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відкликання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пропозиції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враховуються,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якщо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вони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отримані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електронною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системою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закупівель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закінчення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кінцевого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строку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подання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тендерних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пропозицій.</w:t>
            </w:r>
          </w:p>
          <w:p w14:paraId="4271CF6A" w14:textId="572233D9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bookmarkStart w:id="6" w:name="n1477"/>
            <w:bookmarkEnd w:id="6"/>
            <w:r w:rsidRPr="00CD17B9">
              <w:rPr>
                <w:color w:val="000000"/>
                <w:sz w:val="24"/>
                <w:szCs w:val="24"/>
                <w:lang w:eastAsia="zh-CN"/>
              </w:rPr>
              <w:lastRenderedPageBreak/>
              <w:t>6.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Учасник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виправляє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невідповідності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інформації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та/або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документах,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що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подані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ним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своїй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тендерній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пропозиції,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виявлені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замовником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після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розкриття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тендерних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пропозицій,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шляхом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завантаження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через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електронну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систему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закупівель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уточнених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або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нових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документів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електронній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системі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закупівель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протягом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24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годин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моменту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розміщення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замовником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електронній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системі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закупівель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повідомлення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вимогою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усунення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таких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D17B9">
              <w:rPr>
                <w:color w:val="000000"/>
                <w:sz w:val="24"/>
                <w:szCs w:val="24"/>
                <w:lang w:eastAsia="zh-CN"/>
              </w:rPr>
              <w:t>невідповідностей</w:t>
            </w:r>
            <w:proofErr w:type="spellEnd"/>
            <w:r w:rsidRPr="00CD17B9">
              <w:rPr>
                <w:color w:val="000000"/>
                <w:sz w:val="24"/>
                <w:szCs w:val="24"/>
                <w:lang w:eastAsia="zh-CN"/>
              </w:rPr>
              <w:t>.</w:t>
            </w:r>
          </w:p>
          <w:p w14:paraId="232F005C" w14:textId="4413CCB4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D17B9">
              <w:rPr>
                <w:color w:val="000000"/>
                <w:sz w:val="24"/>
                <w:szCs w:val="24"/>
                <w:lang w:eastAsia="zh-CN"/>
              </w:rPr>
              <w:t>Замовник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розглядає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подані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тендерні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пропозиції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урахуванням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виправлення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або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D17B9">
              <w:rPr>
                <w:color w:val="000000"/>
                <w:sz w:val="24"/>
                <w:szCs w:val="24"/>
                <w:lang w:eastAsia="zh-CN"/>
              </w:rPr>
              <w:t>невиправлення</w:t>
            </w:r>
            <w:proofErr w:type="spellEnd"/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учасниками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виявлених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D17B9">
              <w:rPr>
                <w:color w:val="000000"/>
                <w:sz w:val="24"/>
                <w:szCs w:val="24"/>
                <w:lang w:eastAsia="zh-CN"/>
              </w:rPr>
              <w:t>невідповідностей</w:t>
            </w:r>
            <w:proofErr w:type="spellEnd"/>
            <w:r w:rsidRPr="00CD17B9">
              <w:rPr>
                <w:color w:val="000000"/>
                <w:sz w:val="24"/>
                <w:szCs w:val="24"/>
                <w:lang w:eastAsia="zh-CN"/>
              </w:rPr>
              <w:t>.</w:t>
            </w:r>
          </w:p>
          <w:p w14:paraId="5D2D94A6" w14:textId="339546E8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bookmarkStart w:id="7" w:name="n1479"/>
            <w:bookmarkEnd w:id="7"/>
            <w:r w:rsidRPr="00CD17B9">
              <w:rPr>
                <w:color w:val="000000"/>
                <w:sz w:val="24"/>
                <w:szCs w:val="24"/>
                <w:lang w:eastAsia="zh-CN"/>
              </w:rPr>
              <w:t>7.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разі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якщо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тендерна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пропозиція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подається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об’єднанням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учасників,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неї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обов’язково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включається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документ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створення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такого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об’єднання.</w:t>
            </w:r>
          </w:p>
          <w:p w14:paraId="38AC8C3B" w14:textId="5E6CC7FC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bookmarkStart w:id="8" w:name="n1480"/>
            <w:bookmarkStart w:id="9" w:name="n1481"/>
            <w:bookmarkEnd w:id="8"/>
            <w:bookmarkEnd w:id="9"/>
            <w:r w:rsidRPr="00CD17B9">
              <w:rPr>
                <w:color w:val="000000"/>
                <w:sz w:val="24"/>
                <w:szCs w:val="24"/>
                <w:lang w:eastAsia="zh-CN"/>
              </w:rPr>
              <w:t>8.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Документи,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що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не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передбачені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законодавством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для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учасників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-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юридичних,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фізичних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осіб,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тому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числі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фізичних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осіб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-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підприємців,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не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подаються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ними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складі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пропозиції.</w:t>
            </w:r>
          </w:p>
          <w:p w14:paraId="4E8C8ACD" w14:textId="7E4109F6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bookmarkStart w:id="10" w:name="n1482"/>
            <w:bookmarkEnd w:id="10"/>
            <w:r w:rsidRPr="00CD17B9">
              <w:rPr>
                <w:color w:val="000000"/>
                <w:sz w:val="24"/>
                <w:szCs w:val="24"/>
                <w:lang w:eastAsia="zh-CN"/>
              </w:rPr>
              <w:t>Відсутність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документів,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що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не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передбачені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законодавством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для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учасників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-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юридичних,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фізичних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осіб,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тому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числі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фізичних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осіб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-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підприємців,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складі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пропозиції,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не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може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бути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підставою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для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її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відхилення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замовником.</w:t>
            </w:r>
          </w:p>
          <w:p w14:paraId="00B5AC60" w14:textId="017B823B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D17B9">
              <w:rPr>
                <w:color w:val="000000"/>
                <w:sz w:val="24"/>
                <w:szCs w:val="24"/>
                <w:lang w:eastAsia="zh-CN"/>
              </w:rPr>
              <w:t>9.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Документи,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створені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безпосередньо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учасником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(довідки,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листи,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сертифікати,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паспорти,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інструкції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ін.),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завантажуються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електронну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систему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закупівель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вигляді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кольорових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D17B9">
              <w:rPr>
                <w:color w:val="000000"/>
                <w:sz w:val="24"/>
                <w:szCs w:val="24"/>
                <w:lang w:eastAsia="zh-CN"/>
              </w:rPr>
              <w:t>сканкопій</w:t>
            </w:r>
            <w:proofErr w:type="spellEnd"/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оригіналів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документів,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або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завірених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учасником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копій,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або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формі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електронного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документа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із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накладанням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кваліфікованого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електронного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підпису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уповноваженої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особи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учасника.</w:t>
            </w:r>
          </w:p>
          <w:p w14:paraId="54A28071" w14:textId="5C9CDC26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D17B9">
              <w:rPr>
                <w:color w:val="000000"/>
                <w:sz w:val="24"/>
                <w:szCs w:val="24"/>
                <w:lang w:eastAsia="zh-CN"/>
              </w:rPr>
              <w:t>Документи,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створені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не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самим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учасником,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видані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іншими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органами,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установами,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підприємствами,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організаціями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(довідки,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листи,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сертифікати,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паспорти,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інструкції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ін.),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завантажуються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електронну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систему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закупівель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вигляді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кольорових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D17B9">
              <w:rPr>
                <w:color w:val="000000"/>
                <w:sz w:val="24"/>
                <w:szCs w:val="24"/>
                <w:lang w:eastAsia="zh-CN"/>
              </w:rPr>
              <w:t>сканкопій</w:t>
            </w:r>
            <w:proofErr w:type="spellEnd"/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оригіналів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документів,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або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завірених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учасником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копій,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або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формі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електронного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документа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із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накладанням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електронного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підпису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уповноваженої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особи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установи,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що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їх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видала.</w:t>
            </w:r>
          </w:p>
          <w:p w14:paraId="79265746" w14:textId="35EA2F8A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разі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завантаження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електронну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систему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закупівель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електронних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файлів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кольорових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D17B9">
              <w:rPr>
                <w:color w:val="000000"/>
                <w:sz w:val="24"/>
                <w:szCs w:val="24"/>
                <w:lang w:eastAsia="zh-CN"/>
              </w:rPr>
              <w:t>сканкопій</w:t>
            </w:r>
            <w:proofErr w:type="spellEnd"/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довідок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вигляді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роздрукованого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електронного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документу,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такі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довідки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паперовому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або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електронному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носії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повинні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містити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обов’язкові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lastRenderedPageBreak/>
              <w:t>атрибути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(QR-код,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документа,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запиту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тощо)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допомогою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яких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можна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перевірити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автентичність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цих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документів.</w:t>
            </w:r>
          </w:p>
          <w:p w14:paraId="4EEF1722" w14:textId="7C0A88C5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D17B9">
              <w:rPr>
                <w:color w:val="000000"/>
                <w:sz w:val="24"/>
                <w:szCs w:val="24"/>
                <w:lang w:eastAsia="zh-CN"/>
              </w:rPr>
              <w:t>10.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тендерних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пропозиціях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допускаються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формальні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(несуттєві)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помилки.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Формальними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(несуттєвими)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вважаються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помилки,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що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пов’язані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оформленням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пропозиції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не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впливають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зміст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пропозиції.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Зокрема:</w:t>
            </w:r>
          </w:p>
          <w:p w14:paraId="4557532F" w14:textId="5E4A8B89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D17B9"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FE34E3" w:rsidRPr="00CD17B9">
              <w:rPr>
                <w:color w:val="000000"/>
                <w:sz w:val="24"/>
                <w:szCs w:val="24"/>
                <w:lang w:eastAsia="zh-CN"/>
              </w:rPr>
              <w:t>0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.</w:t>
            </w:r>
            <w:r w:rsidR="00FE34E3" w:rsidRPr="00CD17B9"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Інформація/документ,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подана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учасником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складі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пропозиції,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містить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помилку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(помилки)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частині:</w:t>
            </w:r>
          </w:p>
          <w:p w14:paraId="421F1820" w14:textId="4D97317C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bookmarkStart w:id="11" w:name="n16"/>
            <w:bookmarkEnd w:id="11"/>
            <w:r w:rsidRPr="00CD17B9">
              <w:rPr>
                <w:color w:val="000000"/>
                <w:sz w:val="24"/>
                <w:szCs w:val="24"/>
                <w:lang w:eastAsia="zh-CN"/>
              </w:rPr>
              <w:t>уживання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великої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літери;</w:t>
            </w:r>
          </w:p>
          <w:p w14:paraId="3DED6C9A" w14:textId="7AC9DC7F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bookmarkStart w:id="12" w:name="n17"/>
            <w:bookmarkEnd w:id="12"/>
            <w:r w:rsidRPr="00CD17B9">
              <w:rPr>
                <w:color w:val="000000"/>
                <w:sz w:val="24"/>
                <w:szCs w:val="24"/>
                <w:lang w:eastAsia="zh-CN"/>
              </w:rPr>
              <w:t>уживання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розділових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знаків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відмінювання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слів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реченні;</w:t>
            </w:r>
          </w:p>
          <w:p w14:paraId="586C15C7" w14:textId="70B2734A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bookmarkStart w:id="13" w:name="n18"/>
            <w:bookmarkEnd w:id="13"/>
            <w:r w:rsidRPr="00CD17B9">
              <w:rPr>
                <w:color w:val="000000"/>
                <w:sz w:val="24"/>
                <w:szCs w:val="24"/>
                <w:lang w:eastAsia="zh-CN"/>
              </w:rPr>
              <w:t>використання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слова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або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мовного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звороту,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запозичених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іншої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мови;</w:t>
            </w:r>
          </w:p>
          <w:p w14:paraId="458C5839" w14:textId="09A2BCDB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bookmarkStart w:id="14" w:name="n19"/>
            <w:bookmarkEnd w:id="14"/>
            <w:r w:rsidRPr="00CD17B9">
              <w:rPr>
                <w:color w:val="000000"/>
                <w:sz w:val="24"/>
                <w:szCs w:val="24"/>
                <w:lang w:eastAsia="zh-CN"/>
              </w:rPr>
              <w:t>зазначення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унікального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номера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оголошення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проведення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конкурентної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закупівлі,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присвоєного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електронною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системою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закупівель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та/або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унікального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номера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повідомлення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намір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укласти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договір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закупівлю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-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помилка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цифрах;</w:t>
            </w:r>
          </w:p>
          <w:p w14:paraId="34214FE2" w14:textId="02532847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bookmarkStart w:id="15" w:name="n20"/>
            <w:bookmarkEnd w:id="15"/>
            <w:r w:rsidRPr="00CD17B9">
              <w:rPr>
                <w:color w:val="000000"/>
                <w:sz w:val="24"/>
                <w:szCs w:val="24"/>
                <w:lang w:eastAsia="zh-CN"/>
              </w:rPr>
              <w:t>застосування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правил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переносу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частини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слова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рядка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рядок;</w:t>
            </w:r>
          </w:p>
          <w:p w14:paraId="7D026E62" w14:textId="680BCD04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bookmarkStart w:id="16" w:name="n21"/>
            <w:bookmarkEnd w:id="16"/>
            <w:r w:rsidRPr="00CD17B9">
              <w:rPr>
                <w:color w:val="000000"/>
                <w:sz w:val="24"/>
                <w:szCs w:val="24"/>
                <w:lang w:eastAsia="zh-CN"/>
              </w:rPr>
              <w:t>написання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слів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разом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та/або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окремо,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та/або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через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дефіс;</w:t>
            </w:r>
          </w:p>
          <w:p w14:paraId="6151AB46" w14:textId="23319B6D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bookmarkStart w:id="17" w:name="n22"/>
            <w:bookmarkEnd w:id="17"/>
            <w:r w:rsidRPr="00CD17B9">
              <w:rPr>
                <w:color w:val="000000"/>
                <w:sz w:val="24"/>
                <w:szCs w:val="24"/>
                <w:lang w:eastAsia="zh-CN"/>
              </w:rPr>
              <w:t>нумерації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сторінок/аркушів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(у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тому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числі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кілька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сторінок/аркушів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мають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однаковий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номер,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пропущені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номери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окремих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сторінок/аркушів,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немає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нумерації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сторінок/аркушів,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нумерація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сторінок/аркушів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не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відповідає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переліку,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зазначеному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документі).</w:t>
            </w:r>
          </w:p>
          <w:p w14:paraId="15247812" w14:textId="1BAF395A" w:rsidR="008750DB" w:rsidRPr="00CD17B9" w:rsidRDefault="00FE34E3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bookmarkStart w:id="18" w:name="n23"/>
            <w:bookmarkEnd w:id="18"/>
            <w:r w:rsidRPr="00CD17B9">
              <w:rPr>
                <w:color w:val="000000"/>
                <w:sz w:val="24"/>
                <w:szCs w:val="24"/>
                <w:lang w:eastAsia="zh-CN"/>
              </w:rPr>
              <w:t>10.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2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Помилка,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зроблена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учасником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під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час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оформлення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тексту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документа/унесення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інформації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окремі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поля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електронної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форми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пропозиції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(у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тому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числі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комп'ютерна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коректура,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заміна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літери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(літер)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та/або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цифри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(цифр),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переставлення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літер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(цифр)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місцями,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пропуск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літер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(цифр),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повторення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слів,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немає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пропуску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між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словами,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заокруглення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числа),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що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не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впливає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на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ціну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пропозиції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учасника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не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призводить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її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спотворення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та/або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не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стосується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характеристики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предмета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закупівлі,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кваліфікаційних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критеріїв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учасника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закупівлі.</w:t>
            </w:r>
          </w:p>
          <w:p w14:paraId="331F03A3" w14:textId="3D8F09F5" w:rsidR="008750DB" w:rsidRPr="00CD17B9" w:rsidRDefault="00FE34E3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bookmarkStart w:id="19" w:name="n24"/>
            <w:bookmarkEnd w:id="19"/>
            <w:r w:rsidRPr="00CD17B9">
              <w:rPr>
                <w:color w:val="000000"/>
                <w:sz w:val="24"/>
                <w:szCs w:val="24"/>
                <w:lang w:eastAsia="zh-CN"/>
              </w:rPr>
              <w:t>10.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3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Невірна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назва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документа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(документів),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що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подається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учасником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складі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пропозиції,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lastRenderedPageBreak/>
              <w:t>зміст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якого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відповідає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вимогам,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визначеним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замовником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тендерній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документації.</w:t>
            </w:r>
          </w:p>
          <w:p w14:paraId="47DB476D" w14:textId="7C37549F" w:rsidR="008750DB" w:rsidRPr="00CD17B9" w:rsidRDefault="00FE34E3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bookmarkStart w:id="20" w:name="n25"/>
            <w:bookmarkEnd w:id="20"/>
            <w:r w:rsidRPr="00CD17B9">
              <w:rPr>
                <w:color w:val="000000"/>
                <w:sz w:val="24"/>
                <w:szCs w:val="24"/>
                <w:lang w:eastAsia="zh-CN"/>
              </w:rPr>
              <w:t>10.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4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Окрема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сторінка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(сторінки)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копії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документа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(документів)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не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завірена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підписом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та/або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печаткою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учасника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(у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разі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її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використання).</w:t>
            </w:r>
          </w:p>
          <w:p w14:paraId="424FF7D0" w14:textId="003EC01B" w:rsidR="008750DB" w:rsidRPr="00CD17B9" w:rsidRDefault="00FE34E3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bookmarkStart w:id="21" w:name="n26"/>
            <w:bookmarkEnd w:id="21"/>
            <w:r w:rsidRPr="00CD17B9">
              <w:rPr>
                <w:color w:val="000000"/>
                <w:sz w:val="24"/>
                <w:szCs w:val="24"/>
                <w:lang w:eastAsia="zh-CN"/>
              </w:rPr>
              <w:t>10.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5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складі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пропозиції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немає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документа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(документів),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на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який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посилається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учасник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своїй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тендерній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пропозиції,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цьому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замовником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не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вимагається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подання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такого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документа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тендерній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документації.</w:t>
            </w:r>
          </w:p>
          <w:p w14:paraId="10E2D0E4" w14:textId="0487B721" w:rsidR="008750DB" w:rsidRPr="00CD17B9" w:rsidRDefault="00FE34E3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bookmarkStart w:id="22" w:name="n27"/>
            <w:bookmarkEnd w:id="22"/>
            <w:r w:rsidRPr="00CD17B9">
              <w:rPr>
                <w:color w:val="000000"/>
                <w:sz w:val="24"/>
                <w:szCs w:val="24"/>
                <w:lang w:eastAsia="zh-CN"/>
              </w:rPr>
              <w:t>10.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6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Подання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документа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(документів)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учасником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складі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пропозиції,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що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не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містить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власноручного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підпису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уповноваженої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особи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учасника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закупівлі,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якщо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на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цей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документ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(документи)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накладено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її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кваліфікований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електронний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підпис.</w:t>
            </w:r>
          </w:p>
          <w:p w14:paraId="687464A3" w14:textId="25B4870E" w:rsidR="008750DB" w:rsidRPr="00CD17B9" w:rsidRDefault="00FE34E3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bookmarkStart w:id="23" w:name="n28"/>
            <w:bookmarkEnd w:id="23"/>
            <w:r w:rsidRPr="00CD17B9">
              <w:rPr>
                <w:color w:val="000000"/>
                <w:sz w:val="24"/>
                <w:szCs w:val="24"/>
                <w:lang w:eastAsia="zh-CN"/>
              </w:rPr>
              <w:t>10.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7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Подання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документа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(документів)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учасником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складі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пропозиції,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що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складений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довільній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формі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не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містить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вихідного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номера.</w:t>
            </w:r>
          </w:p>
          <w:p w14:paraId="5445A8B1" w14:textId="6EE1CA71" w:rsidR="008750DB" w:rsidRPr="00CD17B9" w:rsidRDefault="00FE34E3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bookmarkStart w:id="24" w:name="n29"/>
            <w:bookmarkEnd w:id="24"/>
            <w:r w:rsidRPr="00CD17B9">
              <w:rPr>
                <w:color w:val="000000"/>
                <w:sz w:val="24"/>
                <w:szCs w:val="24"/>
                <w:lang w:eastAsia="zh-CN"/>
              </w:rPr>
              <w:t>10.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8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Подання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документа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учасником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складі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пропозиції,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що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є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сканованою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копією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оригіналу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документа/електронного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документа.</w:t>
            </w:r>
          </w:p>
          <w:p w14:paraId="0F656239" w14:textId="69D84155" w:rsidR="008750DB" w:rsidRPr="00CD17B9" w:rsidRDefault="00FE34E3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bookmarkStart w:id="25" w:name="n30"/>
            <w:bookmarkEnd w:id="25"/>
            <w:r w:rsidRPr="00CD17B9">
              <w:rPr>
                <w:color w:val="000000"/>
                <w:sz w:val="24"/>
                <w:szCs w:val="24"/>
                <w:lang w:eastAsia="zh-CN"/>
              </w:rPr>
              <w:t>10.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9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Подання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документа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учасником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складі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пропозиції,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який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засвідчений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підписом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уповноваженої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особи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учасника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додатково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містить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підпис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(візу)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особи,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повноваження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якої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учасником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не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підтверджені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(наприклад,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переклад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документа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завізований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перекладачем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тощо).</w:t>
            </w:r>
          </w:p>
          <w:p w14:paraId="3F75E8F8" w14:textId="06A478D1" w:rsidR="008750DB" w:rsidRPr="00CD17B9" w:rsidRDefault="00FE34E3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bookmarkStart w:id="26" w:name="n31"/>
            <w:bookmarkEnd w:id="26"/>
            <w:r w:rsidRPr="00CD17B9">
              <w:rPr>
                <w:color w:val="000000"/>
                <w:sz w:val="24"/>
                <w:szCs w:val="24"/>
                <w:lang w:eastAsia="zh-CN"/>
              </w:rPr>
              <w:t>10.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10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Подання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документа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(документів)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учасником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складі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пропозиції,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що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містить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(містять)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застарілу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інформацію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назву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вулиці,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міста,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найменування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юридичної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особи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тощо,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зв'язку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тим,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що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такі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назва,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найменування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були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змінені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відповідно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законодавства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після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того,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як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відповідний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документ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(документи)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був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(були)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поданий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(подані).</w:t>
            </w:r>
          </w:p>
          <w:p w14:paraId="297737C7" w14:textId="63998E95" w:rsidR="008750DB" w:rsidRPr="00CD17B9" w:rsidRDefault="00FE34E3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bookmarkStart w:id="27" w:name="n32"/>
            <w:bookmarkEnd w:id="27"/>
            <w:r w:rsidRPr="00CD17B9">
              <w:rPr>
                <w:color w:val="000000"/>
                <w:sz w:val="24"/>
                <w:szCs w:val="24"/>
                <w:lang w:eastAsia="zh-CN"/>
              </w:rPr>
              <w:t>10.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11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Подання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документа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(документів)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учасником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складі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пропозиції,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якому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позиція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цифри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(цифр)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сумі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є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некоректною,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цьому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сума,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що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зазначена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прописом,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є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правильною.</w:t>
            </w:r>
          </w:p>
          <w:p w14:paraId="5DA3A449" w14:textId="16780E89" w:rsidR="008750DB" w:rsidRPr="00CD17B9" w:rsidRDefault="00FE34E3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bookmarkStart w:id="28" w:name="n33"/>
            <w:bookmarkEnd w:id="28"/>
            <w:r w:rsidRPr="00CD17B9">
              <w:rPr>
                <w:color w:val="000000"/>
                <w:sz w:val="24"/>
                <w:szCs w:val="24"/>
                <w:lang w:eastAsia="zh-CN"/>
              </w:rPr>
              <w:t>10.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12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Подання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документа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(документів)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учасником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складі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пропозиції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форматі,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що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lastRenderedPageBreak/>
              <w:t>відрізняється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від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формату,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який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вимагається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замовником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тендерній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документації,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цьому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такий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формат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документа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забезпечує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можливість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його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50DB" w:rsidRPr="00CD17B9">
              <w:rPr>
                <w:color w:val="000000"/>
                <w:sz w:val="24"/>
                <w:szCs w:val="24"/>
                <w:lang w:eastAsia="zh-CN"/>
              </w:rPr>
              <w:t>перегляду.</w:t>
            </w:r>
          </w:p>
          <w:p w14:paraId="69E259F0" w14:textId="0F9BD13D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D17B9">
              <w:rPr>
                <w:color w:val="000000"/>
                <w:sz w:val="24"/>
                <w:szCs w:val="24"/>
                <w:lang w:eastAsia="zh-CN"/>
              </w:rPr>
              <w:t>Замовник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залишає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собою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право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віднесення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допущених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учасниками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своїх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тендерних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пропозиціях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помилок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формальних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(несуттєвих)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помилок,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цьому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Замовник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гарантує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дотримання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усіх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принципів,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визначених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статтею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5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Закону.</w:t>
            </w:r>
          </w:p>
          <w:p w14:paraId="2BA128BA" w14:textId="6A3B9617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D17B9">
              <w:rPr>
                <w:color w:val="000000"/>
                <w:sz w:val="24"/>
                <w:szCs w:val="24"/>
                <w:lang w:eastAsia="zh-CN"/>
              </w:rPr>
              <w:t>Тендерна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пропозиція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не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буде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відхилена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разі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допущення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учасником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торгів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формальних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(несуттєвих)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помилок,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пов’язаних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оформленням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пропозиції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які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не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впливають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зміст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пропозиції.</w:t>
            </w:r>
          </w:p>
          <w:p w14:paraId="60A4278F" w14:textId="5DCF556B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D17B9">
              <w:rPr>
                <w:color w:val="000000"/>
                <w:sz w:val="24"/>
                <w:szCs w:val="24"/>
                <w:lang w:eastAsia="zh-CN"/>
              </w:rPr>
              <w:t>11.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Тендерна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пропозиція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подається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учасником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урахуванням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вимог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Закону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України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"Про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електронні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документи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електронний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документообіг",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також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Закону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України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"Про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електронні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довірчі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послуги",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тобто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повинна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містити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накладений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кваліфікований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електронний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підпис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уповноваженої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особи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учасника,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повноваження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якої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підтверджуються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згідно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вимог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документації.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Файл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накладеного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кваліфікованого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електронного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підпису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повинен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бути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придатний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для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перевірки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на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сайті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Центрального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D17B9">
              <w:rPr>
                <w:color w:val="000000"/>
                <w:sz w:val="24"/>
                <w:szCs w:val="24"/>
                <w:lang w:eastAsia="zh-CN"/>
              </w:rPr>
              <w:t>засвідчувального</w:t>
            </w:r>
            <w:proofErr w:type="spellEnd"/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органу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за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посиланням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–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hyperlink r:id="rId8" w:history="1">
              <w:r w:rsidRPr="00CD17B9">
                <w:rPr>
                  <w:rStyle w:val="ad"/>
                  <w:color w:val="000000"/>
                  <w:sz w:val="24"/>
                  <w:szCs w:val="24"/>
                  <w:lang w:eastAsia="zh-CN"/>
                </w:rPr>
                <w:t>http://czo.gov.ua/verify</w:t>
              </w:r>
            </w:hyperlink>
            <w:r w:rsidRPr="00CD17B9">
              <w:rPr>
                <w:color w:val="000000"/>
                <w:sz w:val="24"/>
                <w:szCs w:val="24"/>
                <w:lang w:eastAsia="zh-CN"/>
              </w:rPr>
              <w:t>.</w:t>
            </w:r>
          </w:p>
          <w:p w14:paraId="148E7770" w14:textId="640E8E9E" w:rsidR="008750DB" w:rsidRPr="00CD17B9" w:rsidRDefault="008750DB" w:rsidP="008750DB">
            <w:pPr>
              <w:pStyle w:val="afc"/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D17B9">
              <w:rPr>
                <w:color w:val="000000"/>
                <w:sz w:val="24"/>
                <w:szCs w:val="24"/>
                <w:lang w:bidi="en-US"/>
              </w:rPr>
              <w:t>Під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час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перевірки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кваліфікованого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електронного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підпису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повинні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відображатися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прізвище,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ініціали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особи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та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посада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уповноваженої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на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підписання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пропозиції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(власника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ключа).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У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випадку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відсутності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даної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інформації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або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у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випадку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накладання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електронного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підпису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особи,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уповноваженої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на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підписання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пропозиції,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незахищеним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особистим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ключем,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учасник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вважається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таким,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що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не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відповідає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встановленим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абзацом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першим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частини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третьої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статті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22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Закону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вимогам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до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учасника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відповідно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до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законодавства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та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його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пропозицію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буде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D17B9">
              <w:rPr>
                <w:color w:val="000000"/>
                <w:sz w:val="24"/>
                <w:szCs w:val="24"/>
                <w:lang w:bidi="en-US"/>
              </w:rPr>
              <w:t>відхилено</w:t>
            </w:r>
            <w:proofErr w:type="spellEnd"/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на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підставі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підпункту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2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частини1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пункту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41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Особливостей.</w:t>
            </w:r>
          </w:p>
          <w:p w14:paraId="3888B90A" w14:textId="72C5380C" w:rsidR="008750DB" w:rsidRPr="00CD17B9" w:rsidRDefault="008750DB" w:rsidP="008750DB">
            <w:pPr>
              <w:tabs>
                <w:tab w:val="left" w:pos="-3888"/>
                <w:tab w:val="left" w:pos="207"/>
              </w:tabs>
              <w:spacing w:after="0" w:line="240" w:lineRule="auto"/>
              <w:ind w:firstLine="454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CD17B9">
              <w:rPr>
                <w:color w:val="000000"/>
                <w:sz w:val="24"/>
                <w:szCs w:val="24"/>
                <w:lang w:bidi="en-US"/>
              </w:rPr>
              <w:t>Замовник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не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вимагає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від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учасників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засвідчувати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документи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(матеріали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та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інформацію),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що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подаються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у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складі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пропозиції,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печаткою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та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підписом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уповноваженої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особи,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якщо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такі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документи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(матеріали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та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інформація)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надані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у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формі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електронного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документа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через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електронну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систему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закупівель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із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накладанням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кваліфікованого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електронного</w:t>
            </w:r>
            <w:r w:rsidR="000B377E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bidi="en-US"/>
              </w:rPr>
              <w:t>підпису.</w:t>
            </w:r>
          </w:p>
          <w:p w14:paraId="702F74B2" w14:textId="22242B9B" w:rsidR="008750DB" w:rsidRPr="00CD17B9" w:rsidRDefault="008750DB" w:rsidP="008750DB">
            <w:pPr>
              <w:pStyle w:val="afc"/>
              <w:tabs>
                <w:tab w:val="left" w:pos="6643"/>
              </w:tabs>
              <w:ind w:firstLine="45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D17B9">
              <w:rPr>
                <w:b/>
                <w:color w:val="000000"/>
                <w:sz w:val="24"/>
                <w:szCs w:val="24"/>
                <w:lang w:eastAsia="zh-CN"/>
              </w:rPr>
              <w:t>Для</w:t>
            </w:r>
            <w:r w:rsidR="000B377E">
              <w:rPr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  <w:lang w:eastAsia="zh-CN"/>
              </w:rPr>
              <w:t>переможця</w:t>
            </w:r>
            <w:r w:rsidR="000B377E">
              <w:rPr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  <w:lang w:eastAsia="zh-CN"/>
              </w:rPr>
              <w:t>торгів:</w:t>
            </w:r>
          </w:p>
          <w:p w14:paraId="679CB61D" w14:textId="59FA2E80" w:rsidR="008750DB" w:rsidRPr="00CD17B9" w:rsidRDefault="008750DB" w:rsidP="008750DB">
            <w:pPr>
              <w:spacing w:after="0" w:line="240" w:lineRule="auto"/>
              <w:ind w:firstLine="454"/>
              <w:contextualSpacing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CD17B9">
              <w:rPr>
                <w:color w:val="000000"/>
                <w:sz w:val="24"/>
                <w:szCs w:val="24"/>
                <w:u w:val="single"/>
              </w:rPr>
              <w:t>Переможець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у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строк,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що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не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перевищує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чотирьох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днів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з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дати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оприлюднення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на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веб-порталі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Уповноваженого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органу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lastRenderedPageBreak/>
              <w:t>повідомлення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про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намір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укласти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договір,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подає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документи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відповідно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вимог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додатку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AD4937" w:rsidRPr="00CD17B9">
              <w:rPr>
                <w:color w:val="000000"/>
                <w:sz w:val="24"/>
                <w:szCs w:val="24"/>
                <w:u w:val="single"/>
              </w:rPr>
              <w:t>1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(шляхом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завантаження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електронних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документів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(з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накладеними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на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них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електронним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підписом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відповідальних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осіб)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в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електронну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систему</w:t>
            </w:r>
            <w:r w:rsidR="000B377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u w:val="single"/>
              </w:rPr>
              <w:t>закупівель).</w:t>
            </w:r>
          </w:p>
          <w:p w14:paraId="2B9660CC" w14:textId="38FCEA86" w:rsidR="008750DB" w:rsidRPr="00CD17B9" w:rsidRDefault="008750DB" w:rsidP="008750DB">
            <w:pPr>
              <w:tabs>
                <w:tab w:val="left" w:pos="2160"/>
                <w:tab w:val="left" w:pos="3600"/>
              </w:tabs>
              <w:spacing w:after="0" w:line="240" w:lineRule="auto"/>
              <w:ind w:firstLine="252"/>
              <w:jc w:val="both"/>
              <w:rPr>
                <w:sz w:val="24"/>
                <w:szCs w:val="24"/>
              </w:rPr>
            </w:pPr>
            <w:r w:rsidRPr="00CD17B9">
              <w:rPr>
                <w:bCs/>
                <w:color w:val="000000"/>
                <w:sz w:val="24"/>
                <w:szCs w:val="24"/>
              </w:rPr>
              <w:t>У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випадку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надання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переможцем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документів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згідно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з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додатком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813AE" w:rsidRPr="00CD17B9">
              <w:rPr>
                <w:bCs/>
                <w:color w:val="000000"/>
                <w:sz w:val="24"/>
                <w:szCs w:val="24"/>
              </w:rPr>
              <w:t>1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(для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переможця)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з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порушенням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терміну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або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вимог,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передбачених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тендерною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документацією,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Переможець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вважається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таким,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що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не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надав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документи,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що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підтверджують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відсутність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підстав,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передбачених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п.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44</w:t>
            </w:r>
            <w:r w:rsidR="000B37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Cs/>
                <w:color w:val="000000"/>
                <w:sz w:val="24"/>
                <w:szCs w:val="24"/>
              </w:rPr>
              <w:t>Особливостей.</w:t>
            </w:r>
          </w:p>
        </w:tc>
      </w:tr>
      <w:tr w:rsidR="008750DB" w:rsidRPr="00CD17B9" w14:paraId="4DF1EF2E" w14:textId="77777777" w:rsidTr="000B377E">
        <w:trPr>
          <w:trHeight w:val="4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4B6E" w14:textId="77777777" w:rsidR="008750DB" w:rsidRPr="00CD17B9" w:rsidRDefault="008750DB" w:rsidP="008750DB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9181" w14:textId="2B65F27E" w:rsidR="008750DB" w:rsidRPr="00CD17B9" w:rsidRDefault="008750DB" w:rsidP="008750DB">
            <w:pPr>
              <w:widowControl w:val="0"/>
              <w:spacing w:line="240" w:lineRule="auto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Забезпечення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тендерної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пропозиції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4E0C" w14:textId="64F788CF" w:rsidR="008750DB" w:rsidRPr="00CD17B9" w:rsidRDefault="008750DB" w:rsidP="008750DB">
            <w:pPr>
              <w:shd w:val="clear" w:color="auto" w:fill="FFFFFF"/>
              <w:spacing w:after="0" w:line="240" w:lineRule="auto"/>
              <w:ind w:firstLine="317"/>
              <w:jc w:val="both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Забезпечення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тендерної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пропозиції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не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вимагається.</w:t>
            </w:r>
          </w:p>
          <w:p w14:paraId="624A0D6D" w14:textId="3EB47556" w:rsidR="008750DB" w:rsidRPr="00CD17B9" w:rsidRDefault="008750DB" w:rsidP="008750DB">
            <w:pPr>
              <w:spacing w:after="0" w:line="240" w:lineRule="auto"/>
              <w:ind w:firstLine="313"/>
              <w:jc w:val="both"/>
              <w:rPr>
                <w:sz w:val="24"/>
                <w:szCs w:val="24"/>
                <w:lang w:eastAsia="uk-UA"/>
              </w:rPr>
            </w:pPr>
          </w:p>
        </w:tc>
      </w:tr>
      <w:tr w:rsidR="008750DB" w:rsidRPr="00CD17B9" w14:paraId="6DFAC7CF" w14:textId="77777777" w:rsidTr="000B377E">
        <w:trPr>
          <w:trHeight w:val="52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96B8" w14:textId="77777777" w:rsidR="008750DB" w:rsidRPr="00CD17B9" w:rsidRDefault="008750DB" w:rsidP="008750DB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F6FA" w14:textId="281B5B66" w:rsidR="008750DB" w:rsidRPr="00CD17B9" w:rsidRDefault="008750DB" w:rsidP="008750DB">
            <w:pPr>
              <w:pStyle w:val="a4"/>
              <w:widowControl w:val="0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D17B9">
              <w:rPr>
                <w:rFonts w:ascii="Times New Roman" w:hAnsi="Times New Roman"/>
                <w:sz w:val="24"/>
                <w:szCs w:val="24"/>
                <w:lang w:eastAsia="uk-UA"/>
              </w:rPr>
              <w:t>Умови</w:t>
            </w:r>
            <w:r w:rsidR="000B377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  <w:lang w:eastAsia="uk-UA"/>
              </w:rPr>
              <w:t>повернення</w:t>
            </w:r>
            <w:r w:rsidR="000B377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  <w:lang w:eastAsia="uk-UA"/>
              </w:rPr>
              <w:t>чи</w:t>
            </w:r>
            <w:r w:rsidR="000B377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  <w:lang w:eastAsia="uk-UA"/>
              </w:rPr>
              <w:t>неповернення</w:t>
            </w:r>
            <w:r w:rsidR="000B377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  <w:lang w:eastAsia="uk-UA"/>
              </w:rPr>
              <w:t>забезпечення</w:t>
            </w:r>
            <w:r w:rsidR="000B377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  <w:lang w:eastAsia="uk-UA"/>
              </w:rPr>
              <w:t>тендерної</w:t>
            </w:r>
            <w:r w:rsidR="000B377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  <w:lang w:eastAsia="uk-UA"/>
              </w:rPr>
              <w:t>пропозиції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77E8" w14:textId="31B342B1" w:rsidR="008750DB" w:rsidRPr="00CD17B9" w:rsidRDefault="008750DB" w:rsidP="008750DB">
            <w:pPr>
              <w:pStyle w:val="rvps2"/>
              <w:widowControl w:val="0"/>
              <w:shd w:val="clear" w:color="auto" w:fill="FFFFFF"/>
              <w:spacing w:before="0" w:beforeAutospacing="0" w:after="0" w:afterAutospacing="0"/>
              <w:ind w:left="34" w:firstLine="284"/>
              <w:contextualSpacing/>
              <w:jc w:val="both"/>
              <w:textAlignment w:val="baseline"/>
              <w:rPr>
                <w:rFonts w:eastAsia="Times New Roman"/>
              </w:rPr>
            </w:pPr>
            <w:r w:rsidRPr="00CD17B9">
              <w:rPr>
                <w:rFonts w:eastAsia="Times New Roman"/>
              </w:rPr>
              <w:t>Не</w:t>
            </w:r>
            <w:r w:rsidR="000B377E">
              <w:rPr>
                <w:rFonts w:eastAsia="Times New Roman"/>
              </w:rPr>
              <w:t xml:space="preserve"> </w:t>
            </w:r>
            <w:r w:rsidRPr="00CD17B9">
              <w:rPr>
                <w:rFonts w:eastAsia="Times New Roman"/>
              </w:rPr>
              <w:t>передбачається.</w:t>
            </w:r>
          </w:p>
        </w:tc>
      </w:tr>
      <w:tr w:rsidR="008750DB" w:rsidRPr="00CD17B9" w14:paraId="09498C85" w14:textId="77777777" w:rsidTr="000B377E">
        <w:trPr>
          <w:trHeight w:val="27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49CF" w14:textId="77777777" w:rsidR="008750DB" w:rsidRPr="00CD17B9" w:rsidRDefault="008750DB" w:rsidP="008750DB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5C8B" w14:textId="12F63E6E" w:rsidR="008750DB" w:rsidRPr="00CD17B9" w:rsidRDefault="008750DB" w:rsidP="008750DB">
            <w:pPr>
              <w:pStyle w:val="a4"/>
              <w:widowControl w:val="0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D17B9">
              <w:rPr>
                <w:rFonts w:ascii="Times New Roman" w:hAnsi="Times New Roman"/>
                <w:sz w:val="24"/>
                <w:szCs w:val="24"/>
                <w:lang w:eastAsia="uk-UA"/>
              </w:rPr>
              <w:t>Строк,</w:t>
            </w:r>
            <w:r w:rsidR="000B377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  <w:lang w:eastAsia="uk-UA"/>
              </w:rPr>
              <w:t>протягом</w:t>
            </w:r>
            <w:r w:rsidR="000B377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  <w:lang w:eastAsia="uk-UA"/>
              </w:rPr>
              <w:t>якого</w:t>
            </w:r>
            <w:r w:rsidR="000B377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  <w:lang w:eastAsia="uk-UA"/>
              </w:rPr>
              <w:t>тендерні</w:t>
            </w:r>
            <w:r w:rsidR="000B377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  <w:lang w:eastAsia="uk-UA"/>
              </w:rPr>
              <w:t>пропозиції</w:t>
            </w:r>
            <w:r w:rsidR="000B377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  <w:lang w:eastAsia="uk-UA"/>
              </w:rPr>
              <w:t>є</w:t>
            </w:r>
            <w:r w:rsidR="000B377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  <w:lang w:eastAsia="uk-UA"/>
              </w:rPr>
              <w:t>дійсними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323C" w14:textId="12EC1750" w:rsidR="008750DB" w:rsidRPr="00CD17B9" w:rsidRDefault="008750DB" w:rsidP="008750DB">
            <w:pPr>
              <w:widowControl w:val="0"/>
              <w:spacing w:after="0" w:line="240" w:lineRule="auto"/>
              <w:ind w:right="113" w:firstLine="311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Тендерні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пропозиції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залишаються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дійсними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протягом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b/>
                <w:sz w:val="24"/>
                <w:szCs w:val="24"/>
                <w:lang w:eastAsia="uk-UA"/>
              </w:rPr>
              <w:t>90</w:t>
            </w:r>
            <w:r w:rsidR="000B377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b/>
                <w:sz w:val="24"/>
                <w:szCs w:val="24"/>
                <w:lang w:eastAsia="uk-UA"/>
              </w:rPr>
              <w:t>календарних</w:t>
            </w:r>
            <w:r w:rsidR="000B377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b/>
                <w:sz w:val="24"/>
                <w:szCs w:val="24"/>
                <w:lang w:eastAsia="uk-UA"/>
              </w:rPr>
              <w:t>днів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із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дати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кінцевого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строку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подання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тендерних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пропозицій.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До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закінчення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цього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строку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замовник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має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право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вимагати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від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учасників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продовження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строку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дії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тендерних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пропозицій.</w:t>
            </w:r>
          </w:p>
          <w:p w14:paraId="65FF1DCF" w14:textId="5C65F836" w:rsidR="008750DB" w:rsidRPr="00CD17B9" w:rsidRDefault="008750DB" w:rsidP="008750DB">
            <w:pPr>
              <w:widowControl w:val="0"/>
              <w:spacing w:after="0" w:line="240" w:lineRule="auto"/>
              <w:ind w:right="113" w:firstLine="311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Учасник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має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право:</w:t>
            </w:r>
          </w:p>
          <w:p w14:paraId="07276B44" w14:textId="6FBB6A80" w:rsidR="008750DB" w:rsidRPr="00CD17B9" w:rsidRDefault="008750DB" w:rsidP="008750DB">
            <w:pPr>
              <w:pStyle w:val="Normal1"/>
              <w:numPr>
                <w:ilvl w:val="0"/>
                <w:numId w:val="12"/>
              </w:num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7B9">
              <w:rPr>
                <w:rFonts w:ascii="Times New Roman" w:hAnsi="Times New Roman"/>
                <w:sz w:val="24"/>
                <w:szCs w:val="24"/>
              </w:rPr>
              <w:t>відхилити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таку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вимогу,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не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втрачаючи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цьому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наданого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ним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тендерної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пропозиції;</w:t>
            </w:r>
          </w:p>
          <w:p w14:paraId="0E4AB3BF" w14:textId="4C4C70D7" w:rsidR="008750DB" w:rsidRPr="00CD17B9" w:rsidRDefault="008750DB" w:rsidP="008750DB">
            <w:pPr>
              <w:pStyle w:val="Normal1"/>
              <w:numPr>
                <w:ilvl w:val="0"/>
                <w:numId w:val="12"/>
              </w:num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D17B9">
              <w:rPr>
                <w:rFonts w:ascii="Times New Roman" w:hAnsi="Times New Roman"/>
                <w:sz w:val="24"/>
                <w:szCs w:val="24"/>
              </w:rPr>
              <w:t>погодитися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вимогою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продовжити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строк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дії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поданої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ним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тендерної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наданого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тендерної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i/>
                <w:sz w:val="24"/>
                <w:szCs w:val="24"/>
              </w:rPr>
              <w:t>(у</w:t>
            </w:r>
            <w:r w:rsidR="000B377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i/>
                <w:sz w:val="24"/>
                <w:szCs w:val="24"/>
              </w:rPr>
              <w:t>разі</w:t>
            </w:r>
            <w:r w:rsidR="000B377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i/>
                <w:sz w:val="24"/>
                <w:szCs w:val="24"/>
              </w:rPr>
              <w:t>якщо</w:t>
            </w:r>
            <w:r w:rsidR="000B377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i/>
                <w:sz w:val="24"/>
                <w:szCs w:val="24"/>
              </w:rPr>
              <w:t>таке</w:t>
            </w:r>
            <w:r w:rsidR="000B377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i/>
                <w:sz w:val="24"/>
                <w:szCs w:val="24"/>
              </w:rPr>
              <w:t>вимагалося)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DE6806" w14:textId="7ED0BA20" w:rsidR="008750DB" w:rsidRPr="00CD17B9" w:rsidRDefault="008750DB" w:rsidP="008750DB">
            <w:pPr>
              <w:pStyle w:val="Normal1"/>
              <w:snapToGrid w:val="0"/>
              <w:spacing w:line="240" w:lineRule="auto"/>
              <w:ind w:left="32" w:firstLine="32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D1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разі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необхідності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учасник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процедури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закупівлі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має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право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власної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ініціативи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продовжити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строк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дії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своєї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тендерної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пропозиції,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повідомивши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це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замовникові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через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електронну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систему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закупівель.</w:t>
            </w:r>
          </w:p>
        </w:tc>
      </w:tr>
      <w:tr w:rsidR="008750DB" w:rsidRPr="00CD17B9" w14:paraId="7ADF82A7" w14:textId="77777777" w:rsidTr="000B377E">
        <w:trPr>
          <w:trHeight w:val="27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71BA" w14:textId="77777777" w:rsidR="008750DB" w:rsidRPr="00CD17B9" w:rsidRDefault="008750DB" w:rsidP="008750DB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DB3D" w14:textId="5A1387A9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Кваліфікаційні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критерії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вимоги,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установлені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пунктом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28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пунктом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  <w:lang w:val="ru-RU"/>
              </w:rPr>
              <w:t>47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Особливостей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B054" w14:textId="1271F1CB" w:rsidR="005246C5" w:rsidRPr="00CD17B9" w:rsidRDefault="008750DB" w:rsidP="005246C5">
            <w:pPr>
              <w:pStyle w:val="29"/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установлює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декілька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кваліфікаційних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критеріїв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Закону.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Визначені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цією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статтею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кваліфікаційні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документів,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таким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критеріям,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зазначені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Додатку</w:t>
            </w:r>
            <w:r w:rsidR="000B37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6C5"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документації.</w:t>
            </w:r>
          </w:p>
          <w:p w14:paraId="0F6D58B7" w14:textId="613B5BA3" w:rsidR="005246C5" w:rsidRPr="00CD17B9" w:rsidRDefault="005246C5" w:rsidP="005246C5">
            <w:pPr>
              <w:pStyle w:val="29"/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т.ч.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учасника-переможця)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вимогам,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визначеним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спосіб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критеріям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наведено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B3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Додатку</w:t>
            </w:r>
            <w:r w:rsidR="000B37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документації.</w:t>
            </w:r>
          </w:p>
          <w:p w14:paraId="3F1B2162" w14:textId="12AB6467" w:rsidR="008750DB" w:rsidRPr="00CD17B9" w:rsidRDefault="005246C5" w:rsidP="005246C5">
            <w:pPr>
              <w:pStyle w:val="Normal1"/>
              <w:snapToGrid w:val="0"/>
              <w:spacing w:line="240" w:lineRule="auto"/>
              <w:ind w:firstLine="311"/>
              <w:rPr>
                <w:rFonts w:ascii="Times New Roman" w:hAnsi="Times New Roman"/>
                <w:sz w:val="24"/>
                <w:szCs w:val="24"/>
              </w:rPr>
            </w:pP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Замовник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вимагає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документального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підтвердження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публічної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інформації,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що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оприлюднена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формі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відкритих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даних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згідно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із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377E"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«Про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доступ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публічної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інформації»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та/або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міститься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відкритих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єдиних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державних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реєстрах,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доступ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яких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вільним,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публічної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інформації,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що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доступною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електронній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системі</w:t>
            </w:r>
            <w:r w:rsidR="000B3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закупівель.</w:t>
            </w:r>
          </w:p>
          <w:p w14:paraId="657B89BA" w14:textId="7B25565B" w:rsidR="008750DB" w:rsidRPr="00CD17B9" w:rsidRDefault="008750DB" w:rsidP="008750DB">
            <w:pPr>
              <w:pStyle w:val="Normal1"/>
              <w:snapToGrid w:val="0"/>
              <w:spacing w:line="240" w:lineRule="auto"/>
              <w:ind w:firstLine="311"/>
              <w:rPr>
                <w:rFonts w:ascii="Times New Roman" w:hAnsi="Times New Roman"/>
                <w:b/>
                <w:sz w:val="24"/>
                <w:szCs w:val="24"/>
              </w:rPr>
            </w:pPr>
            <w:r w:rsidRPr="00CD17B9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r w:rsidR="000B37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sz w:val="24"/>
                <w:szCs w:val="24"/>
              </w:rPr>
              <w:t>підтвердження</w:t>
            </w:r>
            <w:r w:rsidR="000B37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sz w:val="24"/>
                <w:szCs w:val="24"/>
              </w:rPr>
              <w:t>відповідності</w:t>
            </w:r>
            <w:r w:rsidR="000B37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sz w:val="24"/>
                <w:szCs w:val="24"/>
              </w:rPr>
              <w:t>кваліфікаційним</w:t>
            </w:r>
            <w:r w:rsidR="000B37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sz w:val="24"/>
                <w:szCs w:val="24"/>
              </w:rPr>
              <w:t>критеріям</w:t>
            </w:r>
            <w:r w:rsidR="000B37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="000B37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sz w:val="24"/>
                <w:szCs w:val="24"/>
              </w:rPr>
              <w:t>подає</w:t>
            </w:r>
            <w:r w:rsidR="000B37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sz w:val="24"/>
                <w:szCs w:val="24"/>
              </w:rPr>
              <w:t>як</w:t>
            </w:r>
            <w:r w:rsidR="000B37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sz w:val="24"/>
                <w:szCs w:val="24"/>
              </w:rPr>
              <w:t>частину</w:t>
            </w:r>
            <w:r w:rsidR="000B37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sz w:val="24"/>
                <w:szCs w:val="24"/>
              </w:rPr>
              <w:t>своєї</w:t>
            </w:r>
            <w:r w:rsidR="000B37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sz w:val="24"/>
                <w:szCs w:val="24"/>
              </w:rPr>
              <w:t>тендерної</w:t>
            </w:r>
            <w:r w:rsidR="000B37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sz w:val="24"/>
                <w:szCs w:val="24"/>
              </w:rPr>
              <w:t>пропозиції</w:t>
            </w:r>
            <w:r w:rsidR="000B37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sz w:val="24"/>
                <w:szCs w:val="24"/>
              </w:rPr>
              <w:t>документи,</w:t>
            </w:r>
            <w:r w:rsidR="000B37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sz w:val="24"/>
                <w:szCs w:val="24"/>
              </w:rPr>
              <w:t>зазначені</w:t>
            </w:r>
            <w:r w:rsidR="000B37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0B37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sz w:val="24"/>
                <w:szCs w:val="24"/>
              </w:rPr>
              <w:t>розділі</w:t>
            </w:r>
            <w:r w:rsidR="000B37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37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sz w:val="24"/>
                <w:szCs w:val="24"/>
              </w:rPr>
              <w:t>Додатку</w:t>
            </w:r>
            <w:r w:rsidR="000B37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13AE" w:rsidRPr="00CD17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37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="000B37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sz w:val="24"/>
                <w:szCs w:val="24"/>
              </w:rPr>
              <w:t>тендерної</w:t>
            </w:r>
            <w:r w:rsidR="000B37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sz w:val="24"/>
                <w:szCs w:val="24"/>
              </w:rPr>
              <w:t>документації.</w:t>
            </w:r>
          </w:p>
          <w:p w14:paraId="4F5F835B" w14:textId="77777777" w:rsidR="008750DB" w:rsidRPr="00CD17B9" w:rsidRDefault="008750DB" w:rsidP="008750DB">
            <w:pPr>
              <w:pStyle w:val="Normal1"/>
              <w:snapToGrid w:val="0"/>
              <w:spacing w:line="240" w:lineRule="auto"/>
              <w:ind w:firstLine="3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E3F2249" w14:textId="0CE0292B" w:rsidR="008750DB" w:rsidRPr="00CD17B9" w:rsidRDefault="008750DB" w:rsidP="008750DB">
            <w:pPr>
              <w:pStyle w:val="Normal1"/>
              <w:snapToGrid w:val="0"/>
              <w:spacing w:line="240" w:lineRule="auto"/>
              <w:ind w:firstLine="311"/>
              <w:rPr>
                <w:rFonts w:ascii="Times New Roman" w:hAnsi="Times New Roman"/>
                <w:i/>
                <w:sz w:val="24"/>
                <w:szCs w:val="24"/>
              </w:rPr>
            </w:pPr>
            <w:r w:rsidRPr="00CD17B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Для</w:t>
            </w:r>
            <w:r w:rsidR="000B37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i/>
                <w:sz w:val="24"/>
                <w:szCs w:val="24"/>
              </w:rPr>
              <w:t>закупівлі</w:t>
            </w:r>
            <w:r w:rsidR="000B37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i/>
                <w:sz w:val="24"/>
                <w:szCs w:val="24"/>
              </w:rPr>
              <w:t>робіт</w:t>
            </w:r>
            <w:r w:rsidR="000B37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i/>
                <w:sz w:val="24"/>
                <w:szCs w:val="24"/>
              </w:rPr>
              <w:t>чи</w:t>
            </w:r>
            <w:r w:rsidR="000B37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b/>
                <w:i/>
                <w:sz w:val="24"/>
                <w:szCs w:val="24"/>
              </w:rPr>
              <w:t>послуг:</w:t>
            </w:r>
            <w:r w:rsidR="000B37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учасник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може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для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підтвердження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своєї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відповідності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критеріям,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вказаним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підпунктах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і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пункту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даного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підрозділу,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залучити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потужності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інших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суб’єктів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господарювання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як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субпідрядників/співвиконавців.</w:t>
            </w:r>
          </w:p>
          <w:p w14:paraId="55727562" w14:textId="3DFF4639" w:rsidR="008750DB" w:rsidRPr="00CD17B9" w:rsidRDefault="008750DB" w:rsidP="008750DB">
            <w:pPr>
              <w:pStyle w:val="Normal1"/>
              <w:snapToGrid w:val="0"/>
              <w:spacing w:line="240" w:lineRule="auto"/>
              <w:ind w:firstLine="311"/>
              <w:rPr>
                <w:rFonts w:ascii="Times New Roman" w:hAnsi="Times New Roman"/>
                <w:i/>
                <w:sz w:val="24"/>
                <w:szCs w:val="24"/>
              </w:rPr>
            </w:pP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разі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коли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учасник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закупівлі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має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намір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залучити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інших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суб’єктів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господарювання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як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субпідрядників/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співвиконавців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обсязі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менш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як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відсотків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вартості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договору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про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закупівлю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разі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закупівлі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робіт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або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послуг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для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підтвердження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його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відповідності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кваліфікаційним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критеріям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відповідно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B377E"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статті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Закону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разі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застосування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таких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критеріїв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учасника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закупівлі),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замовник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перевіряє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таких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суб’єктів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господарювання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відсутність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підстав,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визначених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пунктом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47</w:t>
            </w:r>
            <w:r w:rsidR="000B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i/>
                <w:sz w:val="24"/>
                <w:szCs w:val="24"/>
              </w:rPr>
              <w:t>Особливостей.</w:t>
            </w:r>
          </w:p>
          <w:p w14:paraId="372F580B" w14:textId="5D573A83" w:rsidR="008750DB" w:rsidRPr="00CD17B9" w:rsidRDefault="008750DB" w:rsidP="008750DB">
            <w:pPr>
              <w:pStyle w:val="afff1"/>
              <w:widowControl w:val="0"/>
              <w:ind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B9">
              <w:rPr>
                <w:rFonts w:ascii="Times New Roman" w:hAnsi="Times New Roman"/>
                <w:sz w:val="24"/>
                <w:szCs w:val="24"/>
              </w:rPr>
              <w:t>2.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Замовник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приймає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рішення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відмову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учаснику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відкритих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торгах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зобов’язаний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відхилити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тендерну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пропозицію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учасника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разі,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коли:</w:t>
            </w:r>
          </w:p>
          <w:p w14:paraId="2E517AC2" w14:textId="26BB18C4" w:rsidR="008750DB" w:rsidRPr="00CD17B9" w:rsidRDefault="008750DB" w:rsidP="008750DB">
            <w:pPr>
              <w:pStyle w:val="afff1"/>
              <w:widowControl w:val="0"/>
              <w:ind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B9">
              <w:rPr>
                <w:rFonts w:ascii="Times New Roman" w:hAnsi="Times New Roman"/>
                <w:sz w:val="24"/>
                <w:szCs w:val="24"/>
              </w:rPr>
              <w:t>1)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замовник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незаперечні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докази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того,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що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учасник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пропонує,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дає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погоджується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дати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чи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будь-якій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службовій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(посадовій)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особі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замовника,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іншого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органу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винагороду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будь-якій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формі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(пропозиція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наймання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роботу,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цінна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річ,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послуга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тощо)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метою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вплинути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прийняття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рішення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переможця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закупівлі;</w:t>
            </w:r>
          </w:p>
          <w:p w14:paraId="06DF3960" w14:textId="1B92564B" w:rsidR="008750DB" w:rsidRPr="00CD17B9" w:rsidRDefault="008750DB" w:rsidP="008750DB">
            <w:pPr>
              <w:pStyle w:val="afff1"/>
              <w:widowControl w:val="0"/>
              <w:ind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B9">
              <w:rPr>
                <w:rFonts w:ascii="Times New Roman" w:hAnsi="Times New Roman"/>
                <w:sz w:val="24"/>
                <w:szCs w:val="24"/>
              </w:rPr>
              <w:t>2)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юридичну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особу,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є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rFonts w:ascii="Times New Roman" w:hAnsi="Times New Roman"/>
                <w:sz w:val="24"/>
                <w:szCs w:val="24"/>
              </w:rPr>
              <w:t>внесено</w:t>
            </w:r>
            <w:proofErr w:type="spellEnd"/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Єдиного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реєстру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вчинили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корупційні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пов’язані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корупцією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правопорушення;</w:t>
            </w:r>
          </w:p>
          <w:p w14:paraId="3CA8C3A2" w14:textId="04D43C2F" w:rsidR="008750DB" w:rsidRPr="00CD17B9" w:rsidRDefault="008750DB" w:rsidP="008750DB">
            <w:pPr>
              <w:pStyle w:val="afff1"/>
              <w:widowControl w:val="0"/>
              <w:ind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B9">
              <w:rPr>
                <w:rFonts w:ascii="Times New Roman" w:hAnsi="Times New Roman"/>
                <w:sz w:val="24"/>
                <w:szCs w:val="24"/>
              </w:rPr>
              <w:t>3)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керівника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учасника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фізичну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особу,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є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було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притягнуто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із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законом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відповідальності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корупційного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правопорушення,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пов’язаного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корупцією;</w:t>
            </w:r>
          </w:p>
          <w:p w14:paraId="3165FAB0" w14:textId="002C2BBE" w:rsidR="008750DB" w:rsidRPr="00CD17B9" w:rsidRDefault="008750DB" w:rsidP="008750DB">
            <w:pPr>
              <w:pStyle w:val="afff1"/>
              <w:widowControl w:val="0"/>
              <w:ind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B9">
              <w:rPr>
                <w:rFonts w:ascii="Times New Roman" w:hAnsi="Times New Roman"/>
                <w:sz w:val="24"/>
                <w:szCs w:val="24"/>
              </w:rPr>
              <w:t>4)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суб’єкт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господарювання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(учасник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закупівлі)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протягом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останніх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трьох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років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притягувався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відповідальності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порушення,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передбачене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пунктом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4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частини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другої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статті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6,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пунктом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1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статті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50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Закону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“Про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захист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економічної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конкуренції”,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вигляді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rFonts w:ascii="Times New Roman" w:hAnsi="Times New Roman"/>
                <w:sz w:val="24"/>
                <w:szCs w:val="24"/>
              </w:rPr>
              <w:t>антиконкурентних</w:t>
            </w:r>
            <w:proofErr w:type="spellEnd"/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узгоджених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дій,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що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стосуються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спотворення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результатів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тендерів;</w:t>
            </w:r>
          </w:p>
          <w:p w14:paraId="304F0DCD" w14:textId="4D9F0BF0" w:rsidR="008750DB" w:rsidRPr="00CD17B9" w:rsidRDefault="008750DB" w:rsidP="008750DB">
            <w:pPr>
              <w:pStyle w:val="afff1"/>
              <w:widowControl w:val="0"/>
              <w:ind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B9">
              <w:rPr>
                <w:rFonts w:ascii="Times New Roman" w:hAnsi="Times New Roman"/>
                <w:sz w:val="24"/>
                <w:szCs w:val="24"/>
              </w:rPr>
              <w:t>5)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фізична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є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була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засуджена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кримінальне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правопорушення,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вчинене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корисливих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мотивів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(зокрема,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пов’язане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хабарництвом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відмиванням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коштів),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судимість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не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знято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не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погашено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установленому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законом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порядку;</w:t>
            </w:r>
          </w:p>
          <w:p w14:paraId="63D13F79" w14:textId="74FFCBBE" w:rsidR="008750DB" w:rsidRPr="00CD17B9" w:rsidRDefault="008750DB" w:rsidP="008750DB">
            <w:pPr>
              <w:pStyle w:val="afff1"/>
              <w:widowControl w:val="0"/>
              <w:ind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B9">
              <w:rPr>
                <w:rFonts w:ascii="Times New Roman" w:hAnsi="Times New Roman"/>
                <w:sz w:val="24"/>
                <w:szCs w:val="24"/>
              </w:rPr>
              <w:t>6)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керівник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учасника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був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засуджений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кримінальне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правопорушення,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вчинене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корисливих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мотивів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(зокрема,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пов’язане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хабарництвом,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шахрайством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відмиванням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коштів),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судимість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якого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не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знято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не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погашено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установленому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законом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порядку;</w:t>
            </w:r>
          </w:p>
          <w:p w14:paraId="6D7CE22A" w14:textId="55F25376" w:rsidR="008750DB" w:rsidRPr="00CD17B9" w:rsidRDefault="008750DB" w:rsidP="008750DB">
            <w:pPr>
              <w:pStyle w:val="afff1"/>
              <w:widowControl w:val="0"/>
              <w:ind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B9">
              <w:rPr>
                <w:rFonts w:ascii="Times New Roman" w:hAnsi="Times New Roman"/>
                <w:sz w:val="24"/>
                <w:szCs w:val="24"/>
              </w:rPr>
              <w:lastRenderedPageBreak/>
              <w:t>7)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тендерна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пропозиція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подана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який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є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пов’язаною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іншими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учасниками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уповноваженою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(особами),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керівником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замовника;</w:t>
            </w:r>
          </w:p>
          <w:p w14:paraId="6AFD63F6" w14:textId="017345A1" w:rsidR="008750DB" w:rsidRPr="00CD17B9" w:rsidRDefault="008750DB" w:rsidP="008750DB">
            <w:pPr>
              <w:pStyle w:val="afff1"/>
              <w:widowControl w:val="0"/>
              <w:ind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B9">
              <w:rPr>
                <w:rFonts w:ascii="Times New Roman" w:hAnsi="Times New Roman"/>
                <w:sz w:val="24"/>
                <w:szCs w:val="24"/>
              </w:rPr>
              <w:t>8)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учасник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визнаний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установленому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законом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порядку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банкрутом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стосовно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нього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відкрита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ліквідаційна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процедура;</w:t>
            </w:r>
          </w:p>
          <w:p w14:paraId="15F0B434" w14:textId="0BA7012C" w:rsidR="008750DB" w:rsidRPr="00CD17B9" w:rsidRDefault="008750DB" w:rsidP="008750DB">
            <w:pPr>
              <w:pStyle w:val="afff1"/>
              <w:widowControl w:val="0"/>
              <w:ind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B9">
              <w:rPr>
                <w:rFonts w:ascii="Times New Roman" w:hAnsi="Times New Roman"/>
                <w:sz w:val="24"/>
                <w:szCs w:val="24"/>
              </w:rPr>
              <w:t>9)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Єдиному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державному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реєстрі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—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підприємців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громадських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формувань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відсутня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інформація,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передбачена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пунктом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9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частини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другої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статті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9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Закону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“Про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державну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реєстрацію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—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підприємців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громадських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формувань”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(крім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нерезидентів);</w:t>
            </w:r>
          </w:p>
          <w:p w14:paraId="4E3DEEA7" w14:textId="4E4303F0" w:rsidR="008750DB" w:rsidRPr="00CD17B9" w:rsidRDefault="008750DB" w:rsidP="008750DB">
            <w:pPr>
              <w:pStyle w:val="afff1"/>
              <w:widowControl w:val="0"/>
              <w:ind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B9">
              <w:rPr>
                <w:rFonts w:ascii="Times New Roman" w:hAnsi="Times New Roman"/>
                <w:sz w:val="24"/>
                <w:szCs w:val="24"/>
              </w:rPr>
              <w:t>10)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є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(крім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нерезидентів),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не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має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антикорупційної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програми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чи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уповноваженого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реалізації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антикорупційної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програми,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якщо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вартість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товару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(товарів),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послуги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(послуг)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дорівнює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чи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перевищує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20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млн.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гривень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(у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тому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числі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лотом);</w:t>
            </w:r>
          </w:p>
          <w:p w14:paraId="38F96C9D" w14:textId="0EAA29FD" w:rsidR="008750DB" w:rsidRPr="00CD17B9" w:rsidRDefault="008750DB" w:rsidP="008750DB">
            <w:pPr>
              <w:pStyle w:val="afff1"/>
              <w:widowControl w:val="0"/>
              <w:ind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B9">
              <w:rPr>
                <w:rFonts w:ascii="Times New Roman" w:hAnsi="Times New Roman"/>
                <w:sz w:val="24"/>
                <w:szCs w:val="24"/>
              </w:rPr>
              <w:t>11)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учасник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кінцевий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rFonts w:ascii="Times New Roman" w:hAnsi="Times New Roman"/>
                <w:sz w:val="24"/>
                <w:szCs w:val="24"/>
              </w:rPr>
              <w:t>бенефіціарний</w:t>
            </w:r>
            <w:proofErr w:type="spellEnd"/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власник,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учасник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(акціонер)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-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учасника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є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особою,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санкцію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вигляді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неї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із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7E"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“Про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санкції”,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крім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випадку,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активи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такої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установленому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порядку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передані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АРМА;</w:t>
            </w:r>
          </w:p>
          <w:p w14:paraId="53C884BF" w14:textId="30017120" w:rsidR="008750DB" w:rsidRPr="00CD17B9" w:rsidRDefault="008750DB" w:rsidP="008750DB">
            <w:pPr>
              <w:pStyle w:val="afff1"/>
              <w:widowControl w:val="0"/>
              <w:ind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B9">
              <w:rPr>
                <w:rFonts w:ascii="Times New Roman" w:hAnsi="Times New Roman"/>
                <w:sz w:val="24"/>
                <w:szCs w:val="24"/>
              </w:rPr>
              <w:t>12)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керівника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учасника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фізичну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особу,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є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було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притягнуто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із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законом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відповідальності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правопорушення,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пов’язаного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дитячої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праці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чи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будь-якими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формами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торгівлі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людьми.</w:t>
            </w:r>
          </w:p>
          <w:p w14:paraId="6D727618" w14:textId="5C235414" w:rsidR="008750DB" w:rsidRPr="00CD17B9" w:rsidRDefault="008750DB" w:rsidP="008750DB">
            <w:pPr>
              <w:pStyle w:val="afff1"/>
              <w:widowControl w:val="0"/>
              <w:ind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B9">
              <w:rPr>
                <w:rFonts w:ascii="Times New Roman" w:hAnsi="Times New Roman"/>
                <w:sz w:val="24"/>
                <w:szCs w:val="24"/>
              </w:rPr>
              <w:t>Учасник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відсутність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підстав,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зазначених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вище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(крім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7E"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anchor="n622" w:history="1">
              <w:r w:rsidRPr="00CD17B9">
                <w:rPr>
                  <w:rFonts w:ascii="Times New Roman" w:hAnsi="Times New Roman"/>
                  <w:sz w:val="24"/>
                  <w:szCs w:val="24"/>
                </w:rPr>
                <w:t>7</w:t>
              </w:r>
            </w:hyperlink>
            <w:r w:rsidRPr="00CD17B9">
              <w:rPr>
                <w:rFonts w:ascii="Times New Roman" w:hAnsi="Times New Roman"/>
                <w:sz w:val="24"/>
                <w:szCs w:val="24"/>
              </w:rPr>
              <w:t>),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шляхом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самостійного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декларування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відсутності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таких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підстав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електронній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системі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під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час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подання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тендерної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пропозиції.</w:t>
            </w:r>
          </w:p>
          <w:p w14:paraId="7C6A1AD2" w14:textId="01EE4D1A" w:rsidR="008750DB" w:rsidRPr="00CD17B9" w:rsidRDefault="008750DB" w:rsidP="008750DB">
            <w:pPr>
              <w:widowControl w:val="0"/>
              <w:spacing w:after="0" w:line="240" w:lineRule="auto"/>
              <w:ind w:firstLine="567"/>
              <w:jc w:val="both"/>
              <w:rPr>
                <w:i/>
                <w:sz w:val="24"/>
                <w:szCs w:val="24"/>
                <w:lang w:eastAsia="zh-CN"/>
              </w:rPr>
            </w:pPr>
            <w:r w:rsidRPr="00CD17B9">
              <w:rPr>
                <w:i/>
                <w:sz w:val="24"/>
                <w:szCs w:val="24"/>
              </w:rPr>
              <w:t>Якщо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на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момент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подання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тендерної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пропозиції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учасником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в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електронній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системі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закупівель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відсутня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технічна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можливість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підтвердження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учасником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відсутності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окремих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підстав,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зазначених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у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пункті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47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Особливостей,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шляхом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самостійного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декларування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в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електронній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системі,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то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факт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подання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тендерної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пропозиції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вважається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самостійним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декларуванням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відсутності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таких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підстав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для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відмови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йому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в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участі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в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торгах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за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вимогами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пункту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47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Особливостей.</w:t>
            </w:r>
          </w:p>
          <w:p w14:paraId="4E9978B0" w14:textId="0AA4E153" w:rsidR="008750DB" w:rsidRPr="00CD17B9" w:rsidRDefault="008750DB" w:rsidP="008750DB">
            <w:pPr>
              <w:pStyle w:val="afff1"/>
              <w:widowControl w:val="0"/>
              <w:ind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B9">
              <w:rPr>
                <w:rFonts w:ascii="Times New Roman" w:hAnsi="Times New Roman"/>
                <w:sz w:val="24"/>
                <w:szCs w:val="24"/>
              </w:rPr>
              <w:t>Замовник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прийняти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рішення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відмову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учаснику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відкритих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торгах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відхилити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тендерну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пропозицію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учасника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разі,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учасник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не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виконав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свої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раніше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укладеним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закупівлю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із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цим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самим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замовником,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що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призвело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його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дострокового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lastRenderedPageBreak/>
              <w:t>розірвання,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було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вигляді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штрафів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відшкодування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збитків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протягом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трьох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років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дати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дострокового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розірвання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такого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договору.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Учасник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що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обставинах,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зазначених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цьому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абзаці,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надати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вжиття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заходів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доведення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своєї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надійності,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незважаючи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наявність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відповідної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підстави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відмови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відкритих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торгах.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цього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учасник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(суб’єкт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господарювання)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повинен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довести,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що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він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сплатив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зобов’язався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сплатити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відповідні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відшкодування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завданих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збитків.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Якщо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замовник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вважає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таке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достатнім,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учаснику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не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бути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відмовлено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закупівлі.</w:t>
            </w:r>
          </w:p>
          <w:p w14:paraId="4C1DA3F3" w14:textId="2B5A78C8" w:rsidR="008750DB" w:rsidRPr="00CD17B9" w:rsidRDefault="008750DB" w:rsidP="008750DB">
            <w:pPr>
              <w:pStyle w:val="afff1"/>
              <w:widowControl w:val="0"/>
              <w:ind w:firstLine="316"/>
              <w:jc w:val="both"/>
              <w:rPr>
                <w:rFonts w:ascii="Times New Roman" w:hAnsi="Times New Roman"/>
                <w:shd w:val="clear" w:color="auto" w:fill="F0F0F0"/>
              </w:rPr>
            </w:pPr>
            <w:bookmarkStart w:id="29" w:name="n307"/>
            <w:bookmarkEnd w:id="29"/>
            <w:r w:rsidRPr="00CD17B9">
              <w:rPr>
                <w:rFonts w:ascii="Times New Roman" w:hAnsi="Times New Roman"/>
                <w:sz w:val="24"/>
                <w:szCs w:val="24"/>
              </w:rPr>
              <w:t>Замовник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не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вимагає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документального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відсутність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підстав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відхилення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тендерної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учасника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закупівлі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переможця,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визначених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пунктом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47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Особливостей,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разі,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є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публічною,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що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оприлюднена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формі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відкритих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даних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із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Законом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«Про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доступ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публічної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інформації»,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міститься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відкритих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реєстрах,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доступ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є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вільним,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бути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отримана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електронною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системою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шляхом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обміну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інформацією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з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іншими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державними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системами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та</w:t>
            </w:r>
            <w:r w:rsidR="000B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hAnsi="Times New Roman"/>
                <w:sz w:val="24"/>
                <w:szCs w:val="24"/>
              </w:rPr>
              <w:t>реєстрами.</w:t>
            </w:r>
          </w:p>
          <w:p w14:paraId="595D7349" w14:textId="77777777" w:rsidR="008750DB" w:rsidRPr="00CD17B9" w:rsidRDefault="008750DB" w:rsidP="008750DB">
            <w:pPr>
              <w:spacing w:after="0" w:line="240" w:lineRule="auto"/>
              <w:ind w:firstLine="384"/>
              <w:jc w:val="both"/>
              <w:textAlignment w:val="baseline"/>
              <w:rPr>
                <w:sz w:val="24"/>
                <w:szCs w:val="24"/>
              </w:rPr>
            </w:pPr>
          </w:p>
          <w:p w14:paraId="6F21122E" w14:textId="3943B274" w:rsidR="008750DB" w:rsidRPr="00CD17B9" w:rsidRDefault="008750DB" w:rsidP="008750DB">
            <w:pPr>
              <w:spacing w:after="0" w:line="240" w:lineRule="auto"/>
              <w:ind w:firstLine="384"/>
              <w:jc w:val="both"/>
              <w:textAlignment w:val="baseline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3.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разі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коли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намір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залучити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інших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суб’єктів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господарювання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субпідрядників/співвиконавців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обсязі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менш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20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відсотків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вартості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договору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разі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робіт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послуг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для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підтвердження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його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відповідності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кваліфікаційним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критеріям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частини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третьої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статті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16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разі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застосування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критеріїв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закупівлі),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перевіряє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суб’єктів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господарювання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відсутність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підстав,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визначених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пунктом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47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Особливостей.</w:t>
            </w:r>
          </w:p>
          <w:p w14:paraId="3A2C3423" w14:textId="77777777" w:rsidR="008750DB" w:rsidRPr="00CD17B9" w:rsidRDefault="008750DB" w:rsidP="008750DB">
            <w:pPr>
              <w:spacing w:after="0" w:line="240" w:lineRule="auto"/>
              <w:ind w:firstLine="384"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62C356A2" w14:textId="77011035" w:rsidR="008750DB" w:rsidRPr="00CD17B9" w:rsidRDefault="008750DB" w:rsidP="008750DB">
            <w:pPr>
              <w:spacing w:after="0" w:line="240" w:lineRule="auto"/>
              <w:ind w:firstLine="384"/>
              <w:jc w:val="both"/>
              <w:rPr>
                <w:sz w:val="24"/>
                <w:szCs w:val="24"/>
              </w:rPr>
            </w:pPr>
            <w:r w:rsidRPr="00CD17B9">
              <w:rPr>
                <w:b/>
                <w:sz w:val="24"/>
                <w:szCs w:val="24"/>
                <w:lang w:eastAsia="ru-RU"/>
              </w:rPr>
              <w:t>4.</w:t>
            </w:r>
            <w:r w:rsidR="000B377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Переможець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строк,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перевищує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чотири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дні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дати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оприлюднення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електронній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системі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повідомлення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намір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укласти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договір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закупівлю,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повинен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надати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шляхом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оприлюднення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електронній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системі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документи,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що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підтверджують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відсутність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підстав,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зазначених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у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підпунктах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3,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5,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6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і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12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та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в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абзаці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чотирнадцятому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пункту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47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Особливостей</w:t>
            </w:r>
            <w:r w:rsidRPr="00CD17B9">
              <w:rPr>
                <w:sz w:val="24"/>
                <w:szCs w:val="24"/>
              </w:rPr>
              <w:t>.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вимагає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документального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підтвердження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публічної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інформації,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оприлюднена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формі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відкритих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даних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згідно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“Про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доступ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публічної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інформації”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та/або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міститься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відкритих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публічних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електронних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реєстрах,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доступ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вільним,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публічної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інформації,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доступною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електронній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системі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крім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випадків,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коли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доступ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інформації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обмеженим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момент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оприлюднення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оголошення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проведення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відкритих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торгів.</w:t>
            </w:r>
          </w:p>
        </w:tc>
      </w:tr>
      <w:tr w:rsidR="008750DB" w:rsidRPr="00CD17B9" w14:paraId="608D58F8" w14:textId="77777777" w:rsidTr="000B377E">
        <w:trPr>
          <w:trHeight w:val="27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3FE5" w14:textId="77777777" w:rsidR="008750DB" w:rsidRPr="00CD17B9" w:rsidRDefault="008750DB" w:rsidP="008750DB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E84" w14:textId="13654367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Інформація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технічні,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якісні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кількісні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характеристики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предмета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закупівлі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33B2" w14:textId="30F5F298" w:rsidR="008750DB" w:rsidRPr="00CD17B9" w:rsidRDefault="008750DB" w:rsidP="008750DB">
            <w:pPr>
              <w:pStyle w:val="a7"/>
              <w:suppressAutoHyphens/>
              <w:snapToGrid w:val="0"/>
              <w:spacing w:after="0" w:line="240" w:lineRule="auto"/>
              <w:ind w:left="34" w:firstLine="283"/>
              <w:jc w:val="both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 w:rsidRPr="00CD17B9">
              <w:rPr>
                <w:sz w:val="24"/>
                <w:szCs w:val="24"/>
              </w:rPr>
              <w:t>Учасник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повинен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надати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складі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технічну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специфікацію</w:t>
            </w:r>
            <w:r w:rsidR="000B377E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zh-CN"/>
              </w:rPr>
              <w:t>відповідно</w:t>
            </w:r>
            <w:r w:rsidR="000B377E">
              <w:rPr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zh-CN"/>
              </w:rPr>
              <w:t>Додатку</w:t>
            </w:r>
            <w:r w:rsidR="000B377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4360C" w:rsidRPr="00CD17B9">
              <w:rPr>
                <w:color w:val="000000"/>
                <w:sz w:val="24"/>
                <w:szCs w:val="24"/>
                <w:lang w:eastAsia="zh-CN"/>
              </w:rPr>
              <w:t>2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документації</w:t>
            </w:r>
            <w:r w:rsidRPr="00CD17B9">
              <w:rPr>
                <w:rFonts w:eastAsia="Arial"/>
                <w:color w:val="000000"/>
                <w:sz w:val="24"/>
                <w:szCs w:val="24"/>
                <w:lang w:eastAsia="zh-CN"/>
              </w:rPr>
              <w:t>.</w:t>
            </w:r>
          </w:p>
          <w:p w14:paraId="05F52293" w14:textId="7F39CE51" w:rsidR="005246C5" w:rsidRPr="00CD17B9" w:rsidRDefault="005246C5" w:rsidP="005246C5">
            <w:pPr>
              <w:widowControl w:val="0"/>
              <w:spacing w:after="0" w:line="240" w:lineRule="auto"/>
              <w:ind w:firstLine="454"/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CD17B9">
              <w:rPr>
                <w:sz w:val="24"/>
                <w:szCs w:val="24"/>
                <w:lang w:eastAsia="uk-UA"/>
              </w:rPr>
              <w:t>У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місцях,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де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технічна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специфікація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містить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посилання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на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</w:rPr>
              <w:t>конкретну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марку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чи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</w:rPr>
              <w:t>виробника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або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на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конкретний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</w:rPr>
              <w:t>процес,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характеризує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продукт</w:t>
            </w:r>
            <w:r w:rsidRPr="00CD17B9">
              <w:rPr>
                <w:sz w:val="24"/>
                <w:szCs w:val="24"/>
                <w:lang w:eastAsia="uk-UA"/>
              </w:rPr>
              <w:t>,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чи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</w:rPr>
              <w:t>послугу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певного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суб’єкта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господарювання</w:t>
            </w:r>
            <w:r w:rsidRPr="00CD17B9">
              <w:rPr>
                <w:sz w:val="24"/>
                <w:szCs w:val="24"/>
                <w:lang w:eastAsia="uk-UA"/>
              </w:rPr>
              <w:t>,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чи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на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</w:rPr>
              <w:t>торгові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марки,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патенти,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типи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або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</w:rPr>
              <w:t>конкретне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місце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походження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спосіб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виробництва</w:t>
            </w:r>
            <w:r w:rsidRPr="00CD17B9">
              <w:rPr>
                <w:sz w:val="24"/>
                <w:szCs w:val="24"/>
                <w:lang w:eastAsia="uk-UA"/>
              </w:rPr>
              <w:t>,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bCs/>
                <w:sz w:val="24"/>
                <w:szCs w:val="24"/>
                <w:lang w:eastAsia="uk-UA"/>
              </w:rPr>
              <w:t>вважати</w:t>
            </w:r>
            <w:r w:rsidR="000B377E"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bCs/>
                <w:sz w:val="24"/>
                <w:szCs w:val="24"/>
                <w:lang w:eastAsia="uk-UA"/>
              </w:rPr>
              <w:t>вираз</w:t>
            </w:r>
            <w:r w:rsidR="000B377E"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bCs/>
                <w:sz w:val="24"/>
                <w:szCs w:val="24"/>
                <w:lang w:eastAsia="uk-UA"/>
              </w:rPr>
              <w:t>«або</w:t>
            </w:r>
            <w:r w:rsidR="000B377E"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bCs/>
                <w:sz w:val="24"/>
                <w:szCs w:val="24"/>
                <w:lang w:eastAsia="uk-UA"/>
              </w:rPr>
              <w:t>еквівалент».</w:t>
            </w:r>
            <w:r w:rsidR="000B377E"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Таким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чином,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вважається,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що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до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кожного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посилання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bCs/>
                <w:sz w:val="24"/>
                <w:szCs w:val="24"/>
                <w:lang w:eastAsia="uk-UA"/>
              </w:rPr>
              <w:t>додається</w:t>
            </w:r>
            <w:r w:rsidR="000B377E"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bCs/>
                <w:sz w:val="24"/>
                <w:szCs w:val="24"/>
                <w:lang w:eastAsia="uk-UA"/>
              </w:rPr>
              <w:t>вираз</w:t>
            </w:r>
            <w:r w:rsidR="000B377E"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bCs/>
                <w:sz w:val="24"/>
                <w:szCs w:val="24"/>
                <w:lang w:eastAsia="uk-UA"/>
              </w:rPr>
              <w:t>«або</w:t>
            </w:r>
            <w:r w:rsidR="000B377E"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bCs/>
                <w:sz w:val="24"/>
                <w:szCs w:val="24"/>
                <w:lang w:eastAsia="uk-UA"/>
              </w:rPr>
              <w:t>еквівалент»</w:t>
            </w:r>
            <w:r w:rsidR="000B377E"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bCs/>
                <w:i/>
                <w:sz w:val="24"/>
                <w:szCs w:val="24"/>
                <w:lang w:eastAsia="uk-UA"/>
              </w:rPr>
              <w:t>(таке</w:t>
            </w:r>
            <w:r w:rsidR="000B377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bCs/>
                <w:i/>
                <w:sz w:val="24"/>
                <w:szCs w:val="24"/>
                <w:lang w:eastAsia="uk-UA"/>
              </w:rPr>
              <w:t>посилання</w:t>
            </w:r>
            <w:r w:rsidR="000B377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i/>
                <w:iCs/>
                <w:sz w:val="24"/>
                <w:szCs w:val="24"/>
                <w:lang w:eastAsia="uk-UA"/>
              </w:rPr>
              <w:t>обумовлено</w:t>
            </w:r>
            <w:r w:rsidR="000B377E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i/>
                <w:iCs/>
                <w:sz w:val="24"/>
                <w:szCs w:val="24"/>
                <w:lang w:eastAsia="uk-UA"/>
              </w:rPr>
              <w:t>наданням</w:t>
            </w:r>
            <w:r w:rsidR="000B377E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i/>
                <w:iCs/>
                <w:sz w:val="24"/>
                <w:szCs w:val="24"/>
                <w:lang w:eastAsia="uk-UA"/>
              </w:rPr>
              <w:t>Учасникам</w:t>
            </w:r>
            <w:r w:rsidR="000B377E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i/>
                <w:iCs/>
                <w:sz w:val="24"/>
                <w:szCs w:val="24"/>
                <w:lang w:eastAsia="uk-UA"/>
              </w:rPr>
              <w:t>загального</w:t>
            </w:r>
            <w:r w:rsidR="000B377E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i/>
                <w:iCs/>
                <w:sz w:val="24"/>
                <w:szCs w:val="24"/>
                <w:lang w:eastAsia="uk-UA"/>
              </w:rPr>
              <w:t>уявлення</w:t>
            </w:r>
            <w:r w:rsidR="000B377E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i/>
                <w:iCs/>
                <w:sz w:val="24"/>
                <w:szCs w:val="24"/>
                <w:lang w:eastAsia="uk-UA"/>
              </w:rPr>
              <w:t>про</w:t>
            </w:r>
            <w:r w:rsidR="000B377E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i/>
                <w:iCs/>
                <w:sz w:val="24"/>
                <w:szCs w:val="24"/>
                <w:lang w:eastAsia="uk-UA"/>
              </w:rPr>
              <w:t>технічні</w:t>
            </w:r>
            <w:r w:rsidR="000B377E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i/>
                <w:iCs/>
                <w:sz w:val="24"/>
                <w:szCs w:val="24"/>
                <w:lang w:eastAsia="uk-UA"/>
              </w:rPr>
              <w:t>та</w:t>
            </w:r>
            <w:r w:rsidR="000B377E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i/>
                <w:iCs/>
                <w:sz w:val="24"/>
                <w:szCs w:val="24"/>
                <w:lang w:eastAsia="uk-UA"/>
              </w:rPr>
              <w:t>інші</w:t>
            </w:r>
            <w:r w:rsidR="000B377E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i/>
                <w:iCs/>
                <w:sz w:val="24"/>
                <w:szCs w:val="24"/>
                <w:lang w:eastAsia="uk-UA"/>
              </w:rPr>
              <w:t>характеристики</w:t>
            </w:r>
            <w:r w:rsidR="000B377E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i/>
                <w:iCs/>
                <w:sz w:val="24"/>
                <w:szCs w:val="24"/>
                <w:lang w:eastAsia="uk-UA"/>
              </w:rPr>
              <w:t>чи</w:t>
            </w:r>
            <w:r w:rsidR="000B377E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i/>
                <w:iCs/>
                <w:sz w:val="24"/>
                <w:szCs w:val="24"/>
                <w:lang w:eastAsia="uk-UA"/>
              </w:rPr>
              <w:t>складові</w:t>
            </w:r>
            <w:r w:rsidR="000B377E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i/>
                <w:iCs/>
                <w:sz w:val="24"/>
                <w:szCs w:val="24"/>
                <w:lang w:eastAsia="uk-UA"/>
              </w:rPr>
              <w:t>предмету</w:t>
            </w:r>
            <w:r w:rsidR="000B377E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i/>
                <w:iCs/>
                <w:sz w:val="24"/>
                <w:szCs w:val="24"/>
                <w:lang w:eastAsia="uk-UA"/>
              </w:rPr>
              <w:t>закупівлі).</w:t>
            </w:r>
          </w:p>
          <w:p w14:paraId="283C13C2" w14:textId="2BC742BE" w:rsidR="005246C5" w:rsidRPr="00CD17B9" w:rsidRDefault="005246C5" w:rsidP="005246C5">
            <w:pPr>
              <w:widowControl w:val="0"/>
              <w:tabs>
                <w:tab w:val="left" w:pos="720"/>
                <w:tab w:val="left" w:pos="3600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  <w:lang w:eastAsia="uk-UA"/>
              </w:rPr>
            </w:pPr>
            <w:r w:rsidRPr="00CD17B9">
              <w:rPr>
                <w:iCs/>
                <w:sz w:val="24"/>
                <w:szCs w:val="24"/>
                <w:shd w:val="clear" w:color="auto" w:fill="FFFFFF"/>
              </w:rPr>
              <w:t>Під</w:t>
            </w:r>
            <w:r w:rsidR="000B377E">
              <w:rPr>
                <w:rStyle w:val="apple-converted-space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bCs/>
                <w:iCs/>
                <w:sz w:val="24"/>
                <w:szCs w:val="24"/>
                <w:shd w:val="clear" w:color="auto" w:fill="FFFFFF"/>
              </w:rPr>
              <w:t>«еквівалентом»</w:t>
            </w:r>
            <w:r w:rsidR="000B377E">
              <w:rPr>
                <w:rStyle w:val="apple-converted-space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iCs/>
                <w:sz w:val="24"/>
                <w:szCs w:val="24"/>
                <w:shd w:val="clear" w:color="auto" w:fill="FFFFFF"/>
              </w:rPr>
              <w:t>розуміється</w:t>
            </w:r>
            <w:r w:rsidR="000B377E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щось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рівноцінне,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рівнозначне,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рівносильне,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iCs/>
                <w:sz w:val="24"/>
                <w:szCs w:val="24"/>
                <w:shd w:val="clear" w:color="auto" w:fill="FFFFFF"/>
              </w:rPr>
              <w:t>таке,</w:t>
            </w:r>
            <w:r w:rsidR="000B377E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iCs/>
                <w:sz w:val="24"/>
                <w:szCs w:val="24"/>
                <w:shd w:val="clear" w:color="auto" w:fill="FFFFFF"/>
              </w:rPr>
              <w:t>що</w:t>
            </w:r>
            <w:r w:rsidR="000B377E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iCs/>
                <w:sz w:val="24"/>
                <w:szCs w:val="24"/>
                <w:shd w:val="clear" w:color="auto" w:fill="FFFFFF"/>
              </w:rPr>
              <w:t>повністю</w:t>
            </w:r>
            <w:r w:rsidR="000B377E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iCs/>
                <w:sz w:val="24"/>
                <w:szCs w:val="24"/>
                <w:shd w:val="clear" w:color="auto" w:fill="FFFFFF"/>
              </w:rPr>
              <w:t>відповідає</w:t>
            </w:r>
            <w:r w:rsidR="000B377E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iCs/>
                <w:sz w:val="24"/>
                <w:szCs w:val="24"/>
                <w:shd w:val="clear" w:color="auto" w:fill="FFFFFF"/>
              </w:rPr>
              <w:t>встановленим</w:t>
            </w:r>
            <w:r w:rsidR="000B377E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iCs/>
                <w:sz w:val="24"/>
                <w:szCs w:val="24"/>
                <w:shd w:val="clear" w:color="auto" w:fill="FFFFFF"/>
              </w:rPr>
              <w:t>вимогам</w:t>
            </w:r>
            <w:r w:rsidR="000B377E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iCs/>
                <w:sz w:val="24"/>
                <w:szCs w:val="24"/>
                <w:shd w:val="clear" w:color="auto" w:fill="FFFFFF"/>
              </w:rPr>
              <w:t>Замовника</w:t>
            </w:r>
            <w:r w:rsidR="000B377E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iCs/>
                <w:sz w:val="24"/>
                <w:szCs w:val="24"/>
                <w:shd w:val="clear" w:color="auto" w:fill="FFFFFF"/>
              </w:rPr>
              <w:t>(</w:t>
            </w:r>
            <w:r w:rsidRPr="00CD17B9">
              <w:rPr>
                <w:sz w:val="24"/>
                <w:szCs w:val="24"/>
                <w:u w:val="single"/>
                <w:lang w:eastAsia="uk-UA"/>
              </w:rPr>
              <w:t>технічні</w:t>
            </w:r>
            <w:r w:rsidR="000B377E">
              <w:rPr>
                <w:sz w:val="24"/>
                <w:szCs w:val="24"/>
                <w:u w:val="single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u w:val="single"/>
                <w:lang w:eastAsia="uk-UA"/>
              </w:rPr>
              <w:t>та</w:t>
            </w:r>
            <w:r w:rsidR="000B377E">
              <w:rPr>
                <w:sz w:val="24"/>
                <w:szCs w:val="24"/>
                <w:u w:val="single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u w:val="single"/>
                <w:lang w:eastAsia="uk-UA"/>
              </w:rPr>
              <w:t>інші</w:t>
            </w:r>
            <w:r w:rsidR="000B377E">
              <w:rPr>
                <w:sz w:val="24"/>
                <w:szCs w:val="24"/>
                <w:u w:val="single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u w:val="single"/>
                <w:lang w:eastAsia="uk-UA"/>
              </w:rPr>
              <w:t>характеристики</w:t>
            </w:r>
            <w:r w:rsidR="000B377E">
              <w:rPr>
                <w:sz w:val="24"/>
                <w:szCs w:val="24"/>
                <w:u w:val="single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u w:val="single"/>
                <w:lang w:eastAsia="uk-UA"/>
              </w:rPr>
              <w:t>запропонованого</w:t>
            </w:r>
            <w:r w:rsidR="000B377E">
              <w:rPr>
                <w:sz w:val="24"/>
                <w:szCs w:val="24"/>
                <w:u w:val="single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u w:val="single"/>
                <w:lang w:eastAsia="uk-UA"/>
              </w:rPr>
              <w:t>«еквіваленту»</w:t>
            </w:r>
            <w:r w:rsidR="000B377E">
              <w:rPr>
                <w:sz w:val="24"/>
                <w:szCs w:val="24"/>
                <w:u w:val="single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u w:val="single"/>
                <w:lang w:eastAsia="uk-UA"/>
              </w:rPr>
              <w:t>повинні</w:t>
            </w:r>
            <w:r w:rsidR="000B377E">
              <w:rPr>
                <w:sz w:val="24"/>
                <w:szCs w:val="24"/>
                <w:u w:val="single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u w:val="single"/>
                <w:lang w:eastAsia="uk-UA"/>
              </w:rPr>
              <w:t>відповідати</w:t>
            </w:r>
            <w:r w:rsidR="000B377E">
              <w:rPr>
                <w:sz w:val="24"/>
                <w:szCs w:val="24"/>
                <w:u w:val="single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u w:val="single"/>
                <w:lang w:eastAsia="uk-UA"/>
              </w:rPr>
              <w:t>встановленим</w:t>
            </w:r>
            <w:r w:rsidR="000B377E">
              <w:rPr>
                <w:sz w:val="24"/>
                <w:szCs w:val="24"/>
                <w:u w:val="single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u w:val="single"/>
                <w:lang w:eastAsia="uk-UA"/>
              </w:rPr>
              <w:t>технічним</w:t>
            </w:r>
            <w:r w:rsidR="000B377E">
              <w:rPr>
                <w:sz w:val="24"/>
                <w:szCs w:val="24"/>
                <w:u w:val="single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u w:val="single"/>
                <w:lang w:eastAsia="uk-UA"/>
              </w:rPr>
              <w:t>та</w:t>
            </w:r>
            <w:r w:rsidR="000B377E">
              <w:rPr>
                <w:sz w:val="24"/>
                <w:szCs w:val="24"/>
                <w:u w:val="single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u w:val="single"/>
                <w:lang w:eastAsia="uk-UA"/>
              </w:rPr>
              <w:t>іншим</w:t>
            </w:r>
            <w:r w:rsidR="000B377E">
              <w:rPr>
                <w:sz w:val="24"/>
                <w:szCs w:val="24"/>
                <w:u w:val="single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u w:val="single"/>
                <w:lang w:eastAsia="uk-UA"/>
              </w:rPr>
              <w:t>характеристикам)</w:t>
            </w:r>
            <w:r w:rsidRPr="00CD17B9">
              <w:rPr>
                <w:sz w:val="24"/>
                <w:szCs w:val="24"/>
                <w:lang w:eastAsia="uk-UA"/>
              </w:rPr>
              <w:t>.</w:t>
            </w:r>
          </w:p>
          <w:p w14:paraId="45837E34" w14:textId="22252CFD" w:rsidR="005246C5" w:rsidRPr="00CD17B9" w:rsidRDefault="005246C5" w:rsidP="005246C5">
            <w:pPr>
              <w:pStyle w:val="a7"/>
              <w:suppressAutoHyphens/>
              <w:snapToGrid w:val="0"/>
              <w:spacing w:after="0" w:line="240" w:lineRule="auto"/>
              <w:ind w:left="34" w:firstLine="283"/>
              <w:jc w:val="both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 w:rsidRPr="00CD17B9">
              <w:rPr>
                <w:sz w:val="24"/>
                <w:szCs w:val="24"/>
              </w:rPr>
              <w:t>Якщо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пропонується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еквівалент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того,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вимагається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Замовником,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додатково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складі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таблицю,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складену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довільні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формі,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порівняльному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вигляді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містить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відомості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основних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технічних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якісних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характеристик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товару,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вимагається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основних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технічних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якісних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характеристик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еквівалентного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товару,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пропонується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Учасником.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цьому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якість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запропонованого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еквіваленту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відповідати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якості,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заявлена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технічній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специфікації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Замовника.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Таблиця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повинна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містити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точну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назву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товару,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пропонується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учасником.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випадку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буде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зазначено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назву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товару,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буде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містити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словосполучення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«або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еквівалент»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(наприклад,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автомобіль</w:t>
            </w:r>
            <w:r w:rsidR="000B377E">
              <w:rPr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sz w:val="24"/>
                <w:szCs w:val="24"/>
              </w:rPr>
              <w:t>Renault</w:t>
            </w:r>
            <w:proofErr w:type="spellEnd"/>
            <w:r w:rsidR="000B377E">
              <w:rPr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sz w:val="24"/>
                <w:szCs w:val="24"/>
              </w:rPr>
              <w:t>Duster</w:t>
            </w:r>
            <w:proofErr w:type="spellEnd"/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еквівалент),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буде</w:t>
            </w:r>
            <w:r w:rsidR="000B377E">
              <w:rPr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sz w:val="24"/>
                <w:szCs w:val="24"/>
              </w:rPr>
              <w:t>відхилено</w:t>
            </w:r>
            <w:proofErr w:type="spellEnd"/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таку,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умовам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технічної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специфікації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іншим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вимогам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предмета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документації.</w:t>
            </w:r>
          </w:p>
        </w:tc>
      </w:tr>
      <w:tr w:rsidR="008750DB" w:rsidRPr="00CD17B9" w14:paraId="73B24BE9" w14:textId="77777777" w:rsidTr="000B377E">
        <w:trPr>
          <w:trHeight w:val="52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1842" w14:textId="77777777" w:rsidR="008750DB" w:rsidRPr="00CD17B9" w:rsidRDefault="008750DB" w:rsidP="008750DB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609D" w14:textId="2740D76D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Інформація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субпідрядника,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співвиконавця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–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для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закупівлі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робіт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і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послуг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2932" w14:textId="61E2AD0A" w:rsidR="008750DB" w:rsidRPr="00CD17B9" w:rsidRDefault="008750DB" w:rsidP="008750DB">
            <w:pPr>
              <w:widowControl w:val="0"/>
              <w:spacing w:after="0" w:line="240" w:lineRule="auto"/>
              <w:ind w:right="113" w:firstLine="317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CD17B9">
              <w:rPr>
                <w:sz w:val="24"/>
                <w:szCs w:val="24"/>
                <w:shd w:val="clear" w:color="auto" w:fill="FFFFFF"/>
              </w:rPr>
              <w:t>Не</w:t>
            </w:r>
            <w:r w:rsidR="000B377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7B9">
              <w:rPr>
                <w:sz w:val="24"/>
                <w:szCs w:val="24"/>
                <w:shd w:val="clear" w:color="auto" w:fill="FFFFFF"/>
              </w:rPr>
              <w:t>вимагається.</w:t>
            </w:r>
          </w:p>
        </w:tc>
      </w:tr>
      <w:tr w:rsidR="008750DB" w:rsidRPr="00CD17B9" w14:paraId="195157D6" w14:textId="77777777" w:rsidTr="000B377E">
        <w:trPr>
          <w:trHeight w:val="52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274D" w14:textId="77777777" w:rsidR="008750DB" w:rsidRPr="00CD17B9" w:rsidRDefault="008750DB" w:rsidP="008750DB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7FFB" w14:textId="0FE4E589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Унесення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змін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або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відкликання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тендерної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пропозиції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учасником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6CD7" w14:textId="625EE168" w:rsidR="008750DB" w:rsidRPr="00CD17B9" w:rsidRDefault="008750DB" w:rsidP="008750DB">
            <w:pPr>
              <w:widowControl w:val="0"/>
              <w:spacing w:after="0" w:line="240" w:lineRule="auto"/>
              <w:ind w:right="113" w:firstLine="317"/>
              <w:contextualSpacing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Учасник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право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внести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зміни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своєї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відкликати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її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закінчення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кінцевого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строку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її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без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втрати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свого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забезпечення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пропозиції.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зміни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заява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відкликання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враховуються,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вони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отримані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електронною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системою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закінчення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кінцевого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строку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пропозицій.</w:t>
            </w:r>
          </w:p>
        </w:tc>
      </w:tr>
      <w:tr w:rsidR="008750DB" w:rsidRPr="00CD17B9" w14:paraId="7B130372" w14:textId="77777777" w:rsidTr="000B377E">
        <w:trPr>
          <w:trHeight w:val="1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7D83" w14:textId="6D4F7872" w:rsidR="008750DB" w:rsidRPr="00CD17B9" w:rsidRDefault="008750DB" w:rsidP="008750DB">
            <w:pPr>
              <w:widowControl w:val="0"/>
              <w:spacing w:after="0" w:line="240" w:lineRule="auto"/>
              <w:ind w:left="34" w:right="113" w:hanging="23"/>
              <w:contextualSpacing/>
              <w:jc w:val="center"/>
              <w:rPr>
                <w:b/>
                <w:sz w:val="24"/>
                <w:szCs w:val="24"/>
              </w:rPr>
            </w:pP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Розділ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IV.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Подання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та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розкриття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тендерної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пропозиції</w:t>
            </w:r>
          </w:p>
        </w:tc>
      </w:tr>
      <w:tr w:rsidR="008750DB" w:rsidRPr="00CD17B9" w14:paraId="01855945" w14:textId="77777777" w:rsidTr="000B377E">
        <w:trPr>
          <w:trHeight w:val="27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2C18" w14:textId="77777777" w:rsidR="008750DB" w:rsidRPr="00CD17B9" w:rsidRDefault="008750DB" w:rsidP="008750DB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5BFA" w14:textId="5296A75C" w:rsidR="008750DB" w:rsidRPr="00CD17B9" w:rsidRDefault="008750DB" w:rsidP="008750DB">
            <w:pPr>
              <w:pStyle w:val="a4"/>
              <w:widowControl w:val="0"/>
              <w:ind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7B9">
              <w:rPr>
                <w:rFonts w:ascii="Times New Roman" w:eastAsia="Times New Roman" w:hAnsi="Times New Roman"/>
                <w:sz w:val="24"/>
                <w:szCs w:val="24"/>
              </w:rPr>
              <w:t>Кінцевий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</w:rPr>
              <w:t>строк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</w:rPr>
              <w:t>подання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r w:rsidR="000B37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D17B9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526F" w14:textId="27D57582" w:rsidR="008750DB" w:rsidRPr="00CD17B9" w:rsidRDefault="008750DB" w:rsidP="008750DB">
            <w:pPr>
              <w:widowControl w:val="0"/>
              <w:spacing w:after="0" w:line="240" w:lineRule="auto"/>
              <w:ind w:left="34" w:right="113" w:firstLine="283"/>
              <w:contextualSpacing/>
              <w:jc w:val="both"/>
              <w:rPr>
                <w:i/>
                <w:sz w:val="24"/>
                <w:szCs w:val="24"/>
                <w:lang w:val="ru-RU"/>
              </w:rPr>
            </w:pPr>
            <w:r w:rsidRPr="00CD17B9">
              <w:rPr>
                <w:b/>
                <w:sz w:val="24"/>
                <w:szCs w:val="24"/>
              </w:rPr>
              <w:t>Кінцевий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с</w:t>
            </w:r>
            <w:r w:rsidRPr="00CD17B9">
              <w:rPr>
                <w:b/>
                <w:color w:val="000000"/>
                <w:sz w:val="24"/>
                <w:szCs w:val="24"/>
              </w:rPr>
              <w:t>трок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подання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тендерних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пропозицій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–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B65DF">
              <w:rPr>
                <w:b/>
                <w:color w:val="000000"/>
                <w:sz w:val="24"/>
                <w:szCs w:val="24"/>
              </w:rPr>
              <w:t>31</w:t>
            </w:r>
            <w:r w:rsidRPr="00CD17B9">
              <w:rPr>
                <w:b/>
                <w:color w:val="000000"/>
                <w:sz w:val="24"/>
                <w:szCs w:val="24"/>
              </w:rPr>
              <w:t>.</w:t>
            </w:r>
            <w:r w:rsidR="003163B9">
              <w:rPr>
                <w:b/>
                <w:color w:val="000000"/>
                <w:sz w:val="24"/>
                <w:szCs w:val="24"/>
              </w:rPr>
              <w:t>0</w:t>
            </w:r>
            <w:r w:rsidR="009B65DF">
              <w:rPr>
                <w:b/>
                <w:color w:val="000000"/>
                <w:sz w:val="24"/>
                <w:szCs w:val="24"/>
              </w:rPr>
              <w:t>3</w:t>
            </w:r>
            <w:r w:rsidRPr="00CD17B9">
              <w:rPr>
                <w:b/>
                <w:color w:val="000000"/>
                <w:sz w:val="24"/>
                <w:szCs w:val="24"/>
              </w:rPr>
              <w:t>.202</w:t>
            </w:r>
            <w:r w:rsidR="003163B9">
              <w:rPr>
                <w:b/>
                <w:color w:val="000000"/>
                <w:sz w:val="24"/>
                <w:szCs w:val="24"/>
              </w:rPr>
              <w:t>4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р.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до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673F62" w:rsidRPr="00CD17B9">
              <w:rPr>
                <w:b/>
                <w:bCs/>
                <w:sz w:val="24"/>
                <w:szCs w:val="24"/>
              </w:rPr>
              <w:t>00</w:t>
            </w:r>
            <w:r w:rsidRPr="00CD17B9">
              <w:rPr>
                <w:b/>
                <w:bCs/>
                <w:sz w:val="24"/>
                <w:szCs w:val="24"/>
              </w:rPr>
              <w:t>:00</w:t>
            </w:r>
            <w:r w:rsidRPr="00CD17B9">
              <w:rPr>
                <w:sz w:val="24"/>
                <w:szCs w:val="24"/>
              </w:rPr>
              <w:t>.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Строк</w:t>
            </w:r>
            <w:r w:rsidR="000B377E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для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подання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тендерних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пропозицій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не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може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бути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менше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ніж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сім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днів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з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дня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оприлюднення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оголошення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про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проведення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відкритих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торгів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в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lastRenderedPageBreak/>
              <w:t>електронній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системі</w:t>
            </w:r>
            <w:r w:rsidR="000B377E">
              <w:rPr>
                <w:i/>
                <w:sz w:val="24"/>
                <w:szCs w:val="24"/>
              </w:rPr>
              <w:t xml:space="preserve"> </w:t>
            </w:r>
            <w:r w:rsidRPr="00CD17B9">
              <w:rPr>
                <w:i/>
                <w:sz w:val="24"/>
                <w:szCs w:val="24"/>
              </w:rPr>
              <w:t>закупівель</w:t>
            </w:r>
            <w:r w:rsidRPr="00CD17B9">
              <w:rPr>
                <w:i/>
                <w:sz w:val="24"/>
                <w:szCs w:val="24"/>
                <w:lang w:val="ru-RU"/>
              </w:rPr>
              <w:t>.</w:t>
            </w:r>
          </w:p>
          <w:p w14:paraId="521B5B87" w14:textId="71CA418E" w:rsidR="008750DB" w:rsidRPr="00CD17B9" w:rsidRDefault="008750DB" w:rsidP="008750DB">
            <w:pPr>
              <w:widowControl w:val="0"/>
              <w:spacing w:after="0" w:line="240" w:lineRule="auto"/>
              <w:ind w:left="34" w:right="113" w:firstLine="283"/>
              <w:contextualSpacing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Отримана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вноситься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автоматично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реєстру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отриманих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пропозицій.</w:t>
            </w:r>
          </w:p>
          <w:p w14:paraId="7E932C45" w14:textId="1074E72B" w:rsidR="008750DB" w:rsidRPr="00CD17B9" w:rsidRDefault="008750DB" w:rsidP="008750DB">
            <w:pPr>
              <w:pStyle w:val="rvps2"/>
              <w:shd w:val="clear" w:color="auto" w:fill="FFFFFF"/>
              <w:spacing w:before="0" w:beforeAutospacing="0" w:after="0" w:afterAutospacing="0"/>
              <w:ind w:firstLine="311"/>
              <w:jc w:val="both"/>
              <w:rPr>
                <w:color w:val="000000"/>
              </w:rPr>
            </w:pPr>
            <w:bookmarkStart w:id="30" w:name="n1463"/>
            <w:bookmarkEnd w:id="30"/>
            <w:r w:rsidRPr="00CD17B9">
              <w:rPr>
                <w:color w:val="000000"/>
              </w:rPr>
              <w:t>Електронна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система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закупівель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автоматично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формує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та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надсилає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повідомлення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учаснику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про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отримання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його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тендерної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пропозиції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із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зазначенням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дати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та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часу.</w:t>
            </w:r>
            <w:bookmarkStart w:id="31" w:name="n1464"/>
            <w:bookmarkEnd w:id="31"/>
          </w:p>
          <w:p w14:paraId="441555B2" w14:textId="4F3A758B" w:rsidR="008750DB" w:rsidRPr="00CD17B9" w:rsidRDefault="008750DB" w:rsidP="008750DB">
            <w:pPr>
              <w:widowControl w:val="0"/>
              <w:spacing w:after="0" w:line="240" w:lineRule="auto"/>
              <w:ind w:left="34" w:right="113" w:firstLine="283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50DB" w:rsidRPr="00CD17B9" w14:paraId="5803D109" w14:textId="77777777" w:rsidTr="000B377E">
        <w:trPr>
          <w:trHeight w:val="18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6A1B" w14:textId="77777777" w:rsidR="008750DB" w:rsidRPr="00CD17B9" w:rsidRDefault="008750DB" w:rsidP="008750DB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76EF" w14:textId="6F9F8D81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Порядок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2FAF" w14:textId="6A236EC5" w:rsidR="008750DB" w:rsidRPr="00CD17B9" w:rsidRDefault="008750DB" w:rsidP="008750DB">
            <w:pPr>
              <w:pStyle w:val="rvps2"/>
              <w:shd w:val="clear" w:color="auto" w:fill="FFFFFF"/>
              <w:spacing w:before="0" w:beforeAutospacing="0" w:after="0" w:afterAutospacing="0"/>
              <w:ind w:firstLine="311"/>
              <w:jc w:val="both"/>
              <w:rPr>
                <w:color w:val="000000"/>
              </w:rPr>
            </w:pPr>
            <w:bookmarkStart w:id="32" w:name="n583"/>
            <w:bookmarkStart w:id="33" w:name="n584"/>
            <w:bookmarkEnd w:id="32"/>
            <w:bookmarkEnd w:id="33"/>
            <w:r w:rsidRPr="00CD17B9">
              <w:rPr>
                <w:color w:val="000000"/>
              </w:rPr>
              <w:t>Кожен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учасник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має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право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подати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тільки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одну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тендерну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пропозицію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(у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тому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числі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до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визначеної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в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тендерній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документації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частини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предмета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закупівлі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(лота).</w:t>
            </w:r>
            <w:r w:rsidR="000B377E">
              <w:rPr>
                <w:color w:val="000000"/>
                <w:lang w:val="ru-RU"/>
              </w:rPr>
              <w:t xml:space="preserve"> </w:t>
            </w:r>
            <w:r w:rsidRPr="00CD17B9">
              <w:rPr>
                <w:rFonts w:eastAsia="Times New Roman"/>
                <w:i/>
                <w:color w:val="000000"/>
                <w:sz w:val="20"/>
                <w:szCs w:val="20"/>
              </w:rPr>
              <w:t>У</w:t>
            </w:r>
            <w:r w:rsidR="000B377E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color w:val="000000"/>
                <w:sz w:val="20"/>
                <w:szCs w:val="20"/>
              </w:rPr>
              <w:t>випадку</w:t>
            </w:r>
            <w:r w:rsidR="000B377E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color w:val="000000"/>
                <w:sz w:val="20"/>
                <w:szCs w:val="20"/>
              </w:rPr>
              <w:t>подання</w:t>
            </w:r>
            <w:r w:rsidR="000B377E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color w:val="000000"/>
                <w:sz w:val="20"/>
                <w:szCs w:val="20"/>
              </w:rPr>
              <w:t>учасником</w:t>
            </w:r>
            <w:r w:rsidR="000B377E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color w:val="000000"/>
                <w:sz w:val="20"/>
                <w:szCs w:val="20"/>
              </w:rPr>
              <w:t>більше</w:t>
            </w:r>
            <w:r w:rsidR="000B377E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color w:val="000000"/>
                <w:sz w:val="20"/>
                <w:szCs w:val="20"/>
              </w:rPr>
              <w:t>однієї</w:t>
            </w:r>
            <w:r w:rsidR="000B377E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color w:val="000000"/>
                <w:sz w:val="20"/>
                <w:szCs w:val="20"/>
              </w:rPr>
              <w:t>тендерної</w:t>
            </w:r>
            <w:r w:rsidR="000B377E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color w:val="000000"/>
                <w:sz w:val="20"/>
                <w:szCs w:val="20"/>
              </w:rPr>
              <w:t>пропозиції</w:t>
            </w:r>
            <w:r w:rsidR="000B377E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color w:val="000000"/>
                <w:sz w:val="20"/>
                <w:szCs w:val="20"/>
              </w:rPr>
              <w:t>(у</w:t>
            </w:r>
            <w:r w:rsidR="000B377E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color w:val="000000"/>
                <w:sz w:val="20"/>
                <w:szCs w:val="20"/>
              </w:rPr>
              <w:t>тому</w:t>
            </w:r>
            <w:r w:rsidR="000B377E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color w:val="000000"/>
                <w:sz w:val="20"/>
                <w:szCs w:val="20"/>
              </w:rPr>
              <w:t>числі</w:t>
            </w:r>
            <w:r w:rsidR="000B377E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color w:val="000000"/>
                <w:sz w:val="20"/>
                <w:szCs w:val="20"/>
              </w:rPr>
              <w:t>до</w:t>
            </w:r>
            <w:r w:rsidR="000B377E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color w:val="000000"/>
                <w:sz w:val="20"/>
                <w:szCs w:val="20"/>
              </w:rPr>
              <w:t>визначеної</w:t>
            </w:r>
            <w:r w:rsidR="000B377E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color w:val="000000"/>
                <w:sz w:val="20"/>
                <w:szCs w:val="20"/>
              </w:rPr>
              <w:t>в</w:t>
            </w:r>
            <w:r w:rsidR="000B377E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color w:val="000000"/>
                <w:sz w:val="20"/>
                <w:szCs w:val="20"/>
              </w:rPr>
              <w:t>тендерній</w:t>
            </w:r>
            <w:r w:rsidR="000B377E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color w:val="000000"/>
                <w:sz w:val="20"/>
                <w:szCs w:val="20"/>
              </w:rPr>
              <w:t>документації</w:t>
            </w:r>
            <w:r w:rsidR="000B377E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color w:val="000000"/>
                <w:sz w:val="20"/>
                <w:szCs w:val="20"/>
              </w:rPr>
              <w:t>частини</w:t>
            </w:r>
            <w:r w:rsidR="000B377E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color w:val="000000"/>
                <w:sz w:val="20"/>
                <w:szCs w:val="20"/>
              </w:rPr>
              <w:t>предмета</w:t>
            </w:r>
            <w:r w:rsidR="000B377E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color w:val="000000"/>
                <w:sz w:val="20"/>
                <w:szCs w:val="20"/>
              </w:rPr>
              <w:t>закупівлі</w:t>
            </w:r>
            <w:r w:rsidR="000B377E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color w:val="000000"/>
                <w:sz w:val="20"/>
                <w:szCs w:val="20"/>
              </w:rPr>
              <w:t>(лота)</w:t>
            </w:r>
            <w:r w:rsidR="000B377E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color w:val="FF0000"/>
                <w:sz w:val="20"/>
                <w:szCs w:val="20"/>
              </w:rPr>
              <w:t>(у</w:t>
            </w:r>
            <w:r w:rsidR="000B377E">
              <w:rPr>
                <w:rFonts w:eastAsia="Times New Roman"/>
                <w:i/>
                <w:color w:val="FF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color w:val="FF0000"/>
                <w:sz w:val="20"/>
                <w:szCs w:val="20"/>
              </w:rPr>
              <w:t>разі</w:t>
            </w:r>
            <w:r w:rsidR="000B377E">
              <w:rPr>
                <w:rFonts w:eastAsia="Times New Roman"/>
                <w:i/>
                <w:color w:val="FF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color w:val="FF0000"/>
                <w:sz w:val="20"/>
                <w:szCs w:val="20"/>
              </w:rPr>
              <w:t>здійснення</w:t>
            </w:r>
            <w:r w:rsidR="000B377E">
              <w:rPr>
                <w:rFonts w:eastAsia="Times New Roman"/>
                <w:i/>
                <w:color w:val="FF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color w:val="FF0000"/>
                <w:sz w:val="20"/>
                <w:szCs w:val="20"/>
              </w:rPr>
              <w:t>закупівлі</w:t>
            </w:r>
            <w:r w:rsidR="000B377E">
              <w:rPr>
                <w:rFonts w:eastAsia="Times New Roman"/>
                <w:i/>
                <w:color w:val="FF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color w:val="FF0000"/>
                <w:sz w:val="20"/>
                <w:szCs w:val="20"/>
              </w:rPr>
              <w:t>за</w:t>
            </w:r>
            <w:r w:rsidR="000B377E">
              <w:rPr>
                <w:rFonts w:eastAsia="Times New Roman"/>
                <w:i/>
                <w:color w:val="FF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color w:val="FF0000"/>
                <w:sz w:val="20"/>
                <w:szCs w:val="20"/>
              </w:rPr>
              <w:t>лотами),</w:t>
            </w:r>
            <w:r w:rsidR="000B377E">
              <w:rPr>
                <w:rFonts w:eastAsia="Times New Roman"/>
                <w:i/>
                <w:color w:val="FF0000"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sz w:val="20"/>
                <w:szCs w:val="20"/>
              </w:rPr>
              <w:t>такі</w:t>
            </w:r>
            <w:r w:rsidR="000B377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sz w:val="20"/>
                <w:szCs w:val="20"/>
              </w:rPr>
              <w:t>тендерні</w:t>
            </w:r>
            <w:r w:rsidR="000B377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sz w:val="20"/>
                <w:szCs w:val="20"/>
              </w:rPr>
              <w:t>пропозиції</w:t>
            </w:r>
            <w:r w:rsidR="000B377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sz w:val="20"/>
                <w:szCs w:val="20"/>
              </w:rPr>
              <w:t>учасника</w:t>
            </w:r>
            <w:r w:rsidR="000B377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sz w:val="20"/>
                <w:szCs w:val="20"/>
              </w:rPr>
              <w:t>вважаються</w:t>
            </w:r>
            <w:r w:rsidR="000B377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sz w:val="20"/>
                <w:szCs w:val="20"/>
              </w:rPr>
              <w:t>як</w:t>
            </w:r>
            <w:r w:rsidR="000B377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sz w:val="20"/>
                <w:szCs w:val="20"/>
              </w:rPr>
              <w:t>такі,</w:t>
            </w:r>
            <w:r w:rsidR="000B377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sz w:val="20"/>
                <w:szCs w:val="20"/>
              </w:rPr>
              <w:t>що</w:t>
            </w:r>
            <w:r w:rsidR="000B377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sz w:val="20"/>
                <w:szCs w:val="20"/>
              </w:rPr>
              <w:t>не</w:t>
            </w:r>
            <w:r w:rsidR="000B377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sz w:val="20"/>
                <w:szCs w:val="20"/>
              </w:rPr>
              <w:t>відповідають</w:t>
            </w:r>
            <w:r w:rsidR="000B377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sz w:val="20"/>
                <w:szCs w:val="20"/>
              </w:rPr>
              <w:t>вимогам,</w:t>
            </w:r>
            <w:r w:rsidR="000B377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sz w:val="20"/>
                <w:szCs w:val="20"/>
              </w:rPr>
              <w:t>установленим</w:t>
            </w:r>
            <w:r w:rsidR="000B377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sz w:val="20"/>
                <w:szCs w:val="20"/>
              </w:rPr>
              <w:t>у</w:t>
            </w:r>
            <w:r w:rsidR="000B377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sz w:val="20"/>
                <w:szCs w:val="20"/>
              </w:rPr>
              <w:t>тендерній</w:t>
            </w:r>
            <w:r w:rsidR="000B377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sz w:val="20"/>
                <w:szCs w:val="20"/>
              </w:rPr>
              <w:t>документації</w:t>
            </w:r>
            <w:r w:rsidR="000B377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sz w:val="20"/>
                <w:szCs w:val="20"/>
              </w:rPr>
              <w:t>відповідно</w:t>
            </w:r>
            <w:r w:rsidR="000B377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sz w:val="20"/>
                <w:szCs w:val="20"/>
              </w:rPr>
              <w:t>до</w:t>
            </w:r>
            <w:r w:rsidR="000B377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sz w:val="20"/>
                <w:szCs w:val="20"/>
              </w:rPr>
              <w:t>абзацу</w:t>
            </w:r>
            <w:r w:rsidR="000B377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sz w:val="20"/>
                <w:szCs w:val="20"/>
              </w:rPr>
              <w:t>першого</w:t>
            </w:r>
            <w:r w:rsidR="000B377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sz w:val="20"/>
                <w:szCs w:val="20"/>
              </w:rPr>
              <w:t>частини</w:t>
            </w:r>
            <w:r w:rsidR="000B377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sz w:val="20"/>
                <w:szCs w:val="20"/>
              </w:rPr>
              <w:t>третьої</w:t>
            </w:r>
            <w:r w:rsidR="000B377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sz w:val="20"/>
                <w:szCs w:val="20"/>
              </w:rPr>
              <w:t>статті</w:t>
            </w:r>
            <w:r w:rsidR="000B377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sz w:val="20"/>
                <w:szCs w:val="20"/>
              </w:rPr>
              <w:t>22</w:t>
            </w:r>
            <w:r w:rsidR="000B377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CD17B9">
              <w:rPr>
                <w:rFonts w:eastAsia="Times New Roman"/>
                <w:i/>
                <w:sz w:val="20"/>
                <w:szCs w:val="20"/>
              </w:rPr>
              <w:t>Закону.</w:t>
            </w:r>
          </w:p>
          <w:p w14:paraId="4DA542E3" w14:textId="48D6F283" w:rsidR="008750DB" w:rsidRPr="00CD17B9" w:rsidRDefault="008750DB" w:rsidP="008750DB">
            <w:pPr>
              <w:widowControl w:val="0"/>
              <w:spacing w:line="240" w:lineRule="auto"/>
              <w:ind w:firstLine="31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17B9">
              <w:rPr>
                <w:b/>
                <w:sz w:val="24"/>
                <w:szCs w:val="24"/>
                <w:lang w:eastAsia="ru-RU"/>
              </w:rPr>
              <w:t>Документи,</w:t>
            </w:r>
            <w:r w:rsidR="000B377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b/>
                <w:sz w:val="24"/>
                <w:szCs w:val="24"/>
                <w:lang w:eastAsia="ru-RU"/>
              </w:rPr>
              <w:t>що</w:t>
            </w:r>
            <w:r w:rsidR="000B377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b/>
                <w:sz w:val="24"/>
                <w:szCs w:val="24"/>
                <w:lang w:eastAsia="ru-RU"/>
              </w:rPr>
              <w:t>не</w:t>
            </w:r>
            <w:r w:rsidR="000B377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b/>
                <w:sz w:val="24"/>
                <w:szCs w:val="24"/>
                <w:lang w:eastAsia="ru-RU"/>
              </w:rPr>
              <w:t>передбачені</w:t>
            </w:r>
            <w:r w:rsidR="000B377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b/>
                <w:sz w:val="24"/>
                <w:szCs w:val="24"/>
                <w:lang w:eastAsia="ru-RU"/>
              </w:rPr>
              <w:t>законодавством</w:t>
            </w:r>
            <w:r w:rsidR="000B377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b/>
                <w:sz w:val="24"/>
                <w:szCs w:val="24"/>
                <w:lang w:eastAsia="ru-RU"/>
              </w:rPr>
              <w:t>для</w:t>
            </w:r>
            <w:r w:rsidR="000B377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b/>
                <w:sz w:val="24"/>
                <w:szCs w:val="24"/>
                <w:lang w:eastAsia="ru-RU"/>
              </w:rPr>
              <w:t>учасників</w:t>
            </w:r>
            <w:r w:rsidR="000B377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b/>
                <w:sz w:val="24"/>
                <w:szCs w:val="24"/>
                <w:lang w:eastAsia="ru-RU"/>
              </w:rPr>
              <w:t>процедури</w:t>
            </w:r>
            <w:r w:rsidR="000B377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b/>
                <w:sz w:val="24"/>
                <w:szCs w:val="24"/>
                <w:lang w:eastAsia="ru-RU"/>
              </w:rPr>
              <w:t>закупівлі,</w:t>
            </w:r>
            <w:r w:rsidR="000B377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b/>
                <w:sz w:val="24"/>
                <w:szCs w:val="24"/>
                <w:lang w:eastAsia="ru-RU"/>
              </w:rPr>
              <w:t>не</w:t>
            </w:r>
            <w:r w:rsidR="000B377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b/>
                <w:sz w:val="24"/>
                <w:szCs w:val="24"/>
                <w:lang w:eastAsia="ru-RU"/>
              </w:rPr>
              <w:t>подаються</w:t>
            </w:r>
            <w:r w:rsidR="000B377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b/>
                <w:sz w:val="24"/>
                <w:szCs w:val="24"/>
                <w:lang w:eastAsia="ru-RU"/>
              </w:rPr>
              <w:t>ними</w:t>
            </w:r>
            <w:r w:rsidR="000B377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b/>
                <w:sz w:val="24"/>
                <w:szCs w:val="24"/>
                <w:lang w:eastAsia="ru-RU"/>
              </w:rPr>
              <w:t>у</w:t>
            </w:r>
            <w:r w:rsidR="000B377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b/>
                <w:sz w:val="24"/>
                <w:szCs w:val="24"/>
                <w:lang w:eastAsia="ru-RU"/>
              </w:rPr>
              <w:t>складі</w:t>
            </w:r>
            <w:r w:rsidR="000B377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b/>
                <w:sz w:val="24"/>
                <w:szCs w:val="24"/>
                <w:lang w:eastAsia="ru-RU"/>
              </w:rPr>
              <w:t>тендерної</w:t>
            </w:r>
            <w:r w:rsidR="000B377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b/>
                <w:sz w:val="24"/>
                <w:szCs w:val="24"/>
                <w:lang w:eastAsia="ru-RU"/>
              </w:rPr>
              <w:t>пропозиції</w:t>
            </w:r>
            <w:r w:rsidRPr="00CD17B9">
              <w:rPr>
                <w:b/>
                <w:sz w:val="24"/>
                <w:szCs w:val="24"/>
              </w:rPr>
              <w:t>.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Відсутність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документів,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що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не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передбачені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законодавством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для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учасників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–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юридичних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осіб,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у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тому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числі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фізичних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осіб-підприємців,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у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складі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тендерної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пропозиції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не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може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бути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підставою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для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її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відхилення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замовником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за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наявності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  <w:lang w:eastAsia="ru-RU"/>
              </w:rPr>
              <w:t>відповідного</w:t>
            </w:r>
            <w:r w:rsidR="000B377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spacing w:val="-2"/>
                <w:sz w:val="24"/>
                <w:szCs w:val="24"/>
              </w:rPr>
              <w:t>листа-роз’яснення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посиланням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конкретне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положення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(стаття,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частина,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пункт,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абзац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тощо)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іншого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нормативного</w:t>
            </w:r>
            <w:r w:rsidR="000B377E">
              <w:rPr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sz w:val="24"/>
                <w:szCs w:val="24"/>
              </w:rPr>
              <w:t>акта</w:t>
            </w:r>
            <w:proofErr w:type="spellEnd"/>
            <w:r w:rsidRPr="00CD17B9"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8750DB" w:rsidRPr="00CD17B9" w14:paraId="1009234B" w14:textId="77777777" w:rsidTr="000B377E">
        <w:trPr>
          <w:trHeight w:val="52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268E" w14:textId="77777777" w:rsidR="008750DB" w:rsidRPr="00CD17B9" w:rsidRDefault="008750DB" w:rsidP="008750DB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D8B8" w14:textId="0250318E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Розкриття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20F3" w14:textId="4C1B9B05" w:rsidR="008750DB" w:rsidRPr="00CD17B9" w:rsidRDefault="008750DB" w:rsidP="008750DB">
            <w:pPr>
              <w:shd w:val="clear" w:color="auto" w:fill="FFFFFF"/>
              <w:spacing w:after="0" w:line="240" w:lineRule="auto"/>
              <w:ind w:firstLine="316"/>
              <w:jc w:val="both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Дата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і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час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розкриття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тендерних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пропозицій,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дата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і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час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проведення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електронного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аукціону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визначаються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електронною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системою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закупівель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автоматично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в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день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оприлюднення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замовником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оголошення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про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проведення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відкритих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торгів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в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електронній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системі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закупівель.</w:t>
            </w:r>
          </w:p>
          <w:p w14:paraId="1B55E47E" w14:textId="01065E4E" w:rsidR="008750DB" w:rsidRPr="00CD17B9" w:rsidRDefault="008750DB" w:rsidP="008750DB">
            <w:pPr>
              <w:shd w:val="clear" w:color="auto" w:fill="FFFFFF"/>
              <w:spacing w:after="0" w:line="240" w:lineRule="auto"/>
              <w:ind w:firstLine="316"/>
              <w:jc w:val="both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Розкриття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тендерних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пропозицій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здійснюється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відповідно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до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статті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28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Закону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(положення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абзацу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третього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частини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першої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та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абзацу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другого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частини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другої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статті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28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Закону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не</w:t>
            </w:r>
            <w:r w:rsidR="000B377E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rFonts w:eastAsia="Calibri"/>
                <w:color w:val="000000"/>
                <w:sz w:val="24"/>
                <w:szCs w:val="24"/>
                <w:lang w:eastAsia="uk-UA"/>
              </w:rPr>
              <w:t>застосовуються).</w:t>
            </w:r>
          </w:p>
          <w:p w14:paraId="054DAD97" w14:textId="4DABC184" w:rsidR="008750DB" w:rsidRPr="00CD17B9" w:rsidRDefault="008750DB" w:rsidP="008750DB">
            <w:pPr>
              <w:pStyle w:val="rvps2"/>
              <w:shd w:val="clear" w:color="auto" w:fill="FFFFFF"/>
              <w:spacing w:before="0" w:beforeAutospacing="0" w:after="0" w:afterAutospacing="0"/>
              <w:ind w:firstLine="316"/>
              <w:jc w:val="both"/>
              <w:rPr>
                <w:color w:val="000000"/>
              </w:rPr>
            </w:pPr>
            <w:r w:rsidRPr="00CD17B9">
              <w:rPr>
                <w:color w:val="000000"/>
              </w:rPr>
              <w:t>Не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підлягає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розкриттю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інформація,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що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обґрунтовано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визначена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учасником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як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конфіденційна,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у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тому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числі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інформація,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що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містить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персональні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дані.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Конфіденційною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не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може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бути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визначена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інформація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про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запропоновану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ціну,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інші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критерії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оцінки,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технічні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умови,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технічні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специфікації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та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документи,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що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підтверджують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відповідність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кваліфікаційним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критеріям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відповідно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до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статті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16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Закону,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і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документи,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що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підтверджують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відсутність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підстав,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визначених</w:t>
            </w:r>
            <w:r w:rsidR="000B377E">
              <w:rPr>
                <w:color w:val="000000"/>
              </w:rPr>
              <w:t xml:space="preserve"> </w:t>
            </w:r>
            <w:r w:rsidRPr="00CD17B9">
              <w:rPr>
                <w:color w:val="000000"/>
              </w:rPr>
              <w:t>пунктом</w:t>
            </w:r>
            <w:r w:rsidR="000B377E">
              <w:rPr>
                <w:color w:val="000000"/>
              </w:rPr>
              <w:t xml:space="preserve"> </w:t>
            </w:r>
            <w:r w:rsidR="000B377E">
              <w:t xml:space="preserve"> </w:t>
            </w:r>
            <w:r w:rsidRPr="00CD17B9">
              <w:rPr>
                <w:color w:val="000000"/>
              </w:rPr>
              <w:t>Особливостей.</w:t>
            </w:r>
          </w:p>
        </w:tc>
      </w:tr>
      <w:tr w:rsidR="008750DB" w:rsidRPr="00CD17B9" w14:paraId="76107843" w14:textId="77777777" w:rsidTr="000B377E">
        <w:trPr>
          <w:trHeight w:val="1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B8E1" w14:textId="0C20C90F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Розділ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V.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Оцінка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тендерної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пропозиції</w:t>
            </w:r>
          </w:p>
        </w:tc>
      </w:tr>
      <w:tr w:rsidR="001369E8" w:rsidRPr="00CD17B9" w14:paraId="70749B30" w14:textId="77777777" w:rsidTr="000B377E">
        <w:trPr>
          <w:trHeight w:val="52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8B16" w14:textId="77777777" w:rsidR="001369E8" w:rsidRPr="00CD17B9" w:rsidRDefault="001369E8" w:rsidP="001369E8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C8CC" w14:textId="65D57AEB" w:rsidR="001369E8" w:rsidRPr="00CD17B9" w:rsidRDefault="001369E8" w:rsidP="001369E8">
            <w:pPr>
              <w:widowControl w:val="0"/>
              <w:spacing w:after="0" w:line="240" w:lineRule="auto"/>
              <w:ind w:right="113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Перелік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критеріїв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методика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оцінки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тендерної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пропозиції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із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зазначенням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питомої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ваги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критерію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</w:p>
          <w:p w14:paraId="726A130C" w14:textId="77777777" w:rsidR="001369E8" w:rsidRPr="00CD17B9" w:rsidRDefault="001369E8" w:rsidP="001369E8">
            <w:pPr>
              <w:widowControl w:val="0"/>
              <w:spacing w:after="0" w:line="240" w:lineRule="auto"/>
              <w:ind w:right="113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EAD7" w14:textId="6AE6342D" w:rsidR="00186A33" w:rsidRPr="00CD17B9" w:rsidRDefault="001369E8" w:rsidP="001369E8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Оцінка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проводиться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електронною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системою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закупівель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автоматично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основі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критеріїв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методики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оцінки,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визначених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замовником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тендерній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документації,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шляхом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визначення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найбільш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економічно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вигідною.</w:t>
            </w:r>
            <w:bookmarkStart w:id="34" w:name="_Toc269286945"/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Критерії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оцінки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пропозицій:</w:t>
            </w:r>
            <w:bookmarkEnd w:id="34"/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–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ціна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E819C3"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податк</w:t>
            </w:r>
            <w:r w:rsidR="00186A33" w:rsidRPr="00CD17B9">
              <w:rPr>
                <w:color w:val="000000"/>
                <w:sz w:val="24"/>
                <w:szCs w:val="24"/>
              </w:rPr>
              <w:t>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додану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вартість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186A33" w:rsidRPr="00CD17B9">
              <w:rPr>
                <w:color w:val="000000"/>
                <w:sz w:val="24"/>
                <w:szCs w:val="24"/>
              </w:rPr>
              <w:t>за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186A33" w:rsidRPr="00CD17B9">
              <w:rPr>
                <w:color w:val="000000"/>
                <w:sz w:val="24"/>
                <w:szCs w:val="24"/>
              </w:rPr>
              <w:t>нульовою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186A33" w:rsidRPr="00CD17B9">
              <w:rPr>
                <w:color w:val="000000"/>
                <w:sz w:val="24"/>
                <w:szCs w:val="24"/>
              </w:rPr>
              <w:t>ставкою</w:t>
            </w:r>
            <w:r w:rsidRPr="00CD17B9">
              <w:rPr>
                <w:color w:val="000000"/>
                <w:sz w:val="24"/>
                <w:szCs w:val="24"/>
              </w:rPr>
              <w:t>*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(далі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E819C3" w:rsidRPr="00CD17B9">
              <w:rPr>
                <w:color w:val="000000"/>
                <w:sz w:val="24"/>
                <w:szCs w:val="24"/>
              </w:rPr>
              <w:t>–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E819C3" w:rsidRPr="00CD17B9">
              <w:rPr>
                <w:color w:val="000000"/>
                <w:sz w:val="24"/>
                <w:szCs w:val="24"/>
              </w:rPr>
              <w:t>без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ПДВ*)</w:t>
            </w:r>
            <w:r w:rsidR="00186A33" w:rsidRPr="00CD17B9">
              <w:rPr>
                <w:color w:val="000000"/>
                <w:sz w:val="24"/>
                <w:szCs w:val="24"/>
              </w:rPr>
              <w:t>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color w:val="000000"/>
                <w:sz w:val="24"/>
                <w:szCs w:val="24"/>
              </w:rPr>
              <w:t>згідно</w:t>
            </w:r>
            <w:r w:rsidR="000B37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постанови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Кабінету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Міністрів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України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від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2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березня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2022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р.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№178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«Деякі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питання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обкладення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податком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на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додану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вартість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за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нульовою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ставкою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у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період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воєнного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стану»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та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обкладаються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податком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на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додану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вартість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за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нульовою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="00186A33" w:rsidRPr="00CD17B9">
              <w:rPr>
                <w:b/>
                <w:bCs/>
                <w:sz w:val="24"/>
                <w:szCs w:val="24"/>
              </w:rPr>
              <w:t>ставкою</w:t>
            </w:r>
            <w:r w:rsidR="000B37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color w:val="000000"/>
                <w:sz w:val="24"/>
                <w:szCs w:val="24"/>
              </w:rPr>
              <w:t>(питома</w:t>
            </w:r>
            <w:r w:rsidR="000B37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color w:val="000000"/>
                <w:sz w:val="24"/>
                <w:szCs w:val="24"/>
              </w:rPr>
              <w:t>вага</w:t>
            </w:r>
            <w:r w:rsidR="000B37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color w:val="000000"/>
                <w:sz w:val="24"/>
                <w:szCs w:val="24"/>
              </w:rPr>
              <w:t>цінового</w:t>
            </w:r>
            <w:r w:rsidR="000B37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color w:val="000000"/>
                <w:sz w:val="24"/>
                <w:szCs w:val="24"/>
              </w:rPr>
              <w:t>критерію</w:t>
            </w:r>
            <w:r w:rsidR="000B37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="000B37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color w:val="000000"/>
                <w:sz w:val="24"/>
                <w:szCs w:val="24"/>
              </w:rPr>
              <w:t>100%)</w:t>
            </w:r>
            <w:r w:rsidR="00186A33" w:rsidRPr="00CD17B9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14:paraId="185E750F" w14:textId="77AF52E6" w:rsidR="001369E8" w:rsidRPr="00CD17B9" w:rsidRDefault="001369E8" w:rsidP="001369E8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Оцінка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проводиться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урахування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lastRenderedPageBreak/>
              <w:t>розміру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податку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додану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вартість*.</w:t>
            </w:r>
          </w:p>
          <w:p w14:paraId="51237C1F" w14:textId="23343C03" w:rsidR="001369E8" w:rsidRPr="00CD17B9" w:rsidRDefault="001369E8" w:rsidP="001369E8">
            <w:pPr>
              <w:spacing w:after="0" w:line="240" w:lineRule="auto"/>
              <w:ind w:firstLine="454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D17B9">
              <w:rPr>
                <w:color w:val="000000"/>
                <w:spacing w:val="1"/>
                <w:sz w:val="24"/>
                <w:szCs w:val="24"/>
              </w:rPr>
              <w:t>Ціна,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запропонована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учасником,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повинна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враховувати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всі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затрати,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пов’язані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з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предметом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закупівлі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(власне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товар,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його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монтаж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(встановлення),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сплата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податків,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обов’язкових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платежів,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страхування,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витрати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пов’язані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з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отриманням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необхідних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дозволів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та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ліцензій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тощо,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умови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поставки),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відповідно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до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умов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цієї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pacing w:val="1"/>
                <w:sz w:val="24"/>
                <w:szCs w:val="24"/>
              </w:rPr>
              <w:t>документації.</w:t>
            </w:r>
          </w:p>
          <w:p w14:paraId="595D9C7C" w14:textId="3C8B5490" w:rsidR="001369E8" w:rsidRPr="00CD17B9" w:rsidRDefault="001369E8" w:rsidP="001369E8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  <w:lang w:eastAsia="uk-UA"/>
              </w:rPr>
              <w:t>До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розгляду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b/>
                <w:bCs/>
                <w:color w:val="000000"/>
                <w:sz w:val="24"/>
                <w:szCs w:val="24"/>
                <w:lang w:eastAsia="uk-UA"/>
              </w:rPr>
              <w:t>не</w:t>
            </w:r>
            <w:r w:rsidR="000B377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b/>
                <w:bCs/>
                <w:color w:val="000000"/>
                <w:sz w:val="24"/>
                <w:szCs w:val="24"/>
                <w:lang w:eastAsia="uk-UA"/>
              </w:rPr>
              <w:t>приймаються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тендерні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пропозиції,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ціна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яких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вищою,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ніж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очікувана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вартість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предмета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визначена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замовником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оголошенні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проведення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відкритих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торгів.</w:t>
            </w:r>
          </w:p>
          <w:p w14:paraId="7749181C" w14:textId="507457A5" w:rsidR="001369E8" w:rsidRPr="00CD17B9" w:rsidRDefault="001369E8" w:rsidP="001369E8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D17B9">
              <w:rPr>
                <w:color w:val="000000"/>
                <w:sz w:val="24"/>
                <w:szCs w:val="24"/>
                <w:lang w:eastAsia="uk-UA"/>
              </w:rPr>
              <w:t>Замовник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розглядає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тендерну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пропозицію,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яка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визначена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найбільш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економічно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вигідною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відповідно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до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цих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особливостей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(далі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-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найбільш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економічно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вигідна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тендерна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пропозиція),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щодо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її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відповідності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вимогам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документації.</w:t>
            </w:r>
          </w:p>
          <w:p w14:paraId="4A2EECEC" w14:textId="69A3F25C" w:rsidR="001369E8" w:rsidRPr="00CD17B9" w:rsidRDefault="001369E8" w:rsidP="001369E8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D17B9">
              <w:rPr>
                <w:color w:val="000000"/>
                <w:sz w:val="24"/>
                <w:szCs w:val="24"/>
                <w:lang w:eastAsia="uk-UA"/>
              </w:rPr>
              <w:t>Строк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розгляду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найбільш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економічно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вигідної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пропозиції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не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повинен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перевищувати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п’яти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робочих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днів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дня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визначення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її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електронною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системою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закупівель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найбільш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економічно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вигідною.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Такий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строк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може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бути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аргументовано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продовжено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замовником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до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20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робочих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днів.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разі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продовження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строку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замовник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оприлюднює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повідомлення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електронній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системі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закупівель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протягом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одного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дня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дня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прийняття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відповідного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рішення.</w:t>
            </w:r>
          </w:p>
          <w:p w14:paraId="0543F23B" w14:textId="66D03B7B" w:rsidR="001369E8" w:rsidRPr="00CD17B9" w:rsidRDefault="001369E8" w:rsidP="001369E8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D17B9">
              <w:rPr>
                <w:color w:val="000000"/>
                <w:sz w:val="24"/>
                <w:szCs w:val="24"/>
                <w:lang w:eastAsia="uk-UA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разі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відхилення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замовником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найбільш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економічно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вигідної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пропозиції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відповідно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до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цих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особливостей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замовник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розглядає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наступну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тендерну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пропозицію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списку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пропозицій,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що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розташовані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за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результатами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їх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оцінки,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починаючи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найкращої,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порядку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та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строки,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визначені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цими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особливостями.</w:t>
            </w:r>
          </w:p>
          <w:p w14:paraId="1AB06268" w14:textId="3C174E62" w:rsidR="001369E8" w:rsidRPr="00CD17B9" w:rsidRDefault="001369E8" w:rsidP="001369E8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D17B9">
              <w:rPr>
                <w:color w:val="000000"/>
                <w:sz w:val="24"/>
                <w:szCs w:val="24"/>
                <w:lang w:eastAsia="uk-UA"/>
              </w:rPr>
              <w:t>Замовник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та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учасники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не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можуть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ініціювати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будь-які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переговори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питань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внесення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змін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до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змісту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або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ціни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поданої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пропозиції.</w:t>
            </w:r>
          </w:p>
          <w:p w14:paraId="7BBBE042" w14:textId="5E175CF1" w:rsidR="001369E8" w:rsidRPr="00CD17B9" w:rsidRDefault="001369E8" w:rsidP="001369E8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D17B9">
              <w:rPr>
                <w:color w:val="000000"/>
                <w:sz w:val="24"/>
                <w:szCs w:val="24"/>
                <w:lang w:eastAsia="uk-UA"/>
              </w:rPr>
              <w:t>Учасник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закупівлі,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який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надав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найбільш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економічно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вигідну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тендерну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пропозицію,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що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є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аномально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низькою,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повинен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надати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протягом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одного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робочого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дня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дня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визначення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найбільш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економічно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вигідної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пропозиції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обґрунтування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довільній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формі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щодо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цін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або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вартості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відповідних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товарів,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робіт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чи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послуг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пропозиції.</w:t>
            </w:r>
          </w:p>
          <w:p w14:paraId="719731D2" w14:textId="3C75E05A" w:rsidR="001369E8" w:rsidRPr="00CD17B9" w:rsidRDefault="001369E8" w:rsidP="001369E8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D17B9">
              <w:rPr>
                <w:color w:val="000000"/>
                <w:sz w:val="24"/>
                <w:szCs w:val="24"/>
                <w:lang w:eastAsia="uk-UA"/>
              </w:rPr>
              <w:t>Замовник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може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відхилити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аномально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низьку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тендерну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пропозицію,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якщо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учасник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не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надав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належного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обґрунтування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зазначеної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ній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ціни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або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вартості,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та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відхиляє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аномально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низьку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тендерну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пропозицію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разі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ненадходження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такого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обґрунтування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протягом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строку,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визначеного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абзацом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п’ятим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цього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пункту.</w:t>
            </w:r>
          </w:p>
          <w:p w14:paraId="505F2A38" w14:textId="735DB441" w:rsidR="001369E8" w:rsidRPr="00CD17B9" w:rsidRDefault="001369E8" w:rsidP="001369E8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D17B9">
              <w:rPr>
                <w:color w:val="000000"/>
                <w:sz w:val="24"/>
                <w:szCs w:val="24"/>
                <w:lang w:eastAsia="uk-UA"/>
              </w:rPr>
              <w:t>Обґрунтування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аномально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низької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тендерної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пропозиції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може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містити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інформацію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про:</w:t>
            </w:r>
          </w:p>
          <w:p w14:paraId="6DE37398" w14:textId="03597EFC" w:rsidR="001369E8" w:rsidRPr="00CD17B9" w:rsidRDefault="001369E8" w:rsidP="001369E8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D17B9">
              <w:rPr>
                <w:color w:val="000000"/>
                <w:sz w:val="24"/>
                <w:szCs w:val="24"/>
                <w:lang w:eastAsia="uk-UA"/>
              </w:rPr>
              <w:t>-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досягнення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економії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завдяки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застосованому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технологічному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процесу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виробництва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товарів,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порядку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надання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послуг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чи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технології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будівництва;</w:t>
            </w:r>
          </w:p>
          <w:p w14:paraId="49D67279" w14:textId="3AED5173" w:rsidR="001369E8" w:rsidRPr="00CD17B9" w:rsidRDefault="001369E8" w:rsidP="001369E8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D17B9">
              <w:rPr>
                <w:color w:val="000000"/>
                <w:sz w:val="24"/>
                <w:szCs w:val="24"/>
                <w:lang w:eastAsia="uk-UA"/>
              </w:rPr>
              <w:t>-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сприятливі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умови,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за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яких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учасник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може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поставити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товари,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надати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послуги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чи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виконати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роботи,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зокрема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спеціальну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цінову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пропозицію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(знижку)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учасника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lastRenderedPageBreak/>
              <w:t>процедури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закупівлі;</w:t>
            </w:r>
          </w:p>
          <w:p w14:paraId="42F2674B" w14:textId="211EC78C" w:rsidR="001369E8" w:rsidRPr="00CD17B9" w:rsidRDefault="001369E8" w:rsidP="001369E8">
            <w:pPr>
              <w:spacing w:after="0" w:line="240" w:lineRule="auto"/>
              <w:ind w:firstLine="454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  <w:lang w:eastAsia="uk-UA"/>
              </w:rPr>
              <w:t>-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отримання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учасником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державної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допомоги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згідно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із</w:t>
            </w:r>
            <w:r w:rsidR="000B377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uk-UA"/>
              </w:rPr>
              <w:t>законодавством.</w:t>
            </w:r>
            <w:bookmarkStart w:id="35" w:name="n1549"/>
            <w:bookmarkEnd w:id="35"/>
          </w:p>
          <w:p w14:paraId="68719231" w14:textId="7EC9CFA6" w:rsidR="001369E8" w:rsidRPr="00CD17B9" w:rsidRDefault="001369E8" w:rsidP="001369E8">
            <w:pPr>
              <w:pStyle w:val="TableParagraph"/>
              <w:ind w:left="0" w:firstLine="454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Аномально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низька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ціна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пропозиції”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(далі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аномально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низька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ціна)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розуміється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ціна/приведена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ціна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найбільш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економічно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вигідної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пропозиції,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меншою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40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або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більше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відсотків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середньоарифметичного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значення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ціни/приведеної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ціни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тендерних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пропозицій</w:t>
            </w:r>
            <w:r w:rsidR="000B377E">
              <w:rPr>
                <w:color w:val="000000"/>
                <w:spacing w:val="3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інших</w:t>
            </w:r>
            <w:r w:rsidR="000B377E">
              <w:rPr>
                <w:color w:val="000000"/>
                <w:spacing w:val="26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учасників</w:t>
            </w:r>
            <w:r w:rsidR="000B377E"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pacing w:val="26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закупівлі,</w:t>
            </w:r>
            <w:r w:rsidR="000B377E">
              <w:rPr>
                <w:color w:val="000000"/>
                <w:spacing w:val="28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та/або</w:t>
            </w:r>
            <w:r w:rsidR="000B377E">
              <w:rPr>
                <w:color w:val="000000"/>
                <w:spacing w:val="3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є</w:t>
            </w:r>
            <w:r w:rsidR="000B377E">
              <w:rPr>
                <w:color w:val="000000"/>
                <w:spacing w:val="24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меншою</w:t>
            </w:r>
            <w:r w:rsidR="000B377E">
              <w:rPr>
                <w:color w:val="000000"/>
                <w:spacing w:val="24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30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або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більше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відсотків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наступної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ціни/приведеної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ціни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пропозиції.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Аномально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низька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ціна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визначається</w:t>
            </w:r>
            <w:r w:rsidR="000B377E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електронною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системою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закупівель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автоматично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умови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наявності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менше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двох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учасників,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подали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свої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предмета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або</w:t>
            </w:r>
            <w:r w:rsidR="000B377E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його</w:t>
            </w:r>
            <w:r w:rsidR="000B377E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частини</w:t>
            </w:r>
            <w:r w:rsidR="000B377E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(лота).</w:t>
            </w:r>
          </w:p>
          <w:p w14:paraId="68025BDB" w14:textId="20636E52" w:rsidR="001369E8" w:rsidRPr="00CD17B9" w:rsidRDefault="001369E8" w:rsidP="001369E8">
            <w:pPr>
              <w:pStyle w:val="TableParagraph"/>
              <w:ind w:left="0" w:firstLine="454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За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результатами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розгляду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оцінки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замовник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визначає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переможця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приймає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рішення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намір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укласти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договір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закупівлю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відповідно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Закону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урахуванням</w:t>
            </w:r>
            <w:r w:rsidR="000B377E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Особливостей.</w:t>
            </w:r>
          </w:p>
          <w:p w14:paraId="3D8ADCA4" w14:textId="555CE295" w:rsidR="001369E8" w:rsidRPr="00CD17B9" w:rsidRDefault="001369E8" w:rsidP="001369E8">
            <w:pPr>
              <w:pStyle w:val="TableParagraph"/>
              <w:ind w:left="0" w:firstLine="454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Замовник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має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право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звернутися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підтвердженням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інформації,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наданої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органів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державної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влади,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підприємств,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установ,</w:t>
            </w:r>
            <w:r w:rsidR="000B377E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організацій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відповідно</w:t>
            </w:r>
            <w:r w:rsidR="000B377E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їх</w:t>
            </w:r>
            <w:r w:rsidR="000B377E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компетенції.</w:t>
            </w:r>
          </w:p>
          <w:p w14:paraId="133F51A1" w14:textId="7CD6229C" w:rsidR="001369E8" w:rsidRPr="00CD17B9" w:rsidRDefault="001369E8" w:rsidP="001369E8">
            <w:pPr>
              <w:pStyle w:val="TableParagraph"/>
              <w:ind w:left="0" w:firstLine="454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разі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отримання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достовірної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наявність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підстав,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визначених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пунктом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44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цих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особливостей,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або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факту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зазначення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тендерній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будь-якої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недостовірної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інформації,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є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суттєвою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час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визначення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результатів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відкритих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торгів,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замовник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відхиляє</w:t>
            </w:r>
            <w:r w:rsidR="000B377E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тендерну</w:t>
            </w:r>
            <w:r w:rsidR="000B377E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пропозицію</w:t>
            </w:r>
            <w:r w:rsidR="000B377E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такого</w:t>
            </w:r>
            <w:r w:rsidR="000B377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учасника</w:t>
            </w:r>
            <w:r w:rsidR="000B377E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закупівлі.</w:t>
            </w:r>
          </w:p>
          <w:p w14:paraId="7F2B3CFD" w14:textId="08413150" w:rsidR="001369E8" w:rsidRPr="00CD17B9" w:rsidRDefault="001369E8" w:rsidP="001369E8">
            <w:pPr>
              <w:pStyle w:val="TableParagraph"/>
              <w:ind w:left="0" w:firstLine="454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Якщо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замовником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час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розгляду</w:t>
            </w:r>
            <w:r w:rsidR="000B377E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виявлено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невідповідності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та/або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документах,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подані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учасником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тендерній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та/або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подання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яких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передбачалося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тендерною</w:t>
            </w:r>
            <w:r w:rsidR="000B377E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документацією,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він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розміщує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строк,</w:t>
            </w:r>
            <w:r w:rsidR="000B377E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який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color w:val="000000"/>
                <w:sz w:val="24"/>
                <w:szCs w:val="24"/>
              </w:rPr>
              <w:t>не</w:t>
            </w:r>
            <w:r w:rsidR="000B377E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color w:val="000000"/>
                <w:sz w:val="24"/>
                <w:szCs w:val="24"/>
              </w:rPr>
              <w:t>може</w:t>
            </w:r>
            <w:r w:rsidR="000B377E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color w:val="000000"/>
                <w:sz w:val="24"/>
                <w:szCs w:val="24"/>
              </w:rPr>
              <w:t>бути</w:t>
            </w:r>
            <w:r w:rsidR="000B377E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color w:val="000000"/>
                <w:sz w:val="24"/>
                <w:szCs w:val="24"/>
              </w:rPr>
              <w:t>меншим</w:t>
            </w:r>
            <w:r w:rsidR="000B377E">
              <w:rPr>
                <w:b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color w:val="000000"/>
                <w:sz w:val="24"/>
                <w:szCs w:val="24"/>
              </w:rPr>
              <w:t>ніж</w:t>
            </w:r>
            <w:r w:rsidR="000B377E">
              <w:rPr>
                <w:b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color w:val="000000"/>
                <w:sz w:val="24"/>
                <w:szCs w:val="24"/>
              </w:rPr>
              <w:t>два</w:t>
            </w:r>
            <w:r w:rsidR="000B377E">
              <w:rPr>
                <w:b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color w:val="000000"/>
                <w:sz w:val="24"/>
                <w:szCs w:val="24"/>
              </w:rPr>
              <w:t>робочі</w:t>
            </w:r>
            <w:r w:rsidR="000B377E">
              <w:rPr>
                <w:b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color w:val="000000"/>
                <w:sz w:val="24"/>
                <w:szCs w:val="24"/>
              </w:rPr>
              <w:t>дні</w:t>
            </w:r>
            <w:r w:rsidR="000B377E">
              <w:rPr>
                <w:b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закінчення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строку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розгляду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тендерних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пропозицій,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повідомлення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вимогою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усунення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таких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="000B377E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електронній</w:t>
            </w:r>
            <w:r w:rsidR="000B377E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системі</w:t>
            </w:r>
            <w:r w:rsidR="000B377E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закупівель.</w:t>
            </w:r>
          </w:p>
          <w:p w14:paraId="38CFBC42" w14:textId="5AC62DD8" w:rsidR="001369E8" w:rsidRPr="00CD17B9" w:rsidRDefault="001369E8" w:rsidP="001369E8">
            <w:pPr>
              <w:pStyle w:val="TableParagraph"/>
              <w:ind w:left="0" w:firstLine="454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b/>
                <w:i/>
                <w:color w:val="000000"/>
                <w:sz w:val="24"/>
                <w:szCs w:val="24"/>
              </w:rPr>
              <w:t>Під</w:t>
            </w:r>
            <w:r w:rsidR="000B377E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color w:val="000000"/>
                <w:sz w:val="24"/>
                <w:szCs w:val="24"/>
              </w:rPr>
              <w:t>невідповідністю</w:t>
            </w:r>
            <w:r w:rsidR="000B377E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та/або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документах,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подані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складі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та/або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подання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яких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вимагається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тендерною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документацією,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розуміється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тому</w:t>
            </w:r>
            <w:r w:rsidR="000B377E">
              <w:rPr>
                <w:color w:val="000000"/>
                <w:spacing w:val="15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числі</w:t>
            </w:r>
            <w:r w:rsidR="000B377E">
              <w:rPr>
                <w:color w:val="000000"/>
                <w:spacing w:val="12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відсутність</w:t>
            </w:r>
            <w:r w:rsidR="000B377E"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pacing w:val="15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складі</w:t>
            </w:r>
            <w:r w:rsidR="000B377E">
              <w:rPr>
                <w:color w:val="000000"/>
                <w:spacing w:val="12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color w:val="000000"/>
                <w:spacing w:val="12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пропозиції</w:t>
            </w:r>
            <w:r w:rsidR="000B377E">
              <w:rPr>
                <w:color w:val="000000"/>
                <w:spacing w:val="2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інформації</w:t>
            </w:r>
            <w:r w:rsidR="000B377E"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та/або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документів,</w:t>
            </w:r>
            <w:r w:rsidR="000B377E">
              <w:rPr>
                <w:color w:val="000000"/>
                <w:spacing w:val="69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подання</w:t>
            </w:r>
            <w:r w:rsidR="000B377E">
              <w:rPr>
                <w:color w:val="000000"/>
                <w:spacing w:val="63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яких</w:t>
            </w:r>
            <w:r w:rsidR="000B377E">
              <w:rPr>
                <w:color w:val="000000"/>
                <w:spacing w:val="64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передбачається</w:t>
            </w:r>
            <w:r w:rsidR="000B377E">
              <w:rPr>
                <w:color w:val="000000"/>
                <w:spacing w:val="68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тендерною</w:t>
            </w:r>
            <w:r w:rsidR="000B377E">
              <w:rPr>
                <w:color w:val="000000"/>
                <w:spacing w:val="66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документацією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(крім</w:t>
            </w:r>
            <w:r w:rsidR="000B377E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випадків</w:t>
            </w:r>
            <w:r w:rsidR="000B377E">
              <w:rPr>
                <w:color w:val="000000"/>
                <w:spacing w:val="69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відсутності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забезпечення</w:t>
            </w:r>
            <w:r w:rsidR="000B377E">
              <w:rPr>
                <w:color w:val="000000"/>
                <w:spacing w:val="68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пропозиції,</w:t>
            </w:r>
            <w:r w:rsidR="000B377E">
              <w:rPr>
                <w:color w:val="000000"/>
                <w:spacing w:val="7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таке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забезпечення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вимагалося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замовником,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та/або</w:t>
            </w:r>
            <w:r w:rsidR="000B377E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відсутності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(та/або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документів)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технічні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якісні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характеристики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предмета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пропонується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учасником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його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тендерній</w:t>
            </w:r>
            <w:r w:rsidR="000B377E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пропозиції).</w:t>
            </w:r>
          </w:p>
          <w:p w14:paraId="1475FDAE" w14:textId="6AD32D5E" w:rsidR="001369E8" w:rsidRPr="00CD17B9" w:rsidRDefault="001369E8" w:rsidP="001369E8">
            <w:pPr>
              <w:pStyle w:val="TableParagraph"/>
              <w:ind w:left="0" w:firstLine="454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b/>
                <w:i/>
                <w:color w:val="000000"/>
                <w:sz w:val="24"/>
                <w:szCs w:val="24"/>
              </w:rPr>
              <w:t>Невідповідністю</w:t>
            </w:r>
            <w:r w:rsidR="000B377E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та/або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документах,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надаються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учасником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виконання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вимог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технічної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специфікації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предмета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вважаються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помилки,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виправлення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яких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призводить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зміни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предмета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lastRenderedPageBreak/>
              <w:t>закупівлі,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запропонованого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учасником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складі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його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пропозиції,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найменування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товару,</w:t>
            </w:r>
            <w:r w:rsidR="000B377E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марки,</w:t>
            </w:r>
            <w:r w:rsidR="000B377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моделі</w:t>
            </w:r>
            <w:r w:rsidR="000B377E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тощо.</w:t>
            </w:r>
          </w:p>
          <w:p w14:paraId="0D91BD8D" w14:textId="49A672B4" w:rsidR="001369E8" w:rsidRPr="00CD17B9" w:rsidRDefault="001369E8" w:rsidP="001369E8">
            <w:pPr>
              <w:pStyle w:val="TableParagraph"/>
              <w:ind w:left="0" w:firstLine="454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Замовник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може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розміщувати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одного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ж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більше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ніж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один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раз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повідомлення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вимогою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усунення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та/або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документах,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подані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учасником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складі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пропозиції,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крім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випадків,</w:t>
            </w:r>
            <w:r w:rsidR="000B377E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пов’язаних</w:t>
            </w:r>
            <w:r w:rsidR="000B377E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виконанням</w:t>
            </w:r>
            <w:r w:rsidR="000B377E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рішення</w:t>
            </w:r>
            <w:r w:rsidR="000B377E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органу</w:t>
            </w:r>
            <w:r w:rsidR="000B377E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оскарження.</w:t>
            </w:r>
          </w:p>
          <w:p w14:paraId="2B218CB0" w14:textId="5A177B96" w:rsidR="001369E8" w:rsidRPr="00CD17B9" w:rsidRDefault="001369E8" w:rsidP="001369E8">
            <w:pPr>
              <w:pStyle w:val="TableParagraph"/>
              <w:ind w:left="0" w:firstLine="454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Учасник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виправляє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невідповідності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та/або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документах,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подані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ним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своїй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тендерній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пропозиції,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виявлені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замовником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після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розкриття</w:t>
            </w:r>
            <w:r w:rsidR="000B377E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тендерних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пропозицій,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шляхом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завантаження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через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електронну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систему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закупівель</w:t>
            </w:r>
            <w:r w:rsidR="000B377E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уточнених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або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нових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документів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електронній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системі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закупівель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color w:val="000000"/>
                <w:sz w:val="24"/>
                <w:szCs w:val="24"/>
              </w:rPr>
              <w:t>протягом</w:t>
            </w:r>
            <w:r w:rsidR="000B377E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color w:val="000000"/>
                <w:sz w:val="24"/>
                <w:szCs w:val="24"/>
              </w:rPr>
              <w:t>24</w:t>
            </w:r>
            <w:r w:rsidR="000B377E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color w:val="000000"/>
                <w:sz w:val="24"/>
                <w:szCs w:val="24"/>
              </w:rPr>
              <w:t>годин</w:t>
            </w:r>
            <w:r w:rsidR="000B377E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моменту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розміщення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замовником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електронній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системі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закупівель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повідомлення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вимогою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усунення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таких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CD17B9">
              <w:rPr>
                <w:color w:val="000000"/>
                <w:sz w:val="24"/>
                <w:szCs w:val="24"/>
              </w:rPr>
              <w:t>.</w:t>
            </w:r>
          </w:p>
          <w:p w14:paraId="411EF3D6" w14:textId="728C48BF" w:rsidR="001369E8" w:rsidRPr="00CD17B9" w:rsidRDefault="001369E8" w:rsidP="001369E8">
            <w:pPr>
              <w:pStyle w:val="TableParagraph"/>
              <w:ind w:left="0" w:firstLine="454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Замовник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розглядає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подані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урахуванням</w:t>
            </w:r>
            <w:r w:rsidR="000B377E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виправлення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або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color w:val="000000"/>
                <w:sz w:val="24"/>
                <w:szCs w:val="24"/>
              </w:rPr>
              <w:t>невиправлення</w:t>
            </w:r>
            <w:proofErr w:type="spellEnd"/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учасниками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виявлених</w:t>
            </w:r>
            <w:r w:rsidR="000B377E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CD17B9">
              <w:rPr>
                <w:color w:val="000000"/>
                <w:sz w:val="24"/>
                <w:szCs w:val="24"/>
              </w:rPr>
              <w:t>.</w:t>
            </w:r>
          </w:p>
          <w:p w14:paraId="43A372B6" w14:textId="676979AF" w:rsidR="001369E8" w:rsidRPr="00CD17B9" w:rsidRDefault="001369E8" w:rsidP="001369E8">
            <w:pPr>
              <w:spacing w:after="0" w:line="240" w:lineRule="auto"/>
              <w:ind w:firstLine="252"/>
              <w:jc w:val="both"/>
              <w:rPr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разі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відхилення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пропозиції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підстави,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визначеної</w:t>
            </w:r>
            <w:r w:rsidR="000B377E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підпунктом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3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пункту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41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Особливостей,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замовник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визначає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переможця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серед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(строк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минув)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відповідає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критеріям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умовам,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визначені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тендерній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документації,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може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визнана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найбільш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економічно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вигідною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відповідно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вимог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Закону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Особливостей,</w:t>
            </w:r>
            <w:r w:rsidR="000B377E"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pacing w:val="15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приймає</w:t>
            </w:r>
            <w:r w:rsidR="000B377E"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рішення</w:t>
            </w:r>
            <w:r w:rsidR="000B377E"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намір</w:t>
            </w:r>
            <w:r w:rsidR="000B377E">
              <w:rPr>
                <w:color w:val="000000"/>
                <w:spacing w:val="24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укласти</w:t>
            </w:r>
            <w:r w:rsidR="000B377E">
              <w:rPr>
                <w:color w:val="000000"/>
                <w:spacing w:val="22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договір</w:t>
            </w:r>
            <w:r w:rsidR="000B377E"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порядку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умовах,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визначених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статтею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33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Закону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пункту</w:t>
            </w:r>
            <w:r w:rsidR="000B377E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46</w:t>
            </w:r>
            <w:r w:rsidR="000B377E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Особливостей.</w:t>
            </w:r>
          </w:p>
        </w:tc>
      </w:tr>
      <w:tr w:rsidR="008750DB" w:rsidRPr="00CD17B9" w14:paraId="2260F3D9" w14:textId="77777777" w:rsidTr="000B377E">
        <w:trPr>
          <w:trHeight w:val="52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6FEE" w14:textId="77777777" w:rsidR="008750DB" w:rsidRPr="00CD17B9" w:rsidRDefault="008750DB" w:rsidP="008750DB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E216" w14:textId="29BEB41B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Розгляд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оцінка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тендерних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пропозицій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D183" w14:textId="4C59C4CE" w:rsidR="008750DB" w:rsidRPr="00CD17B9" w:rsidRDefault="008750DB" w:rsidP="008750DB">
            <w:pPr>
              <w:shd w:val="clear" w:color="auto" w:fill="FFFFFF"/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Розгляд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оцінка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здійснюються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статті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29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(положення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частин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другої,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дванадцятої,</w:t>
            </w:r>
            <w:r w:rsidR="000B377E">
              <w:rPr>
                <w:sz w:val="24"/>
                <w:szCs w:val="24"/>
              </w:rPr>
              <w:t xml:space="preserve"> </w:t>
            </w:r>
            <w:hyperlink r:id="rId10" w:anchor="n1553" w:history="1">
              <w:r w:rsidRPr="00CD17B9">
                <w:rPr>
                  <w:sz w:val="24"/>
                  <w:szCs w:val="24"/>
                </w:rPr>
                <w:t>шістнадцятої</w:t>
              </w:r>
            </w:hyperlink>
            <w:r w:rsidRPr="00CD17B9">
              <w:rPr>
                <w:sz w:val="24"/>
                <w:szCs w:val="24"/>
              </w:rPr>
              <w:t>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абзаців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другого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третього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частини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п’ятнадцятої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статті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29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застосовуються)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урахуванням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положень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пункту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43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Особливостей.</w:t>
            </w:r>
          </w:p>
          <w:p w14:paraId="789C01BC" w14:textId="067BDEE1" w:rsidR="008750DB" w:rsidRPr="00CD17B9" w:rsidRDefault="008750DB" w:rsidP="008750DB">
            <w:pPr>
              <w:spacing w:after="0" w:line="240" w:lineRule="auto"/>
              <w:ind w:firstLine="252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Оцінка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проводиться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електронною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системою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автоматично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основі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критеріїв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методики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оцінки,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визначених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документації,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шляхом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визначення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найбільш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економічно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вигідною.</w:t>
            </w:r>
            <w:r w:rsidR="000B377E">
              <w:rPr>
                <w:sz w:val="24"/>
                <w:szCs w:val="24"/>
              </w:rPr>
              <w:t xml:space="preserve"> </w:t>
            </w:r>
          </w:p>
          <w:p w14:paraId="13FB750C" w14:textId="5FBB4F80" w:rsidR="008750DB" w:rsidRPr="00CD17B9" w:rsidRDefault="008750DB" w:rsidP="008750DB">
            <w:pPr>
              <w:spacing w:after="0" w:line="240" w:lineRule="auto"/>
              <w:ind w:firstLine="252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Найбільш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економічно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вигідною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пропозицією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електронна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система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визначає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пропозицію,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ціна/приведена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ціна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найнижчою.</w:t>
            </w:r>
          </w:p>
          <w:p w14:paraId="3FBF7201" w14:textId="3C76080F" w:rsidR="008750DB" w:rsidRPr="00CD17B9" w:rsidRDefault="008750DB" w:rsidP="008750DB">
            <w:pPr>
              <w:spacing w:after="0" w:line="240" w:lineRule="auto"/>
              <w:ind w:firstLine="252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Замовник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розглядає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найбільш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економічно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вигідну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вимог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статті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29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(положення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частин</w:t>
            </w:r>
            <w:r w:rsidR="000B377E">
              <w:rPr>
                <w:sz w:val="24"/>
                <w:szCs w:val="24"/>
              </w:rPr>
              <w:t xml:space="preserve"> </w:t>
            </w:r>
            <w:hyperlink r:id="rId11" w:anchor="n1513" w:tgtFrame="_blank" w:history="1">
              <w:r w:rsidRPr="00CD17B9">
                <w:rPr>
                  <w:sz w:val="24"/>
                  <w:szCs w:val="24"/>
                </w:rPr>
                <w:t>другої</w:t>
              </w:r>
            </w:hyperlink>
            <w:r w:rsidRPr="00CD17B9">
              <w:rPr>
                <w:sz w:val="24"/>
                <w:szCs w:val="24"/>
              </w:rPr>
              <w:t>,</w:t>
            </w:r>
            <w:r w:rsidR="000B377E">
              <w:rPr>
                <w:sz w:val="24"/>
                <w:szCs w:val="24"/>
              </w:rPr>
              <w:t xml:space="preserve"> </w:t>
            </w:r>
            <w:hyperlink r:id="rId12" w:anchor="n1524" w:tgtFrame="_blank" w:history="1">
              <w:r w:rsidRPr="00CD17B9">
                <w:rPr>
                  <w:sz w:val="24"/>
                  <w:szCs w:val="24"/>
                </w:rPr>
                <w:t>п’ятої</w:t>
              </w:r>
              <w:r w:rsidR="000B377E">
                <w:rPr>
                  <w:sz w:val="24"/>
                  <w:szCs w:val="24"/>
                </w:rPr>
                <w:t xml:space="preserve"> </w:t>
              </w:r>
              <w:r w:rsidRPr="00CD17B9">
                <w:rPr>
                  <w:sz w:val="24"/>
                  <w:szCs w:val="24"/>
                </w:rPr>
                <w:t>–</w:t>
              </w:r>
              <w:r w:rsidR="000B377E">
                <w:rPr>
                  <w:sz w:val="24"/>
                  <w:szCs w:val="24"/>
                </w:rPr>
                <w:t xml:space="preserve"> </w:t>
              </w:r>
              <w:r w:rsidRPr="00CD17B9">
                <w:rPr>
                  <w:sz w:val="24"/>
                  <w:szCs w:val="24"/>
                </w:rPr>
                <w:t>дев’ятої</w:t>
              </w:r>
            </w:hyperlink>
            <w:r w:rsidRPr="00CD17B9">
              <w:rPr>
                <w:sz w:val="24"/>
                <w:szCs w:val="24"/>
              </w:rPr>
              <w:t>,</w:t>
            </w:r>
            <w:r w:rsidR="000B377E">
              <w:rPr>
                <w:sz w:val="24"/>
                <w:szCs w:val="24"/>
              </w:rPr>
              <w:t xml:space="preserve"> </w:t>
            </w:r>
            <w:hyperlink r:id="rId13" w:anchor="n1531" w:tgtFrame="_blank" w:history="1">
              <w:r w:rsidRPr="00CD17B9">
                <w:rPr>
                  <w:sz w:val="24"/>
                  <w:szCs w:val="24"/>
                </w:rPr>
                <w:t>дванадцятої</w:t>
              </w:r>
            </w:hyperlink>
            <w:r w:rsidRPr="00CD17B9">
              <w:rPr>
                <w:sz w:val="24"/>
                <w:szCs w:val="24"/>
              </w:rPr>
              <w:t>,</w:t>
            </w:r>
            <w:r w:rsidR="000B377E">
              <w:rPr>
                <w:sz w:val="24"/>
                <w:szCs w:val="24"/>
              </w:rPr>
              <w:t xml:space="preserve"> </w:t>
            </w:r>
            <w:hyperlink r:id="rId14" w:anchor="n1553" w:tgtFrame="_blank" w:history="1">
              <w:r w:rsidRPr="00CD17B9">
                <w:rPr>
                  <w:sz w:val="24"/>
                  <w:szCs w:val="24"/>
                </w:rPr>
                <w:t>шістнадцятої</w:t>
              </w:r>
            </w:hyperlink>
            <w:r w:rsidRPr="00CD17B9">
              <w:rPr>
                <w:sz w:val="24"/>
                <w:szCs w:val="24"/>
              </w:rPr>
              <w:t>,</w:t>
            </w:r>
            <w:r w:rsidR="000B377E">
              <w:rPr>
                <w:sz w:val="24"/>
                <w:szCs w:val="24"/>
              </w:rPr>
              <w:t xml:space="preserve"> </w:t>
            </w:r>
            <w:r w:rsidR="000B377E">
              <w:t xml:space="preserve"> </w:t>
            </w:r>
            <w:r w:rsidRPr="00CD17B9">
              <w:rPr>
                <w:sz w:val="24"/>
                <w:szCs w:val="24"/>
              </w:rPr>
              <w:t>частини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чотирнадцятої,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абзаців</w:t>
            </w:r>
            <w:r w:rsidR="000B377E">
              <w:rPr>
                <w:sz w:val="24"/>
                <w:szCs w:val="24"/>
              </w:rPr>
              <w:t xml:space="preserve"> </w:t>
            </w:r>
            <w:r w:rsidR="000B377E">
              <w:t xml:space="preserve"> </w:t>
            </w:r>
            <w:r w:rsidRPr="00CD17B9">
              <w:rPr>
                <w:sz w:val="24"/>
                <w:szCs w:val="24"/>
              </w:rPr>
              <w:t>і</w:t>
            </w:r>
            <w:r w:rsidR="000B377E">
              <w:rPr>
                <w:sz w:val="24"/>
                <w:szCs w:val="24"/>
              </w:rPr>
              <w:t xml:space="preserve"> </w:t>
            </w:r>
            <w:r w:rsidR="000B377E">
              <w:t xml:space="preserve"> </w:t>
            </w:r>
            <w:r w:rsidRPr="00CD17B9">
              <w:rPr>
                <w:sz w:val="24"/>
                <w:szCs w:val="24"/>
              </w:rPr>
              <w:t>частини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п’ятнадцятої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статті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29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застосовуються)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урахуванням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положень</w:t>
            </w:r>
            <w:r w:rsidR="000B377E">
              <w:rPr>
                <w:sz w:val="24"/>
                <w:szCs w:val="24"/>
              </w:rPr>
              <w:t xml:space="preserve"> </w:t>
            </w:r>
            <w:r w:rsidR="000B377E">
              <w:t xml:space="preserve"> </w:t>
            </w:r>
            <w:r w:rsidRPr="00CD17B9">
              <w:rPr>
                <w:sz w:val="24"/>
                <w:szCs w:val="24"/>
              </w:rPr>
              <w:t>Особливостей.</w:t>
            </w:r>
          </w:p>
          <w:p w14:paraId="4DF4EDD3" w14:textId="0EDA7C57" w:rsidR="008750DB" w:rsidRPr="00CD17B9" w:rsidRDefault="008750DB" w:rsidP="008750DB">
            <w:pPr>
              <w:spacing w:after="0" w:line="240" w:lineRule="auto"/>
              <w:ind w:firstLine="252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Замовник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розглядає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найбільш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економічно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вигідну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цього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пункту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її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відповідності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вимогам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документації.</w:t>
            </w:r>
          </w:p>
          <w:p w14:paraId="3845D5F7" w14:textId="1EE4B2BA" w:rsidR="008750DB" w:rsidRPr="00CD17B9" w:rsidRDefault="008750DB" w:rsidP="008750DB">
            <w:pPr>
              <w:spacing w:after="0" w:line="240" w:lineRule="auto"/>
              <w:ind w:firstLine="252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lastRenderedPageBreak/>
              <w:t>Строк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розгляду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найбільш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економічно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вигідної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повинен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перевищувати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п’яти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робочих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днів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визначення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її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електронною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системою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найбільш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економічно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вигідною.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Такий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строк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може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бути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аргументовано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продовжено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до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20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робочих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днів</w:t>
            </w:r>
            <w:r w:rsidRPr="00CD17B9">
              <w:rPr>
                <w:sz w:val="24"/>
                <w:szCs w:val="24"/>
              </w:rPr>
              <w:t>.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разі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продовження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строку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оприлюднює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повідомлення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електронній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системі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протягом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одного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прийняття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рішення.</w:t>
            </w:r>
          </w:p>
          <w:p w14:paraId="7640A6CC" w14:textId="3CEB4F22" w:rsidR="008750DB" w:rsidRPr="00CD17B9" w:rsidRDefault="008750DB" w:rsidP="008750DB">
            <w:pPr>
              <w:spacing w:after="0" w:line="240" w:lineRule="auto"/>
              <w:ind w:firstLine="252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разі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відхилення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підстави,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визначеної</w:t>
            </w:r>
            <w:r w:rsidR="000B377E">
              <w:rPr>
                <w:sz w:val="24"/>
                <w:szCs w:val="24"/>
              </w:rPr>
              <w:t xml:space="preserve"> </w:t>
            </w:r>
            <w:r w:rsidR="000B377E">
              <w:t xml:space="preserve"> </w:t>
            </w:r>
            <w:r w:rsidRPr="00CD17B9">
              <w:rPr>
                <w:sz w:val="24"/>
                <w:szCs w:val="24"/>
              </w:rPr>
              <w:t>пункту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44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Особливостей,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визначає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переможця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серед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(строк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минув)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критеріям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умовам,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визначені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документації,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може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бути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найбільш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економічно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вигідною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вимог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Особливостей,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приймає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рішення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намір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укласти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договір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порядку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умовах,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визначених</w:t>
            </w:r>
            <w:r w:rsidR="000B377E">
              <w:rPr>
                <w:sz w:val="24"/>
                <w:szCs w:val="24"/>
              </w:rPr>
              <w:t xml:space="preserve"> </w:t>
            </w:r>
            <w:r w:rsidR="000B377E">
              <w:t xml:space="preserve"> 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цим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пунктом.</w:t>
            </w:r>
          </w:p>
          <w:p w14:paraId="7E94F21A" w14:textId="2834580C" w:rsidR="008750DB" w:rsidRPr="00CD17B9" w:rsidRDefault="008750DB" w:rsidP="008750DB">
            <w:pPr>
              <w:spacing w:after="0" w:line="240" w:lineRule="auto"/>
              <w:ind w:firstLine="252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разі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відхилення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результатами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оцінки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визначена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найбільш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економічно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вигідною,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розглядає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наступну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списку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пропозицій,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розташованих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результатами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їх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оцінки,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починаючи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найкращої,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вважається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такому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випадку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найбільш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економічно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вигідною,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порядку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строки,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визначені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цими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особливостями.</w:t>
            </w:r>
          </w:p>
          <w:p w14:paraId="5972CA05" w14:textId="77777777" w:rsidR="008750DB" w:rsidRPr="00CD17B9" w:rsidRDefault="008750DB" w:rsidP="008750DB">
            <w:pPr>
              <w:spacing w:after="0" w:line="240" w:lineRule="auto"/>
              <w:ind w:firstLine="252"/>
              <w:jc w:val="both"/>
              <w:rPr>
                <w:sz w:val="24"/>
                <w:szCs w:val="24"/>
              </w:rPr>
            </w:pPr>
          </w:p>
          <w:p w14:paraId="15082B35" w14:textId="4710B90C" w:rsidR="008750DB" w:rsidRPr="00CD17B9" w:rsidRDefault="008750DB" w:rsidP="008750DB">
            <w:pPr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bookmarkStart w:id="36" w:name="n641"/>
            <w:bookmarkEnd w:id="36"/>
            <w:r w:rsidRPr="00CD17B9">
              <w:rPr>
                <w:sz w:val="24"/>
                <w:szCs w:val="24"/>
              </w:rPr>
              <w:t>Учасник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який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надав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найбільш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економічно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вигідну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пропозицію,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аномально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низькою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цьому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пункті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терміном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“</w:t>
            </w:r>
            <w:r w:rsidRPr="00CD17B9">
              <w:rPr>
                <w:i/>
                <w:iCs/>
                <w:sz w:val="24"/>
                <w:szCs w:val="24"/>
              </w:rPr>
              <w:t>аномально</w:t>
            </w:r>
            <w:r w:rsidR="000B377E">
              <w:rPr>
                <w:i/>
                <w:iCs/>
                <w:sz w:val="24"/>
                <w:szCs w:val="24"/>
              </w:rPr>
              <w:t xml:space="preserve"> </w:t>
            </w:r>
            <w:r w:rsidRPr="00CD17B9">
              <w:rPr>
                <w:i/>
                <w:iCs/>
                <w:sz w:val="24"/>
                <w:szCs w:val="24"/>
              </w:rPr>
              <w:t>низька</w:t>
            </w:r>
            <w:r w:rsidR="000B377E">
              <w:rPr>
                <w:i/>
                <w:iCs/>
                <w:sz w:val="24"/>
                <w:szCs w:val="24"/>
              </w:rPr>
              <w:t xml:space="preserve"> </w:t>
            </w:r>
            <w:r w:rsidRPr="00CD17B9">
              <w:rPr>
                <w:i/>
                <w:iCs/>
                <w:sz w:val="24"/>
                <w:szCs w:val="24"/>
              </w:rPr>
              <w:t>ціна</w:t>
            </w:r>
            <w:r w:rsidR="000B377E">
              <w:rPr>
                <w:i/>
                <w:iCs/>
                <w:sz w:val="24"/>
                <w:szCs w:val="24"/>
              </w:rPr>
              <w:t xml:space="preserve"> </w:t>
            </w:r>
            <w:r w:rsidRPr="00CD17B9">
              <w:rPr>
                <w:i/>
                <w:iCs/>
                <w:sz w:val="24"/>
                <w:szCs w:val="24"/>
              </w:rPr>
              <w:t>тендерної</w:t>
            </w:r>
            <w:r w:rsidR="000B377E">
              <w:rPr>
                <w:i/>
                <w:iCs/>
                <w:sz w:val="24"/>
                <w:szCs w:val="24"/>
              </w:rPr>
              <w:t xml:space="preserve"> </w:t>
            </w:r>
            <w:r w:rsidRPr="00CD17B9">
              <w:rPr>
                <w:i/>
                <w:iCs/>
                <w:sz w:val="24"/>
                <w:szCs w:val="24"/>
              </w:rPr>
              <w:t>пропозиції</w:t>
            </w:r>
            <w:r w:rsidRPr="00CD17B9">
              <w:rPr>
                <w:sz w:val="24"/>
                <w:szCs w:val="24"/>
              </w:rPr>
              <w:t>”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розуміється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ціна/приведена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ціна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найбільш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економічно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вигідної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меншою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40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більше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відсотків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середньоарифметичного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значення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ціни/приведеної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ціни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інших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та/або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меншою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30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більше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відсотків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наступної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ціни/приведеної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ціни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пропозиції;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аномально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низька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ціна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визначається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електронною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системою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автоматично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умови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наявності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менше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двох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учасників,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подали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свої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предмета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його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частини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(лота),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повинен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надати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протягом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одного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робочого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визначення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найбільш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економічно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вигідної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обґрунтування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довільній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формі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цін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вартості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товарів,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робіт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послуг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пропозиції.</w:t>
            </w:r>
          </w:p>
          <w:p w14:paraId="2148F8B2" w14:textId="77777777" w:rsidR="008750DB" w:rsidRPr="00CD17B9" w:rsidRDefault="008750DB" w:rsidP="008750DB">
            <w:pPr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</w:p>
          <w:p w14:paraId="5837914F" w14:textId="474939F8" w:rsidR="008750DB" w:rsidRPr="00CD17B9" w:rsidRDefault="008750DB" w:rsidP="008750DB">
            <w:pPr>
              <w:shd w:val="clear" w:color="auto" w:fill="FFFFFF"/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Замовник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право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звернутися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підтвердженням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інформації,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наданої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учасником/переможцем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органів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державної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влади,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підприємств,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установ,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організацій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їх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компетенції.</w:t>
            </w:r>
          </w:p>
          <w:p w14:paraId="66CE61CF" w14:textId="3E872A1B" w:rsidR="008750DB" w:rsidRPr="00CD17B9" w:rsidRDefault="008750DB" w:rsidP="008750DB">
            <w:pPr>
              <w:keepNext/>
              <w:shd w:val="clear" w:color="auto" w:fill="FFFFFF"/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разі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отримання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достовірної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інформації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невідповідність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вимогам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кваліфікаційних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критеріїв,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наявність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підстав,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визначених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пунктом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47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Особливостей,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факту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зазначення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будь-якої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недостовірної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інформації,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суттєвою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час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lastRenderedPageBreak/>
              <w:t>визначення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результатів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відкритих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торгів,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відхиляє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закупівлі.</w:t>
            </w:r>
          </w:p>
          <w:p w14:paraId="5E7E9B16" w14:textId="77777777" w:rsidR="008750DB" w:rsidRPr="00CD17B9" w:rsidRDefault="008750DB" w:rsidP="008750DB">
            <w:pPr>
              <w:keepNext/>
              <w:shd w:val="clear" w:color="auto" w:fill="FFFFFF"/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</w:p>
          <w:p w14:paraId="168B2170" w14:textId="69B2BDF6" w:rsidR="008750DB" w:rsidRPr="00CD17B9" w:rsidRDefault="008750DB" w:rsidP="008750DB">
            <w:pPr>
              <w:keepNext/>
              <w:shd w:val="clear" w:color="auto" w:fill="FFFFFF"/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Якщо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час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розгляду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виявлено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невідповідності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інформації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та/або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документах,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та/або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передбачалося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документацією,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він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розміщує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строк,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який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може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бути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меншим,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ніж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два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робочі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закінчення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строку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розгляду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пропозицій,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повідомлення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вимогою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усунення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таких</w:t>
            </w:r>
            <w:r w:rsidR="000B377E">
              <w:rPr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sz w:val="24"/>
                <w:szCs w:val="24"/>
              </w:rPr>
              <w:t>невідповідностей</w:t>
            </w:r>
            <w:proofErr w:type="spellEnd"/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електронній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системі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закупівель.</w:t>
            </w:r>
          </w:p>
          <w:p w14:paraId="661CFC4B" w14:textId="5BCB5D8B" w:rsidR="008750DB" w:rsidRPr="00CD17B9" w:rsidRDefault="008750DB" w:rsidP="008750DB">
            <w:pPr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CD17B9">
              <w:rPr>
                <w:b/>
                <w:bCs/>
                <w:sz w:val="24"/>
                <w:szCs w:val="24"/>
              </w:rPr>
              <w:t>Під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невідповідністю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інформації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та/або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документах,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складі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та/або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вимагається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документацією,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розуміється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тому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числі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відсутність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складі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інформації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та/або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документів,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передбачається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документацією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(крім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випадків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відсутності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забезпечення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забезпечення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вимагалося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замовником,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та/або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відсутності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інформації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(та/або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документів)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технічні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якісні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характеристики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предмета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пропонується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його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пропозиції).</w:t>
            </w:r>
            <w:r w:rsidR="000B377E">
              <w:rPr>
                <w:sz w:val="24"/>
                <w:szCs w:val="24"/>
              </w:rPr>
              <w:t xml:space="preserve"> </w:t>
            </w:r>
          </w:p>
          <w:p w14:paraId="728E73FE" w14:textId="670C07F5" w:rsidR="008750DB" w:rsidRPr="00CD17B9" w:rsidRDefault="008750DB" w:rsidP="008750DB">
            <w:pPr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CD17B9">
              <w:rPr>
                <w:b/>
                <w:bCs/>
                <w:sz w:val="24"/>
                <w:szCs w:val="24"/>
              </w:rPr>
              <w:t>Невідповідністю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інформації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та/або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документах,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надаються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виконання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вимог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технічної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специфікації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предмета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вважаються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помилки,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виправлення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яких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не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призводить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до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зміни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предмета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закупівлі</w:t>
            </w:r>
            <w:r w:rsidRPr="00CD17B9">
              <w:rPr>
                <w:sz w:val="24"/>
                <w:szCs w:val="24"/>
              </w:rPr>
              <w:t>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запропонованого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складі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його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найменування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товару,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марки,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моделі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тощо.</w:t>
            </w:r>
          </w:p>
          <w:p w14:paraId="5E04BADA" w14:textId="6E114401" w:rsidR="008750DB" w:rsidRPr="00CD17B9" w:rsidRDefault="008750DB" w:rsidP="008750DB">
            <w:pPr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Замовник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може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розміщувати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одного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ж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більше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ніж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один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раз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повідомлення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вимогою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усунення</w:t>
            </w:r>
            <w:r w:rsidR="000B377E">
              <w:rPr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sz w:val="24"/>
                <w:szCs w:val="24"/>
              </w:rPr>
              <w:t>невідповідностей</w:t>
            </w:r>
            <w:proofErr w:type="spellEnd"/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інформації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та/або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документах,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складі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крім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випадків,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пов’язаних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виконанням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рішення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органу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оскарження.</w:t>
            </w:r>
          </w:p>
          <w:p w14:paraId="425C4E92" w14:textId="6D56B664" w:rsidR="008750DB" w:rsidRPr="00CD17B9" w:rsidRDefault="008750DB" w:rsidP="008750DB">
            <w:pPr>
              <w:pStyle w:val="rvps2"/>
              <w:shd w:val="clear" w:color="auto" w:fill="FFFFFF"/>
              <w:spacing w:before="0" w:beforeAutospacing="0" w:after="0" w:afterAutospacing="0"/>
              <w:ind w:firstLine="311"/>
              <w:jc w:val="both"/>
              <w:rPr>
                <w:rFonts w:eastAsia="Times New Roman"/>
                <w:shd w:val="clear" w:color="auto" w:fill="FFFFFF"/>
                <w:lang w:eastAsia="en-US"/>
              </w:rPr>
            </w:pPr>
            <w:r w:rsidRPr="00CD17B9">
              <w:rPr>
                <w:rFonts w:eastAsia="Times New Roman"/>
                <w:shd w:val="clear" w:color="auto" w:fill="FFFFFF"/>
                <w:lang w:eastAsia="en-US"/>
              </w:rPr>
              <w:t>Учасник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процедури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закупівлі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виправляє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невідповідності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в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інформації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та/або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документах,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що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подані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ним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у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своїй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тендерній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пропозиції,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виявлені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замовником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після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розкриття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тендерних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пропозицій,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шляхом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завантаження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через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електронну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систему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закупівель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уточнених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або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нових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документів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в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електронній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системі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закупівель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протягом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24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годин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з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моменту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розміщення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замовником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в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електронній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системі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закупівель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повідомлення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з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вимогою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про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усунення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таких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D17B9">
              <w:rPr>
                <w:rFonts w:eastAsia="Times New Roman"/>
                <w:shd w:val="clear" w:color="auto" w:fill="FFFFFF"/>
                <w:lang w:eastAsia="en-US"/>
              </w:rPr>
              <w:t>невідповідностей</w:t>
            </w:r>
            <w:proofErr w:type="spellEnd"/>
            <w:r w:rsidRPr="00CD17B9">
              <w:rPr>
                <w:rFonts w:eastAsia="Times New Roman"/>
                <w:shd w:val="clear" w:color="auto" w:fill="FFFFFF"/>
                <w:lang w:eastAsia="en-US"/>
              </w:rPr>
              <w:t>.</w:t>
            </w:r>
          </w:p>
          <w:p w14:paraId="1054DAF7" w14:textId="39122960" w:rsidR="008750DB" w:rsidRPr="00CD17B9" w:rsidRDefault="008750DB" w:rsidP="008750DB">
            <w:pPr>
              <w:pStyle w:val="rvps2"/>
              <w:shd w:val="clear" w:color="auto" w:fill="FFFFFF"/>
              <w:spacing w:before="0" w:beforeAutospacing="0" w:after="0" w:afterAutospacing="0"/>
              <w:ind w:firstLine="311"/>
              <w:jc w:val="both"/>
              <w:rPr>
                <w:rFonts w:eastAsia="Times New Roman"/>
                <w:shd w:val="clear" w:color="auto" w:fill="FFFFFF"/>
                <w:lang w:eastAsia="en-US"/>
              </w:rPr>
            </w:pPr>
            <w:bookmarkStart w:id="37" w:name="n1478"/>
            <w:bookmarkEnd w:id="37"/>
            <w:r w:rsidRPr="00CD17B9">
              <w:rPr>
                <w:rFonts w:eastAsia="Times New Roman"/>
                <w:shd w:val="clear" w:color="auto" w:fill="FFFFFF"/>
                <w:lang w:eastAsia="en-US"/>
              </w:rPr>
              <w:t>Замовник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розглядає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подані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тендерні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пропозиції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з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урахуванням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виправлення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або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D17B9">
              <w:rPr>
                <w:rFonts w:eastAsia="Times New Roman"/>
                <w:shd w:val="clear" w:color="auto" w:fill="FFFFFF"/>
                <w:lang w:eastAsia="en-US"/>
              </w:rPr>
              <w:t>невиправлення</w:t>
            </w:r>
            <w:proofErr w:type="spellEnd"/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учасниками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r w:rsidRPr="00CD17B9">
              <w:rPr>
                <w:rFonts w:eastAsia="Times New Roman"/>
                <w:shd w:val="clear" w:color="auto" w:fill="FFFFFF"/>
                <w:lang w:eastAsia="en-US"/>
              </w:rPr>
              <w:t>виявлених</w:t>
            </w:r>
            <w:r w:rsidR="000B377E">
              <w:rPr>
                <w:rFonts w:eastAsia="Times New Roman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D17B9">
              <w:rPr>
                <w:rFonts w:eastAsia="Times New Roman"/>
                <w:shd w:val="clear" w:color="auto" w:fill="FFFFFF"/>
                <w:lang w:eastAsia="en-US"/>
              </w:rPr>
              <w:t>невідповідностей</w:t>
            </w:r>
            <w:proofErr w:type="spellEnd"/>
            <w:r w:rsidRPr="00CD17B9">
              <w:rPr>
                <w:rFonts w:eastAsia="Times New Roman"/>
                <w:shd w:val="clear" w:color="auto" w:fill="FFFFFF"/>
                <w:lang w:eastAsia="en-US"/>
              </w:rPr>
              <w:t>.</w:t>
            </w:r>
          </w:p>
        </w:tc>
      </w:tr>
      <w:tr w:rsidR="008750DB" w:rsidRPr="00CD17B9" w14:paraId="654D96A0" w14:textId="77777777" w:rsidTr="000B377E">
        <w:trPr>
          <w:trHeight w:val="52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958F" w14:textId="77777777" w:rsidR="008750DB" w:rsidRPr="00CD17B9" w:rsidRDefault="008750DB" w:rsidP="008750DB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84F7" w14:textId="69F8CFA1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Відхилення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тендерних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пропозицій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AE81" w14:textId="7FFB752F" w:rsidR="008750DB" w:rsidRPr="00CD17B9" w:rsidRDefault="008750DB" w:rsidP="008750DB">
            <w:pPr>
              <w:widowControl w:val="0"/>
              <w:spacing w:after="0" w:line="240" w:lineRule="auto"/>
              <w:ind w:firstLine="316"/>
              <w:jc w:val="both"/>
              <w:rPr>
                <w:sz w:val="24"/>
                <w:szCs w:val="24"/>
                <w:lang w:eastAsia="zh-CN"/>
              </w:rPr>
            </w:pPr>
            <w:r w:rsidRPr="00CD17B9">
              <w:rPr>
                <w:b/>
                <w:sz w:val="24"/>
                <w:szCs w:val="24"/>
              </w:rPr>
              <w:t>Замовник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відхиляє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тендерну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пропозицію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зазначенням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аргументації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електронній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системі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разі,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коли:</w:t>
            </w:r>
          </w:p>
          <w:p w14:paraId="15A15C3D" w14:textId="1ADD4759" w:rsidR="008750DB" w:rsidRPr="00CD17B9" w:rsidRDefault="008750DB" w:rsidP="008750DB">
            <w:pPr>
              <w:widowControl w:val="0"/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1)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учасник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процедури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закупівлі</w:t>
            </w:r>
            <w:r w:rsidRPr="00CD17B9">
              <w:rPr>
                <w:sz w:val="24"/>
                <w:szCs w:val="24"/>
              </w:rPr>
              <w:t>:</w:t>
            </w:r>
          </w:p>
          <w:p w14:paraId="04D5A763" w14:textId="376B358B" w:rsidR="008750DB" w:rsidRPr="00CD17B9" w:rsidRDefault="008750DB" w:rsidP="008750DB">
            <w:pPr>
              <w:shd w:val="clear" w:color="auto" w:fill="FFFFFF"/>
              <w:spacing w:after="0" w:line="240" w:lineRule="auto"/>
              <w:ind w:firstLine="174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підпадає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підстави,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встановлені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пунктом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47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особливостей;</w:t>
            </w:r>
          </w:p>
          <w:p w14:paraId="19AD26ED" w14:textId="10B0E67A" w:rsidR="008A0BA8" w:rsidRPr="00CD17B9" w:rsidRDefault="008750DB" w:rsidP="008A0BA8">
            <w:pPr>
              <w:shd w:val="clear" w:color="auto" w:fill="FFFFFF"/>
              <w:spacing w:after="0" w:line="240" w:lineRule="auto"/>
              <w:ind w:firstLine="174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lastRenderedPageBreak/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зазначив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недостовірну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інформацію,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суттєвою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для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визначення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результатів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відкритих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торгів,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виявлено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згідно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абзацом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першим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пункту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42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особливостей;</w:t>
            </w:r>
          </w:p>
          <w:p w14:paraId="721CC48E" w14:textId="00087160" w:rsidR="008750DB" w:rsidRPr="00CD17B9" w:rsidRDefault="008750DB" w:rsidP="008750DB">
            <w:pPr>
              <w:widowControl w:val="0"/>
              <w:spacing w:after="0" w:line="240" w:lineRule="auto"/>
              <w:ind w:firstLine="174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надав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забезпечення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забезпечення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вимагалося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замовником;</w:t>
            </w:r>
          </w:p>
          <w:p w14:paraId="54AD6C34" w14:textId="5615203A" w:rsidR="008750DB" w:rsidRPr="00CD17B9" w:rsidRDefault="008750DB" w:rsidP="008750DB">
            <w:pPr>
              <w:widowControl w:val="0"/>
              <w:spacing w:after="0" w:line="240" w:lineRule="auto"/>
              <w:ind w:firstLine="174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виправив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виявлені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після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розкриття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невідповідності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інформації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та/або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документах,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ним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складі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своєї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та/або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змінив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предмет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(його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найменування,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марку,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модель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тощо)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час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виправлення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виявлених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замовником</w:t>
            </w:r>
            <w:r w:rsidR="000B377E">
              <w:rPr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sz w:val="24"/>
                <w:szCs w:val="24"/>
              </w:rPr>
              <w:t>невідповідностей</w:t>
            </w:r>
            <w:proofErr w:type="spellEnd"/>
            <w:r w:rsidRPr="00CD17B9">
              <w:rPr>
                <w:sz w:val="24"/>
                <w:szCs w:val="24"/>
              </w:rPr>
              <w:t>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протягом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24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годин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моменту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розміщення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електронній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системі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повідомлення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вимогою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усунення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таких</w:t>
            </w:r>
            <w:r w:rsidR="000B377E">
              <w:rPr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sz w:val="24"/>
                <w:szCs w:val="24"/>
              </w:rPr>
              <w:t>невідповідностей</w:t>
            </w:r>
            <w:proofErr w:type="spellEnd"/>
            <w:r w:rsidRPr="00CD17B9">
              <w:rPr>
                <w:sz w:val="24"/>
                <w:szCs w:val="24"/>
              </w:rPr>
              <w:t>;</w:t>
            </w:r>
          </w:p>
          <w:p w14:paraId="4D6410D2" w14:textId="2026068F" w:rsidR="008750DB" w:rsidRPr="00CD17B9" w:rsidRDefault="008750DB" w:rsidP="008750DB">
            <w:pPr>
              <w:shd w:val="clear" w:color="auto" w:fill="FFFFFF"/>
              <w:spacing w:after="0" w:line="240" w:lineRule="auto"/>
              <w:ind w:firstLine="174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надав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обґрунтування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аномально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низької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ціни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протягом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строку,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визначеного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абзацом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першим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частини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чотирнадцятої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статті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29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Закону/абзацом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дев’ятим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пункту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37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особливостей;</w:t>
            </w:r>
          </w:p>
          <w:p w14:paraId="12E62AD3" w14:textId="453DAA7B" w:rsidR="008750DB" w:rsidRPr="00CD17B9" w:rsidRDefault="008750DB" w:rsidP="008750DB">
            <w:pPr>
              <w:shd w:val="clear" w:color="auto" w:fill="FFFFFF"/>
              <w:spacing w:after="0" w:line="240" w:lineRule="auto"/>
              <w:ind w:firstLine="174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визначив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конфіденційною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інформацію,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може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бути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визначена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конфіденційна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вимог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пункту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40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особливостей;</w:t>
            </w:r>
          </w:p>
          <w:p w14:paraId="5CF37A16" w14:textId="40063222" w:rsidR="008A0BA8" w:rsidRPr="00CD17B9" w:rsidRDefault="000B377E" w:rsidP="008A0BA8"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—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надав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тендерну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пропозицію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ціною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товару,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яка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включає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себе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податок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додану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вартість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E417D" w:rsidRPr="00CD17B9">
              <w:rPr>
                <w:b/>
                <w:bCs/>
                <w:sz w:val="24"/>
                <w:szCs w:val="24"/>
              </w:rPr>
              <w:t>(ПДВ)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за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нульовою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ставкою,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що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є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порушенням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постанови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Кабінету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Міністрів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України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від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березня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2022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р.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№178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«Деякі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питання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обкладення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податком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додану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вартість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за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нульовою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ставкою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у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період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воєнного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стану»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та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обкладаються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податком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додану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вартість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за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нульовою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0BA8" w:rsidRPr="00CD17B9">
              <w:rPr>
                <w:b/>
                <w:bCs/>
                <w:sz w:val="24"/>
                <w:szCs w:val="24"/>
              </w:rPr>
              <w:t>ставкою;</w:t>
            </w:r>
          </w:p>
          <w:p w14:paraId="23058EA9" w14:textId="2B90A883" w:rsidR="008750DB" w:rsidRPr="00CD17B9" w:rsidRDefault="008750DB" w:rsidP="008750DB">
            <w:pPr>
              <w:shd w:val="clear" w:color="auto" w:fill="FFFFFF"/>
              <w:spacing w:after="0" w:line="240" w:lineRule="auto"/>
              <w:ind w:firstLine="174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громадянином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Російської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Федерації</w:t>
            </w:r>
            <w:r w:rsidR="009B65DF">
              <w:rPr>
                <w:sz w:val="24"/>
                <w:szCs w:val="24"/>
              </w:rPr>
              <w:t>/Республіки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>
              <w:rPr>
                <w:sz w:val="24"/>
                <w:szCs w:val="24"/>
              </w:rPr>
              <w:t>Білорусь/Ісламської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>
              <w:rPr>
                <w:sz w:val="24"/>
                <w:szCs w:val="24"/>
              </w:rPr>
              <w:t>Республіки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>
              <w:rPr>
                <w:sz w:val="24"/>
                <w:szCs w:val="24"/>
              </w:rPr>
              <w:t>Іран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(крім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того,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проживає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території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підставах);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юридичною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особою,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утвореною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зареєстрованою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законодавства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Російської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Федерації</w:t>
            </w:r>
            <w:r w:rsidR="009B65DF">
              <w:rPr>
                <w:sz w:val="24"/>
                <w:szCs w:val="24"/>
              </w:rPr>
              <w:t>/Республіки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>
              <w:rPr>
                <w:sz w:val="24"/>
                <w:szCs w:val="24"/>
              </w:rPr>
              <w:t>Білорусь/Ісламської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>
              <w:rPr>
                <w:sz w:val="24"/>
                <w:szCs w:val="24"/>
              </w:rPr>
              <w:t>Республіки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>
              <w:rPr>
                <w:sz w:val="24"/>
                <w:szCs w:val="24"/>
              </w:rPr>
              <w:t>Іран</w:t>
            </w:r>
            <w:r w:rsidRPr="00CD17B9">
              <w:rPr>
                <w:sz w:val="24"/>
                <w:szCs w:val="24"/>
              </w:rPr>
              <w:t>;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юридичною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особою,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утвореною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зареєстрованою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законодавства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України,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кінцевим</w:t>
            </w:r>
            <w:r w:rsidR="000B377E">
              <w:rPr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sz w:val="24"/>
                <w:szCs w:val="24"/>
              </w:rPr>
              <w:t>бенефіціарним</w:t>
            </w:r>
            <w:proofErr w:type="spellEnd"/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власником,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членом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(акціонером),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частку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статутному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капіталі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10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більше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відсотків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(далі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активи),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Російська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Федерація</w:t>
            </w:r>
            <w:r w:rsidR="009B65DF">
              <w:rPr>
                <w:sz w:val="24"/>
                <w:szCs w:val="24"/>
              </w:rPr>
              <w:t>/Республіки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>
              <w:rPr>
                <w:sz w:val="24"/>
                <w:szCs w:val="24"/>
              </w:rPr>
              <w:t>Білорусь/Ісламська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>
              <w:rPr>
                <w:sz w:val="24"/>
                <w:szCs w:val="24"/>
              </w:rPr>
              <w:t>Республіка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>
              <w:rPr>
                <w:sz w:val="24"/>
                <w:szCs w:val="24"/>
              </w:rPr>
              <w:t>Іран</w:t>
            </w:r>
            <w:r w:rsidRPr="00CD17B9">
              <w:rPr>
                <w:sz w:val="24"/>
                <w:szCs w:val="24"/>
              </w:rPr>
              <w:t>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громадянин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Російської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Федерації</w:t>
            </w:r>
            <w:r w:rsidR="009B65DF">
              <w:rPr>
                <w:sz w:val="24"/>
                <w:szCs w:val="24"/>
              </w:rPr>
              <w:t>/Республіки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>
              <w:rPr>
                <w:sz w:val="24"/>
                <w:szCs w:val="24"/>
              </w:rPr>
              <w:t>Білорусь/Ісламської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>
              <w:rPr>
                <w:sz w:val="24"/>
                <w:szCs w:val="24"/>
              </w:rPr>
              <w:t>Республіки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>
              <w:rPr>
                <w:sz w:val="24"/>
                <w:szCs w:val="24"/>
              </w:rPr>
              <w:t>Іран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(крім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того,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проживає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території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підставах),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юридичною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особою,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утвореною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зареєстрованою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законодавства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Російської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Федерації</w:t>
            </w:r>
            <w:r w:rsidR="009B65DF">
              <w:rPr>
                <w:sz w:val="24"/>
                <w:szCs w:val="24"/>
              </w:rPr>
              <w:t>/Республіки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>
              <w:rPr>
                <w:sz w:val="24"/>
                <w:szCs w:val="24"/>
              </w:rPr>
              <w:t>Білорусь/Ісламської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>
              <w:rPr>
                <w:sz w:val="24"/>
                <w:szCs w:val="24"/>
              </w:rPr>
              <w:t>Республіки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>
              <w:rPr>
                <w:sz w:val="24"/>
                <w:szCs w:val="24"/>
              </w:rPr>
              <w:t>Іран</w:t>
            </w:r>
            <w:r w:rsidRPr="00CD17B9">
              <w:rPr>
                <w:sz w:val="24"/>
                <w:szCs w:val="24"/>
              </w:rPr>
              <w:t>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крім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випадків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коли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активи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установленому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законодавством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порядку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передані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управління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Національному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агентству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питань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виявлення,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розшуку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управління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активами,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одержаними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корупційних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інших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злочинів;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пропонує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походженням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Російської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Федерації</w:t>
            </w:r>
            <w:r w:rsidR="009B65DF">
              <w:rPr>
                <w:sz w:val="24"/>
                <w:szCs w:val="24"/>
              </w:rPr>
              <w:t>/Республіки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>
              <w:rPr>
                <w:sz w:val="24"/>
                <w:szCs w:val="24"/>
              </w:rPr>
              <w:t>Білорусь/Ісламської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>
              <w:rPr>
                <w:sz w:val="24"/>
                <w:szCs w:val="24"/>
              </w:rPr>
              <w:t>Республіки</w:t>
            </w:r>
            <w:r w:rsidR="000B377E">
              <w:rPr>
                <w:sz w:val="24"/>
                <w:szCs w:val="24"/>
              </w:rPr>
              <w:t xml:space="preserve"> </w:t>
            </w:r>
            <w:r w:rsidR="009B65DF">
              <w:rPr>
                <w:sz w:val="24"/>
                <w:szCs w:val="24"/>
              </w:rPr>
              <w:t>Іран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(за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винятком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товарів,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необхідних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для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ремонту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обслуговування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товарів,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придбаних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набрання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чинності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постановою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Кабінету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Міністрів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lastRenderedPageBreak/>
              <w:t>від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12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жовтня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2022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р.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1178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“Про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затвердження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особливостей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здійснення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публічних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товарів,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робіт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послуг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для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замовників,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передбачених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“Про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публічні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закупівлі”,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період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правового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режиму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воєнного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стану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протягом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90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днів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його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припинення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скасування”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(Офіційний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вісник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України,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2022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р.,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84,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ст.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5176);</w:t>
            </w:r>
          </w:p>
          <w:p w14:paraId="7DA1F80F" w14:textId="38979293" w:rsidR="008750DB" w:rsidRPr="00CD17B9" w:rsidRDefault="008750DB" w:rsidP="008750DB">
            <w:pPr>
              <w:widowControl w:val="0"/>
              <w:spacing w:after="0" w:line="240" w:lineRule="auto"/>
              <w:ind w:firstLine="316"/>
              <w:jc w:val="both"/>
              <w:rPr>
                <w:b/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2)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тендерна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пропозиція:</w:t>
            </w:r>
          </w:p>
          <w:p w14:paraId="49B661D7" w14:textId="0ECEDACA" w:rsidR="008750DB" w:rsidRPr="00CD17B9" w:rsidRDefault="008750DB" w:rsidP="008750DB">
            <w:pPr>
              <w:widowControl w:val="0"/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умовам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технічної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специфікації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іншим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вимогам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предмета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документації,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крім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невідповідності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інформації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та/або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документах,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може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бути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усунена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="000B377E">
              <w:t xml:space="preserve"> </w:t>
            </w:r>
            <w:r w:rsidRPr="00CD17B9">
              <w:rPr>
                <w:sz w:val="24"/>
                <w:szCs w:val="24"/>
              </w:rPr>
              <w:t>цих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особливостей;</w:t>
            </w:r>
          </w:p>
          <w:p w14:paraId="2403EF53" w14:textId="7FEAA45B" w:rsidR="001369E8" w:rsidRPr="00CD17B9" w:rsidRDefault="008750DB" w:rsidP="001369E8">
            <w:pPr>
              <w:widowControl w:val="0"/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такою,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строк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закінчився;</w:t>
            </w:r>
          </w:p>
          <w:p w14:paraId="49012B9A" w14:textId="4612B6B6" w:rsidR="001369E8" w:rsidRPr="00CD17B9" w:rsidRDefault="001369E8" w:rsidP="001369E8">
            <w:pPr>
              <w:widowControl w:val="0"/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sz w:val="24"/>
                <w:szCs w:val="24"/>
              </w:rPr>
              <w:t>викладен</w:t>
            </w:r>
            <w:proofErr w:type="spellEnd"/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іншою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мовою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(мовами),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ніж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мова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(мови),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передбачена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документацією;</w:t>
            </w:r>
          </w:p>
          <w:p w14:paraId="7CAD6F7A" w14:textId="269597DB" w:rsidR="008750DB" w:rsidRPr="00CD17B9" w:rsidRDefault="008750DB" w:rsidP="008750DB">
            <w:pPr>
              <w:widowControl w:val="0"/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такою,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ціна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перевищує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очікувану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вартість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предмета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визначену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оголошенні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проведення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відкритих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торгів,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зазначив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прийняття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розгляду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ціна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вищою,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ніж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очікувана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вартість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предмета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визначена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оголошенні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проведення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відкритих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торгів,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та/або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зазначив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прийнятний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відсоток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перевищення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відсоток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перевищення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більшим,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ніж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зазначений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документації;</w:t>
            </w:r>
          </w:p>
          <w:p w14:paraId="249A892B" w14:textId="5D161EA7" w:rsidR="008750DB" w:rsidRPr="00CD17B9" w:rsidRDefault="008750DB" w:rsidP="008750DB">
            <w:pPr>
              <w:widowControl w:val="0"/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вимогам,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установленим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абзацу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першого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частини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третьої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статті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22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Закону;</w:t>
            </w:r>
          </w:p>
          <w:p w14:paraId="578CF52F" w14:textId="466E8FAA" w:rsidR="008750DB" w:rsidRPr="00CD17B9" w:rsidRDefault="008750DB" w:rsidP="008750DB">
            <w:pPr>
              <w:widowControl w:val="0"/>
              <w:spacing w:after="0" w:line="240" w:lineRule="auto"/>
              <w:ind w:firstLine="316"/>
              <w:jc w:val="both"/>
              <w:rPr>
                <w:b/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3)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переможець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процедури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закупівлі:</w:t>
            </w:r>
          </w:p>
          <w:p w14:paraId="55A6FF9D" w14:textId="2DF664B9" w:rsidR="008750DB" w:rsidRPr="00CD17B9" w:rsidRDefault="008750DB" w:rsidP="008750DB">
            <w:pPr>
              <w:widowControl w:val="0"/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відмовився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підписання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договору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вимог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укладення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договору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закупівлю;</w:t>
            </w:r>
          </w:p>
          <w:p w14:paraId="02A90753" w14:textId="0B761A66" w:rsidR="008750DB" w:rsidRPr="00CD17B9" w:rsidRDefault="008750DB" w:rsidP="008750DB">
            <w:pPr>
              <w:widowControl w:val="0"/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надав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спосіб,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зазначений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документації,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документи,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підтверджують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відсутність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підстав,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визначених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підпунктах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3,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5,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6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12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абзаці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чотирнадцятому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пункту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47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особливостей;</w:t>
            </w:r>
          </w:p>
          <w:p w14:paraId="492BFEB9" w14:textId="7F046464" w:rsidR="008750DB" w:rsidRPr="00CD17B9" w:rsidRDefault="008750DB" w:rsidP="008750DB">
            <w:pPr>
              <w:widowControl w:val="0"/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надав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забезпечення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виконання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договору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закупівлю,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забезпечення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вимагалося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замовником;</w:t>
            </w:r>
          </w:p>
          <w:p w14:paraId="37D7CF4E" w14:textId="27300D44" w:rsidR="008750DB" w:rsidRPr="00CD17B9" w:rsidRDefault="008750DB" w:rsidP="008750DB">
            <w:pPr>
              <w:widowControl w:val="0"/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надав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недостовірну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інформацію,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суттєвою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для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визначення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результатів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виявлено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згідно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абзацом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  <w:lang w:val="ru-RU"/>
              </w:rPr>
              <w:t>пе</w:t>
            </w:r>
            <w:r w:rsidRPr="00CD17B9">
              <w:rPr>
                <w:sz w:val="24"/>
                <w:szCs w:val="24"/>
              </w:rPr>
              <w:t>р</w:t>
            </w:r>
            <w:r w:rsidRPr="00CD17B9">
              <w:rPr>
                <w:sz w:val="24"/>
                <w:szCs w:val="24"/>
                <w:lang w:val="ru-RU"/>
              </w:rPr>
              <w:t>ш</w:t>
            </w:r>
            <w:proofErr w:type="spellStart"/>
            <w:r w:rsidRPr="00CD17B9">
              <w:rPr>
                <w:sz w:val="24"/>
                <w:szCs w:val="24"/>
              </w:rPr>
              <w:t>им</w:t>
            </w:r>
            <w:proofErr w:type="spellEnd"/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пункту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  <w:lang w:val="ru-RU"/>
              </w:rPr>
              <w:t>42</w:t>
            </w:r>
            <w:r w:rsidR="000B377E">
              <w:rPr>
                <w:sz w:val="24"/>
                <w:szCs w:val="24"/>
                <w:lang w:val="ru-RU"/>
              </w:rPr>
              <w:t xml:space="preserve"> </w:t>
            </w:r>
            <w:r w:rsidRPr="00CD17B9">
              <w:rPr>
                <w:sz w:val="24"/>
                <w:szCs w:val="24"/>
              </w:rPr>
              <w:t>цих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CD17B9">
              <w:rPr>
                <w:sz w:val="24"/>
                <w:szCs w:val="24"/>
              </w:rPr>
              <w:t>собливостей</w:t>
            </w:r>
            <w:proofErr w:type="spellEnd"/>
            <w:r w:rsidRPr="00CD17B9">
              <w:rPr>
                <w:sz w:val="24"/>
                <w:szCs w:val="24"/>
              </w:rPr>
              <w:t>.</w:t>
            </w:r>
          </w:p>
          <w:p w14:paraId="35BE0D83" w14:textId="74AC7F4C" w:rsidR="008750DB" w:rsidRPr="00CD17B9" w:rsidRDefault="008750DB" w:rsidP="008750DB">
            <w:pPr>
              <w:widowControl w:val="0"/>
              <w:spacing w:after="0" w:line="240" w:lineRule="auto"/>
              <w:ind w:firstLine="316"/>
              <w:jc w:val="both"/>
              <w:rPr>
                <w:b/>
                <w:sz w:val="24"/>
                <w:szCs w:val="24"/>
              </w:rPr>
            </w:pPr>
            <w:r w:rsidRPr="00CD17B9">
              <w:rPr>
                <w:b/>
                <w:sz w:val="24"/>
                <w:szCs w:val="24"/>
              </w:rPr>
              <w:t>Замовник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може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відхилити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тендерну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пропозицію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зазначенням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аргументації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електронній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системі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у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разі,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коли:</w:t>
            </w:r>
          </w:p>
          <w:p w14:paraId="57191E8C" w14:textId="360F19D0" w:rsidR="008750DB" w:rsidRPr="00CD17B9" w:rsidRDefault="008750DB" w:rsidP="008750DB">
            <w:pPr>
              <w:widowControl w:val="0"/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1)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надав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неналежне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обґрунтування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ціни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вартості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товарів,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робіт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послуг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аномально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низькою;</w:t>
            </w:r>
          </w:p>
          <w:p w14:paraId="79B5D765" w14:textId="58BCEF9E" w:rsidR="008750DB" w:rsidRPr="00CD17B9" w:rsidRDefault="008750DB" w:rsidP="008750DB">
            <w:pPr>
              <w:widowControl w:val="0"/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2)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виконав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свої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зобов’язання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раніше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укладеним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договором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тим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самим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замовником,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призвело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застосування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санкції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вигляді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штрафів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та/або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відшкодування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збитків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протягом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трьох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років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дати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їх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застосування,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наданням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документального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підтвердження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застосування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санкції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(рішення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lastRenderedPageBreak/>
              <w:t>суду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факт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добровільної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сплати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штрафу,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відшкодування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збитків).</w:t>
            </w:r>
          </w:p>
          <w:p w14:paraId="5015252B" w14:textId="0D273245" w:rsidR="008750DB" w:rsidRPr="00CD17B9" w:rsidRDefault="008750DB" w:rsidP="008750DB">
            <w:pPr>
              <w:widowControl w:val="0"/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Інформація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відхилення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тому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числі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підстави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відхилення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посиланням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положення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особливостей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умови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документації,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яким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та/або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відповідають,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зазначенням,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чому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саме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полягає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невідповідність),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протягом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одного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дати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ухвалення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рішення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оприлюднюється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електронній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системі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автоматично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надсилається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/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переможцю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відхилена,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через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електронну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систему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закупівель.</w:t>
            </w:r>
          </w:p>
          <w:p w14:paraId="563FB69D" w14:textId="6FE5EC5B" w:rsidR="008750DB" w:rsidRPr="00CD17B9" w:rsidRDefault="008750DB" w:rsidP="008750DB">
            <w:pPr>
              <w:widowControl w:val="0"/>
              <w:spacing w:line="240" w:lineRule="auto"/>
              <w:ind w:firstLine="316"/>
              <w:contextualSpacing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разі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коли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відхилена,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вважає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недостатньою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аргументацію,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зазначену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повідомленні,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такий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може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звернутися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вимогою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надати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додаткову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інформацію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причини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невідповідності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його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умовам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документації,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зокрема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технічній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специфікації,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та/або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його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невідповідності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кваліфікаційним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критеріям,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зобов’язаний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надати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йому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інформацією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sz w:val="24"/>
                <w:szCs w:val="24"/>
              </w:rPr>
              <w:t>не</w:t>
            </w:r>
            <w:r w:rsidR="000B377E">
              <w:rPr>
                <w:b/>
                <w:i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sz w:val="24"/>
                <w:szCs w:val="24"/>
              </w:rPr>
              <w:t>пізніш</w:t>
            </w:r>
            <w:r w:rsidR="000B377E">
              <w:rPr>
                <w:b/>
                <w:i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sz w:val="24"/>
                <w:szCs w:val="24"/>
              </w:rPr>
              <w:t>як</w:t>
            </w:r>
            <w:r w:rsidR="000B377E">
              <w:rPr>
                <w:b/>
                <w:i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sz w:val="24"/>
                <w:szCs w:val="24"/>
              </w:rPr>
              <w:t>через</w:t>
            </w:r>
            <w:r w:rsidR="000B377E">
              <w:rPr>
                <w:b/>
                <w:i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sz w:val="24"/>
                <w:szCs w:val="24"/>
              </w:rPr>
              <w:t>чотири</w:t>
            </w:r>
            <w:r w:rsidR="000B377E">
              <w:rPr>
                <w:b/>
                <w:i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sz w:val="24"/>
                <w:szCs w:val="24"/>
              </w:rPr>
              <w:t>дні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дати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надходження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звернення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через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електронну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систему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але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моменту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оприлюднення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договору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електронній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системі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статті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10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Закону.</w:t>
            </w:r>
          </w:p>
        </w:tc>
      </w:tr>
      <w:tr w:rsidR="008750DB" w:rsidRPr="00CD17B9" w14:paraId="4E9B2743" w14:textId="77777777" w:rsidTr="000B377E">
        <w:trPr>
          <w:trHeight w:val="52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600C" w14:textId="77777777" w:rsidR="008750DB" w:rsidRPr="00CD17B9" w:rsidRDefault="008750DB" w:rsidP="008750DB">
            <w:pPr>
              <w:widowControl w:val="0"/>
              <w:spacing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AA17" w14:textId="1687815D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Інша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734A" w14:textId="78F1260E" w:rsidR="008750DB" w:rsidRPr="00CD17B9" w:rsidRDefault="008750DB" w:rsidP="00D605D3">
            <w:pPr>
              <w:tabs>
                <w:tab w:val="right" w:pos="9971"/>
              </w:tabs>
              <w:spacing w:after="0" w:line="240" w:lineRule="auto"/>
              <w:ind w:firstLine="311"/>
              <w:jc w:val="both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sz w:val="24"/>
                <w:szCs w:val="24"/>
              </w:rPr>
              <w:t>1.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Відсутність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будь-яких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запитань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або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звернень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від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учасників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стосовно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змісту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вимог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документації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означає,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що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учасники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розуміють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зміст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і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вимоги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документації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повністю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погоджуються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з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ними.</w:t>
            </w:r>
          </w:p>
          <w:p w14:paraId="2EB49781" w14:textId="4B0D2A19" w:rsidR="008750DB" w:rsidRPr="00CD17B9" w:rsidRDefault="008750DB" w:rsidP="00D605D3">
            <w:pPr>
              <w:widowControl w:val="0"/>
              <w:spacing w:after="0" w:line="240" w:lineRule="auto"/>
              <w:ind w:firstLine="311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D17B9">
              <w:rPr>
                <w:color w:val="000000"/>
                <w:sz w:val="24"/>
                <w:szCs w:val="24"/>
              </w:rPr>
              <w:t>2.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Факт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подання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фізичною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особою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фізичною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підприємцем,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суб’єктом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персональних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даних,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вважається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безумовною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згодою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суб’єкта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персональних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даних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обробки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її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персональних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даних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зв’язку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участю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абзацу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4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статті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2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Закону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України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«Про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захист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персональних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даних»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01.06.2010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2297-VI.</w:t>
            </w:r>
          </w:p>
          <w:p w14:paraId="6124FD7D" w14:textId="07B0523B" w:rsidR="008750DB" w:rsidRPr="00CD17B9" w:rsidRDefault="008750DB" w:rsidP="00D605D3">
            <w:pPr>
              <w:widowControl w:val="0"/>
              <w:spacing w:after="0" w:line="240" w:lineRule="auto"/>
              <w:ind w:firstLine="311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усіх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інших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випадках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факт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подання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–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юридичною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особою,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розпорядником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персональних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даних,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вважається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підтвердженням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наявності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</w:t>
            </w:r>
            <w:proofErr w:type="spellStart"/>
            <w:r w:rsidRPr="00CD17B9">
              <w:rPr>
                <w:color w:val="000000"/>
                <w:sz w:val="24"/>
                <w:szCs w:val="24"/>
                <w:lang w:val="ru-RU"/>
              </w:rPr>
              <w:t>ього</w:t>
            </w:r>
            <w:proofErr w:type="spellEnd"/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права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обробку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персональних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даних,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також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надання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права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замовнику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одержувачу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зазначених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персональних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даних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імені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суб’єкта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(володільця).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Таким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чином,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відповідальність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неправомірну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передачу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замовнику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персональних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даних,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також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їх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обробку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несе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виключно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подав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пропозицію.</w:t>
            </w:r>
          </w:p>
          <w:p w14:paraId="631D8524" w14:textId="4E6B3F30" w:rsidR="008750DB" w:rsidRPr="00CD17B9" w:rsidRDefault="008750DB" w:rsidP="00D605D3">
            <w:pPr>
              <w:widowControl w:val="0"/>
              <w:spacing w:after="0" w:line="240" w:lineRule="auto"/>
              <w:ind w:firstLine="311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  <w:lang w:val="ru-RU"/>
              </w:rPr>
              <w:t>3</w:t>
            </w:r>
            <w:r w:rsidRPr="00CD17B9">
              <w:rPr>
                <w:color w:val="000000"/>
                <w:sz w:val="24"/>
                <w:szCs w:val="24"/>
              </w:rPr>
              <w:t>.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вимога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тендерній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документації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встановлена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декілька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разів,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учасник/переможець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може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подати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необхідний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або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один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раз.</w:t>
            </w:r>
          </w:p>
          <w:p w14:paraId="7E89A305" w14:textId="0F551690" w:rsidR="008750DB" w:rsidRPr="00CD17B9" w:rsidRDefault="008750DB" w:rsidP="00D605D3">
            <w:pPr>
              <w:widowControl w:val="0"/>
              <w:spacing w:after="0" w:line="240" w:lineRule="auto"/>
              <w:ind w:firstLine="311"/>
              <w:jc w:val="both"/>
              <w:rPr>
                <w:sz w:val="24"/>
                <w:szCs w:val="24"/>
                <w:lang w:eastAsia="zh-CN"/>
              </w:rPr>
            </w:pPr>
            <w:r w:rsidRPr="00CD17B9">
              <w:rPr>
                <w:sz w:val="24"/>
                <w:szCs w:val="24"/>
              </w:rPr>
              <w:t>4.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поданні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повинні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враховувати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норми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(врахуванням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вважається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факт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ознайомлений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даним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нормами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їх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порушує,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жодні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окремі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підтвердження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lastRenderedPageBreak/>
              <w:t>потрібно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подавати):</w:t>
            </w:r>
          </w:p>
          <w:p w14:paraId="013FFB12" w14:textId="37ABE3FF" w:rsidR="008750DB" w:rsidRPr="00CD17B9" w:rsidRDefault="008750DB" w:rsidP="00D605D3">
            <w:pPr>
              <w:widowControl w:val="0"/>
              <w:tabs>
                <w:tab w:val="left" w:pos="741"/>
              </w:tabs>
              <w:spacing w:after="0" w:line="240" w:lineRule="auto"/>
              <w:ind w:firstLine="311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постанови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Кабінету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Міністрів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«Про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забезпечення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захисту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національних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інтересів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майбутніми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позовами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держави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зв’язку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військовою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агресією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Російської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Федерації»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03.03.2022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187,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оскільки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може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виконувати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зобов’язання,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кредиторами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якими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Російська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Федерація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особи,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пов’язані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країною-агресором,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визначені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підпунктом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1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пункту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1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цієї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Постанови;</w:t>
            </w:r>
          </w:p>
          <w:p w14:paraId="0E8F8595" w14:textId="1D04E856" w:rsidR="008750DB" w:rsidRPr="00CD17B9" w:rsidRDefault="008750DB" w:rsidP="00D605D3">
            <w:pPr>
              <w:widowControl w:val="0"/>
              <w:tabs>
                <w:tab w:val="left" w:pos="741"/>
              </w:tabs>
              <w:spacing w:after="0" w:line="240" w:lineRule="auto"/>
              <w:ind w:firstLine="311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постанови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Кабінету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Міністрів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«Про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застосування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заборони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ввезення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Російської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Федерації»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09.04.2022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426,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оскільки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цією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постановою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заборонено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ввезення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митну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територію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митному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режимі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імпорту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Російської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Федерації;</w:t>
            </w:r>
          </w:p>
          <w:p w14:paraId="330466C5" w14:textId="751DBE31" w:rsidR="008750DB" w:rsidRPr="00CD17B9" w:rsidRDefault="008750DB" w:rsidP="00D605D3">
            <w:pPr>
              <w:widowControl w:val="0"/>
              <w:tabs>
                <w:tab w:val="left" w:pos="741"/>
              </w:tabs>
              <w:spacing w:after="0" w:line="240" w:lineRule="auto"/>
              <w:ind w:firstLine="311"/>
              <w:jc w:val="both"/>
              <w:rPr>
                <w:sz w:val="24"/>
                <w:szCs w:val="24"/>
                <w:lang w:val="ru-RU"/>
              </w:rPr>
            </w:pP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«Про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забезпечення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прав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свобод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громадян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правовий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режим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тимчасово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окупованій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території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України»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15.04.2014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1207-VII</w:t>
            </w:r>
            <w:r w:rsidRPr="00CD17B9">
              <w:rPr>
                <w:sz w:val="24"/>
                <w:szCs w:val="24"/>
                <w:lang w:val="ru-RU"/>
              </w:rPr>
              <w:t>;</w:t>
            </w:r>
          </w:p>
          <w:p w14:paraId="51BE847A" w14:textId="25A7CDF9" w:rsidR="00D605D3" w:rsidRPr="00CD17B9" w:rsidRDefault="00D605D3" w:rsidP="00D605D3">
            <w:pPr>
              <w:spacing w:after="0"/>
              <w:ind w:firstLine="20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17B9">
              <w:rPr>
                <w:color w:val="000000"/>
                <w:sz w:val="24"/>
                <w:szCs w:val="24"/>
                <w:lang w:eastAsia="ru-RU"/>
              </w:rPr>
              <w:t>Замовникам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забороняється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здійснювати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публічні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товарів,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робіт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і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послуг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у: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громадян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Російської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Федерації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/Республіки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Білорусь/Ісламської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Республіки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Іран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(крім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тих,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що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проживають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на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території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України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на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законних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підставах);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юридичних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осіб,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створених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зареєстрованих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відповідно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до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законодавства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Російської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Федерації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/Республіки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Білорусь/Ісламської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Республіки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Іран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;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юридичних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осіб,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створених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зареєстрованих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відповідно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до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законодавства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України,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кінцевим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7B9">
              <w:rPr>
                <w:color w:val="000000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власником,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членом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або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учасником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(акціонером),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що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має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частку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статутному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капіталі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і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більше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відсотків,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якої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є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Російська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Федерація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/Республіки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Білорусь/Ісламська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Республіка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Іран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громадянин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Російської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Федерації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/Республіки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Білорусь/Ісламської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Республіки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Іран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(крім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тих,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що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проживають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на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території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України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на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законних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підставах),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або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юридичних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осіб,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створених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зареєстрованих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відповідно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до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законодавства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Російської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Федерації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/Республіки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Білорусь/Ісламської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Республіки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Іран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14:paraId="14ED1A5C" w14:textId="7C49AAFB" w:rsidR="00D605D3" w:rsidRPr="00CD17B9" w:rsidRDefault="00D605D3" w:rsidP="00D605D3">
            <w:pPr>
              <w:spacing w:after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17B9">
              <w:rPr>
                <w:color w:val="000000"/>
                <w:sz w:val="24"/>
                <w:szCs w:val="24"/>
                <w:lang w:eastAsia="ru-RU"/>
              </w:rPr>
              <w:t>Замовникам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забороняється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здійснювати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публічні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товарів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походженням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Російської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Федерації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/Республіки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Білорусь/Ісламської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Республіки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Іран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винятком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товарів,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необхідних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для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ремонту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обслуговування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товарів,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придбаних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до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набрання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чинності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постанови.</w:t>
            </w:r>
          </w:p>
          <w:p w14:paraId="1E3ABE16" w14:textId="3E3A40B0" w:rsidR="008750DB" w:rsidRPr="00CD17B9" w:rsidRDefault="00D605D3" w:rsidP="00D605D3">
            <w:pPr>
              <w:spacing w:after="0"/>
              <w:ind w:firstLine="3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17B9">
              <w:rPr>
                <w:i/>
                <w:color w:val="000000"/>
                <w:sz w:val="24"/>
                <w:szCs w:val="24"/>
                <w:lang w:eastAsia="ru-RU"/>
              </w:rPr>
              <w:t>У</w:t>
            </w:r>
            <w:r w:rsidR="000B377E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  <w:lang w:eastAsia="ru-RU"/>
              </w:rPr>
              <w:t>складі</w:t>
            </w:r>
            <w:r w:rsidR="000B377E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  <w:lang w:eastAsia="ru-RU"/>
              </w:rPr>
              <w:t>тендерної</w:t>
            </w:r>
            <w:r w:rsidR="000B377E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  <w:lang w:eastAsia="ru-RU"/>
              </w:rPr>
              <w:t>пропозиції</w:t>
            </w:r>
            <w:r w:rsidR="000B377E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  <w:lang w:eastAsia="ru-RU"/>
              </w:rPr>
              <w:t>учасник</w:t>
            </w:r>
            <w:r w:rsidR="000B377E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  <w:lang w:eastAsia="ru-RU"/>
              </w:rPr>
              <w:t>надає</w:t>
            </w:r>
            <w:r w:rsidR="000B377E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  <w:lang w:eastAsia="ru-RU"/>
              </w:rPr>
              <w:t>інформацію</w:t>
            </w:r>
            <w:r w:rsidR="000B377E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0B377E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  <w:lang w:eastAsia="ru-RU"/>
              </w:rPr>
              <w:t>довільній</w:t>
            </w:r>
            <w:r w:rsidR="000B377E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  <w:lang w:eastAsia="ru-RU"/>
              </w:rPr>
              <w:t>формі</w:t>
            </w:r>
            <w:r w:rsidR="000B377E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  <w:lang w:eastAsia="ru-RU"/>
              </w:rPr>
              <w:t>про</w:t>
            </w:r>
            <w:r w:rsidR="000B377E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  <w:lang w:eastAsia="ru-RU"/>
              </w:rPr>
              <w:t>те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що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учасник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процедури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не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є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громадянином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Російської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Федерації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/Республіки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Білорусь/Ісламської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Республіки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Іран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(крім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того,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що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проживає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на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території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України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на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законних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підставах);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юридичною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особою,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створеною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зареєстрованою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відповідно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до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законодавства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Російської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Федерації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/Республіки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Білорусь/Ісламської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Республіки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Іран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;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юридичною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особою,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створеною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зареєстрованою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відповідно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до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законодавства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України,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кінцевим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7B9">
              <w:rPr>
                <w:color w:val="000000"/>
                <w:sz w:val="24"/>
                <w:szCs w:val="24"/>
                <w:lang w:eastAsia="ru-RU"/>
              </w:rPr>
              <w:lastRenderedPageBreak/>
              <w:t>бенефіціарним</w:t>
            </w:r>
            <w:proofErr w:type="spellEnd"/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власником,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членом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або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учасником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(акціонером),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що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має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частку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статутному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капіталі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і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більше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відсотків,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якої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є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Російська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Федерація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/Республіки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Білорусь/Ісламська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Республіка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Іран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громадянин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Російської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Федерації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/Республіки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Білорусь/Ісламської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Республіки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Іран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(крім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того,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що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проживає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на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території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України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на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законних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підставах),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або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юридичною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особою,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створеною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зареєстрованою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відповідно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до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законодавства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Російської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Федерації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/Республіки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Білорусь/Ісламської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Республіки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Іран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;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не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пропонує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тендерній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пропозиції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товари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походженням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Російської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Федерації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/Республіки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Білорусь/Ісламської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Республіки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color w:val="000000"/>
                <w:sz w:val="24"/>
                <w:szCs w:val="24"/>
                <w:lang w:eastAsia="ru-RU"/>
              </w:rPr>
              <w:t>Іран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(за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винятком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товарів,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необхідних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для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ремонту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обслуговування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товарів,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придбаних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до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набрання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чинності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постановою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Кабінету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Міністрів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України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від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12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жовтня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2022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р.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№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1178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“Про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затвердження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особливостей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здійснення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публічних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закупівель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товарів,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робіт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і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послуг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для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замовників,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передбачених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Законом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України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“Про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публічні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закупівлі”,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на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період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дії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правового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режиму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воєнного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стану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Україні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протягом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90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днів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дня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його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припинення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або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скасування”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На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підтвердження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інформації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зазначено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у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довідці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довільній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формі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учасник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надає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Виписку/Витяг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з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Єдиного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державного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реєстру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юридичних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осіб,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фізичних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осіб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підприємців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та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громадських</w:t>
            </w:r>
            <w:r w:rsidR="000B37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lang w:eastAsia="ru-RU"/>
              </w:rPr>
              <w:t>формувань.</w:t>
            </w:r>
          </w:p>
        </w:tc>
      </w:tr>
      <w:tr w:rsidR="008750DB" w:rsidRPr="00CD17B9" w14:paraId="3329FCC8" w14:textId="77777777" w:rsidTr="000B377E">
        <w:trPr>
          <w:trHeight w:val="2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03F1" w14:textId="565E980D" w:rsidR="008750DB" w:rsidRPr="00CD17B9" w:rsidRDefault="008750DB" w:rsidP="008750DB">
            <w:pPr>
              <w:widowControl w:val="0"/>
              <w:spacing w:after="0" w:line="240" w:lineRule="auto"/>
              <w:ind w:left="92" w:hanging="21"/>
              <w:contextualSpacing/>
              <w:jc w:val="center"/>
              <w:rPr>
                <w:b/>
                <w:sz w:val="24"/>
                <w:szCs w:val="24"/>
              </w:rPr>
            </w:pP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Розділ</w:t>
            </w:r>
            <w:r w:rsidR="000B377E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VI.</w:t>
            </w:r>
            <w:r w:rsidR="000B377E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Результати</w:t>
            </w:r>
            <w:r w:rsidR="000B377E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торгів</w:t>
            </w:r>
            <w:r w:rsidR="000B377E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та</w:t>
            </w:r>
            <w:r w:rsidR="000B377E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укладання</w:t>
            </w:r>
            <w:r w:rsidR="000B377E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договору</w:t>
            </w:r>
            <w:r w:rsidR="000B377E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про</w:t>
            </w:r>
            <w:r w:rsidR="000B377E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закупівлю</w:t>
            </w:r>
          </w:p>
        </w:tc>
      </w:tr>
      <w:tr w:rsidR="008750DB" w:rsidRPr="00CD17B9" w14:paraId="1E66077E" w14:textId="77777777" w:rsidTr="000B377E">
        <w:trPr>
          <w:trHeight w:val="52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6264" w14:textId="77777777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7916" w14:textId="4A5F5A3E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Відміна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торгів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чи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визнання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їх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такими,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що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не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відбулися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040E" w14:textId="0B3E0D6D" w:rsidR="008750DB" w:rsidRPr="00CD17B9" w:rsidRDefault="008750DB" w:rsidP="008750DB">
            <w:pPr>
              <w:widowControl w:val="0"/>
              <w:spacing w:after="0" w:line="240" w:lineRule="auto"/>
              <w:ind w:firstLine="316"/>
              <w:jc w:val="both"/>
              <w:rPr>
                <w:b/>
                <w:sz w:val="24"/>
                <w:szCs w:val="24"/>
                <w:lang w:eastAsia="zh-CN"/>
              </w:rPr>
            </w:pPr>
            <w:r w:rsidRPr="00CD17B9">
              <w:rPr>
                <w:b/>
                <w:sz w:val="24"/>
                <w:szCs w:val="24"/>
              </w:rPr>
              <w:t>Замовник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відміняє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відкриті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торги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у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разі:</w:t>
            </w:r>
          </w:p>
          <w:p w14:paraId="1A54565E" w14:textId="63F7A3E4" w:rsidR="008750DB" w:rsidRPr="00CD17B9" w:rsidRDefault="008750DB" w:rsidP="008750D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1)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відсутності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подальшої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потреби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товарів,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робіт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послуг;</w:t>
            </w:r>
          </w:p>
          <w:p w14:paraId="3082205A" w14:textId="55FF1521" w:rsidR="008750DB" w:rsidRPr="00CD17B9" w:rsidRDefault="008750DB" w:rsidP="008750D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2)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неможливості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усунення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порушень,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виникли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через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виявлені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порушення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вимог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законодавства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сфері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публічних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описом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порушень;</w:t>
            </w:r>
          </w:p>
          <w:p w14:paraId="0B1FEC1F" w14:textId="5E0B1BAE" w:rsidR="008750DB" w:rsidRPr="00CD17B9" w:rsidRDefault="008750DB" w:rsidP="008750D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3)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скорочення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обсягу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видатків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здійснення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товарів,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робіт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послуг;</w:t>
            </w:r>
          </w:p>
          <w:p w14:paraId="62B2296A" w14:textId="3739B4A3" w:rsidR="008750DB" w:rsidRPr="00CD17B9" w:rsidRDefault="008750DB" w:rsidP="008750D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4)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коли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здійснення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стало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неможливим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внаслідок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обставин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непереборної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сили.</w:t>
            </w:r>
          </w:p>
          <w:p w14:paraId="67EBC4A3" w14:textId="3BB05C60" w:rsidR="008750DB" w:rsidRPr="00CD17B9" w:rsidRDefault="008750DB" w:rsidP="008750DB">
            <w:pPr>
              <w:widowControl w:val="0"/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разі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відміни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відкритих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торгів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bCs/>
                <w:i/>
                <w:iCs/>
                <w:sz w:val="24"/>
                <w:szCs w:val="24"/>
              </w:rPr>
              <w:t>протягом</w:t>
            </w:r>
            <w:r w:rsidR="000B377E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CD17B9">
              <w:rPr>
                <w:bCs/>
                <w:i/>
                <w:iCs/>
                <w:sz w:val="24"/>
                <w:szCs w:val="24"/>
              </w:rPr>
              <w:t>одного</w:t>
            </w:r>
            <w:r w:rsidR="000B377E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CD17B9">
              <w:rPr>
                <w:bCs/>
                <w:i/>
                <w:iCs/>
                <w:sz w:val="24"/>
                <w:szCs w:val="24"/>
              </w:rPr>
              <w:t>робочого</w:t>
            </w:r>
            <w:r w:rsidR="000B377E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CD17B9">
              <w:rPr>
                <w:bCs/>
                <w:i/>
                <w:iCs/>
                <w:sz w:val="24"/>
                <w:szCs w:val="24"/>
              </w:rPr>
              <w:t>дня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дати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прийняття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рішення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зазначає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електронній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системі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підстави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прийняття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рішення.</w:t>
            </w:r>
          </w:p>
          <w:p w14:paraId="5AE38817" w14:textId="5BD88791" w:rsidR="008750DB" w:rsidRPr="00CD17B9" w:rsidRDefault="008750DB" w:rsidP="008750DB">
            <w:pPr>
              <w:widowControl w:val="0"/>
              <w:spacing w:after="0" w:line="240" w:lineRule="auto"/>
              <w:ind w:firstLine="316"/>
              <w:jc w:val="both"/>
              <w:rPr>
                <w:b/>
                <w:sz w:val="24"/>
                <w:szCs w:val="24"/>
              </w:rPr>
            </w:pPr>
            <w:r w:rsidRPr="00CD17B9">
              <w:rPr>
                <w:b/>
                <w:sz w:val="24"/>
                <w:szCs w:val="24"/>
              </w:rPr>
              <w:t>Відкриті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торги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автоматично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відміняються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електронною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системою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закупівель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у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разі:</w:t>
            </w:r>
          </w:p>
          <w:p w14:paraId="65E8C341" w14:textId="0907B26C" w:rsidR="008750DB" w:rsidRPr="00CD17B9" w:rsidRDefault="008750DB" w:rsidP="008750D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1)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відхилення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всіх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тому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числі,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була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одна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пропозиція,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відхилена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замовником)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згідно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цими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особливостями;</w:t>
            </w:r>
          </w:p>
          <w:p w14:paraId="2D9779D8" w14:textId="743DA711" w:rsidR="008750DB" w:rsidRPr="00CD17B9" w:rsidRDefault="008750DB" w:rsidP="008750D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2)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неподання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жодної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для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відкритих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торгах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строк,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установлений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згідно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цими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особливостями.</w:t>
            </w:r>
          </w:p>
          <w:p w14:paraId="272A1628" w14:textId="0CCF329A" w:rsidR="008750DB" w:rsidRPr="00CD17B9" w:rsidRDefault="008750DB" w:rsidP="008750DB">
            <w:pPr>
              <w:widowControl w:val="0"/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Електронною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системою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автоматично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протягом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одного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робочого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дати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настання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підстав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для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відміни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відкритих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торгів,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визначених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пунктом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51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Особливостей,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lastRenderedPageBreak/>
              <w:t>оприлюднюється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інформація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відміну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відкритих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торгів.</w:t>
            </w:r>
          </w:p>
          <w:p w14:paraId="14A0C956" w14:textId="08647D9A" w:rsidR="008750DB" w:rsidRPr="00CD17B9" w:rsidRDefault="008750DB" w:rsidP="008750DB">
            <w:pPr>
              <w:widowControl w:val="0"/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Відкриті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торги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можуть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бути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відмінені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частково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(за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лотом).</w:t>
            </w:r>
          </w:p>
          <w:p w14:paraId="7758A2AF" w14:textId="3FF36FED" w:rsidR="008750DB" w:rsidRPr="00CD17B9" w:rsidRDefault="008750DB" w:rsidP="008750DB">
            <w:pPr>
              <w:widowControl w:val="0"/>
              <w:spacing w:line="240" w:lineRule="auto"/>
              <w:ind w:firstLine="317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</w:rPr>
              <w:t>Інформація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відміну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відкритих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торгів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автоматично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надсилається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всім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учасникам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електронною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системою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день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її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оприлюднення.</w:t>
            </w:r>
          </w:p>
        </w:tc>
      </w:tr>
      <w:tr w:rsidR="008750DB" w:rsidRPr="00CD17B9" w14:paraId="5D5AD041" w14:textId="77777777" w:rsidTr="000B377E">
        <w:trPr>
          <w:trHeight w:val="52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2040" w14:textId="77777777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08ED" w14:textId="535B97D0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Строк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укладання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договору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1F20" w14:textId="0E1CD8F7" w:rsidR="008750DB" w:rsidRPr="00CD17B9" w:rsidRDefault="008750DB" w:rsidP="008750DB">
            <w:pPr>
              <w:widowControl w:val="0"/>
              <w:spacing w:after="0" w:line="240" w:lineRule="auto"/>
              <w:ind w:firstLine="318"/>
              <w:jc w:val="both"/>
              <w:rPr>
                <w:sz w:val="24"/>
                <w:szCs w:val="24"/>
                <w:lang w:eastAsia="zh-CN"/>
              </w:rPr>
            </w:pPr>
            <w:r w:rsidRPr="00CD17B9">
              <w:rPr>
                <w:sz w:val="24"/>
                <w:szCs w:val="24"/>
              </w:rPr>
              <w:t>Замовник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укладає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договір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учасником,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який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визнаний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переможцем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протягом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строку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його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не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пізніше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ніж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через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15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днів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дати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прийняття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рішення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намір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укласти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договір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вимог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переможця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закупівлі.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випадку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обґрунтованої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необхідності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строк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для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укладення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договору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може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бути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продовжений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до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60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днів</w:t>
            </w:r>
            <w:r w:rsidRPr="00CD17B9">
              <w:rPr>
                <w:sz w:val="24"/>
                <w:szCs w:val="24"/>
              </w:rPr>
              <w:t>.</w:t>
            </w:r>
            <w:r w:rsidR="000B377E">
              <w:rPr>
                <w:sz w:val="24"/>
                <w:szCs w:val="24"/>
              </w:rPr>
              <w:t xml:space="preserve"> </w:t>
            </w:r>
          </w:p>
          <w:p w14:paraId="4C41DCDA" w14:textId="1649F8F2" w:rsidR="008750DB" w:rsidRPr="00CD17B9" w:rsidRDefault="008750DB" w:rsidP="008750DB">
            <w:pPr>
              <w:widowControl w:val="0"/>
              <w:spacing w:after="0" w:line="240" w:lineRule="auto"/>
              <w:ind w:firstLine="318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разі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скарги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органу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оскарження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після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оприлюднення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електронній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системі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повідомлення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намір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укласти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договір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перебіг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строку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для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укладення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договору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зупиняється.</w:t>
            </w:r>
          </w:p>
          <w:p w14:paraId="15C262F3" w14:textId="1CF8D2A9" w:rsidR="008750DB" w:rsidRPr="00CD17B9" w:rsidRDefault="008750DB" w:rsidP="008750DB">
            <w:pPr>
              <w:widowControl w:val="0"/>
              <w:spacing w:line="240" w:lineRule="auto"/>
              <w:ind w:firstLine="318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метою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забезпечення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права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оскарження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рішень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органу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оскарження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договір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не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може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бути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укладено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раніше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ніж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через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п’ять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днів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дати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оприлюднення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електронній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системі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закупівель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повідомлення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намір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укласти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договір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закупівлю.</w:t>
            </w:r>
          </w:p>
        </w:tc>
      </w:tr>
      <w:tr w:rsidR="008750DB" w:rsidRPr="00CD17B9" w14:paraId="4A174516" w14:textId="77777777" w:rsidTr="000B377E">
        <w:trPr>
          <w:trHeight w:val="27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2E7E" w14:textId="77777777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92A8" w14:textId="6C7991EF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Проект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договору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закупівлю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0CAD" w14:textId="45361CB5" w:rsidR="008750DB" w:rsidRPr="00CD17B9" w:rsidRDefault="008750DB" w:rsidP="008750DB">
            <w:pPr>
              <w:widowControl w:val="0"/>
              <w:spacing w:after="0" w:line="240" w:lineRule="auto"/>
              <w:ind w:firstLine="318"/>
              <w:jc w:val="both"/>
              <w:rPr>
                <w:rFonts w:eastAsia="Arial"/>
                <w:sz w:val="24"/>
                <w:szCs w:val="24"/>
                <w:lang w:eastAsia="zh-CN"/>
              </w:rPr>
            </w:pPr>
            <w:r w:rsidRPr="00CD17B9">
              <w:rPr>
                <w:sz w:val="24"/>
                <w:szCs w:val="24"/>
                <w:lang w:eastAsia="zh-CN"/>
              </w:rPr>
              <w:t>Проект</w:t>
            </w:r>
            <w:r w:rsidR="000B377E">
              <w:rPr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sz w:val="24"/>
                <w:szCs w:val="24"/>
                <w:lang w:eastAsia="zh-CN"/>
              </w:rPr>
              <w:t>договору</w:t>
            </w:r>
            <w:r w:rsidR="000B377E">
              <w:rPr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sz w:val="24"/>
                <w:szCs w:val="24"/>
                <w:lang w:eastAsia="zh-CN" w:bidi="hi-IN"/>
              </w:rPr>
              <w:t>про</w:t>
            </w:r>
            <w:r w:rsidR="000B377E">
              <w:rPr>
                <w:sz w:val="24"/>
                <w:szCs w:val="24"/>
                <w:lang w:eastAsia="zh-CN" w:bidi="hi-IN"/>
              </w:rPr>
              <w:t xml:space="preserve"> </w:t>
            </w:r>
            <w:r w:rsidRPr="00CD17B9">
              <w:rPr>
                <w:sz w:val="24"/>
                <w:szCs w:val="24"/>
                <w:lang w:eastAsia="zh-CN" w:bidi="hi-IN"/>
              </w:rPr>
              <w:t>закупівлю</w:t>
            </w:r>
            <w:r w:rsidR="000B377E">
              <w:rPr>
                <w:sz w:val="24"/>
                <w:szCs w:val="24"/>
                <w:lang w:eastAsia="zh-CN" w:bidi="hi-IN"/>
              </w:rPr>
              <w:t xml:space="preserve"> </w:t>
            </w:r>
            <w:r w:rsidRPr="00CD17B9">
              <w:rPr>
                <w:sz w:val="24"/>
                <w:szCs w:val="24"/>
                <w:lang w:eastAsia="zh-CN"/>
              </w:rPr>
              <w:t>наведено</w:t>
            </w:r>
            <w:r w:rsidR="000B377E">
              <w:rPr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sz w:val="24"/>
                <w:szCs w:val="24"/>
                <w:lang w:eastAsia="zh-CN"/>
              </w:rPr>
              <w:t>у</w:t>
            </w:r>
            <w:r w:rsidR="000B377E">
              <w:rPr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sz w:val="24"/>
                <w:szCs w:val="24"/>
                <w:lang w:eastAsia="zh-CN"/>
              </w:rPr>
              <w:t>Додатку</w:t>
            </w:r>
            <w:r w:rsidR="000B377E">
              <w:rPr>
                <w:sz w:val="24"/>
                <w:szCs w:val="24"/>
                <w:lang w:eastAsia="zh-CN"/>
              </w:rPr>
              <w:t xml:space="preserve"> </w:t>
            </w:r>
            <w:r w:rsidR="0034360C" w:rsidRPr="00CD17B9">
              <w:rPr>
                <w:sz w:val="24"/>
                <w:szCs w:val="24"/>
                <w:lang w:val="ru-RU" w:eastAsia="zh-CN"/>
              </w:rPr>
              <w:t>3</w:t>
            </w:r>
            <w:r w:rsidR="000B377E">
              <w:rPr>
                <w:sz w:val="24"/>
                <w:szCs w:val="24"/>
                <w:lang w:val="ru-RU" w:eastAsia="zh-CN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документації</w:t>
            </w:r>
            <w:r w:rsidRPr="00CD17B9">
              <w:rPr>
                <w:sz w:val="24"/>
                <w:szCs w:val="24"/>
                <w:lang w:eastAsia="zh-CN"/>
              </w:rPr>
              <w:t>.</w:t>
            </w:r>
            <w:r w:rsidR="000B377E">
              <w:rPr>
                <w:rFonts w:eastAsia="Arial"/>
                <w:sz w:val="24"/>
                <w:szCs w:val="24"/>
                <w:lang w:eastAsia="zh-CN"/>
              </w:rPr>
              <w:t xml:space="preserve"> </w:t>
            </w:r>
          </w:p>
          <w:p w14:paraId="03E3FA63" w14:textId="78BAF801" w:rsidR="008750DB" w:rsidRPr="00CD17B9" w:rsidRDefault="008750DB" w:rsidP="008750DB">
            <w:pPr>
              <w:widowControl w:val="0"/>
              <w:spacing w:after="0" w:line="240" w:lineRule="auto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Учасник,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який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подав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пропозицію,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вважається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таким,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згодний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color w:val="000000"/>
                <w:sz w:val="24"/>
                <w:szCs w:val="24"/>
              </w:rPr>
              <w:t>про</w:t>
            </w:r>
            <w:r w:rsidRPr="00CD17B9">
              <w:rPr>
                <w:sz w:val="24"/>
                <w:szCs w:val="24"/>
              </w:rPr>
              <w:t>є</w:t>
            </w:r>
            <w:r w:rsidRPr="00CD17B9">
              <w:rPr>
                <w:color w:val="000000"/>
                <w:sz w:val="24"/>
                <w:szCs w:val="24"/>
              </w:rPr>
              <w:t>ктом</w:t>
            </w:r>
            <w:proofErr w:type="spellEnd"/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договору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закупівлю,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викладеним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color w:val="000000"/>
                <w:sz w:val="24"/>
                <w:szCs w:val="24"/>
              </w:rPr>
              <w:t>Додатку</w:t>
            </w:r>
            <w:r w:rsidR="000B377E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34360C" w:rsidRPr="00CD17B9">
              <w:rPr>
                <w:b/>
                <w:i/>
                <w:color w:val="000000"/>
                <w:sz w:val="24"/>
                <w:szCs w:val="24"/>
              </w:rPr>
              <w:t>3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цієї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документації,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буде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дотримуватися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умов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своєї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протягом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строку,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встановленого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color w:val="000000"/>
                <w:sz w:val="24"/>
                <w:szCs w:val="24"/>
              </w:rPr>
              <w:t>в</w:t>
            </w:r>
            <w:r w:rsidR="000B377E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color w:val="000000"/>
                <w:sz w:val="24"/>
                <w:szCs w:val="24"/>
              </w:rPr>
              <w:t>п.</w:t>
            </w:r>
            <w:r w:rsidR="000B377E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color w:val="000000"/>
                <w:sz w:val="24"/>
                <w:szCs w:val="24"/>
              </w:rPr>
              <w:t>4</w:t>
            </w:r>
            <w:r w:rsidR="000B377E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color w:val="000000"/>
                <w:sz w:val="24"/>
                <w:szCs w:val="24"/>
              </w:rPr>
              <w:t>Розділу</w:t>
            </w:r>
            <w:r w:rsidR="000B377E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color w:val="000000"/>
                <w:sz w:val="24"/>
                <w:szCs w:val="24"/>
              </w:rPr>
              <w:t>3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цієї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документації.</w:t>
            </w:r>
          </w:p>
          <w:p w14:paraId="3F6613ED" w14:textId="794F685C" w:rsidR="008750DB" w:rsidRPr="00CD17B9" w:rsidRDefault="008750DB" w:rsidP="008750DB">
            <w:pPr>
              <w:widowControl w:val="0"/>
              <w:spacing w:after="0" w:line="240" w:lineRule="auto"/>
              <w:ind w:firstLine="318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750DB" w:rsidRPr="00CD17B9" w14:paraId="428CFD24" w14:textId="77777777" w:rsidTr="000B377E">
        <w:trPr>
          <w:trHeight w:val="31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3C99" w14:textId="77777777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B118" w14:textId="76091FC2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Договір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закупівлю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34FC" w14:textId="78D1A2DF" w:rsidR="008750DB" w:rsidRPr="00CD17B9" w:rsidRDefault="008750DB" w:rsidP="008750DB">
            <w:pPr>
              <w:widowControl w:val="0"/>
              <w:spacing w:after="0" w:line="240" w:lineRule="auto"/>
              <w:ind w:firstLine="318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Договір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результатами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проведеної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укладається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Цивільного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Господарського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кодексів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урахуванням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положень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статті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41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Закону,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крім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частин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другої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п’ятої,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сьомої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дев’ятої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статті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41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Закону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Особливостей.</w:t>
            </w:r>
          </w:p>
          <w:p w14:paraId="3A9E1CC9" w14:textId="04D94BC9" w:rsidR="008750DB" w:rsidRPr="00CD17B9" w:rsidRDefault="008750DB" w:rsidP="008750DB">
            <w:pPr>
              <w:widowControl w:val="0"/>
              <w:spacing w:after="0" w:line="240" w:lineRule="auto"/>
              <w:ind w:firstLine="318"/>
              <w:jc w:val="both"/>
              <w:rPr>
                <w:sz w:val="24"/>
                <w:szCs w:val="24"/>
              </w:rPr>
            </w:pPr>
            <w:bookmarkStart w:id="38" w:name="n577"/>
            <w:bookmarkStart w:id="39" w:name="n579"/>
            <w:bookmarkStart w:id="40" w:name="n578"/>
            <w:bookmarkStart w:id="41" w:name="n580"/>
            <w:bookmarkEnd w:id="38"/>
            <w:bookmarkEnd w:id="39"/>
            <w:bookmarkEnd w:id="40"/>
            <w:bookmarkEnd w:id="41"/>
            <w:r w:rsidRPr="00CD17B9">
              <w:rPr>
                <w:b/>
                <w:bCs/>
                <w:sz w:val="24"/>
                <w:szCs w:val="24"/>
              </w:rPr>
              <w:t>Переможець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процедури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закупівлі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під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час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укладення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договору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про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закупівлю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повинен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надати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відповідну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інформацію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про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право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підписання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договору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про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закупівлю</w:t>
            </w:r>
            <w:r w:rsidRPr="00CD17B9">
              <w:rPr>
                <w:sz w:val="24"/>
                <w:szCs w:val="24"/>
              </w:rPr>
              <w:t>.</w:t>
            </w:r>
          </w:p>
          <w:p w14:paraId="20DF1650" w14:textId="457382C5" w:rsidR="008750DB" w:rsidRPr="00CD17B9" w:rsidRDefault="008750DB" w:rsidP="008750DB">
            <w:pPr>
              <w:widowControl w:val="0"/>
              <w:spacing w:after="0" w:line="240" w:lineRule="auto"/>
              <w:ind w:firstLine="316"/>
              <w:jc w:val="both"/>
              <w:rPr>
                <w:color w:val="323232"/>
                <w:sz w:val="24"/>
                <w:szCs w:val="24"/>
                <w:lang w:eastAsia="zh-CN"/>
              </w:rPr>
            </w:pPr>
            <w:r w:rsidRPr="00CD17B9">
              <w:rPr>
                <w:color w:val="323232"/>
                <w:sz w:val="24"/>
                <w:szCs w:val="24"/>
              </w:rPr>
              <w:t>Умови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договору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про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закупівлю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не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повинні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відрізнятися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від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змісту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тендерної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пропозиції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переможця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процедури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закупівлі</w:t>
            </w:r>
            <w:r w:rsidRPr="00CD17B9">
              <w:rPr>
                <w:color w:val="323232"/>
                <w:sz w:val="24"/>
                <w:szCs w:val="24"/>
                <w:lang w:val="ru-RU"/>
              </w:rPr>
              <w:t>,</w:t>
            </w:r>
            <w:r w:rsidR="000B377E">
              <w:rPr>
                <w:color w:val="323232"/>
                <w:sz w:val="24"/>
                <w:szCs w:val="24"/>
                <w:lang w:val="ru-RU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  <w:lang w:val="ru-RU"/>
              </w:rPr>
              <w:t>у</w:t>
            </w:r>
            <w:r w:rsidR="000B377E">
              <w:rPr>
                <w:color w:val="323232"/>
                <w:sz w:val="24"/>
                <w:szCs w:val="24"/>
                <w:lang w:val="ru-RU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  <w:lang w:val="ru-RU"/>
              </w:rPr>
              <w:t>тому</w:t>
            </w:r>
            <w:r w:rsidR="000B377E">
              <w:rPr>
                <w:color w:val="3232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7B9">
              <w:rPr>
                <w:color w:val="323232"/>
                <w:sz w:val="24"/>
                <w:szCs w:val="24"/>
                <w:lang w:val="ru-RU"/>
              </w:rPr>
              <w:t>числ</w:t>
            </w:r>
            <w:proofErr w:type="spellEnd"/>
            <w:r w:rsidRPr="00CD17B9">
              <w:rPr>
                <w:color w:val="323232"/>
                <w:sz w:val="24"/>
                <w:szCs w:val="24"/>
              </w:rPr>
              <w:t>і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за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результатами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електронного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аукціону,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крім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випадків:</w:t>
            </w:r>
          </w:p>
          <w:p w14:paraId="2967ADDE" w14:textId="56768955" w:rsidR="008750DB" w:rsidRPr="00CD17B9" w:rsidRDefault="008750DB" w:rsidP="008750DB">
            <w:pPr>
              <w:widowControl w:val="0"/>
              <w:spacing w:after="0" w:line="240" w:lineRule="auto"/>
              <w:ind w:firstLine="316"/>
              <w:jc w:val="both"/>
              <w:rPr>
                <w:color w:val="323232"/>
                <w:sz w:val="24"/>
                <w:szCs w:val="24"/>
              </w:rPr>
            </w:pPr>
            <w:r w:rsidRPr="00CD17B9">
              <w:rPr>
                <w:color w:val="323232"/>
                <w:sz w:val="24"/>
                <w:szCs w:val="24"/>
              </w:rPr>
              <w:t>—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визначення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грошового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еквівалента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зобов’язання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в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іноземній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валюті;</w:t>
            </w:r>
          </w:p>
          <w:p w14:paraId="0985D6F9" w14:textId="637E21B3" w:rsidR="008750DB" w:rsidRPr="00CD17B9" w:rsidRDefault="008750DB" w:rsidP="008750DB">
            <w:pPr>
              <w:widowControl w:val="0"/>
              <w:spacing w:after="0" w:line="240" w:lineRule="auto"/>
              <w:ind w:firstLine="316"/>
              <w:jc w:val="both"/>
              <w:rPr>
                <w:color w:val="323232"/>
                <w:sz w:val="24"/>
                <w:szCs w:val="24"/>
              </w:rPr>
            </w:pPr>
            <w:r w:rsidRPr="00CD17B9">
              <w:rPr>
                <w:color w:val="323232"/>
                <w:sz w:val="24"/>
                <w:szCs w:val="24"/>
              </w:rPr>
              <w:t>—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перерахунку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ціни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в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бік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зменшення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ціни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тендерної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пропозиції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переможця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без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зменшення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обсягів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закупівлі;</w:t>
            </w:r>
          </w:p>
          <w:p w14:paraId="6E94C035" w14:textId="03102C68" w:rsidR="008750DB" w:rsidRPr="00CD17B9" w:rsidRDefault="008750DB" w:rsidP="008750DB">
            <w:pPr>
              <w:spacing w:after="0" w:line="240" w:lineRule="auto"/>
              <w:ind w:firstLine="316"/>
              <w:jc w:val="both"/>
              <w:textAlignment w:val="baseline"/>
              <w:rPr>
                <w:strike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D17B9">
              <w:rPr>
                <w:color w:val="323232"/>
                <w:sz w:val="24"/>
                <w:szCs w:val="24"/>
              </w:rPr>
              <w:t>—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перерахунку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ціни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та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обсягів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товарів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в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бік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зменшення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за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умови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необхідності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приведення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обсягів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товарів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до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кратності</w:t>
            </w:r>
            <w:r w:rsidR="000B377E">
              <w:rPr>
                <w:color w:val="323232"/>
                <w:sz w:val="24"/>
                <w:szCs w:val="24"/>
              </w:rPr>
              <w:t xml:space="preserve"> </w:t>
            </w:r>
            <w:r w:rsidRPr="00CD17B9">
              <w:rPr>
                <w:color w:val="323232"/>
                <w:sz w:val="24"/>
                <w:szCs w:val="24"/>
              </w:rPr>
              <w:t>упаковки.</w:t>
            </w:r>
            <w:r w:rsidR="000B377E">
              <w:rPr>
                <w:strike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5B9EA278" w14:textId="2B4FF7A5" w:rsidR="008750DB" w:rsidRPr="00CD17B9" w:rsidRDefault="008750DB" w:rsidP="008750DB">
            <w:pPr>
              <w:widowControl w:val="0"/>
              <w:spacing w:after="0" w:line="240" w:lineRule="auto"/>
              <w:ind w:firstLine="318"/>
              <w:jc w:val="both"/>
              <w:rPr>
                <w:sz w:val="24"/>
                <w:szCs w:val="24"/>
                <w:lang w:eastAsia="zh-CN"/>
              </w:rPr>
            </w:pP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разі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коли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переможцем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кількох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або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всіх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лотів,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може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укласти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один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договір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переможцем,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об’єднавши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лоти.</w:t>
            </w:r>
          </w:p>
          <w:p w14:paraId="6FCBC11D" w14:textId="08CD848D" w:rsidR="008750DB" w:rsidRPr="00CD17B9" w:rsidRDefault="008750DB" w:rsidP="008750DB">
            <w:pPr>
              <w:widowControl w:val="0"/>
              <w:spacing w:after="0" w:line="240" w:lineRule="auto"/>
              <w:ind w:firstLine="318"/>
              <w:jc w:val="both"/>
              <w:rPr>
                <w:sz w:val="24"/>
                <w:szCs w:val="24"/>
                <w:lang w:eastAsia="zh-CN"/>
              </w:rPr>
            </w:pPr>
            <w:r w:rsidRPr="00CD17B9">
              <w:rPr>
                <w:sz w:val="24"/>
                <w:szCs w:val="24"/>
                <w:lang w:eastAsia="zh-CN"/>
              </w:rPr>
              <w:t>Істотні</w:t>
            </w:r>
            <w:r w:rsidR="000B377E">
              <w:rPr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sz w:val="24"/>
                <w:szCs w:val="24"/>
                <w:lang w:eastAsia="zh-CN"/>
              </w:rPr>
              <w:t>умови,</w:t>
            </w:r>
            <w:r w:rsidR="000B377E">
              <w:rPr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що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обов’язково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включаються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до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договору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lastRenderedPageBreak/>
              <w:t>закупівлю,</w:t>
            </w:r>
            <w:r w:rsidR="000B377E">
              <w:rPr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sz w:val="24"/>
                <w:szCs w:val="24"/>
                <w:lang w:eastAsia="zh-CN"/>
              </w:rPr>
              <w:t>викладено</w:t>
            </w:r>
            <w:r w:rsidR="000B377E">
              <w:rPr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sz w:val="24"/>
                <w:szCs w:val="24"/>
                <w:lang w:eastAsia="zh-CN"/>
              </w:rPr>
              <w:t>у</w:t>
            </w:r>
            <w:r w:rsidR="000B377E">
              <w:rPr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sz w:val="24"/>
                <w:szCs w:val="24"/>
                <w:lang w:eastAsia="zh-CN"/>
              </w:rPr>
              <w:t>проекті</w:t>
            </w:r>
            <w:r w:rsidR="000B377E">
              <w:rPr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sz w:val="24"/>
                <w:szCs w:val="24"/>
                <w:lang w:eastAsia="zh-CN"/>
              </w:rPr>
              <w:t>договору,</w:t>
            </w:r>
            <w:r w:rsidR="000B377E">
              <w:rPr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sz w:val="24"/>
                <w:szCs w:val="24"/>
                <w:lang w:eastAsia="zh-CN"/>
              </w:rPr>
              <w:t>що</w:t>
            </w:r>
            <w:r w:rsidR="000B377E">
              <w:rPr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sz w:val="24"/>
                <w:szCs w:val="24"/>
                <w:lang w:eastAsia="zh-CN"/>
              </w:rPr>
              <w:t>наведений</w:t>
            </w:r>
            <w:r w:rsidR="000B377E">
              <w:rPr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sz w:val="24"/>
                <w:szCs w:val="24"/>
                <w:lang w:eastAsia="zh-CN"/>
              </w:rPr>
              <w:t>у</w:t>
            </w:r>
            <w:r w:rsidR="000B377E">
              <w:rPr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sz w:val="24"/>
                <w:szCs w:val="24"/>
                <w:lang w:eastAsia="zh-CN"/>
              </w:rPr>
              <w:t>Додатку</w:t>
            </w:r>
            <w:r w:rsidR="000B377E">
              <w:rPr>
                <w:sz w:val="24"/>
                <w:szCs w:val="24"/>
                <w:lang w:eastAsia="zh-CN"/>
              </w:rPr>
              <w:t xml:space="preserve"> </w:t>
            </w:r>
            <w:r w:rsidR="0034360C" w:rsidRPr="00CD17B9">
              <w:rPr>
                <w:sz w:val="24"/>
                <w:szCs w:val="24"/>
                <w:lang w:eastAsia="zh-CN"/>
              </w:rPr>
              <w:t>3</w:t>
            </w:r>
            <w:r w:rsidR="000B377E">
              <w:rPr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документації</w:t>
            </w:r>
            <w:r w:rsidRPr="00CD17B9">
              <w:rPr>
                <w:sz w:val="24"/>
                <w:szCs w:val="24"/>
                <w:lang w:eastAsia="zh-CN"/>
              </w:rPr>
              <w:t>.</w:t>
            </w:r>
          </w:p>
          <w:p w14:paraId="76BC6879" w14:textId="74C05904" w:rsidR="008750DB" w:rsidRPr="00CD17B9" w:rsidRDefault="008750DB" w:rsidP="008750DB">
            <w:pPr>
              <w:spacing w:after="0" w:line="240" w:lineRule="auto"/>
              <w:ind w:firstLine="318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Істотні</w:t>
            </w:r>
            <w:r w:rsidR="000B377E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умови</w:t>
            </w:r>
            <w:r w:rsidR="000B377E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договору</w:t>
            </w:r>
            <w:r w:rsidR="000B377E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про</w:t>
            </w:r>
            <w:r w:rsidR="000B377E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закупівлю</w:t>
            </w:r>
            <w:r w:rsidR="000B377E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r w:rsidR="000B377E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можуть</w:t>
            </w:r>
            <w:r w:rsidR="000B377E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змінюватися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після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його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підписання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виконання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зобов’язань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сторонами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повному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обсязі,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крім</w:t>
            </w:r>
            <w:r w:rsidR="000B377E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випадків</w:t>
            </w:r>
            <w:r w:rsidRPr="00CD17B9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передбачених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пуктом</w:t>
            </w:r>
            <w:proofErr w:type="spellEnd"/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Особливостей</w:t>
            </w:r>
            <w:r w:rsidRPr="00CD17B9">
              <w:rPr>
                <w:sz w:val="24"/>
                <w:szCs w:val="24"/>
              </w:rPr>
              <w:t>.</w:t>
            </w:r>
          </w:p>
          <w:p w14:paraId="3500DC60" w14:textId="70FC4261" w:rsidR="008750DB" w:rsidRPr="00CD17B9" w:rsidRDefault="008750DB" w:rsidP="008750DB">
            <w:pPr>
              <w:widowControl w:val="0"/>
              <w:spacing w:after="0" w:line="240" w:lineRule="auto"/>
              <w:ind w:firstLine="318"/>
              <w:jc w:val="both"/>
              <w:rPr>
                <w:sz w:val="24"/>
                <w:szCs w:val="24"/>
                <w:lang w:eastAsia="zh-CN"/>
              </w:rPr>
            </w:pPr>
            <w:bookmarkStart w:id="42" w:name="n586"/>
            <w:bookmarkStart w:id="43" w:name="n587"/>
            <w:bookmarkEnd w:id="42"/>
            <w:bookmarkEnd w:id="43"/>
            <w:r w:rsidRPr="00CD17B9">
              <w:rPr>
                <w:b/>
                <w:sz w:val="24"/>
                <w:szCs w:val="24"/>
                <w:lang w:eastAsia="zh-CN"/>
              </w:rPr>
              <w:t>Договір</w:t>
            </w:r>
            <w:r w:rsidR="000B377E">
              <w:rPr>
                <w:b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b/>
                <w:sz w:val="24"/>
                <w:szCs w:val="24"/>
                <w:lang w:eastAsia="zh-CN"/>
              </w:rPr>
              <w:t>про</w:t>
            </w:r>
            <w:r w:rsidR="000B377E">
              <w:rPr>
                <w:b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b/>
                <w:sz w:val="24"/>
                <w:szCs w:val="24"/>
                <w:lang w:eastAsia="zh-CN"/>
              </w:rPr>
              <w:t>закупівлю</w:t>
            </w:r>
            <w:r w:rsidR="000B377E">
              <w:rPr>
                <w:b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b/>
                <w:sz w:val="24"/>
                <w:szCs w:val="24"/>
                <w:lang w:eastAsia="zh-CN"/>
              </w:rPr>
              <w:t>є</w:t>
            </w:r>
            <w:r w:rsidR="000B377E">
              <w:rPr>
                <w:b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b/>
                <w:sz w:val="24"/>
                <w:szCs w:val="24"/>
                <w:lang w:eastAsia="zh-CN"/>
              </w:rPr>
              <w:t>нікчемним</w:t>
            </w:r>
            <w:r w:rsidR="000B377E">
              <w:rPr>
                <w:b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b/>
                <w:sz w:val="24"/>
                <w:szCs w:val="24"/>
                <w:lang w:eastAsia="zh-CN"/>
              </w:rPr>
              <w:t>у</w:t>
            </w:r>
            <w:r w:rsidR="000B377E">
              <w:rPr>
                <w:b/>
                <w:sz w:val="24"/>
                <w:szCs w:val="24"/>
                <w:lang w:eastAsia="zh-CN"/>
              </w:rPr>
              <w:t xml:space="preserve"> </w:t>
            </w:r>
            <w:r w:rsidRPr="00CD17B9">
              <w:rPr>
                <w:b/>
                <w:sz w:val="24"/>
                <w:szCs w:val="24"/>
                <w:lang w:eastAsia="zh-CN"/>
              </w:rPr>
              <w:t>разі</w:t>
            </w:r>
            <w:r w:rsidRPr="00CD17B9">
              <w:rPr>
                <w:sz w:val="24"/>
                <w:szCs w:val="24"/>
                <w:lang w:eastAsia="zh-CN"/>
              </w:rPr>
              <w:t>:</w:t>
            </w:r>
          </w:p>
          <w:p w14:paraId="7D13106F" w14:textId="3F64F3AD" w:rsidR="008750DB" w:rsidRPr="00CD17B9" w:rsidRDefault="008750DB" w:rsidP="008750DB">
            <w:pPr>
              <w:spacing w:after="0" w:line="240" w:lineRule="auto"/>
              <w:ind w:firstLine="174"/>
              <w:jc w:val="both"/>
              <w:rPr>
                <w:color w:val="000000"/>
                <w:sz w:val="24"/>
                <w:szCs w:val="24"/>
                <w:shd w:val="solid" w:color="FFFFFF" w:fill="FFFFFF"/>
                <w:lang w:eastAsia="ru-RU"/>
              </w:rPr>
            </w:pP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1)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коли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замовник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уклав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договір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про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закупівлю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з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порушенням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вимог,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визначених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пунктом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5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цих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особливостей;</w:t>
            </w:r>
          </w:p>
          <w:p w14:paraId="5F6A700D" w14:textId="4D679C9D" w:rsidR="008750DB" w:rsidRPr="00CD17B9" w:rsidRDefault="008750DB" w:rsidP="008750DB">
            <w:pPr>
              <w:spacing w:after="0" w:line="240" w:lineRule="auto"/>
              <w:ind w:firstLine="174"/>
              <w:jc w:val="both"/>
              <w:rPr>
                <w:color w:val="000000"/>
                <w:sz w:val="24"/>
                <w:szCs w:val="24"/>
                <w:shd w:val="solid" w:color="FFFFFF" w:fill="FFFFFF"/>
              </w:rPr>
            </w:pP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2)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укладення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договору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про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закупівлю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з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порушенням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вимог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пункту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18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  <w:lang w:val="ru-RU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цих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особливостей;</w:t>
            </w:r>
          </w:p>
          <w:p w14:paraId="11599B23" w14:textId="7C21A897" w:rsidR="008750DB" w:rsidRPr="00CD17B9" w:rsidRDefault="008750DB" w:rsidP="008750DB">
            <w:pPr>
              <w:spacing w:after="0" w:line="240" w:lineRule="auto"/>
              <w:ind w:firstLine="174"/>
              <w:jc w:val="both"/>
              <w:rPr>
                <w:color w:val="000000"/>
                <w:sz w:val="24"/>
                <w:szCs w:val="24"/>
                <w:shd w:val="solid" w:color="FFFFFF" w:fill="FFFFFF"/>
              </w:rPr>
            </w:pP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3)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укладення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договору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про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закупівлю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в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період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оскарження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відкритих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торгів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відповідно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до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статті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18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Закону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та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цих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особливостей;</w:t>
            </w:r>
          </w:p>
          <w:p w14:paraId="35A13D38" w14:textId="43B84C30" w:rsidR="008750DB" w:rsidRPr="00CD17B9" w:rsidRDefault="008750DB" w:rsidP="008750DB">
            <w:pPr>
              <w:spacing w:after="0" w:line="240" w:lineRule="auto"/>
              <w:ind w:firstLine="174"/>
              <w:jc w:val="both"/>
              <w:rPr>
                <w:color w:val="000000"/>
                <w:sz w:val="24"/>
                <w:szCs w:val="24"/>
                <w:shd w:val="solid" w:color="FFFFFF" w:fill="FFFFFF"/>
              </w:rPr>
            </w:pP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4)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укладення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договору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з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порушенням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строків,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передбачених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абзаца</w:t>
            </w:r>
            <w:r w:rsidRPr="00CD17B9">
              <w:rPr>
                <w:color w:val="000000"/>
                <w:sz w:val="24"/>
                <w:szCs w:val="24"/>
              </w:rPr>
              <w:t>ми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третім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четвертим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пункту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49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цих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особливостей,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крім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випадків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зупиненн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я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перебігу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строків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у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зв’язку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з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розглядом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скарги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органом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оскарження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відповідно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до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статті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18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Закону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з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урахуванням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цих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особливостей;</w:t>
            </w:r>
          </w:p>
          <w:p w14:paraId="05B66D55" w14:textId="19027699" w:rsidR="008750DB" w:rsidRPr="00CD17B9" w:rsidRDefault="008750DB" w:rsidP="008750DB">
            <w:pPr>
              <w:spacing w:after="0" w:line="240" w:lineRule="auto"/>
              <w:ind w:firstLine="174"/>
              <w:jc w:val="both"/>
              <w:rPr>
                <w:color w:val="000000"/>
                <w:sz w:val="24"/>
                <w:szCs w:val="24"/>
                <w:shd w:val="solid" w:color="FFFFFF" w:fill="FFFFFF"/>
              </w:rPr>
            </w:pP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5)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коли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назва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предмета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закупівлі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із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зазначенням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коду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за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Єдиним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закупівельним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словником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не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відповідає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товарам,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роботам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чи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послугам,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що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фактично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закуплені</w:t>
            </w:r>
            <w:r w:rsidR="000B377E">
              <w:rPr>
                <w:color w:val="000000"/>
                <w:sz w:val="24"/>
                <w:szCs w:val="24"/>
                <w:shd w:val="solid" w:color="FFFFFF" w:fill="FFFFFF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  <w:shd w:val="solid" w:color="FFFFFF" w:fill="FFFFFF"/>
              </w:rPr>
              <w:t>замовником.</w:t>
            </w:r>
          </w:p>
        </w:tc>
      </w:tr>
      <w:tr w:rsidR="008750DB" w:rsidRPr="00CD17B9" w14:paraId="5CB36DD8" w14:textId="77777777" w:rsidTr="000B377E">
        <w:trPr>
          <w:trHeight w:val="52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2ED0" w14:textId="77777777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A825" w14:textId="2CB40EF2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Дії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замовника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відмові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переможця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торгів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підписати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договір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закупівлю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або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D17B9">
              <w:rPr>
                <w:sz w:val="24"/>
                <w:szCs w:val="24"/>
                <w:lang w:eastAsia="uk-UA"/>
              </w:rPr>
              <w:t>неукладення</w:t>
            </w:r>
            <w:proofErr w:type="spellEnd"/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договору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закупівлю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вини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учасника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у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строк,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визначений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Законом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7154" w14:textId="607C3499" w:rsidR="008750DB" w:rsidRPr="00CD17B9" w:rsidRDefault="008750DB" w:rsidP="008750DB">
            <w:pPr>
              <w:widowControl w:val="0"/>
              <w:spacing w:after="0" w:line="240" w:lineRule="auto"/>
              <w:ind w:right="113" w:firstLine="317"/>
              <w:contextualSpacing/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разі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відмови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переможця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процедури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закупівлі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від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підписання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договору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про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закупівлю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відповідно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вимог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тендерної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документації,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неукладення</w:t>
            </w:r>
            <w:proofErr w:type="spellEnd"/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договору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про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закупівлю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вини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учасника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або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ненадання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замовнику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підписаного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договору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строк,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визначений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Законом,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замовник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відхиляє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тендерну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пропозицію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такого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учасника,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визначає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переможця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процедури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закупівлі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серед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тих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учасників,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строк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дії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тендерної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пропозиції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яких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ще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минув,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та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приймає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рішення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про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намір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укласти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договір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про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закупівлю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порядку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та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умовах,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визначених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статтею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Закону.</w:t>
            </w:r>
          </w:p>
        </w:tc>
      </w:tr>
      <w:tr w:rsidR="008750DB" w:rsidRPr="00CD17B9" w14:paraId="3BFD0AEA" w14:textId="77777777" w:rsidTr="000B377E">
        <w:trPr>
          <w:trHeight w:val="52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D880" w14:textId="77777777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88F5" w14:textId="251A0C55" w:rsidR="008750DB" w:rsidRPr="00CD17B9" w:rsidRDefault="008750DB" w:rsidP="008750DB">
            <w:pPr>
              <w:widowControl w:val="0"/>
              <w:spacing w:after="0" w:line="240" w:lineRule="auto"/>
              <w:ind w:right="113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  <w:lang w:eastAsia="uk-UA"/>
              </w:rPr>
              <w:t>Забезпечення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виконання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договору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закупівлю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AD6C" w14:textId="0D5B2D4C" w:rsidR="008750DB" w:rsidRPr="00CD17B9" w:rsidRDefault="008750DB" w:rsidP="008750DB">
            <w:pPr>
              <w:widowControl w:val="0"/>
              <w:spacing w:after="0" w:line="240" w:lineRule="auto"/>
              <w:ind w:right="113" w:firstLine="311"/>
              <w:contextualSpacing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r w:rsidR="000B377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7B9">
              <w:rPr>
                <w:sz w:val="24"/>
                <w:szCs w:val="24"/>
                <w:bdr w:val="none" w:sz="0" w:space="0" w:color="auto" w:frame="1"/>
                <w:lang w:eastAsia="ru-RU"/>
              </w:rPr>
              <w:t>вимагається.</w:t>
            </w:r>
          </w:p>
        </w:tc>
      </w:tr>
      <w:tr w:rsidR="001369E8" w:rsidRPr="00CD17B9" w14:paraId="73FEBC8B" w14:textId="77777777" w:rsidTr="000B377E">
        <w:trPr>
          <w:trHeight w:val="52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1D7" w14:textId="7FBB23D3" w:rsidR="001369E8" w:rsidRPr="00CD17B9" w:rsidRDefault="001369E8" w:rsidP="008750D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BFD" w14:textId="39B6E50A" w:rsidR="001369E8" w:rsidRPr="00CD17B9" w:rsidRDefault="001369E8" w:rsidP="008750DB">
            <w:pPr>
              <w:widowControl w:val="0"/>
              <w:spacing w:after="0" w:line="240" w:lineRule="auto"/>
              <w:ind w:right="113"/>
              <w:contextualSpacing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</w:rPr>
              <w:t>Порядок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Переможцем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цінової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тому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числі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результатами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електронного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аукціону)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2787" w14:textId="164704D6" w:rsidR="001369E8" w:rsidRPr="00CD17B9" w:rsidRDefault="001369E8" w:rsidP="001369E8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Переможець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час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укладення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договору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закупівлю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(бажано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пізніше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3-х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робочих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днів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дати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оприлюднення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в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електронній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системі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закупівель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повідомлення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намір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укласти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договір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про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закупівлю)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повинен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надати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(оприлюднити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в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електронній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системі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закупівель)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</w:rPr>
              <w:t>цінову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(за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формою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згідно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Додатку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="00230BBC" w:rsidRPr="00CD17B9">
              <w:rPr>
                <w:b/>
                <w:sz w:val="24"/>
                <w:szCs w:val="24"/>
              </w:rPr>
              <w:t>5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цієї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тендерної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документації).</w:t>
            </w:r>
          </w:p>
          <w:p w14:paraId="74441C4D" w14:textId="3B809DF0" w:rsidR="001369E8" w:rsidRPr="00CD17B9" w:rsidRDefault="001369E8" w:rsidP="001369E8">
            <w:pPr>
              <w:widowControl w:val="0"/>
              <w:spacing w:after="0" w:line="240" w:lineRule="auto"/>
              <w:ind w:right="113" w:firstLine="311"/>
              <w:contextualSpacing/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D17B9">
              <w:rPr>
                <w:sz w:val="24"/>
                <w:szCs w:val="24"/>
              </w:rPr>
              <w:t>За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потреби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(наприклад,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виявленні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помилки,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тощо)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Переможець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право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внести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зміни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цінової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надати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(оприлюднити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в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електронній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системі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закупівель)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</w:rPr>
              <w:t>коригований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документ.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Замовник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розглядає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наданий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пізніше.</w:t>
            </w:r>
          </w:p>
        </w:tc>
      </w:tr>
    </w:tbl>
    <w:p w14:paraId="7598752B" w14:textId="77777777" w:rsidR="00C31AA0" w:rsidRPr="00CD17B9" w:rsidRDefault="00C31AA0" w:rsidP="00CF2E77">
      <w:pPr>
        <w:spacing w:after="0" w:line="240" w:lineRule="auto"/>
        <w:ind w:firstLine="709"/>
        <w:jc w:val="both"/>
        <w:rPr>
          <w:b/>
          <w:i/>
          <w:sz w:val="20"/>
          <w:szCs w:val="20"/>
        </w:rPr>
      </w:pPr>
      <w:r w:rsidRPr="00CD17B9">
        <w:rPr>
          <w:b/>
          <w:i/>
          <w:sz w:val="20"/>
          <w:szCs w:val="20"/>
        </w:rPr>
        <w:t>Примітки:</w:t>
      </w:r>
    </w:p>
    <w:p w14:paraId="74D3DB5E" w14:textId="48681FAA" w:rsidR="00C31AA0" w:rsidRPr="00CD17B9" w:rsidRDefault="00C31AA0" w:rsidP="00CF2E77">
      <w:pPr>
        <w:spacing w:after="0" w:line="240" w:lineRule="auto"/>
        <w:ind w:firstLine="709"/>
        <w:jc w:val="both"/>
        <w:rPr>
          <w:b/>
          <w:i/>
          <w:sz w:val="20"/>
          <w:szCs w:val="20"/>
        </w:rPr>
      </w:pPr>
      <w:r w:rsidRPr="00CD17B9">
        <w:rPr>
          <w:b/>
          <w:i/>
          <w:sz w:val="20"/>
          <w:szCs w:val="20"/>
        </w:rPr>
        <w:t>Документи,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що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не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передбачені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законодавством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для</w:t>
      </w:r>
      <w:r w:rsidR="000B377E">
        <w:rPr>
          <w:b/>
          <w:i/>
          <w:sz w:val="20"/>
          <w:szCs w:val="20"/>
        </w:rPr>
        <w:t xml:space="preserve"> </w:t>
      </w:r>
      <w:r w:rsidR="00177E3D" w:rsidRPr="00CD17B9">
        <w:rPr>
          <w:b/>
          <w:i/>
          <w:sz w:val="20"/>
          <w:szCs w:val="20"/>
        </w:rPr>
        <w:t>у</w:t>
      </w:r>
      <w:r w:rsidR="005C381E" w:rsidRPr="00CD17B9">
        <w:rPr>
          <w:b/>
          <w:i/>
          <w:sz w:val="20"/>
          <w:szCs w:val="20"/>
        </w:rPr>
        <w:t>часник</w:t>
      </w:r>
      <w:r w:rsidRPr="00CD17B9">
        <w:rPr>
          <w:b/>
          <w:i/>
          <w:sz w:val="20"/>
          <w:szCs w:val="20"/>
        </w:rPr>
        <w:t>ів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–</w:t>
      </w:r>
      <w:r w:rsidR="000B377E">
        <w:rPr>
          <w:b/>
          <w:i/>
          <w:sz w:val="20"/>
          <w:szCs w:val="20"/>
        </w:rPr>
        <w:t xml:space="preserve"> </w:t>
      </w:r>
      <w:r w:rsidR="00177E3D" w:rsidRPr="00CD17B9">
        <w:rPr>
          <w:b/>
          <w:i/>
          <w:sz w:val="20"/>
          <w:szCs w:val="20"/>
        </w:rPr>
        <w:t>юридични</w:t>
      </w:r>
      <w:r w:rsidRPr="00CD17B9">
        <w:rPr>
          <w:b/>
          <w:i/>
          <w:sz w:val="20"/>
          <w:szCs w:val="20"/>
        </w:rPr>
        <w:t>х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ос</w:t>
      </w:r>
      <w:r w:rsidR="00177E3D" w:rsidRPr="00CD17B9">
        <w:rPr>
          <w:b/>
          <w:i/>
          <w:sz w:val="20"/>
          <w:szCs w:val="20"/>
        </w:rPr>
        <w:t>іб,</w:t>
      </w:r>
      <w:r w:rsidR="000B377E">
        <w:rPr>
          <w:b/>
          <w:i/>
          <w:sz w:val="20"/>
          <w:szCs w:val="20"/>
        </w:rPr>
        <w:t xml:space="preserve"> </w:t>
      </w:r>
      <w:r w:rsidR="00177E3D" w:rsidRPr="00CD17B9">
        <w:rPr>
          <w:b/>
          <w:i/>
          <w:sz w:val="20"/>
          <w:szCs w:val="20"/>
        </w:rPr>
        <w:t>у</w:t>
      </w:r>
      <w:r w:rsidR="000B377E">
        <w:rPr>
          <w:b/>
          <w:i/>
          <w:sz w:val="20"/>
          <w:szCs w:val="20"/>
        </w:rPr>
        <w:t xml:space="preserve"> </w:t>
      </w:r>
      <w:r w:rsidR="00177E3D" w:rsidRPr="00CD17B9">
        <w:rPr>
          <w:b/>
          <w:i/>
          <w:sz w:val="20"/>
          <w:szCs w:val="20"/>
        </w:rPr>
        <w:t>тому</w:t>
      </w:r>
      <w:r w:rsidR="000B377E">
        <w:rPr>
          <w:b/>
          <w:i/>
          <w:sz w:val="20"/>
          <w:szCs w:val="20"/>
        </w:rPr>
        <w:t xml:space="preserve"> </w:t>
      </w:r>
      <w:r w:rsidR="00177E3D" w:rsidRPr="00CD17B9">
        <w:rPr>
          <w:b/>
          <w:i/>
          <w:sz w:val="20"/>
          <w:szCs w:val="20"/>
        </w:rPr>
        <w:t>числі</w:t>
      </w:r>
      <w:r w:rsidR="000B377E">
        <w:rPr>
          <w:b/>
          <w:i/>
          <w:sz w:val="20"/>
          <w:szCs w:val="20"/>
        </w:rPr>
        <w:t xml:space="preserve"> </w:t>
      </w:r>
      <w:r w:rsidR="00177E3D" w:rsidRPr="00CD17B9">
        <w:rPr>
          <w:b/>
          <w:i/>
          <w:sz w:val="20"/>
          <w:szCs w:val="20"/>
        </w:rPr>
        <w:t>фізичних</w:t>
      </w:r>
      <w:r w:rsidR="000B377E">
        <w:rPr>
          <w:b/>
          <w:i/>
          <w:sz w:val="20"/>
          <w:szCs w:val="20"/>
        </w:rPr>
        <w:t xml:space="preserve"> </w:t>
      </w:r>
      <w:r w:rsidR="00177E3D" w:rsidRPr="00CD17B9">
        <w:rPr>
          <w:b/>
          <w:i/>
          <w:sz w:val="20"/>
          <w:szCs w:val="20"/>
        </w:rPr>
        <w:t>осіб-</w:t>
      </w:r>
      <w:r w:rsidRPr="00CD17B9">
        <w:rPr>
          <w:b/>
          <w:i/>
          <w:sz w:val="20"/>
          <w:szCs w:val="20"/>
        </w:rPr>
        <w:t>підприємців,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не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подаються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ними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у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складі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тендерної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пропозиції.</w:t>
      </w:r>
      <w:r w:rsidR="000B377E">
        <w:rPr>
          <w:b/>
          <w:i/>
          <w:sz w:val="20"/>
          <w:szCs w:val="20"/>
        </w:rPr>
        <w:t xml:space="preserve"> </w:t>
      </w:r>
    </w:p>
    <w:p w14:paraId="7E93A2F3" w14:textId="0D07BFF2" w:rsidR="00C31AA0" w:rsidRPr="00CD17B9" w:rsidRDefault="00C31AA0" w:rsidP="00CF2E77">
      <w:pPr>
        <w:spacing w:after="0" w:line="240" w:lineRule="auto"/>
        <w:ind w:firstLine="709"/>
        <w:jc w:val="both"/>
        <w:rPr>
          <w:b/>
          <w:i/>
          <w:sz w:val="20"/>
          <w:szCs w:val="20"/>
        </w:rPr>
      </w:pPr>
      <w:r w:rsidRPr="00CD17B9">
        <w:rPr>
          <w:b/>
          <w:i/>
          <w:sz w:val="20"/>
          <w:szCs w:val="20"/>
        </w:rPr>
        <w:t>Документи,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які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не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ведуться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суб’єктами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господарювання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відповідно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до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законодавства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України,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не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подаються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ними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в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складі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тендерної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пропозиції,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але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при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цьому</w:t>
      </w:r>
      <w:r w:rsidR="000B377E">
        <w:rPr>
          <w:b/>
          <w:i/>
          <w:sz w:val="20"/>
          <w:szCs w:val="20"/>
        </w:rPr>
        <w:t xml:space="preserve"> </w:t>
      </w:r>
      <w:r w:rsidR="00177E3D" w:rsidRPr="00CD17B9">
        <w:rPr>
          <w:b/>
          <w:i/>
          <w:sz w:val="20"/>
          <w:szCs w:val="20"/>
        </w:rPr>
        <w:t>у</w:t>
      </w:r>
      <w:r w:rsidR="005C381E" w:rsidRPr="00CD17B9">
        <w:rPr>
          <w:b/>
          <w:i/>
          <w:sz w:val="20"/>
          <w:szCs w:val="20"/>
        </w:rPr>
        <w:t>часник</w:t>
      </w:r>
      <w:r w:rsidR="000B377E">
        <w:rPr>
          <w:b/>
          <w:i/>
          <w:sz w:val="20"/>
          <w:szCs w:val="20"/>
        </w:rPr>
        <w:t xml:space="preserve"> </w:t>
      </w:r>
      <w:r w:rsidR="00A90765" w:rsidRPr="00CD17B9">
        <w:rPr>
          <w:b/>
          <w:i/>
          <w:sz w:val="20"/>
          <w:szCs w:val="20"/>
        </w:rPr>
        <w:t>зобов’язаний</w:t>
      </w:r>
      <w:r w:rsidR="000B377E">
        <w:rPr>
          <w:b/>
          <w:i/>
          <w:sz w:val="20"/>
          <w:szCs w:val="20"/>
        </w:rPr>
        <w:t xml:space="preserve"> </w:t>
      </w:r>
      <w:r w:rsidR="00A90765" w:rsidRPr="00CD17B9">
        <w:rPr>
          <w:b/>
          <w:i/>
          <w:sz w:val="20"/>
          <w:szCs w:val="20"/>
        </w:rPr>
        <w:t>надати</w:t>
      </w:r>
      <w:r w:rsidR="000B377E">
        <w:rPr>
          <w:b/>
          <w:i/>
          <w:sz w:val="20"/>
          <w:szCs w:val="20"/>
        </w:rPr>
        <w:t xml:space="preserve"> </w:t>
      </w:r>
      <w:r w:rsidR="004842EE" w:rsidRPr="00CD17B9">
        <w:rPr>
          <w:b/>
          <w:i/>
          <w:sz w:val="20"/>
          <w:szCs w:val="20"/>
        </w:rPr>
        <w:t>лист-роз’яснення</w:t>
      </w:r>
      <w:r w:rsidR="000B377E">
        <w:rPr>
          <w:b/>
          <w:i/>
          <w:sz w:val="20"/>
          <w:szCs w:val="20"/>
        </w:rPr>
        <w:t xml:space="preserve"> </w:t>
      </w:r>
      <w:r w:rsidR="004842EE" w:rsidRPr="00CD17B9">
        <w:rPr>
          <w:b/>
          <w:i/>
          <w:sz w:val="20"/>
          <w:szCs w:val="20"/>
        </w:rPr>
        <w:t>із</w:t>
      </w:r>
      <w:r w:rsidR="000B377E">
        <w:rPr>
          <w:b/>
          <w:i/>
          <w:sz w:val="20"/>
          <w:szCs w:val="20"/>
        </w:rPr>
        <w:t xml:space="preserve"> </w:t>
      </w:r>
      <w:r w:rsidR="004842EE" w:rsidRPr="00CD17B9">
        <w:rPr>
          <w:b/>
          <w:i/>
          <w:sz w:val="20"/>
          <w:szCs w:val="20"/>
        </w:rPr>
        <w:t>посиланням</w:t>
      </w:r>
      <w:r w:rsidR="000B377E">
        <w:rPr>
          <w:b/>
          <w:i/>
          <w:sz w:val="20"/>
          <w:szCs w:val="20"/>
        </w:rPr>
        <w:t xml:space="preserve"> </w:t>
      </w:r>
      <w:r w:rsidR="004842EE" w:rsidRPr="00CD17B9">
        <w:rPr>
          <w:b/>
          <w:i/>
          <w:sz w:val="20"/>
          <w:szCs w:val="20"/>
        </w:rPr>
        <w:t>на</w:t>
      </w:r>
      <w:r w:rsidR="000B377E">
        <w:rPr>
          <w:b/>
          <w:i/>
          <w:sz w:val="20"/>
          <w:szCs w:val="20"/>
        </w:rPr>
        <w:t xml:space="preserve"> </w:t>
      </w:r>
      <w:r w:rsidR="004842EE" w:rsidRPr="00CD17B9">
        <w:rPr>
          <w:b/>
          <w:i/>
          <w:sz w:val="20"/>
          <w:szCs w:val="20"/>
        </w:rPr>
        <w:t>конкретну</w:t>
      </w:r>
      <w:r w:rsidR="000B377E">
        <w:rPr>
          <w:b/>
          <w:i/>
          <w:sz w:val="20"/>
          <w:szCs w:val="20"/>
        </w:rPr>
        <w:t xml:space="preserve"> </w:t>
      </w:r>
      <w:r w:rsidR="004842EE" w:rsidRPr="00CD17B9">
        <w:rPr>
          <w:b/>
          <w:i/>
          <w:sz w:val="20"/>
          <w:szCs w:val="20"/>
        </w:rPr>
        <w:t>статтю,</w:t>
      </w:r>
      <w:r w:rsidR="000B377E">
        <w:rPr>
          <w:b/>
          <w:i/>
          <w:sz w:val="20"/>
          <w:szCs w:val="20"/>
        </w:rPr>
        <w:t xml:space="preserve"> </w:t>
      </w:r>
      <w:r w:rsidR="004842EE" w:rsidRPr="00CD17B9">
        <w:rPr>
          <w:b/>
          <w:i/>
          <w:sz w:val="20"/>
          <w:szCs w:val="20"/>
        </w:rPr>
        <w:t>частину,</w:t>
      </w:r>
      <w:r w:rsidR="000B377E">
        <w:rPr>
          <w:b/>
          <w:i/>
          <w:sz w:val="20"/>
          <w:szCs w:val="20"/>
        </w:rPr>
        <w:t xml:space="preserve"> </w:t>
      </w:r>
      <w:r w:rsidR="004842EE" w:rsidRPr="00CD17B9">
        <w:rPr>
          <w:b/>
          <w:i/>
          <w:sz w:val="20"/>
          <w:szCs w:val="20"/>
        </w:rPr>
        <w:t>абзац</w:t>
      </w:r>
      <w:r w:rsidR="000B377E">
        <w:rPr>
          <w:b/>
          <w:i/>
          <w:sz w:val="20"/>
          <w:szCs w:val="20"/>
        </w:rPr>
        <w:t xml:space="preserve"> </w:t>
      </w:r>
      <w:r w:rsidR="004842EE" w:rsidRPr="00CD17B9">
        <w:rPr>
          <w:b/>
          <w:i/>
          <w:sz w:val="20"/>
          <w:szCs w:val="20"/>
        </w:rPr>
        <w:t>відповідного</w:t>
      </w:r>
      <w:r w:rsidR="000B377E">
        <w:rPr>
          <w:b/>
          <w:i/>
          <w:sz w:val="20"/>
          <w:szCs w:val="20"/>
        </w:rPr>
        <w:t xml:space="preserve"> </w:t>
      </w:r>
      <w:r w:rsidR="004842EE" w:rsidRPr="00CD17B9">
        <w:rPr>
          <w:b/>
          <w:i/>
          <w:sz w:val="20"/>
          <w:szCs w:val="20"/>
        </w:rPr>
        <w:t>закону</w:t>
      </w:r>
      <w:r w:rsidR="000B377E">
        <w:rPr>
          <w:b/>
          <w:i/>
          <w:sz w:val="20"/>
          <w:szCs w:val="20"/>
        </w:rPr>
        <w:t xml:space="preserve"> </w:t>
      </w:r>
      <w:r w:rsidR="004842EE" w:rsidRPr="00CD17B9">
        <w:rPr>
          <w:b/>
          <w:i/>
          <w:sz w:val="20"/>
          <w:szCs w:val="20"/>
        </w:rPr>
        <w:t>або</w:t>
      </w:r>
      <w:r w:rsidR="000B377E">
        <w:rPr>
          <w:b/>
          <w:i/>
          <w:sz w:val="20"/>
          <w:szCs w:val="20"/>
        </w:rPr>
        <w:t xml:space="preserve"> </w:t>
      </w:r>
      <w:r w:rsidR="004842EE" w:rsidRPr="00CD17B9">
        <w:rPr>
          <w:b/>
          <w:i/>
          <w:sz w:val="20"/>
          <w:szCs w:val="20"/>
        </w:rPr>
        <w:t>нормативного</w:t>
      </w:r>
      <w:r w:rsidR="000B377E">
        <w:rPr>
          <w:b/>
          <w:i/>
          <w:sz w:val="20"/>
          <w:szCs w:val="20"/>
        </w:rPr>
        <w:t xml:space="preserve"> </w:t>
      </w:r>
      <w:r w:rsidR="004842EE" w:rsidRPr="00CD17B9">
        <w:rPr>
          <w:b/>
          <w:i/>
          <w:sz w:val="20"/>
          <w:szCs w:val="20"/>
        </w:rPr>
        <w:t>документу</w:t>
      </w:r>
      <w:r w:rsidRPr="00CD17B9">
        <w:rPr>
          <w:b/>
          <w:i/>
          <w:sz w:val="20"/>
          <w:szCs w:val="20"/>
        </w:rPr>
        <w:t>.</w:t>
      </w:r>
    </w:p>
    <w:p w14:paraId="00DF4396" w14:textId="0F337EF3" w:rsidR="001F0EB8" w:rsidRPr="00CD17B9" w:rsidRDefault="00C31AA0" w:rsidP="00CF2E77">
      <w:pPr>
        <w:widowControl w:val="0"/>
        <w:autoSpaceDE w:val="0"/>
        <w:spacing w:after="0" w:line="240" w:lineRule="auto"/>
        <w:ind w:firstLine="709"/>
        <w:jc w:val="both"/>
        <w:rPr>
          <w:b/>
          <w:bCs/>
          <w:sz w:val="20"/>
          <w:szCs w:val="20"/>
          <w:lang w:eastAsia="ru-RU"/>
        </w:rPr>
      </w:pPr>
      <w:r w:rsidRPr="00CD17B9">
        <w:rPr>
          <w:b/>
          <w:i/>
          <w:spacing w:val="-2"/>
          <w:sz w:val="20"/>
          <w:szCs w:val="20"/>
        </w:rPr>
        <w:lastRenderedPageBreak/>
        <w:t>У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разі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наявності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в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даній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тендерній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документації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посилання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на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конкретні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торговельні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марки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чи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фірму,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патент,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конструкцію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або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тип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предмета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закупівлі,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джерело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його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походження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або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виробника,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після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такого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посилання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слід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вважати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в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наявності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вираз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«або</w:t>
      </w:r>
      <w:r w:rsidR="000B377E">
        <w:rPr>
          <w:b/>
          <w:i/>
          <w:spacing w:val="-2"/>
          <w:sz w:val="20"/>
          <w:szCs w:val="20"/>
        </w:rPr>
        <w:t xml:space="preserve"> </w:t>
      </w:r>
      <w:r w:rsidRPr="00CD17B9">
        <w:rPr>
          <w:b/>
          <w:i/>
          <w:spacing w:val="-2"/>
          <w:sz w:val="20"/>
          <w:szCs w:val="20"/>
        </w:rPr>
        <w:t>еквівалент».</w:t>
      </w:r>
    </w:p>
    <w:p w14:paraId="103075FC" w14:textId="77777777" w:rsidR="004D0FBC" w:rsidRPr="00CD17B9" w:rsidRDefault="004D0FBC" w:rsidP="00CF2E77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14:paraId="2E2B09A2" w14:textId="77777777" w:rsidR="004D0FBC" w:rsidRPr="00CD17B9" w:rsidRDefault="004D0FBC" w:rsidP="00CF2E77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14:paraId="441D5CF6" w14:textId="35D11F8E" w:rsidR="00C31AA0" w:rsidRPr="00CD17B9" w:rsidRDefault="00A0646A" w:rsidP="00CF2E77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CD17B9">
        <w:rPr>
          <w:b/>
          <w:bCs/>
          <w:sz w:val="24"/>
          <w:szCs w:val="24"/>
          <w:lang w:eastAsia="ru-RU"/>
        </w:rPr>
        <w:t>Перелік</w:t>
      </w:r>
      <w:r w:rsidR="000B377E">
        <w:rPr>
          <w:b/>
          <w:bCs/>
          <w:sz w:val="24"/>
          <w:szCs w:val="24"/>
          <w:lang w:eastAsia="ru-RU"/>
        </w:rPr>
        <w:t xml:space="preserve"> </w:t>
      </w:r>
      <w:r w:rsidRPr="00CD17B9">
        <w:rPr>
          <w:b/>
          <w:bCs/>
          <w:sz w:val="24"/>
          <w:szCs w:val="24"/>
          <w:lang w:eastAsia="ru-RU"/>
        </w:rPr>
        <w:t>додатків</w:t>
      </w:r>
      <w:r w:rsidR="000B377E">
        <w:rPr>
          <w:b/>
          <w:bCs/>
          <w:sz w:val="24"/>
          <w:szCs w:val="24"/>
          <w:lang w:eastAsia="ru-RU"/>
        </w:rPr>
        <w:t xml:space="preserve"> </w:t>
      </w:r>
      <w:r w:rsidRPr="00CD17B9">
        <w:rPr>
          <w:b/>
          <w:bCs/>
          <w:sz w:val="24"/>
          <w:szCs w:val="24"/>
          <w:lang w:eastAsia="ru-RU"/>
        </w:rPr>
        <w:t>до</w:t>
      </w:r>
      <w:r w:rsidR="000B377E">
        <w:rPr>
          <w:b/>
          <w:bCs/>
          <w:sz w:val="24"/>
          <w:szCs w:val="24"/>
          <w:lang w:eastAsia="ru-RU"/>
        </w:rPr>
        <w:t xml:space="preserve"> </w:t>
      </w:r>
      <w:r w:rsidRPr="00CD17B9">
        <w:rPr>
          <w:b/>
          <w:bCs/>
          <w:sz w:val="24"/>
          <w:szCs w:val="24"/>
          <w:lang w:eastAsia="ru-RU"/>
        </w:rPr>
        <w:t>тендерної</w:t>
      </w:r>
      <w:r w:rsidR="000B377E">
        <w:rPr>
          <w:b/>
          <w:bCs/>
          <w:sz w:val="24"/>
          <w:szCs w:val="24"/>
          <w:lang w:eastAsia="ru-RU"/>
        </w:rPr>
        <w:t xml:space="preserve"> </w:t>
      </w:r>
      <w:r w:rsidRPr="00CD17B9">
        <w:rPr>
          <w:b/>
          <w:bCs/>
          <w:sz w:val="24"/>
          <w:szCs w:val="24"/>
          <w:lang w:eastAsia="ru-RU"/>
        </w:rPr>
        <w:t>документації</w:t>
      </w:r>
    </w:p>
    <w:p w14:paraId="4A6947DB" w14:textId="19FC2018" w:rsidR="00304834" w:rsidRPr="00CD17B9" w:rsidRDefault="00F5195A" w:rsidP="00DF1D55">
      <w:pPr>
        <w:spacing w:after="0" w:line="240" w:lineRule="auto"/>
        <w:ind w:left="1276" w:hanging="1276"/>
        <w:jc w:val="both"/>
        <w:rPr>
          <w:sz w:val="24"/>
        </w:rPr>
      </w:pPr>
      <w:r w:rsidRPr="00CD17B9">
        <w:rPr>
          <w:b/>
          <w:bCs/>
          <w:sz w:val="24"/>
          <w:szCs w:val="24"/>
          <w:lang w:eastAsia="ru-RU"/>
        </w:rPr>
        <w:t>Додаток</w:t>
      </w:r>
      <w:r w:rsidR="000B377E">
        <w:rPr>
          <w:b/>
          <w:bCs/>
          <w:sz w:val="24"/>
          <w:szCs w:val="24"/>
          <w:lang w:eastAsia="ru-RU"/>
        </w:rPr>
        <w:t xml:space="preserve"> </w:t>
      </w:r>
      <w:r w:rsidRPr="00CD17B9">
        <w:rPr>
          <w:b/>
          <w:bCs/>
          <w:sz w:val="24"/>
          <w:szCs w:val="24"/>
          <w:lang w:eastAsia="ru-RU"/>
        </w:rPr>
        <w:t>1.</w:t>
      </w:r>
      <w:r w:rsidR="000B377E">
        <w:rPr>
          <w:b/>
          <w:bCs/>
          <w:sz w:val="24"/>
          <w:szCs w:val="24"/>
          <w:lang w:eastAsia="ru-RU"/>
        </w:rPr>
        <w:t xml:space="preserve"> </w:t>
      </w:r>
      <w:r w:rsidR="00304834" w:rsidRPr="00CD17B9">
        <w:rPr>
          <w:sz w:val="24"/>
          <w:szCs w:val="24"/>
        </w:rPr>
        <w:t>Документи,</w:t>
      </w:r>
      <w:r w:rsidR="000B377E">
        <w:rPr>
          <w:sz w:val="24"/>
          <w:szCs w:val="24"/>
        </w:rPr>
        <w:t xml:space="preserve"> </w:t>
      </w:r>
      <w:r w:rsidR="00304834" w:rsidRPr="00CD17B9">
        <w:rPr>
          <w:sz w:val="24"/>
          <w:szCs w:val="24"/>
        </w:rPr>
        <w:t>що</w:t>
      </w:r>
      <w:r w:rsidR="000B377E">
        <w:rPr>
          <w:sz w:val="24"/>
          <w:szCs w:val="24"/>
        </w:rPr>
        <w:t xml:space="preserve"> </w:t>
      </w:r>
      <w:r w:rsidR="00304834" w:rsidRPr="00CD17B9">
        <w:rPr>
          <w:sz w:val="24"/>
          <w:szCs w:val="24"/>
        </w:rPr>
        <w:t>підтверджують</w:t>
      </w:r>
      <w:r w:rsidR="000B377E">
        <w:rPr>
          <w:sz w:val="24"/>
          <w:szCs w:val="24"/>
        </w:rPr>
        <w:t xml:space="preserve"> </w:t>
      </w:r>
      <w:r w:rsidR="00304834" w:rsidRPr="00CD17B9">
        <w:rPr>
          <w:sz w:val="24"/>
          <w:szCs w:val="24"/>
        </w:rPr>
        <w:t>відповідність</w:t>
      </w:r>
      <w:r w:rsidR="000B377E">
        <w:rPr>
          <w:sz w:val="24"/>
          <w:szCs w:val="24"/>
        </w:rPr>
        <w:t xml:space="preserve"> </w:t>
      </w:r>
      <w:r w:rsidR="00304834" w:rsidRPr="00CD17B9">
        <w:rPr>
          <w:sz w:val="24"/>
          <w:szCs w:val="24"/>
        </w:rPr>
        <w:t>кваліфікаційним</w:t>
      </w:r>
      <w:r w:rsidR="000B377E">
        <w:rPr>
          <w:sz w:val="24"/>
          <w:szCs w:val="24"/>
        </w:rPr>
        <w:t xml:space="preserve"> </w:t>
      </w:r>
      <w:r w:rsidR="00304834" w:rsidRPr="00CD17B9">
        <w:rPr>
          <w:sz w:val="24"/>
          <w:szCs w:val="24"/>
        </w:rPr>
        <w:t>критеріям</w:t>
      </w:r>
      <w:r w:rsidR="00304834" w:rsidRPr="00CD17B9">
        <w:rPr>
          <w:b/>
          <w:bCs/>
          <w:sz w:val="24"/>
          <w:szCs w:val="24"/>
          <w:lang w:eastAsia="ru-RU"/>
        </w:rPr>
        <w:t>.</w:t>
      </w:r>
      <w:r w:rsidR="000B377E">
        <w:rPr>
          <w:b/>
          <w:bCs/>
          <w:sz w:val="24"/>
          <w:szCs w:val="24"/>
          <w:lang w:eastAsia="ru-RU"/>
        </w:rPr>
        <w:t xml:space="preserve"> </w:t>
      </w:r>
      <w:r w:rsidR="00304834" w:rsidRPr="00CD17B9">
        <w:rPr>
          <w:bCs/>
          <w:sz w:val="24"/>
          <w:szCs w:val="24"/>
        </w:rPr>
        <w:t>Перелік</w:t>
      </w:r>
      <w:r w:rsidR="000B377E">
        <w:rPr>
          <w:bCs/>
          <w:sz w:val="24"/>
          <w:szCs w:val="24"/>
        </w:rPr>
        <w:t xml:space="preserve"> </w:t>
      </w:r>
      <w:r w:rsidR="00304834" w:rsidRPr="00CD17B9">
        <w:rPr>
          <w:bCs/>
          <w:sz w:val="24"/>
          <w:szCs w:val="24"/>
        </w:rPr>
        <w:t>документів,</w:t>
      </w:r>
      <w:r w:rsidR="000B377E">
        <w:rPr>
          <w:bCs/>
          <w:sz w:val="24"/>
          <w:szCs w:val="24"/>
        </w:rPr>
        <w:t xml:space="preserve"> </w:t>
      </w:r>
      <w:r w:rsidR="00304834" w:rsidRPr="00CD17B9">
        <w:rPr>
          <w:bCs/>
          <w:sz w:val="24"/>
          <w:szCs w:val="24"/>
        </w:rPr>
        <w:t>які</w:t>
      </w:r>
      <w:r w:rsidR="000B377E">
        <w:rPr>
          <w:bCs/>
          <w:sz w:val="24"/>
          <w:szCs w:val="24"/>
        </w:rPr>
        <w:t xml:space="preserve"> </w:t>
      </w:r>
      <w:r w:rsidR="00304834" w:rsidRPr="00CD17B9">
        <w:rPr>
          <w:bCs/>
          <w:sz w:val="24"/>
          <w:szCs w:val="24"/>
        </w:rPr>
        <w:t>вимагаються</w:t>
      </w:r>
      <w:r w:rsidR="000B377E">
        <w:rPr>
          <w:bCs/>
          <w:sz w:val="24"/>
          <w:szCs w:val="24"/>
        </w:rPr>
        <w:t xml:space="preserve"> </w:t>
      </w:r>
      <w:r w:rsidR="00304834" w:rsidRPr="00CD17B9">
        <w:rPr>
          <w:bCs/>
          <w:sz w:val="24"/>
          <w:szCs w:val="24"/>
        </w:rPr>
        <w:t>від</w:t>
      </w:r>
      <w:r w:rsidR="000B377E">
        <w:rPr>
          <w:bCs/>
          <w:sz w:val="24"/>
          <w:szCs w:val="24"/>
        </w:rPr>
        <w:t xml:space="preserve"> </w:t>
      </w:r>
      <w:r w:rsidR="00304834" w:rsidRPr="00CD17B9">
        <w:rPr>
          <w:bCs/>
          <w:sz w:val="24"/>
          <w:szCs w:val="24"/>
        </w:rPr>
        <w:t>учасників</w:t>
      </w:r>
      <w:r w:rsidR="000B377E">
        <w:rPr>
          <w:bCs/>
          <w:sz w:val="24"/>
          <w:szCs w:val="24"/>
        </w:rPr>
        <w:t xml:space="preserve"> </w:t>
      </w:r>
      <w:r w:rsidR="00304834" w:rsidRPr="00CD17B9">
        <w:rPr>
          <w:bCs/>
          <w:sz w:val="24"/>
          <w:szCs w:val="24"/>
        </w:rPr>
        <w:t>та</w:t>
      </w:r>
      <w:r w:rsidR="000B377E">
        <w:rPr>
          <w:bCs/>
          <w:sz w:val="24"/>
          <w:szCs w:val="24"/>
        </w:rPr>
        <w:t xml:space="preserve"> </w:t>
      </w:r>
      <w:r w:rsidR="00304834" w:rsidRPr="00CD17B9">
        <w:rPr>
          <w:bCs/>
          <w:sz w:val="24"/>
          <w:szCs w:val="24"/>
        </w:rPr>
        <w:t>переможця</w:t>
      </w:r>
      <w:r w:rsidR="000B377E">
        <w:rPr>
          <w:bCs/>
          <w:sz w:val="24"/>
          <w:szCs w:val="24"/>
        </w:rPr>
        <w:t xml:space="preserve"> </w:t>
      </w:r>
      <w:r w:rsidR="00304834" w:rsidRPr="00CD17B9">
        <w:rPr>
          <w:bCs/>
          <w:sz w:val="24"/>
          <w:szCs w:val="24"/>
        </w:rPr>
        <w:t>тендерною</w:t>
      </w:r>
      <w:r w:rsidR="000B377E">
        <w:rPr>
          <w:bCs/>
          <w:sz w:val="24"/>
          <w:szCs w:val="24"/>
        </w:rPr>
        <w:t xml:space="preserve"> </w:t>
      </w:r>
      <w:r w:rsidR="00304834" w:rsidRPr="00CD17B9">
        <w:rPr>
          <w:bCs/>
          <w:sz w:val="24"/>
          <w:szCs w:val="24"/>
        </w:rPr>
        <w:t>документацією</w:t>
      </w:r>
      <w:r w:rsidR="00304834" w:rsidRPr="00CD17B9">
        <w:rPr>
          <w:sz w:val="24"/>
        </w:rPr>
        <w:t>.</w:t>
      </w:r>
    </w:p>
    <w:p w14:paraId="3598CF48" w14:textId="2868164E" w:rsidR="00257D91" w:rsidRPr="00CD17B9" w:rsidRDefault="00257D91" w:rsidP="00257D91">
      <w:pPr>
        <w:spacing w:after="0" w:line="240" w:lineRule="auto"/>
        <w:ind w:left="1276" w:hanging="1276"/>
        <w:jc w:val="both"/>
        <w:rPr>
          <w:bCs/>
          <w:color w:val="000000"/>
          <w:sz w:val="24"/>
          <w:szCs w:val="24"/>
          <w:lang w:eastAsia="ru-RU"/>
        </w:rPr>
      </w:pPr>
      <w:r w:rsidRPr="00CD17B9">
        <w:rPr>
          <w:b/>
          <w:bCs/>
          <w:sz w:val="24"/>
          <w:szCs w:val="24"/>
          <w:lang w:eastAsia="ru-RU"/>
        </w:rPr>
        <w:t>Додаток</w:t>
      </w:r>
      <w:r w:rsidR="000B377E">
        <w:rPr>
          <w:b/>
          <w:bCs/>
          <w:sz w:val="24"/>
          <w:szCs w:val="24"/>
          <w:lang w:eastAsia="ru-RU"/>
        </w:rPr>
        <w:t xml:space="preserve"> </w:t>
      </w:r>
      <w:r w:rsidRPr="00CD17B9">
        <w:rPr>
          <w:b/>
          <w:bCs/>
          <w:sz w:val="24"/>
          <w:szCs w:val="24"/>
          <w:lang w:eastAsia="ru-RU"/>
        </w:rPr>
        <w:t>2.</w:t>
      </w:r>
      <w:r w:rsidR="000B377E">
        <w:rPr>
          <w:color w:val="000000"/>
          <w:sz w:val="24"/>
          <w:szCs w:val="24"/>
          <w:lang w:eastAsia="uk-UA"/>
        </w:rPr>
        <w:t xml:space="preserve"> </w:t>
      </w:r>
      <w:r w:rsidRPr="00CD17B9">
        <w:rPr>
          <w:color w:val="000000"/>
          <w:sz w:val="24"/>
          <w:szCs w:val="24"/>
          <w:lang w:eastAsia="uk-UA"/>
        </w:rPr>
        <w:t>Технічна</w:t>
      </w:r>
      <w:r w:rsidR="000B377E">
        <w:rPr>
          <w:color w:val="000000"/>
          <w:sz w:val="24"/>
          <w:szCs w:val="24"/>
          <w:lang w:eastAsia="uk-UA"/>
        </w:rPr>
        <w:t xml:space="preserve"> </w:t>
      </w:r>
      <w:r w:rsidRPr="00CD17B9">
        <w:rPr>
          <w:color w:val="000000"/>
          <w:sz w:val="24"/>
          <w:szCs w:val="24"/>
          <w:lang w:eastAsia="uk-UA"/>
        </w:rPr>
        <w:t>специфікація</w:t>
      </w:r>
      <w:r w:rsidRPr="00CD17B9">
        <w:rPr>
          <w:bCs/>
          <w:color w:val="000000"/>
          <w:sz w:val="24"/>
          <w:szCs w:val="24"/>
          <w:lang w:eastAsia="ru-RU"/>
        </w:rPr>
        <w:t>.</w:t>
      </w:r>
    </w:p>
    <w:p w14:paraId="41057F41" w14:textId="70BAD94F" w:rsidR="00304834" w:rsidRPr="00CD17B9" w:rsidRDefault="00F5195A" w:rsidP="00420461">
      <w:pPr>
        <w:spacing w:after="0" w:line="240" w:lineRule="auto"/>
        <w:ind w:left="1276" w:hanging="1276"/>
        <w:rPr>
          <w:sz w:val="24"/>
        </w:rPr>
      </w:pPr>
      <w:r w:rsidRPr="00CD17B9">
        <w:rPr>
          <w:b/>
          <w:sz w:val="24"/>
        </w:rPr>
        <w:t>Додаток</w:t>
      </w:r>
      <w:r w:rsidR="000B377E">
        <w:rPr>
          <w:b/>
          <w:sz w:val="24"/>
        </w:rPr>
        <w:t xml:space="preserve"> </w:t>
      </w:r>
      <w:r w:rsidR="00257D91" w:rsidRPr="00CD17B9">
        <w:rPr>
          <w:b/>
          <w:sz w:val="24"/>
        </w:rPr>
        <w:t>3</w:t>
      </w:r>
      <w:r w:rsidRPr="00CD17B9">
        <w:rPr>
          <w:b/>
          <w:sz w:val="24"/>
        </w:rPr>
        <w:t>.</w:t>
      </w:r>
      <w:r w:rsidR="000B377E">
        <w:rPr>
          <w:b/>
          <w:sz w:val="24"/>
        </w:rPr>
        <w:t xml:space="preserve"> </w:t>
      </w:r>
      <w:r w:rsidRPr="00CD17B9">
        <w:rPr>
          <w:sz w:val="24"/>
        </w:rPr>
        <w:t>Проект</w:t>
      </w:r>
      <w:r w:rsidR="000B377E">
        <w:rPr>
          <w:sz w:val="24"/>
        </w:rPr>
        <w:t xml:space="preserve"> </w:t>
      </w:r>
      <w:r w:rsidRPr="00CD17B9">
        <w:rPr>
          <w:sz w:val="24"/>
        </w:rPr>
        <w:t>договору.</w:t>
      </w:r>
    </w:p>
    <w:p w14:paraId="111AF068" w14:textId="33E3156D" w:rsidR="001F4579" w:rsidRPr="00CD17B9" w:rsidRDefault="00257D91" w:rsidP="00D81FA7">
      <w:pPr>
        <w:spacing w:after="0" w:line="240" w:lineRule="auto"/>
        <w:ind w:left="1276" w:hanging="1276"/>
        <w:jc w:val="both"/>
        <w:rPr>
          <w:sz w:val="24"/>
        </w:rPr>
      </w:pPr>
      <w:r w:rsidRPr="00CD17B9">
        <w:rPr>
          <w:b/>
          <w:bCs/>
          <w:sz w:val="24"/>
          <w:szCs w:val="24"/>
          <w:lang w:eastAsia="ru-RU"/>
        </w:rPr>
        <w:t>Додаток</w:t>
      </w:r>
      <w:r w:rsidR="000B377E">
        <w:rPr>
          <w:b/>
          <w:bCs/>
          <w:sz w:val="24"/>
          <w:szCs w:val="24"/>
          <w:lang w:eastAsia="ru-RU"/>
        </w:rPr>
        <w:t xml:space="preserve"> </w:t>
      </w:r>
      <w:r w:rsidRPr="00CD17B9">
        <w:rPr>
          <w:b/>
          <w:bCs/>
          <w:sz w:val="24"/>
          <w:szCs w:val="24"/>
          <w:lang w:eastAsia="ru-RU"/>
        </w:rPr>
        <w:t>4.</w:t>
      </w:r>
      <w:r w:rsidR="000B377E">
        <w:rPr>
          <w:sz w:val="24"/>
        </w:rPr>
        <w:t xml:space="preserve"> </w:t>
      </w:r>
      <w:r w:rsidRPr="00CD17B9">
        <w:rPr>
          <w:sz w:val="24"/>
        </w:rPr>
        <w:t>Тендерна</w:t>
      </w:r>
      <w:r w:rsidR="000B377E">
        <w:rPr>
          <w:sz w:val="24"/>
        </w:rPr>
        <w:t xml:space="preserve"> </w:t>
      </w:r>
      <w:r w:rsidRPr="00CD17B9">
        <w:rPr>
          <w:sz w:val="24"/>
        </w:rPr>
        <w:t>пропозиція.</w:t>
      </w:r>
    </w:p>
    <w:p w14:paraId="688D7E15" w14:textId="77777777" w:rsidR="00257D91" w:rsidRPr="00CD17B9" w:rsidRDefault="00257D91" w:rsidP="00420461">
      <w:pPr>
        <w:spacing w:after="0" w:line="240" w:lineRule="auto"/>
        <w:ind w:left="1276" w:hanging="1276"/>
        <w:rPr>
          <w:sz w:val="24"/>
        </w:rPr>
      </w:pPr>
    </w:p>
    <w:p w14:paraId="7CEC2782" w14:textId="08EE186E" w:rsidR="00171C13" w:rsidRPr="00CD17B9" w:rsidRDefault="00171C13" w:rsidP="00544AEC">
      <w:pPr>
        <w:spacing w:after="0" w:line="240" w:lineRule="auto"/>
        <w:rPr>
          <w:b/>
          <w:sz w:val="24"/>
          <w:szCs w:val="24"/>
        </w:rPr>
      </w:pPr>
    </w:p>
    <w:p w14:paraId="5B8A2CA2" w14:textId="5614262A" w:rsidR="006F51BF" w:rsidRPr="00CD17B9" w:rsidRDefault="00171C13" w:rsidP="006F51BF">
      <w:pPr>
        <w:pStyle w:val="2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17B9">
        <w:rPr>
          <w:rFonts w:ascii="Times New Roman" w:hAnsi="Times New Roman" w:cs="Times New Roman"/>
          <w:b/>
          <w:sz w:val="24"/>
          <w:szCs w:val="24"/>
        </w:rPr>
        <w:br w:type="page"/>
      </w:r>
      <w:r w:rsidR="006F51BF" w:rsidRPr="00CD17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  <w:r w:rsidR="000B37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F51BF" w:rsidRPr="00CD17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14:paraId="3D8EE466" w14:textId="3B569C20" w:rsidR="00930C06" w:rsidRPr="00CD17B9" w:rsidRDefault="006F51BF" w:rsidP="00930C06">
      <w:pPr>
        <w:widowControl w:val="0"/>
        <w:tabs>
          <w:tab w:val="left" w:pos="1080"/>
        </w:tabs>
        <w:autoSpaceDE w:val="0"/>
        <w:autoSpaceDN w:val="0"/>
        <w:adjustRightInd w:val="0"/>
        <w:ind w:right="-1"/>
        <w:jc w:val="right"/>
        <w:rPr>
          <w:bCs/>
          <w:i/>
          <w:iCs/>
          <w:sz w:val="22"/>
        </w:rPr>
      </w:pPr>
      <w:r w:rsidRPr="00CD17B9">
        <w:rPr>
          <w:bCs/>
          <w:i/>
          <w:iCs/>
          <w:sz w:val="22"/>
        </w:rPr>
        <w:t>до</w:t>
      </w:r>
      <w:r w:rsidR="000B377E">
        <w:rPr>
          <w:bCs/>
          <w:i/>
          <w:iCs/>
          <w:sz w:val="22"/>
        </w:rPr>
        <w:t xml:space="preserve"> </w:t>
      </w:r>
      <w:r w:rsidRPr="00CD17B9">
        <w:rPr>
          <w:bCs/>
          <w:i/>
          <w:iCs/>
          <w:sz w:val="22"/>
        </w:rPr>
        <w:t>тендерної</w:t>
      </w:r>
      <w:r w:rsidR="000B377E">
        <w:rPr>
          <w:bCs/>
          <w:i/>
          <w:iCs/>
          <w:sz w:val="22"/>
        </w:rPr>
        <w:t xml:space="preserve"> </w:t>
      </w:r>
      <w:r w:rsidRPr="00CD17B9">
        <w:rPr>
          <w:bCs/>
          <w:i/>
          <w:iCs/>
          <w:sz w:val="22"/>
        </w:rPr>
        <w:t>документації</w:t>
      </w:r>
      <w:r w:rsidR="000B377E">
        <w:rPr>
          <w:i/>
          <w:color w:val="000000"/>
          <w:sz w:val="16"/>
          <w:szCs w:val="16"/>
        </w:rPr>
        <w:t xml:space="preserve"> </w:t>
      </w:r>
    </w:p>
    <w:p w14:paraId="2DDCFAA4" w14:textId="165B3286" w:rsidR="00930C06" w:rsidRPr="00CD17B9" w:rsidRDefault="00930C06" w:rsidP="00930C06">
      <w:pPr>
        <w:shd w:val="clear" w:color="auto" w:fill="FFFFFF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D17B9">
        <w:rPr>
          <w:i/>
          <w:color w:val="000000"/>
          <w:sz w:val="24"/>
          <w:szCs w:val="24"/>
        </w:rPr>
        <w:t>Увага!!!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Всі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документи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тендерної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пропозиції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(та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інші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документи,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які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передбачені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для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переможця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процедури)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подаються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в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електронному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вигляді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через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електронну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систему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закупівель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(шляхом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завантаження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сканованих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документів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або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електронних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документів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в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електронну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систему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закупівель).</w:t>
      </w:r>
      <w:r w:rsidR="000B377E">
        <w:rPr>
          <w:i/>
          <w:color w:val="000000"/>
          <w:sz w:val="24"/>
          <w:szCs w:val="24"/>
        </w:rPr>
        <w:t xml:space="preserve"> </w:t>
      </w:r>
    </w:p>
    <w:p w14:paraId="11883A66" w14:textId="77777777" w:rsidR="00930C06" w:rsidRPr="00CD17B9" w:rsidRDefault="00930C06" w:rsidP="00930C06">
      <w:pPr>
        <w:shd w:val="clear" w:color="auto" w:fill="FFFFFF"/>
        <w:spacing w:after="0" w:line="240" w:lineRule="auto"/>
        <w:jc w:val="both"/>
        <w:rPr>
          <w:color w:val="000000"/>
        </w:rPr>
      </w:pPr>
    </w:p>
    <w:p w14:paraId="32352635" w14:textId="29C0B7F2" w:rsidR="00930C06" w:rsidRPr="00CD17B9" w:rsidRDefault="000B377E" w:rsidP="00930C06">
      <w:pPr>
        <w:shd w:val="clear" w:color="auto" w:fill="FFFFFF"/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</w:rPr>
        <w:t xml:space="preserve"> </w:t>
      </w:r>
      <w:r w:rsidR="00930C06" w:rsidRPr="00CD17B9">
        <w:rPr>
          <w:b/>
          <w:i/>
          <w:color w:val="000000"/>
          <w:sz w:val="24"/>
          <w:szCs w:val="24"/>
        </w:rPr>
        <w:t>Перелік</w:t>
      </w:r>
      <w:r>
        <w:rPr>
          <w:b/>
          <w:i/>
          <w:color w:val="000000"/>
          <w:sz w:val="24"/>
          <w:szCs w:val="24"/>
        </w:rPr>
        <w:t xml:space="preserve"> </w:t>
      </w:r>
      <w:r w:rsidR="00930C06" w:rsidRPr="00CD17B9">
        <w:rPr>
          <w:b/>
          <w:i/>
          <w:color w:val="000000"/>
          <w:sz w:val="24"/>
          <w:szCs w:val="24"/>
        </w:rPr>
        <w:t>документів</w:t>
      </w:r>
      <w:r>
        <w:rPr>
          <w:b/>
          <w:i/>
          <w:color w:val="000000"/>
          <w:sz w:val="24"/>
          <w:szCs w:val="24"/>
        </w:rPr>
        <w:t xml:space="preserve"> </w:t>
      </w:r>
      <w:r w:rsidR="00930C06" w:rsidRPr="00CD17B9">
        <w:rPr>
          <w:b/>
          <w:i/>
          <w:color w:val="000000"/>
          <w:sz w:val="24"/>
          <w:szCs w:val="24"/>
        </w:rPr>
        <w:t>та</w:t>
      </w:r>
      <w:r>
        <w:rPr>
          <w:b/>
          <w:i/>
          <w:color w:val="000000"/>
          <w:sz w:val="24"/>
          <w:szCs w:val="24"/>
        </w:rPr>
        <w:t xml:space="preserve"> </w:t>
      </w:r>
      <w:r w:rsidR="00930C06" w:rsidRPr="00CD17B9">
        <w:rPr>
          <w:b/>
          <w:i/>
          <w:color w:val="000000"/>
          <w:sz w:val="24"/>
          <w:szCs w:val="24"/>
        </w:rPr>
        <w:t>інформації</w:t>
      </w:r>
      <w:r>
        <w:rPr>
          <w:b/>
          <w:i/>
          <w:color w:val="000000"/>
          <w:sz w:val="24"/>
          <w:szCs w:val="24"/>
        </w:rPr>
        <w:t xml:space="preserve"> </w:t>
      </w:r>
      <w:r w:rsidR="00930C06" w:rsidRPr="00CD17B9">
        <w:rPr>
          <w:b/>
          <w:i/>
          <w:color w:val="000000"/>
          <w:sz w:val="24"/>
          <w:szCs w:val="24"/>
        </w:rPr>
        <w:t>для</w:t>
      </w:r>
      <w:r>
        <w:rPr>
          <w:b/>
          <w:i/>
          <w:color w:val="000000"/>
          <w:sz w:val="24"/>
          <w:szCs w:val="24"/>
        </w:rPr>
        <w:t xml:space="preserve"> </w:t>
      </w:r>
      <w:r w:rsidR="00930C06" w:rsidRPr="00CD17B9">
        <w:rPr>
          <w:b/>
          <w:i/>
          <w:color w:val="000000"/>
          <w:sz w:val="24"/>
          <w:szCs w:val="24"/>
        </w:rPr>
        <w:t>підтвердження</w:t>
      </w:r>
      <w:r>
        <w:rPr>
          <w:b/>
          <w:i/>
          <w:color w:val="000000"/>
          <w:sz w:val="24"/>
          <w:szCs w:val="24"/>
        </w:rPr>
        <w:t xml:space="preserve"> </w:t>
      </w:r>
      <w:r w:rsidR="00930C06" w:rsidRPr="00CD17B9">
        <w:rPr>
          <w:b/>
          <w:i/>
          <w:color w:val="000000"/>
          <w:sz w:val="24"/>
          <w:szCs w:val="24"/>
        </w:rPr>
        <w:t>відповідності</w:t>
      </w:r>
      <w:r>
        <w:rPr>
          <w:b/>
          <w:i/>
          <w:color w:val="000000"/>
          <w:sz w:val="24"/>
          <w:szCs w:val="24"/>
        </w:rPr>
        <w:t xml:space="preserve"> </w:t>
      </w:r>
      <w:r w:rsidR="00930C06" w:rsidRPr="00CD17B9">
        <w:rPr>
          <w:b/>
          <w:i/>
          <w:color w:val="000000"/>
          <w:sz w:val="24"/>
          <w:szCs w:val="24"/>
        </w:rPr>
        <w:t>УЧАСНИКА</w:t>
      </w:r>
      <w:r>
        <w:rPr>
          <w:b/>
          <w:i/>
          <w:color w:val="000000"/>
          <w:sz w:val="24"/>
          <w:szCs w:val="24"/>
        </w:rPr>
        <w:t xml:space="preserve"> </w:t>
      </w:r>
      <w:r w:rsidR="00930C06" w:rsidRPr="00CD17B9">
        <w:rPr>
          <w:b/>
          <w:i/>
          <w:color w:val="000000"/>
          <w:sz w:val="24"/>
          <w:szCs w:val="24"/>
        </w:rPr>
        <w:t>кваліфікаційним</w:t>
      </w:r>
      <w:r>
        <w:rPr>
          <w:b/>
          <w:i/>
          <w:color w:val="000000"/>
          <w:sz w:val="24"/>
          <w:szCs w:val="24"/>
        </w:rPr>
        <w:t xml:space="preserve"> </w:t>
      </w:r>
      <w:r w:rsidR="00930C06" w:rsidRPr="00CD17B9">
        <w:rPr>
          <w:b/>
          <w:i/>
          <w:color w:val="000000"/>
          <w:sz w:val="24"/>
          <w:szCs w:val="24"/>
        </w:rPr>
        <w:t>критеріям,</w:t>
      </w:r>
      <w:r>
        <w:rPr>
          <w:b/>
          <w:i/>
          <w:color w:val="000000"/>
          <w:sz w:val="24"/>
          <w:szCs w:val="24"/>
        </w:rPr>
        <w:t xml:space="preserve"> </w:t>
      </w:r>
      <w:r w:rsidR="00930C06" w:rsidRPr="00CD17B9">
        <w:rPr>
          <w:b/>
          <w:i/>
          <w:color w:val="000000"/>
          <w:sz w:val="24"/>
          <w:szCs w:val="24"/>
        </w:rPr>
        <w:t>визначеним</w:t>
      </w:r>
      <w:r>
        <w:rPr>
          <w:b/>
          <w:i/>
          <w:color w:val="000000"/>
          <w:sz w:val="24"/>
          <w:szCs w:val="24"/>
        </w:rPr>
        <w:t xml:space="preserve"> </w:t>
      </w:r>
      <w:r w:rsidR="00930C06" w:rsidRPr="00CD17B9">
        <w:rPr>
          <w:b/>
          <w:i/>
          <w:color w:val="000000"/>
          <w:sz w:val="24"/>
          <w:szCs w:val="24"/>
        </w:rPr>
        <w:t>у</w:t>
      </w:r>
      <w:r>
        <w:rPr>
          <w:b/>
          <w:i/>
          <w:color w:val="000000"/>
          <w:sz w:val="24"/>
          <w:szCs w:val="24"/>
        </w:rPr>
        <w:t xml:space="preserve"> </w:t>
      </w:r>
      <w:r w:rsidR="00930C06" w:rsidRPr="00CD17B9">
        <w:rPr>
          <w:b/>
          <w:i/>
          <w:color w:val="000000"/>
          <w:sz w:val="24"/>
          <w:szCs w:val="24"/>
        </w:rPr>
        <w:t>статті</w:t>
      </w:r>
      <w:r>
        <w:rPr>
          <w:b/>
          <w:i/>
          <w:color w:val="000000"/>
          <w:sz w:val="24"/>
          <w:szCs w:val="24"/>
        </w:rPr>
        <w:t xml:space="preserve"> </w:t>
      </w:r>
      <w:r w:rsidR="00930C06" w:rsidRPr="00CD17B9">
        <w:rPr>
          <w:b/>
          <w:i/>
          <w:color w:val="000000"/>
          <w:sz w:val="24"/>
          <w:szCs w:val="24"/>
        </w:rPr>
        <w:t>16</w:t>
      </w:r>
      <w:r>
        <w:rPr>
          <w:b/>
          <w:i/>
          <w:color w:val="000000"/>
          <w:sz w:val="24"/>
          <w:szCs w:val="24"/>
        </w:rPr>
        <w:t xml:space="preserve"> </w:t>
      </w:r>
      <w:r w:rsidR="00930C06" w:rsidRPr="00CD17B9">
        <w:rPr>
          <w:b/>
          <w:i/>
          <w:color w:val="000000"/>
          <w:sz w:val="24"/>
          <w:szCs w:val="24"/>
        </w:rPr>
        <w:t>Закону</w:t>
      </w:r>
      <w:r>
        <w:rPr>
          <w:b/>
          <w:i/>
          <w:color w:val="000000"/>
          <w:sz w:val="24"/>
          <w:szCs w:val="24"/>
        </w:rPr>
        <w:t xml:space="preserve"> </w:t>
      </w:r>
      <w:r w:rsidR="00930C06" w:rsidRPr="00CD17B9">
        <w:rPr>
          <w:b/>
          <w:i/>
          <w:color w:val="000000"/>
          <w:sz w:val="24"/>
          <w:szCs w:val="24"/>
        </w:rPr>
        <w:t>“Про</w:t>
      </w:r>
      <w:r>
        <w:rPr>
          <w:b/>
          <w:i/>
          <w:color w:val="000000"/>
          <w:sz w:val="24"/>
          <w:szCs w:val="24"/>
        </w:rPr>
        <w:t xml:space="preserve"> </w:t>
      </w:r>
      <w:r w:rsidR="00930C06" w:rsidRPr="00CD17B9">
        <w:rPr>
          <w:b/>
          <w:i/>
          <w:color w:val="000000"/>
          <w:sz w:val="24"/>
          <w:szCs w:val="24"/>
        </w:rPr>
        <w:t>публічні</w:t>
      </w:r>
      <w:r>
        <w:rPr>
          <w:b/>
          <w:i/>
          <w:color w:val="000000"/>
          <w:sz w:val="24"/>
          <w:szCs w:val="24"/>
        </w:rPr>
        <w:t xml:space="preserve"> </w:t>
      </w:r>
      <w:r w:rsidR="00930C06" w:rsidRPr="00CD17B9">
        <w:rPr>
          <w:b/>
          <w:i/>
          <w:color w:val="000000"/>
          <w:sz w:val="24"/>
          <w:szCs w:val="24"/>
        </w:rPr>
        <w:t>закупівлі”:</w:t>
      </w:r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581"/>
        <w:gridCol w:w="3779"/>
        <w:gridCol w:w="5826"/>
      </w:tblGrid>
      <w:tr w:rsidR="00930C06" w:rsidRPr="00CD17B9" w14:paraId="7A07BC54" w14:textId="77777777" w:rsidTr="000B377E">
        <w:trPr>
          <w:trHeight w:val="490"/>
          <w:jc w:val="center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7A036" w14:textId="5C589133" w:rsidR="00930C06" w:rsidRPr="00CD17B9" w:rsidRDefault="00930C06" w:rsidP="00310C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D17B9">
              <w:rPr>
                <w:color w:val="000000"/>
                <w:sz w:val="20"/>
                <w:szCs w:val="20"/>
              </w:rPr>
              <w:t>№</w:t>
            </w:r>
            <w:r w:rsidR="000B377E">
              <w:rPr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A131C" w14:textId="14389463" w:rsidR="00930C06" w:rsidRPr="00CD17B9" w:rsidRDefault="00930C06" w:rsidP="00310C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D17B9">
              <w:rPr>
                <w:color w:val="000000"/>
                <w:sz w:val="20"/>
                <w:szCs w:val="20"/>
              </w:rPr>
              <w:t>Кваліфікаційні</w:t>
            </w:r>
            <w:r w:rsidR="000B377E">
              <w:rPr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color w:val="000000"/>
                <w:sz w:val="20"/>
                <w:szCs w:val="20"/>
              </w:rPr>
              <w:t>критерії</w:t>
            </w:r>
          </w:p>
        </w:tc>
        <w:tc>
          <w:tcPr>
            <w:tcW w:w="2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BC455" w14:textId="309D1CBA" w:rsidR="00930C06" w:rsidRPr="00CD17B9" w:rsidRDefault="00930C06" w:rsidP="00310C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D17B9">
              <w:rPr>
                <w:color w:val="000000"/>
                <w:sz w:val="20"/>
                <w:szCs w:val="20"/>
              </w:rPr>
              <w:t>Документи,</w:t>
            </w:r>
            <w:r w:rsidR="000B377E">
              <w:rPr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color w:val="000000"/>
                <w:sz w:val="20"/>
                <w:szCs w:val="20"/>
              </w:rPr>
              <w:t>які</w:t>
            </w:r>
            <w:r w:rsidR="000B377E">
              <w:rPr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color w:val="000000"/>
                <w:sz w:val="20"/>
                <w:szCs w:val="20"/>
              </w:rPr>
              <w:t>підтверджують</w:t>
            </w:r>
            <w:r w:rsidR="000B377E">
              <w:rPr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color w:val="000000"/>
                <w:sz w:val="20"/>
                <w:szCs w:val="20"/>
              </w:rPr>
              <w:t>відповідність</w:t>
            </w:r>
            <w:r w:rsidR="000B377E">
              <w:rPr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color w:val="000000"/>
                <w:sz w:val="20"/>
                <w:szCs w:val="20"/>
              </w:rPr>
              <w:t>Учасника</w:t>
            </w:r>
            <w:r w:rsidR="000B377E">
              <w:rPr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color w:val="000000"/>
                <w:sz w:val="20"/>
                <w:szCs w:val="20"/>
              </w:rPr>
              <w:t>кваліфікаційним</w:t>
            </w:r>
            <w:r w:rsidR="000B377E">
              <w:rPr>
                <w:color w:val="000000"/>
                <w:sz w:val="20"/>
                <w:szCs w:val="20"/>
              </w:rPr>
              <w:t xml:space="preserve"> </w:t>
            </w:r>
            <w:r w:rsidRPr="00CD17B9">
              <w:rPr>
                <w:color w:val="000000"/>
                <w:sz w:val="20"/>
                <w:szCs w:val="20"/>
              </w:rPr>
              <w:t>критеріям**</w:t>
            </w:r>
          </w:p>
        </w:tc>
      </w:tr>
      <w:tr w:rsidR="00930C06" w:rsidRPr="00CD17B9" w14:paraId="3271A945" w14:textId="77777777" w:rsidTr="000B377E">
        <w:trPr>
          <w:trHeight w:val="1294"/>
          <w:jc w:val="center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DF59" w14:textId="77777777" w:rsidR="00930C06" w:rsidRPr="00CD17B9" w:rsidRDefault="00930C06" w:rsidP="00310C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247D" w14:textId="571DD6AF" w:rsidR="00930C06" w:rsidRPr="00CD17B9" w:rsidRDefault="00930C06" w:rsidP="00310CAA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Наявність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обладнання,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матеріально-технічної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бази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технологій</w:t>
            </w:r>
          </w:p>
          <w:p w14:paraId="0B258A02" w14:textId="77777777" w:rsidR="00930C06" w:rsidRPr="00CD17B9" w:rsidRDefault="00930C06" w:rsidP="00310CAA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23DA" w14:textId="162BF9E2" w:rsidR="00930C06" w:rsidRPr="00CD17B9" w:rsidRDefault="00930C06" w:rsidP="00310CAA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1.1.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Довідка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довільній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формі,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якій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зазначається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наступна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інформація:</w:t>
            </w:r>
          </w:p>
          <w:p w14:paraId="4A6833B8" w14:textId="7605595E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-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наявність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обладнання,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матеріально-технічної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бази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технологій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необхідних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для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поставки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визначених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технічних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вимог</w:t>
            </w:r>
            <w:r w:rsidRPr="00CD17B9">
              <w:rPr>
                <w:color w:val="000000"/>
                <w:sz w:val="24"/>
                <w:szCs w:val="24"/>
              </w:rPr>
              <w:t>ах.(наявність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транспортних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засобів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змозі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виконати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доставку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матеріальних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color w:val="000000"/>
                <w:sz w:val="24"/>
                <w:szCs w:val="24"/>
              </w:rPr>
              <w:t>засобів,або</w:t>
            </w:r>
            <w:proofErr w:type="spellEnd"/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договір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оренди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строк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договору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)</w:t>
            </w:r>
          </w:p>
          <w:p w14:paraId="1A94E54D" w14:textId="0064A318" w:rsidR="00930C06" w:rsidRPr="00CD17B9" w:rsidRDefault="00930C06" w:rsidP="00310CA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-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Доставка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товару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здійснюється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особисто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представником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транспортними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засобами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визначенні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довідці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наявність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матеріально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технічної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бази.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</w:p>
          <w:p w14:paraId="5D2D6B13" w14:textId="0832FB3E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-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Довідка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про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наявність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складського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приміщення,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документами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щодо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права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власності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або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договір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оренди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дійсним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на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строк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дії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договору.</w:t>
            </w:r>
          </w:p>
        </w:tc>
      </w:tr>
      <w:tr w:rsidR="00930C06" w:rsidRPr="00CD17B9" w14:paraId="6E0D7E40" w14:textId="77777777" w:rsidTr="000B377E">
        <w:trPr>
          <w:trHeight w:val="916"/>
          <w:jc w:val="center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8F16" w14:textId="77777777" w:rsidR="00930C06" w:rsidRPr="00CD17B9" w:rsidRDefault="00930C06" w:rsidP="00310C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22B8" w14:textId="4F75232E" w:rsidR="00930C06" w:rsidRPr="00CD17B9" w:rsidRDefault="00930C06" w:rsidP="00310CAA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Наявність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працівників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відповідної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кваліфікації,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які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мають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необхідні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знання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досвід</w:t>
            </w:r>
          </w:p>
        </w:tc>
        <w:tc>
          <w:tcPr>
            <w:tcW w:w="2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E3FB" w14:textId="013D82C9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2.1.Довідка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довільній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формі,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якій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зазначається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наступна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інформація:</w:t>
            </w:r>
          </w:p>
          <w:p w14:paraId="08B7E6D5" w14:textId="5777A2BA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-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наявність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працівників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кваліфікації,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мають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необхідні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знання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досвід,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визначення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відповідності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запчастин</w:t>
            </w:r>
          </w:p>
          <w:p w14:paraId="530B2815" w14:textId="63C7D307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-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визначити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працівника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якій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буде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здійснювати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доставку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товару,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проводити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рекламацію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матеріальних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color w:val="000000"/>
                <w:sz w:val="24"/>
                <w:szCs w:val="24"/>
              </w:rPr>
              <w:t>засобів,проводити</w:t>
            </w:r>
            <w:proofErr w:type="spellEnd"/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договірну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роботу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зазначенням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контактних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даних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отримання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заявок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поставки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автомобільних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запчастин.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30C06" w:rsidRPr="00CD17B9" w14:paraId="160B929C" w14:textId="77777777" w:rsidTr="000B377E">
        <w:trPr>
          <w:trHeight w:val="722"/>
          <w:jc w:val="center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482D" w14:textId="77777777" w:rsidR="00930C06" w:rsidRPr="00CD17B9" w:rsidRDefault="00930C06" w:rsidP="00310C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A19E" w14:textId="4203D104" w:rsidR="00930C06" w:rsidRPr="00CD17B9" w:rsidRDefault="00930C06" w:rsidP="00310CA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Наявність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документально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підтвердженого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досвіду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виконання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аналогічного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(аналогічних)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за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предметом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договору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(договорів)</w:t>
            </w:r>
          </w:p>
        </w:tc>
        <w:tc>
          <w:tcPr>
            <w:tcW w:w="2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6F7E0" w14:textId="7D1AFC4E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3.1.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Довідка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довільній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формі,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інформацією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виконання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аналогічного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(аналогічних)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предметом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договору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(договорів)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за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2022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та/або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2023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роки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менше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одного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договору).</w:t>
            </w:r>
          </w:p>
          <w:p w14:paraId="14E01F2C" w14:textId="5C4F8830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3.2.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підтвердження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досвіду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виконання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аналогічного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(аналогічних)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предметом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договору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(договорів)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має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надати:</w:t>
            </w:r>
          </w:p>
          <w:p w14:paraId="7518A9CE" w14:textId="1157BD3C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-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менше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1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копії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договору,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зазначеного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довідці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повному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обсязі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усіма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укладеними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додатковими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угодами,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додатками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специфікаціями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договору),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</w:p>
          <w:p w14:paraId="4E374756" w14:textId="3F47D7FF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lastRenderedPageBreak/>
              <w:t>-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копії/ю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документів/у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підтвердження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виконання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менше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ніж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одного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договору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зазначеного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наданій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довідці.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</w:p>
          <w:p w14:paraId="39B87FB1" w14:textId="65B41535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-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Надати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лист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відгук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повне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якісне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виконання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договору.</w:t>
            </w:r>
          </w:p>
          <w:p w14:paraId="76076DC8" w14:textId="0D75E381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i/>
                <w:color w:val="000000"/>
                <w:sz w:val="24"/>
                <w:szCs w:val="24"/>
              </w:rPr>
              <w:t>Інформація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може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надаватися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про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частково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виконаний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договір,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дія,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якого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не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закінчена.</w:t>
            </w:r>
          </w:p>
        </w:tc>
      </w:tr>
      <w:tr w:rsidR="00930C06" w:rsidRPr="00CD17B9" w14:paraId="4E9789D6" w14:textId="77777777" w:rsidTr="000B377E">
        <w:trPr>
          <w:trHeight w:val="155"/>
          <w:jc w:val="center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3560" w14:textId="77777777" w:rsidR="00930C06" w:rsidRPr="00CD17B9" w:rsidRDefault="00930C06" w:rsidP="00310C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8163" w14:textId="35D2701E" w:rsidR="00930C06" w:rsidRPr="00CD17B9" w:rsidRDefault="00930C06" w:rsidP="00310CAA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Наявність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фінансової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спроможності</w:t>
            </w:r>
          </w:p>
        </w:tc>
        <w:tc>
          <w:tcPr>
            <w:tcW w:w="2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80D0" w14:textId="18BB4875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4.1.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підтвердження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фінансової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спроможності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надає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фінансову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звітність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20</w:t>
            </w:r>
            <w:r w:rsidR="00807271" w:rsidRPr="00CD17B9">
              <w:rPr>
                <w:sz w:val="24"/>
                <w:szCs w:val="24"/>
              </w:rPr>
              <w:t>22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рік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згідно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Розділу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ІІ.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Склад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елементи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фінансової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звітності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Наказу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Міністерства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Фінансів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України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«Про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затвердження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Національного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положення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(стандарту)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бухгалтерського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обліку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1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«Загальні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вимоги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фінансової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звітності»»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73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07.02.2013.</w:t>
            </w:r>
          </w:p>
          <w:p w14:paraId="568AA133" w14:textId="310DA8CA" w:rsidR="00930C06" w:rsidRPr="00CD17B9" w:rsidRDefault="00930C06" w:rsidP="00310CAA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CD17B9">
              <w:rPr>
                <w:i/>
                <w:color w:val="000000"/>
                <w:sz w:val="24"/>
                <w:szCs w:val="24"/>
              </w:rPr>
              <w:t>Звітним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періодом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для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складання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фінансової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звітності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є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календарний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рік.</w:t>
            </w:r>
          </w:p>
          <w:p w14:paraId="1F57021D" w14:textId="72C1E70D" w:rsidR="00930C06" w:rsidRPr="00CD17B9" w:rsidRDefault="00930C06" w:rsidP="00310CAA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CD17B9">
              <w:rPr>
                <w:i/>
                <w:color w:val="000000"/>
                <w:sz w:val="24"/>
                <w:szCs w:val="24"/>
              </w:rPr>
              <w:t>Ті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учасники,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що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працюють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менше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одного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року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надають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документи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на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підтвердження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фінансової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спроможності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за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період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роботи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(з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дня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державної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реєстрації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створення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Учасника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і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до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дня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оголошення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цієї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включно).</w:t>
            </w:r>
          </w:p>
          <w:p w14:paraId="67F8CB2E" w14:textId="62CE64BD" w:rsidR="00930C06" w:rsidRPr="00CD17B9" w:rsidRDefault="00930C06" w:rsidP="00310CAA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CD17B9">
              <w:rPr>
                <w:i/>
                <w:color w:val="000000"/>
                <w:sz w:val="24"/>
                <w:szCs w:val="24"/>
              </w:rPr>
              <w:t>У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випадку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якщо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учасником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із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законодавчих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причин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не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складається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фінансова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звітність,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він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надає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лист-роз’яснення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з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відповідним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поясненням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та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посиланням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на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нормативні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акти.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68FC6B0" w14:textId="5D8986F8" w:rsidR="00930C06" w:rsidRPr="00CD17B9" w:rsidRDefault="00930C06" w:rsidP="00930C06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CD17B9">
        <w:rPr>
          <w:i/>
          <w:color w:val="000000"/>
          <w:sz w:val="24"/>
          <w:szCs w:val="24"/>
        </w:rPr>
        <w:t>**У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разі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участі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об’єднання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учасників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підтвердження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відповідності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кваліфікаційним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критеріям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здійснюється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з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урахуванням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узагальнених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об’єднаних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показників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кожного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учасника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такого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об’єднання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на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підставі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наданої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об’єднанням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інформації.</w:t>
      </w:r>
    </w:p>
    <w:p w14:paraId="74C60FA6" w14:textId="77777777" w:rsidR="00930C06" w:rsidRPr="00CD17B9" w:rsidRDefault="00930C06" w:rsidP="00930C06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6D53389B" w14:textId="77777777" w:rsidR="00930C06" w:rsidRPr="00CD17B9" w:rsidRDefault="00930C06" w:rsidP="00930C06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2CAF8254" w14:textId="77777777" w:rsidR="00930C06" w:rsidRPr="00CD17B9" w:rsidRDefault="00930C06" w:rsidP="00930C06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64279945" w14:textId="77777777" w:rsidR="00930C06" w:rsidRPr="00CD17B9" w:rsidRDefault="00930C06" w:rsidP="00930C06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5E2FD437" w14:textId="77777777" w:rsidR="00930C06" w:rsidRPr="00CD17B9" w:rsidRDefault="00930C06" w:rsidP="00930C06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6BED2E40" w14:textId="77777777" w:rsidR="00930C06" w:rsidRPr="00CD17B9" w:rsidRDefault="00930C06" w:rsidP="00930C06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05143927" w14:textId="77777777" w:rsidR="00930C06" w:rsidRPr="00CD17B9" w:rsidRDefault="00930C06" w:rsidP="00930C06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73E12FDB" w14:textId="77777777" w:rsidR="00930C06" w:rsidRPr="00CD17B9" w:rsidRDefault="00930C06" w:rsidP="00930C06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20F5E896" w14:textId="77777777" w:rsidR="00930C06" w:rsidRPr="00CD17B9" w:rsidRDefault="00930C06" w:rsidP="00930C06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14E87812" w14:textId="77777777" w:rsidR="00930C06" w:rsidRPr="00CD17B9" w:rsidRDefault="00930C06" w:rsidP="00930C06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3552F925" w14:textId="77777777" w:rsidR="00930C06" w:rsidRPr="00CD17B9" w:rsidRDefault="00930C06" w:rsidP="00930C06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4B2CD988" w14:textId="77777777" w:rsidR="00930C06" w:rsidRPr="00CD17B9" w:rsidRDefault="00930C06" w:rsidP="00930C06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12A20F20" w14:textId="77777777" w:rsidR="00930C06" w:rsidRPr="00CD17B9" w:rsidRDefault="00930C06" w:rsidP="00930C06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6E2AF47F" w14:textId="77777777" w:rsidR="00930C06" w:rsidRPr="00CD17B9" w:rsidRDefault="00930C06" w:rsidP="00930C06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00F29CFC" w14:textId="77777777" w:rsidR="00930C06" w:rsidRPr="00CD17B9" w:rsidRDefault="00930C06" w:rsidP="00930C06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767D11F0" w14:textId="77777777" w:rsidR="00930C06" w:rsidRPr="00CD17B9" w:rsidRDefault="00930C06" w:rsidP="00930C06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37260C57" w14:textId="77777777" w:rsidR="00930C06" w:rsidRPr="00CD17B9" w:rsidRDefault="00930C06" w:rsidP="00930C06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49B4370D" w14:textId="77777777" w:rsidR="00930C06" w:rsidRDefault="00930C06" w:rsidP="00930C06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2D58A226" w14:textId="77777777" w:rsidR="00EE72B2" w:rsidRPr="00CD17B9" w:rsidRDefault="00EE72B2" w:rsidP="00930C06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21B0D893" w14:textId="77777777" w:rsidR="00930C06" w:rsidRPr="00CD17B9" w:rsidRDefault="00930C06" w:rsidP="00930C06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187133A1" w14:textId="77777777" w:rsidR="00930C06" w:rsidRPr="00CD17B9" w:rsidRDefault="00930C06" w:rsidP="00930C06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4E4FD6B5" w14:textId="04D9DB95" w:rsidR="00930C06" w:rsidRPr="00CD17B9" w:rsidRDefault="00930C06" w:rsidP="00930C06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D17B9">
        <w:rPr>
          <w:b/>
          <w:color w:val="000000"/>
          <w:sz w:val="24"/>
          <w:szCs w:val="24"/>
        </w:rPr>
        <w:lastRenderedPageBreak/>
        <w:t>Перелік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документів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та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інформації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для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підтвердження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відповідності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ПЕРЕМОЖЦЯ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вимогам,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визначеним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у</w:t>
      </w:r>
      <w:r w:rsidR="000B377E">
        <w:rPr>
          <w:b/>
          <w:color w:val="000000"/>
          <w:sz w:val="24"/>
          <w:szCs w:val="24"/>
        </w:rPr>
        <w:t xml:space="preserve"> </w:t>
      </w:r>
      <w:r w:rsidR="001B3039" w:rsidRPr="00CD17B9">
        <w:rPr>
          <w:b/>
          <w:color w:val="000000"/>
          <w:sz w:val="24"/>
          <w:szCs w:val="24"/>
        </w:rPr>
        <w:t>пункті</w:t>
      </w:r>
      <w:r w:rsidR="000B377E">
        <w:rPr>
          <w:b/>
          <w:color w:val="000000"/>
          <w:sz w:val="24"/>
          <w:szCs w:val="24"/>
        </w:rPr>
        <w:t xml:space="preserve"> </w:t>
      </w:r>
      <w:r w:rsidR="001B3039" w:rsidRPr="00CD17B9">
        <w:rPr>
          <w:b/>
          <w:color w:val="000000"/>
          <w:sz w:val="24"/>
          <w:szCs w:val="24"/>
        </w:rPr>
        <w:t>4</w:t>
      </w:r>
      <w:r w:rsidRPr="00CD17B9">
        <w:rPr>
          <w:b/>
          <w:color w:val="000000"/>
          <w:sz w:val="24"/>
          <w:szCs w:val="24"/>
        </w:rPr>
        <w:t>7</w:t>
      </w:r>
      <w:r w:rsidR="000B377E">
        <w:rPr>
          <w:b/>
          <w:color w:val="000000"/>
          <w:sz w:val="24"/>
          <w:szCs w:val="24"/>
        </w:rPr>
        <w:t xml:space="preserve"> </w:t>
      </w:r>
      <w:r w:rsidR="001B3039" w:rsidRPr="00CD17B9">
        <w:rPr>
          <w:b/>
          <w:color w:val="000000"/>
          <w:sz w:val="24"/>
          <w:szCs w:val="24"/>
        </w:rPr>
        <w:t>Особливостей</w:t>
      </w:r>
      <w:r w:rsidRPr="00CD17B9">
        <w:rPr>
          <w:b/>
          <w:color w:val="000000"/>
          <w:sz w:val="24"/>
          <w:szCs w:val="24"/>
        </w:rPr>
        <w:t>:</w:t>
      </w:r>
    </w:p>
    <w:p w14:paraId="5F9FDE1B" w14:textId="77777777" w:rsidR="001B3039" w:rsidRPr="00CD17B9" w:rsidRDefault="001B3039" w:rsidP="00930C06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7ECC980" w14:textId="2FEF2B0C" w:rsidR="00930C06" w:rsidRPr="00CD17B9" w:rsidRDefault="000B377E" w:rsidP="00930C0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30C06" w:rsidRPr="00CD17B9">
        <w:rPr>
          <w:b/>
          <w:color w:val="000000"/>
          <w:sz w:val="24"/>
          <w:szCs w:val="24"/>
        </w:rPr>
        <w:t>Документи,</w:t>
      </w:r>
      <w:r>
        <w:rPr>
          <w:b/>
          <w:color w:val="000000"/>
          <w:sz w:val="24"/>
          <w:szCs w:val="24"/>
        </w:rPr>
        <w:t xml:space="preserve"> </w:t>
      </w:r>
      <w:r w:rsidR="00930C06" w:rsidRPr="00CD17B9">
        <w:rPr>
          <w:b/>
          <w:color w:val="000000"/>
          <w:sz w:val="24"/>
          <w:szCs w:val="24"/>
        </w:rPr>
        <w:t>які</w:t>
      </w:r>
      <w:r>
        <w:rPr>
          <w:b/>
          <w:color w:val="000000"/>
          <w:sz w:val="24"/>
          <w:szCs w:val="24"/>
        </w:rPr>
        <w:t xml:space="preserve"> </w:t>
      </w:r>
      <w:r w:rsidR="00930C06" w:rsidRPr="00CD17B9">
        <w:rPr>
          <w:b/>
          <w:color w:val="000000"/>
          <w:sz w:val="24"/>
          <w:szCs w:val="24"/>
        </w:rPr>
        <w:t>надаються</w:t>
      </w:r>
      <w:r>
        <w:rPr>
          <w:b/>
          <w:color w:val="000000"/>
          <w:sz w:val="24"/>
          <w:szCs w:val="24"/>
        </w:rPr>
        <w:t xml:space="preserve"> </w:t>
      </w:r>
      <w:r w:rsidR="00930C06" w:rsidRPr="00CD17B9">
        <w:rPr>
          <w:b/>
          <w:color w:val="000000"/>
          <w:sz w:val="24"/>
          <w:szCs w:val="24"/>
        </w:rPr>
        <w:t>ПЕРЕМОЖЦЕМ</w:t>
      </w:r>
      <w:r>
        <w:rPr>
          <w:b/>
          <w:color w:val="000000"/>
          <w:sz w:val="24"/>
          <w:szCs w:val="24"/>
        </w:rPr>
        <w:t xml:space="preserve"> </w:t>
      </w:r>
      <w:r w:rsidR="00930C06" w:rsidRPr="00CD17B9">
        <w:rPr>
          <w:b/>
          <w:color w:val="000000"/>
          <w:sz w:val="24"/>
          <w:szCs w:val="24"/>
        </w:rPr>
        <w:t>(юридичною</w:t>
      </w:r>
      <w:r>
        <w:rPr>
          <w:b/>
          <w:color w:val="000000"/>
          <w:sz w:val="24"/>
          <w:szCs w:val="24"/>
        </w:rPr>
        <w:t xml:space="preserve"> </w:t>
      </w:r>
      <w:r w:rsidR="00930C06" w:rsidRPr="00CD17B9">
        <w:rPr>
          <w:b/>
          <w:color w:val="000000"/>
          <w:sz w:val="24"/>
          <w:szCs w:val="24"/>
        </w:rPr>
        <w:t>особою):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004"/>
        <w:gridCol w:w="4592"/>
        <w:gridCol w:w="4590"/>
      </w:tblGrid>
      <w:tr w:rsidR="00930C06" w:rsidRPr="00CD17B9" w14:paraId="4FE4D770" w14:textId="77777777" w:rsidTr="000B377E">
        <w:trPr>
          <w:trHeight w:val="1227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B14FC" w14:textId="77777777" w:rsidR="00930C06" w:rsidRPr="00CD17B9" w:rsidRDefault="00930C06" w:rsidP="00310C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№</w:t>
            </w:r>
          </w:p>
          <w:p w14:paraId="1860C717" w14:textId="77777777" w:rsidR="00930C06" w:rsidRPr="00CD17B9" w:rsidRDefault="00930C06" w:rsidP="00310C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27208" w14:textId="399D0259" w:rsidR="00930C06" w:rsidRPr="00CD17B9" w:rsidRDefault="00930C06" w:rsidP="00310CA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Вимоги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B3039" w:rsidRPr="00CD17B9">
              <w:rPr>
                <w:b/>
                <w:color w:val="000000"/>
                <w:sz w:val="24"/>
                <w:szCs w:val="24"/>
              </w:rPr>
              <w:t>пункту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B3039" w:rsidRPr="00CD17B9">
              <w:rPr>
                <w:b/>
                <w:color w:val="000000"/>
                <w:sz w:val="24"/>
                <w:szCs w:val="24"/>
              </w:rPr>
              <w:t>47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B3039" w:rsidRPr="00CD17B9">
              <w:rPr>
                <w:b/>
                <w:color w:val="000000"/>
                <w:sz w:val="24"/>
                <w:szCs w:val="24"/>
              </w:rPr>
              <w:t>Особливостей</w:t>
            </w:r>
          </w:p>
          <w:p w14:paraId="659D81FC" w14:textId="5CF75414" w:rsidR="00930C06" w:rsidRPr="00CD17B9" w:rsidRDefault="00930C06" w:rsidP="00310CA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(Замовник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приймає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рішення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про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відмову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учаснику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участі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процедурі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зобов’язаний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відхилити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тендерну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пропозицію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учасника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разі,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якщо)</w:t>
            </w:r>
          </w:p>
        </w:tc>
        <w:tc>
          <w:tcPr>
            <w:tcW w:w="2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07BA8" w14:textId="3FA93C27" w:rsidR="00930C06" w:rsidRPr="00CD17B9" w:rsidRDefault="00930C06" w:rsidP="00310CA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Переможець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торгів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на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виконання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вимоги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B3039" w:rsidRPr="00CD17B9">
              <w:rPr>
                <w:b/>
                <w:color w:val="000000"/>
                <w:sz w:val="24"/>
                <w:szCs w:val="24"/>
              </w:rPr>
              <w:t>пункту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B3039" w:rsidRPr="00CD17B9">
              <w:rPr>
                <w:b/>
                <w:color w:val="000000"/>
                <w:sz w:val="24"/>
                <w:szCs w:val="24"/>
              </w:rPr>
              <w:t>47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B3039" w:rsidRPr="00CD17B9">
              <w:rPr>
                <w:b/>
                <w:color w:val="000000"/>
                <w:sz w:val="24"/>
                <w:szCs w:val="24"/>
              </w:rPr>
              <w:t>Особливостей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(підтвердження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відсутності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підстав)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повинен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надати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таку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інформацію:</w:t>
            </w:r>
          </w:p>
        </w:tc>
      </w:tr>
      <w:tr w:rsidR="00930C06" w:rsidRPr="00CD17B9" w14:paraId="7DC1873F" w14:textId="77777777" w:rsidTr="000B377E">
        <w:trPr>
          <w:trHeight w:val="1735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C3C0" w14:textId="77777777" w:rsidR="00930C06" w:rsidRPr="00CD17B9" w:rsidRDefault="00930C06" w:rsidP="00310C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4AFA" w14:textId="748FECE0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Відомості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про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юридичну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особу</w:t>
            </w:r>
            <w:r w:rsidRPr="00CD17B9">
              <w:rPr>
                <w:color w:val="000000"/>
                <w:sz w:val="24"/>
                <w:szCs w:val="24"/>
              </w:rPr>
              <w:t>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color w:val="000000"/>
                <w:sz w:val="24"/>
                <w:szCs w:val="24"/>
              </w:rPr>
              <w:t>внесено</w:t>
            </w:r>
            <w:proofErr w:type="spellEnd"/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Єдиного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державного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реєстру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осіб,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вчинили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корупційні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або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пов’язані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корупцією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правопорушення.</w:t>
            </w:r>
          </w:p>
          <w:p w14:paraId="34145BCC" w14:textId="69F94101" w:rsidR="00930C06" w:rsidRPr="00CD17B9" w:rsidRDefault="00930C06" w:rsidP="00310CA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(п</w:t>
            </w:r>
            <w:r w:rsidR="001B3039" w:rsidRPr="00CD17B9">
              <w:rPr>
                <w:b/>
                <w:color w:val="000000"/>
                <w:sz w:val="24"/>
                <w:szCs w:val="24"/>
              </w:rPr>
              <w:t>ідпункт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2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B3039" w:rsidRPr="00CD17B9">
              <w:rPr>
                <w:b/>
                <w:color w:val="000000"/>
                <w:sz w:val="24"/>
                <w:szCs w:val="24"/>
              </w:rPr>
              <w:t>пункту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B3039" w:rsidRPr="00CD17B9">
              <w:rPr>
                <w:b/>
                <w:color w:val="000000"/>
                <w:sz w:val="24"/>
                <w:szCs w:val="24"/>
              </w:rPr>
              <w:t>47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B3039" w:rsidRPr="00CD17B9">
              <w:rPr>
                <w:b/>
                <w:color w:val="000000"/>
                <w:sz w:val="24"/>
                <w:szCs w:val="24"/>
              </w:rPr>
              <w:t>Особливостей</w:t>
            </w:r>
            <w:r w:rsidRPr="00CD17B9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26812" w14:textId="364D5562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Замовник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самостійно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перевіряє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інформацію,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що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міститься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відкритому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реєстрі,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також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для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підтвердження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роздруковує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її.</w:t>
            </w:r>
          </w:p>
          <w:p w14:paraId="392F2E8A" w14:textId="42783C36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Посилання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розміщення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інформації:</w:t>
            </w:r>
          </w:p>
          <w:p w14:paraId="62194038" w14:textId="77777777" w:rsidR="00930C06" w:rsidRPr="00CD17B9" w:rsidRDefault="00930C06" w:rsidP="00310CA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https://corruptinfo.nazk.gov.ua/</w:t>
            </w:r>
          </w:p>
        </w:tc>
      </w:tr>
      <w:tr w:rsidR="00930C06" w:rsidRPr="00CD17B9" w14:paraId="420F06DD" w14:textId="77777777" w:rsidTr="000B377E">
        <w:trPr>
          <w:trHeight w:val="2255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E731A" w14:textId="77777777" w:rsidR="00930C06" w:rsidRPr="00CD17B9" w:rsidRDefault="00930C06" w:rsidP="00310C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25FA0" w14:textId="26E3B4B8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Службову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(посадову)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уповноважено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представляти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його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інтереси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час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проведення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фізичну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особу,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учасником,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було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притягнуто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згідно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законом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відповідальності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вчинення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корупційного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правопорушення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або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правопорушення,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пов’язаного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корупцією.</w:t>
            </w:r>
          </w:p>
          <w:p w14:paraId="395B32ED" w14:textId="5CD3317A" w:rsidR="00930C06" w:rsidRPr="00CD17B9" w:rsidRDefault="001B3039" w:rsidP="001B3039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(підпункт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3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пункту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47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Особливостей)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D719B" w14:textId="56684A46" w:rsidR="00930C06" w:rsidRPr="00CD17B9" w:rsidRDefault="00930C06" w:rsidP="0031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Замовник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самостійно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перевіряє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інформацію,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що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міститься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відкритому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реєстрі,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також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для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підтвердження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роздруковує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її.</w:t>
            </w:r>
          </w:p>
          <w:p w14:paraId="50BC3A66" w14:textId="03FBE9FD" w:rsidR="00930C06" w:rsidRPr="00CD17B9" w:rsidRDefault="00930C06" w:rsidP="0031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Посилання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розміщення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інформації:</w:t>
            </w:r>
          </w:p>
          <w:p w14:paraId="601934E4" w14:textId="77777777" w:rsidR="00930C06" w:rsidRPr="00CD17B9" w:rsidRDefault="00930C06" w:rsidP="00310CA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https://corruptinfo.nazk.gov.ua/</w:t>
            </w:r>
          </w:p>
        </w:tc>
      </w:tr>
      <w:tr w:rsidR="00930C06" w:rsidRPr="00CD17B9" w14:paraId="003C429D" w14:textId="77777777" w:rsidTr="000B377E">
        <w:trPr>
          <w:trHeight w:val="1440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25AC" w14:textId="77777777" w:rsidR="00930C06" w:rsidRPr="00CD17B9" w:rsidRDefault="00930C06" w:rsidP="00310C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D2C13" w14:textId="63714145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Службова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(посадова)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підписала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(або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уповноважена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підписання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договору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разі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переговорної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закупівлі),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була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засуджена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злочин,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вчинений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корисливих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мотивів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(зокрема,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пов’язаний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хабарництвом,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шахрайством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відмиванням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коштів),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судимість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знято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або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погашено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встановленому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законом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порядку.</w:t>
            </w:r>
          </w:p>
          <w:p w14:paraId="4050A0A8" w14:textId="1CA5F9EF" w:rsidR="00930C06" w:rsidRPr="00CD17B9" w:rsidRDefault="001B3039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(підпункт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6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пункту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47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Особливостей)</w:t>
            </w:r>
          </w:p>
        </w:tc>
        <w:tc>
          <w:tcPr>
            <w:tcW w:w="225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01902" w14:textId="59519192" w:rsidR="00930C06" w:rsidRPr="00CD17B9" w:rsidRDefault="00930C06" w:rsidP="0031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Довідка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вигляді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електронного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документу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із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ЕЦП/КЕП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особи,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уповноважена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підписання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довідки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або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b/>
                <w:color w:val="000000"/>
                <w:sz w:val="24"/>
                <w:szCs w:val="24"/>
              </w:rPr>
              <w:t>сканкопія</w:t>
            </w:r>
            <w:proofErr w:type="spellEnd"/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паперової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довідки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або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b/>
                <w:color w:val="000000"/>
                <w:sz w:val="24"/>
                <w:szCs w:val="24"/>
              </w:rPr>
              <w:t>сканкопія</w:t>
            </w:r>
            <w:proofErr w:type="spellEnd"/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нотаріально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завіреної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довідки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службова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(посадова)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переможця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підписала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пропозицію,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знятої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погашеної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судимості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має.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повинен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більше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давнини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дати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подання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документа.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Додатково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замовник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може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перевірити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довідку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офіційному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сайті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МВС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посиланням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hyperlink r:id="rId15">
              <w:r w:rsidRPr="00CD17B9">
                <w:rPr>
                  <w:color w:val="0000FF"/>
                  <w:sz w:val="24"/>
                  <w:szCs w:val="24"/>
                  <w:u w:val="single"/>
                </w:rPr>
                <w:t>http://wanted.mvs.gov.ua/test/</w:t>
              </w:r>
            </w:hyperlink>
            <w:r w:rsidRPr="00CD17B9">
              <w:rPr>
                <w:color w:val="000000"/>
                <w:sz w:val="24"/>
                <w:szCs w:val="24"/>
              </w:rPr>
              <w:t>.</w:t>
            </w:r>
          </w:p>
        </w:tc>
      </w:tr>
      <w:tr w:rsidR="00930C06" w:rsidRPr="00CD17B9" w14:paraId="56C76901" w14:textId="77777777" w:rsidTr="000B377E">
        <w:trPr>
          <w:trHeight w:val="1579"/>
        </w:trPr>
        <w:tc>
          <w:tcPr>
            <w:tcW w:w="49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42F45" w14:textId="77777777" w:rsidR="00930C06" w:rsidRPr="00CD17B9" w:rsidRDefault="00930C06" w:rsidP="00310C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ECF7B" w14:textId="673606E4" w:rsidR="00930C06" w:rsidRPr="00CD17B9" w:rsidRDefault="00930C06" w:rsidP="001B3039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Учасник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визнаний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встановленому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законом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порядку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банкрутом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стосовно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нього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відкрита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ліквідаційна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процедура.</w:t>
            </w:r>
          </w:p>
          <w:p w14:paraId="3AFA522A" w14:textId="0D87E4E8" w:rsidR="001B3039" w:rsidRPr="00CD17B9" w:rsidRDefault="001B3039" w:rsidP="001B303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(підпункт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8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пункту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47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Особливостей)</w:t>
            </w:r>
          </w:p>
          <w:p w14:paraId="6EB298C4" w14:textId="77777777" w:rsidR="001B3039" w:rsidRPr="00CD17B9" w:rsidRDefault="001B3039" w:rsidP="00310CA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B9322" w14:textId="4579F8E7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Замовник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самостійно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перевіряє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інформацію,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що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міститься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відкритому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реєстрі,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також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для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підтвердження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роздруковує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її.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</w:p>
          <w:p w14:paraId="6F6869F9" w14:textId="18544A81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Посилання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розміщення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інформації:</w:t>
            </w:r>
          </w:p>
          <w:p w14:paraId="13B66182" w14:textId="77777777" w:rsidR="00930C06" w:rsidRPr="00CD17B9" w:rsidRDefault="00930C06" w:rsidP="00310CA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https://kap.minjust.gov.ua/services</w:t>
            </w:r>
          </w:p>
        </w:tc>
      </w:tr>
      <w:tr w:rsidR="00930C06" w:rsidRPr="00CD17B9" w14:paraId="61097203" w14:textId="77777777" w:rsidTr="000B377E">
        <w:trPr>
          <w:trHeight w:val="2896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42EB8" w14:textId="77777777" w:rsidR="00930C06" w:rsidRPr="00CD17B9" w:rsidRDefault="00930C06" w:rsidP="00310C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11D24" w14:textId="6C0F2240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Службова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(посадова)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уповноважено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представляти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його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інтереси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час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проведення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було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притягнуто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згідно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законом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відповідальності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вчинення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правопорушення,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пов’язаного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використанням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дитячої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праці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будь-якими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формами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торгівлі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людьми.</w:t>
            </w:r>
          </w:p>
          <w:p w14:paraId="12D7AED2" w14:textId="4F6D494E" w:rsidR="00930C06" w:rsidRPr="00CD17B9" w:rsidRDefault="001B3039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(підпункт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12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пункту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47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Особливостей)</w:t>
            </w:r>
          </w:p>
        </w:tc>
        <w:tc>
          <w:tcPr>
            <w:tcW w:w="2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A5F5D" w14:textId="6ACC9379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Довідка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довільній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формі</w:t>
            </w:r>
            <w:r w:rsidRPr="00CD17B9">
              <w:rPr>
                <w:color w:val="000000"/>
                <w:sz w:val="24"/>
                <w:szCs w:val="24"/>
              </w:rPr>
              <w:t>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містить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службову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(посадову)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переможця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уповноважено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представляти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його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інтереси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час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проведення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було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притягнуто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згідно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законом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відповідальності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вчинення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правопорушення,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пов’язаного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використанням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дитячої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праці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будь-якими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формами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торгівлі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людьми.</w:t>
            </w:r>
          </w:p>
        </w:tc>
      </w:tr>
      <w:tr w:rsidR="00930C06" w:rsidRPr="00CD17B9" w14:paraId="7D5C96D4" w14:textId="77777777" w:rsidTr="000B377E">
        <w:trPr>
          <w:trHeight w:val="299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C76A" w14:textId="77777777" w:rsidR="00930C06" w:rsidRPr="00CD17B9" w:rsidRDefault="00930C06" w:rsidP="00310C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FDAF" w14:textId="732514F3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Учасник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має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заборгованість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сплати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податків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зборів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(обов’язкових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платежів),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крім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випадку,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такий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здійснив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заходи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розстрочення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відстрочення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заборгованості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порядку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умовах,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визначених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законодавством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країни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реєстрації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учасника.</w:t>
            </w:r>
          </w:p>
          <w:p w14:paraId="7165E3AF" w14:textId="246D7CBD" w:rsidR="00930C06" w:rsidRPr="00CD17B9" w:rsidRDefault="001B3039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(підпункт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13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пункту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47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Особливостей)</w:t>
            </w:r>
          </w:p>
        </w:tc>
        <w:tc>
          <w:tcPr>
            <w:tcW w:w="2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AADB" w14:textId="654D3EAF" w:rsidR="00930C06" w:rsidRPr="00CD17B9" w:rsidRDefault="00930C06" w:rsidP="00310CA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Замовник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самостійно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перевіряє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інформацію,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що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є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доступною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електронній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системі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закупівель.</w:t>
            </w:r>
          </w:p>
          <w:p w14:paraId="68937E2E" w14:textId="058B0F01" w:rsidR="00930C06" w:rsidRPr="00CD17B9" w:rsidRDefault="00930C06" w:rsidP="00310CAA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CD17B9">
              <w:rPr>
                <w:i/>
                <w:color w:val="000000"/>
                <w:sz w:val="24"/>
                <w:szCs w:val="24"/>
              </w:rPr>
              <w:t>У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випадку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якщо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учасник-переможець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має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заборгованість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із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сплати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податків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і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зборів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(обов’язкових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платежів),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але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здійснив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заходи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щодо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розстрочення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і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відстрочення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такої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заборгованості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у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порядку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та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на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умовах,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визначених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законодавством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країни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реєстрації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такого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учасника-переможця,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color w:val="000000"/>
                <w:sz w:val="24"/>
                <w:szCs w:val="24"/>
              </w:rPr>
              <w:t>він</w:t>
            </w:r>
            <w:r w:rsidR="000B377E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color w:val="000000"/>
                <w:sz w:val="24"/>
                <w:szCs w:val="24"/>
              </w:rPr>
              <w:t>надає</w:t>
            </w:r>
            <w:r w:rsidR="000B377E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color w:val="000000"/>
                <w:sz w:val="24"/>
                <w:szCs w:val="24"/>
              </w:rPr>
              <w:t>документ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про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розстрочення/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відстрочення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такої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заборгованості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відповідним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органом.</w:t>
            </w:r>
          </w:p>
        </w:tc>
      </w:tr>
      <w:tr w:rsidR="00930C06" w:rsidRPr="00CD17B9" w14:paraId="4A409D1E" w14:textId="77777777" w:rsidTr="000B377E">
        <w:trPr>
          <w:trHeight w:val="3755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34756" w14:textId="77777777" w:rsidR="00930C06" w:rsidRPr="00CD17B9" w:rsidRDefault="00930C06" w:rsidP="00310C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B78C" w14:textId="306CC34F" w:rsidR="00930C06" w:rsidRPr="00CD17B9" w:rsidRDefault="00930C06" w:rsidP="001B3039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Учасник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виконав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свої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зобов’язання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раніше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укладеним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замовником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договором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закупівлю,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призвело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його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дострокового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розірвання,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було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застосовано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санкції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вигляді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штрафів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та/або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відшкодування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збитків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-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протягом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трьох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років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дати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дострокового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розірвання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договору.</w:t>
            </w:r>
          </w:p>
          <w:p w14:paraId="2F073E04" w14:textId="6EDF6811" w:rsidR="001B3039" w:rsidRPr="00CD17B9" w:rsidRDefault="001B3039" w:rsidP="001B303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(абзац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15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пункту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47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Особливостей)</w:t>
            </w:r>
          </w:p>
          <w:p w14:paraId="11832B93" w14:textId="77777777" w:rsidR="001B3039" w:rsidRPr="00CD17B9" w:rsidRDefault="001B3039" w:rsidP="00310CA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5AA0" w14:textId="12F87FB0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Довідка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довільній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формі</w:t>
            </w:r>
            <w:r w:rsidRPr="00CD17B9">
              <w:rPr>
                <w:color w:val="000000"/>
                <w:sz w:val="24"/>
                <w:szCs w:val="24"/>
              </w:rPr>
              <w:t>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містить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між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замовником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раніше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було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укладено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договорів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або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виконав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свої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зобов’язання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раніше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укладеним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замовником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договором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закупівлю,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підстав,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призвели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його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дострокового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розірвання,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застосування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санкції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вигляді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штрафів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та/або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відшкодування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збитків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було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або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довідка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інформацією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він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надав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підтвердження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вжиття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заходів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для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доведення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своєї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надійності,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незважаючи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наявність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підстави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для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відмови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закупівлі.</w:t>
            </w:r>
          </w:p>
        </w:tc>
      </w:tr>
    </w:tbl>
    <w:p w14:paraId="21235087" w14:textId="77777777" w:rsidR="00195526" w:rsidRPr="00CD17B9" w:rsidRDefault="00195526" w:rsidP="00930C06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20D03F02" w14:textId="77777777" w:rsidR="00195526" w:rsidRPr="00CD17B9" w:rsidRDefault="00195526" w:rsidP="00930C06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593CA4E1" w14:textId="77777777" w:rsidR="009224BE" w:rsidRPr="00CD17B9" w:rsidRDefault="009224BE" w:rsidP="00930C06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168F4415" w14:textId="77777777" w:rsidR="009224BE" w:rsidRPr="00CD17B9" w:rsidRDefault="009224BE" w:rsidP="00930C06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17CB933" w14:textId="77777777" w:rsidR="009224BE" w:rsidRPr="00CD17B9" w:rsidRDefault="009224BE" w:rsidP="00930C06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E6A80DF" w14:textId="77777777" w:rsidR="009224BE" w:rsidRPr="00CD17B9" w:rsidRDefault="009224BE" w:rsidP="00930C06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7A652A13" w14:textId="77777777" w:rsidR="009224BE" w:rsidRPr="00CD17B9" w:rsidRDefault="009224BE" w:rsidP="00930C06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70BC87D" w14:textId="77777777" w:rsidR="009224BE" w:rsidRPr="00CD17B9" w:rsidRDefault="009224BE" w:rsidP="00930C06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176C035F" w14:textId="05606181" w:rsidR="00930C06" w:rsidRPr="00CD17B9" w:rsidRDefault="00930C06" w:rsidP="00930C0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CD17B9">
        <w:rPr>
          <w:b/>
          <w:color w:val="000000"/>
          <w:sz w:val="24"/>
          <w:szCs w:val="24"/>
        </w:rPr>
        <w:lastRenderedPageBreak/>
        <w:t>Документи,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які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надаються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ПЕРЕМОЖЦЕМ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(фізичною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особою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чи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фізичною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особою-підприємцем):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888"/>
        <w:gridCol w:w="4443"/>
        <w:gridCol w:w="4855"/>
      </w:tblGrid>
      <w:tr w:rsidR="00930C06" w:rsidRPr="00CD17B9" w14:paraId="7CE6211D" w14:textId="77777777" w:rsidTr="000B377E">
        <w:trPr>
          <w:trHeight w:val="1723"/>
        </w:trPr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A20C4" w14:textId="77777777" w:rsidR="00930C06" w:rsidRPr="00CD17B9" w:rsidRDefault="00930C06" w:rsidP="00310C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№</w:t>
            </w:r>
          </w:p>
          <w:p w14:paraId="5657BD18" w14:textId="77777777" w:rsidR="00930C06" w:rsidRPr="00CD17B9" w:rsidRDefault="00930C06" w:rsidP="00310C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1CE7" w14:textId="0512110A" w:rsidR="00930C06" w:rsidRPr="00CD17B9" w:rsidRDefault="00930C06" w:rsidP="00310CA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Вимоги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B3039" w:rsidRPr="00CD17B9">
              <w:rPr>
                <w:b/>
                <w:color w:val="000000"/>
                <w:sz w:val="24"/>
                <w:szCs w:val="24"/>
              </w:rPr>
              <w:t>пункту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B3039" w:rsidRPr="00CD17B9">
              <w:rPr>
                <w:b/>
                <w:color w:val="000000"/>
                <w:sz w:val="24"/>
                <w:szCs w:val="24"/>
              </w:rPr>
              <w:t>4</w:t>
            </w:r>
            <w:r w:rsidRPr="00CD17B9">
              <w:rPr>
                <w:b/>
                <w:color w:val="000000"/>
                <w:sz w:val="24"/>
                <w:szCs w:val="24"/>
              </w:rPr>
              <w:t>7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B3039" w:rsidRPr="00CD17B9">
              <w:rPr>
                <w:b/>
                <w:color w:val="000000"/>
                <w:sz w:val="24"/>
                <w:szCs w:val="24"/>
              </w:rPr>
              <w:t>Особливостей</w:t>
            </w:r>
          </w:p>
          <w:p w14:paraId="75A7CC4A" w14:textId="64B6A7E8" w:rsidR="00930C06" w:rsidRPr="00CD17B9" w:rsidRDefault="00930C06" w:rsidP="00310CA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(Замовник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приймає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рішення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про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відмову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учаснику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участі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процедурі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зобов’язаний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відхилити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тендерну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пропозицію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учасника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разі,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якщо)</w:t>
            </w:r>
          </w:p>
        </w:tc>
        <w:tc>
          <w:tcPr>
            <w:tcW w:w="2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5352F" w14:textId="5888F275" w:rsidR="00930C06" w:rsidRPr="00CD17B9" w:rsidRDefault="00930C06" w:rsidP="00310CA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Переможець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торгів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на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виконання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вимоги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статті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B3039" w:rsidRPr="00CD17B9">
              <w:rPr>
                <w:b/>
                <w:color w:val="000000"/>
                <w:sz w:val="24"/>
                <w:szCs w:val="24"/>
              </w:rPr>
              <w:t>4</w:t>
            </w:r>
            <w:r w:rsidRPr="00CD17B9">
              <w:rPr>
                <w:b/>
                <w:color w:val="000000"/>
                <w:sz w:val="24"/>
                <w:szCs w:val="24"/>
              </w:rPr>
              <w:t>7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B3039" w:rsidRPr="00CD17B9">
              <w:rPr>
                <w:b/>
                <w:color w:val="000000"/>
                <w:sz w:val="24"/>
                <w:szCs w:val="24"/>
              </w:rPr>
              <w:t>Особливостей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(підтвердження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відсутності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підстав)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повинен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надати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таку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інформацію:</w:t>
            </w:r>
          </w:p>
        </w:tc>
      </w:tr>
      <w:tr w:rsidR="00930C06" w:rsidRPr="00CD17B9" w14:paraId="48AC343A" w14:textId="77777777" w:rsidTr="000B377E">
        <w:trPr>
          <w:trHeight w:val="2939"/>
        </w:trPr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5BF5" w14:textId="77777777" w:rsidR="00930C06" w:rsidRPr="00CD17B9" w:rsidRDefault="00930C06" w:rsidP="00310C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9AC0" w14:textId="630A33DB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Службову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(посадову)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уповноважено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представляти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його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інтереси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час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проведення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фізичну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особу,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учасником,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було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притягнуто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згідно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законом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відповідальності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вчинення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корупційного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правопорушення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або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правопорушення,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пов’язаного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корупцією.</w:t>
            </w:r>
          </w:p>
          <w:p w14:paraId="791A7BEE" w14:textId="4EA7EEC6" w:rsidR="00930C06" w:rsidRPr="00CD17B9" w:rsidRDefault="001B3039" w:rsidP="00310CA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(підпункт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3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пункту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47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Особливостей)</w:t>
            </w:r>
          </w:p>
        </w:tc>
        <w:tc>
          <w:tcPr>
            <w:tcW w:w="2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64E8" w14:textId="754BA4FF" w:rsidR="00930C06" w:rsidRPr="00CD17B9" w:rsidRDefault="00930C06" w:rsidP="0031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Замовник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самостійно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перевіряє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інформацію,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що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міститься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відкритому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реєстрі,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також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для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підтвердження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роздруковує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її.</w:t>
            </w:r>
          </w:p>
          <w:p w14:paraId="1E58CD1C" w14:textId="078A9F53" w:rsidR="00930C06" w:rsidRPr="00CD17B9" w:rsidRDefault="00930C06" w:rsidP="0031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Посилання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розміщення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інформації:</w:t>
            </w:r>
          </w:p>
          <w:p w14:paraId="4FC160D2" w14:textId="77777777" w:rsidR="00930C06" w:rsidRPr="00CD17B9" w:rsidRDefault="00930C06" w:rsidP="00310CA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https://corruptinfo.nazk.gov.ua/</w:t>
            </w:r>
          </w:p>
        </w:tc>
      </w:tr>
      <w:tr w:rsidR="00930C06" w:rsidRPr="00CD17B9" w14:paraId="7833EAEF" w14:textId="77777777" w:rsidTr="000B377E">
        <w:trPr>
          <w:trHeight w:val="1156"/>
        </w:trPr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6A0B" w14:textId="77777777" w:rsidR="00930C06" w:rsidRPr="00CD17B9" w:rsidRDefault="00930C06" w:rsidP="00310C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DABA" w14:textId="3D46F294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Фізична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особа,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була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засуджена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злочин,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учинений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корисливих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мотивів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(зокрема,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пов’язаний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хабарництвом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відмиванням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коштів),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судимість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знято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або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погашено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встановленому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законом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порядку</w:t>
            </w:r>
          </w:p>
          <w:p w14:paraId="2F1DC165" w14:textId="70AFF1A7" w:rsidR="001B3039" w:rsidRPr="00CD17B9" w:rsidRDefault="001B3039" w:rsidP="001B303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(підпункт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5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пункту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47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Особливостей)</w:t>
            </w:r>
          </w:p>
          <w:p w14:paraId="023FC3ED" w14:textId="1AE0C8C9" w:rsidR="00930C06" w:rsidRPr="00CD17B9" w:rsidRDefault="00930C06" w:rsidP="00310CA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10F8" w14:textId="2EE82817" w:rsidR="00930C06" w:rsidRPr="00CD17B9" w:rsidRDefault="00930C06" w:rsidP="0031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Довідка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вигляді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електронного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документу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із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ЕЦП/КЕП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особи,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уповноважена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підписання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довідки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або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b/>
                <w:color w:val="000000"/>
                <w:sz w:val="24"/>
                <w:szCs w:val="24"/>
              </w:rPr>
              <w:t>сканкопія</w:t>
            </w:r>
            <w:proofErr w:type="spellEnd"/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паперової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довідки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або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b/>
                <w:color w:val="000000"/>
                <w:sz w:val="24"/>
                <w:szCs w:val="24"/>
              </w:rPr>
              <w:t>сканкопія</w:t>
            </w:r>
            <w:proofErr w:type="spellEnd"/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нотаріально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завіреної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довідки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фізична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особа,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підписала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пропозицію,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знятої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погашеної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судимості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має.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повинен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більше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давнини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дати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подання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документа.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Додатково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замовник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може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перевірити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довідку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офіційному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сайті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МВС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посиланням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hyperlink r:id="rId16">
              <w:r w:rsidRPr="00CD17B9">
                <w:rPr>
                  <w:color w:val="0000FF"/>
                  <w:sz w:val="24"/>
                  <w:szCs w:val="24"/>
                  <w:u w:val="single"/>
                </w:rPr>
                <w:t>http://wanted.mvs.gov.ua/test/</w:t>
              </w:r>
            </w:hyperlink>
            <w:r w:rsidRPr="00CD17B9">
              <w:rPr>
                <w:color w:val="000000"/>
                <w:sz w:val="24"/>
                <w:szCs w:val="24"/>
              </w:rPr>
              <w:t>.</w:t>
            </w:r>
          </w:p>
        </w:tc>
      </w:tr>
      <w:tr w:rsidR="00930C06" w:rsidRPr="00CD17B9" w14:paraId="1766F732" w14:textId="77777777" w:rsidTr="000B377E">
        <w:trPr>
          <w:trHeight w:val="1678"/>
        </w:trPr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8D8CB" w14:textId="77777777" w:rsidR="00930C06" w:rsidRPr="00CD17B9" w:rsidRDefault="00930C06" w:rsidP="00310C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1DB43" w14:textId="2FB5362B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Учасник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визнаний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встановленому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законом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порядку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банкрутом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стосовно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нього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відкрита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ліквідаційна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процедура.</w:t>
            </w:r>
          </w:p>
          <w:p w14:paraId="41B54207" w14:textId="5C5AAECA" w:rsidR="00930C06" w:rsidRPr="00CD17B9" w:rsidRDefault="001B3039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(підпункт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8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пункту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47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Особливостей)</w:t>
            </w:r>
          </w:p>
        </w:tc>
        <w:tc>
          <w:tcPr>
            <w:tcW w:w="2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D238" w14:textId="1D5F2A5B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Замовник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самостійно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перевіряє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інформацію,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що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міститься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відкритому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реєстрі</w:t>
            </w:r>
            <w:r w:rsidRPr="00CD17B9">
              <w:rPr>
                <w:color w:val="000000"/>
                <w:sz w:val="24"/>
                <w:szCs w:val="24"/>
              </w:rPr>
              <w:t>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також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для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підтвердження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роздруковує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її.</w:t>
            </w:r>
          </w:p>
          <w:p w14:paraId="243799B8" w14:textId="119C0333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Посилання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розміщення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інформації:</w:t>
            </w:r>
          </w:p>
          <w:p w14:paraId="0410E67D" w14:textId="77777777" w:rsidR="00930C06" w:rsidRPr="00CD17B9" w:rsidRDefault="00930C06" w:rsidP="00310CA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https://kap.minjust.gov.ua/services</w:t>
            </w:r>
          </w:p>
        </w:tc>
      </w:tr>
      <w:tr w:rsidR="00930C06" w:rsidRPr="00CD17B9" w14:paraId="5E201EAC" w14:textId="77777777" w:rsidTr="000B377E">
        <w:trPr>
          <w:trHeight w:val="4355"/>
        </w:trPr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5EBF7" w14:textId="77777777" w:rsidR="00930C06" w:rsidRPr="00CD17B9" w:rsidRDefault="00930C06" w:rsidP="00310C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426B" w14:textId="6EAD791F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Фізичну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особу,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учасником,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було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притягнуто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згідно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законом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відповідальності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вчинення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правопорушення,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пов’язаного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використанням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дитячої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праці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будь-якими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формами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торгівлі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людьми.</w:t>
            </w:r>
          </w:p>
          <w:p w14:paraId="48511DEE" w14:textId="54E456C8" w:rsidR="001B3039" w:rsidRPr="00CD17B9" w:rsidRDefault="001B3039" w:rsidP="001B303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(підпункт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12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пункту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47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Особливостей)</w:t>
            </w:r>
          </w:p>
          <w:p w14:paraId="5932B49F" w14:textId="79E8117B" w:rsidR="00930C06" w:rsidRPr="00CD17B9" w:rsidRDefault="00930C06" w:rsidP="00310CA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28FB" w14:textId="71C15509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1.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Довідка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вигляді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електронного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документу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із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ЕЦП/КЕП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особи,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уповноважена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підписання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довідки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або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b/>
                <w:color w:val="000000"/>
                <w:sz w:val="24"/>
                <w:szCs w:val="24"/>
              </w:rPr>
              <w:t>сканкопія</w:t>
            </w:r>
            <w:proofErr w:type="spellEnd"/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паперової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довідки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або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b/>
                <w:color w:val="000000"/>
                <w:sz w:val="24"/>
                <w:szCs w:val="24"/>
              </w:rPr>
              <w:t>сканкопія</w:t>
            </w:r>
            <w:proofErr w:type="spellEnd"/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нотаріально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завіреної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довідки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фізична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особа,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підписала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пропозицію,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знятої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погашеної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судимості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має.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повинен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більше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давнини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дати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подання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документа.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Додатково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замовник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може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перевірити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довідку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офіційному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сайті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МВС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посиланням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hyperlink r:id="rId17">
              <w:r w:rsidRPr="00CD17B9">
                <w:rPr>
                  <w:color w:val="0000FF"/>
                  <w:sz w:val="24"/>
                  <w:szCs w:val="24"/>
                  <w:u w:val="single"/>
                </w:rPr>
                <w:t>http://wanted.mvs.gov.ua/test/</w:t>
              </w:r>
            </w:hyperlink>
            <w:r w:rsidRPr="00CD17B9">
              <w:rPr>
                <w:color w:val="000000"/>
                <w:sz w:val="24"/>
                <w:szCs w:val="24"/>
              </w:rPr>
              <w:t>.</w:t>
            </w:r>
          </w:p>
          <w:p w14:paraId="3058EA45" w14:textId="6A7E7D36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2.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Довідка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довільній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формі</w:t>
            </w:r>
            <w:r w:rsidRPr="00CD17B9">
              <w:rPr>
                <w:color w:val="000000"/>
                <w:sz w:val="24"/>
                <w:szCs w:val="24"/>
              </w:rPr>
              <w:t>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містить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інформацію,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фізичну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особу,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учасником,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було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притягнуто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згідно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законом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відповідальності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вчинення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правопорушення,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пов’язаного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використанням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дитячої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праці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будь-якими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формами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торгівлі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людьми</w:t>
            </w:r>
          </w:p>
        </w:tc>
      </w:tr>
      <w:tr w:rsidR="00930C06" w:rsidRPr="00CD17B9" w14:paraId="73C19CA9" w14:textId="77777777" w:rsidTr="000B377E">
        <w:trPr>
          <w:trHeight w:val="3440"/>
        </w:trPr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5A2E0" w14:textId="77777777" w:rsidR="00930C06" w:rsidRPr="00CD17B9" w:rsidRDefault="00930C06" w:rsidP="00310C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61E8D" w14:textId="060E853E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Учасник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має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заборгованість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сплати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податків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зборів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(обов’язкових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платежів),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крім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випадку,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такий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здійснив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заходи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розстрочення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відстрочення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заборгованості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порядку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умовах,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визначених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законодавством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країни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реєстрації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учасника.</w:t>
            </w:r>
          </w:p>
          <w:p w14:paraId="22DCD40A" w14:textId="0DEB171C" w:rsidR="001B3039" w:rsidRPr="00CD17B9" w:rsidRDefault="001B3039" w:rsidP="001B303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(підпункт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13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пункту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47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Особливостей)</w:t>
            </w:r>
          </w:p>
          <w:p w14:paraId="0076107B" w14:textId="190D8F86" w:rsidR="00930C06" w:rsidRPr="00CD17B9" w:rsidRDefault="000B377E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2E50C" w14:textId="3F1C2786" w:rsidR="00930C06" w:rsidRPr="00CD17B9" w:rsidRDefault="00930C06" w:rsidP="00310CA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Замовник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самостійно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перевіряє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інформацію,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що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є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доступною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електронній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системі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закупівель.</w:t>
            </w:r>
          </w:p>
          <w:p w14:paraId="08F9D734" w14:textId="2886D06C" w:rsidR="00930C06" w:rsidRPr="00CD17B9" w:rsidRDefault="00930C06" w:rsidP="00310CAA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CD17B9">
              <w:rPr>
                <w:i/>
                <w:color w:val="000000"/>
                <w:sz w:val="24"/>
                <w:szCs w:val="24"/>
              </w:rPr>
              <w:t>У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випадку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якщо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учасник-переможець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має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заборгованість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із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сплати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податків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і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зборів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(обов’язкових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платежів),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але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здійснив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заходи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щодо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розстрочення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і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відстрочення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такої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заборгованості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у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порядку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та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на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умовах,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визначених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законодавством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країни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реєстрації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такого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учасника-переможця,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він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color w:val="000000"/>
                <w:sz w:val="24"/>
                <w:szCs w:val="24"/>
              </w:rPr>
              <w:t>надає</w:t>
            </w:r>
            <w:r w:rsidR="000B377E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i/>
                <w:color w:val="000000"/>
                <w:sz w:val="24"/>
                <w:szCs w:val="24"/>
              </w:rPr>
              <w:t>документ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про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розстрочення/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відстрочення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такої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заборгованості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відповідним</w:t>
            </w:r>
            <w:r w:rsidR="000B377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i/>
                <w:color w:val="000000"/>
                <w:sz w:val="24"/>
                <w:szCs w:val="24"/>
              </w:rPr>
              <w:t>органом.</w:t>
            </w:r>
          </w:p>
        </w:tc>
      </w:tr>
      <w:tr w:rsidR="00930C06" w:rsidRPr="00CD17B9" w14:paraId="48481951" w14:textId="77777777" w:rsidTr="000B377E">
        <w:trPr>
          <w:trHeight w:val="645"/>
        </w:trPr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F721" w14:textId="77777777" w:rsidR="00930C06" w:rsidRPr="00CD17B9" w:rsidRDefault="00930C06" w:rsidP="00310C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C9104" w14:textId="4011A0C2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Учасник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виконав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свої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зобов’язання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раніше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укладеним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замовником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договором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закупівлю,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призвело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його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дострокового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розірвання,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було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застосовано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санкції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вигляді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штрафів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та/або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відшкодування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збитків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-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протягом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трьох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років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дати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дострокового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розірвання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договору.</w:t>
            </w:r>
          </w:p>
          <w:p w14:paraId="60C3FF1A" w14:textId="31AA83A2" w:rsidR="001B3039" w:rsidRPr="00CD17B9" w:rsidRDefault="001B3039" w:rsidP="001B303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(абзац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15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пункту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47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Особливостей)</w:t>
            </w:r>
          </w:p>
          <w:p w14:paraId="3A64331A" w14:textId="0B3DE698" w:rsidR="00930C06" w:rsidRPr="00CD17B9" w:rsidRDefault="00930C06" w:rsidP="00310CA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2E75" w14:textId="7BC0ED75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Довідка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довільній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формі</w:t>
            </w:r>
            <w:r w:rsidRPr="00CD17B9">
              <w:rPr>
                <w:color w:val="000000"/>
                <w:sz w:val="24"/>
                <w:szCs w:val="24"/>
              </w:rPr>
              <w:t>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містить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між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замовником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раніше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було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укладено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договорів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або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виконав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свої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зобов’язання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раніше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укладеним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замовником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договором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закупівлю,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підстав,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призвели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його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дострокового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розірвання,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застосування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санкції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вигляді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штрафів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та/або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відшкодування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збитків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було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або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довідка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інформацією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він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надав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підтвердження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вжиття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заходів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для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доведення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своєї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надійності,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незважаючи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наявність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відповідної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підстави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для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відмови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процедурі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закупівлі..</w:t>
            </w:r>
          </w:p>
        </w:tc>
      </w:tr>
    </w:tbl>
    <w:p w14:paraId="4AFC8442" w14:textId="43053E73" w:rsidR="00930C06" w:rsidRPr="00CD17B9" w:rsidRDefault="00930C06" w:rsidP="00930C06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  <w:r w:rsidRPr="00CD17B9">
        <w:rPr>
          <w:b/>
          <w:color w:val="000000"/>
          <w:sz w:val="24"/>
          <w:szCs w:val="24"/>
        </w:rPr>
        <w:lastRenderedPageBreak/>
        <w:t>Інша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інформація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(для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УЧАСНИКІВ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-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юридичних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осіб,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фізичних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осіб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та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фізичних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осіб-підприємців).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550"/>
        <w:gridCol w:w="9636"/>
      </w:tblGrid>
      <w:tr w:rsidR="00930C06" w:rsidRPr="00CD17B9" w14:paraId="1B2BFC80" w14:textId="77777777" w:rsidTr="000B377E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AAAEC" w14:textId="1CE2B0CF" w:rsidR="00930C06" w:rsidRPr="00CD17B9" w:rsidRDefault="00930C06" w:rsidP="00310C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Інші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документи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від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Учасника:</w:t>
            </w:r>
          </w:p>
        </w:tc>
      </w:tr>
      <w:tr w:rsidR="00930C06" w:rsidRPr="00CD17B9" w14:paraId="51CD2B61" w14:textId="77777777" w:rsidTr="000B377E">
        <w:trPr>
          <w:trHeight w:val="20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6909" w14:textId="77777777" w:rsidR="00930C06" w:rsidRPr="00CD17B9" w:rsidRDefault="00930C06" w:rsidP="00310CA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42A08" w14:textId="7AA58EA0" w:rsidR="00930C06" w:rsidRPr="00CD17B9" w:rsidRDefault="00930C06" w:rsidP="00310CAA">
            <w:pPr>
              <w:spacing w:after="0" w:line="240" w:lineRule="auto"/>
              <w:ind w:hanging="20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-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Довідка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ЄДРПОУ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ідентифікаційний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номер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.</w:t>
            </w:r>
            <w:r w:rsidRPr="00CD17B9">
              <w:rPr>
                <w:color w:val="000000"/>
                <w:sz w:val="24"/>
                <w:szCs w:val="24"/>
              </w:rPr>
              <w:t>.</w:t>
            </w:r>
          </w:p>
        </w:tc>
      </w:tr>
      <w:tr w:rsidR="00930C06" w:rsidRPr="00CD17B9" w14:paraId="0A8641A1" w14:textId="77777777" w:rsidTr="000B377E">
        <w:trPr>
          <w:trHeight w:val="20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0F99" w14:textId="77777777" w:rsidR="00930C06" w:rsidRPr="00CD17B9" w:rsidRDefault="00930C06" w:rsidP="00310CA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4E914CA1" w14:textId="77777777" w:rsidR="00930C06" w:rsidRPr="00CD17B9" w:rsidRDefault="00930C06" w:rsidP="00310CA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5937B" w14:textId="2711C283" w:rsidR="00930C06" w:rsidRPr="00CD17B9" w:rsidRDefault="000B377E" w:rsidP="00310CAA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4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0C06" w:rsidRPr="00CD17B9">
              <w:rPr>
                <w:sz w:val="24"/>
                <w:szCs w:val="24"/>
              </w:rPr>
              <w:t>Відомості</w:t>
            </w:r>
            <w:r>
              <w:rPr>
                <w:sz w:val="24"/>
                <w:szCs w:val="24"/>
              </w:rPr>
              <w:t xml:space="preserve"> </w:t>
            </w:r>
            <w:r w:rsidR="00930C06" w:rsidRPr="00CD17B9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 </w:t>
            </w:r>
            <w:r w:rsidR="00930C06" w:rsidRPr="00CD17B9">
              <w:rPr>
                <w:sz w:val="24"/>
                <w:szCs w:val="24"/>
              </w:rPr>
              <w:t>Учасника</w:t>
            </w:r>
            <w:r>
              <w:rPr>
                <w:sz w:val="24"/>
                <w:szCs w:val="24"/>
              </w:rPr>
              <w:t xml:space="preserve"> </w:t>
            </w:r>
            <w:r w:rsidR="00930C06" w:rsidRPr="00CD17B9">
              <w:rPr>
                <w:sz w:val="24"/>
                <w:szCs w:val="24"/>
              </w:rPr>
              <w:t>(у</w:t>
            </w:r>
            <w:r>
              <w:rPr>
                <w:sz w:val="24"/>
                <w:szCs w:val="24"/>
              </w:rPr>
              <w:t xml:space="preserve"> </w:t>
            </w:r>
            <w:r w:rsidR="00930C06" w:rsidRPr="00CD17B9">
              <w:rPr>
                <w:sz w:val="24"/>
                <w:szCs w:val="24"/>
              </w:rPr>
              <w:t>форматі</w:t>
            </w:r>
            <w:r>
              <w:rPr>
                <w:sz w:val="24"/>
                <w:szCs w:val="24"/>
              </w:rPr>
              <w:t xml:space="preserve"> </w:t>
            </w:r>
            <w:r w:rsidR="00930C06" w:rsidRPr="00CD17B9">
              <w:rPr>
                <w:sz w:val="24"/>
                <w:szCs w:val="24"/>
              </w:rPr>
              <w:t>сканованого</w:t>
            </w:r>
            <w:r>
              <w:rPr>
                <w:sz w:val="24"/>
                <w:szCs w:val="24"/>
              </w:rPr>
              <w:t xml:space="preserve"> </w:t>
            </w:r>
            <w:r w:rsidR="00930C06" w:rsidRPr="00CD17B9">
              <w:rPr>
                <w:sz w:val="24"/>
                <w:szCs w:val="24"/>
              </w:rPr>
              <w:t>документа):</w:t>
            </w:r>
          </w:p>
          <w:p w14:paraId="1D67AB1B" w14:textId="1F88ED4E" w:rsidR="00930C06" w:rsidRPr="00CD17B9" w:rsidRDefault="00930C06" w:rsidP="00310CAA">
            <w:pPr>
              <w:shd w:val="clear" w:color="auto" w:fill="FFFFFF"/>
              <w:tabs>
                <w:tab w:val="left" w:pos="696"/>
              </w:tabs>
              <w:spacing w:line="240" w:lineRule="auto"/>
              <w:ind w:firstLine="41"/>
              <w:contextualSpacing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–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копія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установчих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Учасника-юридичної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копія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паспорта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довідки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присвоєння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реєстраційного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номеру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облікової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картки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платника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податків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(ідентифікаційного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номера)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-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для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фізичних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осіб;</w:t>
            </w:r>
          </w:p>
          <w:p w14:paraId="2D1BE0FC" w14:textId="0F3FCD30" w:rsidR="00930C06" w:rsidRPr="00CD17B9" w:rsidRDefault="00930C06" w:rsidP="00310CAA">
            <w:pPr>
              <w:shd w:val="clear" w:color="auto" w:fill="FFFFFF"/>
              <w:tabs>
                <w:tab w:val="left" w:pos="696"/>
              </w:tabs>
              <w:spacing w:line="240" w:lineRule="auto"/>
              <w:ind w:firstLine="41"/>
              <w:contextualSpacing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–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довідка,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подається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формі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сканованого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складена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довільній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формі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(підписана,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датована),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містить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відомості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Учасника:</w:t>
            </w:r>
          </w:p>
          <w:p w14:paraId="2192E38A" w14:textId="50528E9E" w:rsidR="00930C06" w:rsidRPr="00CD17B9" w:rsidRDefault="00930C06" w:rsidP="00310CAA">
            <w:pPr>
              <w:shd w:val="clear" w:color="auto" w:fill="FFFFFF"/>
              <w:tabs>
                <w:tab w:val="left" w:pos="696"/>
              </w:tabs>
              <w:spacing w:line="240" w:lineRule="auto"/>
              <w:ind w:firstLine="41"/>
              <w:contextualSpacing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а)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юридична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фізична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адреси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Учасника,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телефон,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факс,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електронна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адреса;</w:t>
            </w:r>
          </w:p>
          <w:p w14:paraId="1B2FDD42" w14:textId="153FE9D4" w:rsidR="00930C06" w:rsidRPr="00CD17B9" w:rsidRDefault="00930C06" w:rsidP="00310CAA">
            <w:pPr>
              <w:shd w:val="clear" w:color="auto" w:fill="FFFFFF"/>
              <w:tabs>
                <w:tab w:val="left" w:pos="245"/>
              </w:tabs>
              <w:spacing w:line="240" w:lineRule="auto"/>
              <w:ind w:firstLine="41"/>
              <w:contextualSpacing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б)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ідентифікаційний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код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(код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ЄДРПОУ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ідентифікаційний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номера);</w:t>
            </w:r>
            <w:r w:rsidR="000B377E">
              <w:rPr>
                <w:sz w:val="24"/>
                <w:szCs w:val="24"/>
              </w:rPr>
              <w:t xml:space="preserve"> </w:t>
            </w:r>
          </w:p>
          <w:p w14:paraId="1647E254" w14:textId="284EACC9" w:rsidR="00930C06" w:rsidRPr="00CD17B9" w:rsidRDefault="00930C06" w:rsidP="00310CAA">
            <w:pPr>
              <w:shd w:val="clear" w:color="auto" w:fill="FFFFFF"/>
              <w:tabs>
                <w:tab w:val="left" w:pos="245"/>
              </w:tabs>
              <w:spacing w:line="240" w:lineRule="auto"/>
              <w:ind w:firstLine="41"/>
              <w:contextualSpacing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в)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керівництво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(посада,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прізвище,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ім'я,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батькові,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телефон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для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контактів)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–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для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Учасників-юридичних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осіб,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також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відомості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особи,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уповноваженої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представляти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інтереси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(зокрема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підписання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документів)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рамках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даної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процедури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закупівлі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(посада,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прізвище,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ім'я,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батькові,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телефон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для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контактів);</w:t>
            </w:r>
          </w:p>
          <w:p w14:paraId="5EC27094" w14:textId="2FA96145" w:rsidR="00930C06" w:rsidRPr="00CD17B9" w:rsidRDefault="00930C06" w:rsidP="00310CAA">
            <w:pPr>
              <w:shd w:val="clear" w:color="auto" w:fill="FFFFFF"/>
              <w:tabs>
                <w:tab w:val="left" w:pos="245"/>
              </w:tabs>
              <w:spacing w:line="240" w:lineRule="auto"/>
              <w:ind w:firstLine="41"/>
              <w:contextualSpacing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г)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форма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власності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юридичний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статус,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організаційно-правова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форма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(для</w:t>
            </w:r>
            <w:r w:rsidR="000B377E">
              <w:rPr>
                <w:sz w:val="24"/>
                <w:szCs w:val="24"/>
              </w:rPr>
              <w:t xml:space="preserve"> </w:t>
            </w:r>
            <w:proofErr w:type="spellStart"/>
            <w:r w:rsidRPr="00CD17B9">
              <w:rPr>
                <w:sz w:val="24"/>
                <w:szCs w:val="24"/>
              </w:rPr>
              <w:t>юрид</w:t>
            </w:r>
            <w:proofErr w:type="spellEnd"/>
            <w:r w:rsidRPr="00CD17B9">
              <w:rPr>
                <w:sz w:val="24"/>
                <w:szCs w:val="24"/>
              </w:rPr>
              <w:t>.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осіб).</w:t>
            </w:r>
          </w:p>
          <w:p w14:paraId="2EFF12F0" w14:textId="02F6D9AA" w:rsidR="00930C06" w:rsidRPr="00CD17B9" w:rsidRDefault="00930C06" w:rsidP="002A57A7">
            <w:pPr>
              <w:shd w:val="clear" w:color="auto" w:fill="FFFFFF"/>
              <w:tabs>
                <w:tab w:val="left" w:pos="245"/>
              </w:tabs>
              <w:spacing w:line="240" w:lineRule="auto"/>
              <w:ind w:firstLine="41"/>
              <w:contextualSpacing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д)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інформація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форму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оподаткування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–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спрощена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(платник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єдиного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податку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загальна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(платник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інших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податків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зборів),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згідно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Податковим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кодексом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України,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також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відомості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реєстрації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платником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податку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додану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вартість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підстав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реєстрації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платником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податку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додану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вартість.</w:t>
            </w:r>
          </w:p>
        </w:tc>
      </w:tr>
      <w:tr w:rsidR="00930C06" w:rsidRPr="00CD17B9" w14:paraId="7EA145FF" w14:textId="77777777" w:rsidTr="000B377E">
        <w:trPr>
          <w:trHeight w:val="20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790E" w14:textId="77777777" w:rsidR="00930C06" w:rsidRPr="00CD17B9" w:rsidRDefault="00930C06" w:rsidP="00310CA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0F76F" w14:textId="43316978" w:rsidR="00930C06" w:rsidRPr="00CD17B9" w:rsidRDefault="00930C06" w:rsidP="00310CA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Довідка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вживання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заходів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охорони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довкілля,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відсутності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негативного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впливу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навколишнє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середовище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запропонованої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продукції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запчастин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.</w:t>
            </w:r>
          </w:p>
        </w:tc>
      </w:tr>
      <w:tr w:rsidR="00930C06" w:rsidRPr="00CD17B9" w14:paraId="3F102792" w14:textId="77777777" w:rsidTr="000B377E">
        <w:trPr>
          <w:trHeight w:val="20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73E54" w14:textId="77777777" w:rsidR="00930C06" w:rsidRPr="00CD17B9" w:rsidRDefault="00930C06" w:rsidP="00310CA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C535" w14:textId="3A147AD0" w:rsidR="00930C06" w:rsidRPr="00CD17B9" w:rsidRDefault="00930C06" w:rsidP="00310CA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Лист-згода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обробку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персональних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даних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усіх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посадових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осіб,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підписують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(завіряють)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Пропозиції.</w:t>
            </w:r>
          </w:p>
        </w:tc>
      </w:tr>
      <w:tr w:rsidR="00930C06" w:rsidRPr="00CD17B9" w14:paraId="594229EE" w14:textId="77777777" w:rsidTr="000B377E">
        <w:trPr>
          <w:trHeight w:val="20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D10C" w14:textId="77777777" w:rsidR="00930C06" w:rsidRPr="00CD17B9" w:rsidRDefault="00930C06" w:rsidP="00310CA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29E5D" w14:textId="7977B791" w:rsidR="00930C06" w:rsidRPr="00CD17B9" w:rsidRDefault="00930C06" w:rsidP="00310CA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Сканована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копія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документа,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виданого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органом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державної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фіскальної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(податкової)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служби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реєстрацію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платником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податку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додану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вартість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–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разі,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платником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цього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податку.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є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платником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ПДВ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–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подається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сканована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довідка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органу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державної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фіскальної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(податкової)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служби,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свідчить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форму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оподаткування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Учасника.</w:t>
            </w:r>
          </w:p>
        </w:tc>
      </w:tr>
      <w:tr w:rsidR="00930C06" w:rsidRPr="00CD17B9" w14:paraId="0FE55A51" w14:textId="77777777" w:rsidTr="000B377E">
        <w:trPr>
          <w:trHeight w:val="20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68A0" w14:textId="77777777" w:rsidR="00930C06" w:rsidRPr="00CD17B9" w:rsidRDefault="00930C06" w:rsidP="00310CA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DA1CF" w14:textId="0519D70D" w:rsidR="00930C06" w:rsidRPr="00CD17B9" w:rsidRDefault="00930C06" w:rsidP="00310CA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D17B9">
              <w:rPr>
                <w:bCs/>
                <w:sz w:val="24"/>
                <w:szCs w:val="24"/>
              </w:rPr>
              <w:t>Статут</w:t>
            </w:r>
            <w:r w:rsidR="000B377E">
              <w:rPr>
                <w:bCs/>
                <w:sz w:val="24"/>
                <w:szCs w:val="24"/>
              </w:rPr>
              <w:t xml:space="preserve"> </w:t>
            </w:r>
            <w:r w:rsidRPr="00CD17B9">
              <w:rPr>
                <w:bCs/>
                <w:sz w:val="24"/>
                <w:szCs w:val="24"/>
              </w:rPr>
              <w:t>(для</w:t>
            </w:r>
            <w:r w:rsidR="000B377E">
              <w:rPr>
                <w:bCs/>
                <w:sz w:val="24"/>
                <w:szCs w:val="24"/>
              </w:rPr>
              <w:t xml:space="preserve"> </w:t>
            </w:r>
            <w:r w:rsidRPr="00CD17B9">
              <w:rPr>
                <w:bCs/>
                <w:sz w:val="24"/>
                <w:szCs w:val="24"/>
              </w:rPr>
              <w:t>юридичних</w:t>
            </w:r>
            <w:r w:rsidR="000B377E">
              <w:rPr>
                <w:bCs/>
                <w:sz w:val="24"/>
                <w:szCs w:val="24"/>
              </w:rPr>
              <w:t xml:space="preserve"> </w:t>
            </w:r>
            <w:r w:rsidRPr="00CD17B9">
              <w:rPr>
                <w:bCs/>
                <w:sz w:val="24"/>
                <w:szCs w:val="24"/>
              </w:rPr>
              <w:t>осіб)</w:t>
            </w:r>
            <w:r w:rsidR="000B377E">
              <w:rPr>
                <w:bCs/>
                <w:sz w:val="24"/>
                <w:szCs w:val="24"/>
              </w:rPr>
              <w:t xml:space="preserve"> </w:t>
            </w:r>
            <w:r w:rsidRPr="00CD17B9">
              <w:rPr>
                <w:bCs/>
                <w:sz w:val="24"/>
                <w:szCs w:val="24"/>
              </w:rPr>
              <w:t>або</w:t>
            </w:r>
            <w:r w:rsidR="000B377E">
              <w:rPr>
                <w:bCs/>
                <w:sz w:val="24"/>
                <w:szCs w:val="24"/>
              </w:rPr>
              <w:t xml:space="preserve"> </w:t>
            </w:r>
            <w:r w:rsidRPr="00CD17B9">
              <w:rPr>
                <w:bCs/>
                <w:sz w:val="24"/>
                <w:szCs w:val="24"/>
              </w:rPr>
              <w:t>інший</w:t>
            </w:r>
            <w:r w:rsidR="000B377E">
              <w:rPr>
                <w:bCs/>
                <w:sz w:val="24"/>
                <w:szCs w:val="24"/>
              </w:rPr>
              <w:t xml:space="preserve"> </w:t>
            </w:r>
            <w:r w:rsidRPr="00CD17B9">
              <w:rPr>
                <w:bCs/>
                <w:sz w:val="24"/>
                <w:szCs w:val="24"/>
              </w:rPr>
              <w:t>установчий</w:t>
            </w:r>
            <w:r w:rsidR="000B377E">
              <w:rPr>
                <w:bCs/>
                <w:sz w:val="24"/>
                <w:szCs w:val="24"/>
              </w:rPr>
              <w:t xml:space="preserve"> </w:t>
            </w:r>
            <w:r w:rsidRPr="00CD17B9">
              <w:rPr>
                <w:bCs/>
                <w:sz w:val="24"/>
                <w:szCs w:val="24"/>
              </w:rPr>
              <w:t>документ,</w:t>
            </w:r>
            <w:r w:rsidR="000B377E">
              <w:rPr>
                <w:bCs/>
                <w:sz w:val="24"/>
                <w:szCs w:val="24"/>
              </w:rPr>
              <w:t xml:space="preserve"> </w:t>
            </w:r>
            <w:r w:rsidRPr="00CD17B9">
              <w:rPr>
                <w:bCs/>
                <w:sz w:val="24"/>
                <w:szCs w:val="24"/>
              </w:rPr>
              <w:t>з</w:t>
            </w:r>
            <w:r w:rsidR="000B377E">
              <w:rPr>
                <w:bCs/>
                <w:sz w:val="24"/>
                <w:szCs w:val="24"/>
              </w:rPr>
              <w:t xml:space="preserve"> </w:t>
            </w:r>
            <w:r w:rsidRPr="00CD17B9">
              <w:rPr>
                <w:bCs/>
                <w:sz w:val="24"/>
                <w:szCs w:val="24"/>
              </w:rPr>
              <w:t>усіма</w:t>
            </w:r>
            <w:r w:rsidR="000B377E">
              <w:rPr>
                <w:bCs/>
                <w:sz w:val="24"/>
                <w:szCs w:val="24"/>
              </w:rPr>
              <w:t xml:space="preserve"> </w:t>
            </w:r>
            <w:r w:rsidRPr="00CD17B9">
              <w:rPr>
                <w:bCs/>
                <w:sz w:val="24"/>
                <w:szCs w:val="24"/>
              </w:rPr>
              <w:t>змінами</w:t>
            </w:r>
            <w:r w:rsidR="000B377E">
              <w:rPr>
                <w:bCs/>
                <w:sz w:val="24"/>
                <w:szCs w:val="24"/>
              </w:rPr>
              <w:t xml:space="preserve"> </w:t>
            </w:r>
            <w:r w:rsidRPr="00CD17B9">
              <w:rPr>
                <w:bCs/>
                <w:sz w:val="24"/>
                <w:szCs w:val="24"/>
              </w:rPr>
              <w:t>та</w:t>
            </w:r>
            <w:r w:rsidR="000B377E">
              <w:rPr>
                <w:bCs/>
                <w:sz w:val="24"/>
                <w:szCs w:val="24"/>
              </w:rPr>
              <w:t xml:space="preserve"> </w:t>
            </w:r>
            <w:r w:rsidRPr="00CD17B9">
              <w:rPr>
                <w:bCs/>
                <w:sz w:val="24"/>
                <w:szCs w:val="24"/>
              </w:rPr>
              <w:t>доповненнями.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30C06" w:rsidRPr="00CD17B9" w14:paraId="54EE8213" w14:textId="77777777" w:rsidTr="000B377E">
        <w:trPr>
          <w:trHeight w:val="20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EDF1E" w14:textId="1579521A" w:rsidR="00930C06" w:rsidRPr="00CD17B9" w:rsidRDefault="009F3CD0" w:rsidP="00310CA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25331" w14:textId="2F709D5E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Якщо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тендерна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подається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керівником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учасника,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зазначеним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Єдиному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державному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реєстрі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юридичних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осіб,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фізичних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осіб-підприємців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громадських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формувань,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іншою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особою,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надає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довіреність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або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доручення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таку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особу.</w:t>
            </w:r>
          </w:p>
        </w:tc>
      </w:tr>
      <w:tr w:rsidR="00930C06" w:rsidRPr="00CD17B9" w14:paraId="131A56F0" w14:textId="77777777" w:rsidTr="000B377E">
        <w:trPr>
          <w:trHeight w:val="20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F5BB" w14:textId="06D71844" w:rsidR="00930C06" w:rsidRPr="00CD17B9" w:rsidRDefault="009F3CD0" w:rsidP="00310C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F72E" w14:textId="084F4D30" w:rsidR="00930C06" w:rsidRPr="00CD17B9" w:rsidRDefault="00930C06" w:rsidP="00310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Підтвердження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відповідності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пропозиції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необхідним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технічним,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якісним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кількісним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характеристикам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предмета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тому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числі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відповідній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технічній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специфікації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(у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разі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потреби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–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планам,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кресленням,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малюнкам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чи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опису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предмета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закупівлі)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вигляді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листа-гарантії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наступного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змісту: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«Ми,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  <w:u w:val="single"/>
              </w:rPr>
              <w:t>зазначити</w:t>
            </w:r>
            <w:r w:rsidR="000B377E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  <w:u w:val="single"/>
              </w:rPr>
              <w:t>найменування</w:t>
            </w:r>
            <w:r w:rsidR="000B377E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  <w:u w:val="single"/>
              </w:rPr>
              <w:t>Учасника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підтверджуємо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відповідність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своєї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пропозиції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технічним,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якісним,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кількісним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характеристикам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предмета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закупівлі,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технічній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специфікації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іншим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вимогам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предмету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закупівлі,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що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містяться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тендерній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документації,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в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т.ч.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Додатку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2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lastRenderedPageBreak/>
              <w:t>документації,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а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також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підтверджуємо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можливість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поставки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товару,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у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відповідності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до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вимог,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визначених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згідно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з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CD17B9">
              <w:rPr>
                <w:b/>
                <w:sz w:val="24"/>
                <w:szCs w:val="24"/>
              </w:rPr>
              <w:t>умовами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тендерної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документації</w:t>
            </w:r>
            <w:r w:rsidR="000B37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b/>
                <w:color w:val="000000"/>
                <w:sz w:val="24"/>
                <w:szCs w:val="24"/>
              </w:rPr>
              <w:t>».</w:t>
            </w:r>
          </w:p>
        </w:tc>
      </w:tr>
      <w:tr w:rsidR="00D605D3" w:rsidRPr="00CD17B9" w14:paraId="264184B8" w14:textId="77777777" w:rsidTr="000B377E">
        <w:trPr>
          <w:trHeight w:val="20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0E58" w14:textId="6902D203" w:rsidR="00D605D3" w:rsidRPr="00CD17B9" w:rsidRDefault="003541A4" w:rsidP="00D605D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F1E27" w14:textId="0970BD03" w:rsidR="00D605D3" w:rsidRPr="00CD17B9" w:rsidRDefault="00D605D3" w:rsidP="00D605D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Якщо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учасник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є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виробником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продукції,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надати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скановані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копії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документів,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підтверджують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стосунки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виробником/дилером/дистриб’ютором/офіційним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імпортером.</w:t>
            </w:r>
          </w:p>
          <w:p w14:paraId="7774740A" w14:textId="7740988E" w:rsidR="00D605D3" w:rsidRPr="00CD17B9" w:rsidRDefault="00D605D3" w:rsidP="00D605D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Зазначені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повинні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бути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дійсними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весь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термін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постачання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продукції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обов’язково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містити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гарантії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виробника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щодо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якості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продукції.</w:t>
            </w:r>
          </w:p>
          <w:p w14:paraId="49949479" w14:textId="34571A26" w:rsidR="00D605D3" w:rsidRPr="00CD17B9" w:rsidRDefault="00D605D3" w:rsidP="00D605D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Якщо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зазначено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термін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кінця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року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постачання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автоматичною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пролонгацією,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надати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документальне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підтвердження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пролонгації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цього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документу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виробника.</w:t>
            </w:r>
          </w:p>
          <w:p w14:paraId="65EF3E9A" w14:textId="73E4E0CD" w:rsidR="00D605D3" w:rsidRPr="00CD17B9" w:rsidRDefault="00D605D3" w:rsidP="009F3C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17B9">
              <w:rPr>
                <w:color w:val="000000"/>
                <w:sz w:val="24"/>
                <w:szCs w:val="24"/>
              </w:rPr>
              <w:t>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продукцію,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яка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виготовлена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та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походить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території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Російської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Федерації,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керуватися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Постановою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Кабінету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Міністрів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України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від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09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квітня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2022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р.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№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426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«Про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застосування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заборони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ввезення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товарів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з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Російської</w:t>
            </w:r>
            <w:r w:rsidR="000B377E">
              <w:rPr>
                <w:color w:val="000000"/>
                <w:sz w:val="24"/>
                <w:szCs w:val="24"/>
              </w:rPr>
              <w:t xml:space="preserve"> </w:t>
            </w:r>
            <w:r w:rsidRPr="00CD17B9">
              <w:rPr>
                <w:color w:val="000000"/>
                <w:sz w:val="24"/>
                <w:szCs w:val="24"/>
              </w:rPr>
              <w:t>Федерації».</w:t>
            </w:r>
          </w:p>
        </w:tc>
      </w:tr>
      <w:tr w:rsidR="00D605D3" w:rsidRPr="00CD17B9" w14:paraId="7EE0D304" w14:textId="77777777" w:rsidTr="000B377E">
        <w:trPr>
          <w:trHeight w:val="20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35459" w14:textId="21BB7589" w:rsidR="00D605D3" w:rsidRPr="00CD17B9" w:rsidRDefault="009F3CD0" w:rsidP="00D605D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1</w:t>
            </w:r>
            <w:r w:rsidR="003541A4" w:rsidRPr="00CD17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D630" w14:textId="5194F4B0" w:rsidR="00D605D3" w:rsidRPr="00CD17B9" w:rsidRDefault="00D605D3" w:rsidP="009F3C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Надати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«ТЕНДЕРНУ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ПРОПОЗИЦІЮ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(технічну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частину)»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із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заповненою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відповідно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інструкції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таблицею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«Інформація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необхідні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технічні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якісні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характеристики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Товару,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який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пропонується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постачання»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(Додаток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4).</w:t>
            </w:r>
          </w:p>
        </w:tc>
      </w:tr>
      <w:tr w:rsidR="00D605D3" w:rsidRPr="00CD17B9" w14:paraId="007C2951" w14:textId="77777777" w:rsidTr="000B377E">
        <w:trPr>
          <w:trHeight w:val="20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65C58" w14:textId="14DBC7A2" w:rsidR="00D605D3" w:rsidRPr="00CD17B9" w:rsidRDefault="009F3CD0" w:rsidP="00D605D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1</w:t>
            </w:r>
            <w:r w:rsidR="003541A4" w:rsidRPr="00CD17B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90C7" w14:textId="76F767D0" w:rsidR="00D605D3" w:rsidRPr="00CD17B9" w:rsidRDefault="00D605D3" w:rsidP="009F3C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17B9">
              <w:rPr>
                <w:sz w:val="24"/>
                <w:szCs w:val="24"/>
              </w:rPr>
              <w:t>Якщо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товар/продукція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відрізняється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технічними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якісними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характеристиками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від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характеристик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зазначених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в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технічній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специфікації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даного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додатку,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учасник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повинен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надати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порівняльну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таблицю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технічних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та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якісних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характеристик,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за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формою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наведеною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нижче.</w:t>
            </w:r>
          </w:p>
        </w:tc>
      </w:tr>
      <w:tr w:rsidR="002A57A7" w:rsidRPr="00CD17B9" w14:paraId="4D937DF7" w14:textId="77777777" w:rsidTr="000B377E">
        <w:trPr>
          <w:trHeight w:val="20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F0AC" w14:textId="57117134" w:rsidR="002A57A7" w:rsidRPr="00CD17B9" w:rsidRDefault="002A57A7" w:rsidP="00DE005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1</w:t>
            </w:r>
            <w:r w:rsidR="002D1B6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6EE60" w14:textId="452E50D8" w:rsidR="002A57A7" w:rsidRPr="00CD17B9" w:rsidRDefault="000B377E" w:rsidP="00DE0055">
            <w:pPr>
              <w:spacing w:after="0" w:line="240" w:lineRule="auto"/>
              <w:ind w:firstLine="147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Довідка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довільній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формі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учасник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процедури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закупівлі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є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громадянином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Російської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Федерації</w:t>
            </w:r>
            <w:r w:rsidR="009B65DF">
              <w:rPr>
                <w:iCs/>
                <w:color w:val="000000"/>
                <w:sz w:val="24"/>
                <w:szCs w:val="24"/>
                <w:lang w:eastAsia="ru-RU"/>
              </w:rPr>
              <w:t>/Республіки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iCs/>
                <w:color w:val="000000"/>
                <w:sz w:val="24"/>
                <w:szCs w:val="24"/>
                <w:lang w:eastAsia="ru-RU"/>
              </w:rPr>
              <w:t>Білорусь/Ісламської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iCs/>
                <w:color w:val="000000"/>
                <w:sz w:val="24"/>
                <w:szCs w:val="24"/>
                <w:lang w:eastAsia="ru-RU"/>
              </w:rPr>
              <w:t>Республіки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iCs/>
                <w:color w:val="000000"/>
                <w:sz w:val="24"/>
                <w:szCs w:val="24"/>
                <w:lang w:eastAsia="ru-RU"/>
              </w:rPr>
              <w:t>Іран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(крім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того,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проживає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території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України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законних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підставах);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юридичною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особою,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створеною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та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зареєстрованою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відповідно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до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законодавства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Російської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Федерації</w:t>
            </w:r>
            <w:r w:rsidR="009B65DF">
              <w:rPr>
                <w:iCs/>
                <w:color w:val="000000"/>
                <w:sz w:val="24"/>
                <w:szCs w:val="24"/>
                <w:lang w:eastAsia="ru-RU"/>
              </w:rPr>
              <w:t>/Республіки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iCs/>
                <w:color w:val="000000"/>
                <w:sz w:val="24"/>
                <w:szCs w:val="24"/>
                <w:lang w:eastAsia="ru-RU"/>
              </w:rPr>
              <w:t>Білорусь/Ісламської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iCs/>
                <w:color w:val="000000"/>
                <w:sz w:val="24"/>
                <w:szCs w:val="24"/>
                <w:lang w:eastAsia="ru-RU"/>
              </w:rPr>
              <w:t>Республіки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iCs/>
                <w:color w:val="000000"/>
                <w:sz w:val="24"/>
                <w:szCs w:val="24"/>
                <w:lang w:eastAsia="ru-RU"/>
              </w:rPr>
              <w:t>Іран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юридичною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особою,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створеною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та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зареєстрованою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відповідно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до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законодавства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України,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кінцевим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бенефіціарним</w:t>
            </w:r>
            <w:proofErr w:type="spellEnd"/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власником,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членом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учасником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(акціонером),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має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частку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статутному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капіталі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і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більше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відсотків,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якої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є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Російська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Федерація</w:t>
            </w:r>
            <w:r w:rsidR="009B65DF">
              <w:rPr>
                <w:iCs/>
                <w:color w:val="000000"/>
                <w:sz w:val="24"/>
                <w:szCs w:val="24"/>
                <w:lang w:eastAsia="ru-RU"/>
              </w:rPr>
              <w:t>/Республіки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iCs/>
                <w:color w:val="000000"/>
                <w:sz w:val="24"/>
                <w:szCs w:val="24"/>
                <w:lang w:eastAsia="ru-RU"/>
              </w:rPr>
              <w:t>Білорусь/Ісламська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iCs/>
                <w:color w:val="000000"/>
                <w:sz w:val="24"/>
                <w:szCs w:val="24"/>
                <w:lang w:eastAsia="ru-RU"/>
              </w:rPr>
              <w:t>Республіка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iCs/>
                <w:color w:val="000000"/>
                <w:sz w:val="24"/>
                <w:szCs w:val="24"/>
                <w:lang w:eastAsia="ru-RU"/>
              </w:rPr>
              <w:t>Іран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громадянин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Російської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Федерації</w:t>
            </w:r>
            <w:r w:rsidR="009B65DF">
              <w:rPr>
                <w:iCs/>
                <w:color w:val="000000"/>
                <w:sz w:val="24"/>
                <w:szCs w:val="24"/>
                <w:lang w:eastAsia="ru-RU"/>
              </w:rPr>
              <w:t>/Республіки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iCs/>
                <w:color w:val="000000"/>
                <w:sz w:val="24"/>
                <w:szCs w:val="24"/>
                <w:lang w:eastAsia="ru-RU"/>
              </w:rPr>
              <w:t>Білорусь/Ісламської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iCs/>
                <w:color w:val="000000"/>
                <w:sz w:val="24"/>
                <w:szCs w:val="24"/>
                <w:lang w:eastAsia="ru-RU"/>
              </w:rPr>
              <w:t>Республіки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iCs/>
                <w:color w:val="000000"/>
                <w:sz w:val="24"/>
                <w:szCs w:val="24"/>
                <w:lang w:eastAsia="ru-RU"/>
              </w:rPr>
              <w:t>Іран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(крім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того,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проживає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території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України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законних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підставах),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юридичною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особою,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створеною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та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зареєстрованою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відповідно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до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законодавства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Російської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Федерації</w:t>
            </w:r>
            <w:r w:rsidR="009B65DF">
              <w:rPr>
                <w:iCs/>
                <w:color w:val="000000"/>
                <w:sz w:val="24"/>
                <w:szCs w:val="24"/>
                <w:lang w:eastAsia="ru-RU"/>
              </w:rPr>
              <w:t>/Республіки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iCs/>
                <w:color w:val="000000"/>
                <w:sz w:val="24"/>
                <w:szCs w:val="24"/>
                <w:lang w:eastAsia="ru-RU"/>
              </w:rPr>
              <w:t>Білорусь/Ісламської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iCs/>
                <w:color w:val="000000"/>
                <w:sz w:val="24"/>
                <w:szCs w:val="24"/>
                <w:lang w:eastAsia="ru-RU"/>
              </w:rPr>
              <w:t>Республіки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iCs/>
                <w:color w:val="000000"/>
                <w:sz w:val="24"/>
                <w:szCs w:val="24"/>
                <w:lang w:eastAsia="ru-RU"/>
              </w:rPr>
              <w:t>Іран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та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пропонує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тендерній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товари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походженням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Російської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Федерації</w:t>
            </w:r>
            <w:r w:rsidR="009B65DF">
              <w:rPr>
                <w:iCs/>
                <w:color w:val="000000"/>
                <w:sz w:val="24"/>
                <w:szCs w:val="24"/>
                <w:lang w:eastAsia="ru-RU"/>
              </w:rPr>
              <w:t>/Республіки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iCs/>
                <w:color w:val="000000"/>
                <w:sz w:val="24"/>
                <w:szCs w:val="24"/>
                <w:lang w:eastAsia="ru-RU"/>
              </w:rPr>
              <w:t>Білорусь/Ісламської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iCs/>
                <w:color w:val="000000"/>
                <w:sz w:val="24"/>
                <w:szCs w:val="24"/>
                <w:lang w:eastAsia="ru-RU"/>
              </w:rPr>
              <w:t>Республіки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5DF">
              <w:rPr>
                <w:iCs/>
                <w:color w:val="000000"/>
                <w:sz w:val="24"/>
                <w:szCs w:val="24"/>
                <w:lang w:eastAsia="ru-RU"/>
              </w:rPr>
              <w:t>Іран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(за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винятком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товарів,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необхідних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ремонту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та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обслуговування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товарів,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придбаних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до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набрання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чинності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постановою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Кабінету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Міністрів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України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жовтня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р.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1178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“Про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затвердження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здійснення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публічних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закупівель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товарів,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робіт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і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послуг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замовників,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передбачених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Законом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України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“Про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iCs/>
                <w:color w:val="000000"/>
                <w:sz w:val="24"/>
                <w:szCs w:val="24"/>
                <w:lang w:eastAsia="ru-RU"/>
              </w:rPr>
              <w:t>публічні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закупівлі”,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період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дії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правового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режиму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воєнного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стану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Україні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та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днів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дня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його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припинення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скасування”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підтвердження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інформації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зазначено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довідці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довільній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формі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учасник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надає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Виписку/Витяг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Єдиного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державного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реєстру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юридичних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осіб,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фізичних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осіб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підприємців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та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громадських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7A7" w:rsidRPr="00CD17B9">
              <w:rPr>
                <w:color w:val="000000"/>
                <w:sz w:val="24"/>
                <w:szCs w:val="24"/>
                <w:lang w:eastAsia="ru-RU"/>
              </w:rPr>
              <w:t>формувань.</w:t>
            </w:r>
          </w:p>
        </w:tc>
      </w:tr>
      <w:tr w:rsidR="002A57A7" w:rsidRPr="00CD17B9" w14:paraId="115787EF" w14:textId="77777777" w:rsidTr="000B377E">
        <w:trPr>
          <w:trHeight w:val="20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69C28" w14:textId="0D222FFD" w:rsidR="002A57A7" w:rsidRPr="00CD17B9" w:rsidRDefault="002A57A7" w:rsidP="00DE005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1</w:t>
            </w:r>
            <w:r w:rsidR="002D1B6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9394" w14:textId="3CA1359B" w:rsidR="002A57A7" w:rsidRPr="00CD17B9" w:rsidRDefault="002A57A7" w:rsidP="00DE0055">
            <w:pPr>
              <w:spacing w:after="0" w:line="240" w:lineRule="auto"/>
              <w:ind w:firstLine="147"/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CD17B9">
              <w:rPr>
                <w:sz w:val="24"/>
                <w:szCs w:val="24"/>
                <w:lang w:eastAsia="uk-UA"/>
              </w:rPr>
              <w:t>Учасник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повинен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надати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сертифікати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якості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або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обґрунтування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їх</w:t>
            </w:r>
            <w:r w:rsidR="000B377E">
              <w:rPr>
                <w:sz w:val="24"/>
                <w:szCs w:val="24"/>
                <w:lang w:eastAsia="uk-UA"/>
              </w:rPr>
              <w:t xml:space="preserve"> </w:t>
            </w:r>
            <w:r w:rsidRPr="00CD17B9">
              <w:rPr>
                <w:sz w:val="24"/>
                <w:szCs w:val="24"/>
                <w:lang w:eastAsia="uk-UA"/>
              </w:rPr>
              <w:t>відсутності.</w:t>
            </w:r>
          </w:p>
        </w:tc>
      </w:tr>
      <w:tr w:rsidR="002A57A7" w:rsidRPr="00CD17B9" w14:paraId="10689699" w14:textId="77777777" w:rsidTr="000B377E">
        <w:trPr>
          <w:trHeight w:val="20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59BD" w14:textId="1FE03A69" w:rsidR="002A57A7" w:rsidRPr="00CD17B9" w:rsidRDefault="002A57A7" w:rsidP="00DE005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D17B9">
              <w:rPr>
                <w:b/>
                <w:color w:val="000000"/>
                <w:sz w:val="24"/>
                <w:szCs w:val="24"/>
              </w:rPr>
              <w:t>1</w:t>
            </w:r>
            <w:r w:rsidR="002D1B6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603B" w14:textId="6C7A355D" w:rsidR="002A57A7" w:rsidRPr="00CD17B9" w:rsidRDefault="002A57A7" w:rsidP="00DE0055">
            <w:pPr>
              <w:spacing w:after="0" w:line="240" w:lineRule="auto"/>
              <w:ind w:firstLine="147"/>
              <w:jc w:val="both"/>
              <w:rPr>
                <w:sz w:val="24"/>
                <w:szCs w:val="24"/>
                <w:lang w:eastAsia="uk-UA"/>
              </w:rPr>
            </w:pPr>
            <w:r w:rsidRPr="00CD17B9">
              <w:rPr>
                <w:sz w:val="24"/>
                <w:szCs w:val="24"/>
              </w:rPr>
              <w:t>Лист-згода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підписання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sz w:val="24"/>
                <w:szCs w:val="24"/>
              </w:rPr>
              <w:t>договору</w:t>
            </w:r>
            <w:r w:rsidR="000B377E">
              <w:rPr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(Додаток</w:t>
            </w:r>
            <w:r w:rsidR="000B377E">
              <w:rPr>
                <w:b/>
                <w:bCs/>
                <w:sz w:val="24"/>
                <w:szCs w:val="24"/>
              </w:rPr>
              <w:t xml:space="preserve"> </w:t>
            </w:r>
            <w:r w:rsidRPr="00CD17B9">
              <w:rPr>
                <w:b/>
                <w:bCs/>
                <w:sz w:val="24"/>
                <w:szCs w:val="24"/>
              </w:rPr>
              <w:t>3)</w:t>
            </w:r>
            <w:r w:rsidR="002D1B6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5126FC" w:rsidRPr="00CD17B9" w14:paraId="787C141F" w14:textId="77777777" w:rsidTr="000B377E">
        <w:trPr>
          <w:trHeight w:val="20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9CEE" w14:textId="0A2386FF" w:rsidR="005126FC" w:rsidRPr="005126FC" w:rsidRDefault="005126FC" w:rsidP="00DE0055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4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E18D8" w14:textId="460A2818" w:rsidR="005126FC" w:rsidRPr="005126FC" w:rsidRDefault="005126FC" w:rsidP="005126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Лист-згода,</w:t>
            </w:r>
            <w:r w:rsidR="000B3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щодо</w:t>
            </w:r>
            <w:r w:rsidR="000B3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перевірки</w:t>
            </w:r>
            <w:r w:rsidR="000B377E">
              <w:rPr>
                <w:sz w:val="24"/>
                <w:szCs w:val="24"/>
              </w:rPr>
              <w:t xml:space="preserve"> </w:t>
            </w:r>
            <w:r w:rsidRPr="005126FC">
              <w:rPr>
                <w:i/>
                <w:iCs/>
                <w:sz w:val="24"/>
                <w:szCs w:val="24"/>
              </w:rPr>
              <w:t>ЗАМОВНИКОМ</w:t>
            </w:r>
            <w:r>
              <w:rPr>
                <w:sz w:val="24"/>
                <w:szCs w:val="24"/>
              </w:rPr>
              <w:t>,</w:t>
            </w:r>
            <w:r w:rsidR="000B377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запропонаваних</w:t>
            </w:r>
            <w:proofErr w:type="spellEnd"/>
            <w:r w:rsidR="000B377E">
              <w:rPr>
                <w:sz w:val="24"/>
                <w:szCs w:val="24"/>
              </w:rPr>
              <w:t xml:space="preserve"> </w:t>
            </w:r>
            <w:r w:rsidRPr="005126FC">
              <w:rPr>
                <w:i/>
                <w:iCs/>
                <w:sz w:val="24"/>
                <w:szCs w:val="24"/>
              </w:rPr>
              <w:t>УЧАСНИКОМ</w:t>
            </w:r>
            <w:r w:rsidR="000B377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еківалентів</w:t>
            </w:r>
            <w:proofErr w:type="spellEnd"/>
            <w:r w:rsidR="000B3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запчастин,</w:t>
            </w:r>
            <w:r w:rsidR="000B3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0B3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загальнодоступних</w:t>
            </w:r>
            <w:r w:rsidR="000B3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веб-сайтах</w:t>
            </w:r>
            <w:r w:rsidR="000B3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A3A926F" w14:textId="77777777" w:rsidR="00930C06" w:rsidRPr="00CD17B9" w:rsidRDefault="00930C06" w:rsidP="00930C06">
      <w:pPr>
        <w:spacing w:after="0" w:line="240" w:lineRule="auto"/>
        <w:jc w:val="both"/>
        <w:rPr>
          <w:b/>
          <w:sz w:val="8"/>
          <w:szCs w:val="8"/>
        </w:rPr>
      </w:pPr>
    </w:p>
    <w:p w14:paraId="0E277BF8" w14:textId="40297A9D" w:rsidR="00237BDB" w:rsidRPr="00CD17B9" w:rsidRDefault="00237BDB" w:rsidP="00237BDB">
      <w:pPr>
        <w:widowControl w:val="0"/>
        <w:ind w:right="-1"/>
        <w:jc w:val="both"/>
        <w:rPr>
          <w:b/>
          <w:sz w:val="22"/>
        </w:rPr>
        <w:sectPr w:rsidR="00237BDB" w:rsidRPr="00CD17B9" w:rsidSect="00292288">
          <w:headerReference w:type="default" r:id="rId18"/>
          <w:footerReference w:type="default" r:id="rId19"/>
          <w:pgSz w:w="11906" w:h="16838"/>
          <w:pgMar w:top="1135" w:right="566" w:bottom="1135" w:left="1134" w:header="708" w:footer="0" w:gutter="0"/>
          <w:cols w:space="708"/>
          <w:titlePg/>
          <w:docGrid w:linePitch="381"/>
        </w:sectPr>
      </w:pPr>
    </w:p>
    <w:p w14:paraId="0B255784" w14:textId="2910511D" w:rsidR="00D01ECB" w:rsidRPr="00CD17B9" w:rsidRDefault="00D01ECB" w:rsidP="00292288">
      <w:pPr>
        <w:spacing w:after="0" w:line="240" w:lineRule="auto"/>
        <w:jc w:val="right"/>
        <w:rPr>
          <w:color w:val="000000"/>
          <w:sz w:val="24"/>
          <w:szCs w:val="24"/>
        </w:rPr>
      </w:pPr>
      <w:r w:rsidRPr="00CD17B9">
        <w:rPr>
          <w:b/>
          <w:color w:val="000000"/>
          <w:sz w:val="24"/>
          <w:szCs w:val="24"/>
        </w:rPr>
        <w:lastRenderedPageBreak/>
        <w:t>ДОДАТОК</w:t>
      </w:r>
      <w:r w:rsidR="000B377E">
        <w:rPr>
          <w:b/>
          <w:color w:val="000000"/>
          <w:sz w:val="24"/>
          <w:szCs w:val="24"/>
        </w:rPr>
        <w:t xml:space="preserve"> </w:t>
      </w:r>
      <w:r w:rsidR="00292288" w:rsidRPr="00CD17B9">
        <w:rPr>
          <w:b/>
          <w:color w:val="000000"/>
          <w:sz w:val="24"/>
          <w:szCs w:val="24"/>
          <w:lang w:val="ru-RU"/>
        </w:rPr>
        <w:t>2</w:t>
      </w:r>
      <w:r w:rsidR="000B377E">
        <w:rPr>
          <w:b/>
          <w:color w:val="000000"/>
          <w:sz w:val="24"/>
          <w:szCs w:val="24"/>
        </w:rPr>
        <w:t xml:space="preserve"> </w:t>
      </w:r>
    </w:p>
    <w:p w14:paraId="329B2770" w14:textId="7EEA3D38" w:rsidR="00D01ECB" w:rsidRPr="00CD17B9" w:rsidRDefault="00D01ECB" w:rsidP="00D01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 w:rsidRPr="00CD17B9">
        <w:rPr>
          <w:i/>
          <w:color w:val="000000"/>
          <w:sz w:val="24"/>
          <w:szCs w:val="24"/>
        </w:rPr>
        <w:t>до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тендерної</w:t>
      </w:r>
      <w:r w:rsidR="000B377E">
        <w:rPr>
          <w:i/>
          <w:color w:val="000000"/>
          <w:sz w:val="24"/>
          <w:szCs w:val="24"/>
        </w:rPr>
        <w:t xml:space="preserve"> </w:t>
      </w:r>
      <w:r w:rsidRPr="00CD17B9">
        <w:rPr>
          <w:i/>
          <w:color w:val="000000"/>
          <w:sz w:val="24"/>
          <w:szCs w:val="24"/>
        </w:rPr>
        <w:t>документації</w:t>
      </w:r>
      <w:r w:rsidR="000B377E">
        <w:rPr>
          <w:i/>
          <w:color w:val="000000"/>
          <w:sz w:val="24"/>
          <w:szCs w:val="24"/>
        </w:rPr>
        <w:t xml:space="preserve"> </w:t>
      </w:r>
    </w:p>
    <w:p w14:paraId="0544CE48" w14:textId="77777777" w:rsidR="00D01ECB" w:rsidRPr="00CD17B9" w:rsidRDefault="00D01ECB" w:rsidP="00D01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3BAA446C" w14:textId="2C7FC6F6" w:rsidR="00D01ECB" w:rsidRPr="00CD17B9" w:rsidRDefault="00D01ECB" w:rsidP="00D01ECB">
      <w:pPr>
        <w:spacing w:after="0" w:line="240" w:lineRule="auto"/>
        <w:jc w:val="center"/>
        <w:rPr>
          <w:b/>
          <w:sz w:val="24"/>
          <w:szCs w:val="24"/>
        </w:rPr>
      </w:pPr>
      <w:r w:rsidRPr="00CD17B9">
        <w:rPr>
          <w:b/>
          <w:sz w:val="24"/>
          <w:szCs w:val="24"/>
        </w:rPr>
        <w:t>Технічні,</w:t>
      </w:r>
      <w:r w:rsidR="000B377E">
        <w:rPr>
          <w:b/>
          <w:sz w:val="24"/>
          <w:szCs w:val="24"/>
        </w:rPr>
        <w:t xml:space="preserve"> </w:t>
      </w:r>
      <w:r w:rsidRPr="00CD17B9">
        <w:rPr>
          <w:b/>
          <w:sz w:val="24"/>
          <w:szCs w:val="24"/>
        </w:rPr>
        <w:t>якісні</w:t>
      </w:r>
      <w:r w:rsidR="000B377E">
        <w:rPr>
          <w:b/>
          <w:sz w:val="24"/>
          <w:szCs w:val="24"/>
        </w:rPr>
        <w:t xml:space="preserve"> </w:t>
      </w:r>
      <w:r w:rsidRPr="00CD17B9">
        <w:rPr>
          <w:b/>
          <w:sz w:val="24"/>
          <w:szCs w:val="24"/>
        </w:rPr>
        <w:t>та</w:t>
      </w:r>
      <w:r w:rsidR="000B377E">
        <w:rPr>
          <w:b/>
          <w:sz w:val="24"/>
          <w:szCs w:val="24"/>
        </w:rPr>
        <w:t xml:space="preserve"> </w:t>
      </w:r>
      <w:r w:rsidRPr="00CD17B9">
        <w:rPr>
          <w:b/>
          <w:sz w:val="24"/>
          <w:szCs w:val="24"/>
        </w:rPr>
        <w:t>кількісні</w:t>
      </w:r>
      <w:r w:rsidR="000B377E">
        <w:rPr>
          <w:b/>
          <w:sz w:val="24"/>
          <w:szCs w:val="24"/>
        </w:rPr>
        <w:t xml:space="preserve"> </w:t>
      </w:r>
      <w:r w:rsidRPr="00CD17B9">
        <w:rPr>
          <w:b/>
          <w:sz w:val="24"/>
          <w:szCs w:val="24"/>
        </w:rPr>
        <w:t>характеристики</w:t>
      </w:r>
      <w:r w:rsidR="000B377E">
        <w:rPr>
          <w:b/>
          <w:sz w:val="24"/>
          <w:szCs w:val="24"/>
        </w:rPr>
        <w:t xml:space="preserve"> </w:t>
      </w:r>
      <w:r w:rsidRPr="00CD17B9">
        <w:rPr>
          <w:b/>
          <w:sz w:val="24"/>
          <w:szCs w:val="24"/>
        </w:rPr>
        <w:t>предмета</w:t>
      </w:r>
      <w:r w:rsidR="000B377E">
        <w:rPr>
          <w:b/>
          <w:sz w:val="24"/>
          <w:szCs w:val="24"/>
        </w:rPr>
        <w:t xml:space="preserve"> </w:t>
      </w:r>
      <w:r w:rsidRPr="00CD17B9">
        <w:rPr>
          <w:b/>
          <w:sz w:val="24"/>
          <w:szCs w:val="24"/>
        </w:rPr>
        <w:t>закупівлі</w:t>
      </w:r>
    </w:p>
    <w:p w14:paraId="0C56D945" w14:textId="0D53FB2B" w:rsidR="00D01ECB" w:rsidRPr="00CD17B9" w:rsidRDefault="00D01ECB" w:rsidP="00F810A7">
      <w:pPr>
        <w:pStyle w:val="2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D9D499" w14:textId="5E6674D1" w:rsidR="00D01ECB" w:rsidRDefault="00D01ECB" w:rsidP="00D01ECB">
      <w:pPr>
        <w:widowControl w:val="0"/>
        <w:tabs>
          <w:tab w:val="left" w:pos="330"/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D17B9">
        <w:rPr>
          <w:sz w:val="24"/>
          <w:szCs w:val="24"/>
        </w:rPr>
        <w:t>Предмет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закупівлі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–</w:t>
      </w:r>
      <w:r w:rsidR="000B377E">
        <w:rPr>
          <w:sz w:val="24"/>
          <w:szCs w:val="24"/>
        </w:rPr>
        <w:t xml:space="preserve"> </w:t>
      </w:r>
      <w:r w:rsidR="009B65DF">
        <w:rPr>
          <w:sz w:val="24"/>
          <w:szCs w:val="24"/>
        </w:rPr>
        <w:t>Двигуни</w:t>
      </w:r>
      <w:r w:rsidR="000B377E">
        <w:rPr>
          <w:sz w:val="24"/>
          <w:szCs w:val="24"/>
        </w:rPr>
        <w:t xml:space="preserve"> </w:t>
      </w:r>
      <w:r w:rsidR="009B65DF">
        <w:rPr>
          <w:sz w:val="24"/>
          <w:szCs w:val="24"/>
        </w:rPr>
        <w:t>та</w:t>
      </w:r>
      <w:r w:rsidR="000B377E">
        <w:rPr>
          <w:sz w:val="24"/>
          <w:szCs w:val="24"/>
        </w:rPr>
        <w:t xml:space="preserve"> </w:t>
      </w:r>
      <w:r w:rsidR="009B65DF">
        <w:rPr>
          <w:sz w:val="24"/>
          <w:szCs w:val="24"/>
        </w:rPr>
        <w:t>їх</w:t>
      </w:r>
      <w:r w:rsidR="000B377E">
        <w:rPr>
          <w:sz w:val="24"/>
          <w:szCs w:val="24"/>
        </w:rPr>
        <w:t xml:space="preserve"> </w:t>
      </w:r>
      <w:r w:rsidR="009B65DF">
        <w:rPr>
          <w:sz w:val="24"/>
          <w:szCs w:val="24"/>
        </w:rPr>
        <w:t>частини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(</w:t>
      </w:r>
      <w:r w:rsidR="009B65DF" w:rsidRPr="009B65DF">
        <w:rPr>
          <w:sz w:val="24"/>
          <w:szCs w:val="24"/>
        </w:rPr>
        <w:t>34310000-3</w:t>
      </w:r>
      <w:r w:rsidRPr="00CD17B9">
        <w:rPr>
          <w:sz w:val="24"/>
          <w:szCs w:val="24"/>
        </w:rPr>
        <w:t>).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Учасник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повинен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поставити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замовнику</w:t>
      </w:r>
      <w:r w:rsidR="000B377E">
        <w:rPr>
          <w:sz w:val="24"/>
          <w:szCs w:val="24"/>
        </w:rPr>
        <w:t xml:space="preserve"> </w:t>
      </w:r>
      <w:r w:rsidR="00126C6B">
        <w:rPr>
          <w:sz w:val="24"/>
          <w:szCs w:val="24"/>
        </w:rPr>
        <w:t>запасні</w:t>
      </w:r>
      <w:r w:rsidR="000B377E">
        <w:rPr>
          <w:sz w:val="24"/>
          <w:szCs w:val="24"/>
        </w:rPr>
        <w:t xml:space="preserve"> </w:t>
      </w:r>
      <w:r w:rsidR="00126C6B">
        <w:rPr>
          <w:sz w:val="24"/>
          <w:szCs w:val="24"/>
        </w:rPr>
        <w:t>частини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до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автомобільної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техніки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та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техніки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спеціального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призначення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у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кількостях,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номенклатурі,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які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відповідають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наступним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технічним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вимогам:</w:t>
      </w:r>
    </w:p>
    <w:p w14:paraId="61EA8D1D" w14:textId="77777777" w:rsidR="004B05CE" w:rsidRDefault="004B05CE" w:rsidP="00D01ECB">
      <w:pPr>
        <w:widowControl w:val="0"/>
        <w:tabs>
          <w:tab w:val="left" w:pos="330"/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570"/>
        <w:gridCol w:w="6162"/>
        <w:gridCol w:w="1833"/>
        <w:gridCol w:w="1631"/>
      </w:tblGrid>
      <w:tr w:rsidR="000B377E" w:rsidRPr="004B05CE" w14:paraId="4CCB6083" w14:textId="77777777" w:rsidTr="000B377E">
        <w:trPr>
          <w:trHeight w:val="20"/>
        </w:trPr>
        <w:tc>
          <w:tcPr>
            <w:tcW w:w="279" w:type="pct"/>
            <w:shd w:val="clear" w:color="auto" w:fill="auto"/>
            <w:vAlign w:val="center"/>
            <w:hideMark/>
          </w:tcPr>
          <w:p w14:paraId="48EB51E6" w14:textId="77777777" w:rsidR="000B377E" w:rsidRPr="004B05CE" w:rsidRDefault="000B377E" w:rsidP="004B05C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№</w:t>
            </w:r>
          </w:p>
        </w:tc>
        <w:tc>
          <w:tcPr>
            <w:tcW w:w="3022" w:type="pct"/>
            <w:shd w:val="clear" w:color="auto" w:fill="auto"/>
            <w:vAlign w:val="center"/>
            <w:hideMark/>
          </w:tcPr>
          <w:p w14:paraId="06B1C032" w14:textId="2C7F237D" w:rsidR="000B377E" w:rsidRPr="004B05CE" w:rsidRDefault="000B377E" w:rsidP="004B05C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Найменуваня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14:paraId="6C26F742" w14:textId="5A0B3D13" w:rsidR="000B377E" w:rsidRPr="004B05CE" w:rsidRDefault="000B377E" w:rsidP="004B05C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диниця</w:t>
            </w:r>
            <w:r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виміру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2DE8888D" w14:textId="77777777" w:rsidR="000B377E" w:rsidRPr="004B05CE" w:rsidRDefault="000B377E" w:rsidP="004B05C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Кількість</w:t>
            </w:r>
          </w:p>
        </w:tc>
      </w:tr>
      <w:tr w:rsidR="000B377E" w:rsidRPr="004B05CE" w14:paraId="19B18800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314272E2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5D3E1427" w14:textId="030F318D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Прокладка</w:t>
            </w:r>
            <w:r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впускного</w:t>
            </w:r>
            <w:r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колектора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ELRING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934.200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або еквівалент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31980405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2FDF0437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66BC07E0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4ABB2F8E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0A1C4656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79C30C5B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4ABE0B53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7D6CE0D2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568700B4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23918D08" w14:textId="58F906E6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Радіатор</w:t>
            </w:r>
            <w:r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охолодження</w:t>
            </w:r>
            <w:r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двигуна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NISSENS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646351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еквівалент</w:t>
            </w:r>
          </w:p>
          <w:p w14:paraId="1432DB8D" w14:textId="543A829C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Глибина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решітки: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16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Довжина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решітки: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400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Матеріал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водяного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бака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(радіатор):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Пластмаса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Матеріал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охолоджувальних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ребер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Алюміній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Ширина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решітки: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728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7E1D61BF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483BDF10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01E95E17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54F9D93D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100FEA3B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4D999095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174C71FB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2D1BCBFE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70CB5100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3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42EF5321" w14:textId="306A3583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Комплект</w:t>
            </w:r>
            <w:r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ременя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ГРМ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INA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530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0544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10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еквівалент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Кількість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зубців: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211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Ширина: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32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</w:p>
        </w:tc>
        <w:tc>
          <w:tcPr>
            <w:tcW w:w="899" w:type="pct"/>
            <w:vMerge w:val="restart"/>
            <w:shd w:val="clear" w:color="000000" w:fill="FFFFFF"/>
            <w:noWrap/>
            <w:vAlign w:val="center"/>
            <w:hideMark/>
          </w:tcPr>
          <w:p w14:paraId="7254F991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кт</w:t>
            </w:r>
          </w:p>
        </w:tc>
        <w:tc>
          <w:tcPr>
            <w:tcW w:w="800" w:type="pct"/>
            <w:vMerge w:val="restart"/>
            <w:shd w:val="clear" w:color="000000" w:fill="FFFFFF"/>
            <w:noWrap/>
            <w:vAlign w:val="center"/>
            <w:hideMark/>
          </w:tcPr>
          <w:p w14:paraId="40F7350C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3D6F12DF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1E6D90FD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6C5FF8D9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38DA8CDA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335A4FF4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1DDEF555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6933BA8B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4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7AC7A447" w14:textId="0F2F8AEC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Термостат</w:t>
            </w:r>
            <w:r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системи</w:t>
            </w:r>
            <w:r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охолодження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GATES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TH31282G1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еквівалент</w:t>
            </w:r>
          </w:p>
          <w:p w14:paraId="008855EB" w14:textId="592184BB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З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ущільненнями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Температура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відкривання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82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°C</w:t>
            </w:r>
          </w:p>
        </w:tc>
        <w:tc>
          <w:tcPr>
            <w:tcW w:w="899" w:type="pct"/>
            <w:vMerge w:val="restart"/>
            <w:shd w:val="clear" w:color="000000" w:fill="FFFFFF"/>
            <w:noWrap/>
            <w:vAlign w:val="center"/>
            <w:hideMark/>
          </w:tcPr>
          <w:p w14:paraId="0954CFAC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000000" w:fill="FFFFFF"/>
            <w:noWrap/>
            <w:vAlign w:val="center"/>
            <w:hideMark/>
          </w:tcPr>
          <w:p w14:paraId="15AFAEEA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72531182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0D766FE6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13AF7441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4D0BAB74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53BD6E6C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0B6E49F7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77D39C10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5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3E7E7719" w14:textId="501A37BB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Насос</w:t>
            </w:r>
            <w:r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системи</w:t>
            </w:r>
            <w:r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охолодження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INA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538056410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еквівалент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</w:p>
          <w:p w14:paraId="0C170B20" w14:textId="0A672B5E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З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ущільненням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Режим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роботи: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механічний</w:t>
            </w:r>
          </w:p>
        </w:tc>
        <w:tc>
          <w:tcPr>
            <w:tcW w:w="899" w:type="pct"/>
            <w:vMerge w:val="restart"/>
            <w:shd w:val="clear" w:color="000000" w:fill="FFFFFF"/>
            <w:noWrap/>
            <w:vAlign w:val="center"/>
            <w:hideMark/>
          </w:tcPr>
          <w:p w14:paraId="6B128118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000000" w:fill="FFFFFF"/>
            <w:noWrap/>
            <w:vAlign w:val="center"/>
            <w:hideMark/>
          </w:tcPr>
          <w:p w14:paraId="3FEF77F2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6A1AA43B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21183278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3854DFBD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2B182DB4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599E1646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63065AC4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1B1B6558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6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6CFE0AAA" w14:textId="437CE968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Натяжна</w:t>
            </w:r>
            <w:r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станція</w:t>
            </w:r>
            <w:r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ременя</w:t>
            </w:r>
            <w:r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приводу</w:t>
            </w:r>
            <w:r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агрегатів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INA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533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0023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еквівалент</w:t>
            </w:r>
          </w:p>
          <w:p w14:paraId="050BA8C1" w14:textId="773907CC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Зовнішній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діаметр: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70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Ширина: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31,5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</w:p>
        </w:tc>
        <w:tc>
          <w:tcPr>
            <w:tcW w:w="899" w:type="pct"/>
            <w:vMerge w:val="restart"/>
            <w:shd w:val="clear" w:color="000000" w:fill="FFFFFF"/>
            <w:noWrap/>
            <w:vAlign w:val="center"/>
            <w:hideMark/>
          </w:tcPr>
          <w:p w14:paraId="2B55A80A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000000" w:fill="FFFFFF"/>
            <w:noWrap/>
            <w:vAlign w:val="center"/>
            <w:hideMark/>
          </w:tcPr>
          <w:p w14:paraId="101C5CC1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0D569C43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05D4EE31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54C2913C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474A96EB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138C9356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6201C444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4EB572CE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7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5F285560" w14:textId="3D94632F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Радіатор</w:t>
            </w:r>
            <w:r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системи</w:t>
            </w:r>
            <w:r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охолодження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NISSENS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64633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еквівалент</w:t>
            </w:r>
          </w:p>
          <w:p w14:paraId="22023915" w14:textId="7A407F52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Глибина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решітки: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16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Довжина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решітки: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400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Матеріал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водяного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бака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(радіатор)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Пластмаса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Матеріал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охолоджувальних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ребер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Алюміній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Ширина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решітки: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728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4A5491DA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296C2D04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611EAFA1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78D34030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5B526952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039F609C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1449F0C7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3E4E05B8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71449737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8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0EAD5861" w14:textId="5C36C472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Ремінь</w:t>
            </w:r>
            <w:r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приводу</w:t>
            </w:r>
            <w:r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агрегатів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BOSCH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987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946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000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еквівалент</w:t>
            </w:r>
          </w:p>
          <w:p w14:paraId="6F6A101D" w14:textId="763F7869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Довжина: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1038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Кількість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ребер: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6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52F9218B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3A88B8D3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2AC6A91F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523E28C7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35AF3854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1E10C6C9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04A6BF73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05676B21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2252D33E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9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0ACC0438" w14:textId="77777777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Ремінь</w:t>
            </w:r>
            <w:r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приводу</w:t>
            </w:r>
            <w:r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агрегатів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DAYCO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4PK875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</w:p>
          <w:p w14:paraId="5E7EC837" w14:textId="2AB55D60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Довжина: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868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Кількість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ребер: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4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40D3C5E4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175B827D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370EFAB0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6B858C08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7D59EDD6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7E063056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4E794E59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49C511CA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54B408EE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10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5F47AD67" w14:textId="77777777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Комплект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ременя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ГРМ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INA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530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0171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10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</w:p>
          <w:p w14:paraId="19C767E2" w14:textId="09355D44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lastRenderedPageBreak/>
              <w:t>Кількість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зубців: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138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Ширина: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23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</w:p>
        </w:tc>
        <w:tc>
          <w:tcPr>
            <w:tcW w:w="899" w:type="pct"/>
            <w:vMerge w:val="restart"/>
            <w:shd w:val="clear" w:color="000000" w:fill="FFFFFF"/>
            <w:noWrap/>
            <w:vAlign w:val="center"/>
            <w:hideMark/>
          </w:tcPr>
          <w:p w14:paraId="11E8FF47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lastRenderedPageBreak/>
              <w:t>кт</w:t>
            </w:r>
          </w:p>
        </w:tc>
        <w:tc>
          <w:tcPr>
            <w:tcW w:w="800" w:type="pct"/>
            <w:vMerge w:val="restart"/>
            <w:shd w:val="clear" w:color="000000" w:fill="FFFFFF"/>
            <w:noWrap/>
            <w:vAlign w:val="center"/>
            <w:hideMark/>
          </w:tcPr>
          <w:p w14:paraId="329606C8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7964B3F2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284858D0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7A83E2A6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309AF843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4432E2DA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15CCB3BF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2758340A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11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6128B96F" w14:textId="77777777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Насос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системи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охолодження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INA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538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0088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10</w:t>
            </w:r>
            <w:r w:rsidRPr="000B377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</w:p>
          <w:p w14:paraId="7DD13779" w14:textId="725EB92E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Для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привода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із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зубчастим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ременем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Кількість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зубців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23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5E4A26F9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5DC60EC6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04583785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691871EA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69D6FB71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77790B4B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79B33600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03154E20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47569A3F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12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60682DD0" w14:textId="22BDEB3A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Комплект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прокладок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теплообмінника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BGA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CK1502</w:t>
            </w:r>
            <w:r w:rsidRPr="000B377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17B276FB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кт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348B3CAC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5912BF27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6362C2D1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5ED8B7AC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3B0B39F8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38BBBBEE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674E565F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3F3C1861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13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7F801993" w14:textId="76AB465B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Прокладка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кришки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клапанів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ELRING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633.350</w:t>
            </w:r>
            <w:r w:rsidRPr="000B377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70622285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7FD34DE9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089DA698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4354668F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17EF52F2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534DBCF8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685752A1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28F3455D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230CCAA5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14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3CC6E2F9" w14:textId="42267D30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Комплект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приводу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розподільчого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валу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ASHIKA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KCK0911</w:t>
            </w:r>
            <w:r w:rsidRPr="000B377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34FE4BCA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кт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1AAE5C5A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1CF2AD54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17B8C5A6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26832203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0FBC831E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4DFEC7F3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48AB5BA4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24F036A0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15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2E6C5A10" w14:textId="0A292675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Прокладка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приймальної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труби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VAG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6Q0253115A</w:t>
            </w:r>
            <w:r w:rsidRPr="000B377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0DC7EBA9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49A86FB0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2ED69F7C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70E77B84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7B7A6817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21F8455A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4C893F13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230F78DA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7AB11BC7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16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7783A949" w14:textId="286F06CC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Прокладка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впускного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колектора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DRMOTOR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DRM0160S</w:t>
            </w:r>
            <w:r w:rsidRPr="000B377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</w:p>
        </w:tc>
        <w:tc>
          <w:tcPr>
            <w:tcW w:w="899" w:type="pct"/>
            <w:vMerge w:val="restart"/>
            <w:shd w:val="clear" w:color="000000" w:fill="FFFFFF"/>
            <w:noWrap/>
            <w:vAlign w:val="center"/>
            <w:hideMark/>
          </w:tcPr>
          <w:p w14:paraId="11024970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кт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1FC8012A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2968EFD7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239C116C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355527FD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1EEBE0E4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5A1F4559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3C29D146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39C5D642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17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462C8A7F" w14:textId="77777777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Комплект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приводу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механізму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ГРМ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INA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530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0082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10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</w:p>
          <w:p w14:paraId="75B982EE" w14:textId="6FD47F82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Кількість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зубців: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141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Ширина: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25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</w:p>
        </w:tc>
        <w:tc>
          <w:tcPr>
            <w:tcW w:w="899" w:type="pct"/>
            <w:vMerge w:val="restart"/>
            <w:shd w:val="clear" w:color="000000" w:fill="FFFFFF"/>
            <w:noWrap/>
            <w:vAlign w:val="center"/>
            <w:hideMark/>
          </w:tcPr>
          <w:p w14:paraId="68E0E64F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кт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16F05CAA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45C163F1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2B4E35CF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727315B2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44144327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586101D0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1F89D1F7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2723E52D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18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536C708D" w14:textId="77777777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Насос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системи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охолодження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INA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538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0006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10</w:t>
            </w:r>
            <w:r w:rsidRPr="000B377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</w:p>
          <w:p w14:paraId="271BB3E9" w14:textId="4E7757B4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Для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привода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із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зубчастим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ременем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Кількість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зубців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19</w:t>
            </w:r>
          </w:p>
        </w:tc>
        <w:tc>
          <w:tcPr>
            <w:tcW w:w="899" w:type="pct"/>
            <w:vMerge w:val="restart"/>
            <w:shd w:val="clear" w:color="000000" w:fill="FFFFFF"/>
            <w:noWrap/>
            <w:vAlign w:val="center"/>
            <w:hideMark/>
          </w:tcPr>
          <w:p w14:paraId="6CD1ACD6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42E07A9D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599A4EC7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0548A6E8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4F37D245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2B8A7F8D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7B4C1FEE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72013D88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0FCD06DB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19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168E354F" w14:textId="77777777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Ремінь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приводу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агрегатів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GATES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6DPK1195</w:t>
            </w:r>
            <w:r w:rsidRPr="000B377E"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</w:p>
          <w:p w14:paraId="478CBBE0" w14:textId="3248310B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Довжина: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1195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Кількість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ребер: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6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Матеріал: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EPDM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(етилен-пропіленовий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каучук)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Ширина: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21,4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</w:p>
        </w:tc>
        <w:tc>
          <w:tcPr>
            <w:tcW w:w="899" w:type="pct"/>
            <w:vMerge w:val="restart"/>
            <w:shd w:val="clear" w:color="000000" w:fill="FFFFFF"/>
            <w:noWrap/>
            <w:vAlign w:val="center"/>
            <w:hideMark/>
          </w:tcPr>
          <w:p w14:paraId="7D1062AD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78A69309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64B36711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34A2710F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56D82098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3C674062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601DCF49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6EBB13B3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5185E2B2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20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1856B99B" w14:textId="5994FD3A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Натягувач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ременя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приводу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агрегатів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INA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534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0132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30</w:t>
            </w:r>
            <w:r w:rsidRPr="000B377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Зовнішній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діаметр: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70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Ширина: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24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</w:p>
        </w:tc>
        <w:tc>
          <w:tcPr>
            <w:tcW w:w="899" w:type="pct"/>
            <w:vMerge w:val="restart"/>
            <w:shd w:val="clear" w:color="000000" w:fill="FFFFFF"/>
            <w:noWrap/>
            <w:vAlign w:val="center"/>
            <w:hideMark/>
          </w:tcPr>
          <w:p w14:paraId="521B3B36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79BB6087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6AA57AB2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19EFB5F6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1C2462A1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3AE8802C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0489EEFB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2E66C5CF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6960E504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21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453EA8F0" w14:textId="1EB24EB0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Прокладка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оливного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піддону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двигуна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ELRING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263.380</w:t>
            </w:r>
            <w:r w:rsidRPr="000B377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</w:p>
        </w:tc>
        <w:tc>
          <w:tcPr>
            <w:tcW w:w="899" w:type="pct"/>
            <w:vMerge w:val="restart"/>
            <w:shd w:val="clear" w:color="000000" w:fill="FFFFFF"/>
            <w:noWrap/>
            <w:vAlign w:val="center"/>
            <w:hideMark/>
          </w:tcPr>
          <w:p w14:paraId="0FE3DAE7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000000" w:fill="FFFFFF"/>
            <w:noWrap/>
            <w:vAlign w:val="center"/>
            <w:hideMark/>
          </w:tcPr>
          <w:p w14:paraId="33518FFC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613F6CFA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37BF56A3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426B8D25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3312ADCB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6EA2070E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3602B43E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5944A4DC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22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59241916" w14:textId="77777777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Комплект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ременю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ГРМ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INA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530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0490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10</w:t>
            </w:r>
            <w:r w:rsidRPr="000B377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</w:p>
          <w:p w14:paraId="3975774B" w14:textId="58E33596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Кількість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зубців: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96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Ширина: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17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</w:p>
        </w:tc>
        <w:tc>
          <w:tcPr>
            <w:tcW w:w="899" w:type="pct"/>
            <w:vMerge w:val="restart"/>
            <w:shd w:val="clear" w:color="000000" w:fill="FFFFFF"/>
            <w:noWrap/>
            <w:vAlign w:val="center"/>
            <w:hideMark/>
          </w:tcPr>
          <w:p w14:paraId="6A6E5D3F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к-т</w:t>
            </w:r>
          </w:p>
        </w:tc>
        <w:tc>
          <w:tcPr>
            <w:tcW w:w="800" w:type="pct"/>
            <w:vMerge w:val="restart"/>
            <w:shd w:val="clear" w:color="000000" w:fill="FFFFFF"/>
            <w:noWrap/>
            <w:vAlign w:val="center"/>
            <w:hideMark/>
          </w:tcPr>
          <w:p w14:paraId="26FC3465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5FA65009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20C986A4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6E3F0C6E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03CCC36A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617158E7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50B05D17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0A59462F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23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0BA825C4" w14:textId="77777777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Насос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системи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охолодження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DOLZ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R135</w:t>
            </w:r>
            <w:r w:rsidRPr="000B377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</w:p>
          <w:p w14:paraId="1DE6358B" w14:textId="2B44DB91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Кількість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зубців: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20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Зі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шківом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ременя</w:t>
            </w:r>
          </w:p>
        </w:tc>
        <w:tc>
          <w:tcPr>
            <w:tcW w:w="899" w:type="pct"/>
            <w:vMerge w:val="restart"/>
            <w:shd w:val="clear" w:color="000000" w:fill="FFFFFF"/>
            <w:noWrap/>
            <w:vAlign w:val="center"/>
            <w:hideMark/>
          </w:tcPr>
          <w:p w14:paraId="23A0DF61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000000" w:fill="FFFFFF"/>
            <w:noWrap/>
            <w:vAlign w:val="center"/>
            <w:hideMark/>
          </w:tcPr>
          <w:p w14:paraId="6DA64375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3B1F208E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18F01C51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4E7B048D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606A66BE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6CF478D6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47FA29EF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3430C89E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24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4E8D37DB" w14:textId="1ECD4C3D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Радіатор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системи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опалення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салону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NISSENS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70224</w:t>
            </w:r>
            <w:r w:rsidRPr="000B377E"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Глибина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решітки: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42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Довжина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решітки: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235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Матеріал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водяного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бака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(радіатор)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Пластмаса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Матеріал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охолоджувальних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ребер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Алюміній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Ширина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решітки: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155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</w:p>
        </w:tc>
        <w:tc>
          <w:tcPr>
            <w:tcW w:w="899" w:type="pct"/>
            <w:vMerge w:val="restart"/>
            <w:shd w:val="clear" w:color="000000" w:fill="FFFFFF"/>
            <w:noWrap/>
            <w:vAlign w:val="center"/>
            <w:hideMark/>
          </w:tcPr>
          <w:p w14:paraId="1AA499F6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000000" w:fill="FFFFFF"/>
            <w:noWrap/>
            <w:vAlign w:val="center"/>
            <w:hideMark/>
          </w:tcPr>
          <w:p w14:paraId="37B33E32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5ABE7D44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63278ADE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7F0746B4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55306259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3C39CD05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4F809EB6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58D8762A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25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033A08A5" w14:textId="243CA689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Трубка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вакуумного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підсилювача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гальм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RENAULT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474018163R</w:t>
            </w:r>
            <w:r w:rsidRPr="000B377E"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</w:p>
        </w:tc>
        <w:tc>
          <w:tcPr>
            <w:tcW w:w="899" w:type="pct"/>
            <w:vMerge w:val="restart"/>
            <w:shd w:val="clear" w:color="000000" w:fill="FFFFFF"/>
            <w:noWrap/>
            <w:vAlign w:val="center"/>
            <w:hideMark/>
          </w:tcPr>
          <w:p w14:paraId="646A5E2F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000000" w:fill="FFFFFF"/>
            <w:noWrap/>
            <w:vAlign w:val="center"/>
            <w:hideMark/>
          </w:tcPr>
          <w:p w14:paraId="5FAC0C6A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4EDB64F0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145582AA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2F825F5E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3791680C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60517876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3CB3D49E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51BC2660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26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3A190CE3" w14:textId="7C1C44C4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Прокладка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кришки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клапанів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ELRING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310.220</w:t>
            </w:r>
            <w:r w:rsidRPr="000B377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</w:p>
        </w:tc>
        <w:tc>
          <w:tcPr>
            <w:tcW w:w="899" w:type="pct"/>
            <w:vMerge w:val="restart"/>
            <w:shd w:val="clear" w:color="000000" w:fill="FFFFFF"/>
            <w:noWrap/>
            <w:vAlign w:val="center"/>
            <w:hideMark/>
          </w:tcPr>
          <w:p w14:paraId="6E103C66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000000" w:fill="FFFFFF"/>
            <w:noWrap/>
            <w:vAlign w:val="center"/>
            <w:hideMark/>
          </w:tcPr>
          <w:p w14:paraId="7FEA1062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25C19413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59F08C5C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7C4592E4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14211D22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55674ED5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28AC70D6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0E5A7399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27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3F116E21" w14:textId="50876886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Бачок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системи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охолодження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Toyota/Lexus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16470AA020</w:t>
            </w:r>
            <w:r w:rsidRPr="000B377E"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  <w:hideMark/>
          </w:tcPr>
          <w:p w14:paraId="1ABAAEA6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  <w:hideMark/>
          </w:tcPr>
          <w:p w14:paraId="06CAD4CC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1E9369EF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7A717A4F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6E6E2E38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13F00E90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7B6B534C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584BE4F2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1853C3E7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28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24642380" w14:textId="77777777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Комплект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ременю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ГРМ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INA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530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0004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10</w:t>
            </w:r>
            <w:r w:rsidRPr="000B377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</w:p>
          <w:p w14:paraId="608F32BB" w14:textId="598A296D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Кількість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зубців: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111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Ширина: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17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  <w:hideMark/>
          </w:tcPr>
          <w:p w14:paraId="709A2A83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кт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  <w:hideMark/>
          </w:tcPr>
          <w:p w14:paraId="655DEA16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76686308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729B017C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3F94EFA1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4FB9B773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22BF86F4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6FD5E705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1DAC1488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29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148B274E" w14:textId="77777777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Насос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системи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охолодження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DOLZ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O150</w:t>
            </w:r>
            <w:r w:rsidRPr="000B377E"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</w:p>
          <w:p w14:paraId="6D9C6B29" w14:textId="6B541A8B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Кількість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зубців: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19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  <w:hideMark/>
          </w:tcPr>
          <w:p w14:paraId="24C80838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  <w:hideMark/>
          </w:tcPr>
          <w:p w14:paraId="28F01DCB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1F4936D5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7C0C9BCE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0AC22ABF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55EE8D12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3BA6C168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7E66A370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56C943BF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30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21AD5ABF" w14:textId="77777777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Ремінь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приводу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агрегатів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DAYCO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5PK938</w:t>
            </w:r>
            <w:r w:rsidRPr="000B377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</w:p>
          <w:p w14:paraId="0238E356" w14:textId="1EF46AAE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Довжина: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938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Кількість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ребер: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5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  <w:hideMark/>
          </w:tcPr>
          <w:p w14:paraId="5B7611C3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  <w:hideMark/>
          </w:tcPr>
          <w:p w14:paraId="5B945688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5DB304B2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4298F447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00E0138D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2F5AADD7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44CBCBA0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795A0E7C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37C7FBDA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31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02763651" w14:textId="77777777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Насос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системи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охолодження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DOLZ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A198</w:t>
            </w:r>
            <w:r w:rsidRPr="000B377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</w:p>
          <w:p w14:paraId="0E15B636" w14:textId="3BBAE5FD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Кількість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зубців: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23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Зі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шківом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ременя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  <w:hideMark/>
          </w:tcPr>
          <w:p w14:paraId="71FBEB30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  <w:hideMark/>
          </w:tcPr>
          <w:p w14:paraId="687A8BC4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1F57F3EC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0EEAA568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5AD85215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37D1DE86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09528DEE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32281983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0C35785C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32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75F1AB12" w14:textId="77777777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Оливний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радіатор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NISSENS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90606</w:t>
            </w:r>
            <w:r w:rsidRPr="000B377E"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</w:p>
          <w:p w14:paraId="7A5709CE" w14:textId="533CCD9F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Глибина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решітки: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54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Довжина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решітки: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91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Матеріал: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алюміній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Ширина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решітки: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100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7820205D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03868BCC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46219CAC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47679214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6B5BDAC9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3DE542D6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1F41E249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389433CF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12845697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33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79FAAC1A" w14:textId="190FC112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Прокладка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оливного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радіатора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ELRING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634.380</w:t>
            </w:r>
            <w:r w:rsidRPr="000B377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20A96C11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1EA37D27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36A21BDE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289461EC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5F7D51E1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65BB18F3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55B917EA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0329AA4A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0413D36B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34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07A25317" w14:textId="0790B786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Ущільнювач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інжектора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DRMOTOR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DRM0206S</w:t>
            </w:r>
            <w:r w:rsidRPr="000B377E"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</w:p>
        </w:tc>
        <w:tc>
          <w:tcPr>
            <w:tcW w:w="899" w:type="pct"/>
            <w:vMerge w:val="restart"/>
            <w:shd w:val="clear" w:color="000000" w:fill="FFFFFF"/>
            <w:noWrap/>
            <w:vAlign w:val="center"/>
            <w:hideMark/>
          </w:tcPr>
          <w:p w14:paraId="795A5B10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кт</w:t>
            </w:r>
          </w:p>
        </w:tc>
        <w:tc>
          <w:tcPr>
            <w:tcW w:w="800" w:type="pct"/>
            <w:vMerge w:val="restart"/>
            <w:shd w:val="clear" w:color="000000" w:fill="FFFFFF"/>
            <w:noWrap/>
            <w:vAlign w:val="center"/>
            <w:hideMark/>
          </w:tcPr>
          <w:p w14:paraId="1A64807B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</w:t>
            </w:r>
          </w:p>
        </w:tc>
      </w:tr>
      <w:tr w:rsidR="000B377E" w:rsidRPr="004B05CE" w14:paraId="7BAD9188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707693B3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100D2A6D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64214D78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6CA5E56F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10929453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4CB509E3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35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5849307D" w14:textId="256E9B4F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Прокладка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кришки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клапанів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ELRING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389.420</w:t>
            </w:r>
            <w:r w:rsidRPr="000B377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</w:p>
        </w:tc>
        <w:tc>
          <w:tcPr>
            <w:tcW w:w="899" w:type="pct"/>
            <w:vMerge w:val="restart"/>
            <w:shd w:val="clear" w:color="000000" w:fill="FFFFFF"/>
            <w:noWrap/>
            <w:vAlign w:val="center"/>
            <w:hideMark/>
          </w:tcPr>
          <w:p w14:paraId="0AD62240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000000" w:fill="FFFFFF"/>
            <w:noWrap/>
            <w:vAlign w:val="center"/>
            <w:hideMark/>
          </w:tcPr>
          <w:p w14:paraId="53ECA7DF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2AC300E9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6250EBBF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5570F60C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699C0745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21CFC4E6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4F6F6912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1606BF77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36</w:t>
            </w:r>
          </w:p>
        </w:tc>
        <w:tc>
          <w:tcPr>
            <w:tcW w:w="3022" w:type="pct"/>
            <w:vMerge w:val="restart"/>
            <w:shd w:val="clear" w:color="auto" w:fill="auto"/>
            <w:vAlign w:val="center"/>
            <w:hideMark/>
          </w:tcPr>
          <w:p w14:paraId="1BEC0363" w14:textId="495B9E09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Насос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системи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охолодження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AIRTEX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1726</w:t>
            </w:r>
            <w:r w:rsidRPr="000B377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484AA78F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730AF46F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2FCFEFF8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001EAE03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34064DBB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70E0D1F4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7BE36FC1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144ED45B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5735D476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37</w:t>
            </w:r>
          </w:p>
        </w:tc>
        <w:tc>
          <w:tcPr>
            <w:tcW w:w="3022" w:type="pct"/>
            <w:vMerge w:val="restart"/>
            <w:shd w:val="clear" w:color="auto" w:fill="auto"/>
            <w:vAlign w:val="center"/>
            <w:hideMark/>
          </w:tcPr>
          <w:p w14:paraId="22722C9D" w14:textId="77777777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Натяжна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станція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ременя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приводу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агрегатів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AUTLOG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RT1818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</w:p>
          <w:p w14:paraId="472484C4" w14:textId="543C255C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Ширина: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30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Матеріал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корпуса: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алюміній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Матеріал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ходових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роликів: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Пластмаса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Зовнішній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діаметр: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65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5F061B22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084BCF95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6F65F56C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2F35707D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3029458D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3A5DF968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4235D3B0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525B84D9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35851CE2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38</w:t>
            </w:r>
          </w:p>
        </w:tc>
        <w:tc>
          <w:tcPr>
            <w:tcW w:w="3022" w:type="pct"/>
            <w:vMerge w:val="restart"/>
            <w:shd w:val="clear" w:color="auto" w:fill="auto"/>
            <w:vAlign w:val="center"/>
            <w:hideMark/>
          </w:tcPr>
          <w:p w14:paraId="01AF3953" w14:textId="77777777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Ремінь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приводу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агрегатів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BOSCH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987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948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499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</w:p>
          <w:p w14:paraId="4EB1CC43" w14:textId="2956CACF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Кількість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ребер: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7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Довжина: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2842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15F60F18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1BADBCA6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705A5A8A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1C0460C3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6F00C9D7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0C4C355E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62A81F27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7502F656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55504848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39</w:t>
            </w:r>
          </w:p>
        </w:tc>
        <w:tc>
          <w:tcPr>
            <w:tcW w:w="3022" w:type="pct"/>
            <w:vMerge w:val="restart"/>
            <w:shd w:val="clear" w:color="auto" w:fill="auto"/>
            <w:vAlign w:val="center"/>
            <w:hideMark/>
          </w:tcPr>
          <w:p w14:paraId="03F1DE95" w14:textId="659464FD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Прокладка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кришки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клапанів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ELRING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027.720</w:t>
            </w:r>
            <w:r w:rsidRPr="000B377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70F4A73C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74C08FF8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27BDAA07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0DB12EA4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6157048C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625646D3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22E7EFEF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6DE42431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3230A59C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40</w:t>
            </w:r>
          </w:p>
        </w:tc>
        <w:tc>
          <w:tcPr>
            <w:tcW w:w="3022" w:type="pct"/>
            <w:vMerge w:val="restart"/>
            <w:shd w:val="clear" w:color="auto" w:fill="auto"/>
            <w:vAlign w:val="center"/>
            <w:hideMark/>
          </w:tcPr>
          <w:p w14:paraId="0F4E2E10" w14:textId="728F3F26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Ущільнююче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кільце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паливної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форсунки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DRMOTOR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DRM014</w:t>
            </w:r>
            <w:r w:rsidRPr="000B377E"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4549CDDD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3B6B7E03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4</w:t>
            </w:r>
          </w:p>
        </w:tc>
      </w:tr>
      <w:tr w:rsidR="000B377E" w:rsidRPr="004B05CE" w14:paraId="069D2EA6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644D5419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05A03D4B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6F5C2389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3CCC2EF0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396DCCC4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57135CF6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41</w:t>
            </w:r>
          </w:p>
        </w:tc>
        <w:tc>
          <w:tcPr>
            <w:tcW w:w="3022" w:type="pct"/>
            <w:vMerge w:val="restart"/>
            <w:shd w:val="clear" w:color="auto" w:fill="auto"/>
            <w:vAlign w:val="center"/>
            <w:hideMark/>
          </w:tcPr>
          <w:p w14:paraId="1CE23C98" w14:textId="6C2560B6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Насос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системи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охолодження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INA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538055410</w:t>
            </w:r>
            <w:r w:rsidRPr="000B377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2E3B6425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377D9983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309C706D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44554409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161FD607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5E628C54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05AE5ECA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0E49B420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7C91E341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42</w:t>
            </w:r>
          </w:p>
        </w:tc>
        <w:tc>
          <w:tcPr>
            <w:tcW w:w="3022" w:type="pct"/>
            <w:vMerge w:val="restart"/>
            <w:shd w:val="clear" w:color="auto" w:fill="auto"/>
            <w:vAlign w:val="center"/>
            <w:hideMark/>
          </w:tcPr>
          <w:p w14:paraId="03C836C5" w14:textId="106E968B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Прокладка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кришки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клапанів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VICTOR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REINZ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15-34088-01</w:t>
            </w:r>
            <w:r w:rsidRPr="000B377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32E9C450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4D1CF300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</w:t>
            </w:r>
          </w:p>
        </w:tc>
      </w:tr>
      <w:tr w:rsidR="000B377E" w:rsidRPr="004B05CE" w14:paraId="445777F5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3C8FF96E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7A60C793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6DD551B4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2BAC579C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315BAF60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6AA1BDE7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43</w:t>
            </w:r>
          </w:p>
        </w:tc>
        <w:tc>
          <w:tcPr>
            <w:tcW w:w="3022" w:type="pct"/>
            <w:vMerge w:val="restart"/>
            <w:shd w:val="clear" w:color="auto" w:fill="auto"/>
            <w:vAlign w:val="center"/>
            <w:hideMark/>
          </w:tcPr>
          <w:p w14:paraId="59FF4732" w14:textId="692C4E66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Прокладка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корпуса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масляного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фільтра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VAG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N90380002</w:t>
            </w:r>
            <w:r w:rsidRPr="000B377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315B21CE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102CB11C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24E7B502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2563D39D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01B9EA6E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546340DF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7EBC8CB8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408F41DF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6817C552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44</w:t>
            </w:r>
          </w:p>
        </w:tc>
        <w:tc>
          <w:tcPr>
            <w:tcW w:w="3022" w:type="pct"/>
            <w:vMerge w:val="restart"/>
            <w:shd w:val="clear" w:color="auto" w:fill="auto"/>
            <w:vAlign w:val="center"/>
            <w:hideMark/>
          </w:tcPr>
          <w:p w14:paraId="72F9D272" w14:textId="1F9B9ACB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Ущільнююче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кільце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VAG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N90035103</w:t>
            </w:r>
            <w:r w:rsidRPr="000B377E"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750B62AF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50D5DCC4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1EFF413E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52DED8B5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4A2C89A5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29A95C61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6149BC1E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289A2F0B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4176A3B1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45</w:t>
            </w:r>
          </w:p>
        </w:tc>
        <w:tc>
          <w:tcPr>
            <w:tcW w:w="3022" w:type="pct"/>
            <w:vMerge w:val="restart"/>
            <w:shd w:val="clear" w:color="auto" w:fill="auto"/>
            <w:vAlign w:val="center"/>
            <w:hideMark/>
          </w:tcPr>
          <w:p w14:paraId="6A72DDE1" w14:textId="77777777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Натяжний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ролик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ременя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приводу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ГРМ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SNR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GA352.71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</w:p>
          <w:p w14:paraId="7F7291AB" w14:textId="3293C82B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Висота: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30.00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Зовнішній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діаметр: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65.00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694B3B30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062A9A33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4C32F8F4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3E0B8D5E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5C3B16DA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61E8A2E1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34BD6AFB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7B7D1E1E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5A8573DE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46</w:t>
            </w:r>
          </w:p>
        </w:tc>
        <w:tc>
          <w:tcPr>
            <w:tcW w:w="3022" w:type="pct"/>
            <w:vMerge w:val="restart"/>
            <w:shd w:val="clear" w:color="auto" w:fill="auto"/>
            <w:vAlign w:val="center"/>
            <w:hideMark/>
          </w:tcPr>
          <w:p w14:paraId="0CEF41C4" w14:textId="77777777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Обвідний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ролик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ременя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приводу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ГРМ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SKF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VKM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34704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</w:p>
          <w:p w14:paraId="4CBAF393" w14:textId="3507F282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Ширина: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31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3B1F25C5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34F8C877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31501E00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09F95824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3DB71EA4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351F50F2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0D7125D0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11753C3D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699BB2E0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47</w:t>
            </w:r>
          </w:p>
        </w:tc>
        <w:tc>
          <w:tcPr>
            <w:tcW w:w="3022" w:type="pct"/>
            <w:vMerge w:val="restart"/>
            <w:shd w:val="clear" w:color="auto" w:fill="auto"/>
            <w:vAlign w:val="center"/>
            <w:hideMark/>
          </w:tcPr>
          <w:p w14:paraId="6344EBDC" w14:textId="77777777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Ремінь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приводу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агрегатів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BOSCH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987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948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441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</w:p>
          <w:p w14:paraId="152A2327" w14:textId="3DDD063B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Довжина: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2683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Кількість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канавок: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7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0C93589A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0BBABFB9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61FFDE89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59949985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34D26759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06D3879E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7C067A68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7062A0F2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30091E50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48</w:t>
            </w:r>
          </w:p>
        </w:tc>
        <w:tc>
          <w:tcPr>
            <w:tcW w:w="3022" w:type="pct"/>
            <w:vMerge w:val="restart"/>
            <w:shd w:val="clear" w:color="auto" w:fill="auto"/>
            <w:vAlign w:val="center"/>
            <w:hideMark/>
          </w:tcPr>
          <w:p w14:paraId="56B116D6" w14:textId="77777777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Насос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системи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охолодження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INA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538026210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</w:p>
          <w:p w14:paraId="68DCB628" w14:textId="0DBAEA09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Привід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водяного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насоса: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поліклиновий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ремінь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Кількість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пазів: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7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7645073A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51332F16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3A474479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12C55F2D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38E0ED2E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27F7E184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6B935CB1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43480810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5B1AA7A1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49</w:t>
            </w:r>
          </w:p>
        </w:tc>
        <w:tc>
          <w:tcPr>
            <w:tcW w:w="3022" w:type="pct"/>
            <w:vMerge w:val="restart"/>
            <w:shd w:val="clear" w:color="auto" w:fill="auto"/>
            <w:vAlign w:val="center"/>
            <w:hideMark/>
          </w:tcPr>
          <w:p w14:paraId="0F0B0D7C" w14:textId="77777777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Компресор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кондиціонера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NRF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32410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</w:p>
          <w:p w14:paraId="289DA4E1" w14:textId="5AC6933A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Діаметр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шківа: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130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мм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Кількість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ребер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шківа: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7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Холодоагент: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R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134a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Компресорна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олива: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PAG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46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14:paraId="42CB19F7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04AFE47D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1</w:t>
            </w:r>
          </w:p>
        </w:tc>
      </w:tr>
      <w:tr w:rsidR="000B377E" w:rsidRPr="004B05CE" w14:paraId="3C4D0329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3D6A2268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2BB6CC65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1ECC05A7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14018BAC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5C70276D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717F0CBD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50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3218AE7D" w14:textId="361119BA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Комплект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ланцюга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приводу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газорозподільчого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механізму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INA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559019910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</w:p>
        </w:tc>
        <w:tc>
          <w:tcPr>
            <w:tcW w:w="899" w:type="pct"/>
            <w:vMerge w:val="restart"/>
            <w:shd w:val="clear" w:color="000000" w:fill="FFFFFF"/>
            <w:vAlign w:val="center"/>
            <w:hideMark/>
          </w:tcPr>
          <w:p w14:paraId="77EAC6C0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кт</w:t>
            </w:r>
          </w:p>
        </w:tc>
        <w:tc>
          <w:tcPr>
            <w:tcW w:w="800" w:type="pct"/>
            <w:vMerge w:val="restart"/>
            <w:shd w:val="clear" w:color="000000" w:fill="FFFFFF"/>
            <w:vAlign w:val="center"/>
            <w:hideMark/>
          </w:tcPr>
          <w:p w14:paraId="04D7AFAF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</w:t>
            </w:r>
          </w:p>
        </w:tc>
      </w:tr>
      <w:tr w:rsidR="000B377E" w:rsidRPr="004B05CE" w14:paraId="3ED2C010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55A55797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431E1146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738986F7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7E0B9814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  <w:tr w:rsidR="000B377E" w:rsidRPr="004B05CE" w14:paraId="1AA0BD7C" w14:textId="77777777" w:rsidTr="000B377E">
        <w:trPr>
          <w:trHeight w:val="276"/>
        </w:trPr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14:paraId="361F0AF7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51</w:t>
            </w:r>
          </w:p>
        </w:tc>
        <w:tc>
          <w:tcPr>
            <w:tcW w:w="3022" w:type="pct"/>
            <w:vMerge w:val="restart"/>
            <w:shd w:val="clear" w:color="000000" w:fill="FFFFFF"/>
            <w:vAlign w:val="center"/>
            <w:hideMark/>
          </w:tcPr>
          <w:p w14:paraId="7C833347" w14:textId="77777777" w:rsidR="000B377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Насос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системи</w:t>
            </w:r>
            <w:r w:rsidRPr="000B377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b/>
                <w:bCs/>
                <w:color w:val="000000"/>
                <w:sz w:val="24"/>
                <w:szCs w:val="24"/>
                <w:lang w:val="ru-UA" w:eastAsia="ru-RU"/>
              </w:rPr>
              <w:t>охолодження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SKF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VKPC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81501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або еквівалент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</w:p>
          <w:p w14:paraId="5FF487CF" w14:textId="606E24B6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Виконання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водяного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насоса: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br/>
              <w:t>для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поліклінового</w:t>
            </w:r>
            <w:r>
              <w:rPr>
                <w:color w:val="000000"/>
                <w:sz w:val="24"/>
                <w:szCs w:val="24"/>
                <w:lang w:val="ru-UA" w:eastAsia="ru-RU"/>
              </w:rPr>
              <w:t xml:space="preserve"> </w:t>
            </w:r>
            <w:r w:rsidRPr="004B05CE">
              <w:rPr>
                <w:color w:val="000000"/>
                <w:sz w:val="24"/>
                <w:szCs w:val="24"/>
                <w:lang w:val="ru-UA" w:eastAsia="ru-RU"/>
              </w:rPr>
              <w:t>приводу</w:t>
            </w:r>
          </w:p>
        </w:tc>
        <w:tc>
          <w:tcPr>
            <w:tcW w:w="899" w:type="pct"/>
            <w:vMerge w:val="restart"/>
            <w:shd w:val="clear" w:color="000000" w:fill="FFFFFF"/>
            <w:vAlign w:val="center"/>
            <w:hideMark/>
          </w:tcPr>
          <w:p w14:paraId="430B077C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шт.</w:t>
            </w:r>
          </w:p>
        </w:tc>
        <w:tc>
          <w:tcPr>
            <w:tcW w:w="800" w:type="pct"/>
            <w:vMerge w:val="restart"/>
            <w:shd w:val="clear" w:color="000000" w:fill="FFFFFF"/>
            <w:vAlign w:val="center"/>
            <w:hideMark/>
          </w:tcPr>
          <w:p w14:paraId="192B007B" w14:textId="77777777" w:rsidR="000B377E" w:rsidRPr="004B05CE" w:rsidRDefault="000B377E" w:rsidP="004B05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RU"/>
              </w:rPr>
            </w:pPr>
            <w:r w:rsidRPr="004B05CE">
              <w:rPr>
                <w:color w:val="000000"/>
                <w:sz w:val="24"/>
                <w:szCs w:val="24"/>
                <w:lang w:val="ru-UA" w:eastAsia="ru-RU"/>
              </w:rPr>
              <w:t>2</w:t>
            </w:r>
          </w:p>
        </w:tc>
      </w:tr>
      <w:tr w:rsidR="000B377E" w:rsidRPr="004B05CE" w14:paraId="41C37265" w14:textId="77777777" w:rsidTr="000B377E">
        <w:trPr>
          <w:trHeight w:val="276"/>
        </w:trPr>
        <w:tc>
          <w:tcPr>
            <w:tcW w:w="279" w:type="pct"/>
            <w:vMerge/>
            <w:vAlign w:val="center"/>
            <w:hideMark/>
          </w:tcPr>
          <w:p w14:paraId="239206E1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022" w:type="pct"/>
            <w:vMerge/>
            <w:vAlign w:val="center"/>
            <w:hideMark/>
          </w:tcPr>
          <w:p w14:paraId="341EAE7F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1818FFED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121EED02" w14:textId="77777777" w:rsidR="000B377E" w:rsidRPr="004B05CE" w:rsidRDefault="000B377E" w:rsidP="004B05CE">
            <w:pPr>
              <w:spacing w:after="0" w:line="240" w:lineRule="auto"/>
              <w:rPr>
                <w:color w:val="000000"/>
                <w:sz w:val="24"/>
                <w:szCs w:val="24"/>
                <w:lang w:val="ru-UA" w:eastAsia="ru-RU"/>
              </w:rPr>
            </w:pPr>
          </w:p>
        </w:tc>
      </w:tr>
    </w:tbl>
    <w:p w14:paraId="3F2F3211" w14:textId="77777777" w:rsidR="0078667E" w:rsidRPr="00CD17B9" w:rsidRDefault="0078667E" w:rsidP="00D01ECB">
      <w:pPr>
        <w:widowControl w:val="0"/>
        <w:tabs>
          <w:tab w:val="left" w:pos="330"/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E7AEC2C" w14:textId="06CB295D" w:rsidR="00D01ECB" w:rsidRPr="00CD17B9" w:rsidRDefault="00D01ECB" w:rsidP="00D81F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CD17B9">
        <w:rPr>
          <w:sz w:val="24"/>
          <w:szCs w:val="24"/>
        </w:rPr>
        <w:t>Автомобільні</w:t>
      </w:r>
      <w:r w:rsidR="000B377E">
        <w:rPr>
          <w:sz w:val="24"/>
          <w:szCs w:val="24"/>
        </w:rPr>
        <w:t xml:space="preserve"> </w:t>
      </w:r>
      <w:r w:rsidR="0078667E">
        <w:rPr>
          <w:sz w:val="24"/>
          <w:szCs w:val="24"/>
        </w:rPr>
        <w:t>запасні</w:t>
      </w:r>
      <w:r w:rsidR="000B377E">
        <w:rPr>
          <w:sz w:val="24"/>
          <w:szCs w:val="24"/>
        </w:rPr>
        <w:t xml:space="preserve"> </w:t>
      </w:r>
      <w:r w:rsidR="0078667E">
        <w:rPr>
          <w:sz w:val="24"/>
          <w:szCs w:val="24"/>
        </w:rPr>
        <w:t>частини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повинні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бути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першої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категорії,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тобто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новими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та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такими,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що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не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були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в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експлуатації.</w:t>
      </w:r>
    </w:p>
    <w:p w14:paraId="6D397EE8" w14:textId="7B876463" w:rsidR="00D01ECB" w:rsidRPr="00D81FA7" w:rsidRDefault="00D01ECB" w:rsidP="00D81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b/>
          <w:color w:val="000000"/>
          <w:sz w:val="24"/>
          <w:szCs w:val="24"/>
        </w:rPr>
      </w:pPr>
      <w:r w:rsidRPr="00CD17B9">
        <w:rPr>
          <w:color w:val="000000"/>
          <w:sz w:val="24"/>
          <w:szCs w:val="24"/>
        </w:rPr>
        <w:t>В</w:t>
      </w:r>
      <w:r w:rsidR="000B377E">
        <w:rPr>
          <w:color w:val="000000"/>
          <w:sz w:val="24"/>
          <w:szCs w:val="24"/>
        </w:rPr>
        <w:t xml:space="preserve"> </w:t>
      </w:r>
      <w:r w:rsidRPr="00CD17B9">
        <w:rPr>
          <w:color w:val="000000"/>
          <w:sz w:val="24"/>
          <w:szCs w:val="24"/>
        </w:rPr>
        <w:t>місцях</w:t>
      </w:r>
      <w:r w:rsidR="000B377E">
        <w:rPr>
          <w:color w:val="000000"/>
          <w:sz w:val="24"/>
          <w:szCs w:val="24"/>
        </w:rPr>
        <w:t xml:space="preserve"> </w:t>
      </w:r>
      <w:r w:rsidRPr="00CD17B9">
        <w:rPr>
          <w:color w:val="000000"/>
          <w:sz w:val="24"/>
          <w:szCs w:val="24"/>
        </w:rPr>
        <w:t>де</w:t>
      </w:r>
      <w:r w:rsidR="000B377E">
        <w:rPr>
          <w:color w:val="000000"/>
          <w:sz w:val="24"/>
          <w:szCs w:val="24"/>
        </w:rPr>
        <w:t xml:space="preserve"> </w:t>
      </w:r>
      <w:r w:rsidRPr="00CD17B9">
        <w:rPr>
          <w:color w:val="000000"/>
          <w:sz w:val="24"/>
          <w:szCs w:val="24"/>
        </w:rPr>
        <w:t>технічна</w:t>
      </w:r>
      <w:r w:rsidR="000B377E">
        <w:rPr>
          <w:color w:val="000000"/>
          <w:sz w:val="24"/>
          <w:szCs w:val="24"/>
        </w:rPr>
        <w:t xml:space="preserve"> </w:t>
      </w:r>
      <w:r w:rsidRPr="00CD17B9">
        <w:rPr>
          <w:color w:val="000000"/>
          <w:sz w:val="24"/>
          <w:szCs w:val="24"/>
        </w:rPr>
        <w:t>специфікація</w:t>
      </w:r>
      <w:r w:rsidR="000B377E">
        <w:rPr>
          <w:color w:val="000000"/>
          <w:sz w:val="24"/>
          <w:szCs w:val="24"/>
        </w:rPr>
        <w:t xml:space="preserve"> </w:t>
      </w:r>
      <w:r w:rsidRPr="00CD17B9">
        <w:rPr>
          <w:color w:val="000000"/>
          <w:sz w:val="24"/>
          <w:szCs w:val="24"/>
        </w:rPr>
        <w:t>містить</w:t>
      </w:r>
      <w:r w:rsidR="000B377E">
        <w:rPr>
          <w:color w:val="000000"/>
          <w:sz w:val="24"/>
          <w:szCs w:val="24"/>
        </w:rPr>
        <w:t xml:space="preserve"> </w:t>
      </w:r>
      <w:r w:rsidRPr="00CD17B9">
        <w:rPr>
          <w:color w:val="000000"/>
          <w:sz w:val="24"/>
          <w:szCs w:val="24"/>
        </w:rPr>
        <w:t>посилання</w:t>
      </w:r>
      <w:r w:rsidR="000B377E">
        <w:rPr>
          <w:color w:val="000000"/>
          <w:sz w:val="24"/>
          <w:szCs w:val="24"/>
        </w:rPr>
        <w:t xml:space="preserve"> </w:t>
      </w:r>
      <w:r w:rsidRPr="00CD17B9">
        <w:rPr>
          <w:color w:val="000000"/>
          <w:sz w:val="24"/>
          <w:szCs w:val="24"/>
        </w:rPr>
        <w:t>на</w:t>
      </w:r>
      <w:r w:rsidR="000B377E">
        <w:rPr>
          <w:color w:val="000000"/>
          <w:sz w:val="24"/>
          <w:szCs w:val="24"/>
        </w:rPr>
        <w:t xml:space="preserve"> </w:t>
      </w:r>
      <w:r w:rsidRPr="00CD17B9">
        <w:rPr>
          <w:color w:val="000000"/>
          <w:sz w:val="24"/>
          <w:szCs w:val="24"/>
        </w:rPr>
        <w:t>конкретні</w:t>
      </w:r>
      <w:r w:rsidR="000B377E">
        <w:rPr>
          <w:color w:val="000000"/>
          <w:sz w:val="24"/>
          <w:szCs w:val="24"/>
        </w:rPr>
        <w:t xml:space="preserve"> </w:t>
      </w:r>
      <w:r w:rsidRPr="00CD17B9">
        <w:rPr>
          <w:color w:val="000000"/>
          <w:sz w:val="24"/>
          <w:szCs w:val="24"/>
        </w:rPr>
        <w:t>торговельну</w:t>
      </w:r>
      <w:r w:rsidR="000B377E">
        <w:rPr>
          <w:color w:val="000000"/>
          <w:sz w:val="24"/>
          <w:szCs w:val="24"/>
        </w:rPr>
        <w:t xml:space="preserve"> </w:t>
      </w:r>
      <w:r w:rsidRPr="00CD17B9">
        <w:rPr>
          <w:color w:val="000000"/>
          <w:sz w:val="24"/>
          <w:szCs w:val="24"/>
        </w:rPr>
        <w:t>марку</w:t>
      </w:r>
      <w:r w:rsidR="000B377E">
        <w:rPr>
          <w:color w:val="000000"/>
          <w:sz w:val="24"/>
          <w:szCs w:val="24"/>
        </w:rPr>
        <w:t xml:space="preserve"> </w:t>
      </w:r>
      <w:r w:rsidRPr="00CD17B9">
        <w:rPr>
          <w:color w:val="000000"/>
          <w:sz w:val="24"/>
          <w:szCs w:val="24"/>
        </w:rPr>
        <w:t>чи</w:t>
      </w:r>
      <w:r w:rsidR="000B377E">
        <w:rPr>
          <w:color w:val="000000"/>
          <w:sz w:val="24"/>
          <w:szCs w:val="24"/>
        </w:rPr>
        <w:t xml:space="preserve"> </w:t>
      </w:r>
      <w:r w:rsidRPr="00CD17B9">
        <w:rPr>
          <w:color w:val="000000"/>
          <w:sz w:val="24"/>
          <w:szCs w:val="24"/>
        </w:rPr>
        <w:t>фірму,</w:t>
      </w:r>
      <w:r w:rsidR="000B377E">
        <w:rPr>
          <w:color w:val="000000"/>
          <w:sz w:val="24"/>
          <w:szCs w:val="24"/>
        </w:rPr>
        <w:t xml:space="preserve"> </w:t>
      </w:r>
      <w:r w:rsidRPr="00CD17B9">
        <w:rPr>
          <w:color w:val="000000"/>
          <w:sz w:val="24"/>
          <w:szCs w:val="24"/>
        </w:rPr>
        <w:t>патент,</w:t>
      </w:r>
      <w:r w:rsidR="000B377E">
        <w:rPr>
          <w:color w:val="000000"/>
          <w:sz w:val="24"/>
          <w:szCs w:val="24"/>
        </w:rPr>
        <w:t xml:space="preserve"> </w:t>
      </w:r>
      <w:r w:rsidRPr="00CD17B9">
        <w:rPr>
          <w:color w:val="000000"/>
          <w:sz w:val="24"/>
          <w:szCs w:val="24"/>
        </w:rPr>
        <w:t>конструкцію</w:t>
      </w:r>
      <w:r w:rsidR="000B377E">
        <w:rPr>
          <w:color w:val="000000"/>
          <w:sz w:val="24"/>
          <w:szCs w:val="24"/>
        </w:rPr>
        <w:t xml:space="preserve"> </w:t>
      </w:r>
      <w:r w:rsidRPr="00CD17B9">
        <w:rPr>
          <w:color w:val="000000"/>
          <w:sz w:val="24"/>
          <w:szCs w:val="24"/>
        </w:rPr>
        <w:t>або</w:t>
      </w:r>
      <w:r w:rsidR="000B377E">
        <w:rPr>
          <w:color w:val="000000"/>
          <w:sz w:val="24"/>
          <w:szCs w:val="24"/>
        </w:rPr>
        <w:t xml:space="preserve"> </w:t>
      </w:r>
      <w:r w:rsidRPr="00CD17B9">
        <w:rPr>
          <w:color w:val="000000"/>
          <w:sz w:val="24"/>
          <w:szCs w:val="24"/>
        </w:rPr>
        <w:t>тип</w:t>
      </w:r>
      <w:r w:rsidR="000B377E">
        <w:rPr>
          <w:color w:val="000000"/>
          <w:sz w:val="24"/>
          <w:szCs w:val="24"/>
        </w:rPr>
        <w:t xml:space="preserve"> </w:t>
      </w:r>
      <w:r w:rsidRPr="00CD17B9">
        <w:rPr>
          <w:color w:val="000000"/>
          <w:sz w:val="24"/>
          <w:szCs w:val="24"/>
        </w:rPr>
        <w:t>предмета</w:t>
      </w:r>
      <w:r w:rsidR="000B377E">
        <w:rPr>
          <w:color w:val="000000"/>
          <w:sz w:val="24"/>
          <w:szCs w:val="24"/>
        </w:rPr>
        <w:t xml:space="preserve"> </w:t>
      </w:r>
      <w:r w:rsidRPr="00CD17B9">
        <w:rPr>
          <w:color w:val="000000"/>
          <w:sz w:val="24"/>
          <w:szCs w:val="24"/>
        </w:rPr>
        <w:t>закупівлі,</w:t>
      </w:r>
      <w:r w:rsidR="000B377E">
        <w:rPr>
          <w:color w:val="000000"/>
          <w:sz w:val="24"/>
          <w:szCs w:val="24"/>
        </w:rPr>
        <w:t xml:space="preserve"> </w:t>
      </w:r>
      <w:r w:rsidRPr="00CD17B9">
        <w:rPr>
          <w:color w:val="000000"/>
          <w:sz w:val="24"/>
          <w:szCs w:val="24"/>
        </w:rPr>
        <w:t>джерело</w:t>
      </w:r>
      <w:r w:rsidR="000B377E">
        <w:rPr>
          <w:color w:val="000000"/>
          <w:sz w:val="24"/>
          <w:szCs w:val="24"/>
        </w:rPr>
        <w:t xml:space="preserve"> </w:t>
      </w:r>
      <w:r w:rsidRPr="00CD17B9">
        <w:rPr>
          <w:color w:val="000000"/>
          <w:sz w:val="24"/>
          <w:szCs w:val="24"/>
        </w:rPr>
        <w:t>його</w:t>
      </w:r>
      <w:r w:rsidR="000B377E">
        <w:rPr>
          <w:color w:val="000000"/>
          <w:sz w:val="24"/>
          <w:szCs w:val="24"/>
        </w:rPr>
        <w:t xml:space="preserve"> </w:t>
      </w:r>
      <w:r w:rsidRPr="00CD17B9">
        <w:rPr>
          <w:color w:val="000000"/>
          <w:sz w:val="24"/>
          <w:szCs w:val="24"/>
        </w:rPr>
        <w:t>походження</w:t>
      </w:r>
      <w:r w:rsidR="000B377E">
        <w:rPr>
          <w:color w:val="000000"/>
          <w:sz w:val="24"/>
          <w:szCs w:val="24"/>
        </w:rPr>
        <w:t xml:space="preserve"> </w:t>
      </w:r>
      <w:r w:rsidRPr="00CD17B9">
        <w:rPr>
          <w:color w:val="000000"/>
          <w:sz w:val="24"/>
          <w:szCs w:val="24"/>
        </w:rPr>
        <w:t>або</w:t>
      </w:r>
      <w:r w:rsidR="000B377E">
        <w:rPr>
          <w:color w:val="000000"/>
          <w:sz w:val="24"/>
          <w:szCs w:val="24"/>
        </w:rPr>
        <w:t xml:space="preserve"> </w:t>
      </w:r>
      <w:r w:rsidRPr="00CD17B9">
        <w:rPr>
          <w:color w:val="000000"/>
          <w:sz w:val="24"/>
          <w:szCs w:val="24"/>
        </w:rPr>
        <w:t>виробника,</w:t>
      </w:r>
      <w:r w:rsidR="000B377E">
        <w:rPr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вживати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вираз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"або</w:t>
      </w:r>
      <w:r w:rsidR="000B377E">
        <w:rPr>
          <w:b/>
          <w:color w:val="000000"/>
          <w:sz w:val="24"/>
          <w:szCs w:val="24"/>
        </w:rPr>
        <w:t xml:space="preserve"> </w:t>
      </w:r>
      <w:r w:rsidRPr="00CD17B9">
        <w:rPr>
          <w:b/>
          <w:color w:val="000000"/>
          <w:sz w:val="24"/>
          <w:szCs w:val="24"/>
        </w:rPr>
        <w:t>еквівалент"</w:t>
      </w:r>
    </w:p>
    <w:p w14:paraId="51C66F82" w14:textId="338CC7D2" w:rsidR="00D01ECB" w:rsidRPr="00CD17B9" w:rsidRDefault="00D01ECB" w:rsidP="00D81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"/>
          <w:color w:val="000000"/>
          <w:sz w:val="24"/>
          <w:szCs w:val="24"/>
        </w:rPr>
      </w:pPr>
      <w:r w:rsidRPr="00CD17B9">
        <w:rPr>
          <w:rFonts w:eastAsia="Times"/>
          <w:color w:val="000000"/>
          <w:sz w:val="24"/>
          <w:szCs w:val="24"/>
        </w:rPr>
        <w:t>Якщо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Учасником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пропонується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еквівалент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товару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до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того,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що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вимагається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Замовником,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додатково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у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складі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пропозиції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Учасник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надає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таблицю,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складену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в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довільні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формі,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яка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у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порівняльному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вигляді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містить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відомості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щодо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основних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технічних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та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якісних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характеристик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товару,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що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вимагається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Замовником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до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основних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технічних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та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якісних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характеристик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еквівалентного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товару,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що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пропонується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Учасником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b/>
          <w:color w:val="000000"/>
          <w:sz w:val="24"/>
          <w:szCs w:val="24"/>
        </w:rPr>
        <w:t>(обов’язково</w:t>
      </w:r>
      <w:r w:rsidR="000B377E">
        <w:rPr>
          <w:rFonts w:eastAsia="Times"/>
          <w:b/>
          <w:color w:val="000000"/>
          <w:sz w:val="24"/>
          <w:szCs w:val="24"/>
        </w:rPr>
        <w:t xml:space="preserve"> </w:t>
      </w:r>
      <w:r w:rsidRPr="00CD17B9">
        <w:rPr>
          <w:rFonts w:eastAsia="Times"/>
          <w:b/>
          <w:color w:val="000000"/>
          <w:sz w:val="24"/>
          <w:szCs w:val="24"/>
        </w:rPr>
        <w:t>зазначається</w:t>
      </w:r>
      <w:r w:rsidR="000B377E">
        <w:rPr>
          <w:rFonts w:eastAsia="Times"/>
          <w:b/>
          <w:color w:val="000000"/>
          <w:sz w:val="24"/>
          <w:szCs w:val="24"/>
        </w:rPr>
        <w:t xml:space="preserve"> </w:t>
      </w:r>
      <w:r w:rsidRPr="00CD17B9">
        <w:rPr>
          <w:rFonts w:eastAsia="Times"/>
          <w:b/>
          <w:color w:val="000000"/>
          <w:sz w:val="24"/>
          <w:szCs w:val="24"/>
        </w:rPr>
        <w:t>торгова</w:t>
      </w:r>
      <w:r w:rsidR="000B377E">
        <w:rPr>
          <w:rFonts w:eastAsia="Times"/>
          <w:b/>
          <w:color w:val="000000"/>
          <w:sz w:val="24"/>
          <w:szCs w:val="24"/>
        </w:rPr>
        <w:t xml:space="preserve"> </w:t>
      </w:r>
      <w:r w:rsidRPr="00CD17B9">
        <w:rPr>
          <w:rFonts w:eastAsia="Times"/>
          <w:b/>
          <w:color w:val="000000"/>
          <w:sz w:val="24"/>
          <w:szCs w:val="24"/>
        </w:rPr>
        <w:t>марка,</w:t>
      </w:r>
      <w:r w:rsidR="000B377E">
        <w:rPr>
          <w:rFonts w:eastAsia="Times"/>
          <w:b/>
          <w:color w:val="000000"/>
          <w:sz w:val="24"/>
          <w:szCs w:val="24"/>
        </w:rPr>
        <w:t xml:space="preserve"> </w:t>
      </w:r>
      <w:r w:rsidRPr="00CD17B9">
        <w:rPr>
          <w:rFonts w:eastAsia="Times"/>
          <w:b/>
          <w:color w:val="000000"/>
          <w:sz w:val="24"/>
          <w:szCs w:val="24"/>
        </w:rPr>
        <w:t>модель,</w:t>
      </w:r>
      <w:r w:rsidR="000B377E">
        <w:rPr>
          <w:rFonts w:eastAsia="Times"/>
          <w:b/>
          <w:color w:val="000000"/>
          <w:sz w:val="24"/>
          <w:szCs w:val="24"/>
        </w:rPr>
        <w:t xml:space="preserve"> </w:t>
      </w:r>
      <w:r w:rsidRPr="00CD17B9">
        <w:rPr>
          <w:rFonts w:eastAsia="Times"/>
          <w:b/>
          <w:color w:val="000000"/>
          <w:sz w:val="24"/>
          <w:szCs w:val="24"/>
        </w:rPr>
        <w:t>країна</w:t>
      </w:r>
      <w:r w:rsidR="000B377E">
        <w:rPr>
          <w:rFonts w:eastAsia="Times"/>
          <w:b/>
          <w:color w:val="000000"/>
          <w:sz w:val="24"/>
          <w:szCs w:val="24"/>
        </w:rPr>
        <w:t xml:space="preserve"> </w:t>
      </w:r>
      <w:r w:rsidRPr="00CD17B9">
        <w:rPr>
          <w:rFonts w:eastAsia="Times"/>
          <w:b/>
          <w:color w:val="000000"/>
          <w:sz w:val="24"/>
          <w:szCs w:val="24"/>
        </w:rPr>
        <w:t>виробник</w:t>
      </w:r>
      <w:r w:rsidR="000B377E">
        <w:rPr>
          <w:rFonts w:eastAsia="Times"/>
          <w:b/>
          <w:color w:val="000000"/>
          <w:sz w:val="24"/>
          <w:szCs w:val="24"/>
        </w:rPr>
        <w:t xml:space="preserve"> </w:t>
      </w:r>
      <w:r w:rsidRPr="00CD17B9">
        <w:rPr>
          <w:rFonts w:eastAsia="Times"/>
          <w:b/>
          <w:color w:val="000000"/>
          <w:sz w:val="24"/>
          <w:szCs w:val="24"/>
        </w:rPr>
        <w:t>.</w:t>
      </w:r>
      <w:r w:rsidRPr="00CD17B9">
        <w:rPr>
          <w:rFonts w:eastAsia="Times"/>
          <w:color w:val="000000"/>
          <w:sz w:val="24"/>
          <w:szCs w:val="24"/>
        </w:rPr>
        <w:t>При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цьому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якість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запропонованого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еквіваленту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товару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має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відповідати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якості,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що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заявлена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у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технічній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специфікації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  <w:r w:rsidRPr="00CD17B9">
        <w:rPr>
          <w:rFonts w:eastAsia="Times"/>
          <w:color w:val="000000"/>
          <w:sz w:val="24"/>
          <w:szCs w:val="24"/>
        </w:rPr>
        <w:t>Замовника.</w:t>
      </w:r>
      <w:r w:rsidR="000B377E">
        <w:rPr>
          <w:rFonts w:eastAsia="Times"/>
          <w:color w:val="000000"/>
          <w:sz w:val="24"/>
          <w:szCs w:val="24"/>
        </w:rPr>
        <w:t xml:space="preserve"> </w:t>
      </w:r>
    </w:p>
    <w:p w14:paraId="44B0B75A" w14:textId="0B7C5E9D" w:rsidR="00D01ECB" w:rsidRPr="00CD17B9" w:rsidRDefault="00D01ECB" w:rsidP="00D81FA7">
      <w:pPr>
        <w:widowControl w:val="0"/>
        <w:tabs>
          <w:tab w:val="left" w:pos="2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  <w:sz w:val="24"/>
          <w:szCs w:val="24"/>
        </w:rPr>
      </w:pPr>
      <w:r w:rsidRPr="00CD17B9">
        <w:rPr>
          <w:iCs/>
          <w:sz w:val="24"/>
          <w:szCs w:val="24"/>
        </w:rPr>
        <w:t>У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разі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необхідності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Замовник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має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право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запросити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від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будь-якого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Учасника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процедури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закупівлі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повторне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підтвердження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відповідності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його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кваліфікаційним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вимогам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чи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звернутися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за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підтвердженням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такої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інформації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до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державних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органів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або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відповідних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експертних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установ,</w:t>
      </w:r>
      <w:r w:rsidR="000B377E">
        <w:rPr>
          <w:iCs/>
          <w:sz w:val="24"/>
          <w:szCs w:val="24"/>
        </w:rPr>
        <w:t xml:space="preserve"> </w:t>
      </w:r>
      <w:r w:rsidRPr="00CD17B9">
        <w:rPr>
          <w:iCs/>
          <w:sz w:val="24"/>
          <w:szCs w:val="24"/>
        </w:rPr>
        <w:t>організацій;</w:t>
      </w:r>
    </w:p>
    <w:p w14:paraId="4A76CB77" w14:textId="3533797C" w:rsidR="00D01ECB" w:rsidRPr="00CD17B9" w:rsidRDefault="00D01ECB" w:rsidP="00D81FA7">
      <w:pPr>
        <w:spacing w:after="0" w:line="240" w:lineRule="auto"/>
        <w:ind w:firstLine="567"/>
        <w:jc w:val="both"/>
        <w:rPr>
          <w:sz w:val="24"/>
          <w:szCs w:val="24"/>
        </w:rPr>
      </w:pPr>
      <w:r w:rsidRPr="00CD17B9">
        <w:rPr>
          <w:sz w:val="24"/>
          <w:szCs w:val="24"/>
        </w:rPr>
        <w:t>Товар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повинен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відповідати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всім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стандартам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та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вимогам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нормативних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документів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України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(в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тому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числі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рекомендаціям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заводів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виробників)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які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дійсні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на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момент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розкриття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документації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конкурсних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торгів.</w:t>
      </w:r>
      <w:r w:rsidR="000B377E">
        <w:rPr>
          <w:sz w:val="24"/>
          <w:szCs w:val="24"/>
        </w:rPr>
        <w:t xml:space="preserve"> </w:t>
      </w:r>
    </w:p>
    <w:p w14:paraId="23C0B54C" w14:textId="257AB3F9" w:rsidR="00D01ECB" w:rsidRPr="00CD17B9" w:rsidRDefault="00D01ECB" w:rsidP="00D81FA7">
      <w:pPr>
        <w:spacing w:after="0" w:line="240" w:lineRule="auto"/>
        <w:ind w:firstLine="567"/>
        <w:jc w:val="both"/>
        <w:rPr>
          <w:sz w:val="24"/>
          <w:szCs w:val="24"/>
        </w:rPr>
      </w:pPr>
      <w:r w:rsidRPr="00CD17B9">
        <w:rPr>
          <w:sz w:val="24"/>
          <w:szCs w:val="24"/>
        </w:rPr>
        <w:t>При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виявленні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товару,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які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не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відповідають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технічним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умовам,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а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також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при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виявленні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виробничих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дефектів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в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гарантійний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період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експлуатації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учасник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проводить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його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заміну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на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якісний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за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свій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рахунок.</w:t>
      </w:r>
    </w:p>
    <w:p w14:paraId="6E5F59A8" w14:textId="51F91ABF" w:rsidR="00D01ECB" w:rsidRPr="00CD17B9" w:rsidRDefault="00D01ECB" w:rsidP="00D81FA7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CD17B9">
        <w:rPr>
          <w:b/>
          <w:sz w:val="24"/>
          <w:szCs w:val="24"/>
        </w:rPr>
        <w:t>Учасник</w:t>
      </w:r>
      <w:r w:rsidR="000B377E">
        <w:rPr>
          <w:b/>
          <w:sz w:val="24"/>
          <w:szCs w:val="24"/>
        </w:rPr>
        <w:t xml:space="preserve"> </w:t>
      </w:r>
      <w:r w:rsidRPr="00CD17B9">
        <w:rPr>
          <w:b/>
          <w:sz w:val="24"/>
          <w:szCs w:val="24"/>
        </w:rPr>
        <w:t>повинен</w:t>
      </w:r>
      <w:r w:rsidR="000B377E">
        <w:rPr>
          <w:b/>
          <w:sz w:val="24"/>
          <w:szCs w:val="24"/>
        </w:rPr>
        <w:t xml:space="preserve"> </w:t>
      </w:r>
      <w:r w:rsidRPr="00CD17B9">
        <w:rPr>
          <w:b/>
          <w:sz w:val="24"/>
          <w:szCs w:val="24"/>
        </w:rPr>
        <w:t>мати:</w:t>
      </w:r>
    </w:p>
    <w:p w14:paraId="5AFF616A" w14:textId="4AA51E4E" w:rsidR="00D01ECB" w:rsidRPr="00CD17B9" w:rsidRDefault="00D01ECB" w:rsidP="00D81FA7">
      <w:pPr>
        <w:spacing w:after="0" w:line="240" w:lineRule="auto"/>
        <w:ind w:firstLine="567"/>
        <w:jc w:val="both"/>
        <w:rPr>
          <w:sz w:val="24"/>
          <w:szCs w:val="24"/>
        </w:rPr>
      </w:pPr>
      <w:r w:rsidRPr="00CD17B9">
        <w:rPr>
          <w:b/>
          <w:sz w:val="24"/>
          <w:szCs w:val="24"/>
        </w:rPr>
        <w:lastRenderedPageBreak/>
        <w:t>-</w:t>
      </w:r>
      <w:r w:rsidR="000B377E">
        <w:rPr>
          <w:b/>
          <w:sz w:val="24"/>
          <w:szCs w:val="24"/>
        </w:rPr>
        <w:t xml:space="preserve"> </w:t>
      </w:r>
      <w:r w:rsidRPr="00CD17B9">
        <w:rPr>
          <w:sz w:val="24"/>
          <w:szCs w:val="24"/>
        </w:rPr>
        <w:t>відповідну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організаційну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структуру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(приймальний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відділ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або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особу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яка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відповідає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за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прийом</w:t>
      </w:r>
      <w:r w:rsidR="000B377E">
        <w:rPr>
          <w:sz w:val="24"/>
          <w:szCs w:val="24"/>
        </w:rPr>
        <w:t xml:space="preserve"> </w:t>
      </w:r>
      <w:proofErr w:type="spellStart"/>
      <w:r w:rsidRPr="00CD17B9">
        <w:rPr>
          <w:sz w:val="24"/>
          <w:szCs w:val="24"/>
        </w:rPr>
        <w:t>заявок,відділ</w:t>
      </w:r>
      <w:proofErr w:type="spellEnd"/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по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автомобільним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товаром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або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особу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яка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відповідає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за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доставку.)</w:t>
      </w:r>
    </w:p>
    <w:p w14:paraId="12490231" w14:textId="1D47F2C8" w:rsidR="00D01ECB" w:rsidRPr="00CD17B9" w:rsidRDefault="00D01ECB" w:rsidP="00D81FA7">
      <w:pPr>
        <w:spacing w:after="0" w:line="240" w:lineRule="auto"/>
        <w:ind w:firstLine="567"/>
        <w:jc w:val="both"/>
        <w:rPr>
          <w:sz w:val="24"/>
          <w:szCs w:val="24"/>
        </w:rPr>
      </w:pPr>
      <w:r w:rsidRPr="00CD17B9">
        <w:rPr>
          <w:sz w:val="24"/>
          <w:szCs w:val="24"/>
        </w:rPr>
        <w:t>-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склад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автомобільних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запчастин.</w:t>
      </w:r>
    </w:p>
    <w:p w14:paraId="5C192179" w14:textId="15E5CDBF" w:rsidR="00D01ECB" w:rsidRPr="00CD17B9" w:rsidRDefault="00D01ECB" w:rsidP="00D81FA7">
      <w:pPr>
        <w:spacing w:after="0" w:line="240" w:lineRule="auto"/>
        <w:ind w:firstLine="567"/>
        <w:rPr>
          <w:b/>
          <w:sz w:val="24"/>
          <w:szCs w:val="24"/>
        </w:rPr>
      </w:pPr>
    </w:p>
    <w:p w14:paraId="29020562" w14:textId="7C63386E" w:rsidR="006F5E25" w:rsidRPr="00CD17B9" w:rsidRDefault="006F5E25" w:rsidP="00E03E08">
      <w:pPr>
        <w:spacing w:after="0"/>
        <w:ind w:firstLine="567"/>
        <w:jc w:val="both"/>
        <w:rPr>
          <w:sz w:val="24"/>
          <w:szCs w:val="24"/>
        </w:rPr>
      </w:pPr>
      <w:r w:rsidRPr="00CD17B9">
        <w:rPr>
          <w:sz w:val="24"/>
          <w:szCs w:val="24"/>
        </w:rPr>
        <w:t>Загальні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вимоги:</w:t>
      </w:r>
    </w:p>
    <w:p w14:paraId="4D953E7E" w14:textId="6F59F4EE" w:rsidR="006F5E25" w:rsidRPr="00CD17B9" w:rsidRDefault="006F5E25" w:rsidP="00D81FA7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eastAsia="uk-UA"/>
        </w:rPr>
      </w:pPr>
      <w:r w:rsidRPr="00CD17B9">
        <w:rPr>
          <w:sz w:val="24"/>
          <w:szCs w:val="24"/>
          <w:lang w:eastAsia="uk-UA"/>
        </w:rPr>
        <w:t>Рік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виготовлення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товару: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не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раніше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2023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року.</w:t>
      </w:r>
    </w:p>
    <w:p w14:paraId="718B42F5" w14:textId="21B06F5A" w:rsidR="006F5E25" w:rsidRPr="00CD17B9" w:rsidRDefault="006F5E25" w:rsidP="00D81FA7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eastAsia="uk-UA"/>
        </w:rPr>
      </w:pPr>
      <w:r w:rsidRPr="00CD17B9">
        <w:rPr>
          <w:sz w:val="24"/>
          <w:szCs w:val="24"/>
          <w:lang w:eastAsia="uk-UA"/>
        </w:rPr>
        <w:t>Країна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походження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Товару: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товар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виготовлений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на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окупованих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територіях,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країнах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агресорах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(зокрема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російська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федерація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та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республіка</w:t>
      </w:r>
      <w:r w:rsidR="000B377E">
        <w:rPr>
          <w:sz w:val="24"/>
          <w:szCs w:val="24"/>
          <w:lang w:eastAsia="uk-UA"/>
        </w:rPr>
        <w:t xml:space="preserve"> </w:t>
      </w:r>
      <w:proofErr w:type="spellStart"/>
      <w:r w:rsidRPr="00CD17B9">
        <w:rPr>
          <w:sz w:val="24"/>
          <w:szCs w:val="24"/>
          <w:lang w:eastAsia="uk-UA"/>
        </w:rPr>
        <w:t>білорусь</w:t>
      </w:r>
      <w:proofErr w:type="spellEnd"/>
      <w:r w:rsidRPr="00CD17B9">
        <w:rPr>
          <w:sz w:val="24"/>
          <w:szCs w:val="24"/>
          <w:lang w:eastAsia="uk-UA"/>
        </w:rPr>
        <w:t>)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b/>
          <w:sz w:val="24"/>
          <w:szCs w:val="24"/>
          <w:lang w:eastAsia="uk-UA"/>
        </w:rPr>
        <w:t>не</w:t>
      </w:r>
      <w:r w:rsidR="000B377E">
        <w:rPr>
          <w:b/>
          <w:sz w:val="24"/>
          <w:szCs w:val="24"/>
          <w:lang w:eastAsia="uk-UA"/>
        </w:rPr>
        <w:t xml:space="preserve"> </w:t>
      </w:r>
      <w:r w:rsidRPr="00CD17B9">
        <w:rPr>
          <w:b/>
          <w:sz w:val="24"/>
          <w:szCs w:val="24"/>
          <w:lang w:eastAsia="uk-UA"/>
        </w:rPr>
        <w:t>пропонувати.</w:t>
      </w:r>
    </w:p>
    <w:p w14:paraId="0694B362" w14:textId="1FF10BC9" w:rsidR="006F5E25" w:rsidRPr="00CD17B9" w:rsidRDefault="006F5E25" w:rsidP="00D81FA7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eastAsia="uk-UA"/>
        </w:rPr>
      </w:pPr>
      <w:r w:rsidRPr="00CD17B9">
        <w:rPr>
          <w:sz w:val="24"/>
          <w:szCs w:val="24"/>
          <w:lang w:eastAsia="uk-UA"/>
        </w:rPr>
        <w:t>Строк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поставки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Товару:</w:t>
      </w:r>
      <w:r w:rsidR="000B377E">
        <w:rPr>
          <w:sz w:val="24"/>
          <w:szCs w:val="24"/>
          <w:lang w:eastAsia="uk-UA"/>
        </w:rPr>
        <w:t xml:space="preserve"> </w:t>
      </w:r>
      <w:r w:rsidR="00E03E08">
        <w:rPr>
          <w:sz w:val="23"/>
          <w:szCs w:val="23"/>
          <w:lang w:val="ru-RU" w:eastAsia="uk-UA"/>
        </w:rPr>
        <w:t>3</w:t>
      </w:r>
      <w:r w:rsidR="000B377E">
        <w:rPr>
          <w:sz w:val="23"/>
          <w:szCs w:val="23"/>
          <w:lang w:val="ru-RU" w:eastAsia="uk-UA"/>
        </w:rPr>
        <w:t xml:space="preserve"> </w:t>
      </w:r>
      <w:proofErr w:type="spellStart"/>
      <w:r w:rsidR="00E03E08" w:rsidRPr="00BF58A8">
        <w:rPr>
          <w:sz w:val="23"/>
          <w:szCs w:val="23"/>
          <w:lang w:val="ru-RU" w:eastAsia="uk-UA"/>
        </w:rPr>
        <w:t>д</w:t>
      </w:r>
      <w:r w:rsidR="00E03E08">
        <w:rPr>
          <w:sz w:val="23"/>
          <w:szCs w:val="23"/>
          <w:lang w:val="ru-RU" w:eastAsia="uk-UA"/>
        </w:rPr>
        <w:t>оби</w:t>
      </w:r>
      <w:proofErr w:type="spellEnd"/>
      <w:r w:rsidR="000B377E">
        <w:rPr>
          <w:sz w:val="23"/>
          <w:szCs w:val="23"/>
          <w:lang w:val="ru-RU" w:eastAsia="uk-UA"/>
        </w:rPr>
        <w:t xml:space="preserve"> </w:t>
      </w:r>
      <w:r w:rsidR="00E03E08" w:rsidRPr="00BF58A8">
        <w:rPr>
          <w:sz w:val="23"/>
          <w:szCs w:val="23"/>
          <w:lang w:val="ru-RU" w:eastAsia="uk-UA"/>
        </w:rPr>
        <w:t>з</w:t>
      </w:r>
      <w:r w:rsidR="000B377E">
        <w:rPr>
          <w:sz w:val="23"/>
          <w:szCs w:val="23"/>
          <w:lang w:val="ru-RU" w:eastAsia="uk-UA"/>
        </w:rPr>
        <w:t xml:space="preserve"> </w:t>
      </w:r>
      <w:r w:rsidR="00E03E08" w:rsidRPr="00BF58A8">
        <w:rPr>
          <w:sz w:val="23"/>
          <w:szCs w:val="23"/>
          <w:lang w:val="ru-RU" w:eastAsia="uk-UA"/>
        </w:rPr>
        <w:t>моменту</w:t>
      </w:r>
      <w:r w:rsidR="000B377E">
        <w:rPr>
          <w:sz w:val="23"/>
          <w:szCs w:val="23"/>
          <w:lang w:val="ru-RU" w:eastAsia="uk-UA"/>
        </w:rPr>
        <w:t xml:space="preserve"> </w:t>
      </w:r>
      <w:proofErr w:type="spellStart"/>
      <w:r w:rsidR="00E03E08" w:rsidRPr="00BF58A8">
        <w:rPr>
          <w:sz w:val="23"/>
          <w:szCs w:val="23"/>
          <w:lang w:val="ru-RU" w:eastAsia="uk-UA"/>
        </w:rPr>
        <w:t>отримання</w:t>
      </w:r>
      <w:proofErr w:type="spellEnd"/>
      <w:r w:rsidR="000B377E">
        <w:rPr>
          <w:sz w:val="23"/>
          <w:szCs w:val="23"/>
          <w:lang w:val="ru-RU" w:eastAsia="uk-UA"/>
        </w:rPr>
        <w:t xml:space="preserve"> </w:t>
      </w:r>
      <w:proofErr w:type="spellStart"/>
      <w:r w:rsidR="00E03E08" w:rsidRPr="00BF58A8">
        <w:rPr>
          <w:sz w:val="23"/>
          <w:szCs w:val="23"/>
          <w:lang w:val="ru-RU" w:eastAsia="uk-UA"/>
        </w:rPr>
        <w:t>від</w:t>
      </w:r>
      <w:proofErr w:type="spellEnd"/>
      <w:r w:rsidR="000B377E">
        <w:rPr>
          <w:sz w:val="23"/>
          <w:szCs w:val="23"/>
          <w:lang w:val="ru-RU" w:eastAsia="uk-UA"/>
        </w:rPr>
        <w:t xml:space="preserve"> </w:t>
      </w:r>
      <w:proofErr w:type="spellStart"/>
      <w:r w:rsidR="00E03E08" w:rsidRPr="00BF58A8">
        <w:rPr>
          <w:sz w:val="23"/>
          <w:szCs w:val="23"/>
          <w:lang w:val="ru-RU" w:eastAsia="uk-UA"/>
        </w:rPr>
        <w:t>Замовника</w:t>
      </w:r>
      <w:proofErr w:type="spellEnd"/>
      <w:r w:rsidR="000B377E">
        <w:rPr>
          <w:sz w:val="23"/>
          <w:szCs w:val="23"/>
          <w:lang w:val="ru-RU" w:eastAsia="uk-UA"/>
        </w:rPr>
        <w:t xml:space="preserve"> </w:t>
      </w:r>
      <w:proofErr w:type="spellStart"/>
      <w:r w:rsidR="00E03E08" w:rsidRPr="00BF58A8">
        <w:rPr>
          <w:sz w:val="23"/>
          <w:szCs w:val="23"/>
          <w:lang w:val="ru-RU" w:eastAsia="uk-UA"/>
        </w:rPr>
        <w:t>відповідної</w:t>
      </w:r>
      <w:proofErr w:type="spellEnd"/>
      <w:r w:rsidR="000B377E">
        <w:rPr>
          <w:sz w:val="23"/>
          <w:szCs w:val="23"/>
          <w:lang w:val="ru-RU" w:eastAsia="uk-UA"/>
        </w:rPr>
        <w:t xml:space="preserve"> </w:t>
      </w:r>
      <w:r w:rsidR="00E03E08" w:rsidRPr="00BF58A8">
        <w:rPr>
          <w:sz w:val="23"/>
          <w:szCs w:val="23"/>
          <w:lang w:val="ru-RU" w:eastAsia="uk-UA"/>
        </w:rPr>
        <w:t>заявки</w:t>
      </w:r>
      <w:r w:rsidR="000B377E">
        <w:rPr>
          <w:sz w:val="23"/>
          <w:szCs w:val="23"/>
          <w:lang w:val="ru-RU" w:eastAsia="uk-UA"/>
        </w:rPr>
        <w:t xml:space="preserve"> </w:t>
      </w:r>
      <w:r w:rsidR="00E03E08" w:rsidRPr="00BF58A8">
        <w:rPr>
          <w:sz w:val="23"/>
          <w:szCs w:val="23"/>
          <w:lang w:val="ru-RU" w:eastAsia="uk-UA"/>
        </w:rPr>
        <w:t>на</w:t>
      </w:r>
      <w:r w:rsidR="000B377E">
        <w:rPr>
          <w:sz w:val="23"/>
          <w:szCs w:val="23"/>
          <w:lang w:val="ru-RU" w:eastAsia="uk-UA"/>
        </w:rPr>
        <w:t xml:space="preserve"> </w:t>
      </w:r>
      <w:proofErr w:type="spellStart"/>
      <w:r w:rsidR="00E03E08" w:rsidRPr="00BF58A8">
        <w:rPr>
          <w:sz w:val="23"/>
          <w:szCs w:val="23"/>
          <w:lang w:val="ru-RU" w:eastAsia="uk-UA"/>
        </w:rPr>
        <w:t>електрону</w:t>
      </w:r>
      <w:proofErr w:type="spellEnd"/>
      <w:r w:rsidR="000B377E">
        <w:rPr>
          <w:sz w:val="23"/>
          <w:szCs w:val="23"/>
          <w:lang w:val="ru-RU" w:eastAsia="uk-UA"/>
        </w:rPr>
        <w:t xml:space="preserve"> </w:t>
      </w:r>
      <w:proofErr w:type="spellStart"/>
      <w:r w:rsidR="00E03E08" w:rsidRPr="00BF58A8">
        <w:rPr>
          <w:sz w:val="23"/>
          <w:szCs w:val="23"/>
          <w:lang w:val="ru-RU" w:eastAsia="uk-UA"/>
        </w:rPr>
        <w:t>по</w:t>
      </w:r>
      <w:r w:rsidR="00E03E08" w:rsidRPr="005E649A">
        <w:rPr>
          <w:sz w:val="23"/>
          <w:szCs w:val="23"/>
          <w:lang w:val="ru-RU" w:eastAsia="uk-UA"/>
        </w:rPr>
        <w:t>ш</w:t>
      </w:r>
      <w:r w:rsidR="00E03E08" w:rsidRPr="00BF58A8">
        <w:rPr>
          <w:sz w:val="23"/>
          <w:szCs w:val="23"/>
          <w:lang w:val="ru-RU" w:eastAsia="uk-UA"/>
        </w:rPr>
        <w:t>ту</w:t>
      </w:r>
      <w:proofErr w:type="spellEnd"/>
      <w:r w:rsidR="000B377E">
        <w:rPr>
          <w:sz w:val="23"/>
          <w:szCs w:val="23"/>
          <w:lang w:val="ru-RU" w:eastAsia="uk-UA"/>
        </w:rPr>
        <w:t xml:space="preserve"> </w:t>
      </w:r>
      <w:proofErr w:type="spellStart"/>
      <w:r w:rsidR="00E03E08" w:rsidRPr="00BF58A8">
        <w:rPr>
          <w:sz w:val="23"/>
          <w:szCs w:val="23"/>
          <w:lang w:val="ru-RU" w:eastAsia="uk-UA"/>
        </w:rPr>
        <w:t>або</w:t>
      </w:r>
      <w:proofErr w:type="spellEnd"/>
      <w:r w:rsidR="000B377E">
        <w:rPr>
          <w:sz w:val="23"/>
          <w:szCs w:val="23"/>
          <w:lang w:val="ru-RU" w:eastAsia="uk-UA"/>
        </w:rPr>
        <w:t xml:space="preserve"> </w:t>
      </w:r>
      <w:r w:rsidR="00E03E08" w:rsidRPr="00BF58A8">
        <w:rPr>
          <w:sz w:val="23"/>
          <w:szCs w:val="23"/>
          <w:lang w:val="ru-RU" w:eastAsia="uk-UA"/>
        </w:rPr>
        <w:t>через</w:t>
      </w:r>
      <w:r w:rsidR="000B377E">
        <w:rPr>
          <w:sz w:val="23"/>
          <w:szCs w:val="23"/>
          <w:lang w:val="ru-RU" w:eastAsia="uk-UA"/>
        </w:rPr>
        <w:t xml:space="preserve"> </w:t>
      </w:r>
      <w:proofErr w:type="spellStart"/>
      <w:r w:rsidR="00E03E08" w:rsidRPr="00BF58A8">
        <w:rPr>
          <w:sz w:val="23"/>
          <w:szCs w:val="23"/>
          <w:lang w:val="ru-RU" w:eastAsia="uk-UA"/>
        </w:rPr>
        <w:t>засоби</w:t>
      </w:r>
      <w:proofErr w:type="spellEnd"/>
      <w:r w:rsidR="000B377E">
        <w:rPr>
          <w:sz w:val="23"/>
          <w:szCs w:val="23"/>
          <w:lang w:val="ru-RU" w:eastAsia="uk-UA"/>
        </w:rPr>
        <w:t xml:space="preserve"> </w:t>
      </w:r>
      <w:proofErr w:type="spellStart"/>
      <w:r w:rsidR="00E03E08" w:rsidRPr="00BF58A8">
        <w:rPr>
          <w:sz w:val="23"/>
          <w:szCs w:val="23"/>
          <w:lang w:val="ru-RU" w:eastAsia="uk-UA"/>
        </w:rPr>
        <w:t>зв’язку</w:t>
      </w:r>
      <w:proofErr w:type="spellEnd"/>
      <w:r w:rsidR="00B84D63" w:rsidRPr="00CD17B9">
        <w:rPr>
          <w:sz w:val="24"/>
          <w:szCs w:val="24"/>
          <w:lang w:eastAsia="uk-UA"/>
        </w:rPr>
        <w:t>.</w:t>
      </w:r>
    </w:p>
    <w:p w14:paraId="11B26C2E" w14:textId="696954A6" w:rsidR="006F5E25" w:rsidRPr="00CD17B9" w:rsidRDefault="006F5E25" w:rsidP="00D81FA7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eastAsia="uk-UA"/>
        </w:rPr>
      </w:pPr>
      <w:r w:rsidRPr="00CD17B9">
        <w:rPr>
          <w:sz w:val="24"/>
          <w:szCs w:val="24"/>
          <w:lang w:eastAsia="uk-UA"/>
        </w:rPr>
        <w:t>Гарантійний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строк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експлуатації: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не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менше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12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місяців.</w:t>
      </w:r>
    </w:p>
    <w:p w14:paraId="04ECCF52" w14:textId="01843C25" w:rsidR="006F5E25" w:rsidRPr="00CD17B9" w:rsidRDefault="006F5E25" w:rsidP="00D81FA7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eastAsia="uk-UA"/>
        </w:rPr>
      </w:pPr>
      <w:r w:rsidRPr="00CD17B9">
        <w:rPr>
          <w:sz w:val="24"/>
          <w:szCs w:val="24"/>
          <w:lang w:eastAsia="uk-UA"/>
        </w:rPr>
        <w:t>Строк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заміни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дефектного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(неякісного)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Товару/виправлення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(усунення)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дефектів: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не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більше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20-ти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календарних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днів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з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дати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виявлення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дефектного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(неякісного)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Товару.</w:t>
      </w:r>
    </w:p>
    <w:p w14:paraId="0BDA2F85" w14:textId="7541664E" w:rsidR="006F5E25" w:rsidRPr="00D81FA7" w:rsidRDefault="006F5E25" w:rsidP="00D81FA7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spacing w:val="-6"/>
          <w:sz w:val="24"/>
          <w:szCs w:val="24"/>
        </w:rPr>
      </w:pPr>
      <w:r w:rsidRPr="00D81FA7">
        <w:rPr>
          <w:spacing w:val="-6"/>
          <w:sz w:val="24"/>
          <w:szCs w:val="24"/>
        </w:rPr>
        <w:t>Технічні,</w:t>
      </w:r>
      <w:r w:rsidR="000B377E">
        <w:rPr>
          <w:spacing w:val="-6"/>
          <w:sz w:val="24"/>
          <w:szCs w:val="24"/>
        </w:rPr>
        <w:t xml:space="preserve"> </w:t>
      </w:r>
      <w:r w:rsidRPr="00D81FA7">
        <w:rPr>
          <w:spacing w:val="-6"/>
          <w:sz w:val="24"/>
          <w:szCs w:val="24"/>
        </w:rPr>
        <w:t>якісні</w:t>
      </w:r>
      <w:r w:rsidR="000B377E">
        <w:rPr>
          <w:spacing w:val="-6"/>
          <w:sz w:val="24"/>
          <w:szCs w:val="24"/>
        </w:rPr>
        <w:t xml:space="preserve"> </w:t>
      </w:r>
      <w:r w:rsidRPr="00D81FA7">
        <w:rPr>
          <w:spacing w:val="-6"/>
          <w:sz w:val="24"/>
          <w:szCs w:val="24"/>
        </w:rPr>
        <w:t>характеристики</w:t>
      </w:r>
      <w:r w:rsidR="000B377E">
        <w:rPr>
          <w:spacing w:val="-6"/>
          <w:sz w:val="24"/>
          <w:szCs w:val="24"/>
        </w:rPr>
        <w:t xml:space="preserve"> </w:t>
      </w:r>
      <w:r w:rsidRPr="00D81FA7">
        <w:rPr>
          <w:spacing w:val="-6"/>
          <w:sz w:val="24"/>
          <w:szCs w:val="24"/>
        </w:rPr>
        <w:t>товару</w:t>
      </w:r>
      <w:r w:rsidR="000B377E">
        <w:rPr>
          <w:spacing w:val="-6"/>
          <w:sz w:val="24"/>
          <w:szCs w:val="24"/>
        </w:rPr>
        <w:t xml:space="preserve"> </w:t>
      </w:r>
      <w:r w:rsidRPr="00D81FA7">
        <w:rPr>
          <w:spacing w:val="-6"/>
          <w:sz w:val="24"/>
          <w:szCs w:val="24"/>
        </w:rPr>
        <w:t>передбачають</w:t>
      </w:r>
      <w:r w:rsidR="000B377E">
        <w:rPr>
          <w:spacing w:val="-6"/>
          <w:sz w:val="24"/>
          <w:szCs w:val="24"/>
        </w:rPr>
        <w:t xml:space="preserve"> </w:t>
      </w:r>
      <w:r w:rsidRPr="00D81FA7">
        <w:rPr>
          <w:spacing w:val="-6"/>
          <w:sz w:val="24"/>
          <w:szCs w:val="24"/>
        </w:rPr>
        <w:t>застосування</w:t>
      </w:r>
      <w:r w:rsidR="000B377E">
        <w:rPr>
          <w:spacing w:val="-6"/>
          <w:sz w:val="24"/>
          <w:szCs w:val="24"/>
        </w:rPr>
        <w:t xml:space="preserve"> </w:t>
      </w:r>
      <w:r w:rsidRPr="00D81FA7">
        <w:rPr>
          <w:spacing w:val="-6"/>
          <w:sz w:val="24"/>
          <w:szCs w:val="24"/>
        </w:rPr>
        <w:t>заходів</w:t>
      </w:r>
      <w:r w:rsidR="000B377E">
        <w:rPr>
          <w:spacing w:val="-6"/>
          <w:sz w:val="24"/>
          <w:szCs w:val="24"/>
        </w:rPr>
        <w:t xml:space="preserve"> </w:t>
      </w:r>
      <w:r w:rsidRPr="00D81FA7">
        <w:rPr>
          <w:spacing w:val="-6"/>
          <w:sz w:val="24"/>
          <w:szCs w:val="24"/>
        </w:rPr>
        <w:t>із</w:t>
      </w:r>
      <w:r w:rsidR="000B377E">
        <w:rPr>
          <w:spacing w:val="-6"/>
          <w:sz w:val="24"/>
          <w:szCs w:val="24"/>
        </w:rPr>
        <w:t xml:space="preserve"> </w:t>
      </w:r>
      <w:r w:rsidRPr="00D81FA7">
        <w:rPr>
          <w:spacing w:val="-6"/>
          <w:sz w:val="24"/>
          <w:szCs w:val="24"/>
        </w:rPr>
        <w:t>захисту</w:t>
      </w:r>
      <w:r w:rsidR="000B377E">
        <w:rPr>
          <w:spacing w:val="-6"/>
          <w:sz w:val="24"/>
          <w:szCs w:val="24"/>
        </w:rPr>
        <w:t xml:space="preserve"> </w:t>
      </w:r>
      <w:r w:rsidRPr="00D81FA7">
        <w:rPr>
          <w:spacing w:val="-6"/>
          <w:sz w:val="24"/>
          <w:szCs w:val="24"/>
        </w:rPr>
        <w:t>довкілля.</w:t>
      </w:r>
    </w:p>
    <w:p w14:paraId="4C5DB3AB" w14:textId="6FE45EFA" w:rsidR="006F5E25" w:rsidRPr="00D81FA7" w:rsidRDefault="006F5E25" w:rsidP="00D81FA7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spacing w:val="-12"/>
          <w:sz w:val="24"/>
          <w:szCs w:val="24"/>
          <w:lang w:eastAsia="uk-UA"/>
        </w:rPr>
      </w:pPr>
      <w:r w:rsidRPr="00D81FA7">
        <w:rPr>
          <w:spacing w:val="-12"/>
          <w:sz w:val="24"/>
          <w:szCs w:val="24"/>
        </w:rPr>
        <w:t>Товар,</w:t>
      </w:r>
      <w:r w:rsidR="000B377E">
        <w:rPr>
          <w:spacing w:val="-12"/>
          <w:sz w:val="24"/>
          <w:szCs w:val="24"/>
        </w:rPr>
        <w:t xml:space="preserve"> </w:t>
      </w:r>
      <w:r w:rsidRPr="00D81FA7">
        <w:rPr>
          <w:spacing w:val="-12"/>
          <w:sz w:val="24"/>
          <w:szCs w:val="24"/>
        </w:rPr>
        <w:t>який</w:t>
      </w:r>
      <w:r w:rsidR="000B377E">
        <w:rPr>
          <w:spacing w:val="-12"/>
          <w:sz w:val="24"/>
          <w:szCs w:val="24"/>
        </w:rPr>
        <w:t xml:space="preserve"> </w:t>
      </w:r>
      <w:r w:rsidRPr="00D81FA7">
        <w:rPr>
          <w:spacing w:val="-12"/>
          <w:sz w:val="24"/>
          <w:szCs w:val="24"/>
        </w:rPr>
        <w:t>постачається,</w:t>
      </w:r>
      <w:r w:rsidR="000B377E">
        <w:rPr>
          <w:spacing w:val="-12"/>
          <w:sz w:val="24"/>
          <w:szCs w:val="24"/>
        </w:rPr>
        <w:t xml:space="preserve"> </w:t>
      </w:r>
      <w:r w:rsidRPr="00D81FA7">
        <w:rPr>
          <w:spacing w:val="-12"/>
          <w:sz w:val="24"/>
          <w:szCs w:val="24"/>
        </w:rPr>
        <w:t>не</w:t>
      </w:r>
      <w:r w:rsidR="000B377E">
        <w:rPr>
          <w:spacing w:val="-12"/>
          <w:sz w:val="24"/>
          <w:szCs w:val="24"/>
        </w:rPr>
        <w:t xml:space="preserve"> </w:t>
      </w:r>
      <w:r w:rsidRPr="00D81FA7">
        <w:rPr>
          <w:spacing w:val="-12"/>
          <w:sz w:val="24"/>
          <w:szCs w:val="24"/>
        </w:rPr>
        <w:t>перебував</w:t>
      </w:r>
      <w:r w:rsidR="000B377E">
        <w:rPr>
          <w:spacing w:val="-12"/>
          <w:sz w:val="24"/>
          <w:szCs w:val="24"/>
        </w:rPr>
        <w:t xml:space="preserve"> </w:t>
      </w:r>
      <w:r w:rsidRPr="00D81FA7">
        <w:rPr>
          <w:spacing w:val="-12"/>
          <w:sz w:val="24"/>
          <w:szCs w:val="24"/>
        </w:rPr>
        <w:t>в</w:t>
      </w:r>
      <w:r w:rsidR="000B377E">
        <w:rPr>
          <w:spacing w:val="-12"/>
          <w:sz w:val="24"/>
          <w:szCs w:val="24"/>
        </w:rPr>
        <w:t xml:space="preserve"> </w:t>
      </w:r>
      <w:r w:rsidRPr="00D81FA7">
        <w:rPr>
          <w:spacing w:val="-12"/>
          <w:sz w:val="24"/>
          <w:szCs w:val="24"/>
        </w:rPr>
        <w:t>експлуатації,</w:t>
      </w:r>
      <w:r w:rsidR="000B377E">
        <w:rPr>
          <w:spacing w:val="-12"/>
          <w:sz w:val="24"/>
          <w:szCs w:val="24"/>
        </w:rPr>
        <w:t xml:space="preserve"> </w:t>
      </w:r>
      <w:r w:rsidRPr="00D81FA7">
        <w:rPr>
          <w:spacing w:val="-12"/>
          <w:sz w:val="24"/>
          <w:szCs w:val="24"/>
        </w:rPr>
        <w:t>термін</w:t>
      </w:r>
      <w:r w:rsidR="000B377E">
        <w:rPr>
          <w:spacing w:val="-12"/>
          <w:sz w:val="24"/>
          <w:szCs w:val="24"/>
        </w:rPr>
        <w:t xml:space="preserve"> </w:t>
      </w:r>
      <w:r w:rsidRPr="00D81FA7">
        <w:rPr>
          <w:spacing w:val="-12"/>
          <w:sz w:val="24"/>
          <w:szCs w:val="24"/>
        </w:rPr>
        <w:t>та</w:t>
      </w:r>
      <w:r w:rsidR="000B377E">
        <w:rPr>
          <w:spacing w:val="-12"/>
          <w:sz w:val="24"/>
          <w:szCs w:val="24"/>
        </w:rPr>
        <w:t xml:space="preserve"> </w:t>
      </w:r>
      <w:r w:rsidRPr="00D81FA7">
        <w:rPr>
          <w:spacing w:val="-12"/>
          <w:sz w:val="24"/>
          <w:szCs w:val="24"/>
        </w:rPr>
        <w:t>умови</w:t>
      </w:r>
      <w:r w:rsidR="000B377E">
        <w:rPr>
          <w:spacing w:val="-12"/>
          <w:sz w:val="24"/>
          <w:szCs w:val="24"/>
        </w:rPr>
        <w:t xml:space="preserve"> </w:t>
      </w:r>
      <w:r w:rsidRPr="00D81FA7">
        <w:rPr>
          <w:spacing w:val="-12"/>
          <w:sz w:val="24"/>
          <w:szCs w:val="24"/>
        </w:rPr>
        <w:t>його</w:t>
      </w:r>
      <w:r w:rsidR="000B377E">
        <w:rPr>
          <w:spacing w:val="-12"/>
          <w:sz w:val="24"/>
          <w:szCs w:val="24"/>
        </w:rPr>
        <w:t xml:space="preserve"> </w:t>
      </w:r>
      <w:r w:rsidRPr="00D81FA7">
        <w:rPr>
          <w:spacing w:val="-12"/>
          <w:sz w:val="24"/>
          <w:szCs w:val="24"/>
        </w:rPr>
        <w:t>зберігання</w:t>
      </w:r>
      <w:r w:rsidR="000B377E">
        <w:rPr>
          <w:spacing w:val="-12"/>
          <w:sz w:val="24"/>
          <w:szCs w:val="24"/>
        </w:rPr>
        <w:t xml:space="preserve"> </w:t>
      </w:r>
      <w:r w:rsidRPr="00D81FA7">
        <w:rPr>
          <w:spacing w:val="-12"/>
          <w:sz w:val="24"/>
          <w:szCs w:val="24"/>
        </w:rPr>
        <w:t>не</w:t>
      </w:r>
      <w:r w:rsidR="000B377E">
        <w:rPr>
          <w:spacing w:val="-12"/>
          <w:sz w:val="24"/>
          <w:szCs w:val="24"/>
        </w:rPr>
        <w:t xml:space="preserve"> </w:t>
      </w:r>
      <w:r w:rsidRPr="00D81FA7">
        <w:rPr>
          <w:spacing w:val="-12"/>
          <w:sz w:val="24"/>
          <w:szCs w:val="24"/>
        </w:rPr>
        <w:t>порушені.</w:t>
      </w:r>
    </w:p>
    <w:p w14:paraId="23757142" w14:textId="70499EAE" w:rsidR="009F3CD0" w:rsidRPr="00CD17B9" w:rsidRDefault="009F3CD0" w:rsidP="00D81FA7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eastAsia="uk-UA"/>
        </w:rPr>
      </w:pPr>
      <w:r w:rsidRPr="00CD17B9">
        <w:rPr>
          <w:sz w:val="24"/>
          <w:szCs w:val="24"/>
          <w:lang w:eastAsia="uk-UA"/>
        </w:rPr>
        <w:t>Учасник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повинен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підтвердити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наявність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повного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переліку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товару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на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складі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Учасника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документом,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що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підтверджує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місцезнаходження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складу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Учасника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-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копія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свідоцтва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про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право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власності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приміщень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або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копія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договору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оренди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приміщень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складу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(при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цьому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термін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дії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договору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оренди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має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бути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не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менше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строку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дії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договору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про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закупівлю).</w:t>
      </w:r>
    </w:p>
    <w:p w14:paraId="15C42D83" w14:textId="788B0C26" w:rsidR="009F3CD0" w:rsidRPr="00CD17B9" w:rsidRDefault="009F3CD0" w:rsidP="00D81FA7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eastAsia="uk-UA"/>
        </w:rPr>
      </w:pPr>
      <w:r w:rsidRPr="00CD17B9">
        <w:rPr>
          <w:sz w:val="24"/>
          <w:szCs w:val="24"/>
          <w:lang w:eastAsia="uk-UA"/>
        </w:rPr>
        <w:t>Товар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якісний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та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відповідає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діючим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стандартам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та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нормам.</w:t>
      </w:r>
    </w:p>
    <w:p w14:paraId="58111C3F" w14:textId="0C44B4B2" w:rsidR="009F3CD0" w:rsidRPr="00CD17B9" w:rsidRDefault="002A57A7" w:rsidP="00D81FA7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eastAsia="uk-UA"/>
        </w:rPr>
      </w:pPr>
      <w:r w:rsidRPr="00CD17B9">
        <w:rPr>
          <w:sz w:val="24"/>
          <w:szCs w:val="24"/>
          <w:lang w:eastAsia="uk-UA"/>
        </w:rPr>
        <w:t>10)</w:t>
      </w:r>
      <w:r w:rsidR="009F3CD0" w:rsidRPr="00CD17B9">
        <w:rPr>
          <w:sz w:val="24"/>
          <w:szCs w:val="24"/>
          <w:lang w:eastAsia="uk-UA"/>
        </w:rPr>
        <w:t>Учасник</w:t>
      </w:r>
      <w:r w:rsidR="000B377E">
        <w:rPr>
          <w:sz w:val="24"/>
          <w:szCs w:val="24"/>
          <w:lang w:eastAsia="uk-UA"/>
        </w:rPr>
        <w:t xml:space="preserve"> </w:t>
      </w:r>
      <w:r w:rsidR="009F3CD0" w:rsidRPr="00CD17B9">
        <w:rPr>
          <w:sz w:val="24"/>
          <w:szCs w:val="24"/>
          <w:lang w:eastAsia="uk-UA"/>
        </w:rPr>
        <w:t>повинен</w:t>
      </w:r>
      <w:r w:rsidR="000B377E">
        <w:rPr>
          <w:sz w:val="24"/>
          <w:szCs w:val="24"/>
          <w:lang w:eastAsia="uk-UA"/>
        </w:rPr>
        <w:t xml:space="preserve"> </w:t>
      </w:r>
      <w:r w:rsidR="009F3CD0" w:rsidRPr="00CD17B9">
        <w:rPr>
          <w:sz w:val="24"/>
          <w:szCs w:val="24"/>
          <w:lang w:eastAsia="uk-UA"/>
        </w:rPr>
        <w:t>надати</w:t>
      </w:r>
      <w:r w:rsidR="000B377E">
        <w:rPr>
          <w:sz w:val="24"/>
          <w:szCs w:val="24"/>
          <w:lang w:eastAsia="uk-UA"/>
        </w:rPr>
        <w:t xml:space="preserve"> </w:t>
      </w:r>
      <w:r w:rsidR="009F3CD0" w:rsidRPr="00CD17B9">
        <w:rPr>
          <w:sz w:val="24"/>
          <w:szCs w:val="24"/>
          <w:lang w:eastAsia="uk-UA"/>
        </w:rPr>
        <w:t>сертифікати</w:t>
      </w:r>
      <w:r w:rsidR="000B377E">
        <w:rPr>
          <w:sz w:val="24"/>
          <w:szCs w:val="24"/>
          <w:lang w:eastAsia="uk-UA"/>
        </w:rPr>
        <w:t xml:space="preserve"> </w:t>
      </w:r>
      <w:r w:rsidR="009F3CD0" w:rsidRPr="00CD17B9">
        <w:rPr>
          <w:sz w:val="24"/>
          <w:szCs w:val="24"/>
          <w:lang w:eastAsia="uk-UA"/>
        </w:rPr>
        <w:t>якості</w:t>
      </w:r>
      <w:r w:rsidR="000B377E">
        <w:rPr>
          <w:sz w:val="24"/>
          <w:szCs w:val="24"/>
          <w:lang w:eastAsia="uk-UA"/>
        </w:rPr>
        <w:t xml:space="preserve"> </w:t>
      </w:r>
      <w:r w:rsidR="009F3CD0" w:rsidRPr="00CD17B9">
        <w:rPr>
          <w:sz w:val="24"/>
          <w:szCs w:val="24"/>
          <w:lang w:eastAsia="uk-UA"/>
        </w:rPr>
        <w:t>або</w:t>
      </w:r>
      <w:r w:rsidR="000B377E">
        <w:rPr>
          <w:sz w:val="24"/>
          <w:szCs w:val="24"/>
          <w:lang w:eastAsia="uk-UA"/>
        </w:rPr>
        <w:t xml:space="preserve"> </w:t>
      </w:r>
      <w:r w:rsidR="009F3CD0" w:rsidRPr="00CD17B9">
        <w:rPr>
          <w:sz w:val="24"/>
          <w:szCs w:val="24"/>
          <w:lang w:eastAsia="uk-UA"/>
        </w:rPr>
        <w:t>обґрунтування</w:t>
      </w:r>
      <w:r w:rsidR="000B377E">
        <w:rPr>
          <w:sz w:val="24"/>
          <w:szCs w:val="24"/>
          <w:lang w:eastAsia="uk-UA"/>
        </w:rPr>
        <w:t xml:space="preserve"> </w:t>
      </w:r>
      <w:r w:rsidR="009F3CD0" w:rsidRPr="00CD17B9">
        <w:rPr>
          <w:sz w:val="24"/>
          <w:szCs w:val="24"/>
          <w:lang w:eastAsia="uk-UA"/>
        </w:rPr>
        <w:t>їх</w:t>
      </w:r>
      <w:r w:rsidR="000B377E">
        <w:rPr>
          <w:sz w:val="24"/>
          <w:szCs w:val="24"/>
          <w:lang w:eastAsia="uk-UA"/>
        </w:rPr>
        <w:t xml:space="preserve"> </w:t>
      </w:r>
      <w:r w:rsidR="009F3CD0" w:rsidRPr="00CD17B9">
        <w:rPr>
          <w:sz w:val="24"/>
          <w:szCs w:val="24"/>
          <w:lang w:eastAsia="uk-UA"/>
        </w:rPr>
        <w:t>відсутності.</w:t>
      </w:r>
    </w:p>
    <w:p w14:paraId="1B358334" w14:textId="77B1677A" w:rsidR="009F3CD0" w:rsidRPr="00CD17B9" w:rsidRDefault="009F3CD0" w:rsidP="00D81FA7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eastAsia="uk-UA"/>
        </w:rPr>
      </w:pPr>
      <w:r w:rsidRPr="00CD17B9">
        <w:rPr>
          <w:sz w:val="24"/>
          <w:szCs w:val="24"/>
          <w:lang w:eastAsia="uk-UA"/>
        </w:rPr>
        <w:t>Запропоновані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Учасником</w:t>
      </w:r>
      <w:r w:rsidR="000B377E">
        <w:rPr>
          <w:sz w:val="24"/>
          <w:szCs w:val="24"/>
          <w:lang w:eastAsia="uk-UA"/>
        </w:rPr>
        <w:t xml:space="preserve"> </w:t>
      </w:r>
      <w:r w:rsidR="002D1B69">
        <w:rPr>
          <w:sz w:val="24"/>
          <w:szCs w:val="24"/>
          <w:lang w:eastAsia="uk-UA"/>
        </w:rPr>
        <w:t>запасні</w:t>
      </w:r>
      <w:r w:rsidR="000B377E">
        <w:rPr>
          <w:sz w:val="24"/>
          <w:szCs w:val="24"/>
          <w:lang w:eastAsia="uk-UA"/>
        </w:rPr>
        <w:t xml:space="preserve"> </w:t>
      </w:r>
      <w:r w:rsidR="002D1B69">
        <w:rPr>
          <w:sz w:val="24"/>
          <w:szCs w:val="24"/>
          <w:lang w:eastAsia="uk-UA"/>
        </w:rPr>
        <w:t>частини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повинні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повністю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відповідати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усім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технічним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вимогам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Замовника</w:t>
      </w:r>
      <w:r w:rsidR="002D1B69">
        <w:rPr>
          <w:sz w:val="24"/>
          <w:szCs w:val="24"/>
          <w:lang w:eastAsia="uk-UA"/>
        </w:rPr>
        <w:t>.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Учасник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повинен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надати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гарантійний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лист.</w:t>
      </w:r>
    </w:p>
    <w:p w14:paraId="6EF730F0" w14:textId="31F129BD" w:rsidR="009F3CD0" w:rsidRDefault="009F3CD0" w:rsidP="00D81FA7">
      <w:pPr>
        <w:pStyle w:val="a7"/>
        <w:numPr>
          <w:ilvl w:val="0"/>
          <w:numId w:val="29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sz w:val="24"/>
          <w:szCs w:val="24"/>
          <w:lang w:eastAsia="uk-UA"/>
        </w:rPr>
      </w:pPr>
      <w:r w:rsidRPr="00CD17B9">
        <w:rPr>
          <w:sz w:val="24"/>
          <w:szCs w:val="24"/>
          <w:lang w:eastAsia="uk-UA"/>
        </w:rPr>
        <w:t>У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своїх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пропозиціях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Учасник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зазначає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повну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назву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та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країну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виробника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товару,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який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пропонується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по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кожній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окремій</w:t>
      </w:r>
      <w:r w:rsidR="000B377E">
        <w:rPr>
          <w:sz w:val="24"/>
          <w:szCs w:val="24"/>
          <w:lang w:eastAsia="uk-UA"/>
        </w:rPr>
        <w:t xml:space="preserve"> </w:t>
      </w:r>
      <w:r w:rsidRPr="00CD17B9">
        <w:rPr>
          <w:sz w:val="24"/>
          <w:szCs w:val="24"/>
          <w:lang w:eastAsia="uk-UA"/>
        </w:rPr>
        <w:t>позиції.</w:t>
      </w:r>
    </w:p>
    <w:p w14:paraId="2F2A2CBE" w14:textId="6780CC19" w:rsidR="005126FC" w:rsidRPr="00A4143D" w:rsidRDefault="00A4143D" w:rsidP="00D81FA7">
      <w:pPr>
        <w:pStyle w:val="a7"/>
        <w:numPr>
          <w:ilvl w:val="0"/>
          <w:numId w:val="29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i/>
          <w:iCs/>
          <w:sz w:val="24"/>
          <w:szCs w:val="24"/>
          <w:lang w:eastAsia="uk-UA"/>
        </w:rPr>
      </w:pPr>
      <w:r w:rsidRPr="00A4143D">
        <w:rPr>
          <w:sz w:val="24"/>
          <w:szCs w:val="24"/>
          <w:lang w:eastAsia="uk-UA"/>
        </w:rPr>
        <w:t>Лист-згода,</w:t>
      </w:r>
      <w:r w:rsidR="000B377E">
        <w:rPr>
          <w:sz w:val="24"/>
          <w:szCs w:val="24"/>
          <w:lang w:eastAsia="uk-UA"/>
        </w:rPr>
        <w:t xml:space="preserve"> </w:t>
      </w:r>
      <w:r w:rsidRPr="00A4143D">
        <w:rPr>
          <w:sz w:val="24"/>
          <w:szCs w:val="24"/>
          <w:lang w:eastAsia="uk-UA"/>
        </w:rPr>
        <w:t>щодо</w:t>
      </w:r>
      <w:r w:rsidR="000B377E">
        <w:rPr>
          <w:sz w:val="24"/>
          <w:szCs w:val="24"/>
          <w:lang w:eastAsia="uk-UA"/>
        </w:rPr>
        <w:t xml:space="preserve"> </w:t>
      </w:r>
      <w:r w:rsidRPr="00A4143D">
        <w:rPr>
          <w:sz w:val="24"/>
          <w:szCs w:val="24"/>
          <w:lang w:eastAsia="uk-UA"/>
        </w:rPr>
        <w:t>перевірки</w:t>
      </w:r>
      <w:r w:rsidR="000B377E">
        <w:rPr>
          <w:sz w:val="24"/>
          <w:szCs w:val="24"/>
          <w:lang w:eastAsia="uk-UA"/>
        </w:rPr>
        <w:t xml:space="preserve"> </w:t>
      </w:r>
      <w:r w:rsidRPr="00A4143D">
        <w:rPr>
          <w:i/>
          <w:iCs/>
          <w:sz w:val="24"/>
          <w:szCs w:val="24"/>
          <w:lang w:eastAsia="uk-UA"/>
        </w:rPr>
        <w:t>ЗАМОВНИКОМ,</w:t>
      </w:r>
      <w:r w:rsidR="000B377E">
        <w:rPr>
          <w:sz w:val="24"/>
          <w:szCs w:val="24"/>
          <w:lang w:eastAsia="uk-UA"/>
        </w:rPr>
        <w:t xml:space="preserve"> </w:t>
      </w:r>
      <w:proofErr w:type="spellStart"/>
      <w:r w:rsidRPr="00A4143D">
        <w:rPr>
          <w:sz w:val="24"/>
          <w:szCs w:val="24"/>
          <w:lang w:eastAsia="uk-UA"/>
        </w:rPr>
        <w:t>запропонаваних</w:t>
      </w:r>
      <w:proofErr w:type="spellEnd"/>
      <w:r w:rsidR="000B377E">
        <w:rPr>
          <w:sz w:val="24"/>
          <w:szCs w:val="24"/>
          <w:lang w:eastAsia="uk-UA"/>
        </w:rPr>
        <w:t xml:space="preserve"> </w:t>
      </w:r>
      <w:r w:rsidRPr="00A4143D">
        <w:rPr>
          <w:i/>
          <w:iCs/>
          <w:sz w:val="24"/>
          <w:szCs w:val="24"/>
          <w:lang w:eastAsia="uk-UA"/>
        </w:rPr>
        <w:t>УЧАСНИКОМ</w:t>
      </w:r>
      <w:r w:rsidR="000B377E">
        <w:rPr>
          <w:i/>
          <w:iCs/>
          <w:sz w:val="24"/>
          <w:szCs w:val="24"/>
          <w:lang w:eastAsia="uk-UA"/>
        </w:rPr>
        <w:t xml:space="preserve"> </w:t>
      </w:r>
      <w:proofErr w:type="spellStart"/>
      <w:r w:rsidRPr="00A4143D">
        <w:rPr>
          <w:sz w:val="24"/>
          <w:szCs w:val="24"/>
          <w:lang w:eastAsia="uk-UA"/>
        </w:rPr>
        <w:t>еківалент</w:t>
      </w:r>
      <w:r>
        <w:rPr>
          <w:sz w:val="24"/>
          <w:szCs w:val="24"/>
          <w:lang w:eastAsia="uk-UA"/>
        </w:rPr>
        <w:t>у</w:t>
      </w:r>
      <w:proofErr w:type="spellEnd"/>
      <w:r w:rsidR="000B377E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товару</w:t>
      </w:r>
      <w:r w:rsidR="000B377E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відповідно</w:t>
      </w:r>
      <w:r w:rsidR="000B377E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до</w:t>
      </w:r>
      <w:r w:rsidR="000B377E">
        <w:rPr>
          <w:sz w:val="24"/>
          <w:szCs w:val="24"/>
          <w:lang w:eastAsia="uk-UA"/>
        </w:rPr>
        <w:t xml:space="preserve"> </w:t>
      </w:r>
      <w:r w:rsidRPr="00A4143D">
        <w:rPr>
          <w:i/>
          <w:iCs/>
          <w:sz w:val="24"/>
          <w:szCs w:val="24"/>
          <w:lang w:eastAsia="uk-UA"/>
        </w:rPr>
        <w:t>Додатку2</w:t>
      </w:r>
      <w:r w:rsidR="000B377E">
        <w:rPr>
          <w:sz w:val="24"/>
          <w:szCs w:val="24"/>
          <w:lang w:eastAsia="uk-UA"/>
        </w:rPr>
        <w:t xml:space="preserve"> </w:t>
      </w:r>
      <w:r w:rsidRPr="00A4143D">
        <w:rPr>
          <w:sz w:val="24"/>
          <w:szCs w:val="24"/>
          <w:lang w:eastAsia="uk-UA"/>
        </w:rPr>
        <w:t>,</w:t>
      </w:r>
      <w:r w:rsidR="000B377E">
        <w:rPr>
          <w:sz w:val="24"/>
          <w:szCs w:val="24"/>
          <w:lang w:eastAsia="uk-UA"/>
        </w:rPr>
        <w:t xml:space="preserve"> </w:t>
      </w:r>
      <w:r w:rsidRPr="00A4143D">
        <w:rPr>
          <w:sz w:val="24"/>
          <w:szCs w:val="24"/>
          <w:lang w:eastAsia="uk-UA"/>
        </w:rPr>
        <w:t>на</w:t>
      </w:r>
      <w:r w:rsidR="000B377E">
        <w:rPr>
          <w:sz w:val="24"/>
          <w:szCs w:val="24"/>
          <w:lang w:eastAsia="uk-UA"/>
        </w:rPr>
        <w:t xml:space="preserve"> </w:t>
      </w:r>
      <w:r w:rsidRPr="00A4143D">
        <w:rPr>
          <w:sz w:val="24"/>
          <w:szCs w:val="24"/>
          <w:lang w:eastAsia="uk-UA"/>
        </w:rPr>
        <w:t>загальнодоступних</w:t>
      </w:r>
      <w:r w:rsidR="000B377E">
        <w:rPr>
          <w:sz w:val="24"/>
          <w:szCs w:val="24"/>
          <w:lang w:eastAsia="uk-UA"/>
        </w:rPr>
        <w:t xml:space="preserve"> </w:t>
      </w:r>
      <w:r w:rsidRPr="00A4143D">
        <w:rPr>
          <w:sz w:val="24"/>
          <w:szCs w:val="24"/>
          <w:lang w:eastAsia="uk-UA"/>
        </w:rPr>
        <w:t>веб-сайтах</w:t>
      </w:r>
      <w:r w:rsidR="000B377E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підбору</w:t>
      </w:r>
      <w:r w:rsidR="000B377E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автомобільних</w:t>
      </w:r>
      <w:r w:rsidR="000B377E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запчастин</w:t>
      </w:r>
      <w:r w:rsidRPr="00A4143D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(у</w:t>
      </w:r>
      <w:r w:rsidR="000B377E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разі</w:t>
      </w:r>
      <w:r w:rsidR="000B377E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якщо</w:t>
      </w:r>
      <w:r w:rsidR="000B377E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учасник</w:t>
      </w:r>
      <w:r w:rsidR="000B377E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запропонував</w:t>
      </w:r>
      <w:r w:rsidR="000B377E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еквівалент</w:t>
      </w:r>
      <w:r w:rsidR="000B377E"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товару,який</w:t>
      </w:r>
      <w:proofErr w:type="spellEnd"/>
      <w:r w:rsidR="000B377E"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визначенний</w:t>
      </w:r>
      <w:proofErr w:type="spellEnd"/>
      <w:r w:rsidR="000B377E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у</w:t>
      </w:r>
      <w:r w:rsidR="000B377E">
        <w:rPr>
          <w:sz w:val="24"/>
          <w:szCs w:val="24"/>
          <w:lang w:eastAsia="uk-UA"/>
        </w:rPr>
        <w:t xml:space="preserve"> </w:t>
      </w:r>
      <w:r w:rsidRPr="00A4143D">
        <w:rPr>
          <w:i/>
          <w:iCs/>
          <w:sz w:val="24"/>
          <w:szCs w:val="24"/>
          <w:lang w:eastAsia="uk-UA"/>
        </w:rPr>
        <w:t>Додатку</w:t>
      </w:r>
      <w:r w:rsidR="000B377E">
        <w:rPr>
          <w:i/>
          <w:iCs/>
          <w:sz w:val="24"/>
          <w:szCs w:val="24"/>
          <w:lang w:eastAsia="uk-UA"/>
        </w:rPr>
        <w:t xml:space="preserve"> </w:t>
      </w:r>
      <w:r w:rsidRPr="00A4143D">
        <w:rPr>
          <w:i/>
          <w:iCs/>
          <w:sz w:val="24"/>
          <w:szCs w:val="24"/>
          <w:lang w:eastAsia="uk-UA"/>
        </w:rPr>
        <w:t>2</w:t>
      </w:r>
      <w:r>
        <w:rPr>
          <w:i/>
          <w:iCs/>
          <w:sz w:val="24"/>
          <w:szCs w:val="24"/>
          <w:lang w:eastAsia="uk-UA"/>
        </w:rPr>
        <w:t>)</w:t>
      </w:r>
    </w:p>
    <w:p w14:paraId="41C2835C" w14:textId="4C609B9C" w:rsidR="006F5E25" w:rsidRPr="00CD17B9" w:rsidRDefault="006F5E25" w:rsidP="00D81FA7">
      <w:pPr>
        <w:spacing w:before="120" w:after="120"/>
        <w:ind w:firstLine="709"/>
        <w:jc w:val="both"/>
        <w:rPr>
          <w:sz w:val="24"/>
          <w:szCs w:val="24"/>
        </w:rPr>
      </w:pPr>
      <w:r w:rsidRPr="00CD17B9">
        <w:rPr>
          <w:sz w:val="24"/>
          <w:szCs w:val="24"/>
        </w:rPr>
        <w:t>Товар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повинен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відповідати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вимогам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чинного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законодавства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України.</w:t>
      </w:r>
    </w:p>
    <w:p w14:paraId="3A79EC70" w14:textId="32F44DCC" w:rsidR="006F5E25" w:rsidRPr="00CD17B9" w:rsidRDefault="006F5E25" w:rsidP="006F5E25">
      <w:pPr>
        <w:ind w:firstLine="709"/>
        <w:jc w:val="both"/>
        <w:rPr>
          <w:sz w:val="24"/>
          <w:szCs w:val="24"/>
        </w:rPr>
      </w:pPr>
      <w:r w:rsidRPr="00CD17B9">
        <w:rPr>
          <w:sz w:val="24"/>
          <w:szCs w:val="24"/>
        </w:rPr>
        <w:t>УВАГА!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В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вартість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продукції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входять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доставка,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розвантаження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занесення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в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споруду.</w:t>
      </w:r>
    </w:p>
    <w:p w14:paraId="51491466" w14:textId="77777777" w:rsidR="00F83E2D" w:rsidRPr="00124A35" w:rsidRDefault="009F3CD0" w:rsidP="00F83E2D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3"/>
          <w:lang w:eastAsia="uk-UA"/>
        </w:rPr>
      </w:pPr>
      <w:r w:rsidRPr="00CD17B9">
        <w:rPr>
          <w:color w:val="000000"/>
          <w:sz w:val="24"/>
          <w:szCs w:val="24"/>
        </w:rPr>
        <w:br w:type="page"/>
      </w:r>
      <w:r w:rsidR="00F83E2D" w:rsidRPr="00124A35">
        <w:rPr>
          <w:rFonts w:ascii="Times New Roman" w:hAnsi="Times New Roman"/>
          <w:bCs w:val="0"/>
          <w:sz w:val="24"/>
          <w:szCs w:val="23"/>
          <w:lang w:eastAsia="uk-UA"/>
        </w:rPr>
        <w:lastRenderedPageBreak/>
        <w:t>ДОГОВІР</w:t>
      </w:r>
    </w:p>
    <w:p w14:paraId="7BA06C49" w14:textId="18754D2B" w:rsidR="00F83E2D" w:rsidRPr="00124A35" w:rsidRDefault="00F83E2D" w:rsidP="00F83E2D">
      <w:pPr>
        <w:spacing w:after="0" w:line="240" w:lineRule="auto"/>
        <w:jc w:val="center"/>
        <w:outlineLvl w:val="2"/>
        <w:rPr>
          <w:b/>
          <w:bCs/>
          <w:sz w:val="24"/>
          <w:szCs w:val="23"/>
          <w:lang w:eastAsia="uk-UA"/>
        </w:rPr>
      </w:pPr>
      <w:r w:rsidRPr="00124A35">
        <w:rPr>
          <w:b/>
          <w:bCs/>
          <w:sz w:val="24"/>
          <w:szCs w:val="23"/>
          <w:lang w:eastAsia="uk-UA"/>
        </w:rPr>
        <w:t>про</w:t>
      </w:r>
      <w:r w:rsidR="000B377E">
        <w:rPr>
          <w:b/>
          <w:bCs/>
          <w:sz w:val="24"/>
          <w:szCs w:val="23"/>
          <w:lang w:eastAsia="uk-UA"/>
        </w:rPr>
        <w:t xml:space="preserve"> </w:t>
      </w:r>
      <w:r w:rsidRPr="00124A35">
        <w:rPr>
          <w:b/>
          <w:bCs/>
          <w:sz w:val="24"/>
          <w:szCs w:val="23"/>
          <w:lang w:eastAsia="uk-UA"/>
        </w:rPr>
        <w:t>закупівлю</w:t>
      </w:r>
      <w:r w:rsidR="000B377E">
        <w:rPr>
          <w:b/>
          <w:bCs/>
          <w:sz w:val="24"/>
          <w:szCs w:val="23"/>
          <w:lang w:eastAsia="uk-UA"/>
        </w:rPr>
        <w:t xml:space="preserve"> </w:t>
      </w:r>
      <w:r w:rsidRPr="00124A35">
        <w:rPr>
          <w:b/>
          <w:bCs/>
          <w:sz w:val="24"/>
          <w:szCs w:val="23"/>
          <w:lang w:eastAsia="uk-UA"/>
        </w:rPr>
        <w:t>товарів</w:t>
      </w:r>
      <w:r w:rsidR="000B377E">
        <w:rPr>
          <w:b/>
          <w:bCs/>
          <w:sz w:val="24"/>
          <w:szCs w:val="23"/>
          <w:lang w:eastAsia="uk-UA"/>
        </w:rPr>
        <w:t xml:space="preserve"> </w:t>
      </w:r>
      <w:r w:rsidRPr="00124A35">
        <w:rPr>
          <w:b/>
          <w:bCs/>
          <w:sz w:val="24"/>
          <w:szCs w:val="23"/>
          <w:lang w:eastAsia="uk-UA"/>
        </w:rPr>
        <w:t>за</w:t>
      </w:r>
      <w:r w:rsidR="000B377E">
        <w:rPr>
          <w:b/>
          <w:bCs/>
          <w:sz w:val="24"/>
          <w:szCs w:val="23"/>
          <w:lang w:eastAsia="uk-UA"/>
        </w:rPr>
        <w:t xml:space="preserve"> </w:t>
      </w:r>
      <w:r w:rsidRPr="00124A35">
        <w:rPr>
          <w:b/>
          <w:bCs/>
          <w:sz w:val="24"/>
          <w:szCs w:val="23"/>
          <w:lang w:eastAsia="uk-UA"/>
        </w:rPr>
        <w:t>державні</w:t>
      </w:r>
      <w:r w:rsidR="000B377E">
        <w:rPr>
          <w:b/>
          <w:bCs/>
          <w:sz w:val="24"/>
          <w:szCs w:val="23"/>
          <w:lang w:eastAsia="uk-UA"/>
        </w:rPr>
        <w:t xml:space="preserve"> </w:t>
      </w:r>
      <w:r w:rsidRPr="00124A35">
        <w:rPr>
          <w:b/>
          <w:bCs/>
          <w:sz w:val="24"/>
          <w:szCs w:val="23"/>
          <w:lang w:eastAsia="uk-UA"/>
        </w:rPr>
        <w:t>кошти</w:t>
      </w:r>
    </w:p>
    <w:p w14:paraId="5467278D" w14:textId="77777777" w:rsidR="00F83E2D" w:rsidRPr="00124A35" w:rsidRDefault="00F83E2D" w:rsidP="00F83E2D">
      <w:pPr>
        <w:spacing w:after="0" w:line="240" w:lineRule="auto"/>
        <w:outlineLvl w:val="2"/>
        <w:rPr>
          <w:b/>
          <w:bCs/>
          <w:sz w:val="23"/>
          <w:szCs w:val="23"/>
          <w:lang w:eastAsia="uk-UA"/>
        </w:rPr>
      </w:pPr>
    </w:p>
    <w:p w14:paraId="14652FF5" w14:textId="33A79C1C" w:rsidR="00F83E2D" w:rsidRPr="00124A35" w:rsidRDefault="00F83E2D" w:rsidP="006C1EA7">
      <w:pPr>
        <w:spacing w:after="0" w:line="240" w:lineRule="auto"/>
        <w:jc w:val="both"/>
        <w:outlineLvl w:val="2"/>
        <w:rPr>
          <w:b/>
          <w:bCs/>
          <w:sz w:val="24"/>
          <w:szCs w:val="23"/>
          <w:lang w:eastAsia="uk-UA"/>
        </w:rPr>
      </w:pPr>
      <w:r w:rsidRPr="00124A35">
        <w:rPr>
          <w:b/>
          <w:bCs/>
          <w:sz w:val="24"/>
          <w:szCs w:val="23"/>
          <w:lang w:eastAsia="uk-UA"/>
        </w:rPr>
        <w:t>м.</w:t>
      </w:r>
      <w:r w:rsidR="000B377E">
        <w:rPr>
          <w:b/>
          <w:bCs/>
          <w:sz w:val="24"/>
          <w:szCs w:val="23"/>
          <w:lang w:eastAsia="uk-UA"/>
        </w:rPr>
        <w:t xml:space="preserve"> </w:t>
      </w:r>
      <w:r w:rsidRPr="00124A35">
        <w:rPr>
          <w:b/>
          <w:bCs/>
          <w:sz w:val="24"/>
          <w:szCs w:val="23"/>
          <w:lang w:eastAsia="uk-UA"/>
        </w:rPr>
        <w:t>Київ</w:t>
      </w:r>
      <w:r w:rsidR="000B377E">
        <w:rPr>
          <w:b/>
          <w:bCs/>
          <w:sz w:val="24"/>
          <w:szCs w:val="23"/>
          <w:lang w:eastAsia="uk-UA"/>
        </w:rPr>
        <w:t xml:space="preserve"> </w:t>
      </w:r>
      <w:r w:rsidR="000B377E">
        <w:rPr>
          <w:b/>
          <w:bCs/>
          <w:sz w:val="24"/>
          <w:szCs w:val="23"/>
          <w:lang w:eastAsia="uk-UA"/>
        </w:rPr>
        <w:tab/>
      </w:r>
      <w:r w:rsidR="000B377E">
        <w:rPr>
          <w:b/>
          <w:bCs/>
          <w:sz w:val="24"/>
          <w:szCs w:val="23"/>
          <w:lang w:eastAsia="uk-UA"/>
        </w:rPr>
        <w:tab/>
      </w:r>
      <w:r w:rsidR="000B377E">
        <w:rPr>
          <w:b/>
          <w:bCs/>
          <w:sz w:val="24"/>
          <w:szCs w:val="23"/>
          <w:lang w:eastAsia="uk-UA"/>
        </w:rPr>
        <w:tab/>
      </w:r>
      <w:r w:rsidR="000B377E">
        <w:rPr>
          <w:b/>
          <w:bCs/>
          <w:sz w:val="24"/>
          <w:szCs w:val="23"/>
          <w:lang w:eastAsia="uk-UA"/>
        </w:rPr>
        <w:tab/>
      </w:r>
      <w:r w:rsidR="000B377E">
        <w:rPr>
          <w:b/>
          <w:bCs/>
          <w:sz w:val="24"/>
          <w:szCs w:val="23"/>
          <w:lang w:eastAsia="uk-UA"/>
        </w:rPr>
        <w:tab/>
      </w:r>
      <w:r w:rsidR="000B377E">
        <w:rPr>
          <w:b/>
          <w:bCs/>
          <w:sz w:val="24"/>
          <w:szCs w:val="23"/>
          <w:lang w:eastAsia="uk-UA"/>
        </w:rPr>
        <w:tab/>
      </w:r>
      <w:r w:rsidR="000B377E">
        <w:rPr>
          <w:b/>
          <w:bCs/>
          <w:sz w:val="24"/>
          <w:szCs w:val="23"/>
          <w:lang w:eastAsia="uk-UA"/>
        </w:rPr>
        <w:tab/>
      </w:r>
      <w:r w:rsidR="000B377E">
        <w:rPr>
          <w:b/>
          <w:bCs/>
          <w:sz w:val="24"/>
          <w:szCs w:val="23"/>
          <w:lang w:eastAsia="uk-UA"/>
        </w:rPr>
        <w:tab/>
      </w:r>
      <w:r w:rsidR="000B377E">
        <w:rPr>
          <w:b/>
          <w:bCs/>
          <w:sz w:val="24"/>
          <w:szCs w:val="23"/>
          <w:lang w:eastAsia="uk-UA"/>
        </w:rPr>
        <w:tab/>
      </w:r>
      <w:r w:rsidRPr="00124A35">
        <w:rPr>
          <w:b/>
          <w:bCs/>
          <w:sz w:val="24"/>
          <w:szCs w:val="23"/>
          <w:lang w:eastAsia="uk-UA"/>
        </w:rPr>
        <w:t>«____»____________2024</w:t>
      </w:r>
      <w:r w:rsidR="000B377E">
        <w:rPr>
          <w:b/>
          <w:bCs/>
          <w:sz w:val="24"/>
          <w:szCs w:val="23"/>
          <w:lang w:eastAsia="uk-UA"/>
        </w:rPr>
        <w:t xml:space="preserve"> </w:t>
      </w:r>
      <w:r w:rsidRPr="00124A35">
        <w:rPr>
          <w:b/>
          <w:bCs/>
          <w:sz w:val="24"/>
          <w:szCs w:val="23"/>
          <w:lang w:eastAsia="uk-UA"/>
        </w:rPr>
        <w:t>р.</w:t>
      </w:r>
    </w:p>
    <w:p w14:paraId="08ED746B" w14:textId="77777777" w:rsidR="00F83E2D" w:rsidRPr="00124A35" w:rsidRDefault="00F83E2D" w:rsidP="00F83E2D">
      <w:pPr>
        <w:spacing w:after="0" w:line="240" w:lineRule="auto"/>
        <w:outlineLvl w:val="2"/>
        <w:rPr>
          <w:b/>
          <w:bCs/>
          <w:sz w:val="24"/>
          <w:szCs w:val="23"/>
          <w:lang w:eastAsia="uk-UA"/>
        </w:rPr>
      </w:pPr>
    </w:p>
    <w:p w14:paraId="1897D902" w14:textId="5C0F842A" w:rsidR="00F83E2D" w:rsidRPr="00124A35" w:rsidRDefault="00F83E2D" w:rsidP="00F83E2D">
      <w:pPr>
        <w:spacing w:after="0" w:line="240" w:lineRule="auto"/>
        <w:ind w:firstLine="567"/>
        <w:jc w:val="both"/>
        <w:rPr>
          <w:spacing w:val="1"/>
          <w:sz w:val="24"/>
          <w:szCs w:val="23"/>
          <w:lang w:eastAsia="uk-UA"/>
        </w:rPr>
      </w:pPr>
      <w:r w:rsidRPr="00124A35">
        <w:rPr>
          <w:b/>
          <w:sz w:val="24"/>
          <w:szCs w:val="23"/>
          <w:lang w:eastAsia="uk-UA"/>
        </w:rPr>
        <w:t>Центральне</w:t>
      </w:r>
      <w:r w:rsidR="000B377E">
        <w:rPr>
          <w:b/>
          <w:sz w:val="24"/>
          <w:szCs w:val="23"/>
          <w:lang w:eastAsia="uk-UA"/>
        </w:rPr>
        <w:t xml:space="preserve"> </w:t>
      </w:r>
      <w:r w:rsidRPr="00124A35">
        <w:rPr>
          <w:b/>
          <w:sz w:val="24"/>
          <w:szCs w:val="23"/>
          <w:lang w:eastAsia="uk-UA"/>
        </w:rPr>
        <w:t>управління</w:t>
      </w:r>
      <w:r w:rsidR="000B377E">
        <w:rPr>
          <w:b/>
          <w:sz w:val="24"/>
          <w:szCs w:val="23"/>
          <w:lang w:eastAsia="uk-UA"/>
        </w:rPr>
        <w:t xml:space="preserve"> </w:t>
      </w:r>
      <w:r w:rsidRPr="00124A35">
        <w:rPr>
          <w:b/>
          <w:sz w:val="24"/>
          <w:szCs w:val="23"/>
          <w:lang w:eastAsia="uk-UA"/>
        </w:rPr>
        <w:t>справами</w:t>
      </w:r>
      <w:r w:rsidR="000B377E">
        <w:rPr>
          <w:b/>
          <w:sz w:val="24"/>
          <w:szCs w:val="23"/>
          <w:lang w:eastAsia="uk-UA"/>
        </w:rPr>
        <w:t xml:space="preserve"> </w:t>
      </w:r>
      <w:r w:rsidRPr="00124A35">
        <w:rPr>
          <w:b/>
          <w:sz w:val="24"/>
          <w:szCs w:val="23"/>
          <w:lang w:eastAsia="uk-UA"/>
        </w:rPr>
        <w:t>Міністерства</w:t>
      </w:r>
      <w:r w:rsidR="000B377E">
        <w:rPr>
          <w:b/>
          <w:sz w:val="24"/>
          <w:szCs w:val="23"/>
          <w:lang w:eastAsia="uk-UA"/>
        </w:rPr>
        <w:t xml:space="preserve"> </w:t>
      </w:r>
      <w:r w:rsidRPr="00124A35">
        <w:rPr>
          <w:b/>
          <w:sz w:val="24"/>
          <w:szCs w:val="23"/>
          <w:lang w:eastAsia="uk-UA"/>
        </w:rPr>
        <w:t>оборони</w:t>
      </w:r>
      <w:r w:rsidR="000B377E">
        <w:rPr>
          <w:b/>
          <w:sz w:val="24"/>
          <w:szCs w:val="23"/>
          <w:lang w:eastAsia="uk-UA"/>
        </w:rPr>
        <w:t xml:space="preserve"> </w:t>
      </w:r>
      <w:r w:rsidRPr="00124A35">
        <w:rPr>
          <w:b/>
          <w:sz w:val="24"/>
          <w:szCs w:val="23"/>
          <w:lang w:eastAsia="uk-UA"/>
        </w:rPr>
        <w:t>України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особі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b/>
          <w:sz w:val="24"/>
          <w:szCs w:val="23"/>
          <w:lang w:eastAsia="uk-UA"/>
        </w:rPr>
        <w:t>начальника</w:t>
      </w:r>
      <w:r w:rsidR="000B377E">
        <w:rPr>
          <w:b/>
          <w:sz w:val="24"/>
          <w:szCs w:val="23"/>
          <w:lang w:eastAsia="uk-UA"/>
        </w:rPr>
        <w:t xml:space="preserve"> </w:t>
      </w:r>
      <w:r w:rsidRPr="00124A35">
        <w:rPr>
          <w:b/>
          <w:sz w:val="24"/>
          <w:szCs w:val="23"/>
          <w:lang w:eastAsia="uk-UA"/>
        </w:rPr>
        <w:t>Працкова</w:t>
      </w:r>
      <w:r w:rsidR="000B377E">
        <w:rPr>
          <w:b/>
          <w:sz w:val="24"/>
          <w:szCs w:val="23"/>
          <w:lang w:eastAsia="uk-UA"/>
        </w:rPr>
        <w:t xml:space="preserve"> </w:t>
      </w:r>
      <w:r w:rsidRPr="00124A35">
        <w:rPr>
          <w:b/>
          <w:sz w:val="24"/>
          <w:szCs w:val="23"/>
          <w:lang w:eastAsia="uk-UA"/>
        </w:rPr>
        <w:t>Сергія</w:t>
      </w:r>
      <w:r w:rsidR="000B377E">
        <w:rPr>
          <w:b/>
          <w:sz w:val="24"/>
          <w:szCs w:val="23"/>
          <w:lang w:eastAsia="uk-UA"/>
        </w:rPr>
        <w:t xml:space="preserve"> </w:t>
      </w:r>
      <w:r w:rsidRPr="00124A35">
        <w:rPr>
          <w:b/>
          <w:sz w:val="24"/>
          <w:szCs w:val="23"/>
          <w:lang w:eastAsia="uk-UA"/>
        </w:rPr>
        <w:t>Анатолійовича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(надалі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текстом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–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Замовник),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який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діє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підставі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Положення,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затвердженого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наказом</w:t>
      </w:r>
      <w:r w:rsidR="000B377E">
        <w:rPr>
          <w:sz w:val="24"/>
          <w:szCs w:val="23"/>
          <w:lang w:eastAsia="uk-UA"/>
        </w:rPr>
        <w:t xml:space="preserve"> </w:t>
      </w:r>
      <w:r w:rsidRPr="00551933">
        <w:rPr>
          <w:sz w:val="24"/>
          <w:szCs w:val="23"/>
          <w:lang w:eastAsia="uk-UA"/>
        </w:rPr>
        <w:t>Міністерства</w:t>
      </w:r>
      <w:r w:rsidR="000B377E">
        <w:rPr>
          <w:sz w:val="24"/>
          <w:szCs w:val="23"/>
          <w:lang w:eastAsia="uk-UA"/>
        </w:rPr>
        <w:t xml:space="preserve"> </w:t>
      </w:r>
      <w:r w:rsidRPr="00551933">
        <w:rPr>
          <w:sz w:val="24"/>
          <w:szCs w:val="23"/>
          <w:lang w:eastAsia="uk-UA"/>
        </w:rPr>
        <w:t>оборони</w:t>
      </w:r>
      <w:r w:rsidR="000B377E">
        <w:rPr>
          <w:sz w:val="24"/>
          <w:szCs w:val="23"/>
          <w:lang w:eastAsia="uk-UA"/>
        </w:rPr>
        <w:t xml:space="preserve"> </w:t>
      </w:r>
      <w:r w:rsidRPr="00551933">
        <w:rPr>
          <w:sz w:val="24"/>
          <w:szCs w:val="23"/>
          <w:lang w:eastAsia="uk-UA"/>
        </w:rPr>
        <w:t>України</w:t>
      </w:r>
      <w:r w:rsidR="000B377E">
        <w:rPr>
          <w:sz w:val="24"/>
          <w:szCs w:val="23"/>
          <w:lang w:eastAsia="uk-UA"/>
        </w:rPr>
        <w:t xml:space="preserve"> </w:t>
      </w:r>
      <w:r w:rsidRPr="00551933">
        <w:rPr>
          <w:sz w:val="24"/>
          <w:szCs w:val="23"/>
          <w:lang w:eastAsia="uk-UA"/>
        </w:rPr>
        <w:t>№</w:t>
      </w:r>
      <w:r w:rsidR="000B377E">
        <w:rPr>
          <w:sz w:val="24"/>
          <w:szCs w:val="23"/>
          <w:u w:val="single"/>
          <w:lang w:eastAsia="uk-UA"/>
        </w:rPr>
        <w:t xml:space="preserve"> </w:t>
      </w:r>
      <w:r w:rsidRPr="00551933">
        <w:rPr>
          <w:sz w:val="24"/>
          <w:szCs w:val="23"/>
          <w:lang w:eastAsia="uk-UA"/>
        </w:rPr>
        <w:t>від</w:t>
      </w:r>
      <w:r w:rsidR="000B377E">
        <w:rPr>
          <w:sz w:val="24"/>
          <w:szCs w:val="23"/>
          <w:lang w:eastAsia="uk-UA"/>
        </w:rPr>
        <w:t xml:space="preserve"> </w:t>
      </w:r>
      <w:r w:rsidRPr="00551933">
        <w:rPr>
          <w:spacing w:val="2"/>
          <w:sz w:val="24"/>
          <w:szCs w:val="23"/>
          <w:lang w:eastAsia="uk-UA"/>
        </w:rPr>
        <w:t>,</w:t>
      </w:r>
      <w:r w:rsidR="000B377E">
        <w:rPr>
          <w:spacing w:val="2"/>
          <w:sz w:val="24"/>
          <w:szCs w:val="23"/>
          <w:lang w:eastAsia="uk-UA"/>
        </w:rPr>
        <w:t xml:space="preserve"> </w:t>
      </w:r>
      <w:r w:rsidRPr="00551933">
        <w:rPr>
          <w:spacing w:val="6"/>
          <w:sz w:val="24"/>
          <w:szCs w:val="23"/>
          <w:lang w:eastAsia="uk-UA"/>
        </w:rPr>
        <w:t>з</w:t>
      </w:r>
      <w:r w:rsidR="000B377E">
        <w:rPr>
          <w:spacing w:val="6"/>
          <w:sz w:val="24"/>
          <w:szCs w:val="23"/>
          <w:lang w:eastAsia="uk-UA"/>
        </w:rPr>
        <w:t xml:space="preserve"> </w:t>
      </w:r>
      <w:r w:rsidRPr="00551933">
        <w:rPr>
          <w:spacing w:val="6"/>
          <w:sz w:val="24"/>
          <w:szCs w:val="23"/>
          <w:lang w:eastAsia="uk-UA"/>
        </w:rPr>
        <w:t>однієї</w:t>
      </w:r>
      <w:r w:rsidR="000B377E">
        <w:rPr>
          <w:spacing w:val="6"/>
          <w:sz w:val="24"/>
          <w:szCs w:val="23"/>
          <w:lang w:eastAsia="uk-UA"/>
        </w:rPr>
        <w:t xml:space="preserve"> </w:t>
      </w:r>
      <w:r w:rsidRPr="00551933">
        <w:rPr>
          <w:spacing w:val="6"/>
          <w:sz w:val="24"/>
          <w:szCs w:val="23"/>
          <w:lang w:eastAsia="uk-UA"/>
        </w:rPr>
        <w:t>сторони,</w:t>
      </w:r>
      <w:r w:rsidR="000B377E">
        <w:rPr>
          <w:spacing w:val="6"/>
          <w:sz w:val="24"/>
          <w:szCs w:val="23"/>
          <w:lang w:eastAsia="uk-UA"/>
        </w:rPr>
        <w:t xml:space="preserve"> </w:t>
      </w:r>
      <w:r w:rsidRPr="00551933">
        <w:rPr>
          <w:spacing w:val="6"/>
          <w:sz w:val="24"/>
          <w:szCs w:val="23"/>
          <w:lang w:eastAsia="uk-UA"/>
        </w:rPr>
        <w:t>та</w:t>
      </w:r>
      <w:r w:rsidR="000B377E">
        <w:rPr>
          <w:b/>
          <w:spacing w:val="6"/>
          <w:sz w:val="24"/>
          <w:szCs w:val="23"/>
          <w:lang w:eastAsia="uk-UA"/>
        </w:rPr>
        <w:t xml:space="preserve"> </w:t>
      </w:r>
      <w:r w:rsidRPr="00551933">
        <w:rPr>
          <w:spacing w:val="6"/>
          <w:sz w:val="24"/>
          <w:szCs w:val="23"/>
          <w:lang w:eastAsia="uk-UA"/>
        </w:rPr>
        <w:t>,</w:t>
      </w:r>
      <w:r w:rsidR="000B377E">
        <w:rPr>
          <w:b/>
          <w:sz w:val="24"/>
          <w:szCs w:val="23"/>
        </w:rPr>
        <w:t xml:space="preserve"> </w:t>
      </w:r>
      <w:r w:rsidRPr="00551933">
        <w:rPr>
          <w:spacing w:val="6"/>
          <w:sz w:val="24"/>
          <w:szCs w:val="23"/>
          <w:lang w:eastAsia="uk-UA"/>
        </w:rPr>
        <w:t>що</w:t>
      </w:r>
      <w:r w:rsidR="000B377E">
        <w:rPr>
          <w:spacing w:val="6"/>
          <w:sz w:val="24"/>
          <w:szCs w:val="23"/>
          <w:lang w:eastAsia="uk-UA"/>
        </w:rPr>
        <w:t xml:space="preserve"> </w:t>
      </w:r>
      <w:r w:rsidRPr="00551933">
        <w:rPr>
          <w:spacing w:val="6"/>
          <w:sz w:val="24"/>
          <w:szCs w:val="23"/>
          <w:lang w:eastAsia="uk-UA"/>
        </w:rPr>
        <w:t>діє</w:t>
      </w:r>
      <w:r w:rsidR="000B377E">
        <w:rPr>
          <w:spacing w:val="6"/>
          <w:sz w:val="24"/>
          <w:szCs w:val="23"/>
          <w:lang w:eastAsia="uk-UA"/>
        </w:rPr>
        <w:t xml:space="preserve"> </w:t>
      </w:r>
      <w:r w:rsidRPr="00551933">
        <w:rPr>
          <w:spacing w:val="6"/>
          <w:sz w:val="24"/>
          <w:szCs w:val="23"/>
          <w:lang w:eastAsia="uk-UA"/>
        </w:rPr>
        <w:t>на</w:t>
      </w:r>
      <w:r w:rsidR="000B377E">
        <w:rPr>
          <w:spacing w:val="6"/>
          <w:sz w:val="24"/>
          <w:szCs w:val="23"/>
          <w:lang w:eastAsia="uk-UA"/>
        </w:rPr>
        <w:t xml:space="preserve"> </w:t>
      </w:r>
      <w:r w:rsidRPr="00551933">
        <w:rPr>
          <w:spacing w:val="6"/>
          <w:sz w:val="24"/>
          <w:szCs w:val="23"/>
          <w:lang w:eastAsia="uk-UA"/>
        </w:rPr>
        <w:t>підставі</w:t>
      </w:r>
      <w:r w:rsidR="000B377E">
        <w:rPr>
          <w:spacing w:val="6"/>
          <w:sz w:val="24"/>
          <w:szCs w:val="23"/>
          <w:lang w:eastAsia="uk-UA"/>
        </w:rPr>
        <w:t xml:space="preserve"> </w:t>
      </w:r>
      <w:r w:rsidRPr="00551933">
        <w:rPr>
          <w:spacing w:val="6"/>
          <w:sz w:val="24"/>
          <w:szCs w:val="23"/>
          <w:lang w:eastAsia="uk-UA"/>
        </w:rPr>
        <w:t>(надалі</w:t>
      </w:r>
      <w:r w:rsidR="000B377E">
        <w:rPr>
          <w:spacing w:val="6"/>
          <w:sz w:val="24"/>
          <w:szCs w:val="23"/>
          <w:lang w:eastAsia="uk-UA"/>
        </w:rPr>
        <w:t xml:space="preserve"> </w:t>
      </w:r>
      <w:r w:rsidRPr="00551933">
        <w:rPr>
          <w:spacing w:val="6"/>
          <w:sz w:val="24"/>
          <w:szCs w:val="23"/>
          <w:lang w:eastAsia="uk-UA"/>
        </w:rPr>
        <w:t>за</w:t>
      </w:r>
      <w:r w:rsidR="000B377E">
        <w:rPr>
          <w:spacing w:val="6"/>
          <w:sz w:val="24"/>
          <w:szCs w:val="23"/>
          <w:lang w:eastAsia="uk-UA"/>
        </w:rPr>
        <w:t xml:space="preserve"> </w:t>
      </w:r>
      <w:r w:rsidRPr="00551933">
        <w:rPr>
          <w:spacing w:val="6"/>
          <w:sz w:val="24"/>
          <w:szCs w:val="23"/>
          <w:lang w:eastAsia="uk-UA"/>
        </w:rPr>
        <w:t>текстом</w:t>
      </w:r>
      <w:r w:rsidR="000B377E">
        <w:rPr>
          <w:spacing w:val="6"/>
          <w:sz w:val="24"/>
          <w:szCs w:val="23"/>
          <w:lang w:eastAsia="uk-UA"/>
        </w:rPr>
        <w:t xml:space="preserve"> </w:t>
      </w:r>
      <w:r w:rsidRPr="00551933">
        <w:rPr>
          <w:spacing w:val="6"/>
          <w:sz w:val="24"/>
          <w:szCs w:val="23"/>
          <w:lang w:eastAsia="uk-UA"/>
        </w:rPr>
        <w:t>–</w:t>
      </w:r>
      <w:r w:rsidR="000B377E">
        <w:rPr>
          <w:spacing w:val="6"/>
          <w:sz w:val="24"/>
          <w:szCs w:val="23"/>
          <w:lang w:eastAsia="uk-UA"/>
        </w:rPr>
        <w:t xml:space="preserve"> </w:t>
      </w:r>
      <w:r w:rsidRPr="00551933">
        <w:rPr>
          <w:spacing w:val="6"/>
          <w:sz w:val="24"/>
          <w:szCs w:val="23"/>
          <w:lang w:eastAsia="uk-UA"/>
        </w:rPr>
        <w:t>Постачальник),</w:t>
      </w:r>
      <w:r w:rsidR="000B377E">
        <w:rPr>
          <w:spacing w:val="6"/>
          <w:sz w:val="24"/>
          <w:szCs w:val="23"/>
          <w:lang w:eastAsia="uk-UA"/>
        </w:rPr>
        <w:t xml:space="preserve"> </w:t>
      </w:r>
      <w:r w:rsidRPr="00551933">
        <w:rPr>
          <w:spacing w:val="6"/>
          <w:sz w:val="24"/>
          <w:szCs w:val="23"/>
          <w:lang w:eastAsia="uk-UA"/>
        </w:rPr>
        <w:t>з</w:t>
      </w:r>
      <w:r w:rsidR="000B377E">
        <w:rPr>
          <w:spacing w:val="6"/>
          <w:sz w:val="24"/>
          <w:szCs w:val="23"/>
          <w:lang w:eastAsia="uk-UA"/>
        </w:rPr>
        <w:t xml:space="preserve"> </w:t>
      </w:r>
      <w:r w:rsidRPr="00551933">
        <w:rPr>
          <w:spacing w:val="6"/>
          <w:sz w:val="24"/>
          <w:szCs w:val="23"/>
          <w:lang w:eastAsia="uk-UA"/>
        </w:rPr>
        <w:t>іншої</w:t>
      </w:r>
      <w:r w:rsidR="000B377E">
        <w:rPr>
          <w:spacing w:val="6"/>
          <w:sz w:val="24"/>
          <w:szCs w:val="23"/>
          <w:lang w:eastAsia="uk-UA"/>
        </w:rPr>
        <w:t xml:space="preserve"> </w:t>
      </w:r>
      <w:r w:rsidRPr="00551933">
        <w:rPr>
          <w:spacing w:val="6"/>
          <w:sz w:val="24"/>
          <w:szCs w:val="23"/>
          <w:lang w:eastAsia="uk-UA"/>
        </w:rPr>
        <w:t>сторони,</w:t>
      </w:r>
      <w:r w:rsidR="000B377E">
        <w:rPr>
          <w:spacing w:val="6"/>
          <w:sz w:val="24"/>
          <w:szCs w:val="23"/>
          <w:lang w:eastAsia="uk-UA"/>
        </w:rPr>
        <w:t xml:space="preserve"> </w:t>
      </w:r>
      <w:r w:rsidRPr="00551933">
        <w:rPr>
          <w:spacing w:val="6"/>
          <w:sz w:val="24"/>
          <w:szCs w:val="23"/>
          <w:lang w:eastAsia="uk-UA"/>
        </w:rPr>
        <w:t>разом</w:t>
      </w:r>
      <w:r w:rsidR="000B377E">
        <w:rPr>
          <w:spacing w:val="6"/>
          <w:sz w:val="24"/>
          <w:szCs w:val="23"/>
          <w:lang w:eastAsia="uk-UA"/>
        </w:rPr>
        <w:t xml:space="preserve"> </w:t>
      </w:r>
      <w:r w:rsidRPr="00551933">
        <w:rPr>
          <w:spacing w:val="6"/>
          <w:sz w:val="24"/>
          <w:szCs w:val="23"/>
          <w:lang w:eastAsia="uk-UA"/>
        </w:rPr>
        <w:t>–</w:t>
      </w:r>
      <w:r w:rsidR="000B377E">
        <w:rPr>
          <w:spacing w:val="6"/>
          <w:sz w:val="24"/>
          <w:szCs w:val="23"/>
          <w:lang w:eastAsia="uk-UA"/>
        </w:rPr>
        <w:t xml:space="preserve"> </w:t>
      </w:r>
      <w:r w:rsidRPr="00551933">
        <w:rPr>
          <w:spacing w:val="6"/>
          <w:sz w:val="24"/>
          <w:szCs w:val="23"/>
          <w:lang w:eastAsia="uk-UA"/>
        </w:rPr>
        <w:t>Сторони,</w:t>
      </w:r>
      <w:r w:rsidR="000B377E">
        <w:rPr>
          <w:spacing w:val="6"/>
          <w:sz w:val="24"/>
          <w:szCs w:val="23"/>
          <w:lang w:eastAsia="uk-UA"/>
        </w:rPr>
        <w:t xml:space="preserve"> </w:t>
      </w:r>
      <w:r w:rsidRPr="00551933">
        <w:rPr>
          <w:spacing w:val="9"/>
          <w:sz w:val="24"/>
          <w:szCs w:val="23"/>
          <w:lang w:eastAsia="uk-UA"/>
        </w:rPr>
        <w:t>уклали</w:t>
      </w:r>
      <w:r w:rsidR="000B377E">
        <w:rPr>
          <w:spacing w:val="9"/>
          <w:sz w:val="24"/>
          <w:szCs w:val="23"/>
          <w:lang w:eastAsia="uk-UA"/>
        </w:rPr>
        <w:t xml:space="preserve"> </w:t>
      </w:r>
      <w:r w:rsidRPr="00551933">
        <w:rPr>
          <w:spacing w:val="9"/>
          <w:sz w:val="24"/>
          <w:szCs w:val="23"/>
          <w:lang w:eastAsia="uk-UA"/>
        </w:rPr>
        <w:t>даний</w:t>
      </w:r>
      <w:r w:rsidR="000B377E">
        <w:rPr>
          <w:spacing w:val="9"/>
          <w:sz w:val="24"/>
          <w:szCs w:val="23"/>
          <w:lang w:eastAsia="uk-UA"/>
        </w:rPr>
        <w:t xml:space="preserve"> </w:t>
      </w:r>
      <w:r w:rsidRPr="00551933">
        <w:rPr>
          <w:spacing w:val="9"/>
          <w:sz w:val="24"/>
          <w:szCs w:val="23"/>
          <w:lang w:eastAsia="uk-UA"/>
        </w:rPr>
        <w:t>Договір</w:t>
      </w:r>
      <w:r w:rsidR="000B377E">
        <w:rPr>
          <w:spacing w:val="9"/>
          <w:sz w:val="24"/>
          <w:szCs w:val="23"/>
          <w:lang w:eastAsia="uk-UA"/>
        </w:rPr>
        <w:t xml:space="preserve"> </w:t>
      </w:r>
      <w:r w:rsidRPr="00551933">
        <w:rPr>
          <w:spacing w:val="9"/>
          <w:sz w:val="24"/>
          <w:szCs w:val="23"/>
          <w:lang w:eastAsia="uk-UA"/>
        </w:rPr>
        <w:t>про</w:t>
      </w:r>
      <w:r w:rsidR="000B377E">
        <w:rPr>
          <w:sz w:val="24"/>
          <w:szCs w:val="23"/>
          <w:lang w:eastAsia="uk-UA"/>
        </w:rPr>
        <w:t xml:space="preserve"> </w:t>
      </w:r>
      <w:r w:rsidRPr="00551933">
        <w:rPr>
          <w:sz w:val="24"/>
          <w:szCs w:val="23"/>
          <w:lang w:eastAsia="uk-UA"/>
        </w:rPr>
        <w:t>наступне</w:t>
      </w:r>
      <w:r w:rsidRPr="00551933">
        <w:rPr>
          <w:spacing w:val="1"/>
          <w:sz w:val="24"/>
          <w:szCs w:val="23"/>
          <w:lang w:eastAsia="uk-UA"/>
        </w:rPr>
        <w:t>:</w:t>
      </w:r>
    </w:p>
    <w:p w14:paraId="146CD4AE" w14:textId="77777777" w:rsidR="00F83E2D" w:rsidRPr="00124A35" w:rsidRDefault="00F83E2D" w:rsidP="00F83E2D">
      <w:pPr>
        <w:spacing w:after="0" w:line="240" w:lineRule="auto"/>
        <w:jc w:val="both"/>
        <w:rPr>
          <w:spacing w:val="1"/>
          <w:sz w:val="24"/>
          <w:szCs w:val="23"/>
          <w:lang w:eastAsia="uk-UA"/>
        </w:rPr>
      </w:pPr>
    </w:p>
    <w:p w14:paraId="2E27DE78" w14:textId="3BF5BC4C" w:rsidR="00F83E2D" w:rsidRPr="00124A35" w:rsidRDefault="000B377E" w:rsidP="00F83E2D">
      <w:pPr>
        <w:keepNext/>
        <w:numPr>
          <w:ilvl w:val="0"/>
          <w:numId w:val="23"/>
        </w:numPr>
        <w:spacing w:after="0" w:line="240" w:lineRule="auto"/>
        <w:ind w:left="0" w:firstLine="0"/>
        <w:jc w:val="center"/>
        <w:outlineLvl w:val="2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 </w:t>
      </w:r>
      <w:r w:rsidR="00F83E2D" w:rsidRPr="00124A35">
        <w:rPr>
          <w:b/>
          <w:bCs/>
          <w:sz w:val="24"/>
          <w:szCs w:val="24"/>
          <w:lang w:eastAsia="uk-UA"/>
        </w:rPr>
        <w:t>Предмет</w:t>
      </w:r>
      <w:r>
        <w:rPr>
          <w:b/>
          <w:bCs/>
          <w:sz w:val="24"/>
          <w:szCs w:val="24"/>
          <w:lang w:eastAsia="uk-UA"/>
        </w:rPr>
        <w:t xml:space="preserve"> </w:t>
      </w:r>
      <w:r w:rsidR="00F83E2D" w:rsidRPr="00124A35">
        <w:rPr>
          <w:b/>
          <w:bCs/>
          <w:sz w:val="24"/>
          <w:szCs w:val="24"/>
          <w:lang w:eastAsia="uk-UA"/>
        </w:rPr>
        <w:t>договору</w:t>
      </w:r>
    </w:p>
    <w:p w14:paraId="4A8E7178" w14:textId="423DC5C1" w:rsidR="00F83E2D" w:rsidRPr="00124A35" w:rsidRDefault="00F83E2D" w:rsidP="00F83E2D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eastAsia="uk-UA"/>
        </w:rPr>
      </w:pPr>
      <w:r w:rsidRPr="00124A35">
        <w:rPr>
          <w:sz w:val="24"/>
          <w:szCs w:val="24"/>
          <w:lang w:eastAsia="uk-UA"/>
        </w:rPr>
        <w:t>Постачальник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зобов'язується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поставити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Замовникові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товар,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зазначений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у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Специфікації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(Додаток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1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до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Договору),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що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є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невід’ємною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частиною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цього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Договору,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а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Замовник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прийняти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і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оплатити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товар.</w:t>
      </w:r>
    </w:p>
    <w:p w14:paraId="55A3D432" w14:textId="074F6C5E" w:rsidR="00F83E2D" w:rsidRPr="00124A35" w:rsidRDefault="00F83E2D" w:rsidP="00F83E2D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eastAsia="uk-UA"/>
        </w:rPr>
      </w:pPr>
      <w:r w:rsidRPr="00124A35">
        <w:rPr>
          <w:sz w:val="24"/>
          <w:szCs w:val="24"/>
          <w:lang w:eastAsia="uk-UA"/>
        </w:rPr>
        <w:t>Найменування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(номенклатура,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асортимент)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товару,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код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товару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за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b/>
          <w:i/>
          <w:sz w:val="24"/>
          <w:szCs w:val="24"/>
          <w:bdr w:val="none" w:sz="0" w:space="0" w:color="auto" w:frame="1"/>
        </w:rPr>
        <w:t>ДК</w:t>
      </w:r>
      <w:r w:rsidR="000B377E">
        <w:rPr>
          <w:b/>
          <w:i/>
          <w:sz w:val="24"/>
          <w:szCs w:val="24"/>
          <w:bdr w:val="none" w:sz="0" w:space="0" w:color="auto" w:frame="1"/>
        </w:rPr>
        <w:t xml:space="preserve"> </w:t>
      </w:r>
      <w:r w:rsidRPr="00124A35">
        <w:rPr>
          <w:b/>
          <w:i/>
          <w:sz w:val="24"/>
          <w:szCs w:val="24"/>
          <w:bdr w:val="none" w:sz="0" w:space="0" w:color="auto" w:frame="1"/>
        </w:rPr>
        <w:t>021:2015:</w:t>
      </w:r>
      <w:r w:rsidR="000B377E">
        <w:rPr>
          <w:b/>
          <w:i/>
          <w:sz w:val="24"/>
          <w:szCs w:val="24"/>
          <w:bdr w:val="none" w:sz="0" w:space="0" w:color="auto" w:frame="1"/>
        </w:rPr>
        <w:t xml:space="preserve"> </w:t>
      </w:r>
      <w:r w:rsidRPr="00E57F9F">
        <w:rPr>
          <w:b/>
          <w:i/>
          <w:sz w:val="24"/>
          <w:szCs w:val="24"/>
          <w:bdr w:val="none" w:sz="0" w:space="0" w:color="auto" w:frame="1"/>
        </w:rPr>
        <w:t>343</w:t>
      </w:r>
      <w:r>
        <w:rPr>
          <w:b/>
          <w:i/>
          <w:sz w:val="24"/>
          <w:szCs w:val="24"/>
          <w:bdr w:val="none" w:sz="0" w:space="0" w:color="auto" w:frame="1"/>
        </w:rPr>
        <w:t>1</w:t>
      </w:r>
      <w:r w:rsidRPr="00E57F9F">
        <w:rPr>
          <w:b/>
          <w:i/>
          <w:sz w:val="24"/>
          <w:szCs w:val="24"/>
          <w:bdr w:val="none" w:sz="0" w:space="0" w:color="auto" w:frame="1"/>
        </w:rPr>
        <w:t>0000-</w:t>
      </w:r>
      <w:r>
        <w:rPr>
          <w:b/>
          <w:i/>
          <w:sz w:val="24"/>
          <w:szCs w:val="24"/>
          <w:bdr w:val="none" w:sz="0" w:space="0" w:color="auto" w:frame="1"/>
        </w:rPr>
        <w:t>3</w:t>
      </w:r>
      <w:r w:rsidR="000B377E">
        <w:rPr>
          <w:b/>
          <w:i/>
          <w:sz w:val="24"/>
          <w:szCs w:val="24"/>
          <w:bdr w:val="none" w:sz="0" w:space="0" w:color="auto" w:frame="1"/>
        </w:rPr>
        <w:t xml:space="preserve"> </w:t>
      </w:r>
      <w:r>
        <w:rPr>
          <w:b/>
          <w:i/>
          <w:sz w:val="24"/>
          <w:szCs w:val="24"/>
          <w:bdr w:val="none" w:sz="0" w:space="0" w:color="auto" w:frame="1"/>
        </w:rPr>
        <w:t>–</w:t>
      </w:r>
      <w:r w:rsidR="000B377E">
        <w:rPr>
          <w:b/>
          <w:i/>
          <w:sz w:val="24"/>
          <w:szCs w:val="24"/>
          <w:bdr w:val="none" w:sz="0" w:space="0" w:color="auto" w:frame="1"/>
        </w:rPr>
        <w:t xml:space="preserve"> </w:t>
      </w:r>
      <w:r>
        <w:rPr>
          <w:b/>
          <w:i/>
          <w:sz w:val="24"/>
          <w:szCs w:val="24"/>
          <w:bdr w:val="none" w:sz="0" w:space="0" w:color="auto" w:frame="1"/>
        </w:rPr>
        <w:t>Двигуни</w:t>
      </w:r>
      <w:r w:rsidR="000B377E">
        <w:rPr>
          <w:b/>
          <w:i/>
          <w:sz w:val="24"/>
          <w:szCs w:val="24"/>
          <w:bdr w:val="none" w:sz="0" w:space="0" w:color="auto" w:frame="1"/>
        </w:rPr>
        <w:t xml:space="preserve"> </w:t>
      </w:r>
      <w:r>
        <w:rPr>
          <w:b/>
          <w:i/>
          <w:sz w:val="24"/>
          <w:szCs w:val="24"/>
          <w:bdr w:val="none" w:sz="0" w:space="0" w:color="auto" w:frame="1"/>
        </w:rPr>
        <w:t>та</w:t>
      </w:r>
      <w:r w:rsidR="000B377E">
        <w:rPr>
          <w:b/>
          <w:i/>
          <w:sz w:val="24"/>
          <w:szCs w:val="24"/>
          <w:bdr w:val="none" w:sz="0" w:space="0" w:color="auto" w:frame="1"/>
        </w:rPr>
        <w:t xml:space="preserve"> </w:t>
      </w:r>
      <w:r>
        <w:rPr>
          <w:b/>
          <w:i/>
          <w:sz w:val="24"/>
          <w:szCs w:val="24"/>
          <w:bdr w:val="none" w:sz="0" w:space="0" w:color="auto" w:frame="1"/>
        </w:rPr>
        <w:t>їх</w:t>
      </w:r>
      <w:r w:rsidR="000B377E">
        <w:rPr>
          <w:b/>
          <w:i/>
          <w:sz w:val="24"/>
          <w:szCs w:val="24"/>
          <w:bdr w:val="none" w:sz="0" w:space="0" w:color="auto" w:frame="1"/>
        </w:rPr>
        <w:t xml:space="preserve"> </w:t>
      </w:r>
      <w:r>
        <w:rPr>
          <w:b/>
          <w:i/>
          <w:sz w:val="24"/>
          <w:szCs w:val="24"/>
          <w:bdr w:val="none" w:sz="0" w:space="0" w:color="auto" w:frame="1"/>
        </w:rPr>
        <w:t>частини</w:t>
      </w:r>
      <w:r w:rsidRPr="00124A35">
        <w:rPr>
          <w:b/>
          <w:i/>
          <w:sz w:val="24"/>
          <w:szCs w:val="24"/>
        </w:rPr>
        <w:t>.</w:t>
      </w:r>
      <w:r w:rsidR="000B377E">
        <w:rPr>
          <w:b/>
          <w:i/>
          <w:sz w:val="24"/>
          <w:szCs w:val="24"/>
        </w:rPr>
        <w:t xml:space="preserve"> </w:t>
      </w:r>
      <w:r w:rsidRPr="00124A35">
        <w:rPr>
          <w:sz w:val="24"/>
          <w:szCs w:val="24"/>
          <w:lang w:eastAsia="uk-UA"/>
        </w:rPr>
        <w:t>Кількість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товару,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який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буде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поставлено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Замовнику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визначено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Специфікацією.</w:t>
      </w:r>
    </w:p>
    <w:p w14:paraId="09106692" w14:textId="75DFD581" w:rsidR="00F83E2D" w:rsidRPr="00124A35" w:rsidRDefault="00F83E2D" w:rsidP="00F83E2D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eastAsia="uk-UA"/>
        </w:rPr>
      </w:pPr>
      <w:r w:rsidRPr="00124A35">
        <w:rPr>
          <w:sz w:val="24"/>
          <w:szCs w:val="24"/>
          <w:lang w:eastAsia="uk-UA"/>
        </w:rPr>
        <w:t>Обсяги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закупівлі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товару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можуть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бути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зменшені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залежно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від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реального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фінансування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видатків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Замовника.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pacing w:val="5"/>
          <w:sz w:val="24"/>
          <w:szCs w:val="24"/>
          <w:lang w:eastAsia="uk-UA"/>
        </w:rPr>
        <w:t>Зміна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обсягу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закупівлі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товару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оформлюється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додатковими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угодами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та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може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бути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здійснено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в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період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від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дати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підписання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Договору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до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дати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здійснення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Постачальником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поставки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товару.</w:t>
      </w:r>
    </w:p>
    <w:p w14:paraId="553BB1CD" w14:textId="1892ED40" w:rsidR="00F83E2D" w:rsidRPr="00124A35" w:rsidRDefault="00F83E2D" w:rsidP="00F83E2D">
      <w:pPr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eastAsia="uk-UA"/>
        </w:rPr>
      </w:pPr>
      <w:r w:rsidRPr="00124A35">
        <w:rPr>
          <w:sz w:val="24"/>
          <w:szCs w:val="24"/>
          <w:lang w:eastAsia="uk-UA"/>
        </w:rPr>
        <w:t>1.4.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Даний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договір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укладений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на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виконання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та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відповідно</w:t>
      </w:r>
      <w:r w:rsidR="000B377E">
        <w:rPr>
          <w:sz w:val="24"/>
          <w:szCs w:val="24"/>
          <w:lang w:eastAsia="uk-UA"/>
        </w:rPr>
        <w:t xml:space="preserve"> </w:t>
      </w:r>
      <w:r w:rsidRPr="00124A35">
        <w:rPr>
          <w:sz w:val="24"/>
          <w:szCs w:val="24"/>
          <w:lang w:eastAsia="uk-UA"/>
        </w:rPr>
        <w:t>до</w:t>
      </w:r>
      <w:r w:rsidR="000B377E">
        <w:rPr>
          <w:sz w:val="24"/>
          <w:szCs w:val="24"/>
          <w:lang w:eastAsia="uk-UA"/>
        </w:rPr>
        <w:t xml:space="preserve"> </w:t>
      </w:r>
      <w:r w:rsidRPr="002E39F5">
        <w:rPr>
          <w:i/>
          <w:iCs/>
          <w:sz w:val="24"/>
          <w:szCs w:val="24"/>
          <w:lang w:eastAsia="uk-UA"/>
        </w:rPr>
        <w:t>п.</w:t>
      </w:r>
      <w:r w:rsidR="000B377E">
        <w:rPr>
          <w:i/>
          <w:iCs/>
          <w:sz w:val="24"/>
          <w:szCs w:val="24"/>
          <w:lang w:eastAsia="uk-UA"/>
        </w:rPr>
        <w:t xml:space="preserve"> </w:t>
      </w:r>
      <w:r w:rsidRPr="002E39F5">
        <w:rPr>
          <w:i/>
          <w:iCs/>
          <w:sz w:val="24"/>
          <w:szCs w:val="24"/>
          <w:lang w:eastAsia="uk-UA"/>
        </w:rPr>
        <w:t>1</w:t>
      </w:r>
      <w:r>
        <w:rPr>
          <w:i/>
          <w:iCs/>
          <w:sz w:val="24"/>
          <w:szCs w:val="24"/>
          <w:lang w:eastAsia="uk-UA"/>
        </w:rPr>
        <w:t>0</w:t>
      </w:r>
      <w:r w:rsidR="000B377E">
        <w:rPr>
          <w:i/>
          <w:iCs/>
          <w:sz w:val="24"/>
          <w:szCs w:val="24"/>
          <w:lang w:eastAsia="uk-UA"/>
        </w:rPr>
        <w:t xml:space="preserve"> </w:t>
      </w:r>
      <w:r w:rsidRPr="002E39F5">
        <w:rPr>
          <w:i/>
          <w:iCs/>
          <w:sz w:val="24"/>
          <w:szCs w:val="24"/>
        </w:rPr>
        <w:t>Постанови</w:t>
      </w:r>
      <w:r w:rsidR="000B377E">
        <w:rPr>
          <w:sz w:val="24"/>
          <w:szCs w:val="24"/>
        </w:rPr>
        <w:t xml:space="preserve"> </w:t>
      </w:r>
      <w:r w:rsidRPr="00124A35">
        <w:rPr>
          <w:sz w:val="24"/>
          <w:szCs w:val="24"/>
        </w:rPr>
        <w:t>Кабінету</w:t>
      </w:r>
      <w:r w:rsidR="000B377E">
        <w:rPr>
          <w:sz w:val="24"/>
          <w:szCs w:val="24"/>
        </w:rPr>
        <w:t xml:space="preserve"> </w:t>
      </w:r>
      <w:r w:rsidRPr="00124A35">
        <w:rPr>
          <w:sz w:val="24"/>
          <w:szCs w:val="24"/>
        </w:rPr>
        <w:t>Міністрів</w:t>
      </w:r>
      <w:r w:rsidR="000B377E">
        <w:rPr>
          <w:sz w:val="24"/>
          <w:szCs w:val="24"/>
        </w:rPr>
        <w:t xml:space="preserve"> </w:t>
      </w:r>
      <w:r w:rsidRPr="00124A35">
        <w:rPr>
          <w:sz w:val="24"/>
          <w:szCs w:val="24"/>
        </w:rPr>
        <w:t>України</w:t>
      </w:r>
      <w:r w:rsidR="000B377E">
        <w:rPr>
          <w:sz w:val="24"/>
          <w:szCs w:val="24"/>
        </w:rPr>
        <w:t xml:space="preserve"> </w:t>
      </w:r>
      <w:r w:rsidRPr="00124A35">
        <w:rPr>
          <w:sz w:val="24"/>
          <w:szCs w:val="24"/>
        </w:rPr>
        <w:t>від</w:t>
      </w:r>
      <w:r w:rsidR="000B377E">
        <w:rPr>
          <w:sz w:val="24"/>
          <w:szCs w:val="24"/>
        </w:rPr>
        <w:t xml:space="preserve"> </w:t>
      </w:r>
      <w:r w:rsidRPr="00124A35">
        <w:rPr>
          <w:sz w:val="24"/>
          <w:szCs w:val="24"/>
        </w:rPr>
        <w:t>12.10.2022</w:t>
      </w:r>
      <w:r w:rsidR="000B377E">
        <w:rPr>
          <w:sz w:val="24"/>
          <w:szCs w:val="24"/>
        </w:rPr>
        <w:t xml:space="preserve"> </w:t>
      </w:r>
      <w:r w:rsidRPr="00124A35">
        <w:rPr>
          <w:sz w:val="24"/>
          <w:szCs w:val="24"/>
        </w:rPr>
        <w:t>№</w:t>
      </w:r>
      <w:r w:rsidR="000B377E">
        <w:rPr>
          <w:sz w:val="24"/>
          <w:szCs w:val="24"/>
        </w:rPr>
        <w:t xml:space="preserve"> </w:t>
      </w:r>
      <w:r w:rsidRPr="00124A35">
        <w:rPr>
          <w:sz w:val="24"/>
          <w:szCs w:val="24"/>
        </w:rPr>
        <w:t>1178</w:t>
      </w:r>
      <w:r w:rsidR="000B377E">
        <w:rPr>
          <w:sz w:val="24"/>
          <w:szCs w:val="24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(зі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змінами)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«Про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затвердження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особливостей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здійснення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публічних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закупівель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товарів,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робіт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і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послуг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для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замовників,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передбачених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Законом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України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«Про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публічні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закупівлі»,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на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період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дії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правового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режиму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воєнного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стану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в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Україні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та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протягом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90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днів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з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дня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його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припинення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або</w:t>
      </w:r>
      <w:r w:rsidR="000B377E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124A35">
        <w:rPr>
          <w:sz w:val="24"/>
          <w:szCs w:val="24"/>
          <w:bdr w:val="none" w:sz="0" w:space="0" w:color="auto" w:frame="1"/>
          <w:lang w:eastAsia="uk-UA"/>
        </w:rPr>
        <w:t>скасування»</w:t>
      </w:r>
      <w:r w:rsidRPr="00124A35">
        <w:rPr>
          <w:sz w:val="24"/>
          <w:szCs w:val="24"/>
          <w:lang w:eastAsia="uk-UA"/>
        </w:rPr>
        <w:t>.</w:t>
      </w:r>
    </w:p>
    <w:p w14:paraId="6E20D93D" w14:textId="77777777" w:rsidR="00F83E2D" w:rsidRPr="00124A35" w:rsidRDefault="00F83E2D" w:rsidP="00F83E2D">
      <w:pPr>
        <w:tabs>
          <w:tab w:val="left" w:pos="993"/>
        </w:tabs>
        <w:spacing w:after="0" w:line="240" w:lineRule="auto"/>
        <w:jc w:val="both"/>
        <w:rPr>
          <w:sz w:val="24"/>
          <w:szCs w:val="24"/>
          <w:lang w:eastAsia="uk-UA"/>
        </w:rPr>
      </w:pPr>
    </w:p>
    <w:p w14:paraId="7D3AFC35" w14:textId="44145B73" w:rsidR="00F83E2D" w:rsidRPr="00124A35" w:rsidRDefault="000B377E" w:rsidP="00F83E2D">
      <w:pPr>
        <w:keepNext/>
        <w:numPr>
          <w:ilvl w:val="0"/>
          <w:numId w:val="23"/>
        </w:numPr>
        <w:spacing w:after="0" w:line="240" w:lineRule="auto"/>
        <w:ind w:left="0" w:firstLine="0"/>
        <w:jc w:val="center"/>
        <w:outlineLvl w:val="2"/>
        <w:rPr>
          <w:b/>
          <w:bCs/>
          <w:sz w:val="24"/>
          <w:szCs w:val="23"/>
          <w:lang w:eastAsia="uk-UA"/>
        </w:rPr>
      </w:pPr>
      <w:r>
        <w:rPr>
          <w:b/>
          <w:bCs/>
          <w:sz w:val="24"/>
          <w:szCs w:val="23"/>
          <w:lang w:eastAsia="uk-UA"/>
        </w:rPr>
        <w:t xml:space="preserve"> </w:t>
      </w:r>
      <w:r w:rsidR="00F83E2D" w:rsidRPr="00124A35">
        <w:rPr>
          <w:b/>
          <w:bCs/>
          <w:sz w:val="24"/>
          <w:szCs w:val="23"/>
          <w:lang w:eastAsia="uk-UA"/>
        </w:rPr>
        <w:t>Якість</w:t>
      </w:r>
      <w:r>
        <w:rPr>
          <w:b/>
          <w:bCs/>
          <w:sz w:val="24"/>
          <w:szCs w:val="23"/>
          <w:lang w:eastAsia="uk-UA"/>
        </w:rPr>
        <w:t xml:space="preserve"> </w:t>
      </w:r>
      <w:r w:rsidR="00F83E2D" w:rsidRPr="00124A35">
        <w:rPr>
          <w:b/>
          <w:bCs/>
          <w:sz w:val="24"/>
          <w:szCs w:val="23"/>
          <w:lang w:eastAsia="uk-UA"/>
        </w:rPr>
        <w:t>товарів</w:t>
      </w:r>
    </w:p>
    <w:p w14:paraId="5AEA719E" w14:textId="758DCAE7" w:rsidR="00F83E2D" w:rsidRPr="00124A35" w:rsidRDefault="00F83E2D" w:rsidP="00F83E2D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Постачальник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повинен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передати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якість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відповідає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умовам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державних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стандартів,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технічним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умовам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іншим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нормам,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встановленим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чинними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нормативно-правовими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актами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України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для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такого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виду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підтверджуються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відповідними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посвідченнями,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сертифікатами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відповідності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(визнання)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або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іншими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документами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(або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завіреними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копіями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посвідчень,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сертифікатів,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інших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документів),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виданими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компетентними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органами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та/чи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виробниками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Товару.</w:t>
      </w:r>
      <w:r w:rsidR="000B377E">
        <w:rPr>
          <w:sz w:val="24"/>
          <w:szCs w:val="23"/>
          <w:lang w:eastAsia="uk-UA"/>
        </w:rPr>
        <w:t xml:space="preserve"> </w:t>
      </w:r>
    </w:p>
    <w:p w14:paraId="6F1597AE" w14:textId="343A3351" w:rsidR="00F83E2D" w:rsidRPr="00124A35" w:rsidRDefault="00F83E2D" w:rsidP="00F83E2D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Комплектність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що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поставляється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цим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Договором,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повинна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відповідати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вимогам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стандартів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технічних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умов.</w:t>
      </w:r>
    </w:p>
    <w:p w14:paraId="2A68F3E2" w14:textId="57C7F5FE" w:rsidR="00F83E2D" w:rsidRPr="00124A35" w:rsidRDefault="00F83E2D" w:rsidP="00F83E2D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Постачальник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поставці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відповідної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партії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передає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супровідну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документацію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товар: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інструкції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використання,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сертифікати,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технічні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паспорти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тощо.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має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право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приймати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випадку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надання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супровідних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документів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товар.</w:t>
      </w:r>
    </w:p>
    <w:p w14:paraId="176100BE" w14:textId="7CF936AE" w:rsidR="00F83E2D" w:rsidRPr="00124A35" w:rsidRDefault="00F83E2D" w:rsidP="00F83E2D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noProof/>
          <w:snapToGrid w:val="0"/>
          <w:sz w:val="24"/>
          <w:szCs w:val="23"/>
          <w:lang w:eastAsia="uk-UA"/>
        </w:rPr>
        <w:t>Товари</w:t>
      </w:r>
      <w:r w:rsidR="000B377E">
        <w:rPr>
          <w:noProof/>
          <w:snapToGrid w:val="0"/>
          <w:sz w:val="24"/>
          <w:szCs w:val="23"/>
          <w:lang w:eastAsia="uk-UA"/>
        </w:rPr>
        <w:t xml:space="preserve"> </w:t>
      </w:r>
      <w:r w:rsidRPr="00124A35">
        <w:rPr>
          <w:noProof/>
          <w:snapToGrid w:val="0"/>
          <w:sz w:val="24"/>
          <w:szCs w:val="23"/>
          <w:lang w:eastAsia="uk-UA"/>
        </w:rPr>
        <w:t>передаються</w:t>
      </w:r>
      <w:r w:rsidR="000B377E">
        <w:rPr>
          <w:noProof/>
          <w:snapToGrid w:val="0"/>
          <w:sz w:val="24"/>
          <w:szCs w:val="23"/>
          <w:lang w:eastAsia="uk-UA"/>
        </w:rPr>
        <w:t xml:space="preserve"> </w:t>
      </w:r>
      <w:r w:rsidRPr="00124A35">
        <w:rPr>
          <w:noProof/>
          <w:snapToGrid w:val="0"/>
          <w:sz w:val="24"/>
          <w:szCs w:val="23"/>
          <w:lang w:eastAsia="uk-UA"/>
        </w:rPr>
        <w:t>Замовнику</w:t>
      </w:r>
      <w:r w:rsidR="000B377E">
        <w:rPr>
          <w:noProof/>
          <w:snapToGrid w:val="0"/>
          <w:sz w:val="24"/>
          <w:szCs w:val="23"/>
          <w:lang w:eastAsia="uk-UA"/>
        </w:rPr>
        <w:t xml:space="preserve"> </w:t>
      </w:r>
      <w:r w:rsidRPr="00124A35">
        <w:rPr>
          <w:noProof/>
          <w:snapToGrid w:val="0"/>
          <w:sz w:val="24"/>
          <w:szCs w:val="23"/>
          <w:lang w:eastAsia="uk-UA"/>
        </w:rPr>
        <w:t>в</w:t>
      </w:r>
      <w:r w:rsidR="000B377E">
        <w:rPr>
          <w:noProof/>
          <w:snapToGrid w:val="0"/>
          <w:sz w:val="24"/>
          <w:szCs w:val="23"/>
          <w:lang w:eastAsia="uk-UA"/>
        </w:rPr>
        <w:t xml:space="preserve"> </w:t>
      </w:r>
      <w:r w:rsidRPr="00124A35">
        <w:rPr>
          <w:noProof/>
          <w:snapToGrid w:val="0"/>
          <w:sz w:val="24"/>
          <w:szCs w:val="23"/>
          <w:lang w:eastAsia="uk-UA"/>
        </w:rPr>
        <w:t>тарі</w:t>
      </w:r>
      <w:r w:rsidR="000B377E">
        <w:rPr>
          <w:noProof/>
          <w:snapToGrid w:val="0"/>
          <w:sz w:val="24"/>
          <w:szCs w:val="23"/>
          <w:lang w:eastAsia="uk-UA"/>
        </w:rPr>
        <w:t xml:space="preserve"> </w:t>
      </w:r>
      <w:r w:rsidRPr="00124A35">
        <w:rPr>
          <w:noProof/>
          <w:snapToGrid w:val="0"/>
          <w:sz w:val="24"/>
          <w:szCs w:val="23"/>
          <w:lang w:eastAsia="uk-UA"/>
        </w:rPr>
        <w:t>(упаковці)</w:t>
      </w:r>
      <w:r w:rsidR="000B377E">
        <w:rPr>
          <w:noProof/>
          <w:snapToGrid w:val="0"/>
          <w:sz w:val="24"/>
          <w:szCs w:val="23"/>
          <w:lang w:eastAsia="uk-UA"/>
        </w:rPr>
        <w:t xml:space="preserve"> </w:t>
      </w:r>
      <w:r w:rsidRPr="00124A35">
        <w:rPr>
          <w:noProof/>
          <w:snapToGrid w:val="0"/>
          <w:sz w:val="24"/>
          <w:szCs w:val="23"/>
          <w:lang w:eastAsia="uk-UA"/>
        </w:rPr>
        <w:t>згідно</w:t>
      </w:r>
      <w:r w:rsidR="000B377E">
        <w:rPr>
          <w:noProof/>
          <w:snapToGrid w:val="0"/>
          <w:sz w:val="24"/>
          <w:szCs w:val="23"/>
          <w:lang w:eastAsia="uk-UA"/>
        </w:rPr>
        <w:t xml:space="preserve"> </w:t>
      </w:r>
      <w:r w:rsidRPr="00124A35">
        <w:rPr>
          <w:noProof/>
          <w:snapToGrid w:val="0"/>
          <w:sz w:val="24"/>
          <w:szCs w:val="23"/>
          <w:lang w:eastAsia="uk-UA"/>
        </w:rPr>
        <w:t>із</w:t>
      </w:r>
      <w:r w:rsidR="000B377E">
        <w:rPr>
          <w:noProof/>
          <w:snapToGrid w:val="0"/>
          <w:sz w:val="24"/>
          <w:szCs w:val="23"/>
          <w:lang w:eastAsia="uk-UA"/>
        </w:rPr>
        <w:t xml:space="preserve"> </w:t>
      </w:r>
      <w:r w:rsidRPr="00124A35">
        <w:rPr>
          <w:noProof/>
          <w:snapToGrid w:val="0"/>
          <w:sz w:val="24"/>
          <w:szCs w:val="23"/>
          <w:lang w:eastAsia="uk-UA"/>
        </w:rPr>
        <w:t>вимогами</w:t>
      </w:r>
      <w:r w:rsidR="000B377E">
        <w:rPr>
          <w:noProof/>
          <w:snapToGrid w:val="0"/>
          <w:sz w:val="24"/>
          <w:szCs w:val="23"/>
          <w:lang w:eastAsia="uk-UA"/>
        </w:rPr>
        <w:t xml:space="preserve"> </w:t>
      </w:r>
      <w:r w:rsidRPr="00124A35">
        <w:rPr>
          <w:noProof/>
          <w:snapToGrid w:val="0"/>
          <w:sz w:val="24"/>
          <w:szCs w:val="23"/>
          <w:lang w:eastAsia="uk-UA"/>
        </w:rPr>
        <w:t>Специфікації.</w:t>
      </w:r>
      <w:r w:rsidR="000B377E">
        <w:rPr>
          <w:noProof/>
          <w:snapToGrid w:val="0"/>
          <w:sz w:val="24"/>
          <w:szCs w:val="23"/>
          <w:lang w:eastAsia="uk-UA"/>
        </w:rPr>
        <w:t xml:space="preserve"> </w:t>
      </w:r>
      <w:r w:rsidRPr="00124A35">
        <w:rPr>
          <w:noProof/>
          <w:snapToGrid w:val="0"/>
          <w:sz w:val="24"/>
          <w:szCs w:val="23"/>
          <w:lang w:eastAsia="uk-UA"/>
        </w:rPr>
        <w:t>Тара</w:t>
      </w:r>
      <w:r w:rsidR="000B377E">
        <w:rPr>
          <w:noProof/>
          <w:snapToGrid w:val="0"/>
          <w:sz w:val="24"/>
          <w:szCs w:val="23"/>
          <w:lang w:eastAsia="uk-UA"/>
        </w:rPr>
        <w:t xml:space="preserve"> </w:t>
      </w:r>
      <w:r w:rsidRPr="00124A35">
        <w:rPr>
          <w:noProof/>
          <w:snapToGrid w:val="0"/>
          <w:sz w:val="24"/>
          <w:szCs w:val="23"/>
          <w:lang w:eastAsia="uk-UA"/>
        </w:rPr>
        <w:t>(упаковка)</w:t>
      </w:r>
      <w:r w:rsidR="000B377E">
        <w:rPr>
          <w:noProof/>
          <w:snapToGrid w:val="0"/>
          <w:sz w:val="24"/>
          <w:szCs w:val="23"/>
          <w:lang w:eastAsia="uk-UA"/>
        </w:rPr>
        <w:t xml:space="preserve"> </w:t>
      </w:r>
      <w:r w:rsidRPr="00124A35">
        <w:rPr>
          <w:noProof/>
          <w:snapToGrid w:val="0"/>
          <w:sz w:val="24"/>
          <w:szCs w:val="23"/>
          <w:lang w:eastAsia="uk-UA"/>
        </w:rPr>
        <w:t>товару</w:t>
      </w:r>
      <w:r w:rsidR="000B377E">
        <w:rPr>
          <w:noProof/>
          <w:snapToGrid w:val="0"/>
          <w:sz w:val="24"/>
          <w:szCs w:val="23"/>
          <w:lang w:eastAsia="uk-UA"/>
        </w:rPr>
        <w:t xml:space="preserve"> </w:t>
      </w:r>
      <w:r w:rsidRPr="00124A35">
        <w:rPr>
          <w:noProof/>
          <w:snapToGrid w:val="0"/>
          <w:sz w:val="24"/>
          <w:szCs w:val="23"/>
          <w:lang w:eastAsia="uk-UA"/>
        </w:rPr>
        <w:t>повинна</w:t>
      </w:r>
      <w:r w:rsidR="000B377E">
        <w:rPr>
          <w:noProof/>
          <w:snapToGrid w:val="0"/>
          <w:sz w:val="24"/>
          <w:szCs w:val="23"/>
          <w:lang w:eastAsia="uk-UA"/>
        </w:rPr>
        <w:t xml:space="preserve"> </w:t>
      </w:r>
      <w:r w:rsidRPr="00124A35">
        <w:rPr>
          <w:noProof/>
          <w:snapToGrid w:val="0"/>
          <w:sz w:val="24"/>
          <w:szCs w:val="23"/>
          <w:lang w:eastAsia="uk-UA"/>
        </w:rPr>
        <w:t>забезпечувати</w:t>
      </w:r>
      <w:r w:rsidR="000B377E">
        <w:rPr>
          <w:noProof/>
          <w:snapToGrid w:val="0"/>
          <w:sz w:val="24"/>
          <w:szCs w:val="23"/>
          <w:lang w:eastAsia="uk-UA"/>
        </w:rPr>
        <w:t xml:space="preserve"> </w:t>
      </w:r>
      <w:r w:rsidRPr="00124A35">
        <w:rPr>
          <w:noProof/>
          <w:snapToGrid w:val="0"/>
          <w:sz w:val="24"/>
          <w:szCs w:val="23"/>
          <w:lang w:eastAsia="uk-UA"/>
        </w:rPr>
        <w:t>його</w:t>
      </w:r>
      <w:r w:rsidR="000B377E">
        <w:rPr>
          <w:noProof/>
          <w:snapToGrid w:val="0"/>
          <w:sz w:val="24"/>
          <w:szCs w:val="23"/>
          <w:lang w:eastAsia="uk-UA"/>
        </w:rPr>
        <w:t xml:space="preserve"> </w:t>
      </w:r>
      <w:r w:rsidRPr="00124A35">
        <w:rPr>
          <w:noProof/>
          <w:snapToGrid w:val="0"/>
          <w:sz w:val="24"/>
          <w:szCs w:val="23"/>
          <w:lang w:eastAsia="uk-UA"/>
        </w:rPr>
        <w:t>схоронність</w:t>
      </w:r>
      <w:r w:rsidR="000B377E">
        <w:rPr>
          <w:noProof/>
          <w:snapToGrid w:val="0"/>
          <w:sz w:val="24"/>
          <w:szCs w:val="23"/>
          <w:lang w:eastAsia="uk-UA"/>
        </w:rPr>
        <w:t xml:space="preserve"> </w:t>
      </w:r>
      <w:r w:rsidRPr="00124A35">
        <w:rPr>
          <w:noProof/>
          <w:snapToGrid w:val="0"/>
          <w:sz w:val="24"/>
          <w:szCs w:val="23"/>
          <w:lang w:eastAsia="uk-UA"/>
        </w:rPr>
        <w:t>за</w:t>
      </w:r>
      <w:r w:rsidR="000B377E">
        <w:rPr>
          <w:noProof/>
          <w:snapToGrid w:val="0"/>
          <w:sz w:val="24"/>
          <w:szCs w:val="23"/>
          <w:lang w:eastAsia="uk-UA"/>
        </w:rPr>
        <w:t xml:space="preserve"> </w:t>
      </w:r>
      <w:r w:rsidRPr="00124A35">
        <w:rPr>
          <w:noProof/>
          <w:snapToGrid w:val="0"/>
          <w:sz w:val="24"/>
          <w:szCs w:val="23"/>
          <w:lang w:eastAsia="uk-UA"/>
        </w:rPr>
        <w:t>звичайних</w:t>
      </w:r>
      <w:r w:rsidR="000B377E">
        <w:rPr>
          <w:noProof/>
          <w:snapToGrid w:val="0"/>
          <w:sz w:val="24"/>
          <w:szCs w:val="23"/>
          <w:lang w:eastAsia="uk-UA"/>
        </w:rPr>
        <w:t xml:space="preserve"> </w:t>
      </w:r>
      <w:r w:rsidRPr="00124A35">
        <w:rPr>
          <w:noProof/>
          <w:snapToGrid w:val="0"/>
          <w:sz w:val="24"/>
          <w:szCs w:val="23"/>
          <w:lang w:eastAsia="uk-UA"/>
        </w:rPr>
        <w:t>умов</w:t>
      </w:r>
      <w:r w:rsidR="000B377E">
        <w:rPr>
          <w:noProof/>
          <w:snapToGrid w:val="0"/>
          <w:sz w:val="24"/>
          <w:szCs w:val="23"/>
          <w:lang w:eastAsia="uk-UA"/>
        </w:rPr>
        <w:t xml:space="preserve"> </w:t>
      </w:r>
      <w:r w:rsidRPr="00124A35">
        <w:rPr>
          <w:noProof/>
          <w:snapToGrid w:val="0"/>
          <w:sz w:val="24"/>
          <w:szCs w:val="23"/>
          <w:lang w:eastAsia="uk-UA"/>
        </w:rPr>
        <w:t>зберігання</w:t>
      </w:r>
      <w:r w:rsidR="000B377E">
        <w:rPr>
          <w:noProof/>
          <w:snapToGrid w:val="0"/>
          <w:sz w:val="24"/>
          <w:szCs w:val="23"/>
          <w:lang w:eastAsia="uk-UA"/>
        </w:rPr>
        <w:t xml:space="preserve"> </w:t>
      </w:r>
      <w:r w:rsidRPr="00124A35">
        <w:rPr>
          <w:noProof/>
          <w:snapToGrid w:val="0"/>
          <w:sz w:val="24"/>
          <w:szCs w:val="23"/>
          <w:lang w:eastAsia="uk-UA"/>
        </w:rPr>
        <w:t>і</w:t>
      </w:r>
      <w:r w:rsidR="000B377E">
        <w:rPr>
          <w:noProof/>
          <w:snapToGrid w:val="0"/>
          <w:sz w:val="24"/>
          <w:szCs w:val="23"/>
          <w:lang w:eastAsia="uk-UA"/>
        </w:rPr>
        <w:t xml:space="preserve"> </w:t>
      </w:r>
      <w:r w:rsidRPr="00124A35">
        <w:rPr>
          <w:noProof/>
          <w:snapToGrid w:val="0"/>
          <w:sz w:val="24"/>
          <w:szCs w:val="23"/>
          <w:lang w:eastAsia="uk-UA"/>
        </w:rPr>
        <w:t>транспортування.</w:t>
      </w:r>
      <w:r w:rsidR="000B377E">
        <w:rPr>
          <w:noProof/>
          <w:snapToGrid w:val="0"/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Упаковка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повинна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бути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пошкодженою,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наявні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товарах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написи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етикетки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повинні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легко</w:t>
      </w:r>
      <w:r w:rsidR="000B377E">
        <w:rPr>
          <w:sz w:val="24"/>
          <w:szCs w:val="23"/>
          <w:lang w:eastAsia="uk-UA"/>
        </w:rPr>
        <w:t xml:space="preserve"> </w:t>
      </w:r>
      <w:proofErr w:type="spellStart"/>
      <w:r w:rsidRPr="00124A35">
        <w:rPr>
          <w:sz w:val="24"/>
          <w:szCs w:val="23"/>
          <w:lang w:eastAsia="uk-UA"/>
        </w:rPr>
        <w:t>читатись</w:t>
      </w:r>
      <w:proofErr w:type="spellEnd"/>
      <w:r w:rsidRPr="00124A35">
        <w:rPr>
          <w:sz w:val="24"/>
          <w:szCs w:val="23"/>
          <w:lang w:eastAsia="uk-UA"/>
        </w:rPr>
        <w:t>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повинні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мати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необхідну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інформацію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згідно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вимогам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чинних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нормативно-правових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актів.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разі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виявлення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момент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отримання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явних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пошкоджень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або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інших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показників,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що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свідчать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неналежну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якість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pacing w:val="2"/>
          <w:sz w:val="24"/>
          <w:szCs w:val="23"/>
          <w:lang w:eastAsia="uk-UA"/>
        </w:rPr>
        <w:t>Постачальник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повинен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замінити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вказаний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належної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якості.</w:t>
      </w:r>
    </w:p>
    <w:p w14:paraId="7F66321E" w14:textId="29AEFC91" w:rsidR="00F83E2D" w:rsidRPr="00124A35" w:rsidRDefault="00F83E2D" w:rsidP="00F83E2D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Гарантії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що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поставляється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надаються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Постачальником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відповідно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чинного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законодавства.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Гарантійний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строк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складає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1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рік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поставки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(фактичної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передачі)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Замовнику.</w:t>
      </w:r>
    </w:p>
    <w:p w14:paraId="0E9D927A" w14:textId="79A6E3ED" w:rsidR="00F83E2D" w:rsidRPr="00124A35" w:rsidRDefault="000B377E" w:rsidP="00F83E2D">
      <w:pPr>
        <w:keepNext/>
        <w:numPr>
          <w:ilvl w:val="0"/>
          <w:numId w:val="23"/>
        </w:numPr>
        <w:spacing w:after="0" w:line="240" w:lineRule="auto"/>
        <w:ind w:left="0" w:firstLine="0"/>
        <w:jc w:val="center"/>
        <w:outlineLvl w:val="2"/>
        <w:rPr>
          <w:b/>
          <w:bCs/>
          <w:sz w:val="24"/>
          <w:szCs w:val="23"/>
          <w:lang w:eastAsia="uk-UA"/>
        </w:rPr>
      </w:pPr>
      <w:r>
        <w:rPr>
          <w:b/>
          <w:bCs/>
          <w:sz w:val="24"/>
          <w:szCs w:val="23"/>
          <w:lang w:eastAsia="uk-UA"/>
        </w:rPr>
        <w:t xml:space="preserve"> </w:t>
      </w:r>
      <w:r w:rsidR="00F83E2D" w:rsidRPr="00124A35">
        <w:rPr>
          <w:b/>
          <w:bCs/>
          <w:sz w:val="24"/>
          <w:szCs w:val="23"/>
          <w:lang w:eastAsia="uk-UA"/>
        </w:rPr>
        <w:t>Ціна</w:t>
      </w:r>
      <w:r>
        <w:rPr>
          <w:b/>
          <w:bCs/>
          <w:sz w:val="24"/>
          <w:szCs w:val="23"/>
          <w:lang w:eastAsia="uk-UA"/>
        </w:rPr>
        <w:t xml:space="preserve"> </w:t>
      </w:r>
      <w:r w:rsidR="00F83E2D" w:rsidRPr="00124A35">
        <w:rPr>
          <w:b/>
          <w:bCs/>
          <w:sz w:val="24"/>
          <w:szCs w:val="23"/>
          <w:lang w:eastAsia="uk-UA"/>
        </w:rPr>
        <w:t>договору</w:t>
      </w:r>
    </w:p>
    <w:p w14:paraId="4E09033F" w14:textId="40A1CDAA" w:rsidR="00F83E2D" w:rsidRPr="00DD05CA" w:rsidRDefault="00F83E2D" w:rsidP="00F83E2D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DD05CA">
        <w:rPr>
          <w:sz w:val="24"/>
          <w:szCs w:val="23"/>
          <w:lang w:eastAsia="uk-UA"/>
        </w:rPr>
        <w:t>Ціна</w:t>
      </w:r>
      <w:r w:rsidR="000B377E">
        <w:rPr>
          <w:sz w:val="24"/>
          <w:szCs w:val="23"/>
          <w:lang w:eastAsia="uk-UA"/>
        </w:rPr>
        <w:t xml:space="preserve"> </w:t>
      </w:r>
      <w:r w:rsidRPr="00DD05CA">
        <w:rPr>
          <w:sz w:val="24"/>
          <w:szCs w:val="23"/>
          <w:lang w:eastAsia="uk-UA"/>
        </w:rPr>
        <w:t>Договору:</w:t>
      </w:r>
      <w:r w:rsidR="000B377E">
        <w:rPr>
          <w:sz w:val="24"/>
          <w:szCs w:val="23"/>
          <w:lang w:eastAsia="uk-UA"/>
        </w:rPr>
        <w:t xml:space="preserve"> </w:t>
      </w:r>
      <w:r w:rsidRPr="00DD05CA">
        <w:rPr>
          <w:b/>
          <w:sz w:val="24"/>
          <w:szCs w:val="23"/>
          <w:lang w:eastAsia="uk-UA"/>
        </w:rPr>
        <w:t>грн.</w:t>
      </w:r>
      <w:r w:rsidR="000B377E">
        <w:rPr>
          <w:b/>
          <w:sz w:val="24"/>
          <w:szCs w:val="23"/>
          <w:lang w:eastAsia="uk-UA"/>
        </w:rPr>
        <w:t xml:space="preserve"> </w:t>
      </w:r>
      <w:r w:rsidRPr="00DD05CA">
        <w:rPr>
          <w:b/>
          <w:sz w:val="24"/>
          <w:szCs w:val="23"/>
          <w:lang w:eastAsia="uk-UA"/>
        </w:rPr>
        <w:t>00</w:t>
      </w:r>
      <w:r w:rsidR="000B377E">
        <w:rPr>
          <w:b/>
          <w:sz w:val="24"/>
          <w:szCs w:val="23"/>
          <w:lang w:eastAsia="uk-UA"/>
        </w:rPr>
        <w:t xml:space="preserve"> </w:t>
      </w:r>
      <w:r w:rsidRPr="00DD05CA">
        <w:rPr>
          <w:b/>
          <w:sz w:val="24"/>
          <w:szCs w:val="23"/>
          <w:lang w:eastAsia="uk-UA"/>
        </w:rPr>
        <w:t>коп.</w:t>
      </w:r>
      <w:r w:rsidR="000B377E">
        <w:rPr>
          <w:b/>
          <w:sz w:val="24"/>
          <w:szCs w:val="23"/>
          <w:lang w:eastAsia="uk-UA"/>
        </w:rPr>
        <w:t xml:space="preserve"> </w:t>
      </w:r>
      <w:r w:rsidRPr="00DD05CA">
        <w:rPr>
          <w:b/>
          <w:sz w:val="24"/>
          <w:szCs w:val="23"/>
          <w:lang w:eastAsia="uk-UA"/>
        </w:rPr>
        <w:t>(</w:t>
      </w:r>
      <w:r w:rsidR="000B377E">
        <w:rPr>
          <w:b/>
          <w:sz w:val="24"/>
          <w:szCs w:val="23"/>
          <w:u w:val="single"/>
          <w:lang w:eastAsia="uk-UA"/>
        </w:rPr>
        <w:t xml:space="preserve"> </w:t>
      </w:r>
      <w:r w:rsidRPr="00DD05CA">
        <w:rPr>
          <w:b/>
          <w:sz w:val="24"/>
          <w:szCs w:val="23"/>
          <w:lang w:eastAsia="uk-UA"/>
        </w:rPr>
        <w:t>)</w:t>
      </w:r>
      <w:r w:rsidR="000B377E">
        <w:rPr>
          <w:b/>
          <w:sz w:val="24"/>
          <w:szCs w:val="23"/>
          <w:lang w:eastAsia="uk-UA"/>
        </w:rPr>
        <w:t xml:space="preserve"> </w:t>
      </w:r>
      <w:r w:rsidRPr="00DD05CA">
        <w:rPr>
          <w:b/>
          <w:sz w:val="24"/>
          <w:szCs w:val="23"/>
          <w:lang w:eastAsia="uk-UA"/>
        </w:rPr>
        <w:t>без</w:t>
      </w:r>
      <w:r w:rsidR="000B377E">
        <w:rPr>
          <w:b/>
          <w:sz w:val="24"/>
          <w:szCs w:val="23"/>
          <w:lang w:eastAsia="uk-UA"/>
        </w:rPr>
        <w:t xml:space="preserve"> </w:t>
      </w:r>
      <w:r w:rsidRPr="00DD05CA">
        <w:rPr>
          <w:b/>
          <w:sz w:val="24"/>
          <w:szCs w:val="23"/>
          <w:lang w:eastAsia="uk-UA"/>
        </w:rPr>
        <w:t>ПДВ.</w:t>
      </w:r>
    </w:p>
    <w:p w14:paraId="4ACE792E" w14:textId="6A47106C" w:rsidR="00F83E2D" w:rsidRPr="00124A35" w:rsidRDefault="00F83E2D" w:rsidP="00F83E2D">
      <w:pPr>
        <w:numPr>
          <w:ilvl w:val="1"/>
          <w:numId w:val="23"/>
        </w:numPr>
        <w:tabs>
          <w:tab w:val="left" w:pos="90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lastRenderedPageBreak/>
        <w:t>Ціна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може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бути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зменшена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вимогою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підставі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п.1.3.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Договору.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pacing w:val="5"/>
          <w:sz w:val="24"/>
          <w:szCs w:val="23"/>
          <w:lang w:eastAsia="uk-UA"/>
        </w:rPr>
        <w:t>Зменшення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ціни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оформлюється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додатковою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угодою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може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бути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здійснено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період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підписання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здійснення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pacing w:val="2"/>
          <w:sz w:val="24"/>
          <w:szCs w:val="23"/>
          <w:lang w:eastAsia="uk-UA"/>
        </w:rPr>
        <w:t>Постачальник</w:t>
      </w:r>
      <w:r w:rsidRPr="00124A35">
        <w:rPr>
          <w:sz w:val="24"/>
          <w:szCs w:val="23"/>
          <w:lang w:eastAsia="uk-UA"/>
        </w:rPr>
        <w:t>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поставки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товару.</w:t>
      </w:r>
    </w:p>
    <w:p w14:paraId="6E0BA5C3" w14:textId="77777777" w:rsidR="00F83E2D" w:rsidRPr="00124A35" w:rsidRDefault="00F83E2D" w:rsidP="00F83E2D">
      <w:pPr>
        <w:spacing w:after="0" w:line="240" w:lineRule="auto"/>
        <w:jc w:val="both"/>
        <w:rPr>
          <w:sz w:val="24"/>
          <w:szCs w:val="23"/>
          <w:lang w:eastAsia="uk-UA"/>
        </w:rPr>
      </w:pPr>
    </w:p>
    <w:p w14:paraId="4FE311B1" w14:textId="2CD14D75" w:rsidR="00F83E2D" w:rsidRPr="00124A35" w:rsidRDefault="000B377E" w:rsidP="00F83E2D">
      <w:pPr>
        <w:keepNext/>
        <w:numPr>
          <w:ilvl w:val="0"/>
          <w:numId w:val="23"/>
        </w:numPr>
        <w:spacing w:after="0" w:line="240" w:lineRule="auto"/>
        <w:ind w:left="0" w:firstLine="0"/>
        <w:jc w:val="center"/>
        <w:outlineLvl w:val="2"/>
        <w:rPr>
          <w:b/>
          <w:bCs/>
          <w:sz w:val="24"/>
          <w:szCs w:val="23"/>
          <w:lang w:eastAsia="uk-UA"/>
        </w:rPr>
      </w:pPr>
      <w:r>
        <w:rPr>
          <w:b/>
          <w:bCs/>
          <w:sz w:val="24"/>
          <w:szCs w:val="23"/>
          <w:lang w:eastAsia="uk-UA"/>
        </w:rPr>
        <w:t xml:space="preserve"> </w:t>
      </w:r>
      <w:r w:rsidR="00F83E2D" w:rsidRPr="00124A35">
        <w:rPr>
          <w:b/>
          <w:bCs/>
          <w:sz w:val="24"/>
          <w:szCs w:val="23"/>
          <w:lang w:eastAsia="uk-UA"/>
        </w:rPr>
        <w:t>Порядок</w:t>
      </w:r>
      <w:r>
        <w:rPr>
          <w:b/>
          <w:bCs/>
          <w:sz w:val="24"/>
          <w:szCs w:val="23"/>
          <w:lang w:eastAsia="uk-UA"/>
        </w:rPr>
        <w:t xml:space="preserve"> </w:t>
      </w:r>
      <w:r w:rsidR="00F83E2D" w:rsidRPr="00124A35">
        <w:rPr>
          <w:b/>
          <w:bCs/>
          <w:sz w:val="24"/>
          <w:szCs w:val="23"/>
          <w:lang w:eastAsia="uk-UA"/>
        </w:rPr>
        <w:t>здійснення</w:t>
      </w:r>
      <w:r>
        <w:rPr>
          <w:b/>
          <w:bCs/>
          <w:sz w:val="24"/>
          <w:szCs w:val="23"/>
          <w:lang w:eastAsia="uk-UA"/>
        </w:rPr>
        <w:t xml:space="preserve"> </w:t>
      </w:r>
      <w:r w:rsidR="00F83E2D" w:rsidRPr="00124A35">
        <w:rPr>
          <w:b/>
          <w:bCs/>
          <w:sz w:val="24"/>
          <w:szCs w:val="23"/>
          <w:lang w:eastAsia="uk-UA"/>
        </w:rPr>
        <w:t>оплати</w:t>
      </w:r>
    </w:p>
    <w:p w14:paraId="552A83D9" w14:textId="132AA450" w:rsidR="00F83E2D" w:rsidRPr="00124A35" w:rsidRDefault="00F83E2D" w:rsidP="00F83E2D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Розрахунки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проводяться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безготівковій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формі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після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пред’явлення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pacing w:val="2"/>
          <w:sz w:val="24"/>
          <w:szCs w:val="23"/>
          <w:lang w:eastAsia="uk-UA"/>
        </w:rPr>
        <w:t>Постачальник</w:t>
      </w:r>
      <w:r w:rsidRPr="00124A35">
        <w:rPr>
          <w:sz w:val="24"/>
          <w:szCs w:val="23"/>
          <w:lang w:eastAsia="uk-UA"/>
        </w:rPr>
        <w:t>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рахунка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оплату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(далі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рахунок)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підписаного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Сторонами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акту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приймання-передачі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товарів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або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товарно-транспортної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накладної,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якими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Сторони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підтверджують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дату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поставки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Замовнику.</w:t>
      </w:r>
      <w:r w:rsidR="000B377E">
        <w:rPr>
          <w:sz w:val="24"/>
          <w:szCs w:val="23"/>
          <w:lang w:eastAsia="uk-UA"/>
        </w:rPr>
        <w:t xml:space="preserve"> </w:t>
      </w:r>
    </w:p>
    <w:p w14:paraId="5B10FFC9" w14:textId="3430C775" w:rsidR="00F83E2D" w:rsidRPr="00124A35" w:rsidRDefault="00F83E2D" w:rsidP="00F83E2D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До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рахунку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додається: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акт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приймання-передачі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або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товарно-транспортна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накладна.</w:t>
      </w:r>
    </w:p>
    <w:p w14:paraId="3631A7B3" w14:textId="677BED9A" w:rsidR="00F83E2D" w:rsidRPr="00124A35" w:rsidRDefault="00F83E2D" w:rsidP="00F83E2D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Замовник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здійснює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оплату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пізніше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15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(п’ятнадцяти)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банківських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днів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поставки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разі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затримки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бюджетного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фінансування,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розрахунок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здійснюється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протягом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14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днів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надходження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коштів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рахунок.</w:t>
      </w:r>
    </w:p>
    <w:p w14:paraId="29FB4429" w14:textId="0DC8BCCE" w:rsidR="00F83E2D" w:rsidRPr="00124A35" w:rsidRDefault="00F83E2D" w:rsidP="00F83E2D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Оплата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здійснюється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шляхом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перерахування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коштів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поточний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рахунок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pacing w:val="2"/>
          <w:sz w:val="24"/>
          <w:szCs w:val="23"/>
          <w:lang w:eastAsia="uk-UA"/>
        </w:rPr>
        <w:t>Постачальник</w:t>
      </w:r>
      <w:r w:rsidRPr="00124A35">
        <w:rPr>
          <w:sz w:val="24"/>
          <w:szCs w:val="23"/>
          <w:lang w:eastAsia="uk-UA"/>
        </w:rPr>
        <w:t>а.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здійсненні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платежу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обов’язково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повинен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вказати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платіжному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дорученні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номер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дату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цього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Договору,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номер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дату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накладної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або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акту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прийому-передачі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товару.</w:t>
      </w:r>
    </w:p>
    <w:p w14:paraId="2772B356" w14:textId="77777777" w:rsidR="00F83E2D" w:rsidRPr="00124A35" w:rsidRDefault="00F83E2D" w:rsidP="00F83E2D">
      <w:pPr>
        <w:tabs>
          <w:tab w:val="left" w:pos="993"/>
        </w:tabs>
        <w:spacing w:after="0" w:line="240" w:lineRule="auto"/>
        <w:jc w:val="both"/>
        <w:rPr>
          <w:sz w:val="24"/>
          <w:szCs w:val="23"/>
          <w:lang w:eastAsia="uk-UA"/>
        </w:rPr>
      </w:pPr>
    </w:p>
    <w:p w14:paraId="7656A6EE" w14:textId="4CA42362" w:rsidR="00F83E2D" w:rsidRPr="00124A35" w:rsidRDefault="000B377E" w:rsidP="00F83E2D">
      <w:pPr>
        <w:keepNext/>
        <w:numPr>
          <w:ilvl w:val="0"/>
          <w:numId w:val="23"/>
        </w:numPr>
        <w:spacing w:after="0" w:line="240" w:lineRule="auto"/>
        <w:ind w:left="0" w:firstLine="0"/>
        <w:jc w:val="center"/>
        <w:outlineLvl w:val="2"/>
        <w:rPr>
          <w:b/>
          <w:bCs/>
          <w:sz w:val="24"/>
          <w:szCs w:val="23"/>
          <w:lang w:eastAsia="uk-UA"/>
        </w:rPr>
      </w:pPr>
      <w:r>
        <w:rPr>
          <w:b/>
          <w:bCs/>
          <w:sz w:val="24"/>
          <w:szCs w:val="23"/>
          <w:lang w:eastAsia="uk-UA"/>
        </w:rPr>
        <w:t xml:space="preserve"> </w:t>
      </w:r>
      <w:r w:rsidR="00F83E2D" w:rsidRPr="00124A35">
        <w:rPr>
          <w:b/>
          <w:bCs/>
          <w:sz w:val="24"/>
          <w:szCs w:val="23"/>
          <w:lang w:eastAsia="uk-UA"/>
        </w:rPr>
        <w:t>Поставка</w:t>
      </w:r>
      <w:r>
        <w:rPr>
          <w:b/>
          <w:bCs/>
          <w:sz w:val="24"/>
          <w:szCs w:val="23"/>
          <w:lang w:eastAsia="uk-UA"/>
        </w:rPr>
        <w:t xml:space="preserve"> </w:t>
      </w:r>
      <w:r w:rsidR="00F83E2D" w:rsidRPr="00124A35">
        <w:rPr>
          <w:b/>
          <w:bCs/>
          <w:sz w:val="24"/>
          <w:szCs w:val="23"/>
          <w:lang w:eastAsia="uk-UA"/>
        </w:rPr>
        <w:t>товарів</w:t>
      </w:r>
    </w:p>
    <w:p w14:paraId="754EFD9B" w14:textId="45AB0F7E" w:rsidR="00F83E2D" w:rsidRPr="002E39F5" w:rsidRDefault="00F83E2D" w:rsidP="00F83E2D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Строк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(термін)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поставки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–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val="ru-RU" w:eastAsia="uk-UA"/>
        </w:rPr>
        <w:t>3</w:t>
      </w:r>
      <w:r w:rsidR="000B377E">
        <w:rPr>
          <w:sz w:val="24"/>
          <w:szCs w:val="23"/>
          <w:lang w:val="ru-RU" w:eastAsia="uk-UA"/>
        </w:rPr>
        <w:t xml:space="preserve"> </w:t>
      </w:r>
      <w:proofErr w:type="spellStart"/>
      <w:r w:rsidRPr="00124A35">
        <w:rPr>
          <w:sz w:val="24"/>
          <w:szCs w:val="23"/>
          <w:lang w:val="ru-RU" w:eastAsia="uk-UA"/>
        </w:rPr>
        <w:t>доби</w:t>
      </w:r>
      <w:proofErr w:type="spellEnd"/>
      <w:r w:rsidR="000B377E">
        <w:rPr>
          <w:sz w:val="24"/>
          <w:szCs w:val="23"/>
          <w:lang w:val="ru-RU" w:eastAsia="uk-UA"/>
        </w:rPr>
        <w:t xml:space="preserve"> </w:t>
      </w:r>
      <w:r w:rsidRPr="00124A35">
        <w:rPr>
          <w:sz w:val="24"/>
          <w:szCs w:val="23"/>
          <w:lang w:val="ru-RU" w:eastAsia="uk-UA"/>
        </w:rPr>
        <w:t>з</w:t>
      </w:r>
      <w:r w:rsidR="000B377E">
        <w:rPr>
          <w:sz w:val="24"/>
          <w:szCs w:val="23"/>
          <w:lang w:val="ru-RU" w:eastAsia="uk-UA"/>
        </w:rPr>
        <w:t xml:space="preserve"> </w:t>
      </w:r>
      <w:r w:rsidRPr="00124A35">
        <w:rPr>
          <w:sz w:val="24"/>
          <w:szCs w:val="23"/>
          <w:lang w:val="ru-RU" w:eastAsia="uk-UA"/>
        </w:rPr>
        <w:t>моменту</w:t>
      </w:r>
      <w:r w:rsidR="000B377E">
        <w:rPr>
          <w:sz w:val="24"/>
          <w:szCs w:val="23"/>
          <w:lang w:val="ru-RU" w:eastAsia="uk-UA"/>
        </w:rPr>
        <w:t xml:space="preserve"> </w:t>
      </w:r>
      <w:proofErr w:type="spellStart"/>
      <w:r w:rsidRPr="00124A35">
        <w:rPr>
          <w:sz w:val="24"/>
          <w:szCs w:val="23"/>
          <w:lang w:val="ru-RU" w:eastAsia="uk-UA"/>
        </w:rPr>
        <w:t>отримання</w:t>
      </w:r>
      <w:proofErr w:type="spellEnd"/>
      <w:r w:rsidR="000B377E">
        <w:rPr>
          <w:sz w:val="24"/>
          <w:szCs w:val="23"/>
          <w:lang w:val="ru-RU" w:eastAsia="uk-UA"/>
        </w:rPr>
        <w:t xml:space="preserve"> </w:t>
      </w:r>
      <w:proofErr w:type="spellStart"/>
      <w:r w:rsidRPr="00124A35">
        <w:rPr>
          <w:sz w:val="24"/>
          <w:szCs w:val="23"/>
          <w:lang w:val="ru-RU" w:eastAsia="uk-UA"/>
        </w:rPr>
        <w:t>від</w:t>
      </w:r>
      <w:proofErr w:type="spellEnd"/>
      <w:r w:rsidR="000B377E">
        <w:rPr>
          <w:sz w:val="24"/>
          <w:szCs w:val="23"/>
          <w:lang w:val="ru-RU" w:eastAsia="uk-UA"/>
        </w:rPr>
        <w:t xml:space="preserve"> </w:t>
      </w:r>
      <w:proofErr w:type="spellStart"/>
      <w:r w:rsidRPr="00124A35">
        <w:rPr>
          <w:sz w:val="24"/>
          <w:szCs w:val="23"/>
          <w:lang w:val="ru-RU" w:eastAsia="uk-UA"/>
        </w:rPr>
        <w:t>Замовника</w:t>
      </w:r>
      <w:proofErr w:type="spellEnd"/>
      <w:r w:rsidR="000B377E">
        <w:rPr>
          <w:sz w:val="24"/>
          <w:szCs w:val="23"/>
          <w:lang w:val="ru-RU" w:eastAsia="uk-UA"/>
        </w:rPr>
        <w:t xml:space="preserve"> </w:t>
      </w:r>
      <w:proofErr w:type="spellStart"/>
      <w:r w:rsidRPr="002E39F5">
        <w:rPr>
          <w:sz w:val="24"/>
          <w:szCs w:val="23"/>
          <w:lang w:val="ru-RU" w:eastAsia="uk-UA"/>
        </w:rPr>
        <w:t>відповідної</w:t>
      </w:r>
      <w:proofErr w:type="spellEnd"/>
      <w:r w:rsidR="000B377E">
        <w:rPr>
          <w:sz w:val="24"/>
          <w:szCs w:val="23"/>
          <w:lang w:val="ru-RU" w:eastAsia="uk-UA"/>
        </w:rPr>
        <w:t xml:space="preserve"> </w:t>
      </w:r>
      <w:r w:rsidRPr="002E39F5">
        <w:rPr>
          <w:sz w:val="24"/>
          <w:szCs w:val="23"/>
          <w:lang w:val="ru-RU" w:eastAsia="uk-UA"/>
        </w:rPr>
        <w:t>заявки</w:t>
      </w:r>
      <w:r w:rsidR="000B377E">
        <w:rPr>
          <w:sz w:val="24"/>
          <w:szCs w:val="23"/>
          <w:lang w:val="ru-RU" w:eastAsia="uk-UA"/>
        </w:rPr>
        <w:t xml:space="preserve"> </w:t>
      </w:r>
      <w:r w:rsidRPr="002E39F5">
        <w:rPr>
          <w:sz w:val="24"/>
          <w:szCs w:val="23"/>
          <w:lang w:val="ru-RU" w:eastAsia="uk-UA"/>
        </w:rPr>
        <w:t>на</w:t>
      </w:r>
      <w:r w:rsidR="000B377E">
        <w:rPr>
          <w:sz w:val="24"/>
          <w:szCs w:val="23"/>
          <w:lang w:val="ru-RU" w:eastAsia="uk-UA"/>
        </w:rPr>
        <w:t xml:space="preserve"> </w:t>
      </w:r>
      <w:proofErr w:type="spellStart"/>
      <w:r w:rsidRPr="002E39F5">
        <w:rPr>
          <w:sz w:val="24"/>
          <w:szCs w:val="23"/>
          <w:lang w:val="ru-RU" w:eastAsia="uk-UA"/>
        </w:rPr>
        <w:t>електрону</w:t>
      </w:r>
      <w:proofErr w:type="spellEnd"/>
      <w:r w:rsidR="000B377E">
        <w:rPr>
          <w:sz w:val="24"/>
          <w:szCs w:val="23"/>
          <w:lang w:val="ru-RU" w:eastAsia="uk-UA"/>
        </w:rPr>
        <w:t xml:space="preserve"> </w:t>
      </w:r>
      <w:proofErr w:type="spellStart"/>
      <w:r w:rsidRPr="002E39F5">
        <w:rPr>
          <w:sz w:val="24"/>
          <w:szCs w:val="23"/>
          <w:lang w:val="ru-RU" w:eastAsia="uk-UA"/>
        </w:rPr>
        <w:t>пошту</w:t>
      </w:r>
      <w:proofErr w:type="spellEnd"/>
      <w:r w:rsidR="000B377E">
        <w:rPr>
          <w:sz w:val="24"/>
          <w:szCs w:val="23"/>
          <w:lang w:val="ru-RU" w:eastAsia="uk-UA"/>
        </w:rPr>
        <w:t xml:space="preserve"> </w:t>
      </w:r>
      <w:proofErr w:type="spellStart"/>
      <w:r w:rsidRPr="002E39F5">
        <w:rPr>
          <w:sz w:val="24"/>
          <w:szCs w:val="23"/>
          <w:lang w:val="ru-RU" w:eastAsia="uk-UA"/>
        </w:rPr>
        <w:t>або</w:t>
      </w:r>
      <w:proofErr w:type="spellEnd"/>
      <w:r w:rsidR="000B377E">
        <w:rPr>
          <w:sz w:val="24"/>
          <w:szCs w:val="23"/>
          <w:lang w:val="ru-RU" w:eastAsia="uk-UA"/>
        </w:rPr>
        <w:t xml:space="preserve"> </w:t>
      </w:r>
      <w:r w:rsidRPr="002E39F5">
        <w:rPr>
          <w:sz w:val="24"/>
          <w:szCs w:val="23"/>
          <w:lang w:val="ru-RU" w:eastAsia="uk-UA"/>
        </w:rPr>
        <w:t>через</w:t>
      </w:r>
      <w:r w:rsidR="000B377E">
        <w:rPr>
          <w:sz w:val="24"/>
          <w:szCs w:val="23"/>
          <w:lang w:val="ru-RU" w:eastAsia="uk-UA"/>
        </w:rPr>
        <w:t xml:space="preserve"> </w:t>
      </w:r>
      <w:proofErr w:type="spellStart"/>
      <w:r w:rsidRPr="002E39F5">
        <w:rPr>
          <w:sz w:val="24"/>
          <w:szCs w:val="23"/>
          <w:lang w:val="ru-RU" w:eastAsia="uk-UA"/>
        </w:rPr>
        <w:t>засоби</w:t>
      </w:r>
      <w:proofErr w:type="spellEnd"/>
      <w:r w:rsidR="000B377E">
        <w:rPr>
          <w:sz w:val="24"/>
          <w:szCs w:val="23"/>
          <w:lang w:val="ru-RU" w:eastAsia="uk-UA"/>
        </w:rPr>
        <w:t xml:space="preserve"> </w:t>
      </w:r>
      <w:proofErr w:type="spellStart"/>
      <w:r w:rsidRPr="002E39F5">
        <w:rPr>
          <w:sz w:val="24"/>
          <w:szCs w:val="23"/>
          <w:lang w:val="ru-RU" w:eastAsia="uk-UA"/>
        </w:rPr>
        <w:t>зв’язку</w:t>
      </w:r>
      <w:proofErr w:type="spellEnd"/>
      <w:r w:rsidRPr="002E39F5">
        <w:rPr>
          <w:sz w:val="24"/>
          <w:szCs w:val="23"/>
          <w:lang w:val="ru-RU" w:eastAsia="uk-UA"/>
        </w:rPr>
        <w:t>.</w:t>
      </w:r>
    </w:p>
    <w:p w14:paraId="72641AF7" w14:textId="409533F6" w:rsidR="00F83E2D" w:rsidRPr="002E39F5" w:rsidRDefault="00F83E2D" w:rsidP="00F83E2D">
      <w:pPr>
        <w:pStyle w:val="a9"/>
        <w:numPr>
          <w:ilvl w:val="1"/>
          <w:numId w:val="2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Cs w:val="23"/>
          <w:lang w:eastAsia="uk-UA"/>
        </w:rPr>
      </w:pPr>
      <w:r w:rsidRPr="002E39F5">
        <w:rPr>
          <w:lang w:val="uk-UA"/>
        </w:rPr>
        <w:t>У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разі</w:t>
      </w:r>
      <w:r w:rsidR="000B377E">
        <w:rPr>
          <w:lang w:val="uk-UA"/>
        </w:rPr>
        <w:t xml:space="preserve"> </w:t>
      </w:r>
      <w:proofErr w:type="spellStart"/>
      <w:r w:rsidRPr="002E39F5">
        <w:rPr>
          <w:lang w:val="uk-UA"/>
        </w:rPr>
        <w:t>непоставки</w:t>
      </w:r>
      <w:proofErr w:type="spellEnd"/>
      <w:r w:rsidR="000B377E">
        <w:rPr>
          <w:lang w:val="uk-UA"/>
        </w:rPr>
        <w:t xml:space="preserve"> </w:t>
      </w:r>
      <w:r w:rsidRPr="002E39F5">
        <w:rPr>
          <w:lang w:val="uk-UA"/>
        </w:rPr>
        <w:t>товару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у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строк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передбачений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п.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5.1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Замовник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засобами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поштового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зв’</w:t>
      </w:r>
      <w:r w:rsidRPr="002E39F5">
        <w:t>я</w:t>
      </w:r>
      <w:proofErr w:type="spellStart"/>
      <w:r w:rsidRPr="002E39F5">
        <w:rPr>
          <w:lang w:val="uk-UA"/>
        </w:rPr>
        <w:t>зку</w:t>
      </w:r>
      <w:proofErr w:type="spellEnd"/>
      <w:r w:rsidR="000B377E">
        <w:rPr>
          <w:lang w:val="uk-UA"/>
        </w:rPr>
        <w:t xml:space="preserve"> </w:t>
      </w:r>
      <w:r w:rsidRPr="002E39F5">
        <w:rPr>
          <w:lang w:val="uk-UA"/>
        </w:rPr>
        <w:t>направляє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на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адресу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Постачальника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заявку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на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поставку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товару,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після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чого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поставка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товару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здійснюється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на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протязі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3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діб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з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моменту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отримання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Постачальником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заявки.</w:t>
      </w:r>
    </w:p>
    <w:p w14:paraId="056B7915" w14:textId="195CFD7F" w:rsidR="00F83E2D" w:rsidRPr="00124A35" w:rsidRDefault="00F83E2D" w:rsidP="00F83E2D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Місце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поставки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Товару: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м.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Київ.</w:t>
      </w:r>
      <w:r w:rsidR="000B377E">
        <w:rPr>
          <w:sz w:val="24"/>
          <w:szCs w:val="23"/>
          <w:lang w:eastAsia="uk-UA"/>
        </w:rPr>
        <w:t xml:space="preserve"> </w:t>
      </w:r>
    </w:p>
    <w:p w14:paraId="0710DE25" w14:textId="3684529C" w:rsidR="00F83E2D" w:rsidRPr="00124A35" w:rsidRDefault="00F83E2D" w:rsidP="00F83E2D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Датою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поставки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вважається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дата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фактичної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передачі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Замовнику,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що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підтверджується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актами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або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накладними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довіреністю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отримання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цінностей.</w:t>
      </w:r>
    </w:p>
    <w:p w14:paraId="2D26D7CE" w14:textId="79356CDD" w:rsidR="00F83E2D" w:rsidRPr="00124A35" w:rsidRDefault="00F83E2D" w:rsidP="00F83E2D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Приймання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кількістю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(асортиментом)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також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перевірка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стану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упаковки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маркування</w:t>
      </w:r>
      <w:r w:rsidR="000B377E">
        <w:rPr>
          <w:bCs/>
          <w:sz w:val="24"/>
          <w:szCs w:val="23"/>
          <w:lang w:eastAsia="uk-UA"/>
        </w:rPr>
        <w:t xml:space="preserve"> </w:t>
      </w:r>
      <w:r w:rsidRPr="00124A35">
        <w:rPr>
          <w:bCs/>
          <w:sz w:val="24"/>
          <w:szCs w:val="23"/>
          <w:lang w:eastAsia="uk-UA"/>
        </w:rPr>
        <w:t>здійснюється</w:t>
      </w:r>
      <w:r w:rsidR="000B377E">
        <w:rPr>
          <w:bCs/>
          <w:sz w:val="24"/>
          <w:szCs w:val="23"/>
          <w:lang w:eastAsia="uk-UA"/>
        </w:rPr>
        <w:t xml:space="preserve"> </w:t>
      </w:r>
      <w:r w:rsidRPr="00124A35">
        <w:rPr>
          <w:bCs/>
          <w:sz w:val="24"/>
          <w:szCs w:val="23"/>
          <w:lang w:eastAsia="uk-UA"/>
        </w:rPr>
        <w:t>Замовником</w:t>
      </w:r>
      <w:r w:rsidR="000B377E">
        <w:rPr>
          <w:bCs/>
          <w:sz w:val="24"/>
          <w:szCs w:val="23"/>
          <w:lang w:eastAsia="uk-UA"/>
        </w:rPr>
        <w:t xml:space="preserve"> </w:t>
      </w:r>
      <w:r w:rsidRPr="00124A35">
        <w:rPr>
          <w:bCs/>
          <w:sz w:val="24"/>
          <w:szCs w:val="23"/>
          <w:lang w:eastAsia="uk-UA"/>
        </w:rPr>
        <w:t>в</w:t>
      </w:r>
      <w:r w:rsidR="000B377E">
        <w:rPr>
          <w:bCs/>
          <w:sz w:val="24"/>
          <w:szCs w:val="23"/>
          <w:lang w:eastAsia="uk-UA"/>
        </w:rPr>
        <w:t xml:space="preserve"> </w:t>
      </w:r>
      <w:r w:rsidRPr="00124A35">
        <w:rPr>
          <w:bCs/>
          <w:sz w:val="24"/>
          <w:szCs w:val="23"/>
          <w:lang w:eastAsia="uk-UA"/>
        </w:rPr>
        <w:t>день</w:t>
      </w:r>
      <w:r w:rsidR="000B377E">
        <w:rPr>
          <w:bCs/>
          <w:sz w:val="24"/>
          <w:szCs w:val="23"/>
          <w:lang w:eastAsia="uk-UA"/>
        </w:rPr>
        <w:t xml:space="preserve"> </w:t>
      </w:r>
      <w:r w:rsidRPr="00124A35">
        <w:rPr>
          <w:bCs/>
          <w:sz w:val="24"/>
          <w:szCs w:val="23"/>
          <w:lang w:eastAsia="uk-UA"/>
        </w:rPr>
        <w:t>поставки</w:t>
      </w:r>
      <w:r w:rsidR="000B377E">
        <w:rPr>
          <w:bCs/>
          <w:sz w:val="24"/>
          <w:szCs w:val="23"/>
          <w:lang w:eastAsia="uk-UA"/>
        </w:rPr>
        <w:t xml:space="preserve"> </w:t>
      </w:r>
      <w:r w:rsidRPr="00124A35">
        <w:rPr>
          <w:bCs/>
          <w:sz w:val="24"/>
          <w:szCs w:val="23"/>
          <w:lang w:eastAsia="uk-UA"/>
        </w:rPr>
        <w:t>під</w:t>
      </w:r>
      <w:r w:rsidR="000B377E">
        <w:rPr>
          <w:bCs/>
          <w:sz w:val="24"/>
          <w:szCs w:val="23"/>
          <w:lang w:eastAsia="uk-UA"/>
        </w:rPr>
        <w:t xml:space="preserve"> </w:t>
      </w:r>
      <w:r w:rsidRPr="00124A35">
        <w:rPr>
          <w:bCs/>
          <w:sz w:val="24"/>
          <w:szCs w:val="23"/>
          <w:lang w:eastAsia="uk-UA"/>
        </w:rPr>
        <w:t>час</w:t>
      </w:r>
      <w:r w:rsidR="000B377E">
        <w:rPr>
          <w:bCs/>
          <w:sz w:val="24"/>
          <w:szCs w:val="23"/>
          <w:lang w:eastAsia="uk-UA"/>
        </w:rPr>
        <w:t xml:space="preserve"> </w:t>
      </w:r>
      <w:r w:rsidRPr="00124A35">
        <w:rPr>
          <w:bCs/>
          <w:sz w:val="24"/>
          <w:szCs w:val="23"/>
          <w:lang w:eastAsia="uk-UA"/>
        </w:rPr>
        <w:t>фактичної</w:t>
      </w:r>
      <w:r w:rsidR="000B377E">
        <w:rPr>
          <w:bCs/>
          <w:sz w:val="24"/>
          <w:szCs w:val="23"/>
          <w:lang w:eastAsia="uk-UA"/>
        </w:rPr>
        <w:t xml:space="preserve"> </w:t>
      </w:r>
      <w:r w:rsidRPr="00124A35">
        <w:rPr>
          <w:bCs/>
          <w:sz w:val="24"/>
          <w:szCs w:val="23"/>
          <w:lang w:eastAsia="uk-UA"/>
        </w:rPr>
        <w:t>передачі</w:t>
      </w:r>
      <w:r w:rsidR="000B377E">
        <w:rPr>
          <w:bCs/>
          <w:sz w:val="24"/>
          <w:szCs w:val="23"/>
          <w:lang w:eastAsia="uk-UA"/>
        </w:rPr>
        <w:t xml:space="preserve"> </w:t>
      </w:r>
      <w:r w:rsidRPr="00124A35">
        <w:rPr>
          <w:bCs/>
          <w:sz w:val="24"/>
          <w:szCs w:val="23"/>
          <w:lang w:eastAsia="uk-UA"/>
        </w:rPr>
        <w:t>Товару</w:t>
      </w:r>
      <w:r w:rsidR="000B377E">
        <w:rPr>
          <w:bCs/>
          <w:sz w:val="24"/>
          <w:szCs w:val="23"/>
          <w:lang w:eastAsia="uk-UA"/>
        </w:rPr>
        <w:t xml:space="preserve"> </w:t>
      </w:r>
      <w:r w:rsidRPr="00124A35">
        <w:rPr>
          <w:bCs/>
          <w:sz w:val="24"/>
          <w:szCs w:val="23"/>
          <w:lang w:eastAsia="uk-UA"/>
        </w:rPr>
        <w:t>у</w:t>
      </w:r>
      <w:r w:rsidR="000B377E">
        <w:rPr>
          <w:bCs/>
          <w:sz w:val="24"/>
          <w:szCs w:val="23"/>
          <w:lang w:eastAsia="uk-UA"/>
        </w:rPr>
        <w:t xml:space="preserve"> </w:t>
      </w:r>
      <w:r w:rsidRPr="00124A35">
        <w:rPr>
          <w:bCs/>
          <w:sz w:val="24"/>
          <w:szCs w:val="23"/>
          <w:lang w:eastAsia="uk-UA"/>
        </w:rPr>
        <w:t>відповідності</w:t>
      </w:r>
      <w:r w:rsidR="000B377E">
        <w:rPr>
          <w:bCs/>
          <w:sz w:val="24"/>
          <w:szCs w:val="23"/>
          <w:lang w:eastAsia="uk-UA"/>
        </w:rPr>
        <w:t xml:space="preserve"> </w:t>
      </w:r>
      <w:r w:rsidRPr="00124A35">
        <w:rPr>
          <w:bCs/>
          <w:sz w:val="24"/>
          <w:szCs w:val="23"/>
          <w:lang w:eastAsia="uk-UA"/>
        </w:rPr>
        <w:t>до</w:t>
      </w:r>
      <w:r w:rsidR="000B377E">
        <w:rPr>
          <w:bCs/>
          <w:sz w:val="24"/>
          <w:szCs w:val="23"/>
          <w:lang w:eastAsia="uk-UA"/>
        </w:rPr>
        <w:t xml:space="preserve"> </w:t>
      </w:r>
      <w:r w:rsidRPr="00124A35">
        <w:rPr>
          <w:bCs/>
          <w:sz w:val="24"/>
          <w:szCs w:val="23"/>
          <w:lang w:eastAsia="uk-UA"/>
        </w:rPr>
        <w:t>товаросупровідних</w:t>
      </w:r>
      <w:r w:rsidR="000B377E">
        <w:rPr>
          <w:bCs/>
          <w:sz w:val="24"/>
          <w:szCs w:val="23"/>
          <w:lang w:eastAsia="uk-UA"/>
        </w:rPr>
        <w:t xml:space="preserve"> </w:t>
      </w:r>
      <w:r w:rsidRPr="00124A35">
        <w:rPr>
          <w:bCs/>
          <w:sz w:val="24"/>
          <w:szCs w:val="23"/>
          <w:lang w:eastAsia="uk-UA"/>
        </w:rPr>
        <w:t>документів.</w:t>
      </w:r>
      <w:r w:rsidR="000B377E">
        <w:rPr>
          <w:bCs/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випадку,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якщо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момент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фактичного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приймання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виявиться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поставка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кількості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(асортименті)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чи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упаковці,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що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відповідає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умовам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даного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Договору,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шляхом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складання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відповідного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Акту,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повинен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засвідчити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таку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невідповідність,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його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підставі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має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право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вимагати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pacing w:val="2"/>
          <w:sz w:val="24"/>
          <w:szCs w:val="23"/>
          <w:lang w:eastAsia="uk-UA"/>
        </w:rPr>
        <w:t>Постачальник</w:t>
      </w:r>
      <w:r w:rsidRPr="00124A35">
        <w:rPr>
          <w:sz w:val="24"/>
          <w:szCs w:val="23"/>
          <w:lang w:eastAsia="uk-UA"/>
        </w:rPr>
        <w:t>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передання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кількості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вистачає,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заміни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належному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асортименті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чи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належній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упаковці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погоджений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сторонами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термін.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разі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виконання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pacing w:val="2"/>
          <w:sz w:val="24"/>
          <w:szCs w:val="23"/>
          <w:lang w:eastAsia="uk-UA"/>
        </w:rPr>
        <w:t>Постачальник</w:t>
      </w:r>
      <w:r w:rsidRPr="00124A35">
        <w:rPr>
          <w:sz w:val="24"/>
          <w:szCs w:val="23"/>
          <w:lang w:eastAsia="uk-UA"/>
        </w:rPr>
        <w:t>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умов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цього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пункту,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має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право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взагалі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відмовитись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приймання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що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відповідає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вимогам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даного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кількості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(асортименту)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чи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упаковки,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якщо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такий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вже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оплачений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–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вимагати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повернення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сплаченої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нього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грошової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суми.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прийнятим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кількості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(асортименті)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упаковці,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що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повністю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відповідає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умовам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даного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Договору,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якщо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день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приймання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заявив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відповідної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претензії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чи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повідомив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Постачальника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свою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відмову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приймання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без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будь-яких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застережень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засвідчив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приймання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накладній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або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акті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приймання-передачі.</w:t>
      </w:r>
      <w:r w:rsidR="000B377E">
        <w:rPr>
          <w:sz w:val="24"/>
          <w:szCs w:val="23"/>
          <w:lang w:eastAsia="uk-UA"/>
        </w:rPr>
        <w:t xml:space="preserve"> </w:t>
      </w:r>
    </w:p>
    <w:p w14:paraId="4631D3AD" w14:textId="43039132" w:rsidR="00F83E2D" w:rsidRPr="00124A35" w:rsidRDefault="00F83E2D" w:rsidP="00F83E2D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3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Постачальник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відповідає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недоліки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якості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Товару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протягом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його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строку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придатності,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при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дотриманні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Замовником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належних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умов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його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зберігання.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Повідомлення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(вимога)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щодо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недоліків,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виявлених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під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час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приймання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якістю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можуть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бути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пред’явлені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протягом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7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(семи)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календарних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днів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їх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виявлення.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Неякісний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замінюється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Постачальником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протягом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7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(семи)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днів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з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моменту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складання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відповідного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акту.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Положення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цього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пункту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ніяким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чином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не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звільняє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spacing w:val="2"/>
          <w:sz w:val="24"/>
          <w:szCs w:val="23"/>
          <w:lang w:eastAsia="uk-UA"/>
        </w:rPr>
        <w:t>Постачальник</w:t>
      </w:r>
      <w:r w:rsidRPr="00124A35">
        <w:rPr>
          <w:sz w:val="24"/>
          <w:szCs w:val="23"/>
          <w:lang w:eastAsia="uk-UA"/>
        </w:rPr>
        <w:t>а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від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виконання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гарантійних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або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інших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зобов'язань,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передбачених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цим</w:t>
      </w:r>
      <w:r w:rsidR="000B377E">
        <w:rPr>
          <w:noProof/>
          <w:sz w:val="24"/>
          <w:szCs w:val="23"/>
          <w:lang w:eastAsia="uk-UA"/>
        </w:rPr>
        <w:t xml:space="preserve"> </w:t>
      </w:r>
      <w:r w:rsidRPr="00124A35">
        <w:rPr>
          <w:noProof/>
          <w:sz w:val="24"/>
          <w:szCs w:val="23"/>
          <w:lang w:eastAsia="uk-UA"/>
        </w:rPr>
        <w:t>Договором.</w:t>
      </w:r>
    </w:p>
    <w:p w14:paraId="00926586" w14:textId="77777777" w:rsidR="00F83E2D" w:rsidRPr="00124A35" w:rsidRDefault="00F83E2D" w:rsidP="00F83E2D">
      <w:pPr>
        <w:tabs>
          <w:tab w:val="left" w:pos="993"/>
        </w:tabs>
        <w:spacing w:after="0" w:line="240" w:lineRule="auto"/>
        <w:jc w:val="both"/>
        <w:rPr>
          <w:sz w:val="23"/>
          <w:szCs w:val="23"/>
          <w:lang w:eastAsia="uk-UA"/>
        </w:rPr>
      </w:pPr>
    </w:p>
    <w:p w14:paraId="0B4D78B6" w14:textId="4DF69E93" w:rsidR="00F83E2D" w:rsidRPr="00124A35" w:rsidRDefault="000B377E" w:rsidP="00F83E2D">
      <w:pPr>
        <w:keepNext/>
        <w:numPr>
          <w:ilvl w:val="0"/>
          <w:numId w:val="23"/>
        </w:numPr>
        <w:spacing w:after="0" w:line="240" w:lineRule="auto"/>
        <w:ind w:left="0" w:firstLine="0"/>
        <w:jc w:val="center"/>
        <w:outlineLvl w:val="2"/>
        <w:rPr>
          <w:b/>
          <w:bCs/>
          <w:sz w:val="24"/>
          <w:szCs w:val="23"/>
          <w:lang w:eastAsia="uk-UA"/>
        </w:rPr>
      </w:pPr>
      <w:r>
        <w:rPr>
          <w:b/>
          <w:bCs/>
          <w:sz w:val="24"/>
          <w:szCs w:val="23"/>
          <w:lang w:eastAsia="uk-UA"/>
        </w:rPr>
        <w:t xml:space="preserve"> </w:t>
      </w:r>
      <w:r w:rsidR="00F83E2D" w:rsidRPr="00124A35">
        <w:rPr>
          <w:b/>
          <w:bCs/>
          <w:sz w:val="24"/>
          <w:szCs w:val="23"/>
          <w:lang w:eastAsia="uk-UA"/>
        </w:rPr>
        <w:t>Права</w:t>
      </w:r>
      <w:r>
        <w:rPr>
          <w:b/>
          <w:bCs/>
          <w:sz w:val="24"/>
          <w:szCs w:val="23"/>
          <w:lang w:eastAsia="uk-UA"/>
        </w:rPr>
        <w:t xml:space="preserve"> </w:t>
      </w:r>
      <w:r w:rsidR="00F83E2D" w:rsidRPr="00124A35">
        <w:rPr>
          <w:b/>
          <w:bCs/>
          <w:sz w:val="24"/>
          <w:szCs w:val="23"/>
          <w:lang w:eastAsia="uk-UA"/>
        </w:rPr>
        <w:t>та</w:t>
      </w:r>
      <w:r>
        <w:rPr>
          <w:b/>
          <w:bCs/>
          <w:sz w:val="24"/>
          <w:szCs w:val="23"/>
          <w:lang w:eastAsia="uk-UA"/>
        </w:rPr>
        <w:t xml:space="preserve"> </w:t>
      </w:r>
      <w:r w:rsidR="00F83E2D" w:rsidRPr="00124A35">
        <w:rPr>
          <w:b/>
          <w:bCs/>
          <w:sz w:val="24"/>
          <w:szCs w:val="23"/>
          <w:lang w:eastAsia="uk-UA"/>
        </w:rPr>
        <w:t>обов'язки</w:t>
      </w:r>
      <w:r>
        <w:rPr>
          <w:b/>
          <w:bCs/>
          <w:sz w:val="24"/>
          <w:szCs w:val="23"/>
          <w:lang w:eastAsia="uk-UA"/>
        </w:rPr>
        <w:t xml:space="preserve"> </w:t>
      </w:r>
      <w:r w:rsidR="00F83E2D" w:rsidRPr="00124A35">
        <w:rPr>
          <w:b/>
          <w:bCs/>
          <w:sz w:val="24"/>
          <w:szCs w:val="23"/>
          <w:lang w:eastAsia="uk-UA"/>
        </w:rPr>
        <w:t>сторін</w:t>
      </w:r>
    </w:p>
    <w:p w14:paraId="361C85FB" w14:textId="4DCF19F2" w:rsidR="00F83E2D" w:rsidRPr="00124A35" w:rsidRDefault="00F83E2D" w:rsidP="00F83E2D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Замовник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зобов'язаний:</w:t>
      </w:r>
    </w:p>
    <w:p w14:paraId="7F4CC56F" w14:textId="27C561D1" w:rsidR="00F83E2D" w:rsidRPr="00124A35" w:rsidRDefault="00F83E2D" w:rsidP="00F83E2D">
      <w:pPr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Своєчасно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повному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обсязі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сплачувати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поставлений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товар;</w:t>
      </w:r>
    </w:p>
    <w:p w14:paraId="3F3F345A" w14:textId="5110CFD1" w:rsidR="00F83E2D" w:rsidRPr="00124A35" w:rsidRDefault="00F83E2D" w:rsidP="00F83E2D">
      <w:pPr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lastRenderedPageBreak/>
        <w:t>Приймати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поставлений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згідно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актом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приймання-передачі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або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товарно-транспортними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накладними;</w:t>
      </w:r>
    </w:p>
    <w:p w14:paraId="76C83270" w14:textId="34870772" w:rsidR="00F83E2D" w:rsidRPr="00124A35" w:rsidRDefault="00F83E2D" w:rsidP="00F83E2D">
      <w:pPr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випадку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виявлення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поставки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неякісного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(некомплектного)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протягом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терміну,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зазначеного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5.5.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цього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Договору,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зобов’язаний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викликати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представника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pacing w:val="2"/>
          <w:sz w:val="24"/>
          <w:szCs w:val="23"/>
          <w:lang w:eastAsia="uk-UA"/>
        </w:rPr>
        <w:t>Постачальник</w:t>
      </w:r>
      <w:r w:rsidRPr="00124A35">
        <w:rPr>
          <w:sz w:val="24"/>
          <w:szCs w:val="23"/>
          <w:lang w:eastAsia="uk-UA"/>
        </w:rPr>
        <w:t>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предмет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огляду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підписання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спільного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акту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виявленим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фактам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невідповідності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якості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Якщо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протягом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5-ти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робочих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днів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після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отримання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виклику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pacing w:val="2"/>
          <w:sz w:val="24"/>
          <w:szCs w:val="23"/>
          <w:lang w:eastAsia="uk-UA"/>
        </w:rPr>
        <w:t>Постачальник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направить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свого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повноважного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представника,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складає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власний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акт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виявленим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фактам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невідповідності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якості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(комплектності)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один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екземпляр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обов’язково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надсилає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pacing w:val="2"/>
          <w:sz w:val="24"/>
          <w:szCs w:val="23"/>
          <w:lang w:eastAsia="uk-UA"/>
        </w:rPr>
        <w:t>Постачальник</w:t>
      </w:r>
      <w:r w:rsidRPr="00124A35">
        <w:rPr>
          <w:sz w:val="24"/>
          <w:szCs w:val="23"/>
          <w:lang w:eastAsia="uk-UA"/>
        </w:rPr>
        <w:t>у.</w:t>
      </w:r>
    </w:p>
    <w:p w14:paraId="7943F968" w14:textId="52D81E9F" w:rsidR="00F83E2D" w:rsidRPr="00124A35" w:rsidRDefault="00F83E2D" w:rsidP="00F83E2D">
      <w:pPr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випадку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виявлення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під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час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приймання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якості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(комплектності)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або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протягом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гарантійного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строку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неналежної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якості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(некомплектності)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зобов'язаний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викликати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pacing w:val="2"/>
          <w:sz w:val="24"/>
          <w:szCs w:val="23"/>
          <w:lang w:eastAsia="uk-UA"/>
        </w:rPr>
        <w:t>Постачальник</w:t>
      </w:r>
      <w:r w:rsidRPr="00124A35">
        <w:rPr>
          <w:sz w:val="24"/>
          <w:szCs w:val="23"/>
          <w:lang w:eastAsia="uk-UA"/>
        </w:rPr>
        <w:t>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для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складання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акту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фактичну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якість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(комплектності)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або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акту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приховані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недоліки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товару;</w:t>
      </w:r>
    </w:p>
    <w:p w14:paraId="3FC3FB66" w14:textId="69E8DFD3" w:rsidR="00F83E2D" w:rsidRPr="00124A35" w:rsidRDefault="00F83E2D" w:rsidP="00F83E2D">
      <w:pPr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Протягом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десяти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календарних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днів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вимогу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Постачальника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провести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звірку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взаєморозрахунків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шляхом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складання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відповідного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акту.</w:t>
      </w:r>
    </w:p>
    <w:p w14:paraId="5C905231" w14:textId="54AF9383" w:rsidR="00F83E2D" w:rsidRPr="00124A35" w:rsidRDefault="00F83E2D" w:rsidP="00F83E2D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Замовник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має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право:</w:t>
      </w:r>
    </w:p>
    <w:p w14:paraId="27AE0F59" w14:textId="1F7F31D3" w:rsidR="00F83E2D" w:rsidRPr="00124A35" w:rsidRDefault="00F83E2D" w:rsidP="00F83E2D">
      <w:pPr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Замовник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має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право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односторонньому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порядку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розірвати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або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змінити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Договір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разі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істотного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порушення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його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умов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Постачальником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інших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випадках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встановлених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або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законом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(відповідно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вимог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статей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651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Цивільного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кодексу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України,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статті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188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Господарського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кодексу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України).</w:t>
      </w:r>
    </w:p>
    <w:p w14:paraId="5B8F923C" w14:textId="5AE9F922" w:rsidR="00F83E2D" w:rsidRPr="00124A35" w:rsidRDefault="00F83E2D" w:rsidP="00F83E2D">
      <w:pPr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Контролювати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поставку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товарів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строки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встановлені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цим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Договором;</w:t>
      </w:r>
    </w:p>
    <w:p w14:paraId="2DE9FDE3" w14:textId="56482597" w:rsidR="00F83E2D" w:rsidRPr="00124A35" w:rsidRDefault="00F83E2D" w:rsidP="00F83E2D">
      <w:pPr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Зменшувати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обсяг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закупівлі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товарів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загальну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вартість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цього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залежно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реального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фінансування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видатків,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але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пізніше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ніж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24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години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поставки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такому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разі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Сторони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вносять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відповідні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зміни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додатковими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угодами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цього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Договору;</w:t>
      </w:r>
    </w:p>
    <w:p w14:paraId="04BDAB23" w14:textId="486D48C8" w:rsidR="00F83E2D" w:rsidRPr="00124A35" w:rsidRDefault="00F83E2D" w:rsidP="00F83E2D">
      <w:pPr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Повернути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рахунок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pacing w:val="2"/>
          <w:sz w:val="24"/>
          <w:szCs w:val="23"/>
          <w:lang w:eastAsia="uk-UA"/>
        </w:rPr>
        <w:t>Постачальник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без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здійснення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оплати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разі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неналежного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оформлення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документів,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зазначених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пункті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4.2.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розділу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IV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цього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(відсутність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печатки,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підписів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тощо);</w:t>
      </w:r>
    </w:p>
    <w:p w14:paraId="7B5AFDA2" w14:textId="17A79922" w:rsidR="00F83E2D" w:rsidRPr="00124A35" w:rsidRDefault="00F83E2D" w:rsidP="00F83E2D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pacing w:val="2"/>
          <w:sz w:val="24"/>
          <w:szCs w:val="23"/>
          <w:lang w:eastAsia="uk-UA"/>
        </w:rPr>
        <w:t>Постачальник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зобов'язаний:</w:t>
      </w:r>
    </w:p>
    <w:p w14:paraId="6CC11839" w14:textId="1A8518F5" w:rsidR="00F83E2D" w:rsidRPr="00124A35" w:rsidRDefault="00F83E2D" w:rsidP="00F83E2D">
      <w:pPr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Забезпечити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поставку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строки,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встановлені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цим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Договором;</w:t>
      </w:r>
    </w:p>
    <w:p w14:paraId="46CB43F5" w14:textId="4589535A" w:rsidR="00F83E2D" w:rsidRPr="00124A35" w:rsidRDefault="00F83E2D" w:rsidP="00F83E2D">
      <w:pPr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Забезпечити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поставку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якість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яких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відповідає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умовам,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установленим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розділом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II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цього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Договору;</w:t>
      </w:r>
      <w:r w:rsidR="000B377E">
        <w:rPr>
          <w:sz w:val="24"/>
          <w:szCs w:val="23"/>
          <w:lang w:eastAsia="uk-UA"/>
        </w:rPr>
        <w:t xml:space="preserve"> </w:t>
      </w:r>
    </w:p>
    <w:p w14:paraId="7EFAF494" w14:textId="7F122458" w:rsidR="00F83E2D" w:rsidRPr="00124A35" w:rsidRDefault="00F83E2D" w:rsidP="00F83E2D">
      <w:pPr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pacing w:val="2"/>
          <w:sz w:val="24"/>
          <w:szCs w:val="23"/>
          <w:lang w:eastAsia="uk-UA"/>
        </w:rPr>
        <w:t>Постачальник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зобов'язаний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нести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всі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ризики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витрати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щодо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доставки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цього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місця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(пункту)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поставки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вказаного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5.1.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Договору.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Ризик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втрати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чи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пошкодження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також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обов'язок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несення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витрат,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пов'язаних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транспортуванням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зберіганням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переходить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pacing w:val="2"/>
          <w:sz w:val="24"/>
          <w:szCs w:val="23"/>
          <w:lang w:eastAsia="uk-UA"/>
        </w:rPr>
        <w:t>Постачальник</w:t>
      </w:r>
      <w:r w:rsidRPr="00124A35">
        <w:rPr>
          <w:sz w:val="24"/>
          <w:szCs w:val="23"/>
          <w:lang w:eastAsia="uk-UA"/>
        </w:rPr>
        <w:t>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момент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виконання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pacing w:val="2"/>
          <w:sz w:val="24"/>
          <w:szCs w:val="23"/>
          <w:lang w:eastAsia="uk-UA"/>
        </w:rPr>
        <w:t>Постачальник</w:t>
      </w:r>
      <w:r w:rsidRPr="00124A35">
        <w:rPr>
          <w:sz w:val="24"/>
          <w:szCs w:val="23"/>
          <w:lang w:eastAsia="uk-UA"/>
        </w:rPr>
        <w:t>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своїх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зобов'язань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щодо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поставки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товару.</w:t>
      </w:r>
    </w:p>
    <w:p w14:paraId="7C85C527" w14:textId="0C72D749" w:rsidR="00F83E2D" w:rsidRPr="00124A35" w:rsidRDefault="00F83E2D" w:rsidP="00F83E2D">
      <w:pPr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Всі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необхідні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документи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(завірені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копії),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що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підтверджують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якість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pacing w:val="2"/>
          <w:sz w:val="24"/>
          <w:szCs w:val="23"/>
          <w:lang w:eastAsia="uk-UA"/>
        </w:rPr>
        <w:t>Постачальник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зобов’язаний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передати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момент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поставки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відповідної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партії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товару.</w:t>
      </w:r>
    </w:p>
    <w:p w14:paraId="32E95EE2" w14:textId="48BC5D42" w:rsidR="00F83E2D" w:rsidRPr="00124A35" w:rsidRDefault="00F83E2D" w:rsidP="00F83E2D">
      <w:pPr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pacing w:val="2"/>
          <w:sz w:val="24"/>
          <w:szCs w:val="23"/>
          <w:lang w:eastAsia="uk-UA"/>
        </w:rPr>
        <w:t>Постачальник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зобов'язаний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свій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рахунок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замінити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неналежної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якості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протягом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3-х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календарних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днів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моменту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складання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відповідного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акту.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випадку,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якщо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pacing w:val="2"/>
          <w:sz w:val="24"/>
          <w:szCs w:val="23"/>
          <w:lang w:eastAsia="uk-UA"/>
        </w:rPr>
        <w:t>Постачальник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може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замінити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належної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якості,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він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зобов'язаний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прийняти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назад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такий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якщо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такий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вже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оплачений,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повернути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сплачені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нього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грошові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кошти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Замовнику;</w:t>
      </w:r>
    </w:p>
    <w:p w14:paraId="3DE9C55D" w14:textId="13E03BF5" w:rsidR="00F83E2D" w:rsidRPr="00124A35" w:rsidRDefault="00F83E2D" w:rsidP="00F83E2D">
      <w:pPr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Протягом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десяти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календарних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днів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вимогу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провести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звірку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взаєморозрахунків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шляхом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складання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відповідного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акту.</w:t>
      </w:r>
    </w:p>
    <w:p w14:paraId="4C4562A4" w14:textId="221F171E" w:rsidR="00F83E2D" w:rsidRPr="00124A35" w:rsidRDefault="00F83E2D" w:rsidP="00F83E2D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pacing w:val="2"/>
          <w:sz w:val="24"/>
          <w:szCs w:val="23"/>
          <w:lang w:eastAsia="uk-UA"/>
        </w:rPr>
        <w:t>Постачальник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має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право:</w:t>
      </w:r>
    </w:p>
    <w:p w14:paraId="1CE60FF6" w14:textId="451FB9E3" w:rsidR="00F83E2D" w:rsidRPr="00124A35" w:rsidRDefault="00F83E2D" w:rsidP="00F83E2D">
      <w:pPr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Своєчасно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повному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обсязі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отримувати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плату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поставлений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товар;</w:t>
      </w:r>
    </w:p>
    <w:p w14:paraId="40FF16CD" w14:textId="56C16479" w:rsidR="00F83E2D" w:rsidRPr="00124A35" w:rsidRDefault="00F83E2D" w:rsidP="00F83E2D">
      <w:pPr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дострокову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поставку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товарів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письмовим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погодженням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Замовника.</w:t>
      </w:r>
    </w:p>
    <w:p w14:paraId="151A866D" w14:textId="0E5D222A" w:rsidR="00F83E2D" w:rsidRPr="002E39F5" w:rsidRDefault="00F83E2D" w:rsidP="00F83E2D">
      <w:pPr>
        <w:pStyle w:val="a9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i/>
          <w:iCs/>
          <w:lang w:val="uk-UA"/>
        </w:rPr>
      </w:pPr>
      <w:r w:rsidRPr="002E39F5">
        <w:rPr>
          <w:i/>
          <w:iCs/>
          <w:lang w:val="uk-UA"/>
        </w:rPr>
        <w:t>Постачальник</w:t>
      </w:r>
      <w:r w:rsidR="000B377E">
        <w:rPr>
          <w:i/>
          <w:iCs/>
          <w:lang w:val="uk-UA"/>
        </w:rPr>
        <w:t xml:space="preserve"> </w:t>
      </w:r>
      <w:r w:rsidRPr="002E39F5">
        <w:rPr>
          <w:i/>
          <w:iCs/>
          <w:lang w:val="uk-UA"/>
        </w:rPr>
        <w:t>гарантує:</w:t>
      </w:r>
    </w:p>
    <w:p w14:paraId="35A3AFCE" w14:textId="7ACD7844" w:rsidR="00F83E2D" w:rsidRPr="002E39F5" w:rsidRDefault="00F83E2D" w:rsidP="00F83E2D">
      <w:pPr>
        <w:pStyle w:val="a9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2E39F5">
        <w:rPr>
          <w:lang w:val="uk-UA"/>
        </w:rPr>
        <w:t>Що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товари,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які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постачаються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Постачальником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прямо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чи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опосередковано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не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пов’язані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із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громадянами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Російської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Федерації/Республіки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Білорусь/Ісламської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Республіки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Іран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(крім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тих,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що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проживають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на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території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України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на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законних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підставах);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юридичними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особами,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утвореними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та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зареєстрованими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відповідно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до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законодавства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Російської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Федерації/Республіки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Білорусь/Ісламської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lastRenderedPageBreak/>
        <w:t>Республіки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Іран;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юридичними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особами,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утвореними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та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зареєстрованими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відповідно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до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законодавства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України,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кінцевим</w:t>
      </w:r>
      <w:r w:rsidR="000B377E">
        <w:rPr>
          <w:lang w:val="uk-UA"/>
        </w:rPr>
        <w:t xml:space="preserve"> </w:t>
      </w:r>
      <w:proofErr w:type="spellStart"/>
      <w:r w:rsidRPr="002E39F5">
        <w:rPr>
          <w:lang w:val="uk-UA"/>
        </w:rPr>
        <w:t>бенефіціарним</w:t>
      </w:r>
      <w:proofErr w:type="spellEnd"/>
      <w:r w:rsidR="000B377E">
        <w:rPr>
          <w:lang w:val="uk-UA"/>
        </w:rPr>
        <w:t xml:space="preserve"> </w:t>
      </w:r>
      <w:r w:rsidRPr="002E39F5">
        <w:rPr>
          <w:lang w:val="uk-UA"/>
        </w:rPr>
        <w:t>власником,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членом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або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учасником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(акціонером),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що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має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частку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в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статутному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капіталі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10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і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більше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відсотків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(далі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-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активи),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якої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є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Російська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Федерація/Республіка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Білорусь/Ісламська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Республіка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Іран,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громадянин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Російської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Федерації/Республіки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Білорусь/Ісламської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Республіки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Іран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(крім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тих,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що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проживають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на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території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України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на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законних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підставах),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або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юридичними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особами,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утвореними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та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зареєстрованих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відповідно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до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законодавства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Російської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Федерації/Республіки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Білорусь/Ісламської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Республіки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Іран,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крім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випадків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коли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активи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в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установленому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законодавством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порядку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передані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в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управління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Національному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агентству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з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питань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виявлення,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розшуку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та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управління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активами,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одержаними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від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корупційних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та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інших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злочинів.</w:t>
      </w:r>
    </w:p>
    <w:p w14:paraId="639C521E" w14:textId="4A42644B" w:rsidR="00F83E2D" w:rsidRPr="002E39F5" w:rsidRDefault="00F83E2D" w:rsidP="00F83E2D">
      <w:pPr>
        <w:pStyle w:val="a9"/>
        <w:numPr>
          <w:ilvl w:val="1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2E39F5">
        <w:rPr>
          <w:lang w:val="uk-UA"/>
        </w:rPr>
        <w:t>Що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Постачальник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або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кінцевий</w:t>
      </w:r>
      <w:r w:rsidR="000B377E">
        <w:rPr>
          <w:lang w:val="uk-UA"/>
        </w:rPr>
        <w:t xml:space="preserve"> </w:t>
      </w:r>
      <w:proofErr w:type="spellStart"/>
      <w:r w:rsidRPr="002E39F5">
        <w:rPr>
          <w:lang w:val="uk-UA"/>
        </w:rPr>
        <w:t>бенефеціарний</w:t>
      </w:r>
      <w:proofErr w:type="spellEnd"/>
      <w:r w:rsidR="000B377E">
        <w:rPr>
          <w:lang w:val="uk-UA"/>
        </w:rPr>
        <w:t xml:space="preserve"> </w:t>
      </w:r>
      <w:r w:rsidRPr="002E39F5">
        <w:rPr>
          <w:lang w:val="uk-UA"/>
        </w:rPr>
        <w:t>власник,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член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або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учасник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(акціонер)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юридичної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особи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не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є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особою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до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якої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застосовано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санкцію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у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вигляді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заборони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на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здійснення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у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неї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публічних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закупівель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товарів,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робіт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та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послуг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згідно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із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Законом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України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“Про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санкції”,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крім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випадку,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коли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активи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такої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особи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в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установленої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законодавством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порядку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передані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в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управління</w:t>
      </w:r>
      <w:r w:rsidR="000B377E">
        <w:rPr>
          <w:lang w:val="uk-UA"/>
        </w:rPr>
        <w:t xml:space="preserve"> </w:t>
      </w:r>
      <w:r w:rsidRPr="002E39F5">
        <w:rPr>
          <w:lang w:val="uk-UA"/>
        </w:rPr>
        <w:t>АРМА.</w:t>
      </w:r>
    </w:p>
    <w:p w14:paraId="7F073265" w14:textId="77777777" w:rsidR="00F83E2D" w:rsidRPr="00124A35" w:rsidRDefault="00F83E2D" w:rsidP="00F83E2D">
      <w:pPr>
        <w:tabs>
          <w:tab w:val="left" w:pos="1134"/>
        </w:tabs>
        <w:spacing w:after="0" w:line="240" w:lineRule="auto"/>
        <w:jc w:val="both"/>
        <w:rPr>
          <w:sz w:val="24"/>
          <w:szCs w:val="23"/>
          <w:lang w:eastAsia="uk-UA"/>
        </w:rPr>
      </w:pPr>
    </w:p>
    <w:p w14:paraId="5225434D" w14:textId="2E3D1BFE" w:rsidR="00F83E2D" w:rsidRPr="00124A35" w:rsidRDefault="000B377E" w:rsidP="00F83E2D">
      <w:pPr>
        <w:keepNext/>
        <w:numPr>
          <w:ilvl w:val="0"/>
          <w:numId w:val="23"/>
        </w:numPr>
        <w:spacing w:after="0" w:line="240" w:lineRule="auto"/>
        <w:ind w:left="0" w:firstLine="0"/>
        <w:jc w:val="center"/>
        <w:outlineLvl w:val="2"/>
        <w:rPr>
          <w:b/>
          <w:bCs/>
          <w:sz w:val="24"/>
          <w:szCs w:val="23"/>
          <w:lang w:eastAsia="uk-UA"/>
        </w:rPr>
      </w:pPr>
      <w:r>
        <w:rPr>
          <w:b/>
          <w:bCs/>
          <w:sz w:val="24"/>
          <w:szCs w:val="23"/>
          <w:lang w:eastAsia="uk-UA"/>
        </w:rPr>
        <w:t xml:space="preserve"> </w:t>
      </w:r>
      <w:r w:rsidR="00F83E2D" w:rsidRPr="00124A35">
        <w:rPr>
          <w:b/>
          <w:bCs/>
          <w:sz w:val="24"/>
          <w:szCs w:val="23"/>
          <w:lang w:eastAsia="uk-UA"/>
        </w:rPr>
        <w:t>Відповідальність</w:t>
      </w:r>
      <w:r>
        <w:rPr>
          <w:b/>
          <w:bCs/>
          <w:sz w:val="24"/>
          <w:szCs w:val="23"/>
          <w:lang w:eastAsia="uk-UA"/>
        </w:rPr>
        <w:t xml:space="preserve"> </w:t>
      </w:r>
      <w:r w:rsidR="00F83E2D" w:rsidRPr="00124A35">
        <w:rPr>
          <w:b/>
          <w:bCs/>
          <w:sz w:val="24"/>
          <w:szCs w:val="23"/>
          <w:lang w:eastAsia="uk-UA"/>
        </w:rPr>
        <w:t>сторін</w:t>
      </w:r>
    </w:p>
    <w:p w14:paraId="7A93CF7D" w14:textId="791CA8A3" w:rsidR="00F83E2D" w:rsidRPr="00124A35" w:rsidRDefault="00F83E2D" w:rsidP="00F83E2D">
      <w:pPr>
        <w:shd w:val="clear" w:color="auto" w:fill="FFFFFF"/>
        <w:spacing w:after="0" w:line="240" w:lineRule="auto"/>
        <w:ind w:firstLine="567"/>
        <w:jc w:val="both"/>
        <w:rPr>
          <w:sz w:val="24"/>
          <w:szCs w:val="23"/>
        </w:rPr>
      </w:pPr>
      <w:r w:rsidRPr="00124A35">
        <w:rPr>
          <w:sz w:val="24"/>
          <w:szCs w:val="23"/>
        </w:rPr>
        <w:t>7.1.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У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разі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невиконання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або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неналежного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виконання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своїх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зобов'язань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за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Договором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Сторони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несуть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відповідальність,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передбачену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чинним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Законодавством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України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та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цим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Договором.</w:t>
      </w:r>
    </w:p>
    <w:p w14:paraId="138BEB8B" w14:textId="4ADD3A53" w:rsidR="00F83E2D" w:rsidRPr="00124A35" w:rsidRDefault="00F83E2D" w:rsidP="00F83E2D">
      <w:pPr>
        <w:shd w:val="clear" w:color="auto" w:fill="FFFFFF"/>
        <w:spacing w:after="0" w:line="240" w:lineRule="auto"/>
        <w:ind w:firstLine="567"/>
        <w:jc w:val="both"/>
        <w:rPr>
          <w:sz w:val="24"/>
          <w:szCs w:val="23"/>
        </w:rPr>
      </w:pPr>
      <w:r w:rsidRPr="00124A35">
        <w:rPr>
          <w:sz w:val="24"/>
          <w:szCs w:val="23"/>
        </w:rPr>
        <w:t>7.2.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За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порушення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строків,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визначених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пунктами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5.1.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розділу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V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та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підпункт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6.1.3.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VI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цього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Договору,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Постачальник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сплачує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Замовнику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пеню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у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розмірі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1%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від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ціни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Договору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(пункт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3.1.)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за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кожен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день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прострочення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поставки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товару,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а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за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прострочення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понад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30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днів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додатково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стягується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штраф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у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розмірі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7%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вказаної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вартості</w:t>
      </w:r>
    </w:p>
    <w:p w14:paraId="79D7F428" w14:textId="79024149" w:rsidR="00F83E2D" w:rsidRPr="00124A35" w:rsidRDefault="00F83E2D" w:rsidP="00F83E2D">
      <w:pPr>
        <w:shd w:val="clear" w:color="auto" w:fill="FFFFFF"/>
        <w:spacing w:after="0" w:line="240" w:lineRule="auto"/>
        <w:ind w:firstLine="567"/>
        <w:jc w:val="both"/>
        <w:rPr>
          <w:sz w:val="24"/>
          <w:szCs w:val="23"/>
        </w:rPr>
      </w:pPr>
      <w:r w:rsidRPr="00124A35">
        <w:rPr>
          <w:sz w:val="24"/>
          <w:szCs w:val="23"/>
        </w:rPr>
        <w:t>7.3.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За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порушення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умов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зобов’язання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щодо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якості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(комплектності)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товару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стягується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штраф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у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розмірі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20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%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вартості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неякісних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(некомплектних)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товарів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(ч.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2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ст.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231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Господарського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кодексу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України)</w:t>
      </w:r>
    </w:p>
    <w:p w14:paraId="6CBE995D" w14:textId="7F8420D2" w:rsidR="00F83E2D" w:rsidRPr="00124A35" w:rsidRDefault="00F83E2D" w:rsidP="00F83E2D">
      <w:pPr>
        <w:shd w:val="clear" w:color="auto" w:fill="FFFFFF"/>
        <w:spacing w:after="0" w:line="240" w:lineRule="auto"/>
        <w:ind w:firstLine="567"/>
        <w:jc w:val="both"/>
        <w:rPr>
          <w:sz w:val="24"/>
          <w:szCs w:val="23"/>
        </w:rPr>
      </w:pPr>
      <w:r w:rsidRPr="00124A35">
        <w:rPr>
          <w:sz w:val="24"/>
          <w:szCs w:val="23"/>
        </w:rPr>
        <w:t>7.4.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Незалежно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від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сплати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неустойки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(штрафу,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пені)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сторона,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що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порушила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договірні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зобов’язання,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відшкодовує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іншій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стороні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завдані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результаті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цього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збитки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без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урахування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розміру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неустойки.</w:t>
      </w:r>
    </w:p>
    <w:p w14:paraId="670E8848" w14:textId="326B8A7E" w:rsidR="00F83E2D" w:rsidRPr="00124A35" w:rsidRDefault="00F83E2D" w:rsidP="00F83E2D">
      <w:pPr>
        <w:shd w:val="clear" w:color="auto" w:fill="FFFFFF"/>
        <w:spacing w:after="0" w:line="240" w:lineRule="auto"/>
        <w:ind w:firstLine="567"/>
        <w:jc w:val="both"/>
        <w:rPr>
          <w:sz w:val="24"/>
          <w:szCs w:val="23"/>
        </w:rPr>
      </w:pPr>
      <w:r w:rsidRPr="00124A35">
        <w:rPr>
          <w:sz w:val="24"/>
          <w:szCs w:val="23"/>
        </w:rPr>
        <w:t>7.5.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Сплата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неустойки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і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відшкодування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збитків,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завданих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невиконанням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або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неналежним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виконанням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обов’язків,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не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звільняють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Сторони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від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виконання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зобов’язань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за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Договором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натурі,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крім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випадків,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передбачених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Законодавством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та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цим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Договором.</w:t>
      </w:r>
    </w:p>
    <w:p w14:paraId="338F29F8" w14:textId="0FA15242" w:rsidR="00F83E2D" w:rsidRPr="00124A35" w:rsidRDefault="00F83E2D" w:rsidP="00F83E2D">
      <w:pPr>
        <w:shd w:val="clear" w:color="auto" w:fill="FFFFFF"/>
        <w:spacing w:after="0" w:line="240" w:lineRule="auto"/>
        <w:ind w:firstLine="567"/>
        <w:jc w:val="both"/>
        <w:rPr>
          <w:sz w:val="24"/>
          <w:szCs w:val="23"/>
        </w:rPr>
      </w:pPr>
      <w:r w:rsidRPr="00124A35">
        <w:rPr>
          <w:sz w:val="24"/>
          <w:szCs w:val="23"/>
        </w:rPr>
        <w:t>7.6.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Сторони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домовились,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що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Замовник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не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відшкодовує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Постачальнику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будь-які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збитки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(в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тому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числі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втрачену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вигоду),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які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можуть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виникнути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у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останнього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ході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виконання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цього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договору,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при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цьому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відповідальність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Замовника,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перед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постачальником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обмежується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лише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виключно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сумою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боргу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за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поставлений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товар,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без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можливості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застосування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до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Замовника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будь-яких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штрафних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санкцій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(неустойки,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пені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або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штрафи).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Відповідно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до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ч.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2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ст.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625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Цивільного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кодексу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України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та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ч.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6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ст.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231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Господарського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кодексу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України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Сторони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встановили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інший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розмір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процентів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-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0</w:t>
      </w:r>
      <w:r w:rsidR="000B377E">
        <w:rPr>
          <w:sz w:val="24"/>
          <w:szCs w:val="23"/>
        </w:rPr>
        <w:t xml:space="preserve"> </w:t>
      </w:r>
      <w:r w:rsidRPr="00124A35">
        <w:rPr>
          <w:sz w:val="24"/>
          <w:szCs w:val="23"/>
        </w:rPr>
        <w:t>(нуль).</w:t>
      </w:r>
    </w:p>
    <w:p w14:paraId="1649D395" w14:textId="77777777" w:rsidR="00F83E2D" w:rsidRPr="00124A35" w:rsidRDefault="00F83E2D" w:rsidP="00F83E2D">
      <w:pPr>
        <w:shd w:val="clear" w:color="auto" w:fill="FFFFFF"/>
        <w:spacing w:after="0" w:line="240" w:lineRule="auto"/>
        <w:jc w:val="both"/>
        <w:rPr>
          <w:sz w:val="24"/>
          <w:szCs w:val="23"/>
        </w:rPr>
      </w:pPr>
    </w:p>
    <w:p w14:paraId="2946AF5B" w14:textId="73FB17DF" w:rsidR="00F83E2D" w:rsidRPr="00124A35" w:rsidRDefault="000B377E" w:rsidP="00F83E2D">
      <w:pPr>
        <w:keepNext/>
        <w:numPr>
          <w:ilvl w:val="0"/>
          <w:numId w:val="23"/>
        </w:numPr>
        <w:spacing w:after="0" w:line="240" w:lineRule="auto"/>
        <w:ind w:left="0" w:firstLine="0"/>
        <w:jc w:val="center"/>
        <w:outlineLvl w:val="2"/>
        <w:rPr>
          <w:b/>
          <w:bCs/>
          <w:sz w:val="24"/>
          <w:szCs w:val="23"/>
          <w:lang w:eastAsia="uk-UA"/>
        </w:rPr>
      </w:pPr>
      <w:r>
        <w:rPr>
          <w:b/>
          <w:bCs/>
          <w:sz w:val="24"/>
          <w:szCs w:val="23"/>
          <w:lang w:eastAsia="uk-UA"/>
        </w:rPr>
        <w:t xml:space="preserve"> </w:t>
      </w:r>
      <w:r w:rsidR="00F83E2D" w:rsidRPr="00124A35">
        <w:rPr>
          <w:b/>
          <w:bCs/>
          <w:sz w:val="24"/>
          <w:szCs w:val="23"/>
          <w:lang w:eastAsia="uk-UA"/>
        </w:rPr>
        <w:t>Обставини</w:t>
      </w:r>
      <w:r>
        <w:rPr>
          <w:b/>
          <w:bCs/>
          <w:sz w:val="24"/>
          <w:szCs w:val="23"/>
          <w:lang w:eastAsia="uk-UA"/>
        </w:rPr>
        <w:t xml:space="preserve"> </w:t>
      </w:r>
      <w:r w:rsidR="00F83E2D" w:rsidRPr="00124A35">
        <w:rPr>
          <w:b/>
          <w:bCs/>
          <w:sz w:val="24"/>
          <w:szCs w:val="23"/>
          <w:lang w:eastAsia="uk-UA"/>
        </w:rPr>
        <w:t>непереборної</w:t>
      </w:r>
      <w:r>
        <w:rPr>
          <w:b/>
          <w:bCs/>
          <w:sz w:val="24"/>
          <w:szCs w:val="23"/>
          <w:lang w:eastAsia="uk-UA"/>
        </w:rPr>
        <w:t xml:space="preserve"> </w:t>
      </w:r>
      <w:r w:rsidR="00F83E2D" w:rsidRPr="00124A35">
        <w:rPr>
          <w:b/>
          <w:bCs/>
          <w:sz w:val="24"/>
          <w:szCs w:val="23"/>
          <w:lang w:eastAsia="uk-UA"/>
        </w:rPr>
        <w:t>сили</w:t>
      </w:r>
    </w:p>
    <w:p w14:paraId="17C200B1" w14:textId="6779CDBB" w:rsidR="00F83E2D" w:rsidRPr="00124A35" w:rsidRDefault="00F83E2D" w:rsidP="00F83E2D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Сторони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звільняються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відповідальності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невиконання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або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неналежне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виконання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зобов'язань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цим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разі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виникнення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обставин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непереборної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сили,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існували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під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час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укладання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виникли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поза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волею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Сторін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(аварія,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катастрофа,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стихійне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лихо,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епідемія,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епізоотія,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оголошення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воєнного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або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надзвичайного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стану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тощо).</w:t>
      </w:r>
    </w:p>
    <w:p w14:paraId="08A1367C" w14:textId="3199509E" w:rsidR="00F83E2D" w:rsidRPr="00124A35" w:rsidRDefault="00F83E2D" w:rsidP="00F83E2D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Сторона,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що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може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виконувати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зобов'язання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цим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унаслідок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дії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обставин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непереборної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сили,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повинна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пізніше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ніж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протягом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3-х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днів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моменту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їх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виникнення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повідомити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це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іншу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Сторону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письмовій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формі.</w:t>
      </w:r>
    </w:p>
    <w:p w14:paraId="2BB3DEA8" w14:textId="274B2BF2" w:rsidR="00F83E2D" w:rsidRPr="00124A35" w:rsidRDefault="00F83E2D" w:rsidP="00F83E2D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Доказом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виникнення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обставин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непереборної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сили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строку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їх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дії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відповідні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документи,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видані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компетентною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установою.</w:t>
      </w:r>
    </w:p>
    <w:p w14:paraId="2E71A1EF" w14:textId="12F22747" w:rsidR="00F83E2D" w:rsidRPr="00124A35" w:rsidRDefault="00F83E2D" w:rsidP="00F83E2D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разі,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коли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строк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дії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обставин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непереборної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сили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продовжується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більше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ніж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30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днів,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кожна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із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Сторін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установленому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порядку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має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право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розірвати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цей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Договір.</w:t>
      </w:r>
    </w:p>
    <w:p w14:paraId="585E0B90" w14:textId="77777777" w:rsidR="00F83E2D" w:rsidRPr="00124A35" w:rsidRDefault="00F83E2D" w:rsidP="00F83E2D">
      <w:pPr>
        <w:tabs>
          <w:tab w:val="left" w:pos="993"/>
        </w:tabs>
        <w:spacing w:after="0" w:line="240" w:lineRule="auto"/>
        <w:jc w:val="both"/>
        <w:rPr>
          <w:sz w:val="24"/>
          <w:szCs w:val="23"/>
          <w:lang w:eastAsia="uk-UA"/>
        </w:rPr>
      </w:pPr>
    </w:p>
    <w:p w14:paraId="2AEE86EE" w14:textId="06401DBC" w:rsidR="00F83E2D" w:rsidRPr="00124A35" w:rsidRDefault="000B377E" w:rsidP="00F83E2D">
      <w:pPr>
        <w:keepNext/>
        <w:numPr>
          <w:ilvl w:val="0"/>
          <w:numId w:val="23"/>
        </w:numPr>
        <w:spacing w:after="0" w:line="240" w:lineRule="auto"/>
        <w:ind w:left="0" w:firstLine="0"/>
        <w:jc w:val="center"/>
        <w:outlineLvl w:val="2"/>
        <w:rPr>
          <w:b/>
          <w:bCs/>
          <w:sz w:val="24"/>
          <w:szCs w:val="23"/>
          <w:lang w:eastAsia="uk-UA"/>
        </w:rPr>
      </w:pPr>
      <w:r>
        <w:rPr>
          <w:b/>
          <w:bCs/>
          <w:sz w:val="24"/>
          <w:szCs w:val="23"/>
          <w:lang w:eastAsia="uk-UA"/>
        </w:rPr>
        <w:lastRenderedPageBreak/>
        <w:t xml:space="preserve"> </w:t>
      </w:r>
      <w:r w:rsidR="00F83E2D" w:rsidRPr="00124A35">
        <w:rPr>
          <w:b/>
          <w:bCs/>
          <w:sz w:val="24"/>
          <w:szCs w:val="23"/>
          <w:lang w:eastAsia="uk-UA"/>
        </w:rPr>
        <w:t>Вирішення</w:t>
      </w:r>
      <w:r>
        <w:rPr>
          <w:b/>
          <w:bCs/>
          <w:sz w:val="24"/>
          <w:szCs w:val="23"/>
          <w:lang w:eastAsia="uk-UA"/>
        </w:rPr>
        <w:t xml:space="preserve"> </w:t>
      </w:r>
      <w:r w:rsidR="00F83E2D" w:rsidRPr="00124A35">
        <w:rPr>
          <w:b/>
          <w:bCs/>
          <w:sz w:val="24"/>
          <w:szCs w:val="23"/>
          <w:lang w:eastAsia="uk-UA"/>
        </w:rPr>
        <w:t>спорів</w:t>
      </w:r>
    </w:p>
    <w:p w14:paraId="1BBB165B" w14:textId="2D7FA557" w:rsidR="00F83E2D" w:rsidRPr="00124A35" w:rsidRDefault="00F83E2D" w:rsidP="00F83E2D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випадку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виникнення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спорів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або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розбіжностей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Сторони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зобов'язуються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вирішувати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їх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шляхом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взаємних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переговорів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консультацій.</w:t>
      </w:r>
    </w:p>
    <w:p w14:paraId="735555E1" w14:textId="74BAEFEF" w:rsidR="00F83E2D" w:rsidRPr="00124A35" w:rsidRDefault="00F83E2D" w:rsidP="00F83E2D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разі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недосягнення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Сторонами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згоди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спори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(розбіжності)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вирішуються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судовому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порядку.</w:t>
      </w:r>
    </w:p>
    <w:p w14:paraId="2BCC9B1D" w14:textId="77777777" w:rsidR="00F83E2D" w:rsidRPr="00124A35" w:rsidRDefault="00F83E2D" w:rsidP="00F83E2D">
      <w:pPr>
        <w:spacing w:after="0" w:line="240" w:lineRule="auto"/>
        <w:jc w:val="both"/>
        <w:rPr>
          <w:sz w:val="24"/>
          <w:szCs w:val="23"/>
          <w:lang w:eastAsia="uk-UA"/>
        </w:rPr>
      </w:pPr>
    </w:p>
    <w:p w14:paraId="63678378" w14:textId="6EE86E9F" w:rsidR="00F83E2D" w:rsidRPr="002E39F5" w:rsidRDefault="000B377E" w:rsidP="00F83E2D">
      <w:pPr>
        <w:keepNext/>
        <w:numPr>
          <w:ilvl w:val="0"/>
          <w:numId w:val="23"/>
        </w:numPr>
        <w:spacing w:after="0" w:line="240" w:lineRule="auto"/>
        <w:ind w:left="0" w:firstLine="0"/>
        <w:jc w:val="center"/>
        <w:outlineLvl w:val="2"/>
        <w:rPr>
          <w:b/>
          <w:bCs/>
          <w:sz w:val="24"/>
          <w:szCs w:val="23"/>
          <w:lang w:eastAsia="uk-UA"/>
        </w:rPr>
      </w:pPr>
      <w:r>
        <w:rPr>
          <w:b/>
          <w:bCs/>
          <w:sz w:val="24"/>
          <w:szCs w:val="23"/>
          <w:lang w:eastAsia="uk-UA"/>
        </w:rPr>
        <w:t xml:space="preserve"> </w:t>
      </w:r>
      <w:r w:rsidR="00F83E2D" w:rsidRPr="002E39F5">
        <w:rPr>
          <w:b/>
          <w:bCs/>
          <w:sz w:val="24"/>
          <w:szCs w:val="23"/>
          <w:lang w:eastAsia="uk-UA"/>
        </w:rPr>
        <w:t>Строк</w:t>
      </w:r>
      <w:r>
        <w:rPr>
          <w:b/>
          <w:bCs/>
          <w:sz w:val="24"/>
          <w:szCs w:val="23"/>
          <w:lang w:eastAsia="uk-UA"/>
        </w:rPr>
        <w:t xml:space="preserve"> </w:t>
      </w:r>
      <w:r w:rsidR="00F83E2D" w:rsidRPr="002E39F5">
        <w:rPr>
          <w:b/>
          <w:bCs/>
          <w:sz w:val="24"/>
          <w:szCs w:val="23"/>
          <w:lang w:eastAsia="uk-UA"/>
        </w:rPr>
        <w:t>дії</w:t>
      </w:r>
      <w:r>
        <w:rPr>
          <w:b/>
          <w:bCs/>
          <w:sz w:val="24"/>
          <w:szCs w:val="23"/>
          <w:lang w:eastAsia="uk-UA"/>
        </w:rPr>
        <w:t xml:space="preserve"> </w:t>
      </w:r>
      <w:r w:rsidR="00F83E2D" w:rsidRPr="002E39F5">
        <w:rPr>
          <w:b/>
          <w:bCs/>
          <w:sz w:val="24"/>
          <w:szCs w:val="23"/>
          <w:lang w:eastAsia="uk-UA"/>
        </w:rPr>
        <w:t>договору</w:t>
      </w:r>
    </w:p>
    <w:p w14:paraId="152B8DEE" w14:textId="66BCAFEE" w:rsidR="00F83E2D" w:rsidRPr="002E39F5" w:rsidRDefault="00F83E2D" w:rsidP="00F83E2D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2E39F5">
        <w:rPr>
          <w:sz w:val="24"/>
          <w:szCs w:val="23"/>
          <w:shd w:val="clear" w:color="auto" w:fill="FFFFFF"/>
        </w:rPr>
        <w:t>Договір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набирає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чинності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з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дня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його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підписання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Сторонами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і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діє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до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31.12.2024,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а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в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частині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оплати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за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надані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послуги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–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до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повного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виконання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сторонами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взятих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на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себе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зобов’язань,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але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не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довше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ніж</w:t>
      </w:r>
      <w:r w:rsidR="000B377E">
        <w:rPr>
          <w:sz w:val="24"/>
          <w:szCs w:val="23"/>
          <w:shd w:val="clear" w:color="auto" w:fill="FFFFFF"/>
        </w:rPr>
        <w:t xml:space="preserve"> </w:t>
      </w:r>
      <w:r w:rsidRPr="002E39F5">
        <w:rPr>
          <w:sz w:val="24"/>
          <w:szCs w:val="23"/>
          <w:shd w:val="clear" w:color="auto" w:fill="FFFFFF"/>
        </w:rPr>
        <w:t>27.12.2024.</w:t>
      </w:r>
    </w:p>
    <w:p w14:paraId="42F09630" w14:textId="287C541F" w:rsidR="00F83E2D" w:rsidRPr="00124A35" w:rsidRDefault="00F83E2D" w:rsidP="00F83E2D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Цей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Договір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укладається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підписується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2-х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примірниках,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що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мають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однакову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юридичну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силу.</w:t>
      </w:r>
    </w:p>
    <w:p w14:paraId="22BE8828" w14:textId="77777777" w:rsidR="00F83E2D" w:rsidRPr="00124A35" w:rsidRDefault="00F83E2D" w:rsidP="00F83E2D">
      <w:pPr>
        <w:tabs>
          <w:tab w:val="left" w:pos="1134"/>
        </w:tabs>
        <w:spacing w:after="0" w:line="240" w:lineRule="auto"/>
        <w:jc w:val="both"/>
        <w:rPr>
          <w:sz w:val="24"/>
          <w:szCs w:val="23"/>
          <w:lang w:eastAsia="uk-UA"/>
        </w:rPr>
      </w:pPr>
    </w:p>
    <w:p w14:paraId="027A1C69" w14:textId="575EE941" w:rsidR="00F83E2D" w:rsidRPr="00124A35" w:rsidRDefault="000B377E" w:rsidP="00F83E2D">
      <w:pPr>
        <w:keepNext/>
        <w:numPr>
          <w:ilvl w:val="0"/>
          <w:numId w:val="23"/>
        </w:numPr>
        <w:spacing w:after="0" w:line="240" w:lineRule="auto"/>
        <w:ind w:left="0" w:firstLine="0"/>
        <w:jc w:val="center"/>
        <w:outlineLvl w:val="2"/>
        <w:rPr>
          <w:b/>
          <w:bCs/>
          <w:sz w:val="24"/>
          <w:szCs w:val="23"/>
          <w:lang w:eastAsia="uk-UA"/>
        </w:rPr>
      </w:pPr>
      <w:r>
        <w:rPr>
          <w:b/>
          <w:bCs/>
          <w:sz w:val="24"/>
          <w:szCs w:val="23"/>
          <w:lang w:eastAsia="uk-UA"/>
        </w:rPr>
        <w:t xml:space="preserve"> </w:t>
      </w:r>
      <w:r w:rsidR="00F83E2D" w:rsidRPr="00124A35">
        <w:rPr>
          <w:b/>
          <w:bCs/>
          <w:sz w:val="24"/>
          <w:szCs w:val="23"/>
          <w:lang w:eastAsia="uk-UA"/>
        </w:rPr>
        <w:t>Інші</w:t>
      </w:r>
      <w:r>
        <w:rPr>
          <w:b/>
          <w:bCs/>
          <w:sz w:val="24"/>
          <w:szCs w:val="23"/>
          <w:lang w:eastAsia="uk-UA"/>
        </w:rPr>
        <w:t xml:space="preserve"> </w:t>
      </w:r>
      <w:r w:rsidR="00F83E2D" w:rsidRPr="00124A35">
        <w:rPr>
          <w:b/>
          <w:bCs/>
          <w:sz w:val="24"/>
          <w:szCs w:val="23"/>
          <w:lang w:eastAsia="uk-UA"/>
        </w:rPr>
        <w:t>умови</w:t>
      </w:r>
    </w:p>
    <w:p w14:paraId="21A08C43" w14:textId="3F08100D" w:rsidR="00F83E2D" w:rsidRPr="00124A35" w:rsidRDefault="00F83E2D" w:rsidP="00F83E2D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При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інших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обставинах,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що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передбачені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даним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Договором,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відносини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Сторін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регулюються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нормами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діючого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законодавства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України.</w:t>
      </w:r>
    </w:p>
    <w:p w14:paraId="2731AEF3" w14:textId="61A0D8AC" w:rsidR="00F83E2D" w:rsidRPr="00124A35" w:rsidRDefault="00F83E2D" w:rsidP="00F83E2D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Кожна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Сторона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може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передавати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свої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права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обов'язки,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що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слідують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Договору,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або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зв'язані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ним,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третім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особам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без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погодження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іншою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Стороною.</w:t>
      </w:r>
    </w:p>
    <w:p w14:paraId="38116B22" w14:textId="3C2C7C0E" w:rsidR="00F83E2D" w:rsidRPr="00124A35" w:rsidRDefault="00F83E2D" w:rsidP="00F83E2D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Всі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зміни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повинні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бути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оформлені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вигляді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додаткової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угоди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даного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підписані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повноважними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представниками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Сторін.</w:t>
      </w:r>
    </w:p>
    <w:p w14:paraId="0F47BC70" w14:textId="461BD8C3" w:rsidR="00F83E2D" w:rsidRPr="00124A35" w:rsidRDefault="00F83E2D" w:rsidP="00F83E2D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Сторони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досягли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згоди,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що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разі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необхідності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проведення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звірки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взаєморозрахунків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будь-який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період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дії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Договору,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Сторона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зацікавлена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проведенні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такої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звірки,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направляє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два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примірники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відповідного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акту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іншій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Стороні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для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підписання.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Один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примірник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підписаного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Сторонами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акту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повертається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зацікавленій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стороні.</w:t>
      </w:r>
    </w:p>
    <w:p w14:paraId="4E14DA4C" w14:textId="00720A13" w:rsidR="00F83E2D" w:rsidRPr="00124A35" w:rsidRDefault="00F83E2D" w:rsidP="00F83E2D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випадку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невиконання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або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неналежного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виконання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зобов’язання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тому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числі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затримки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виконання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робіт,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надання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послуг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або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виконання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чи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надання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неповному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обсязі,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або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якщо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якість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відповідає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вимогам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зазначеним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розділі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Договору),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разі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істотного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порушення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його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умов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Виконавцем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інших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випадках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встановлених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або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законом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(відповідно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вимог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статей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651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Цивільного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кодексу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України,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статті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188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Господарського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кодексу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України),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має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право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розірвати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Договір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односторонньому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порядку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шляхом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направлення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Виконавцю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листа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-повідомлення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розірвання.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Договір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вважає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розірваним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дати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отримання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зазначеного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листа-повідомлення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вказаної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поштовому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повідомленні.</w:t>
      </w:r>
    </w:p>
    <w:p w14:paraId="110765A3" w14:textId="70099220" w:rsidR="00F83E2D" w:rsidRPr="00124A35" w:rsidRDefault="00F83E2D" w:rsidP="00F83E2D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разі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одностороннього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розірвання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(пункт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6.2.1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Договору)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Замовник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складає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довідку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(додаткову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угоду,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підписує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односторонньому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порядку)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із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зазначенням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причини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дати,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з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якої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Договір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вважається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розірваним.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Така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довідка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(додаткова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угода)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буде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додатком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та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становити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його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невід’ємну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частину.</w:t>
      </w:r>
    </w:p>
    <w:p w14:paraId="63D2D164" w14:textId="77777777" w:rsidR="00F83E2D" w:rsidRPr="00124A35" w:rsidRDefault="00F83E2D" w:rsidP="00F83E2D">
      <w:pPr>
        <w:tabs>
          <w:tab w:val="left" w:pos="1134"/>
        </w:tabs>
        <w:spacing w:after="0" w:line="240" w:lineRule="auto"/>
        <w:jc w:val="both"/>
        <w:rPr>
          <w:sz w:val="24"/>
          <w:szCs w:val="23"/>
          <w:lang w:eastAsia="uk-UA"/>
        </w:rPr>
      </w:pPr>
    </w:p>
    <w:p w14:paraId="29B7C57E" w14:textId="382BE6D5" w:rsidR="00F83E2D" w:rsidRPr="00124A35" w:rsidRDefault="00F83E2D" w:rsidP="00F83E2D">
      <w:pPr>
        <w:keepNext/>
        <w:spacing w:after="0" w:line="240" w:lineRule="auto"/>
        <w:jc w:val="center"/>
        <w:outlineLvl w:val="2"/>
        <w:rPr>
          <w:b/>
          <w:bCs/>
          <w:sz w:val="24"/>
          <w:szCs w:val="23"/>
          <w:lang w:eastAsia="uk-UA"/>
        </w:rPr>
      </w:pPr>
      <w:r w:rsidRPr="00124A35">
        <w:rPr>
          <w:b/>
          <w:bCs/>
          <w:sz w:val="24"/>
          <w:szCs w:val="23"/>
          <w:lang w:eastAsia="uk-UA"/>
        </w:rPr>
        <w:t>XІІ.</w:t>
      </w:r>
      <w:r w:rsidR="000B377E">
        <w:rPr>
          <w:b/>
          <w:bCs/>
          <w:sz w:val="24"/>
          <w:szCs w:val="23"/>
          <w:lang w:eastAsia="uk-UA"/>
        </w:rPr>
        <w:t xml:space="preserve"> </w:t>
      </w:r>
      <w:r w:rsidRPr="00124A35">
        <w:rPr>
          <w:b/>
          <w:bCs/>
          <w:sz w:val="24"/>
          <w:szCs w:val="23"/>
          <w:lang w:eastAsia="uk-UA"/>
        </w:rPr>
        <w:t>Додатки</w:t>
      </w:r>
      <w:r w:rsidR="000B377E">
        <w:rPr>
          <w:b/>
          <w:bCs/>
          <w:sz w:val="24"/>
          <w:szCs w:val="23"/>
          <w:lang w:eastAsia="uk-UA"/>
        </w:rPr>
        <w:t xml:space="preserve"> </w:t>
      </w:r>
      <w:r w:rsidRPr="00124A35">
        <w:rPr>
          <w:b/>
          <w:bCs/>
          <w:sz w:val="24"/>
          <w:szCs w:val="23"/>
          <w:lang w:eastAsia="uk-UA"/>
        </w:rPr>
        <w:t>до</w:t>
      </w:r>
      <w:r w:rsidR="000B377E">
        <w:rPr>
          <w:b/>
          <w:bCs/>
          <w:sz w:val="24"/>
          <w:szCs w:val="23"/>
          <w:lang w:eastAsia="uk-UA"/>
        </w:rPr>
        <w:t xml:space="preserve"> </w:t>
      </w:r>
      <w:r w:rsidRPr="00124A35">
        <w:rPr>
          <w:b/>
          <w:bCs/>
          <w:sz w:val="24"/>
          <w:szCs w:val="23"/>
          <w:lang w:eastAsia="uk-UA"/>
        </w:rPr>
        <w:t>договору</w:t>
      </w:r>
    </w:p>
    <w:p w14:paraId="0A20364A" w14:textId="7F5FCBEB" w:rsidR="00F83E2D" w:rsidRPr="00124A35" w:rsidRDefault="00F83E2D" w:rsidP="00F83E2D">
      <w:pPr>
        <w:spacing w:after="0" w:line="240" w:lineRule="auto"/>
        <w:ind w:firstLine="567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12.1.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Невід’ємною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частиною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цього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Договору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є:</w:t>
      </w:r>
    </w:p>
    <w:p w14:paraId="10CF5B40" w14:textId="011A6667" w:rsidR="00F83E2D" w:rsidRPr="00124A35" w:rsidRDefault="00F83E2D" w:rsidP="00F83E2D">
      <w:pPr>
        <w:spacing w:after="0" w:line="240" w:lineRule="auto"/>
        <w:ind w:firstLine="567"/>
        <w:rPr>
          <w:sz w:val="24"/>
          <w:szCs w:val="23"/>
          <w:lang w:eastAsia="uk-UA"/>
        </w:rPr>
      </w:pPr>
      <w:r w:rsidRPr="00124A35">
        <w:rPr>
          <w:sz w:val="24"/>
          <w:szCs w:val="23"/>
          <w:lang w:eastAsia="uk-UA"/>
        </w:rPr>
        <w:t>12.1.1.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Специфікація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(Додаток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№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1)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на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____</w:t>
      </w:r>
      <w:r w:rsidR="000B377E">
        <w:rPr>
          <w:sz w:val="24"/>
          <w:szCs w:val="23"/>
          <w:lang w:eastAsia="uk-UA"/>
        </w:rPr>
        <w:t xml:space="preserve"> </w:t>
      </w:r>
      <w:r w:rsidRPr="00124A35">
        <w:rPr>
          <w:sz w:val="24"/>
          <w:szCs w:val="23"/>
          <w:lang w:eastAsia="uk-UA"/>
        </w:rPr>
        <w:t>арк.</w:t>
      </w:r>
    </w:p>
    <w:p w14:paraId="7DEC59B9" w14:textId="77777777" w:rsidR="00F83E2D" w:rsidRPr="00124A35" w:rsidRDefault="00F83E2D" w:rsidP="00F83E2D">
      <w:pPr>
        <w:spacing w:after="0" w:line="240" w:lineRule="auto"/>
        <w:rPr>
          <w:sz w:val="24"/>
          <w:szCs w:val="23"/>
          <w:lang w:eastAsia="uk-UA"/>
        </w:rPr>
      </w:pPr>
    </w:p>
    <w:p w14:paraId="6F3B063D" w14:textId="55CC7C7C" w:rsidR="00F83E2D" w:rsidRPr="00124A35" w:rsidRDefault="00F83E2D" w:rsidP="00F83E2D">
      <w:pPr>
        <w:keepNext/>
        <w:spacing w:after="0" w:line="240" w:lineRule="auto"/>
        <w:jc w:val="center"/>
        <w:outlineLvl w:val="2"/>
        <w:rPr>
          <w:b/>
          <w:bCs/>
          <w:sz w:val="24"/>
          <w:szCs w:val="23"/>
          <w:lang w:eastAsia="uk-UA"/>
        </w:rPr>
      </w:pPr>
      <w:r w:rsidRPr="00124A35">
        <w:rPr>
          <w:b/>
          <w:bCs/>
          <w:sz w:val="24"/>
          <w:szCs w:val="23"/>
          <w:lang w:eastAsia="uk-UA"/>
        </w:rPr>
        <w:t>ХІІІ.</w:t>
      </w:r>
      <w:r w:rsidR="000B377E">
        <w:rPr>
          <w:b/>
          <w:bCs/>
          <w:sz w:val="24"/>
          <w:szCs w:val="23"/>
          <w:lang w:eastAsia="uk-UA"/>
        </w:rPr>
        <w:t xml:space="preserve"> </w:t>
      </w:r>
      <w:r w:rsidRPr="00124A35">
        <w:rPr>
          <w:b/>
          <w:bCs/>
          <w:sz w:val="24"/>
          <w:szCs w:val="23"/>
          <w:lang w:eastAsia="uk-UA"/>
        </w:rPr>
        <w:t>Місцезнаходження</w:t>
      </w:r>
      <w:r w:rsidR="000B377E">
        <w:rPr>
          <w:b/>
          <w:bCs/>
          <w:sz w:val="24"/>
          <w:szCs w:val="23"/>
          <w:lang w:eastAsia="uk-UA"/>
        </w:rPr>
        <w:t xml:space="preserve"> </w:t>
      </w:r>
      <w:r w:rsidRPr="00124A35">
        <w:rPr>
          <w:b/>
          <w:bCs/>
          <w:sz w:val="24"/>
          <w:szCs w:val="23"/>
          <w:lang w:eastAsia="uk-UA"/>
        </w:rPr>
        <w:t>та</w:t>
      </w:r>
      <w:r w:rsidR="000B377E">
        <w:rPr>
          <w:b/>
          <w:bCs/>
          <w:sz w:val="24"/>
          <w:szCs w:val="23"/>
          <w:lang w:eastAsia="uk-UA"/>
        </w:rPr>
        <w:t xml:space="preserve"> </w:t>
      </w:r>
      <w:r w:rsidRPr="00124A35">
        <w:rPr>
          <w:b/>
          <w:bCs/>
          <w:sz w:val="24"/>
          <w:szCs w:val="23"/>
          <w:lang w:eastAsia="uk-UA"/>
        </w:rPr>
        <w:t>банківські</w:t>
      </w:r>
      <w:r w:rsidR="000B377E">
        <w:rPr>
          <w:b/>
          <w:bCs/>
          <w:sz w:val="24"/>
          <w:szCs w:val="23"/>
          <w:lang w:eastAsia="uk-UA"/>
        </w:rPr>
        <w:t xml:space="preserve"> </w:t>
      </w:r>
      <w:r w:rsidRPr="00124A35">
        <w:rPr>
          <w:b/>
          <w:bCs/>
          <w:sz w:val="24"/>
          <w:szCs w:val="23"/>
          <w:lang w:eastAsia="uk-UA"/>
        </w:rPr>
        <w:t>реквізити</w:t>
      </w:r>
      <w:r w:rsidR="000B377E">
        <w:rPr>
          <w:b/>
          <w:bCs/>
          <w:sz w:val="24"/>
          <w:szCs w:val="23"/>
          <w:lang w:eastAsia="uk-UA"/>
        </w:rPr>
        <w:t xml:space="preserve"> </w:t>
      </w:r>
      <w:r w:rsidRPr="00124A35">
        <w:rPr>
          <w:b/>
          <w:bCs/>
          <w:sz w:val="24"/>
          <w:szCs w:val="23"/>
          <w:lang w:eastAsia="uk-UA"/>
        </w:rPr>
        <w:t>сторін</w:t>
      </w:r>
    </w:p>
    <w:p w14:paraId="466B5210" w14:textId="77777777" w:rsidR="00F83E2D" w:rsidRPr="00912271" w:rsidRDefault="00F83E2D" w:rsidP="00F83E2D">
      <w:pPr>
        <w:keepNext/>
        <w:spacing w:after="0" w:line="240" w:lineRule="auto"/>
        <w:outlineLvl w:val="2"/>
        <w:rPr>
          <w:b/>
          <w:bCs/>
          <w:sz w:val="24"/>
          <w:szCs w:val="23"/>
          <w:lang w:eastAsia="uk-UA"/>
        </w:rPr>
      </w:pPr>
    </w:p>
    <w:tbl>
      <w:tblPr>
        <w:tblW w:w="9720" w:type="dxa"/>
        <w:tblInd w:w="-72" w:type="dxa"/>
        <w:tblLook w:val="04A0" w:firstRow="1" w:lastRow="0" w:firstColumn="1" w:lastColumn="0" w:noHBand="0" w:noVBand="1"/>
      </w:tblPr>
      <w:tblGrid>
        <w:gridCol w:w="4858"/>
        <w:gridCol w:w="4862"/>
      </w:tblGrid>
      <w:tr w:rsidR="00F83E2D" w:rsidRPr="001B0A99" w14:paraId="1F1B45AC" w14:textId="77777777" w:rsidTr="002122C2">
        <w:tc>
          <w:tcPr>
            <w:tcW w:w="4858" w:type="dxa"/>
          </w:tcPr>
          <w:p w14:paraId="1E380C0D" w14:textId="77777777" w:rsidR="00F83E2D" w:rsidRDefault="00F83E2D" w:rsidP="002122C2">
            <w:pPr>
              <w:tabs>
                <w:tab w:val="left" w:pos="7041"/>
              </w:tabs>
              <w:spacing w:after="0" w:line="240" w:lineRule="auto"/>
              <w:jc w:val="center"/>
              <w:rPr>
                <w:b/>
                <w:sz w:val="24"/>
                <w:szCs w:val="23"/>
                <w:lang w:eastAsia="uk-UA"/>
              </w:rPr>
            </w:pPr>
            <w:r w:rsidRPr="001B0A99">
              <w:rPr>
                <w:b/>
                <w:sz w:val="24"/>
                <w:szCs w:val="23"/>
                <w:lang w:eastAsia="uk-UA"/>
              </w:rPr>
              <w:t>ЗАМОВНИК</w:t>
            </w:r>
          </w:p>
          <w:p w14:paraId="149463B6" w14:textId="33ACB154" w:rsidR="00F83E2D" w:rsidRDefault="00F83E2D" w:rsidP="00F83E2D">
            <w:pPr>
              <w:tabs>
                <w:tab w:val="left" w:pos="7041"/>
              </w:tabs>
              <w:spacing w:after="0" w:line="240" w:lineRule="auto"/>
              <w:rPr>
                <w:bCs/>
                <w:sz w:val="24"/>
                <w:szCs w:val="23"/>
                <w:lang w:eastAsia="uk-UA"/>
              </w:rPr>
            </w:pPr>
          </w:p>
          <w:p w14:paraId="1BC1FED5" w14:textId="77777777" w:rsidR="00F83E2D" w:rsidRDefault="00F83E2D" w:rsidP="002122C2">
            <w:pPr>
              <w:tabs>
                <w:tab w:val="left" w:pos="7041"/>
              </w:tabs>
              <w:spacing w:after="0" w:line="240" w:lineRule="auto"/>
              <w:rPr>
                <w:bCs/>
                <w:sz w:val="24"/>
                <w:szCs w:val="23"/>
                <w:lang w:eastAsia="uk-UA"/>
              </w:rPr>
            </w:pPr>
          </w:p>
          <w:p w14:paraId="461363D6" w14:textId="031BA096" w:rsidR="00F83E2D" w:rsidRPr="001B0A99" w:rsidRDefault="00F83E2D" w:rsidP="002122C2">
            <w:pPr>
              <w:tabs>
                <w:tab w:val="left" w:pos="7041"/>
              </w:tabs>
              <w:spacing w:after="0" w:line="240" w:lineRule="auto"/>
              <w:rPr>
                <w:b/>
                <w:sz w:val="24"/>
                <w:szCs w:val="23"/>
                <w:lang w:eastAsia="uk-UA"/>
              </w:rPr>
            </w:pPr>
          </w:p>
        </w:tc>
        <w:tc>
          <w:tcPr>
            <w:tcW w:w="4862" w:type="dxa"/>
          </w:tcPr>
          <w:p w14:paraId="70E9F4A3" w14:textId="77777777" w:rsidR="00F83E2D" w:rsidRDefault="00F83E2D" w:rsidP="002122C2">
            <w:pPr>
              <w:tabs>
                <w:tab w:val="left" w:pos="7041"/>
              </w:tabs>
              <w:spacing w:after="0" w:line="240" w:lineRule="auto"/>
              <w:jc w:val="center"/>
              <w:rPr>
                <w:b/>
                <w:sz w:val="24"/>
                <w:szCs w:val="23"/>
                <w:lang w:eastAsia="uk-UA"/>
              </w:rPr>
            </w:pPr>
            <w:r w:rsidRPr="001B0A99">
              <w:rPr>
                <w:b/>
                <w:sz w:val="24"/>
                <w:szCs w:val="23"/>
                <w:lang w:eastAsia="uk-UA"/>
              </w:rPr>
              <w:t>ПОСТАЧАЛЬНИК</w:t>
            </w:r>
          </w:p>
          <w:p w14:paraId="2FF9D98A" w14:textId="752FCF84" w:rsidR="00F83E2D" w:rsidRPr="00F83E2D" w:rsidRDefault="00F83E2D" w:rsidP="00F83E2D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</w:tbl>
    <w:p w14:paraId="5E074370" w14:textId="77777777" w:rsidR="000B377E" w:rsidRDefault="000B377E" w:rsidP="00F83E2D">
      <w:pPr>
        <w:spacing w:after="0" w:line="240" w:lineRule="auto"/>
        <w:jc w:val="right"/>
        <w:rPr>
          <w:bCs/>
          <w:sz w:val="24"/>
          <w:szCs w:val="23"/>
          <w:lang w:eastAsia="uk-UA"/>
        </w:rPr>
      </w:pPr>
    </w:p>
    <w:p w14:paraId="0771E959" w14:textId="77777777" w:rsidR="000B377E" w:rsidRDefault="000B377E">
      <w:pPr>
        <w:spacing w:after="0" w:line="240" w:lineRule="auto"/>
        <w:rPr>
          <w:bCs/>
          <w:sz w:val="24"/>
          <w:szCs w:val="23"/>
          <w:lang w:eastAsia="uk-UA"/>
        </w:rPr>
      </w:pPr>
      <w:r>
        <w:rPr>
          <w:bCs/>
          <w:sz w:val="24"/>
          <w:szCs w:val="23"/>
          <w:lang w:eastAsia="uk-UA"/>
        </w:rPr>
        <w:br w:type="page"/>
      </w:r>
    </w:p>
    <w:p w14:paraId="3930BD62" w14:textId="57B2F51B" w:rsidR="00F83E2D" w:rsidRPr="00F83E2D" w:rsidRDefault="00F83E2D" w:rsidP="00F83E2D">
      <w:pPr>
        <w:spacing w:after="0" w:line="240" w:lineRule="auto"/>
        <w:jc w:val="right"/>
        <w:rPr>
          <w:bCs/>
          <w:sz w:val="24"/>
          <w:szCs w:val="23"/>
          <w:lang w:eastAsia="uk-UA"/>
        </w:rPr>
      </w:pPr>
      <w:r w:rsidRPr="00F83E2D">
        <w:rPr>
          <w:bCs/>
          <w:sz w:val="24"/>
          <w:szCs w:val="23"/>
          <w:lang w:eastAsia="uk-UA"/>
        </w:rPr>
        <w:lastRenderedPageBreak/>
        <w:t>Додаток</w:t>
      </w:r>
      <w:r w:rsidR="000B377E">
        <w:rPr>
          <w:bCs/>
          <w:sz w:val="24"/>
          <w:szCs w:val="23"/>
          <w:lang w:eastAsia="uk-UA"/>
        </w:rPr>
        <w:t xml:space="preserve"> </w:t>
      </w:r>
      <w:r w:rsidRPr="00F83E2D">
        <w:rPr>
          <w:bCs/>
          <w:sz w:val="24"/>
          <w:szCs w:val="23"/>
          <w:lang w:eastAsia="uk-UA"/>
        </w:rPr>
        <w:t>№1</w:t>
      </w:r>
      <w:r w:rsidR="000B377E">
        <w:rPr>
          <w:bCs/>
          <w:sz w:val="24"/>
          <w:szCs w:val="23"/>
          <w:lang w:eastAsia="uk-UA"/>
        </w:rPr>
        <w:t xml:space="preserve"> </w:t>
      </w:r>
    </w:p>
    <w:p w14:paraId="1DDE258E" w14:textId="7F029573" w:rsidR="00F83E2D" w:rsidRPr="00F83E2D" w:rsidRDefault="00F83E2D" w:rsidP="00F83E2D">
      <w:pPr>
        <w:spacing w:after="0" w:line="240" w:lineRule="auto"/>
        <w:jc w:val="right"/>
        <w:rPr>
          <w:bCs/>
          <w:sz w:val="24"/>
          <w:szCs w:val="23"/>
          <w:lang w:eastAsia="uk-UA"/>
        </w:rPr>
      </w:pPr>
      <w:r w:rsidRPr="00F83E2D">
        <w:rPr>
          <w:bCs/>
          <w:sz w:val="24"/>
          <w:szCs w:val="23"/>
          <w:lang w:eastAsia="uk-UA"/>
        </w:rPr>
        <w:t>до</w:t>
      </w:r>
      <w:r w:rsidR="000B377E">
        <w:rPr>
          <w:bCs/>
          <w:sz w:val="24"/>
          <w:szCs w:val="23"/>
          <w:lang w:eastAsia="uk-UA"/>
        </w:rPr>
        <w:t xml:space="preserve"> </w:t>
      </w:r>
      <w:r w:rsidRPr="00F83E2D">
        <w:rPr>
          <w:bCs/>
          <w:sz w:val="24"/>
          <w:szCs w:val="23"/>
          <w:lang w:eastAsia="uk-UA"/>
        </w:rPr>
        <w:t>договору</w:t>
      </w:r>
      <w:r w:rsidR="000B377E">
        <w:rPr>
          <w:bCs/>
          <w:sz w:val="24"/>
          <w:szCs w:val="23"/>
          <w:lang w:eastAsia="uk-UA"/>
        </w:rPr>
        <w:t xml:space="preserve"> </w:t>
      </w:r>
      <w:r w:rsidRPr="00F83E2D">
        <w:rPr>
          <w:bCs/>
          <w:sz w:val="24"/>
          <w:szCs w:val="23"/>
          <w:lang w:eastAsia="uk-UA"/>
        </w:rPr>
        <w:t>№</w:t>
      </w:r>
      <w:r w:rsidR="000B377E">
        <w:rPr>
          <w:bCs/>
          <w:sz w:val="24"/>
          <w:szCs w:val="23"/>
          <w:u w:val="single"/>
          <w:lang w:eastAsia="uk-UA"/>
        </w:rPr>
        <w:t xml:space="preserve"> </w:t>
      </w:r>
    </w:p>
    <w:p w14:paraId="6E5380F7" w14:textId="6E0C8B57" w:rsidR="00F83E2D" w:rsidRPr="00F83E2D" w:rsidRDefault="00F83E2D" w:rsidP="00F83E2D">
      <w:pPr>
        <w:spacing w:after="0" w:line="240" w:lineRule="auto"/>
        <w:jc w:val="right"/>
        <w:rPr>
          <w:bCs/>
          <w:sz w:val="24"/>
          <w:szCs w:val="23"/>
          <w:lang w:eastAsia="uk-UA"/>
        </w:rPr>
      </w:pPr>
      <w:r w:rsidRPr="00F83E2D">
        <w:rPr>
          <w:bCs/>
          <w:sz w:val="24"/>
          <w:szCs w:val="23"/>
          <w:lang w:eastAsia="uk-UA"/>
        </w:rPr>
        <w:t>від</w:t>
      </w:r>
      <w:r w:rsidR="000B377E">
        <w:rPr>
          <w:bCs/>
          <w:sz w:val="24"/>
          <w:szCs w:val="23"/>
          <w:lang w:eastAsia="uk-UA"/>
        </w:rPr>
        <w:t xml:space="preserve"> </w:t>
      </w:r>
      <w:r w:rsidRPr="00F83E2D">
        <w:rPr>
          <w:bCs/>
          <w:sz w:val="24"/>
          <w:szCs w:val="23"/>
          <w:lang w:eastAsia="uk-UA"/>
        </w:rPr>
        <w:t>«___»</w:t>
      </w:r>
      <w:r w:rsidR="000B377E">
        <w:rPr>
          <w:bCs/>
          <w:sz w:val="24"/>
          <w:szCs w:val="23"/>
          <w:lang w:eastAsia="uk-UA"/>
        </w:rPr>
        <w:t xml:space="preserve"> </w:t>
      </w:r>
      <w:r w:rsidRPr="00F83E2D">
        <w:rPr>
          <w:bCs/>
          <w:sz w:val="24"/>
          <w:szCs w:val="23"/>
          <w:lang w:eastAsia="uk-UA"/>
        </w:rPr>
        <w:t>_________________</w:t>
      </w:r>
    </w:p>
    <w:p w14:paraId="14876F68" w14:textId="77777777" w:rsidR="00F83E2D" w:rsidRPr="00912271" w:rsidRDefault="00F83E2D" w:rsidP="00F83E2D">
      <w:pPr>
        <w:spacing w:after="0" w:line="240" w:lineRule="auto"/>
        <w:rPr>
          <w:b/>
          <w:sz w:val="24"/>
          <w:szCs w:val="23"/>
          <w:lang w:eastAsia="uk-UA"/>
        </w:rPr>
      </w:pPr>
    </w:p>
    <w:p w14:paraId="2AC99D02" w14:textId="77777777" w:rsidR="00F83E2D" w:rsidRDefault="00F83E2D" w:rsidP="00F83E2D">
      <w:pPr>
        <w:spacing w:after="0" w:line="240" w:lineRule="auto"/>
        <w:jc w:val="center"/>
        <w:rPr>
          <w:sz w:val="23"/>
          <w:szCs w:val="23"/>
          <w:lang w:eastAsia="uk-UA"/>
        </w:rPr>
      </w:pPr>
      <w:r w:rsidRPr="00CD17B9">
        <w:rPr>
          <w:b/>
          <w:sz w:val="23"/>
          <w:szCs w:val="23"/>
          <w:lang w:eastAsia="uk-UA"/>
        </w:rPr>
        <w:t>СПЕЦИФІКАЦІЯ</w:t>
      </w:r>
    </w:p>
    <w:p w14:paraId="1399205C" w14:textId="77777777" w:rsidR="00F83E2D" w:rsidRPr="00CD17B9" w:rsidRDefault="00F83E2D" w:rsidP="00F83E2D">
      <w:pPr>
        <w:spacing w:after="0" w:line="240" w:lineRule="auto"/>
        <w:rPr>
          <w:sz w:val="23"/>
          <w:szCs w:val="23"/>
          <w:lang w:eastAsia="uk-U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9"/>
        <w:gridCol w:w="4443"/>
        <w:gridCol w:w="1279"/>
        <w:gridCol w:w="1211"/>
        <w:gridCol w:w="1352"/>
        <w:gridCol w:w="1342"/>
      </w:tblGrid>
      <w:tr w:rsidR="00F83E2D" w14:paraId="590F5378" w14:textId="77777777" w:rsidTr="00F83E2D">
        <w:tc>
          <w:tcPr>
            <w:tcW w:w="279" w:type="pct"/>
            <w:vAlign w:val="center"/>
          </w:tcPr>
          <w:p w14:paraId="747B1999" w14:textId="2C3C2F51" w:rsidR="00F83E2D" w:rsidRPr="003F7A18" w:rsidRDefault="00F83E2D" w:rsidP="002122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7A18">
              <w:rPr>
                <w:b/>
                <w:sz w:val="24"/>
                <w:szCs w:val="24"/>
              </w:rPr>
              <w:t>№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3F7A1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79" w:type="pct"/>
            <w:vAlign w:val="center"/>
          </w:tcPr>
          <w:p w14:paraId="3191FAEB" w14:textId="77777777" w:rsidR="00F83E2D" w:rsidRPr="003F7A18" w:rsidRDefault="00F83E2D" w:rsidP="002122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7A18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627" w:type="pct"/>
            <w:vAlign w:val="center"/>
          </w:tcPr>
          <w:p w14:paraId="4853D86C" w14:textId="77777777" w:rsidR="00F83E2D" w:rsidRPr="003F7A18" w:rsidRDefault="00F83E2D" w:rsidP="002122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7A18">
              <w:rPr>
                <w:b/>
                <w:sz w:val="24"/>
                <w:szCs w:val="24"/>
              </w:rPr>
              <w:t>Кількість</w:t>
            </w:r>
          </w:p>
        </w:tc>
        <w:tc>
          <w:tcPr>
            <w:tcW w:w="594" w:type="pct"/>
            <w:vAlign w:val="center"/>
          </w:tcPr>
          <w:p w14:paraId="53A272E9" w14:textId="77777777" w:rsidR="00F83E2D" w:rsidRDefault="00F83E2D" w:rsidP="002122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Одиниця</w:t>
            </w:r>
          </w:p>
          <w:p w14:paraId="1A1F4005" w14:textId="77777777" w:rsidR="00F83E2D" w:rsidRPr="003F7A18" w:rsidRDefault="00F83E2D" w:rsidP="002122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7A18">
              <w:rPr>
                <w:b/>
                <w:sz w:val="24"/>
                <w:szCs w:val="24"/>
              </w:rPr>
              <w:t>виміру</w:t>
            </w:r>
          </w:p>
        </w:tc>
        <w:tc>
          <w:tcPr>
            <w:tcW w:w="663" w:type="pct"/>
            <w:vAlign w:val="center"/>
          </w:tcPr>
          <w:p w14:paraId="3BE7BE75" w14:textId="390E0934" w:rsidR="00F83E2D" w:rsidRPr="003F7A18" w:rsidRDefault="00F83E2D" w:rsidP="002122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7A18">
              <w:rPr>
                <w:b/>
                <w:sz w:val="24"/>
                <w:szCs w:val="24"/>
              </w:rPr>
              <w:t>Ціна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3F7A18">
              <w:rPr>
                <w:b/>
                <w:sz w:val="24"/>
                <w:szCs w:val="24"/>
              </w:rPr>
              <w:t>без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3F7A18">
              <w:rPr>
                <w:b/>
                <w:sz w:val="24"/>
                <w:szCs w:val="24"/>
              </w:rPr>
              <w:t>ПДВ</w:t>
            </w:r>
          </w:p>
        </w:tc>
        <w:tc>
          <w:tcPr>
            <w:tcW w:w="658" w:type="pct"/>
            <w:vAlign w:val="center"/>
          </w:tcPr>
          <w:p w14:paraId="448262A6" w14:textId="5132E2AB" w:rsidR="00F83E2D" w:rsidRPr="003F7A18" w:rsidRDefault="00F83E2D" w:rsidP="002122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7A18">
              <w:rPr>
                <w:b/>
                <w:sz w:val="24"/>
                <w:szCs w:val="24"/>
              </w:rPr>
              <w:t>Сума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3F7A18">
              <w:rPr>
                <w:b/>
                <w:sz w:val="24"/>
                <w:szCs w:val="24"/>
              </w:rPr>
              <w:t>без</w:t>
            </w:r>
            <w:r w:rsidR="000B377E">
              <w:rPr>
                <w:b/>
                <w:sz w:val="24"/>
                <w:szCs w:val="24"/>
              </w:rPr>
              <w:t xml:space="preserve"> </w:t>
            </w:r>
            <w:r w:rsidRPr="003F7A18">
              <w:rPr>
                <w:b/>
                <w:sz w:val="24"/>
                <w:szCs w:val="24"/>
              </w:rPr>
              <w:t>ПДВ</w:t>
            </w:r>
          </w:p>
        </w:tc>
      </w:tr>
      <w:tr w:rsidR="00F83E2D" w14:paraId="3F1C6B22" w14:textId="77777777" w:rsidTr="00F83E2D">
        <w:tc>
          <w:tcPr>
            <w:tcW w:w="279" w:type="pct"/>
            <w:vAlign w:val="center"/>
          </w:tcPr>
          <w:p w14:paraId="3C020247" w14:textId="77777777" w:rsidR="00F83E2D" w:rsidRPr="003F7A18" w:rsidRDefault="00F83E2D" w:rsidP="00212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7A18">
              <w:rPr>
                <w:sz w:val="24"/>
                <w:szCs w:val="24"/>
              </w:rPr>
              <w:t>1.</w:t>
            </w:r>
          </w:p>
        </w:tc>
        <w:tc>
          <w:tcPr>
            <w:tcW w:w="2179" w:type="pct"/>
            <w:vAlign w:val="center"/>
          </w:tcPr>
          <w:p w14:paraId="341E35E9" w14:textId="77777777" w:rsidR="00F83E2D" w:rsidRPr="003F7A18" w:rsidRDefault="00F83E2D" w:rsidP="00212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0606F680" w14:textId="77777777" w:rsidR="00F83E2D" w:rsidRPr="003F7A18" w:rsidRDefault="00F83E2D" w:rsidP="00212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14:paraId="542B5195" w14:textId="77777777" w:rsidR="00F83E2D" w:rsidRPr="003F7A18" w:rsidRDefault="00F83E2D" w:rsidP="00212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5AD1A" w14:textId="77777777" w:rsidR="00F83E2D" w:rsidRPr="003F7A18" w:rsidRDefault="00F83E2D" w:rsidP="00212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E8E78" w14:textId="77777777" w:rsidR="00F83E2D" w:rsidRPr="003F7A18" w:rsidRDefault="00F83E2D" w:rsidP="00212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3E2D" w14:paraId="0CF3F4B7" w14:textId="77777777" w:rsidTr="00F83E2D">
        <w:tc>
          <w:tcPr>
            <w:tcW w:w="279" w:type="pct"/>
            <w:vAlign w:val="center"/>
          </w:tcPr>
          <w:p w14:paraId="4046D383" w14:textId="77777777" w:rsidR="00F83E2D" w:rsidRPr="003F7A18" w:rsidRDefault="00F83E2D" w:rsidP="00212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7A18">
              <w:rPr>
                <w:sz w:val="24"/>
                <w:szCs w:val="24"/>
              </w:rPr>
              <w:t>2.</w:t>
            </w:r>
          </w:p>
        </w:tc>
        <w:tc>
          <w:tcPr>
            <w:tcW w:w="2179" w:type="pct"/>
            <w:vAlign w:val="center"/>
          </w:tcPr>
          <w:p w14:paraId="782D3276" w14:textId="77777777" w:rsidR="00F83E2D" w:rsidRPr="003F7A18" w:rsidRDefault="00F83E2D" w:rsidP="00212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78F5CBF4" w14:textId="77777777" w:rsidR="00F83E2D" w:rsidRPr="003F7A18" w:rsidRDefault="00F83E2D" w:rsidP="00212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14:paraId="089E4FD9" w14:textId="77777777" w:rsidR="00F83E2D" w:rsidRPr="003F7A18" w:rsidRDefault="00F83E2D" w:rsidP="00212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9E337" w14:textId="77777777" w:rsidR="00F83E2D" w:rsidRPr="003F7A18" w:rsidRDefault="00F83E2D" w:rsidP="00212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E9557" w14:textId="77777777" w:rsidR="00F83E2D" w:rsidRPr="003F7A18" w:rsidRDefault="00F83E2D" w:rsidP="00212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3E2D" w14:paraId="1F77DEE8" w14:textId="77777777" w:rsidTr="00F83E2D">
        <w:tc>
          <w:tcPr>
            <w:tcW w:w="279" w:type="pct"/>
            <w:vAlign w:val="center"/>
          </w:tcPr>
          <w:p w14:paraId="05FFB640" w14:textId="77777777" w:rsidR="00F83E2D" w:rsidRPr="003F7A18" w:rsidRDefault="00F83E2D" w:rsidP="00212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7A18">
              <w:rPr>
                <w:sz w:val="24"/>
                <w:szCs w:val="24"/>
              </w:rPr>
              <w:t>3.</w:t>
            </w:r>
          </w:p>
        </w:tc>
        <w:tc>
          <w:tcPr>
            <w:tcW w:w="2179" w:type="pct"/>
            <w:vAlign w:val="center"/>
          </w:tcPr>
          <w:p w14:paraId="3DFF5758" w14:textId="77777777" w:rsidR="00F83E2D" w:rsidRPr="003F7A18" w:rsidRDefault="00F83E2D" w:rsidP="00212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07C69740" w14:textId="77777777" w:rsidR="00F83E2D" w:rsidRPr="003F7A18" w:rsidRDefault="00F83E2D" w:rsidP="00212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14:paraId="68A52247" w14:textId="77777777" w:rsidR="00F83E2D" w:rsidRPr="003F7A18" w:rsidRDefault="00F83E2D" w:rsidP="00212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0E831" w14:textId="77777777" w:rsidR="00F83E2D" w:rsidRPr="003F7A18" w:rsidRDefault="00F83E2D" w:rsidP="00212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876F1" w14:textId="77777777" w:rsidR="00F83E2D" w:rsidRPr="003F7A18" w:rsidRDefault="00F83E2D" w:rsidP="00212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3E2D" w14:paraId="4682504E" w14:textId="77777777" w:rsidTr="00F83E2D">
        <w:tc>
          <w:tcPr>
            <w:tcW w:w="4342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F3E93" w14:textId="77777777" w:rsidR="00F83E2D" w:rsidRPr="003F7A18" w:rsidRDefault="00F83E2D" w:rsidP="002122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F7A18">
              <w:rPr>
                <w:b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658" w:type="pct"/>
            <w:vAlign w:val="center"/>
          </w:tcPr>
          <w:p w14:paraId="62007480" w14:textId="77777777" w:rsidR="00F83E2D" w:rsidRPr="003F7A18" w:rsidRDefault="00F83E2D" w:rsidP="002122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83E2D" w14:paraId="382772A1" w14:textId="77777777" w:rsidTr="00F83E2D">
        <w:tc>
          <w:tcPr>
            <w:tcW w:w="4342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F9934" w14:textId="1D25F619" w:rsidR="00F83E2D" w:rsidRPr="003F7A18" w:rsidRDefault="00F83E2D" w:rsidP="002122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F7A18">
              <w:rPr>
                <w:b/>
                <w:bCs/>
                <w:sz w:val="24"/>
                <w:szCs w:val="24"/>
                <w:lang w:eastAsia="uk-UA"/>
              </w:rPr>
              <w:t>ПДВ</w:t>
            </w:r>
            <w:r w:rsidR="000B377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F7A18">
              <w:rPr>
                <w:b/>
                <w:bCs/>
                <w:sz w:val="24"/>
                <w:szCs w:val="24"/>
                <w:lang w:eastAsia="uk-UA"/>
              </w:rPr>
              <w:t>(0%)</w:t>
            </w:r>
          </w:p>
        </w:tc>
        <w:tc>
          <w:tcPr>
            <w:tcW w:w="658" w:type="pct"/>
            <w:vAlign w:val="center"/>
          </w:tcPr>
          <w:p w14:paraId="58B523B3" w14:textId="77777777" w:rsidR="00F83E2D" w:rsidRPr="003F7A18" w:rsidRDefault="00F83E2D" w:rsidP="002122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7A18">
              <w:rPr>
                <w:b/>
                <w:sz w:val="24"/>
                <w:szCs w:val="24"/>
              </w:rPr>
              <w:t>0,00</w:t>
            </w:r>
          </w:p>
        </w:tc>
      </w:tr>
      <w:tr w:rsidR="00F83E2D" w14:paraId="76AB56E1" w14:textId="77777777" w:rsidTr="00F83E2D">
        <w:tc>
          <w:tcPr>
            <w:tcW w:w="4342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553D7" w14:textId="77777777" w:rsidR="00F83E2D" w:rsidRPr="003F7A18" w:rsidRDefault="00F83E2D" w:rsidP="002122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F7A18">
              <w:rPr>
                <w:b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658" w:type="pct"/>
            <w:vAlign w:val="center"/>
          </w:tcPr>
          <w:p w14:paraId="364E58A4" w14:textId="77777777" w:rsidR="00F83E2D" w:rsidRPr="003F7A18" w:rsidRDefault="00F83E2D" w:rsidP="002122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630E4A2" w14:textId="77777777" w:rsidR="00F83E2D" w:rsidRDefault="00F83E2D" w:rsidP="00F83E2D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14:paraId="3CBFEE19" w14:textId="03ACDE05" w:rsidR="00F83E2D" w:rsidRPr="003F7A18" w:rsidRDefault="00F83E2D" w:rsidP="00F83E2D">
      <w:pPr>
        <w:spacing w:after="0" w:line="240" w:lineRule="auto"/>
        <w:ind w:firstLine="567"/>
        <w:jc w:val="both"/>
        <w:rPr>
          <w:i/>
          <w:sz w:val="24"/>
          <w:szCs w:val="24"/>
          <w:lang w:eastAsia="uk-UA"/>
        </w:rPr>
      </w:pPr>
      <w:r w:rsidRPr="00F83E2D">
        <w:rPr>
          <w:b/>
          <w:spacing w:val="5"/>
          <w:sz w:val="24"/>
          <w:szCs w:val="24"/>
          <w:lang w:eastAsia="uk-UA"/>
        </w:rPr>
        <w:t>Всього</w:t>
      </w:r>
      <w:r w:rsidR="000B377E">
        <w:rPr>
          <w:b/>
          <w:spacing w:val="5"/>
          <w:sz w:val="24"/>
          <w:szCs w:val="24"/>
          <w:lang w:eastAsia="uk-UA"/>
        </w:rPr>
        <w:t xml:space="preserve"> </w:t>
      </w:r>
      <w:r w:rsidRPr="00F83E2D">
        <w:rPr>
          <w:b/>
          <w:spacing w:val="5"/>
          <w:sz w:val="24"/>
          <w:szCs w:val="24"/>
          <w:lang w:eastAsia="uk-UA"/>
        </w:rPr>
        <w:t>грн.</w:t>
      </w:r>
      <w:r w:rsidR="000B377E">
        <w:rPr>
          <w:b/>
          <w:spacing w:val="5"/>
          <w:sz w:val="24"/>
          <w:szCs w:val="24"/>
          <w:lang w:eastAsia="uk-UA"/>
        </w:rPr>
        <w:t xml:space="preserve"> </w:t>
      </w:r>
      <w:r w:rsidRPr="00F83E2D">
        <w:rPr>
          <w:b/>
          <w:spacing w:val="5"/>
          <w:sz w:val="24"/>
          <w:szCs w:val="24"/>
          <w:lang w:eastAsia="uk-UA"/>
        </w:rPr>
        <w:t>00</w:t>
      </w:r>
      <w:r w:rsidR="000B377E">
        <w:rPr>
          <w:b/>
          <w:spacing w:val="5"/>
          <w:sz w:val="24"/>
          <w:szCs w:val="24"/>
          <w:lang w:eastAsia="uk-UA"/>
        </w:rPr>
        <w:t xml:space="preserve"> </w:t>
      </w:r>
      <w:r w:rsidRPr="00F83E2D">
        <w:rPr>
          <w:b/>
          <w:spacing w:val="5"/>
          <w:sz w:val="24"/>
          <w:szCs w:val="24"/>
          <w:lang w:eastAsia="uk-UA"/>
        </w:rPr>
        <w:t>коп.</w:t>
      </w:r>
      <w:r w:rsidR="000B377E">
        <w:rPr>
          <w:b/>
          <w:spacing w:val="5"/>
          <w:sz w:val="24"/>
          <w:szCs w:val="24"/>
          <w:lang w:eastAsia="uk-UA"/>
        </w:rPr>
        <w:t xml:space="preserve"> </w:t>
      </w:r>
      <w:r w:rsidRPr="00F83E2D">
        <w:rPr>
          <w:b/>
          <w:spacing w:val="5"/>
          <w:sz w:val="24"/>
          <w:szCs w:val="24"/>
          <w:lang w:eastAsia="uk-UA"/>
        </w:rPr>
        <w:t>(</w:t>
      </w:r>
      <w:r w:rsidR="000B377E">
        <w:rPr>
          <w:b/>
          <w:spacing w:val="5"/>
          <w:sz w:val="24"/>
          <w:szCs w:val="24"/>
          <w:u w:val="single"/>
          <w:lang w:eastAsia="uk-UA"/>
        </w:rPr>
        <w:t xml:space="preserve"> </w:t>
      </w:r>
      <w:r w:rsidRPr="00F83E2D">
        <w:rPr>
          <w:b/>
          <w:spacing w:val="5"/>
          <w:sz w:val="24"/>
          <w:szCs w:val="24"/>
          <w:lang w:eastAsia="uk-UA"/>
        </w:rPr>
        <w:t>)</w:t>
      </w:r>
      <w:r w:rsidR="000B377E">
        <w:rPr>
          <w:b/>
          <w:spacing w:val="5"/>
          <w:sz w:val="24"/>
          <w:szCs w:val="24"/>
          <w:lang w:eastAsia="uk-UA"/>
        </w:rPr>
        <w:t xml:space="preserve"> </w:t>
      </w:r>
      <w:r w:rsidRPr="00F83E2D">
        <w:rPr>
          <w:b/>
          <w:spacing w:val="5"/>
          <w:sz w:val="24"/>
          <w:szCs w:val="24"/>
          <w:lang w:eastAsia="uk-UA"/>
        </w:rPr>
        <w:t>без</w:t>
      </w:r>
      <w:r w:rsidR="000B377E">
        <w:rPr>
          <w:b/>
          <w:spacing w:val="5"/>
          <w:sz w:val="24"/>
          <w:szCs w:val="24"/>
          <w:lang w:eastAsia="uk-UA"/>
        </w:rPr>
        <w:t xml:space="preserve"> </w:t>
      </w:r>
      <w:r w:rsidRPr="00F83E2D">
        <w:rPr>
          <w:b/>
          <w:spacing w:val="5"/>
          <w:sz w:val="24"/>
          <w:szCs w:val="24"/>
          <w:lang w:eastAsia="uk-UA"/>
        </w:rPr>
        <w:t>ПДВ</w:t>
      </w:r>
      <w:r w:rsidRPr="00F83E2D">
        <w:rPr>
          <w:b/>
          <w:sz w:val="24"/>
          <w:szCs w:val="24"/>
          <w:lang w:eastAsia="uk-UA"/>
        </w:rPr>
        <w:t>.</w:t>
      </w:r>
      <w:r w:rsidR="000B377E">
        <w:rPr>
          <w:sz w:val="24"/>
          <w:szCs w:val="24"/>
          <w:lang w:eastAsia="uk-UA"/>
        </w:rPr>
        <w:t xml:space="preserve"> </w:t>
      </w:r>
      <w:r w:rsidRPr="00F83E2D">
        <w:rPr>
          <w:sz w:val="24"/>
          <w:szCs w:val="24"/>
          <w:lang w:eastAsia="uk-UA"/>
        </w:rPr>
        <w:t>(</w:t>
      </w:r>
      <w:r w:rsidRPr="00912271">
        <w:rPr>
          <w:i/>
          <w:sz w:val="24"/>
          <w:szCs w:val="24"/>
          <w:lang w:eastAsia="uk-UA"/>
        </w:rPr>
        <w:t>ціна</w:t>
      </w:r>
      <w:r w:rsidR="000B377E">
        <w:rPr>
          <w:i/>
          <w:sz w:val="24"/>
          <w:szCs w:val="24"/>
          <w:lang w:eastAsia="uk-UA"/>
        </w:rPr>
        <w:t xml:space="preserve"> </w:t>
      </w:r>
      <w:r w:rsidRPr="00912271">
        <w:rPr>
          <w:i/>
          <w:sz w:val="24"/>
          <w:szCs w:val="24"/>
          <w:lang w:eastAsia="uk-UA"/>
        </w:rPr>
        <w:t>Договору</w:t>
      </w:r>
      <w:r w:rsidR="000B377E">
        <w:rPr>
          <w:i/>
          <w:sz w:val="24"/>
          <w:szCs w:val="24"/>
          <w:lang w:eastAsia="uk-UA"/>
        </w:rPr>
        <w:t xml:space="preserve"> </w:t>
      </w:r>
      <w:r w:rsidRPr="00912271">
        <w:rPr>
          <w:i/>
          <w:sz w:val="24"/>
          <w:szCs w:val="24"/>
          <w:lang w:eastAsia="uk-UA"/>
        </w:rPr>
        <w:t>визначається</w:t>
      </w:r>
      <w:r w:rsidR="000B377E">
        <w:rPr>
          <w:i/>
          <w:sz w:val="24"/>
          <w:szCs w:val="24"/>
          <w:lang w:eastAsia="uk-UA"/>
        </w:rPr>
        <w:t xml:space="preserve"> </w:t>
      </w:r>
      <w:r w:rsidRPr="00912271">
        <w:rPr>
          <w:i/>
          <w:sz w:val="24"/>
          <w:szCs w:val="24"/>
          <w:lang w:eastAsia="uk-UA"/>
        </w:rPr>
        <w:t>з</w:t>
      </w:r>
      <w:r w:rsidR="000B377E">
        <w:rPr>
          <w:i/>
          <w:sz w:val="24"/>
          <w:szCs w:val="24"/>
          <w:lang w:eastAsia="uk-UA"/>
        </w:rPr>
        <w:t xml:space="preserve"> </w:t>
      </w:r>
      <w:r w:rsidRPr="00912271">
        <w:rPr>
          <w:i/>
          <w:sz w:val="24"/>
          <w:szCs w:val="24"/>
          <w:lang w:eastAsia="uk-UA"/>
        </w:rPr>
        <w:t>урахуванням</w:t>
      </w:r>
      <w:r w:rsidR="000B377E">
        <w:rPr>
          <w:i/>
          <w:sz w:val="24"/>
          <w:szCs w:val="24"/>
          <w:lang w:eastAsia="uk-UA"/>
        </w:rPr>
        <w:t xml:space="preserve"> </w:t>
      </w:r>
      <w:r w:rsidRPr="00912271">
        <w:rPr>
          <w:i/>
          <w:sz w:val="24"/>
          <w:szCs w:val="24"/>
          <w:lang w:eastAsia="uk-UA"/>
        </w:rPr>
        <w:t>Податкового</w:t>
      </w:r>
      <w:r w:rsidR="000B377E">
        <w:rPr>
          <w:i/>
          <w:sz w:val="24"/>
          <w:szCs w:val="24"/>
          <w:lang w:eastAsia="uk-UA"/>
        </w:rPr>
        <w:t xml:space="preserve"> </w:t>
      </w:r>
      <w:r w:rsidRPr="00912271">
        <w:rPr>
          <w:i/>
          <w:sz w:val="24"/>
          <w:szCs w:val="24"/>
          <w:lang w:eastAsia="uk-UA"/>
        </w:rPr>
        <w:t>кодексу</w:t>
      </w:r>
      <w:r w:rsidR="000B377E">
        <w:rPr>
          <w:i/>
          <w:sz w:val="24"/>
          <w:szCs w:val="24"/>
          <w:lang w:eastAsia="uk-UA"/>
        </w:rPr>
        <w:t xml:space="preserve"> </w:t>
      </w:r>
      <w:r w:rsidRPr="00912271">
        <w:rPr>
          <w:i/>
          <w:sz w:val="24"/>
          <w:szCs w:val="24"/>
          <w:lang w:eastAsia="uk-UA"/>
        </w:rPr>
        <w:t>України)</w:t>
      </w:r>
      <w:r>
        <w:rPr>
          <w:i/>
          <w:sz w:val="24"/>
          <w:szCs w:val="24"/>
          <w:lang w:eastAsia="uk-UA"/>
        </w:rPr>
        <w:t>.</w:t>
      </w:r>
    </w:p>
    <w:p w14:paraId="2A1E075B" w14:textId="2742E217" w:rsidR="00F83E2D" w:rsidRDefault="00F83E2D" w:rsidP="00F83E2D">
      <w:pPr>
        <w:spacing w:after="0" w:line="240" w:lineRule="auto"/>
        <w:ind w:firstLine="567"/>
        <w:jc w:val="both"/>
        <w:rPr>
          <w:sz w:val="24"/>
          <w:szCs w:val="24"/>
          <w:lang w:eastAsia="uk-UA"/>
        </w:rPr>
      </w:pPr>
      <w:r w:rsidRPr="00912271">
        <w:rPr>
          <w:sz w:val="24"/>
          <w:szCs w:val="24"/>
          <w:lang w:eastAsia="uk-UA"/>
        </w:rPr>
        <w:t>Постачальник</w:t>
      </w:r>
      <w:r w:rsidR="000B377E">
        <w:rPr>
          <w:sz w:val="24"/>
          <w:szCs w:val="24"/>
          <w:lang w:eastAsia="uk-UA"/>
        </w:rPr>
        <w:t xml:space="preserve"> </w:t>
      </w:r>
      <w:r w:rsidRPr="00912271">
        <w:rPr>
          <w:sz w:val="24"/>
          <w:szCs w:val="24"/>
          <w:lang w:eastAsia="uk-UA"/>
        </w:rPr>
        <w:t>передає</w:t>
      </w:r>
      <w:r w:rsidR="000B377E">
        <w:rPr>
          <w:sz w:val="24"/>
          <w:szCs w:val="24"/>
          <w:lang w:eastAsia="uk-UA"/>
        </w:rPr>
        <w:t xml:space="preserve"> </w:t>
      </w:r>
      <w:r w:rsidRPr="00912271">
        <w:rPr>
          <w:sz w:val="24"/>
          <w:szCs w:val="24"/>
          <w:lang w:eastAsia="uk-UA"/>
        </w:rPr>
        <w:t>Замовнику</w:t>
      </w:r>
      <w:r w:rsidR="000B377E">
        <w:rPr>
          <w:sz w:val="24"/>
          <w:szCs w:val="24"/>
          <w:lang w:eastAsia="uk-UA"/>
        </w:rPr>
        <w:t xml:space="preserve"> </w:t>
      </w:r>
      <w:r w:rsidRPr="00912271">
        <w:rPr>
          <w:sz w:val="24"/>
          <w:szCs w:val="24"/>
          <w:lang w:eastAsia="uk-UA"/>
        </w:rPr>
        <w:t>зазначений</w:t>
      </w:r>
      <w:r w:rsidR="000B377E">
        <w:rPr>
          <w:sz w:val="24"/>
          <w:szCs w:val="24"/>
          <w:lang w:eastAsia="uk-UA"/>
        </w:rPr>
        <w:t xml:space="preserve"> </w:t>
      </w:r>
      <w:r w:rsidRPr="00912271">
        <w:rPr>
          <w:sz w:val="24"/>
          <w:szCs w:val="24"/>
          <w:lang w:eastAsia="uk-UA"/>
        </w:rPr>
        <w:t>товар</w:t>
      </w:r>
      <w:r w:rsidR="000B377E">
        <w:rPr>
          <w:sz w:val="24"/>
          <w:szCs w:val="24"/>
          <w:lang w:eastAsia="uk-UA"/>
        </w:rPr>
        <w:t xml:space="preserve"> </w:t>
      </w:r>
      <w:r w:rsidRPr="00912271">
        <w:rPr>
          <w:sz w:val="24"/>
          <w:szCs w:val="24"/>
          <w:lang w:eastAsia="uk-UA"/>
        </w:rPr>
        <w:t>за</w:t>
      </w:r>
      <w:r w:rsidR="000B377E">
        <w:rPr>
          <w:sz w:val="24"/>
          <w:szCs w:val="24"/>
          <w:lang w:eastAsia="uk-UA"/>
        </w:rPr>
        <w:t xml:space="preserve"> </w:t>
      </w:r>
      <w:r w:rsidRPr="00912271">
        <w:rPr>
          <w:sz w:val="24"/>
          <w:szCs w:val="24"/>
          <w:lang w:eastAsia="uk-UA"/>
        </w:rPr>
        <w:t>адресою:</w:t>
      </w:r>
      <w:r w:rsidR="000B377E">
        <w:rPr>
          <w:sz w:val="24"/>
          <w:szCs w:val="24"/>
          <w:lang w:eastAsia="uk-UA"/>
        </w:rPr>
        <w:t xml:space="preserve"> </w:t>
      </w:r>
      <w:r w:rsidRPr="00912271">
        <w:rPr>
          <w:sz w:val="24"/>
          <w:szCs w:val="24"/>
          <w:lang w:eastAsia="uk-UA"/>
        </w:rPr>
        <w:t>м.</w:t>
      </w:r>
      <w:r w:rsidR="000B377E">
        <w:rPr>
          <w:sz w:val="24"/>
          <w:szCs w:val="24"/>
          <w:lang w:eastAsia="uk-UA"/>
        </w:rPr>
        <w:t xml:space="preserve"> </w:t>
      </w:r>
      <w:r w:rsidRPr="00912271">
        <w:rPr>
          <w:sz w:val="24"/>
          <w:szCs w:val="24"/>
          <w:lang w:eastAsia="uk-UA"/>
        </w:rPr>
        <w:t>Київ</w:t>
      </w:r>
      <w:r>
        <w:rPr>
          <w:sz w:val="24"/>
          <w:szCs w:val="24"/>
          <w:lang w:eastAsia="uk-UA"/>
        </w:rPr>
        <w:t>.</w:t>
      </w:r>
    </w:p>
    <w:p w14:paraId="5D0CF277" w14:textId="77777777" w:rsidR="00F83E2D" w:rsidRPr="00912271" w:rsidRDefault="00F83E2D" w:rsidP="00F83E2D">
      <w:pPr>
        <w:spacing w:after="0" w:line="240" w:lineRule="auto"/>
        <w:jc w:val="both"/>
        <w:rPr>
          <w:sz w:val="24"/>
          <w:szCs w:val="24"/>
          <w:lang w:eastAsia="uk-UA"/>
        </w:rPr>
      </w:pPr>
    </w:p>
    <w:tbl>
      <w:tblPr>
        <w:tblW w:w="9720" w:type="dxa"/>
        <w:tblInd w:w="-72" w:type="dxa"/>
        <w:tblLook w:val="04A0" w:firstRow="1" w:lastRow="0" w:firstColumn="1" w:lastColumn="0" w:noHBand="0" w:noVBand="1"/>
      </w:tblPr>
      <w:tblGrid>
        <w:gridCol w:w="4858"/>
        <w:gridCol w:w="4862"/>
      </w:tblGrid>
      <w:tr w:rsidR="00F83E2D" w:rsidRPr="001B0A99" w14:paraId="6AE3D56C" w14:textId="77777777" w:rsidTr="002122C2">
        <w:tc>
          <w:tcPr>
            <w:tcW w:w="4858" w:type="dxa"/>
          </w:tcPr>
          <w:p w14:paraId="54BEB936" w14:textId="77777777" w:rsidR="00F83E2D" w:rsidRDefault="00F83E2D" w:rsidP="002122C2">
            <w:pPr>
              <w:tabs>
                <w:tab w:val="left" w:pos="7041"/>
              </w:tabs>
              <w:spacing w:after="0" w:line="240" w:lineRule="auto"/>
              <w:jc w:val="center"/>
              <w:rPr>
                <w:b/>
                <w:sz w:val="24"/>
                <w:szCs w:val="23"/>
                <w:lang w:eastAsia="uk-UA"/>
              </w:rPr>
            </w:pPr>
            <w:r w:rsidRPr="001B0A99">
              <w:rPr>
                <w:b/>
                <w:sz w:val="24"/>
                <w:szCs w:val="23"/>
                <w:lang w:eastAsia="uk-UA"/>
              </w:rPr>
              <w:t>ЗАМОВНИК</w:t>
            </w:r>
          </w:p>
          <w:p w14:paraId="432D5E0B" w14:textId="77777777" w:rsidR="00F83E2D" w:rsidRDefault="00F83E2D" w:rsidP="002122C2">
            <w:pPr>
              <w:tabs>
                <w:tab w:val="left" w:pos="7041"/>
              </w:tabs>
              <w:spacing w:after="0" w:line="240" w:lineRule="auto"/>
              <w:rPr>
                <w:bCs/>
                <w:sz w:val="24"/>
                <w:szCs w:val="23"/>
                <w:lang w:eastAsia="uk-UA"/>
              </w:rPr>
            </w:pPr>
          </w:p>
          <w:p w14:paraId="2BFF782D" w14:textId="337698AE" w:rsidR="00F83E2D" w:rsidRPr="001B0A99" w:rsidRDefault="00F83E2D" w:rsidP="002122C2">
            <w:pPr>
              <w:tabs>
                <w:tab w:val="left" w:pos="7041"/>
              </w:tabs>
              <w:spacing w:after="0" w:line="240" w:lineRule="auto"/>
              <w:rPr>
                <w:b/>
                <w:sz w:val="24"/>
                <w:szCs w:val="23"/>
                <w:lang w:eastAsia="uk-UA"/>
              </w:rPr>
            </w:pPr>
          </w:p>
        </w:tc>
        <w:tc>
          <w:tcPr>
            <w:tcW w:w="4862" w:type="dxa"/>
          </w:tcPr>
          <w:p w14:paraId="02B224CD" w14:textId="77777777" w:rsidR="00F83E2D" w:rsidRDefault="00F83E2D" w:rsidP="002122C2">
            <w:pPr>
              <w:tabs>
                <w:tab w:val="left" w:pos="7041"/>
              </w:tabs>
              <w:spacing w:after="0" w:line="240" w:lineRule="auto"/>
              <w:jc w:val="center"/>
              <w:rPr>
                <w:b/>
                <w:sz w:val="24"/>
                <w:szCs w:val="23"/>
                <w:lang w:eastAsia="uk-UA"/>
              </w:rPr>
            </w:pPr>
            <w:r w:rsidRPr="001B0A99">
              <w:rPr>
                <w:b/>
                <w:sz w:val="24"/>
                <w:szCs w:val="23"/>
                <w:lang w:eastAsia="uk-UA"/>
              </w:rPr>
              <w:t>ПОСТАЧАЛЬНИК</w:t>
            </w:r>
          </w:p>
          <w:p w14:paraId="073A86C5" w14:textId="77777777" w:rsidR="00F83E2D" w:rsidRPr="002D7085" w:rsidRDefault="00F83E2D" w:rsidP="002122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6B50F32E" w14:textId="77777777" w:rsidR="00F83E2D" w:rsidRPr="002D7085" w:rsidRDefault="00F83E2D" w:rsidP="002122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B8E24B7" w14:textId="77777777" w:rsidR="00F83E2D" w:rsidRPr="002D7085" w:rsidRDefault="00F83E2D" w:rsidP="002122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7233229" w14:textId="77777777" w:rsidR="00F83E2D" w:rsidRPr="002D7085" w:rsidRDefault="00F83E2D" w:rsidP="002122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C4812C7" w14:textId="28DCD4EE" w:rsidR="00F83E2D" w:rsidRPr="00BC6A94" w:rsidRDefault="000B377E" w:rsidP="002122C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8D12777" w14:textId="77777777" w:rsidR="00F83E2D" w:rsidRPr="001B0A99" w:rsidRDefault="00F83E2D" w:rsidP="00F83E2D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b/>
                <w:sz w:val="24"/>
                <w:szCs w:val="23"/>
                <w:lang w:eastAsia="uk-UA"/>
              </w:rPr>
            </w:pPr>
          </w:p>
        </w:tc>
      </w:tr>
    </w:tbl>
    <w:p w14:paraId="637FCAF2" w14:textId="77C6D432" w:rsidR="00111498" w:rsidRPr="00CD17B9" w:rsidRDefault="000B377E" w:rsidP="00F83E2D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6B583F05" w14:textId="77777777" w:rsidR="00F83E2D" w:rsidRDefault="00F83E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5220653" w14:textId="7C5FF339" w:rsidR="00292288" w:rsidRPr="00CD17B9" w:rsidRDefault="00292288" w:rsidP="00292288">
      <w:pPr>
        <w:spacing w:after="0" w:line="240" w:lineRule="auto"/>
        <w:jc w:val="right"/>
        <w:rPr>
          <w:b/>
          <w:sz w:val="24"/>
          <w:szCs w:val="24"/>
        </w:rPr>
      </w:pPr>
      <w:r w:rsidRPr="00CD17B9">
        <w:rPr>
          <w:b/>
          <w:sz w:val="24"/>
          <w:szCs w:val="24"/>
        </w:rPr>
        <w:lastRenderedPageBreak/>
        <w:t>ДОДАТОК</w:t>
      </w:r>
      <w:r w:rsidR="000B377E">
        <w:rPr>
          <w:b/>
          <w:sz w:val="24"/>
          <w:szCs w:val="24"/>
        </w:rPr>
        <w:t xml:space="preserve"> </w:t>
      </w:r>
      <w:r w:rsidR="00257D91" w:rsidRPr="00CD17B9">
        <w:rPr>
          <w:b/>
          <w:sz w:val="24"/>
          <w:szCs w:val="24"/>
        </w:rPr>
        <w:t>4</w:t>
      </w:r>
    </w:p>
    <w:p w14:paraId="05594784" w14:textId="77777777" w:rsidR="00292288" w:rsidRPr="00CD17B9" w:rsidRDefault="00292288" w:rsidP="00292288">
      <w:pPr>
        <w:spacing w:after="0" w:line="240" w:lineRule="auto"/>
        <w:jc w:val="right"/>
        <w:rPr>
          <w:b/>
          <w:sz w:val="24"/>
          <w:szCs w:val="24"/>
        </w:rPr>
      </w:pPr>
    </w:p>
    <w:p w14:paraId="4D19509E" w14:textId="52968DBD" w:rsidR="00292288" w:rsidRPr="00CD17B9" w:rsidRDefault="00292288" w:rsidP="00292288">
      <w:pPr>
        <w:spacing w:after="0" w:line="240" w:lineRule="auto"/>
        <w:ind w:right="196"/>
        <w:rPr>
          <w:b/>
          <w:i/>
          <w:sz w:val="20"/>
          <w:szCs w:val="20"/>
        </w:rPr>
      </w:pPr>
      <w:r w:rsidRPr="00CD17B9">
        <w:rPr>
          <w:b/>
          <w:i/>
          <w:sz w:val="20"/>
          <w:szCs w:val="20"/>
        </w:rPr>
        <w:t>Документ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подається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за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нижче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наведеною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формою.</w:t>
      </w:r>
    </w:p>
    <w:p w14:paraId="5F36AA0B" w14:textId="64AD1355" w:rsidR="00292288" w:rsidRPr="00CD17B9" w:rsidRDefault="00292288" w:rsidP="00292288">
      <w:pPr>
        <w:spacing w:after="0" w:line="240" w:lineRule="auto"/>
        <w:ind w:right="196"/>
        <w:rPr>
          <w:b/>
          <w:i/>
          <w:sz w:val="20"/>
          <w:szCs w:val="20"/>
        </w:rPr>
      </w:pPr>
      <w:r w:rsidRPr="00CD17B9">
        <w:rPr>
          <w:b/>
          <w:i/>
          <w:sz w:val="20"/>
          <w:szCs w:val="20"/>
        </w:rPr>
        <w:t>Заповнюючи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необхідну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інформацію,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учасник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не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повинен</w:t>
      </w:r>
    </w:p>
    <w:p w14:paraId="4F26505F" w14:textId="7E9C51EB" w:rsidR="00292288" w:rsidRPr="00CD17B9" w:rsidRDefault="00292288" w:rsidP="00292288">
      <w:pPr>
        <w:spacing w:after="0" w:line="240" w:lineRule="auto"/>
        <w:rPr>
          <w:b/>
          <w:i/>
          <w:sz w:val="20"/>
          <w:szCs w:val="20"/>
        </w:rPr>
      </w:pPr>
      <w:r w:rsidRPr="00CD17B9">
        <w:rPr>
          <w:b/>
          <w:i/>
          <w:sz w:val="20"/>
          <w:szCs w:val="20"/>
        </w:rPr>
        <w:t>відступати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від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встановленої</w:t>
      </w:r>
      <w:r w:rsidR="000B377E">
        <w:rPr>
          <w:b/>
          <w:i/>
          <w:sz w:val="20"/>
          <w:szCs w:val="20"/>
        </w:rPr>
        <w:t xml:space="preserve"> </w:t>
      </w:r>
      <w:r w:rsidRPr="00CD17B9">
        <w:rPr>
          <w:b/>
          <w:i/>
          <w:sz w:val="20"/>
          <w:szCs w:val="20"/>
        </w:rPr>
        <w:t>форми.</w:t>
      </w:r>
    </w:p>
    <w:p w14:paraId="0BE62754" w14:textId="77777777" w:rsidR="00292288" w:rsidRPr="00CD17B9" w:rsidRDefault="00292288" w:rsidP="00292288">
      <w:pPr>
        <w:spacing w:after="0" w:line="240" w:lineRule="auto"/>
        <w:ind w:firstLine="720"/>
        <w:jc w:val="center"/>
        <w:rPr>
          <w:b/>
          <w:sz w:val="23"/>
          <w:szCs w:val="23"/>
        </w:rPr>
      </w:pPr>
    </w:p>
    <w:p w14:paraId="177F7AB0" w14:textId="6572F50A" w:rsidR="00292288" w:rsidRPr="00CD17B9" w:rsidRDefault="00292288" w:rsidP="00292288">
      <w:pPr>
        <w:tabs>
          <w:tab w:val="left" w:pos="993"/>
        </w:tabs>
        <w:spacing w:after="0" w:line="240" w:lineRule="auto"/>
        <w:jc w:val="center"/>
        <w:rPr>
          <w:b/>
          <w:sz w:val="24"/>
        </w:rPr>
      </w:pPr>
      <w:r w:rsidRPr="00CD17B9">
        <w:rPr>
          <w:b/>
          <w:sz w:val="24"/>
        </w:rPr>
        <w:t>ТЕНДЕРНА</w:t>
      </w:r>
      <w:r w:rsidR="000B377E">
        <w:rPr>
          <w:b/>
          <w:sz w:val="24"/>
        </w:rPr>
        <w:t xml:space="preserve"> </w:t>
      </w:r>
      <w:r w:rsidRPr="00CD17B9">
        <w:rPr>
          <w:b/>
          <w:sz w:val="24"/>
        </w:rPr>
        <w:t>ПРОПОЗИЦІЯ</w:t>
      </w:r>
    </w:p>
    <w:p w14:paraId="10927C1F" w14:textId="474588EF" w:rsidR="00292288" w:rsidRPr="00CD17B9" w:rsidRDefault="000B377E" w:rsidP="00292288">
      <w:pPr>
        <w:spacing w:after="0" w:line="240" w:lineRule="auto"/>
        <w:jc w:val="center"/>
        <w:rPr>
          <w:b/>
          <w:sz w:val="24"/>
        </w:rPr>
      </w:pPr>
      <w:r>
        <w:rPr>
          <w:sz w:val="24"/>
        </w:rPr>
        <w:t xml:space="preserve"> </w:t>
      </w:r>
      <w:r w:rsidR="00292288" w:rsidRPr="00CD17B9">
        <w:rPr>
          <w:sz w:val="24"/>
        </w:rPr>
        <w:t>(закупівля</w:t>
      </w:r>
      <w:r>
        <w:rPr>
          <w:sz w:val="24"/>
        </w:rPr>
        <w:t xml:space="preserve"> </w:t>
      </w:r>
      <w:r w:rsidR="00292288" w:rsidRPr="00CD17B9">
        <w:rPr>
          <w:sz w:val="24"/>
        </w:rPr>
        <w:t>№</w:t>
      </w:r>
      <w:r>
        <w:rPr>
          <w:sz w:val="24"/>
        </w:rPr>
        <w:t xml:space="preserve"> </w:t>
      </w:r>
      <w:r w:rsidR="00292288" w:rsidRPr="00CD17B9">
        <w:rPr>
          <w:sz w:val="24"/>
          <w:lang w:val="en-US"/>
        </w:rPr>
        <w:t>UA</w:t>
      </w:r>
      <w:r w:rsidR="00292288" w:rsidRPr="00CD17B9">
        <w:rPr>
          <w:sz w:val="24"/>
        </w:rPr>
        <w:t>-ХХХХ-ХХ-ХХ-ХХХХХХ-х</w:t>
      </w:r>
      <w:r>
        <w:rPr>
          <w:sz w:val="24"/>
        </w:rPr>
        <w:t xml:space="preserve"> </w:t>
      </w:r>
      <w:r w:rsidR="00292288" w:rsidRPr="00CD17B9">
        <w:rPr>
          <w:sz w:val="24"/>
        </w:rPr>
        <w:t>(зазначається</w:t>
      </w:r>
      <w:r>
        <w:rPr>
          <w:sz w:val="24"/>
        </w:rPr>
        <w:t xml:space="preserve"> </w:t>
      </w:r>
      <w:r w:rsidR="00292288" w:rsidRPr="00CD17B9">
        <w:rPr>
          <w:sz w:val="24"/>
        </w:rPr>
        <w:t>номер</w:t>
      </w:r>
      <w:r>
        <w:rPr>
          <w:sz w:val="24"/>
        </w:rPr>
        <w:t xml:space="preserve"> </w:t>
      </w:r>
      <w:r w:rsidR="00292288" w:rsidRPr="00CD17B9">
        <w:rPr>
          <w:sz w:val="24"/>
        </w:rPr>
        <w:t>цієї</w:t>
      </w:r>
      <w:r>
        <w:rPr>
          <w:sz w:val="24"/>
        </w:rPr>
        <w:t xml:space="preserve"> </w:t>
      </w:r>
      <w:r w:rsidR="00292288" w:rsidRPr="00CD17B9">
        <w:rPr>
          <w:sz w:val="24"/>
        </w:rPr>
        <w:t>закупівлі))</w:t>
      </w:r>
    </w:p>
    <w:p w14:paraId="5EB05DFE" w14:textId="77777777" w:rsidR="00292288" w:rsidRPr="00CD17B9" w:rsidRDefault="00292288" w:rsidP="00292288">
      <w:pPr>
        <w:spacing w:after="0" w:line="240" w:lineRule="auto"/>
        <w:ind w:firstLine="720"/>
        <w:jc w:val="center"/>
        <w:rPr>
          <w:b/>
          <w:sz w:val="24"/>
        </w:rPr>
      </w:pPr>
    </w:p>
    <w:p w14:paraId="2F12C3F9" w14:textId="1329B4DF" w:rsidR="00292288" w:rsidRPr="00CD17B9" w:rsidRDefault="00292288" w:rsidP="00292288">
      <w:pPr>
        <w:spacing w:after="0" w:line="240" w:lineRule="auto"/>
        <w:ind w:firstLine="709"/>
        <w:jc w:val="both"/>
        <w:rPr>
          <w:sz w:val="24"/>
        </w:rPr>
      </w:pPr>
      <w:r w:rsidRPr="00CD17B9">
        <w:rPr>
          <w:sz w:val="24"/>
        </w:rPr>
        <w:t>Ми,</w:t>
      </w:r>
      <w:r w:rsidR="000B377E">
        <w:rPr>
          <w:sz w:val="24"/>
        </w:rPr>
        <w:t xml:space="preserve"> </w:t>
      </w:r>
      <w:r w:rsidRPr="00CD17B9">
        <w:rPr>
          <w:sz w:val="24"/>
        </w:rPr>
        <w:t>______________________________________________</w:t>
      </w:r>
      <w:r w:rsidR="000B377E">
        <w:rPr>
          <w:sz w:val="24"/>
        </w:rPr>
        <w:t xml:space="preserve"> </w:t>
      </w:r>
      <w:r w:rsidRPr="00CD17B9">
        <w:rPr>
          <w:sz w:val="24"/>
        </w:rPr>
        <w:t>(найменування</w:t>
      </w:r>
      <w:r w:rsidR="000B377E">
        <w:rPr>
          <w:sz w:val="24"/>
        </w:rPr>
        <w:t xml:space="preserve"> </w:t>
      </w:r>
      <w:r w:rsidRPr="00CD17B9">
        <w:rPr>
          <w:sz w:val="24"/>
        </w:rPr>
        <w:t>учасника),</w:t>
      </w:r>
      <w:r w:rsidR="000B377E">
        <w:rPr>
          <w:sz w:val="24"/>
        </w:rPr>
        <w:t xml:space="preserve"> </w:t>
      </w:r>
      <w:r w:rsidRPr="00CD17B9">
        <w:rPr>
          <w:sz w:val="24"/>
        </w:rPr>
        <w:t>надаємо</w:t>
      </w:r>
      <w:r w:rsidR="000B377E">
        <w:rPr>
          <w:sz w:val="24"/>
        </w:rPr>
        <w:t xml:space="preserve"> </w:t>
      </w:r>
      <w:r w:rsidRPr="00CD17B9">
        <w:rPr>
          <w:sz w:val="24"/>
        </w:rPr>
        <w:t>свою</w:t>
      </w:r>
      <w:r w:rsidR="000B377E">
        <w:rPr>
          <w:sz w:val="24"/>
        </w:rPr>
        <w:t xml:space="preserve"> </w:t>
      </w:r>
      <w:r w:rsidRPr="00CD17B9">
        <w:rPr>
          <w:sz w:val="24"/>
        </w:rPr>
        <w:t>тендерну</w:t>
      </w:r>
      <w:r w:rsidR="000B377E">
        <w:rPr>
          <w:sz w:val="24"/>
        </w:rPr>
        <w:t xml:space="preserve"> </w:t>
      </w:r>
      <w:r w:rsidRPr="00CD17B9">
        <w:rPr>
          <w:sz w:val="24"/>
        </w:rPr>
        <w:t>пропозицію</w:t>
      </w:r>
      <w:r w:rsidR="000B377E">
        <w:rPr>
          <w:sz w:val="24"/>
        </w:rPr>
        <w:t xml:space="preserve"> </w:t>
      </w:r>
      <w:r w:rsidRPr="00CD17B9">
        <w:rPr>
          <w:sz w:val="24"/>
        </w:rPr>
        <w:t>щодо</w:t>
      </w:r>
      <w:r w:rsidR="000B377E">
        <w:rPr>
          <w:sz w:val="24"/>
        </w:rPr>
        <w:t xml:space="preserve"> </w:t>
      </w:r>
      <w:r w:rsidRPr="00CD17B9">
        <w:rPr>
          <w:sz w:val="24"/>
        </w:rPr>
        <w:t>участі</w:t>
      </w:r>
      <w:r w:rsidR="000B377E">
        <w:rPr>
          <w:sz w:val="24"/>
        </w:rPr>
        <w:t xml:space="preserve"> </w:t>
      </w:r>
      <w:r w:rsidRPr="00CD17B9">
        <w:rPr>
          <w:sz w:val="24"/>
        </w:rPr>
        <w:t>у</w:t>
      </w:r>
      <w:r w:rsidR="000B377E">
        <w:rPr>
          <w:sz w:val="24"/>
        </w:rPr>
        <w:t xml:space="preserve"> </w:t>
      </w:r>
      <w:r w:rsidRPr="00CD17B9">
        <w:rPr>
          <w:sz w:val="24"/>
        </w:rPr>
        <w:t>відкритих</w:t>
      </w:r>
      <w:r w:rsidR="000B377E">
        <w:rPr>
          <w:sz w:val="24"/>
        </w:rPr>
        <w:t xml:space="preserve"> </w:t>
      </w:r>
      <w:r w:rsidRPr="00CD17B9">
        <w:rPr>
          <w:sz w:val="24"/>
        </w:rPr>
        <w:t>торгах</w:t>
      </w:r>
      <w:r w:rsidR="000B377E">
        <w:rPr>
          <w:sz w:val="24"/>
        </w:rPr>
        <w:t xml:space="preserve"> </w:t>
      </w:r>
      <w:r w:rsidRPr="00CD17B9">
        <w:rPr>
          <w:sz w:val="24"/>
        </w:rPr>
        <w:t>на</w:t>
      </w:r>
      <w:r w:rsidR="000B377E">
        <w:rPr>
          <w:sz w:val="24"/>
        </w:rPr>
        <w:t xml:space="preserve"> </w:t>
      </w:r>
      <w:r w:rsidRPr="00CD17B9">
        <w:rPr>
          <w:sz w:val="24"/>
        </w:rPr>
        <w:t>закупівлю: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ДК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021:2015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за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кодом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Єдиного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закупівельного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словника</w:t>
      </w:r>
      <w:r w:rsidR="000B377E">
        <w:rPr>
          <w:sz w:val="24"/>
          <w:szCs w:val="24"/>
        </w:rPr>
        <w:t xml:space="preserve"> </w:t>
      </w:r>
      <w:r w:rsidRPr="00CD17B9">
        <w:rPr>
          <w:sz w:val="24"/>
          <w:szCs w:val="24"/>
        </w:rPr>
        <w:t>(CPV)</w:t>
      </w:r>
      <w:r w:rsidR="000B377E">
        <w:rPr>
          <w:sz w:val="24"/>
          <w:szCs w:val="24"/>
        </w:rPr>
        <w:t xml:space="preserve"> </w:t>
      </w:r>
      <w:r w:rsidR="009B65DF" w:rsidRPr="009B65DF">
        <w:rPr>
          <w:sz w:val="24"/>
          <w:szCs w:val="24"/>
        </w:rPr>
        <w:t>34310000-3</w:t>
      </w:r>
      <w:r w:rsidR="000B377E">
        <w:rPr>
          <w:sz w:val="24"/>
          <w:szCs w:val="24"/>
        </w:rPr>
        <w:t xml:space="preserve"> </w:t>
      </w:r>
      <w:r w:rsidR="009B65DF" w:rsidRPr="009B65DF">
        <w:rPr>
          <w:sz w:val="24"/>
          <w:szCs w:val="24"/>
        </w:rPr>
        <w:t>–</w:t>
      </w:r>
      <w:r w:rsidR="000B377E">
        <w:rPr>
          <w:sz w:val="24"/>
          <w:szCs w:val="24"/>
        </w:rPr>
        <w:t xml:space="preserve"> </w:t>
      </w:r>
      <w:r w:rsidR="009B65DF" w:rsidRPr="009B65DF">
        <w:rPr>
          <w:sz w:val="24"/>
          <w:szCs w:val="24"/>
        </w:rPr>
        <w:t>Двигуни</w:t>
      </w:r>
      <w:r w:rsidR="000B377E">
        <w:rPr>
          <w:sz w:val="24"/>
          <w:szCs w:val="24"/>
        </w:rPr>
        <w:t xml:space="preserve"> </w:t>
      </w:r>
      <w:r w:rsidR="009B65DF" w:rsidRPr="009B65DF">
        <w:rPr>
          <w:sz w:val="24"/>
          <w:szCs w:val="24"/>
        </w:rPr>
        <w:t>та</w:t>
      </w:r>
      <w:r w:rsidR="000B377E">
        <w:rPr>
          <w:sz w:val="24"/>
          <w:szCs w:val="24"/>
        </w:rPr>
        <w:t xml:space="preserve"> </w:t>
      </w:r>
      <w:r w:rsidR="009B65DF" w:rsidRPr="009B65DF">
        <w:rPr>
          <w:sz w:val="24"/>
          <w:szCs w:val="24"/>
        </w:rPr>
        <w:t>їх</w:t>
      </w:r>
      <w:r w:rsidR="000B377E">
        <w:rPr>
          <w:sz w:val="24"/>
          <w:szCs w:val="24"/>
        </w:rPr>
        <w:t xml:space="preserve"> </w:t>
      </w:r>
      <w:r w:rsidR="009B65DF" w:rsidRPr="009B65DF">
        <w:rPr>
          <w:sz w:val="24"/>
          <w:szCs w:val="24"/>
        </w:rPr>
        <w:t>частини</w:t>
      </w:r>
      <w:r w:rsidRPr="00CD17B9">
        <w:rPr>
          <w:sz w:val="24"/>
        </w:rPr>
        <w:t>.</w:t>
      </w:r>
    </w:p>
    <w:p w14:paraId="7DF4F41B" w14:textId="0FA809AF" w:rsidR="00292288" w:rsidRPr="00CD17B9" w:rsidRDefault="00292288" w:rsidP="00292288">
      <w:pPr>
        <w:spacing w:after="0" w:line="240" w:lineRule="auto"/>
        <w:ind w:firstLine="709"/>
        <w:jc w:val="both"/>
        <w:rPr>
          <w:sz w:val="24"/>
        </w:rPr>
      </w:pPr>
      <w:r w:rsidRPr="00CD17B9">
        <w:rPr>
          <w:sz w:val="24"/>
        </w:rPr>
        <w:t>Вивчивши</w:t>
      </w:r>
      <w:r w:rsidR="000B377E">
        <w:rPr>
          <w:sz w:val="24"/>
        </w:rPr>
        <w:t xml:space="preserve"> </w:t>
      </w:r>
      <w:r w:rsidRPr="00CD17B9">
        <w:rPr>
          <w:sz w:val="24"/>
        </w:rPr>
        <w:t>тендерну</w:t>
      </w:r>
      <w:r w:rsidR="000B377E">
        <w:rPr>
          <w:sz w:val="24"/>
        </w:rPr>
        <w:t xml:space="preserve"> </w:t>
      </w:r>
      <w:r w:rsidRPr="00CD17B9">
        <w:rPr>
          <w:sz w:val="24"/>
        </w:rPr>
        <w:t>документацію</w:t>
      </w:r>
      <w:r w:rsidR="000B377E">
        <w:rPr>
          <w:sz w:val="24"/>
        </w:rPr>
        <w:t xml:space="preserve"> </w:t>
      </w:r>
      <w:r w:rsidRPr="00CD17B9">
        <w:rPr>
          <w:sz w:val="24"/>
        </w:rPr>
        <w:t>та</w:t>
      </w:r>
      <w:r w:rsidR="000B377E">
        <w:rPr>
          <w:sz w:val="24"/>
        </w:rPr>
        <w:t xml:space="preserve"> </w:t>
      </w:r>
      <w:r w:rsidRPr="00CD17B9">
        <w:rPr>
          <w:sz w:val="24"/>
        </w:rPr>
        <w:t>технічні</w:t>
      </w:r>
      <w:r w:rsidR="000B377E">
        <w:rPr>
          <w:sz w:val="24"/>
        </w:rPr>
        <w:t xml:space="preserve"> </w:t>
      </w:r>
      <w:r w:rsidRPr="00CD17B9">
        <w:rPr>
          <w:sz w:val="24"/>
        </w:rPr>
        <w:t>вимоги</w:t>
      </w:r>
      <w:r w:rsidR="000B377E">
        <w:rPr>
          <w:sz w:val="24"/>
        </w:rPr>
        <w:t xml:space="preserve"> </w:t>
      </w:r>
      <w:r w:rsidRPr="00CD17B9">
        <w:rPr>
          <w:sz w:val="24"/>
        </w:rPr>
        <w:t>до</w:t>
      </w:r>
      <w:r w:rsidR="000B377E">
        <w:rPr>
          <w:sz w:val="24"/>
        </w:rPr>
        <w:t xml:space="preserve"> </w:t>
      </w:r>
      <w:r w:rsidRPr="00CD17B9">
        <w:rPr>
          <w:sz w:val="24"/>
        </w:rPr>
        <w:t>предмету</w:t>
      </w:r>
      <w:r w:rsidR="000B377E">
        <w:rPr>
          <w:sz w:val="24"/>
        </w:rPr>
        <w:t xml:space="preserve"> </w:t>
      </w:r>
      <w:r w:rsidRPr="00CD17B9">
        <w:rPr>
          <w:sz w:val="24"/>
        </w:rPr>
        <w:t>закупівлі</w:t>
      </w:r>
      <w:r w:rsidR="000B377E">
        <w:rPr>
          <w:sz w:val="24"/>
        </w:rPr>
        <w:t xml:space="preserve"> </w:t>
      </w:r>
      <w:r w:rsidRPr="00CD17B9">
        <w:rPr>
          <w:sz w:val="24"/>
        </w:rPr>
        <w:t>маємо</w:t>
      </w:r>
      <w:r w:rsidR="000B377E">
        <w:rPr>
          <w:sz w:val="24"/>
        </w:rPr>
        <w:t xml:space="preserve"> </w:t>
      </w:r>
      <w:r w:rsidRPr="00CD17B9">
        <w:rPr>
          <w:sz w:val="24"/>
        </w:rPr>
        <w:t>можливість</w:t>
      </w:r>
      <w:r w:rsidR="000B377E">
        <w:rPr>
          <w:sz w:val="24"/>
        </w:rPr>
        <w:t xml:space="preserve"> </w:t>
      </w:r>
      <w:r w:rsidRPr="00CD17B9">
        <w:rPr>
          <w:sz w:val="24"/>
        </w:rPr>
        <w:t>запропонувати</w:t>
      </w:r>
      <w:r w:rsidR="000B377E">
        <w:rPr>
          <w:sz w:val="24"/>
        </w:rPr>
        <w:t xml:space="preserve"> </w:t>
      </w:r>
      <w:r w:rsidRPr="00CD17B9">
        <w:rPr>
          <w:sz w:val="24"/>
        </w:rPr>
        <w:t>(замовнику)</w:t>
      </w:r>
      <w:r w:rsidR="000B377E">
        <w:rPr>
          <w:sz w:val="24"/>
        </w:rPr>
        <w:t xml:space="preserve"> </w:t>
      </w:r>
      <w:r w:rsidRPr="00CD17B9">
        <w:rPr>
          <w:sz w:val="24"/>
        </w:rPr>
        <w:t>поставку</w:t>
      </w:r>
      <w:r w:rsidR="000B377E">
        <w:rPr>
          <w:sz w:val="24"/>
        </w:rPr>
        <w:t xml:space="preserve"> </w:t>
      </w:r>
      <w:r w:rsidRPr="00CD17B9">
        <w:rPr>
          <w:sz w:val="24"/>
        </w:rPr>
        <w:t>нижчезазначеного</w:t>
      </w:r>
      <w:r w:rsidR="000B377E">
        <w:rPr>
          <w:sz w:val="24"/>
        </w:rPr>
        <w:t xml:space="preserve"> </w:t>
      </w:r>
      <w:r w:rsidRPr="00CD17B9">
        <w:rPr>
          <w:sz w:val="24"/>
        </w:rPr>
        <w:t>товару</w:t>
      </w:r>
      <w:r w:rsidR="000B377E">
        <w:rPr>
          <w:sz w:val="24"/>
        </w:rPr>
        <w:t xml:space="preserve"> </w:t>
      </w:r>
      <w:r w:rsidRPr="00CD17B9">
        <w:rPr>
          <w:sz w:val="24"/>
        </w:rPr>
        <w:t>на</w:t>
      </w:r>
      <w:r w:rsidR="000B377E">
        <w:rPr>
          <w:sz w:val="24"/>
        </w:rPr>
        <w:t xml:space="preserve"> </w:t>
      </w:r>
      <w:r w:rsidRPr="00CD17B9">
        <w:rPr>
          <w:sz w:val="24"/>
        </w:rPr>
        <w:t>умовах,</w:t>
      </w:r>
      <w:r w:rsidR="000B377E">
        <w:rPr>
          <w:sz w:val="24"/>
        </w:rPr>
        <w:t xml:space="preserve"> </w:t>
      </w:r>
      <w:r w:rsidRPr="00CD17B9">
        <w:rPr>
          <w:sz w:val="24"/>
        </w:rPr>
        <w:t>зазначених</w:t>
      </w:r>
      <w:r w:rsidR="000B377E">
        <w:rPr>
          <w:sz w:val="24"/>
        </w:rPr>
        <w:t xml:space="preserve"> </w:t>
      </w:r>
      <w:r w:rsidRPr="00CD17B9">
        <w:rPr>
          <w:sz w:val="24"/>
        </w:rPr>
        <w:t>у</w:t>
      </w:r>
      <w:r w:rsidR="000B377E">
        <w:rPr>
          <w:sz w:val="24"/>
        </w:rPr>
        <w:t xml:space="preserve"> </w:t>
      </w:r>
      <w:r w:rsidRPr="00CD17B9">
        <w:rPr>
          <w:sz w:val="24"/>
        </w:rPr>
        <w:t>проекті</w:t>
      </w:r>
      <w:r w:rsidR="000B377E">
        <w:rPr>
          <w:sz w:val="24"/>
        </w:rPr>
        <w:t xml:space="preserve"> </w:t>
      </w:r>
      <w:r w:rsidRPr="00CD17B9">
        <w:rPr>
          <w:sz w:val="24"/>
        </w:rPr>
        <w:t>договору</w:t>
      </w:r>
      <w:r w:rsidR="000B377E">
        <w:rPr>
          <w:sz w:val="24"/>
        </w:rPr>
        <w:t xml:space="preserve"> </w:t>
      </w:r>
      <w:r w:rsidRPr="00CD17B9">
        <w:rPr>
          <w:sz w:val="24"/>
        </w:rPr>
        <w:t>(Додаток</w:t>
      </w:r>
      <w:r w:rsidR="000B377E">
        <w:rPr>
          <w:sz w:val="24"/>
        </w:rPr>
        <w:t xml:space="preserve"> </w:t>
      </w:r>
      <w:r w:rsidRPr="00CD17B9">
        <w:rPr>
          <w:sz w:val="24"/>
        </w:rPr>
        <w:t>3</w:t>
      </w:r>
      <w:r w:rsidR="000B377E">
        <w:rPr>
          <w:sz w:val="24"/>
        </w:rPr>
        <w:t xml:space="preserve"> </w:t>
      </w:r>
      <w:r w:rsidRPr="00CD17B9">
        <w:rPr>
          <w:sz w:val="24"/>
        </w:rPr>
        <w:t>до</w:t>
      </w:r>
      <w:r w:rsidR="000B377E">
        <w:rPr>
          <w:sz w:val="24"/>
        </w:rPr>
        <w:t xml:space="preserve"> </w:t>
      </w:r>
      <w:r w:rsidRPr="00CD17B9">
        <w:rPr>
          <w:sz w:val="24"/>
        </w:rPr>
        <w:t>тендерної</w:t>
      </w:r>
      <w:r w:rsidR="000B377E">
        <w:rPr>
          <w:sz w:val="24"/>
        </w:rPr>
        <w:t xml:space="preserve"> </w:t>
      </w:r>
      <w:r w:rsidRPr="00CD17B9">
        <w:rPr>
          <w:sz w:val="24"/>
        </w:rPr>
        <w:t>документації),</w:t>
      </w:r>
      <w:r w:rsidR="000B377E">
        <w:rPr>
          <w:sz w:val="24"/>
        </w:rPr>
        <w:t xml:space="preserve"> </w:t>
      </w:r>
      <w:r w:rsidRPr="00CD17B9">
        <w:rPr>
          <w:sz w:val="24"/>
        </w:rPr>
        <w:t>за</w:t>
      </w:r>
      <w:r w:rsidR="000B377E">
        <w:rPr>
          <w:sz w:val="24"/>
        </w:rPr>
        <w:t xml:space="preserve"> </w:t>
      </w:r>
      <w:r w:rsidRPr="00CD17B9">
        <w:rPr>
          <w:sz w:val="24"/>
        </w:rPr>
        <w:t>цінами,</w:t>
      </w:r>
      <w:r w:rsidR="000B377E">
        <w:rPr>
          <w:sz w:val="24"/>
        </w:rPr>
        <w:t xml:space="preserve"> </w:t>
      </w:r>
      <w:r w:rsidRPr="00CD17B9">
        <w:rPr>
          <w:sz w:val="24"/>
        </w:rPr>
        <w:t>визначеними</w:t>
      </w:r>
      <w:r w:rsidR="000B377E">
        <w:rPr>
          <w:sz w:val="24"/>
        </w:rPr>
        <w:t xml:space="preserve"> </w:t>
      </w:r>
      <w:r w:rsidRPr="00CD17B9">
        <w:rPr>
          <w:sz w:val="24"/>
        </w:rPr>
        <w:t>нами</w:t>
      </w:r>
      <w:r w:rsidR="000B377E">
        <w:rPr>
          <w:sz w:val="24"/>
        </w:rPr>
        <w:t xml:space="preserve"> </w:t>
      </w:r>
      <w:r w:rsidRPr="00CD17B9">
        <w:rPr>
          <w:sz w:val="24"/>
        </w:rPr>
        <w:t>самостійно</w:t>
      </w:r>
      <w:r w:rsidR="000B377E">
        <w:rPr>
          <w:sz w:val="24"/>
        </w:rPr>
        <w:t xml:space="preserve"> </w:t>
      </w:r>
      <w:r w:rsidRPr="00CD17B9">
        <w:rPr>
          <w:sz w:val="24"/>
        </w:rPr>
        <w:t>і</w:t>
      </w:r>
      <w:r w:rsidR="000B377E">
        <w:rPr>
          <w:sz w:val="24"/>
        </w:rPr>
        <w:t xml:space="preserve"> </w:t>
      </w:r>
      <w:r w:rsidRPr="00CD17B9">
        <w:rPr>
          <w:sz w:val="24"/>
        </w:rPr>
        <w:t>на</w:t>
      </w:r>
      <w:r w:rsidR="000B377E">
        <w:rPr>
          <w:sz w:val="24"/>
        </w:rPr>
        <w:t xml:space="preserve"> </w:t>
      </w:r>
      <w:r w:rsidRPr="00CD17B9">
        <w:rPr>
          <w:sz w:val="24"/>
        </w:rPr>
        <w:t>власний</w:t>
      </w:r>
      <w:r w:rsidR="000B377E">
        <w:rPr>
          <w:sz w:val="24"/>
        </w:rPr>
        <w:t xml:space="preserve"> </w:t>
      </w:r>
      <w:r w:rsidRPr="00CD17B9">
        <w:rPr>
          <w:sz w:val="24"/>
        </w:rPr>
        <w:t>розсуд:</w:t>
      </w: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414"/>
        <w:gridCol w:w="1953"/>
        <w:gridCol w:w="1190"/>
        <w:gridCol w:w="1277"/>
        <w:gridCol w:w="993"/>
        <w:gridCol w:w="994"/>
        <w:gridCol w:w="1280"/>
        <w:gridCol w:w="24"/>
        <w:gridCol w:w="1110"/>
      </w:tblGrid>
      <w:tr w:rsidR="00292288" w:rsidRPr="00CD17B9" w14:paraId="6CE89185" w14:textId="77777777" w:rsidTr="00525AAF">
        <w:trPr>
          <w:jc w:val="center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5A90B" w14:textId="77777777" w:rsidR="00292288" w:rsidRPr="00CD17B9" w:rsidRDefault="00292288" w:rsidP="00310CA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D17B9">
              <w:rPr>
                <w:b/>
                <w:bCs/>
                <w:sz w:val="20"/>
              </w:rPr>
              <w:t>№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2E0F0" w14:textId="5095E727" w:rsidR="00292288" w:rsidRPr="00CD17B9" w:rsidRDefault="00292288" w:rsidP="00310CA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D17B9">
              <w:rPr>
                <w:b/>
                <w:bCs/>
                <w:sz w:val="20"/>
              </w:rPr>
              <w:t>Найменування</w:t>
            </w:r>
            <w:r w:rsidR="000B377E">
              <w:rPr>
                <w:b/>
                <w:bCs/>
                <w:sz w:val="20"/>
              </w:rPr>
              <w:t xml:space="preserve"> </w:t>
            </w:r>
            <w:r w:rsidRPr="00CD17B9">
              <w:rPr>
                <w:b/>
                <w:bCs/>
                <w:sz w:val="20"/>
              </w:rPr>
              <w:t>товару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C3E24" w14:textId="6133EB61" w:rsidR="00292288" w:rsidRPr="00CD17B9" w:rsidRDefault="00292288" w:rsidP="00310CA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D17B9">
              <w:rPr>
                <w:b/>
                <w:bCs/>
                <w:sz w:val="20"/>
              </w:rPr>
              <w:t>Марка</w:t>
            </w:r>
            <w:r w:rsidR="000B377E">
              <w:rPr>
                <w:b/>
                <w:bCs/>
                <w:sz w:val="20"/>
              </w:rPr>
              <w:t xml:space="preserve"> </w:t>
            </w:r>
            <w:r w:rsidRPr="00CD17B9">
              <w:rPr>
                <w:b/>
                <w:bCs/>
                <w:sz w:val="20"/>
              </w:rPr>
              <w:t>та</w:t>
            </w:r>
            <w:r w:rsidR="000B377E">
              <w:rPr>
                <w:b/>
                <w:bCs/>
                <w:sz w:val="20"/>
              </w:rPr>
              <w:t xml:space="preserve"> </w:t>
            </w:r>
            <w:r w:rsidRPr="00CD17B9">
              <w:rPr>
                <w:b/>
                <w:bCs/>
                <w:sz w:val="20"/>
              </w:rPr>
              <w:t>модель</w:t>
            </w:r>
            <w:r w:rsidR="000B377E">
              <w:rPr>
                <w:b/>
                <w:bCs/>
                <w:sz w:val="20"/>
              </w:rPr>
              <w:t xml:space="preserve"> </w:t>
            </w:r>
            <w:r w:rsidRPr="00CD17B9">
              <w:rPr>
                <w:b/>
                <w:bCs/>
                <w:sz w:val="20"/>
              </w:rPr>
              <w:t>товару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8B495" w14:textId="005626AD" w:rsidR="00292288" w:rsidRPr="00CD17B9" w:rsidRDefault="00292288" w:rsidP="00310CAA">
            <w:pPr>
              <w:spacing w:after="0" w:line="240" w:lineRule="auto"/>
              <w:jc w:val="center"/>
              <w:rPr>
                <w:b/>
                <w:bCs/>
                <w:sz w:val="20"/>
                <w:lang w:val="ru-RU"/>
              </w:rPr>
            </w:pPr>
            <w:r w:rsidRPr="00CD17B9">
              <w:rPr>
                <w:b/>
                <w:bCs/>
                <w:sz w:val="20"/>
                <w:szCs w:val="20"/>
              </w:rPr>
              <w:t>Найменування</w:t>
            </w:r>
            <w:r w:rsidR="000B377E">
              <w:rPr>
                <w:b/>
                <w:bCs/>
                <w:sz w:val="20"/>
                <w:szCs w:val="20"/>
              </w:rPr>
              <w:t xml:space="preserve"> </w:t>
            </w:r>
            <w:r w:rsidRPr="00CD17B9">
              <w:rPr>
                <w:b/>
                <w:bCs/>
                <w:sz w:val="20"/>
                <w:szCs w:val="20"/>
              </w:rPr>
              <w:t>виробника</w:t>
            </w:r>
            <w:r w:rsidRPr="00CD17B9">
              <w:rPr>
                <w:b/>
                <w:bCs/>
                <w:sz w:val="20"/>
                <w:szCs w:val="20"/>
                <w:lang w:val="ru-RU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4993C" w14:textId="19694EA9" w:rsidR="00292288" w:rsidRPr="00CD17B9" w:rsidRDefault="00292288" w:rsidP="00310CA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proofErr w:type="spellStart"/>
            <w:r w:rsidRPr="00CD17B9">
              <w:rPr>
                <w:b/>
                <w:bCs/>
                <w:sz w:val="20"/>
                <w:lang w:val="ru-RU"/>
              </w:rPr>
              <w:t>Кра</w:t>
            </w:r>
            <w:r w:rsidRPr="00CD17B9">
              <w:rPr>
                <w:b/>
                <w:bCs/>
                <w:sz w:val="20"/>
              </w:rPr>
              <w:t>їна</w:t>
            </w:r>
            <w:proofErr w:type="spellEnd"/>
            <w:r w:rsidR="000B377E">
              <w:rPr>
                <w:b/>
                <w:bCs/>
                <w:sz w:val="20"/>
              </w:rPr>
              <w:t xml:space="preserve"> </w:t>
            </w:r>
            <w:r w:rsidRPr="00CD17B9">
              <w:rPr>
                <w:b/>
                <w:bCs/>
                <w:sz w:val="20"/>
              </w:rPr>
              <w:t>походження</w:t>
            </w:r>
            <w:r w:rsidR="000B377E">
              <w:rPr>
                <w:b/>
                <w:bCs/>
                <w:sz w:val="20"/>
              </w:rPr>
              <w:t xml:space="preserve"> </w:t>
            </w:r>
            <w:r w:rsidRPr="00CD17B9">
              <w:rPr>
                <w:b/>
                <w:bCs/>
                <w:sz w:val="20"/>
              </w:rPr>
              <w:t>товару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77C39" w14:textId="059335BC" w:rsidR="00292288" w:rsidRPr="00CD17B9" w:rsidRDefault="00292288" w:rsidP="00310CAA">
            <w:pPr>
              <w:tabs>
                <w:tab w:val="left" w:pos="57"/>
              </w:tabs>
              <w:spacing w:after="0" w:line="240" w:lineRule="auto"/>
              <w:ind w:left="-106"/>
              <w:jc w:val="center"/>
              <w:rPr>
                <w:b/>
                <w:bCs/>
                <w:sz w:val="20"/>
              </w:rPr>
            </w:pPr>
            <w:r w:rsidRPr="00CD17B9">
              <w:rPr>
                <w:b/>
                <w:bCs/>
                <w:sz w:val="20"/>
              </w:rPr>
              <w:t>Одиниця</w:t>
            </w:r>
            <w:r w:rsidR="000B377E">
              <w:rPr>
                <w:b/>
                <w:bCs/>
                <w:sz w:val="20"/>
              </w:rPr>
              <w:t xml:space="preserve"> </w:t>
            </w:r>
            <w:r w:rsidRPr="00CD17B9">
              <w:rPr>
                <w:b/>
                <w:bCs/>
                <w:sz w:val="20"/>
              </w:rPr>
              <w:t>виміру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55FFD" w14:textId="77777777" w:rsidR="00292288" w:rsidRPr="00CD17B9" w:rsidRDefault="00292288" w:rsidP="00310CAA">
            <w:pPr>
              <w:spacing w:after="0" w:line="240" w:lineRule="auto"/>
              <w:ind w:left="-105" w:right="-131"/>
              <w:jc w:val="center"/>
              <w:rPr>
                <w:b/>
                <w:bCs/>
                <w:sz w:val="20"/>
              </w:rPr>
            </w:pPr>
            <w:r w:rsidRPr="00CD17B9">
              <w:rPr>
                <w:b/>
                <w:bCs/>
                <w:sz w:val="20"/>
              </w:rPr>
              <w:t>Кількість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0391D" w14:textId="767060CE" w:rsidR="00292288" w:rsidRPr="00CD17B9" w:rsidRDefault="00292288" w:rsidP="00310CA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D17B9">
              <w:rPr>
                <w:b/>
                <w:bCs/>
                <w:sz w:val="20"/>
              </w:rPr>
              <w:t>Ціна</w:t>
            </w:r>
            <w:r w:rsidR="000B377E">
              <w:rPr>
                <w:b/>
                <w:bCs/>
                <w:sz w:val="20"/>
              </w:rPr>
              <w:t xml:space="preserve"> </w:t>
            </w:r>
            <w:r w:rsidRPr="00CD17B9">
              <w:rPr>
                <w:b/>
                <w:bCs/>
                <w:sz w:val="20"/>
              </w:rPr>
              <w:t>за</w:t>
            </w:r>
            <w:r w:rsidR="000B377E">
              <w:rPr>
                <w:b/>
                <w:bCs/>
                <w:sz w:val="20"/>
              </w:rPr>
              <w:t xml:space="preserve"> </w:t>
            </w:r>
            <w:r w:rsidRPr="00CD17B9">
              <w:rPr>
                <w:b/>
                <w:bCs/>
                <w:sz w:val="20"/>
              </w:rPr>
              <w:t>од.,</w:t>
            </w:r>
            <w:r w:rsidR="000B377E">
              <w:rPr>
                <w:b/>
                <w:bCs/>
                <w:sz w:val="20"/>
              </w:rPr>
              <w:t xml:space="preserve"> </w:t>
            </w:r>
            <w:r w:rsidRPr="00CD17B9">
              <w:rPr>
                <w:b/>
                <w:bCs/>
                <w:sz w:val="20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BDCF6" w14:textId="275B4753" w:rsidR="00292288" w:rsidRPr="00CD17B9" w:rsidRDefault="00292288" w:rsidP="00310CA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D17B9">
              <w:rPr>
                <w:b/>
                <w:bCs/>
                <w:sz w:val="20"/>
              </w:rPr>
              <w:t>Загальна</w:t>
            </w:r>
            <w:r w:rsidR="000B377E">
              <w:rPr>
                <w:b/>
                <w:bCs/>
                <w:sz w:val="20"/>
              </w:rPr>
              <w:t xml:space="preserve"> </w:t>
            </w:r>
            <w:r w:rsidRPr="00CD17B9">
              <w:rPr>
                <w:b/>
                <w:bCs/>
                <w:sz w:val="20"/>
              </w:rPr>
              <w:t>вартість,</w:t>
            </w:r>
            <w:r w:rsidR="000B377E">
              <w:rPr>
                <w:b/>
                <w:bCs/>
                <w:sz w:val="20"/>
              </w:rPr>
              <w:t xml:space="preserve"> </w:t>
            </w:r>
            <w:r w:rsidRPr="00CD17B9">
              <w:rPr>
                <w:b/>
                <w:bCs/>
                <w:sz w:val="20"/>
              </w:rPr>
              <w:t>грн.</w:t>
            </w:r>
          </w:p>
        </w:tc>
      </w:tr>
      <w:tr w:rsidR="00292288" w:rsidRPr="00CD17B9" w14:paraId="0F621C81" w14:textId="77777777" w:rsidTr="00525AAF">
        <w:trPr>
          <w:jc w:val="center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39873" w14:textId="77777777" w:rsidR="00292288" w:rsidRPr="00CD17B9" w:rsidRDefault="00292288" w:rsidP="00310CA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D17B9">
              <w:rPr>
                <w:b/>
                <w:bCs/>
                <w:sz w:val="20"/>
              </w:rPr>
              <w:t>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C3471" w14:textId="77777777" w:rsidR="00292288" w:rsidRPr="00CD17B9" w:rsidRDefault="00292288" w:rsidP="00310CA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D17B9">
              <w:rPr>
                <w:b/>
                <w:bCs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4A386" w14:textId="77777777" w:rsidR="00292288" w:rsidRPr="00CD17B9" w:rsidRDefault="00292288" w:rsidP="00310CA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D17B9">
              <w:rPr>
                <w:b/>
                <w:bCs/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228AA" w14:textId="77777777" w:rsidR="00292288" w:rsidRPr="00CD17B9" w:rsidRDefault="00292288" w:rsidP="00310CAA">
            <w:pPr>
              <w:spacing w:after="0" w:line="240" w:lineRule="auto"/>
              <w:ind w:left="-140"/>
              <w:jc w:val="center"/>
              <w:rPr>
                <w:b/>
                <w:bCs/>
                <w:sz w:val="20"/>
              </w:rPr>
            </w:pPr>
            <w:r w:rsidRPr="00CD17B9">
              <w:rPr>
                <w:b/>
                <w:bCs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EB8F" w14:textId="77777777" w:rsidR="00292288" w:rsidRPr="00CD17B9" w:rsidRDefault="00292288" w:rsidP="00310CAA">
            <w:pPr>
              <w:spacing w:after="0" w:line="240" w:lineRule="auto"/>
              <w:ind w:left="-140"/>
              <w:jc w:val="center"/>
              <w:rPr>
                <w:b/>
                <w:bCs/>
                <w:sz w:val="20"/>
              </w:rPr>
            </w:pPr>
            <w:r w:rsidRPr="00CD17B9">
              <w:rPr>
                <w:b/>
                <w:bCs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F92B4" w14:textId="77777777" w:rsidR="00292288" w:rsidRPr="00CD17B9" w:rsidRDefault="00292288" w:rsidP="00310CAA">
            <w:pPr>
              <w:spacing w:after="0" w:line="240" w:lineRule="auto"/>
              <w:ind w:left="-140"/>
              <w:jc w:val="center"/>
              <w:rPr>
                <w:b/>
                <w:bCs/>
                <w:sz w:val="20"/>
              </w:rPr>
            </w:pPr>
            <w:r w:rsidRPr="00CD17B9">
              <w:rPr>
                <w:b/>
                <w:bCs/>
                <w:sz w:val="20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3C07B8" w14:textId="77777777" w:rsidR="00292288" w:rsidRPr="00CD17B9" w:rsidRDefault="00292288" w:rsidP="00310CAA">
            <w:pPr>
              <w:spacing w:after="0" w:line="240" w:lineRule="auto"/>
              <w:ind w:left="-105" w:right="-131"/>
              <w:jc w:val="center"/>
              <w:rPr>
                <w:b/>
                <w:bCs/>
                <w:sz w:val="20"/>
              </w:rPr>
            </w:pPr>
            <w:r w:rsidRPr="00CD17B9">
              <w:rPr>
                <w:b/>
                <w:bCs/>
                <w:sz w:val="20"/>
              </w:rPr>
              <w:t>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0C8ED" w14:textId="77777777" w:rsidR="00292288" w:rsidRPr="00CD17B9" w:rsidRDefault="00292288" w:rsidP="00310CA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D17B9"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916F2" w14:textId="77777777" w:rsidR="00292288" w:rsidRPr="00CD17B9" w:rsidRDefault="00292288" w:rsidP="00310CA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D17B9">
              <w:rPr>
                <w:b/>
                <w:bCs/>
                <w:sz w:val="20"/>
              </w:rPr>
              <w:t>9</w:t>
            </w:r>
          </w:p>
        </w:tc>
      </w:tr>
      <w:tr w:rsidR="00292288" w:rsidRPr="00CD17B9" w14:paraId="45D25A0F" w14:textId="77777777" w:rsidTr="00525AAF">
        <w:trPr>
          <w:trHeight w:val="236"/>
          <w:jc w:val="center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EC4B7E" w14:textId="77777777" w:rsidR="00292288" w:rsidRPr="00CD17B9" w:rsidRDefault="00292288" w:rsidP="00310CAA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r w:rsidRPr="00CD17B9">
              <w:rPr>
                <w:sz w:val="20"/>
              </w:rPr>
              <w:t>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8F751" w14:textId="77777777" w:rsidR="00292288" w:rsidRPr="00CD17B9" w:rsidRDefault="00292288" w:rsidP="00310CAA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4B065" w14:textId="6CD4FC50" w:rsidR="00292288" w:rsidRPr="00CD17B9" w:rsidRDefault="00292288" w:rsidP="00310CAA">
            <w:pPr>
              <w:spacing w:after="0" w:line="240" w:lineRule="auto"/>
              <w:jc w:val="center"/>
              <w:rPr>
                <w:sz w:val="20"/>
              </w:rPr>
            </w:pPr>
            <w:r w:rsidRPr="00CD17B9">
              <w:rPr>
                <w:b/>
                <w:i/>
                <w:sz w:val="20"/>
                <w:lang w:eastAsia="ru-RU"/>
              </w:rPr>
              <w:t>Вказується</w:t>
            </w:r>
            <w:r w:rsidR="000B377E">
              <w:rPr>
                <w:b/>
                <w:i/>
                <w:sz w:val="20"/>
                <w:lang w:eastAsia="ru-RU"/>
              </w:rPr>
              <w:t xml:space="preserve"> </w:t>
            </w:r>
            <w:r w:rsidRPr="00CD17B9">
              <w:rPr>
                <w:b/>
                <w:i/>
                <w:sz w:val="20"/>
                <w:lang w:eastAsia="ru-RU"/>
              </w:rPr>
              <w:t>марка</w:t>
            </w:r>
            <w:r w:rsidR="000B377E">
              <w:rPr>
                <w:b/>
                <w:i/>
                <w:sz w:val="20"/>
                <w:lang w:eastAsia="ru-RU"/>
              </w:rPr>
              <w:t xml:space="preserve"> </w:t>
            </w:r>
            <w:r w:rsidRPr="00CD17B9">
              <w:rPr>
                <w:b/>
                <w:i/>
                <w:sz w:val="20"/>
                <w:lang w:eastAsia="ru-RU"/>
              </w:rPr>
              <w:t>та</w:t>
            </w:r>
            <w:r w:rsidR="000B377E">
              <w:rPr>
                <w:b/>
                <w:i/>
                <w:sz w:val="20"/>
                <w:lang w:eastAsia="ru-RU"/>
              </w:rPr>
              <w:t xml:space="preserve"> </w:t>
            </w:r>
            <w:r w:rsidRPr="00CD17B9">
              <w:rPr>
                <w:b/>
                <w:i/>
                <w:sz w:val="20"/>
                <w:lang w:eastAsia="ru-RU"/>
              </w:rPr>
              <w:t>модель</w:t>
            </w:r>
            <w:r w:rsidR="000B377E">
              <w:rPr>
                <w:b/>
                <w:i/>
                <w:sz w:val="20"/>
                <w:lang w:eastAsia="ru-RU"/>
              </w:rPr>
              <w:t xml:space="preserve"> </w:t>
            </w:r>
            <w:r w:rsidRPr="00CD17B9">
              <w:rPr>
                <w:b/>
                <w:i/>
                <w:sz w:val="20"/>
                <w:lang w:eastAsia="ru-RU"/>
              </w:rPr>
              <w:t>товару,</w:t>
            </w:r>
            <w:r w:rsidR="000B377E">
              <w:rPr>
                <w:b/>
                <w:i/>
                <w:sz w:val="20"/>
                <w:lang w:eastAsia="ru-RU"/>
              </w:rPr>
              <w:t xml:space="preserve"> </w:t>
            </w:r>
            <w:r w:rsidRPr="00CD17B9">
              <w:rPr>
                <w:b/>
                <w:i/>
                <w:sz w:val="20"/>
                <w:lang w:eastAsia="ru-RU"/>
              </w:rPr>
              <w:t>що</w:t>
            </w:r>
            <w:r w:rsidR="000B377E">
              <w:rPr>
                <w:b/>
                <w:i/>
                <w:sz w:val="20"/>
                <w:lang w:eastAsia="ru-RU"/>
              </w:rPr>
              <w:t xml:space="preserve"> </w:t>
            </w:r>
            <w:r w:rsidRPr="00CD17B9">
              <w:rPr>
                <w:b/>
                <w:i/>
                <w:sz w:val="20"/>
                <w:lang w:eastAsia="ru-RU"/>
              </w:rPr>
              <w:t>зазначено</w:t>
            </w:r>
            <w:r w:rsidR="000B377E">
              <w:rPr>
                <w:b/>
                <w:i/>
                <w:sz w:val="20"/>
                <w:lang w:eastAsia="ru-RU"/>
              </w:rPr>
              <w:t xml:space="preserve"> </w:t>
            </w:r>
            <w:r w:rsidRPr="00CD17B9">
              <w:rPr>
                <w:b/>
                <w:i/>
                <w:sz w:val="20"/>
                <w:lang w:eastAsia="ru-RU"/>
              </w:rPr>
              <w:t>у</w:t>
            </w:r>
            <w:r w:rsidR="000B377E">
              <w:rPr>
                <w:b/>
                <w:i/>
                <w:sz w:val="20"/>
                <w:lang w:eastAsia="ru-RU"/>
              </w:rPr>
              <w:t xml:space="preserve"> </w:t>
            </w:r>
            <w:r w:rsidRPr="00CD17B9">
              <w:rPr>
                <w:b/>
                <w:i/>
                <w:sz w:val="20"/>
                <w:lang w:eastAsia="ru-RU"/>
              </w:rPr>
              <w:t>технічній</w:t>
            </w:r>
            <w:r w:rsidR="000B377E">
              <w:rPr>
                <w:b/>
                <w:i/>
                <w:sz w:val="20"/>
                <w:lang w:eastAsia="ru-RU"/>
              </w:rPr>
              <w:t xml:space="preserve"> </w:t>
            </w:r>
            <w:r w:rsidRPr="00CD17B9">
              <w:rPr>
                <w:b/>
                <w:i/>
                <w:sz w:val="20"/>
                <w:lang w:eastAsia="ru-RU"/>
              </w:rPr>
              <w:t>специфікації</w:t>
            </w:r>
            <w:r w:rsidR="000B377E">
              <w:rPr>
                <w:b/>
                <w:i/>
                <w:sz w:val="20"/>
                <w:lang w:eastAsia="ru-RU"/>
              </w:rPr>
              <w:t xml:space="preserve"> </w:t>
            </w:r>
            <w:r w:rsidRPr="00CD17B9">
              <w:rPr>
                <w:b/>
                <w:i/>
                <w:sz w:val="20"/>
                <w:lang w:eastAsia="ru-RU"/>
              </w:rPr>
              <w:t>та</w:t>
            </w:r>
            <w:r w:rsidR="000B377E">
              <w:rPr>
                <w:b/>
                <w:i/>
                <w:sz w:val="20"/>
                <w:lang w:eastAsia="ru-RU"/>
              </w:rPr>
              <w:t xml:space="preserve"> </w:t>
            </w:r>
            <w:r w:rsidRPr="00CD17B9">
              <w:rPr>
                <w:b/>
                <w:i/>
                <w:sz w:val="20"/>
                <w:lang w:eastAsia="ru-RU"/>
              </w:rPr>
              <w:t>пропонується</w:t>
            </w:r>
            <w:r w:rsidR="000B377E">
              <w:rPr>
                <w:b/>
                <w:i/>
                <w:sz w:val="20"/>
                <w:lang w:eastAsia="ru-RU"/>
              </w:rPr>
              <w:t xml:space="preserve"> </w:t>
            </w:r>
            <w:r w:rsidRPr="00CD17B9">
              <w:rPr>
                <w:b/>
                <w:i/>
                <w:sz w:val="20"/>
                <w:lang w:eastAsia="ru-RU"/>
              </w:rPr>
              <w:t>Учасником</w:t>
            </w:r>
            <w:r w:rsidR="000B377E">
              <w:rPr>
                <w:b/>
                <w:i/>
                <w:sz w:val="20"/>
                <w:lang w:eastAsia="ru-RU"/>
              </w:rPr>
              <w:t xml:space="preserve"> </w:t>
            </w:r>
            <w:r w:rsidRPr="00CD17B9">
              <w:rPr>
                <w:b/>
                <w:i/>
                <w:sz w:val="20"/>
                <w:lang w:eastAsia="ru-RU"/>
              </w:rPr>
              <w:t>до</w:t>
            </w:r>
            <w:r w:rsidR="000B377E">
              <w:rPr>
                <w:b/>
                <w:i/>
                <w:sz w:val="20"/>
                <w:lang w:eastAsia="ru-RU"/>
              </w:rPr>
              <w:t xml:space="preserve"> </w:t>
            </w:r>
            <w:r w:rsidRPr="00CD17B9">
              <w:rPr>
                <w:b/>
                <w:i/>
                <w:sz w:val="20"/>
                <w:lang w:eastAsia="ru-RU"/>
              </w:rPr>
              <w:t>поставки</w:t>
            </w:r>
            <w:r w:rsidR="000B377E">
              <w:rPr>
                <w:b/>
                <w:i/>
                <w:sz w:val="20"/>
                <w:lang w:eastAsia="ru-RU"/>
              </w:rPr>
              <w:t xml:space="preserve"> </w:t>
            </w:r>
            <w:r w:rsidRPr="00CD17B9">
              <w:rPr>
                <w:b/>
                <w:i/>
                <w:sz w:val="20"/>
                <w:lang w:eastAsia="ru-RU"/>
              </w:rPr>
              <w:t>(буде</w:t>
            </w:r>
            <w:r w:rsidR="000B377E">
              <w:rPr>
                <w:b/>
                <w:i/>
                <w:sz w:val="20"/>
                <w:lang w:eastAsia="ru-RU"/>
              </w:rPr>
              <w:t xml:space="preserve"> </w:t>
            </w:r>
            <w:r w:rsidRPr="00CD17B9">
              <w:rPr>
                <w:b/>
                <w:i/>
                <w:sz w:val="20"/>
                <w:lang w:eastAsia="ru-RU"/>
              </w:rPr>
              <w:t>зазначатися</w:t>
            </w:r>
            <w:r w:rsidR="000B377E">
              <w:rPr>
                <w:b/>
                <w:i/>
                <w:sz w:val="20"/>
                <w:lang w:eastAsia="ru-RU"/>
              </w:rPr>
              <w:t xml:space="preserve"> </w:t>
            </w:r>
            <w:r w:rsidRPr="00CD17B9">
              <w:rPr>
                <w:b/>
                <w:i/>
                <w:sz w:val="20"/>
                <w:lang w:eastAsia="ru-RU"/>
              </w:rPr>
              <w:t>у</w:t>
            </w:r>
            <w:r w:rsidR="000B377E">
              <w:rPr>
                <w:b/>
                <w:i/>
                <w:sz w:val="20"/>
                <w:lang w:eastAsia="ru-RU"/>
              </w:rPr>
              <w:t xml:space="preserve"> </w:t>
            </w:r>
            <w:r w:rsidRPr="00CD17B9">
              <w:rPr>
                <w:b/>
                <w:i/>
                <w:sz w:val="20"/>
                <w:lang w:eastAsia="ru-RU"/>
              </w:rPr>
              <w:t>специфікації</w:t>
            </w:r>
            <w:r w:rsidR="000B377E">
              <w:rPr>
                <w:b/>
                <w:i/>
                <w:sz w:val="20"/>
                <w:lang w:eastAsia="ru-RU"/>
              </w:rPr>
              <w:t xml:space="preserve"> </w:t>
            </w:r>
            <w:r w:rsidRPr="00CD17B9">
              <w:rPr>
                <w:b/>
                <w:i/>
                <w:sz w:val="20"/>
                <w:lang w:eastAsia="ru-RU"/>
              </w:rPr>
              <w:t>до</w:t>
            </w:r>
            <w:r w:rsidR="000B377E">
              <w:rPr>
                <w:b/>
                <w:i/>
                <w:sz w:val="20"/>
                <w:lang w:eastAsia="ru-RU"/>
              </w:rPr>
              <w:t xml:space="preserve"> </w:t>
            </w:r>
            <w:r w:rsidRPr="00CD17B9">
              <w:rPr>
                <w:b/>
                <w:i/>
                <w:sz w:val="20"/>
                <w:lang w:eastAsia="ru-RU"/>
              </w:rPr>
              <w:t>Договору).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07F4" w14:textId="77777777" w:rsidR="00292288" w:rsidRPr="00CD17B9" w:rsidRDefault="00292288" w:rsidP="00310CA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FFBE" w14:textId="77777777" w:rsidR="00292288" w:rsidRPr="00CD17B9" w:rsidRDefault="00292288" w:rsidP="00310CA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90FA3" w14:textId="77777777" w:rsidR="00292288" w:rsidRPr="00CD17B9" w:rsidRDefault="00292288" w:rsidP="00310CA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9C479" w14:textId="77777777" w:rsidR="00292288" w:rsidRPr="00CD17B9" w:rsidRDefault="00292288" w:rsidP="00310CAA">
            <w:pPr>
              <w:pStyle w:val="ae"/>
              <w:snapToGri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30AC8" w14:textId="77777777" w:rsidR="00292288" w:rsidRPr="00CD17B9" w:rsidRDefault="00292288" w:rsidP="00310CA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76AB" w14:textId="77777777" w:rsidR="00292288" w:rsidRPr="00CD17B9" w:rsidRDefault="00292288" w:rsidP="00310CA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92288" w:rsidRPr="00CD17B9" w14:paraId="4F7BF6D1" w14:textId="77777777" w:rsidTr="00525AAF">
        <w:trPr>
          <w:trHeight w:val="236"/>
          <w:jc w:val="center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5C66B" w14:textId="77777777" w:rsidR="00292288" w:rsidRPr="00CD17B9" w:rsidRDefault="00292288" w:rsidP="00310CAA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r w:rsidRPr="00CD17B9">
              <w:rPr>
                <w:sz w:val="20"/>
              </w:rPr>
              <w:t>….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9CFF5" w14:textId="77777777" w:rsidR="00292288" w:rsidRPr="00CD17B9" w:rsidRDefault="00292288" w:rsidP="00310CAA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BE914" w14:textId="77777777" w:rsidR="00292288" w:rsidRPr="00CD17B9" w:rsidRDefault="00292288" w:rsidP="00310CA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A6DF" w14:textId="77777777" w:rsidR="00292288" w:rsidRPr="00CD17B9" w:rsidRDefault="00292288" w:rsidP="00310CA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5D34" w14:textId="77777777" w:rsidR="00292288" w:rsidRPr="00CD17B9" w:rsidRDefault="00292288" w:rsidP="00310CA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B6378" w14:textId="77777777" w:rsidR="00292288" w:rsidRPr="00CD17B9" w:rsidRDefault="00292288" w:rsidP="00310CA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3A254" w14:textId="77777777" w:rsidR="00292288" w:rsidRPr="00CD17B9" w:rsidRDefault="00292288" w:rsidP="00310CAA">
            <w:pPr>
              <w:pStyle w:val="ae"/>
              <w:snapToGri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718AD" w14:textId="77777777" w:rsidR="00292288" w:rsidRPr="00CD17B9" w:rsidRDefault="00292288" w:rsidP="00310CA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A8C7A" w14:textId="77777777" w:rsidR="00292288" w:rsidRPr="00CD17B9" w:rsidRDefault="00292288" w:rsidP="00310CA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92288" w:rsidRPr="00CD17B9" w14:paraId="66BD8687" w14:textId="77777777" w:rsidTr="00525AAF">
        <w:trPr>
          <w:trHeight w:val="236"/>
          <w:jc w:val="center"/>
        </w:trPr>
        <w:tc>
          <w:tcPr>
            <w:tcW w:w="95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8893D" w14:textId="687B60EE" w:rsidR="00292288" w:rsidRPr="00CD17B9" w:rsidRDefault="00292288" w:rsidP="00310CAA">
            <w:pPr>
              <w:spacing w:after="0" w:line="240" w:lineRule="auto"/>
              <w:jc w:val="right"/>
              <w:rPr>
                <w:sz w:val="20"/>
              </w:rPr>
            </w:pPr>
            <w:r w:rsidRPr="00CD17B9">
              <w:rPr>
                <w:b/>
                <w:bCs/>
                <w:sz w:val="20"/>
              </w:rPr>
              <w:t>Загальна</w:t>
            </w:r>
            <w:r w:rsidR="000B377E">
              <w:rPr>
                <w:b/>
                <w:bCs/>
                <w:sz w:val="20"/>
              </w:rPr>
              <w:t xml:space="preserve"> </w:t>
            </w:r>
            <w:r w:rsidRPr="00CD17B9">
              <w:rPr>
                <w:b/>
                <w:bCs/>
                <w:sz w:val="20"/>
              </w:rPr>
              <w:t>вартість</w:t>
            </w:r>
            <w:r w:rsidR="000B377E">
              <w:rPr>
                <w:b/>
                <w:bCs/>
                <w:sz w:val="20"/>
              </w:rPr>
              <w:t xml:space="preserve"> </w:t>
            </w:r>
            <w:r w:rsidRPr="00CD17B9">
              <w:rPr>
                <w:b/>
                <w:bCs/>
                <w:sz w:val="20"/>
              </w:rPr>
              <w:t>пропозиції,</w:t>
            </w:r>
            <w:r w:rsidR="000B377E">
              <w:rPr>
                <w:b/>
                <w:bCs/>
                <w:sz w:val="20"/>
              </w:rPr>
              <w:t xml:space="preserve"> </w:t>
            </w:r>
            <w:r w:rsidRPr="00CD17B9">
              <w:rPr>
                <w:b/>
                <w:bCs/>
                <w:sz w:val="20"/>
              </w:rPr>
              <w:t>грн.</w:t>
            </w:r>
            <w:r w:rsidR="000B377E">
              <w:rPr>
                <w:b/>
                <w:bCs/>
                <w:sz w:val="20"/>
              </w:rPr>
              <w:t xml:space="preserve"> </w:t>
            </w:r>
            <w:r w:rsidRPr="00CD17B9">
              <w:rPr>
                <w:bCs/>
                <w:i/>
                <w:sz w:val="20"/>
              </w:rPr>
              <w:t>(літерами)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5D6C7" w14:textId="77777777" w:rsidR="00292288" w:rsidRPr="00CD17B9" w:rsidRDefault="00292288" w:rsidP="00310CAA">
            <w:pPr>
              <w:spacing w:after="0" w:line="240" w:lineRule="auto"/>
              <w:rPr>
                <w:sz w:val="20"/>
              </w:rPr>
            </w:pPr>
            <w:r w:rsidRPr="00CD17B9">
              <w:rPr>
                <w:bCs/>
                <w:i/>
                <w:sz w:val="20"/>
              </w:rPr>
              <w:t>цифрами</w:t>
            </w:r>
          </w:p>
        </w:tc>
      </w:tr>
      <w:tr w:rsidR="00292288" w:rsidRPr="00CD17B9" w14:paraId="0D036FD0" w14:textId="77777777" w:rsidTr="00525AAF">
        <w:trPr>
          <w:trHeight w:val="404"/>
          <w:jc w:val="center"/>
        </w:trPr>
        <w:tc>
          <w:tcPr>
            <w:tcW w:w="95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31BCA" w14:textId="0D850389" w:rsidR="00292288" w:rsidRPr="00CD17B9" w:rsidRDefault="00292288" w:rsidP="00310CAA">
            <w:pPr>
              <w:spacing w:after="0" w:line="240" w:lineRule="auto"/>
              <w:jc w:val="right"/>
              <w:rPr>
                <w:sz w:val="20"/>
              </w:rPr>
            </w:pPr>
            <w:r w:rsidRPr="00CD17B9">
              <w:rPr>
                <w:b/>
                <w:bCs/>
                <w:sz w:val="20"/>
              </w:rPr>
              <w:t>Загальна</w:t>
            </w:r>
            <w:r w:rsidR="000B377E">
              <w:rPr>
                <w:b/>
                <w:bCs/>
                <w:sz w:val="20"/>
              </w:rPr>
              <w:t xml:space="preserve"> </w:t>
            </w:r>
            <w:r w:rsidRPr="00CD17B9">
              <w:rPr>
                <w:b/>
                <w:bCs/>
                <w:sz w:val="20"/>
              </w:rPr>
              <w:t>вартість</w:t>
            </w:r>
            <w:r w:rsidR="000B377E">
              <w:rPr>
                <w:b/>
                <w:bCs/>
                <w:sz w:val="20"/>
              </w:rPr>
              <w:t xml:space="preserve"> </w:t>
            </w:r>
            <w:r w:rsidRPr="00CD17B9">
              <w:rPr>
                <w:b/>
                <w:bCs/>
                <w:sz w:val="20"/>
              </w:rPr>
              <w:t>пропозиції,</w:t>
            </w:r>
            <w:r w:rsidR="000B377E">
              <w:rPr>
                <w:b/>
                <w:bCs/>
                <w:sz w:val="20"/>
              </w:rPr>
              <w:t xml:space="preserve"> </w:t>
            </w:r>
            <w:r w:rsidRPr="00CD17B9">
              <w:rPr>
                <w:b/>
                <w:bCs/>
                <w:sz w:val="20"/>
              </w:rPr>
              <w:t>грн.</w:t>
            </w:r>
            <w:r w:rsidR="000B377E">
              <w:rPr>
                <w:bCs/>
                <w:i/>
                <w:sz w:val="20"/>
              </w:rPr>
              <w:t xml:space="preserve"> </w:t>
            </w:r>
            <w:r w:rsidRPr="00CD17B9">
              <w:rPr>
                <w:bCs/>
                <w:i/>
                <w:sz w:val="20"/>
              </w:rPr>
              <w:t>(літерами)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6DCAA2" w14:textId="77777777" w:rsidR="00292288" w:rsidRPr="00CD17B9" w:rsidRDefault="00292288" w:rsidP="00310CAA">
            <w:pPr>
              <w:spacing w:after="0" w:line="240" w:lineRule="auto"/>
              <w:jc w:val="center"/>
              <w:rPr>
                <w:sz w:val="20"/>
              </w:rPr>
            </w:pPr>
            <w:r w:rsidRPr="00CD17B9">
              <w:rPr>
                <w:bCs/>
                <w:i/>
                <w:sz w:val="20"/>
              </w:rPr>
              <w:t>цифрами</w:t>
            </w:r>
          </w:p>
        </w:tc>
      </w:tr>
    </w:tbl>
    <w:p w14:paraId="0ED19A67" w14:textId="119B0D31" w:rsidR="00292288" w:rsidRPr="00CD17B9" w:rsidRDefault="00292288" w:rsidP="00292288">
      <w:pPr>
        <w:suppressAutoHyphens/>
        <w:spacing w:after="0" w:line="240" w:lineRule="auto"/>
        <w:ind w:firstLine="539"/>
        <w:jc w:val="both"/>
        <w:rPr>
          <w:b/>
          <w:i/>
          <w:sz w:val="20"/>
          <w:szCs w:val="20"/>
          <w:lang w:eastAsia="ar-SA"/>
        </w:rPr>
      </w:pPr>
      <w:r w:rsidRPr="00CD17B9">
        <w:rPr>
          <w:b/>
          <w:bCs/>
          <w:i/>
          <w:sz w:val="20"/>
          <w:szCs w:val="20"/>
          <w:lang w:eastAsia="ar-SA"/>
        </w:rPr>
        <w:t>*</w:t>
      </w:r>
      <w:r w:rsidR="000B377E">
        <w:rPr>
          <w:b/>
          <w:i/>
          <w:sz w:val="20"/>
          <w:szCs w:val="20"/>
          <w:lang w:eastAsia="ar-SA"/>
        </w:rPr>
        <w:t xml:space="preserve"> </w:t>
      </w:r>
      <w:r w:rsidRPr="00CD17B9">
        <w:rPr>
          <w:b/>
          <w:i/>
          <w:sz w:val="20"/>
          <w:szCs w:val="20"/>
          <w:lang w:eastAsia="ar-SA"/>
        </w:rPr>
        <w:t>Вказується</w:t>
      </w:r>
      <w:r w:rsidR="000B377E">
        <w:rPr>
          <w:b/>
          <w:i/>
          <w:sz w:val="20"/>
          <w:szCs w:val="20"/>
          <w:lang w:eastAsia="ar-SA"/>
        </w:rPr>
        <w:t xml:space="preserve"> </w:t>
      </w:r>
      <w:r w:rsidRPr="00CD17B9">
        <w:rPr>
          <w:b/>
          <w:i/>
          <w:sz w:val="20"/>
          <w:szCs w:val="20"/>
          <w:lang w:eastAsia="ar-SA"/>
        </w:rPr>
        <w:t>відповідно</w:t>
      </w:r>
      <w:r w:rsidR="000B377E">
        <w:rPr>
          <w:b/>
          <w:i/>
          <w:sz w:val="20"/>
          <w:szCs w:val="20"/>
          <w:lang w:eastAsia="ar-SA"/>
        </w:rPr>
        <w:t xml:space="preserve"> </w:t>
      </w:r>
      <w:r w:rsidRPr="00CD17B9">
        <w:rPr>
          <w:b/>
          <w:i/>
          <w:sz w:val="20"/>
          <w:szCs w:val="20"/>
          <w:lang w:eastAsia="ar-SA"/>
        </w:rPr>
        <w:t>до</w:t>
      </w:r>
      <w:r w:rsidR="000B377E">
        <w:rPr>
          <w:b/>
          <w:i/>
          <w:sz w:val="20"/>
          <w:szCs w:val="20"/>
          <w:lang w:eastAsia="ar-SA"/>
        </w:rPr>
        <w:t xml:space="preserve"> </w:t>
      </w:r>
      <w:r w:rsidRPr="00CD17B9">
        <w:rPr>
          <w:b/>
          <w:i/>
          <w:sz w:val="20"/>
          <w:szCs w:val="20"/>
          <w:lang w:eastAsia="ar-SA"/>
        </w:rPr>
        <w:t>найменування,</w:t>
      </w:r>
      <w:r w:rsidR="000B377E">
        <w:rPr>
          <w:b/>
          <w:i/>
          <w:sz w:val="20"/>
          <w:szCs w:val="20"/>
          <w:lang w:eastAsia="ar-SA"/>
        </w:rPr>
        <w:t xml:space="preserve"> </w:t>
      </w:r>
      <w:r w:rsidRPr="00CD17B9">
        <w:rPr>
          <w:b/>
          <w:i/>
          <w:sz w:val="20"/>
          <w:szCs w:val="20"/>
          <w:lang w:eastAsia="ar-SA"/>
        </w:rPr>
        <w:t>зазначеного</w:t>
      </w:r>
      <w:r w:rsidR="000B377E">
        <w:rPr>
          <w:b/>
          <w:i/>
          <w:sz w:val="20"/>
          <w:szCs w:val="20"/>
          <w:lang w:eastAsia="ar-SA"/>
        </w:rPr>
        <w:t xml:space="preserve"> </w:t>
      </w:r>
      <w:r w:rsidRPr="00CD17B9">
        <w:rPr>
          <w:b/>
          <w:i/>
          <w:sz w:val="20"/>
          <w:szCs w:val="20"/>
          <w:lang w:eastAsia="ar-SA"/>
        </w:rPr>
        <w:t>у</w:t>
      </w:r>
      <w:r w:rsidR="000B377E">
        <w:rPr>
          <w:b/>
          <w:i/>
          <w:sz w:val="20"/>
          <w:szCs w:val="20"/>
          <w:lang w:eastAsia="ar-SA"/>
        </w:rPr>
        <w:t xml:space="preserve"> </w:t>
      </w:r>
      <w:r w:rsidRPr="00CD17B9">
        <w:rPr>
          <w:b/>
          <w:i/>
          <w:sz w:val="20"/>
          <w:szCs w:val="20"/>
          <w:lang w:eastAsia="ar-SA"/>
        </w:rPr>
        <w:t>сертифікаті</w:t>
      </w:r>
      <w:r w:rsidR="000B377E">
        <w:rPr>
          <w:b/>
          <w:i/>
          <w:sz w:val="20"/>
          <w:szCs w:val="20"/>
          <w:lang w:eastAsia="ar-SA"/>
        </w:rPr>
        <w:t xml:space="preserve"> </w:t>
      </w:r>
      <w:r w:rsidRPr="00CD17B9">
        <w:rPr>
          <w:b/>
          <w:i/>
          <w:sz w:val="20"/>
          <w:szCs w:val="20"/>
          <w:lang w:eastAsia="ar-SA"/>
        </w:rPr>
        <w:t>відповідності</w:t>
      </w:r>
      <w:r w:rsidR="000B377E">
        <w:rPr>
          <w:b/>
          <w:i/>
          <w:sz w:val="20"/>
          <w:szCs w:val="20"/>
          <w:lang w:eastAsia="ar-SA"/>
        </w:rPr>
        <w:t xml:space="preserve"> </w:t>
      </w:r>
      <w:r w:rsidRPr="00CD17B9">
        <w:rPr>
          <w:b/>
          <w:i/>
          <w:sz w:val="20"/>
          <w:szCs w:val="20"/>
          <w:lang w:eastAsia="ar-SA"/>
        </w:rPr>
        <w:t>або</w:t>
      </w:r>
      <w:r w:rsidR="000B377E">
        <w:rPr>
          <w:b/>
          <w:i/>
          <w:sz w:val="20"/>
          <w:szCs w:val="20"/>
          <w:lang w:eastAsia="ar-SA"/>
        </w:rPr>
        <w:t xml:space="preserve"> </w:t>
      </w:r>
      <w:r w:rsidRPr="00CD17B9">
        <w:rPr>
          <w:b/>
          <w:i/>
          <w:sz w:val="20"/>
          <w:szCs w:val="20"/>
          <w:lang w:eastAsia="ar-SA"/>
        </w:rPr>
        <w:t>сертифікаті</w:t>
      </w:r>
      <w:r w:rsidR="000B377E">
        <w:rPr>
          <w:b/>
          <w:i/>
          <w:sz w:val="20"/>
          <w:szCs w:val="20"/>
          <w:lang w:eastAsia="ar-SA"/>
        </w:rPr>
        <w:t xml:space="preserve"> </w:t>
      </w:r>
      <w:r w:rsidRPr="00CD17B9">
        <w:rPr>
          <w:b/>
          <w:i/>
          <w:sz w:val="20"/>
          <w:szCs w:val="20"/>
          <w:lang w:eastAsia="ar-SA"/>
        </w:rPr>
        <w:t>(паспорті)</w:t>
      </w:r>
      <w:r w:rsidR="000B377E">
        <w:rPr>
          <w:b/>
          <w:i/>
          <w:sz w:val="20"/>
          <w:szCs w:val="20"/>
          <w:lang w:eastAsia="ar-SA"/>
        </w:rPr>
        <w:t xml:space="preserve"> </w:t>
      </w:r>
      <w:r w:rsidRPr="00CD17B9">
        <w:rPr>
          <w:b/>
          <w:i/>
          <w:sz w:val="20"/>
          <w:szCs w:val="20"/>
          <w:lang w:eastAsia="ar-SA"/>
        </w:rPr>
        <w:t>якості.</w:t>
      </w:r>
    </w:p>
    <w:p w14:paraId="1A1D1DF6" w14:textId="77777777" w:rsidR="00292288" w:rsidRPr="00CD17B9" w:rsidRDefault="00292288" w:rsidP="00292288">
      <w:pPr>
        <w:suppressAutoHyphens/>
        <w:spacing w:after="0" w:line="240" w:lineRule="auto"/>
        <w:ind w:firstLine="539"/>
        <w:jc w:val="both"/>
        <w:rPr>
          <w:b/>
          <w:i/>
          <w:sz w:val="20"/>
          <w:szCs w:val="20"/>
          <w:lang w:eastAsia="ar-SA"/>
        </w:rPr>
      </w:pPr>
    </w:p>
    <w:p w14:paraId="6A133736" w14:textId="7AD0CC10" w:rsidR="00292288" w:rsidRPr="00CD17B9" w:rsidRDefault="00292288" w:rsidP="00292288">
      <w:pPr>
        <w:suppressAutoHyphens/>
        <w:spacing w:after="0" w:line="240" w:lineRule="auto"/>
        <w:ind w:firstLine="539"/>
        <w:jc w:val="both"/>
        <w:rPr>
          <w:rFonts w:eastAsia="Calibri"/>
          <w:sz w:val="24"/>
          <w:lang w:eastAsia="ru-RU"/>
        </w:rPr>
      </w:pPr>
      <w:r w:rsidRPr="00CD17B9">
        <w:rPr>
          <w:bCs/>
          <w:iCs/>
          <w:sz w:val="24"/>
        </w:rPr>
        <w:t>1.</w:t>
      </w:r>
      <w:r w:rsidR="000B377E">
        <w:rPr>
          <w:b/>
          <w:i/>
          <w:sz w:val="24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У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разі</w:t>
      </w:r>
      <w:proofErr w:type="spellEnd"/>
      <w:r w:rsidRPr="00CD17B9">
        <w:rPr>
          <w:rFonts w:eastAsia="Calibri"/>
          <w:sz w:val="24"/>
          <w:lang w:eastAsia="ru-RU"/>
        </w:rPr>
        <w:t>,</w:t>
      </w:r>
      <w:r w:rsidR="000B377E">
        <w:rPr>
          <w:rFonts w:eastAsia="Calibri"/>
          <w:sz w:val="24"/>
          <w:lang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якщо</w:t>
      </w:r>
      <w:r w:rsidR="000B377E">
        <w:rPr>
          <w:rFonts w:eastAsia="Calibri"/>
          <w:sz w:val="24"/>
          <w:lang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наша</w:t>
      </w:r>
      <w:r w:rsidR="000B377E">
        <w:rPr>
          <w:rFonts w:eastAsia="Calibri"/>
          <w:sz w:val="24"/>
          <w:lang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тендерна</w:t>
      </w:r>
      <w:r w:rsidR="000B377E">
        <w:rPr>
          <w:rFonts w:eastAsia="Calibri"/>
          <w:sz w:val="24"/>
          <w:lang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пропозиція</w:t>
      </w:r>
      <w:r w:rsidR="000B377E">
        <w:rPr>
          <w:rFonts w:eastAsia="Calibri"/>
          <w:sz w:val="24"/>
          <w:lang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не</w:t>
      </w:r>
      <w:r w:rsidR="000B377E">
        <w:rPr>
          <w:rFonts w:eastAsia="Calibri"/>
          <w:sz w:val="24"/>
          <w:lang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буде</w:t>
      </w:r>
      <w:r w:rsidR="000B377E">
        <w:rPr>
          <w:rFonts w:eastAsia="Calibri"/>
          <w:sz w:val="24"/>
          <w:lang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відхилена</w:t>
      </w:r>
      <w:r w:rsidR="000B377E">
        <w:rPr>
          <w:rFonts w:eastAsia="Calibri"/>
          <w:sz w:val="24"/>
          <w:lang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з</w:t>
      </w:r>
      <w:r w:rsidR="000B377E">
        <w:rPr>
          <w:rFonts w:eastAsia="Calibri"/>
          <w:sz w:val="24"/>
          <w:lang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підстав,</w:t>
      </w:r>
      <w:r w:rsidR="000B377E">
        <w:rPr>
          <w:rFonts w:eastAsia="Calibri"/>
          <w:sz w:val="24"/>
          <w:lang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передбачених</w:t>
      </w:r>
      <w:r w:rsidR="000B377E">
        <w:rPr>
          <w:rFonts w:eastAsia="Calibri"/>
          <w:sz w:val="24"/>
          <w:lang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законодавством</w:t>
      </w:r>
      <w:r w:rsidR="000B377E">
        <w:rPr>
          <w:rFonts w:eastAsia="Calibri"/>
          <w:sz w:val="24"/>
          <w:lang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та</w:t>
      </w:r>
      <w:r w:rsidR="000B377E">
        <w:rPr>
          <w:rFonts w:eastAsia="Calibri"/>
          <w:sz w:val="24"/>
          <w:lang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тендерною</w:t>
      </w:r>
      <w:r w:rsidR="000B377E">
        <w:rPr>
          <w:rFonts w:eastAsia="Calibri"/>
          <w:sz w:val="24"/>
          <w:lang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документацією,</w:t>
      </w:r>
      <w:r w:rsidR="000B377E">
        <w:rPr>
          <w:rFonts w:eastAsia="Calibri"/>
          <w:sz w:val="24"/>
          <w:lang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а</w:t>
      </w:r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нас</w:t>
      </w:r>
      <w:r w:rsidR="000B377E">
        <w:rPr>
          <w:rFonts w:eastAsia="Calibri"/>
          <w:sz w:val="24"/>
          <w:lang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буде</w:t>
      </w:r>
      <w:r w:rsidR="000B377E">
        <w:rPr>
          <w:rFonts w:eastAsia="Calibri"/>
          <w:sz w:val="24"/>
          <w:lang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визначен</w:t>
      </w:r>
      <w:proofErr w:type="spellEnd"/>
      <w:r w:rsidRPr="00CD17B9">
        <w:rPr>
          <w:rFonts w:eastAsia="Calibri"/>
          <w:sz w:val="24"/>
          <w:lang w:eastAsia="ru-RU"/>
        </w:rPr>
        <w:t>о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переможцем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і</w:t>
      </w:r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буде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прийнят</w:t>
      </w:r>
      <w:proofErr w:type="spellEnd"/>
      <w:r w:rsidRPr="00CD17B9">
        <w:rPr>
          <w:rFonts w:eastAsia="Calibri"/>
          <w:sz w:val="24"/>
          <w:lang w:eastAsia="ru-RU"/>
        </w:rPr>
        <w:t>о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рішення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про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намір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укласти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з</w:t>
      </w:r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нами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договір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про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закупівлю</w:t>
      </w:r>
      <w:proofErr w:type="spellEnd"/>
      <w:r w:rsidRPr="00CD17B9">
        <w:rPr>
          <w:rFonts w:eastAsia="Calibri"/>
          <w:sz w:val="24"/>
          <w:lang w:val="ru-RU" w:eastAsia="ru-RU"/>
        </w:rPr>
        <w:t>,</w:t>
      </w:r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ми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беремо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на</w:t>
      </w:r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себе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безумовні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зобов’язання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підписати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договір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в</w:t>
      </w:r>
      <w:r w:rsidR="000B377E">
        <w:rPr>
          <w:rFonts w:eastAsia="Calibri"/>
          <w:sz w:val="24"/>
          <w:lang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редакції,</w:t>
      </w:r>
      <w:r w:rsidR="000B377E">
        <w:rPr>
          <w:rFonts w:eastAsia="Calibri"/>
          <w:sz w:val="24"/>
          <w:lang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що</w:t>
      </w:r>
      <w:r w:rsidR="000B377E">
        <w:rPr>
          <w:rFonts w:eastAsia="Calibri"/>
          <w:sz w:val="24"/>
          <w:lang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викладена</w:t>
      </w:r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у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Додатку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3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тендерної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документації</w:t>
      </w:r>
      <w:proofErr w:type="spellEnd"/>
      <w:r w:rsidRPr="00CD17B9">
        <w:rPr>
          <w:rFonts w:eastAsia="Calibri"/>
          <w:sz w:val="24"/>
          <w:lang w:val="ru-RU" w:eastAsia="ru-RU"/>
        </w:rPr>
        <w:t>,</w:t>
      </w:r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без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унесення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до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нього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змін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не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пізніше</w:t>
      </w:r>
      <w:proofErr w:type="spellEnd"/>
      <w:r w:rsidRPr="00CD17B9">
        <w:rPr>
          <w:rFonts w:eastAsia="Calibri"/>
          <w:sz w:val="24"/>
          <w:lang w:val="ru-RU" w:eastAsia="ru-RU"/>
        </w:rPr>
        <w:t>,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ніж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через</w:t>
      </w:r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b/>
          <w:sz w:val="24"/>
          <w:lang w:val="ru-RU" w:eastAsia="ru-RU"/>
        </w:rPr>
        <w:t>15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днів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з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дати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прийняття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рішення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про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намір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укласти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договір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про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закупівлю</w:t>
      </w:r>
      <w:proofErr w:type="spellEnd"/>
      <w:r w:rsidRPr="00CD17B9">
        <w:rPr>
          <w:rFonts w:eastAsia="Calibri"/>
          <w:sz w:val="24"/>
          <w:lang w:val="ru-RU" w:eastAsia="ru-RU"/>
        </w:rPr>
        <w:t>,</w:t>
      </w:r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та</w:t>
      </w:r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не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раніше</w:t>
      </w:r>
      <w:proofErr w:type="spellEnd"/>
      <w:r w:rsidRPr="00CD17B9">
        <w:rPr>
          <w:rFonts w:eastAsia="Calibri"/>
          <w:sz w:val="24"/>
          <w:lang w:val="ru-RU" w:eastAsia="ru-RU"/>
        </w:rPr>
        <w:t>,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ніж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через</w:t>
      </w:r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b/>
          <w:sz w:val="24"/>
          <w:lang w:val="ru-RU" w:eastAsia="ru-RU"/>
        </w:rPr>
        <w:t>5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днів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з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дати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оприлюднення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в</w:t>
      </w:r>
      <w:r w:rsidR="000B377E">
        <w:rPr>
          <w:rFonts w:eastAsia="Calibri"/>
          <w:sz w:val="24"/>
          <w:lang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електронній</w:t>
      </w:r>
      <w:r w:rsidR="000B377E">
        <w:rPr>
          <w:rFonts w:eastAsia="Calibri"/>
          <w:sz w:val="24"/>
          <w:lang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системі</w:t>
      </w:r>
      <w:r w:rsidR="000B377E">
        <w:rPr>
          <w:rFonts w:eastAsia="Calibri"/>
          <w:sz w:val="24"/>
          <w:lang w:eastAsia="ru-RU"/>
        </w:rPr>
        <w:t xml:space="preserve"> </w:t>
      </w:r>
      <w:r w:rsidRPr="00CD17B9">
        <w:rPr>
          <w:rFonts w:eastAsia="Calibri"/>
          <w:sz w:val="24"/>
          <w:lang w:eastAsia="ru-RU"/>
        </w:rPr>
        <w:t>закупівель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повідомлення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про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намір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укласти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договір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про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закупівлю</w:t>
      </w:r>
      <w:proofErr w:type="spellEnd"/>
      <w:r w:rsidRPr="00CD17B9">
        <w:rPr>
          <w:rFonts w:eastAsia="Calibri"/>
          <w:sz w:val="24"/>
          <w:lang w:eastAsia="ru-RU"/>
        </w:rPr>
        <w:t>.</w:t>
      </w:r>
    </w:p>
    <w:p w14:paraId="7E3A1271" w14:textId="79830291" w:rsidR="00292288" w:rsidRPr="00CD17B9" w:rsidRDefault="00292288" w:rsidP="00292288">
      <w:pPr>
        <w:tabs>
          <w:tab w:val="left" w:pos="540"/>
        </w:tabs>
        <w:spacing w:after="0" w:line="240" w:lineRule="auto"/>
        <w:ind w:firstLine="539"/>
        <w:jc w:val="both"/>
        <w:rPr>
          <w:rFonts w:eastAsia="Calibri"/>
          <w:sz w:val="24"/>
          <w:lang w:val="ru-RU" w:eastAsia="ru-RU"/>
        </w:rPr>
      </w:pPr>
      <w:r w:rsidRPr="00CD17B9">
        <w:rPr>
          <w:rFonts w:eastAsia="Calibri"/>
          <w:sz w:val="24"/>
          <w:lang w:eastAsia="ru-RU"/>
        </w:rPr>
        <w:t>2.</w:t>
      </w:r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Ми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погоджуємося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дотримуватися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умов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цієї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пропозиції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протягом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b/>
          <w:sz w:val="24"/>
          <w:lang w:eastAsia="ru-RU"/>
        </w:rPr>
        <w:t>90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календарних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днів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з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дати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кінцевого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r w:rsidRPr="00CD17B9">
        <w:rPr>
          <w:rFonts w:eastAsia="Calibri"/>
          <w:sz w:val="24"/>
          <w:lang w:val="ru-RU" w:eastAsia="ru-RU"/>
        </w:rPr>
        <w:t>строку</w:t>
      </w:r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подання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тендерних</w:t>
      </w:r>
      <w:proofErr w:type="spellEnd"/>
      <w:r w:rsidR="000B377E">
        <w:rPr>
          <w:rFonts w:eastAsia="Calibri"/>
          <w:sz w:val="24"/>
          <w:lang w:val="ru-RU" w:eastAsia="ru-RU"/>
        </w:rPr>
        <w:t xml:space="preserve"> </w:t>
      </w:r>
      <w:proofErr w:type="spellStart"/>
      <w:r w:rsidRPr="00CD17B9">
        <w:rPr>
          <w:rFonts w:eastAsia="Calibri"/>
          <w:sz w:val="24"/>
          <w:lang w:val="ru-RU" w:eastAsia="ru-RU"/>
        </w:rPr>
        <w:t>пропозицій</w:t>
      </w:r>
      <w:proofErr w:type="spellEnd"/>
      <w:r w:rsidRPr="00CD17B9">
        <w:rPr>
          <w:rFonts w:eastAsia="Calibri"/>
          <w:sz w:val="24"/>
          <w:lang w:val="ru-RU" w:eastAsia="ru-RU"/>
        </w:rPr>
        <w:t>.</w:t>
      </w:r>
      <w:r w:rsidR="000B377E">
        <w:rPr>
          <w:rFonts w:eastAsia="Calibri"/>
          <w:sz w:val="24"/>
          <w:lang w:val="ru-RU" w:eastAsia="ru-RU"/>
        </w:rPr>
        <w:t xml:space="preserve"> </w:t>
      </w:r>
    </w:p>
    <w:p w14:paraId="14E2749C" w14:textId="18BC44D1" w:rsidR="00292288" w:rsidRPr="00CD17B9" w:rsidRDefault="00292288" w:rsidP="00292288">
      <w:pPr>
        <w:tabs>
          <w:tab w:val="left" w:pos="540"/>
        </w:tabs>
        <w:spacing w:after="0" w:line="240" w:lineRule="auto"/>
        <w:ind w:firstLine="539"/>
        <w:jc w:val="both"/>
        <w:rPr>
          <w:sz w:val="24"/>
        </w:rPr>
      </w:pPr>
      <w:r w:rsidRPr="00CD17B9">
        <w:rPr>
          <w:sz w:val="24"/>
        </w:rPr>
        <w:t>3.</w:t>
      </w:r>
      <w:r w:rsidR="000B377E">
        <w:rPr>
          <w:sz w:val="24"/>
        </w:rPr>
        <w:t xml:space="preserve"> </w:t>
      </w:r>
      <w:r w:rsidRPr="00CD17B9">
        <w:rPr>
          <w:sz w:val="24"/>
        </w:rPr>
        <w:t>Ми</w:t>
      </w:r>
      <w:r w:rsidR="000B377E">
        <w:rPr>
          <w:sz w:val="24"/>
        </w:rPr>
        <w:t xml:space="preserve"> </w:t>
      </w:r>
      <w:r w:rsidRPr="00CD17B9">
        <w:rPr>
          <w:sz w:val="24"/>
        </w:rPr>
        <w:t>погоджуємося</w:t>
      </w:r>
      <w:r w:rsidR="000B377E">
        <w:rPr>
          <w:sz w:val="24"/>
        </w:rPr>
        <w:t xml:space="preserve"> </w:t>
      </w:r>
      <w:r w:rsidRPr="00CD17B9">
        <w:rPr>
          <w:sz w:val="24"/>
        </w:rPr>
        <w:t>з</w:t>
      </w:r>
      <w:r w:rsidR="000B377E">
        <w:rPr>
          <w:sz w:val="24"/>
        </w:rPr>
        <w:t xml:space="preserve"> </w:t>
      </w:r>
      <w:r w:rsidRPr="00CD17B9">
        <w:rPr>
          <w:sz w:val="24"/>
        </w:rPr>
        <w:t>умовами,</w:t>
      </w:r>
      <w:r w:rsidR="000B377E">
        <w:rPr>
          <w:sz w:val="24"/>
        </w:rPr>
        <w:t xml:space="preserve"> </w:t>
      </w:r>
      <w:r w:rsidRPr="00CD17B9">
        <w:rPr>
          <w:sz w:val="24"/>
        </w:rPr>
        <w:t>що</w:t>
      </w:r>
      <w:r w:rsidR="000B377E">
        <w:rPr>
          <w:sz w:val="24"/>
        </w:rPr>
        <w:t xml:space="preserve"> </w:t>
      </w:r>
      <w:r w:rsidRPr="00CD17B9">
        <w:rPr>
          <w:sz w:val="24"/>
        </w:rPr>
        <w:t>замовник</w:t>
      </w:r>
      <w:r w:rsidR="000B377E">
        <w:rPr>
          <w:sz w:val="24"/>
        </w:rPr>
        <w:t xml:space="preserve"> </w:t>
      </w:r>
      <w:r w:rsidRPr="00CD17B9">
        <w:rPr>
          <w:sz w:val="24"/>
        </w:rPr>
        <w:t>може</w:t>
      </w:r>
      <w:r w:rsidR="000B377E">
        <w:rPr>
          <w:sz w:val="24"/>
        </w:rPr>
        <w:t xml:space="preserve"> </w:t>
      </w:r>
      <w:r w:rsidRPr="00CD17B9">
        <w:rPr>
          <w:sz w:val="24"/>
        </w:rPr>
        <w:t>відхилити</w:t>
      </w:r>
      <w:r w:rsidR="000B377E">
        <w:rPr>
          <w:sz w:val="24"/>
        </w:rPr>
        <w:t xml:space="preserve"> </w:t>
      </w:r>
      <w:r w:rsidRPr="00CD17B9">
        <w:rPr>
          <w:sz w:val="24"/>
        </w:rPr>
        <w:t>нашу</w:t>
      </w:r>
      <w:r w:rsidR="000B377E">
        <w:rPr>
          <w:sz w:val="24"/>
        </w:rPr>
        <w:t xml:space="preserve"> </w:t>
      </w:r>
      <w:r w:rsidRPr="00CD17B9">
        <w:rPr>
          <w:sz w:val="24"/>
        </w:rPr>
        <w:t>тендерну</w:t>
      </w:r>
      <w:r w:rsidR="000B377E">
        <w:rPr>
          <w:sz w:val="24"/>
        </w:rPr>
        <w:t xml:space="preserve"> </w:t>
      </w:r>
      <w:r w:rsidRPr="00CD17B9">
        <w:rPr>
          <w:sz w:val="24"/>
        </w:rPr>
        <w:t>пропозицію</w:t>
      </w:r>
      <w:r w:rsidR="000B377E">
        <w:rPr>
          <w:sz w:val="24"/>
        </w:rPr>
        <w:t xml:space="preserve"> </w:t>
      </w:r>
      <w:r w:rsidRPr="00CD17B9">
        <w:rPr>
          <w:sz w:val="24"/>
        </w:rPr>
        <w:t>згідно</w:t>
      </w:r>
      <w:r w:rsidR="000B377E">
        <w:rPr>
          <w:sz w:val="24"/>
        </w:rPr>
        <w:t xml:space="preserve"> </w:t>
      </w:r>
      <w:r w:rsidRPr="00CD17B9">
        <w:rPr>
          <w:sz w:val="24"/>
        </w:rPr>
        <w:t>з</w:t>
      </w:r>
      <w:r w:rsidR="000B377E">
        <w:rPr>
          <w:sz w:val="24"/>
        </w:rPr>
        <w:t xml:space="preserve"> </w:t>
      </w:r>
      <w:r w:rsidRPr="00CD17B9">
        <w:rPr>
          <w:sz w:val="24"/>
        </w:rPr>
        <w:t>умовами</w:t>
      </w:r>
      <w:r w:rsidR="000B377E">
        <w:rPr>
          <w:sz w:val="24"/>
        </w:rPr>
        <w:t xml:space="preserve"> </w:t>
      </w:r>
      <w:r w:rsidRPr="00CD17B9">
        <w:rPr>
          <w:sz w:val="24"/>
        </w:rPr>
        <w:t>тендерної</w:t>
      </w:r>
      <w:r w:rsidR="000B377E">
        <w:rPr>
          <w:sz w:val="24"/>
        </w:rPr>
        <w:t xml:space="preserve"> </w:t>
      </w:r>
      <w:r w:rsidRPr="00CD17B9">
        <w:rPr>
          <w:sz w:val="24"/>
        </w:rPr>
        <w:t>документації</w:t>
      </w:r>
      <w:r w:rsidR="000B377E">
        <w:rPr>
          <w:sz w:val="24"/>
        </w:rPr>
        <w:t xml:space="preserve"> </w:t>
      </w:r>
      <w:r w:rsidRPr="00CD17B9">
        <w:rPr>
          <w:sz w:val="24"/>
        </w:rPr>
        <w:t>та</w:t>
      </w:r>
      <w:r w:rsidR="000B377E">
        <w:rPr>
          <w:sz w:val="24"/>
        </w:rPr>
        <w:t xml:space="preserve"> </w:t>
      </w:r>
      <w:r w:rsidRPr="00CD17B9">
        <w:rPr>
          <w:sz w:val="24"/>
        </w:rPr>
        <w:t>розуміємо,</w:t>
      </w:r>
      <w:r w:rsidR="000B377E">
        <w:rPr>
          <w:sz w:val="24"/>
        </w:rPr>
        <w:t xml:space="preserve"> </w:t>
      </w:r>
      <w:r w:rsidRPr="00CD17B9">
        <w:rPr>
          <w:sz w:val="24"/>
        </w:rPr>
        <w:t>що</w:t>
      </w:r>
      <w:r w:rsidR="000B377E">
        <w:rPr>
          <w:sz w:val="24"/>
        </w:rPr>
        <w:t xml:space="preserve"> </w:t>
      </w:r>
      <w:r w:rsidRPr="00CD17B9">
        <w:rPr>
          <w:sz w:val="24"/>
        </w:rPr>
        <w:t>замовник</w:t>
      </w:r>
      <w:r w:rsidR="000B377E">
        <w:rPr>
          <w:sz w:val="24"/>
        </w:rPr>
        <w:t xml:space="preserve"> </w:t>
      </w:r>
      <w:r w:rsidRPr="00CD17B9">
        <w:rPr>
          <w:sz w:val="24"/>
        </w:rPr>
        <w:t>не</w:t>
      </w:r>
      <w:r w:rsidR="000B377E">
        <w:rPr>
          <w:sz w:val="24"/>
        </w:rPr>
        <w:t xml:space="preserve"> </w:t>
      </w:r>
      <w:r w:rsidRPr="00CD17B9">
        <w:rPr>
          <w:sz w:val="24"/>
        </w:rPr>
        <w:t>обмежений</w:t>
      </w:r>
      <w:r w:rsidR="000B377E">
        <w:rPr>
          <w:sz w:val="24"/>
        </w:rPr>
        <w:t xml:space="preserve"> </w:t>
      </w:r>
      <w:r w:rsidRPr="00CD17B9">
        <w:rPr>
          <w:sz w:val="24"/>
        </w:rPr>
        <w:t>у</w:t>
      </w:r>
      <w:r w:rsidR="000B377E">
        <w:rPr>
          <w:sz w:val="24"/>
        </w:rPr>
        <w:t xml:space="preserve"> </w:t>
      </w:r>
      <w:r w:rsidRPr="00CD17B9">
        <w:rPr>
          <w:sz w:val="24"/>
        </w:rPr>
        <w:t>прийнятті</w:t>
      </w:r>
      <w:r w:rsidR="000B377E">
        <w:rPr>
          <w:sz w:val="24"/>
        </w:rPr>
        <w:t xml:space="preserve"> </w:t>
      </w:r>
      <w:r w:rsidRPr="00CD17B9">
        <w:rPr>
          <w:sz w:val="24"/>
        </w:rPr>
        <w:t>будь-якої</w:t>
      </w:r>
      <w:r w:rsidR="000B377E">
        <w:rPr>
          <w:sz w:val="24"/>
        </w:rPr>
        <w:t xml:space="preserve"> </w:t>
      </w:r>
      <w:r w:rsidRPr="00CD17B9">
        <w:rPr>
          <w:sz w:val="24"/>
        </w:rPr>
        <w:t>іншої</w:t>
      </w:r>
      <w:r w:rsidR="000B377E">
        <w:rPr>
          <w:sz w:val="24"/>
        </w:rPr>
        <w:t xml:space="preserve"> </w:t>
      </w:r>
      <w:r w:rsidRPr="00CD17B9">
        <w:rPr>
          <w:sz w:val="24"/>
        </w:rPr>
        <w:t>пропозиції</w:t>
      </w:r>
      <w:r w:rsidR="000B377E">
        <w:rPr>
          <w:sz w:val="24"/>
        </w:rPr>
        <w:t xml:space="preserve"> </w:t>
      </w:r>
      <w:r w:rsidRPr="00CD17B9">
        <w:rPr>
          <w:sz w:val="24"/>
        </w:rPr>
        <w:t>з</w:t>
      </w:r>
      <w:r w:rsidR="000B377E">
        <w:rPr>
          <w:sz w:val="24"/>
        </w:rPr>
        <w:t xml:space="preserve"> </w:t>
      </w:r>
      <w:r w:rsidRPr="00CD17B9">
        <w:rPr>
          <w:sz w:val="24"/>
        </w:rPr>
        <w:t>більш</w:t>
      </w:r>
      <w:r w:rsidR="000B377E">
        <w:rPr>
          <w:sz w:val="24"/>
        </w:rPr>
        <w:t xml:space="preserve"> </w:t>
      </w:r>
      <w:r w:rsidRPr="00CD17B9">
        <w:rPr>
          <w:sz w:val="24"/>
        </w:rPr>
        <w:t>вигідними</w:t>
      </w:r>
      <w:r w:rsidR="000B377E">
        <w:rPr>
          <w:sz w:val="24"/>
        </w:rPr>
        <w:t xml:space="preserve"> </w:t>
      </w:r>
      <w:r w:rsidRPr="00CD17B9">
        <w:rPr>
          <w:sz w:val="24"/>
        </w:rPr>
        <w:t>для</w:t>
      </w:r>
      <w:r w:rsidR="000B377E">
        <w:rPr>
          <w:sz w:val="24"/>
        </w:rPr>
        <w:t xml:space="preserve"> </w:t>
      </w:r>
      <w:r w:rsidRPr="00CD17B9">
        <w:rPr>
          <w:sz w:val="24"/>
        </w:rPr>
        <w:t>нього</w:t>
      </w:r>
      <w:r w:rsidR="000B377E">
        <w:rPr>
          <w:sz w:val="24"/>
        </w:rPr>
        <w:t xml:space="preserve"> </w:t>
      </w:r>
      <w:r w:rsidRPr="00CD17B9">
        <w:rPr>
          <w:sz w:val="24"/>
        </w:rPr>
        <w:t>умовами.</w:t>
      </w:r>
      <w:r w:rsidR="000B377E">
        <w:rPr>
          <w:sz w:val="24"/>
        </w:rPr>
        <w:t xml:space="preserve"> </w:t>
      </w:r>
    </w:p>
    <w:p w14:paraId="4EA04C61" w14:textId="2700FF26" w:rsidR="00292288" w:rsidRPr="00CD17B9" w:rsidRDefault="00292288" w:rsidP="00292288">
      <w:pPr>
        <w:tabs>
          <w:tab w:val="left" w:pos="540"/>
        </w:tabs>
        <w:spacing w:after="0" w:line="240" w:lineRule="auto"/>
        <w:ind w:firstLine="539"/>
        <w:jc w:val="both"/>
        <w:rPr>
          <w:sz w:val="24"/>
        </w:rPr>
      </w:pPr>
      <w:r w:rsidRPr="00CD17B9">
        <w:rPr>
          <w:sz w:val="24"/>
        </w:rPr>
        <w:t>4.</w:t>
      </w:r>
      <w:r w:rsidR="000B377E">
        <w:rPr>
          <w:sz w:val="24"/>
        </w:rPr>
        <w:t xml:space="preserve"> </w:t>
      </w:r>
      <w:r w:rsidRPr="00CD17B9">
        <w:rPr>
          <w:sz w:val="24"/>
        </w:rPr>
        <w:t>Ми</w:t>
      </w:r>
      <w:r w:rsidR="000B377E">
        <w:rPr>
          <w:sz w:val="24"/>
        </w:rPr>
        <w:t xml:space="preserve"> </w:t>
      </w:r>
      <w:r w:rsidRPr="00CD17B9">
        <w:rPr>
          <w:sz w:val="24"/>
        </w:rPr>
        <w:t>розуміємо</w:t>
      </w:r>
      <w:r w:rsidR="000B377E">
        <w:rPr>
          <w:sz w:val="24"/>
        </w:rPr>
        <w:t xml:space="preserve"> </w:t>
      </w:r>
      <w:r w:rsidRPr="00CD17B9">
        <w:rPr>
          <w:sz w:val="24"/>
        </w:rPr>
        <w:t>та</w:t>
      </w:r>
      <w:r w:rsidR="000B377E">
        <w:rPr>
          <w:sz w:val="24"/>
        </w:rPr>
        <w:t xml:space="preserve"> </w:t>
      </w:r>
      <w:r w:rsidRPr="00CD17B9">
        <w:rPr>
          <w:sz w:val="24"/>
        </w:rPr>
        <w:t>погоджуємося,</w:t>
      </w:r>
      <w:r w:rsidR="000B377E">
        <w:rPr>
          <w:sz w:val="24"/>
        </w:rPr>
        <w:t xml:space="preserve"> </w:t>
      </w:r>
      <w:r w:rsidRPr="00CD17B9">
        <w:rPr>
          <w:sz w:val="24"/>
        </w:rPr>
        <w:t>що</w:t>
      </w:r>
      <w:r w:rsidR="000B377E">
        <w:rPr>
          <w:sz w:val="24"/>
        </w:rPr>
        <w:t xml:space="preserve"> </w:t>
      </w:r>
      <w:r w:rsidRPr="00CD17B9">
        <w:rPr>
          <w:sz w:val="24"/>
        </w:rPr>
        <w:t>замовник</w:t>
      </w:r>
      <w:r w:rsidR="000B377E">
        <w:rPr>
          <w:sz w:val="24"/>
        </w:rPr>
        <w:t xml:space="preserve"> </w:t>
      </w:r>
      <w:r w:rsidRPr="00CD17B9">
        <w:rPr>
          <w:sz w:val="24"/>
        </w:rPr>
        <w:t>може</w:t>
      </w:r>
      <w:r w:rsidR="000B377E">
        <w:rPr>
          <w:sz w:val="24"/>
        </w:rPr>
        <w:t xml:space="preserve"> </w:t>
      </w:r>
      <w:r w:rsidRPr="00CD17B9">
        <w:rPr>
          <w:sz w:val="24"/>
        </w:rPr>
        <w:t>відмінити</w:t>
      </w:r>
      <w:r w:rsidR="000B377E">
        <w:rPr>
          <w:sz w:val="24"/>
        </w:rPr>
        <w:t xml:space="preserve"> </w:t>
      </w:r>
      <w:r w:rsidRPr="00CD17B9">
        <w:rPr>
          <w:sz w:val="24"/>
        </w:rPr>
        <w:t>процедуру</w:t>
      </w:r>
      <w:r w:rsidR="000B377E">
        <w:rPr>
          <w:sz w:val="24"/>
        </w:rPr>
        <w:t xml:space="preserve"> </w:t>
      </w:r>
      <w:r w:rsidRPr="00CD17B9">
        <w:rPr>
          <w:sz w:val="24"/>
        </w:rPr>
        <w:t>закупівлі</w:t>
      </w:r>
      <w:r w:rsidR="000B377E">
        <w:rPr>
          <w:sz w:val="24"/>
        </w:rPr>
        <w:t xml:space="preserve"> </w:t>
      </w:r>
      <w:r w:rsidRPr="00CD17B9">
        <w:rPr>
          <w:sz w:val="24"/>
        </w:rPr>
        <w:t>у</w:t>
      </w:r>
      <w:r w:rsidR="000B377E">
        <w:rPr>
          <w:sz w:val="24"/>
        </w:rPr>
        <w:t xml:space="preserve"> </w:t>
      </w:r>
      <w:r w:rsidRPr="00CD17B9">
        <w:rPr>
          <w:sz w:val="24"/>
        </w:rPr>
        <w:t>разі</w:t>
      </w:r>
      <w:r w:rsidR="000B377E">
        <w:rPr>
          <w:sz w:val="24"/>
        </w:rPr>
        <w:t xml:space="preserve"> </w:t>
      </w:r>
      <w:r w:rsidRPr="00CD17B9">
        <w:rPr>
          <w:sz w:val="24"/>
        </w:rPr>
        <w:t>наявності</w:t>
      </w:r>
      <w:r w:rsidR="000B377E">
        <w:rPr>
          <w:sz w:val="24"/>
        </w:rPr>
        <w:t xml:space="preserve"> </w:t>
      </w:r>
      <w:r w:rsidRPr="00CD17B9">
        <w:rPr>
          <w:sz w:val="24"/>
        </w:rPr>
        <w:t>обставин</w:t>
      </w:r>
      <w:r w:rsidR="000B377E">
        <w:rPr>
          <w:sz w:val="24"/>
        </w:rPr>
        <w:t xml:space="preserve"> </w:t>
      </w:r>
      <w:r w:rsidRPr="00CD17B9">
        <w:rPr>
          <w:sz w:val="24"/>
        </w:rPr>
        <w:t>відповідно</w:t>
      </w:r>
      <w:r w:rsidR="000B377E">
        <w:rPr>
          <w:sz w:val="24"/>
        </w:rPr>
        <w:t xml:space="preserve"> </w:t>
      </w:r>
      <w:r w:rsidRPr="00CD17B9">
        <w:rPr>
          <w:sz w:val="24"/>
        </w:rPr>
        <w:t>до</w:t>
      </w:r>
      <w:r w:rsidR="000B377E">
        <w:rPr>
          <w:sz w:val="24"/>
        </w:rPr>
        <w:t xml:space="preserve"> </w:t>
      </w:r>
      <w:r w:rsidRPr="00CD17B9">
        <w:rPr>
          <w:sz w:val="24"/>
        </w:rPr>
        <w:t>Закону.</w:t>
      </w:r>
      <w:r w:rsidR="000B377E">
        <w:rPr>
          <w:sz w:val="24"/>
        </w:rPr>
        <w:t xml:space="preserve"> </w:t>
      </w:r>
    </w:p>
    <w:p w14:paraId="769EF88E" w14:textId="788D0D2A" w:rsidR="00292288" w:rsidRPr="00CD17B9" w:rsidRDefault="00292288" w:rsidP="00292288">
      <w:pPr>
        <w:tabs>
          <w:tab w:val="left" w:pos="540"/>
        </w:tabs>
        <w:spacing w:after="0" w:line="240" w:lineRule="auto"/>
        <w:ind w:firstLine="539"/>
        <w:jc w:val="both"/>
        <w:rPr>
          <w:sz w:val="24"/>
        </w:rPr>
      </w:pPr>
      <w:r w:rsidRPr="00CD17B9">
        <w:rPr>
          <w:sz w:val="24"/>
        </w:rPr>
        <w:t>5.</w:t>
      </w:r>
      <w:r w:rsidR="000B377E">
        <w:rPr>
          <w:sz w:val="24"/>
        </w:rPr>
        <w:t xml:space="preserve"> </w:t>
      </w:r>
      <w:r w:rsidRPr="00CD17B9">
        <w:rPr>
          <w:sz w:val="24"/>
        </w:rPr>
        <w:t>Зазначеним</w:t>
      </w:r>
      <w:r w:rsidR="000B377E">
        <w:rPr>
          <w:sz w:val="24"/>
        </w:rPr>
        <w:t xml:space="preserve"> </w:t>
      </w:r>
      <w:r w:rsidRPr="00CD17B9">
        <w:rPr>
          <w:sz w:val="24"/>
        </w:rPr>
        <w:t>нижче</w:t>
      </w:r>
      <w:r w:rsidR="000B377E">
        <w:rPr>
          <w:sz w:val="24"/>
        </w:rPr>
        <w:t xml:space="preserve"> </w:t>
      </w:r>
      <w:r w:rsidRPr="00CD17B9">
        <w:rPr>
          <w:sz w:val="24"/>
        </w:rPr>
        <w:t>підписом</w:t>
      </w:r>
      <w:r w:rsidR="000B377E">
        <w:rPr>
          <w:sz w:val="24"/>
        </w:rPr>
        <w:t xml:space="preserve"> </w:t>
      </w:r>
      <w:r w:rsidRPr="00CD17B9">
        <w:rPr>
          <w:sz w:val="24"/>
        </w:rPr>
        <w:t>ми</w:t>
      </w:r>
      <w:r w:rsidR="000B377E">
        <w:rPr>
          <w:sz w:val="24"/>
        </w:rPr>
        <w:t xml:space="preserve"> </w:t>
      </w:r>
      <w:r w:rsidRPr="00CD17B9">
        <w:rPr>
          <w:sz w:val="24"/>
        </w:rPr>
        <w:t>підтверджуємо</w:t>
      </w:r>
      <w:r w:rsidR="000B377E">
        <w:rPr>
          <w:sz w:val="24"/>
        </w:rPr>
        <w:t xml:space="preserve"> </w:t>
      </w:r>
      <w:r w:rsidRPr="00CD17B9">
        <w:rPr>
          <w:sz w:val="24"/>
        </w:rPr>
        <w:t>повну,</w:t>
      </w:r>
      <w:r w:rsidR="000B377E">
        <w:rPr>
          <w:sz w:val="24"/>
        </w:rPr>
        <w:t xml:space="preserve"> </w:t>
      </w:r>
      <w:r w:rsidRPr="00CD17B9">
        <w:rPr>
          <w:sz w:val="24"/>
        </w:rPr>
        <w:t>безумовну</w:t>
      </w:r>
      <w:r w:rsidR="000B377E">
        <w:rPr>
          <w:sz w:val="24"/>
        </w:rPr>
        <w:t xml:space="preserve"> </w:t>
      </w:r>
      <w:r w:rsidRPr="00CD17B9">
        <w:rPr>
          <w:sz w:val="24"/>
        </w:rPr>
        <w:t>і</w:t>
      </w:r>
      <w:r w:rsidR="000B377E">
        <w:rPr>
          <w:sz w:val="24"/>
        </w:rPr>
        <w:t xml:space="preserve"> </w:t>
      </w:r>
      <w:r w:rsidRPr="00CD17B9">
        <w:rPr>
          <w:sz w:val="24"/>
        </w:rPr>
        <w:t>беззаперечну</w:t>
      </w:r>
      <w:r w:rsidR="000B377E">
        <w:rPr>
          <w:sz w:val="24"/>
        </w:rPr>
        <w:t xml:space="preserve"> </w:t>
      </w:r>
      <w:r w:rsidRPr="00CD17B9">
        <w:rPr>
          <w:sz w:val="24"/>
        </w:rPr>
        <w:t>згоду</w:t>
      </w:r>
      <w:r w:rsidR="000B377E">
        <w:rPr>
          <w:sz w:val="24"/>
        </w:rPr>
        <w:t xml:space="preserve"> </w:t>
      </w:r>
      <w:r w:rsidRPr="00CD17B9">
        <w:rPr>
          <w:sz w:val="24"/>
        </w:rPr>
        <w:t>з</w:t>
      </w:r>
      <w:r w:rsidR="000B377E">
        <w:rPr>
          <w:sz w:val="24"/>
        </w:rPr>
        <w:t xml:space="preserve"> </w:t>
      </w:r>
      <w:r w:rsidRPr="00CD17B9">
        <w:rPr>
          <w:sz w:val="24"/>
        </w:rPr>
        <w:t>усіма</w:t>
      </w:r>
      <w:r w:rsidR="000B377E">
        <w:rPr>
          <w:sz w:val="24"/>
        </w:rPr>
        <w:t xml:space="preserve"> </w:t>
      </w:r>
      <w:r w:rsidRPr="00CD17B9">
        <w:rPr>
          <w:sz w:val="24"/>
        </w:rPr>
        <w:t>умовами</w:t>
      </w:r>
      <w:r w:rsidR="000B377E">
        <w:rPr>
          <w:sz w:val="24"/>
        </w:rPr>
        <w:t xml:space="preserve"> </w:t>
      </w:r>
      <w:r w:rsidRPr="00CD17B9">
        <w:rPr>
          <w:sz w:val="24"/>
        </w:rPr>
        <w:t>проведення</w:t>
      </w:r>
      <w:r w:rsidR="000B377E">
        <w:rPr>
          <w:sz w:val="24"/>
        </w:rPr>
        <w:t xml:space="preserve"> </w:t>
      </w:r>
      <w:r w:rsidRPr="00CD17B9">
        <w:rPr>
          <w:sz w:val="24"/>
        </w:rPr>
        <w:t>процедури</w:t>
      </w:r>
      <w:r w:rsidR="000B377E">
        <w:rPr>
          <w:sz w:val="24"/>
        </w:rPr>
        <w:t xml:space="preserve"> </w:t>
      </w:r>
      <w:r w:rsidRPr="00CD17B9">
        <w:rPr>
          <w:sz w:val="24"/>
        </w:rPr>
        <w:t>закупівлі,</w:t>
      </w:r>
      <w:r w:rsidR="000B377E">
        <w:rPr>
          <w:sz w:val="24"/>
        </w:rPr>
        <w:t xml:space="preserve"> </w:t>
      </w:r>
      <w:r w:rsidRPr="00CD17B9">
        <w:rPr>
          <w:sz w:val="24"/>
        </w:rPr>
        <w:t>визначеними</w:t>
      </w:r>
      <w:r w:rsidR="000B377E">
        <w:rPr>
          <w:sz w:val="24"/>
        </w:rPr>
        <w:t xml:space="preserve"> </w:t>
      </w:r>
      <w:r w:rsidRPr="00CD17B9">
        <w:rPr>
          <w:sz w:val="24"/>
        </w:rPr>
        <w:t>в</w:t>
      </w:r>
      <w:r w:rsidR="000B377E">
        <w:rPr>
          <w:sz w:val="24"/>
        </w:rPr>
        <w:t xml:space="preserve"> </w:t>
      </w:r>
      <w:r w:rsidRPr="00CD17B9">
        <w:rPr>
          <w:sz w:val="24"/>
        </w:rPr>
        <w:t>тендерній</w:t>
      </w:r>
      <w:r w:rsidR="000B377E">
        <w:rPr>
          <w:sz w:val="24"/>
        </w:rPr>
        <w:t xml:space="preserve"> </w:t>
      </w:r>
      <w:r w:rsidRPr="00CD17B9">
        <w:rPr>
          <w:sz w:val="24"/>
        </w:rPr>
        <w:t>документації.</w:t>
      </w:r>
      <w:r w:rsidR="000B377E">
        <w:rPr>
          <w:sz w:val="24"/>
        </w:rPr>
        <w:t xml:space="preserve"> </w:t>
      </w:r>
    </w:p>
    <w:p w14:paraId="4BB25F30" w14:textId="386A499B" w:rsidR="00292288" w:rsidRPr="00CD17B9" w:rsidRDefault="00292288" w:rsidP="00292288">
      <w:pPr>
        <w:tabs>
          <w:tab w:val="left" w:pos="540"/>
        </w:tabs>
        <w:spacing w:after="0" w:line="240" w:lineRule="auto"/>
        <w:ind w:firstLine="539"/>
        <w:jc w:val="both"/>
        <w:rPr>
          <w:sz w:val="24"/>
        </w:rPr>
      </w:pPr>
      <w:r w:rsidRPr="00CD17B9">
        <w:rPr>
          <w:bCs/>
          <w:sz w:val="24"/>
        </w:rPr>
        <w:lastRenderedPageBreak/>
        <w:t>6.</w:t>
      </w:r>
      <w:r w:rsidR="000B377E">
        <w:rPr>
          <w:bCs/>
          <w:sz w:val="24"/>
        </w:rPr>
        <w:t xml:space="preserve"> </w:t>
      </w:r>
      <w:r w:rsidRPr="00CD17B9">
        <w:rPr>
          <w:sz w:val="24"/>
        </w:rPr>
        <w:t>Ми,</w:t>
      </w:r>
      <w:r w:rsidR="000B377E">
        <w:rPr>
          <w:sz w:val="24"/>
        </w:rPr>
        <w:t xml:space="preserve"> </w:t>
      </w:r>
      <w:r w:rsidRPr="00CD17B9">
        <w:rPr>
          <w:sz w:val="24"/>
        </w:rPr>
        <w:t>______________________________________________</w:t>
      </w:r>
      <w:r w:rsidR="000B377E">
        <w:rPr>
          <w:sz w:val="24"/>
        </w:rPr>
        <w:t xml:space="preserve"> </w:t>
      </w:r>
      <w:r w:rsidRPr="00CD17B9">
        <w:rPr>
          <w:sz w:val="24"/>
        </w:rPr>
        <w:t>(найменування</w:t>
      </w:r>
      <w:r w:rsidR="000B377E">
        <w:rPr>
          <w:sz w:val="24"/>
        </w:rPr>
        <w:t xml:space="preserve"> </w:t>
      </w:r>
      <w:r w:rsidRPr="00CD17B9">
        <w:rPr>
          <w:sz w:val="24"/>
        </w:rPr>
        <w:t>учасника),</w:t>
      </w:r>
      <w:r w:rsidR="000B377E">
        <w:rPr>
          <w:sz w:val="24"/>
        </w:rPr>
        <w:t xml:space="preserve"> </w:t>
      </w:r>
      <w:r w:rsidRPr="00CD17B9">
        <w:rPr>
          <w:sz w:val="24"/>
        </w:rPr>
        <w:t>заявляємо,</w:t>
      </w:r>
      <w:r w:rsidR="000B377E">
        <w:rPr>
          <w:sz w:val="24"/>
        </w:rPr>
        <w:t xml:space="preserve"> </w:t>
      </w:r>
      <w:r w:rsidRPr="00CD17B9">
        <w:rPr>
          <w:sz w:val="24"/>
        </w:rPr>
        <w:t>що</w:t>
      </w:r>
      <w:r w:rsidR="000B377E">
        <w:rPr>
          <w:sz w:val="24"/>
        </w:rPr>
        <w:t xml:space="preserve"> </w:t>
      </w:r>
      <w:r w:rsidRPr="00CD17B9">
        <w:rPr>
          <w:sz w:val="24"/>
        </w:rPr>
        <w:t>ця</w:t>
      </w:r>
      <w:r w:rsidR="000B377E">
        <w:rPr>
          <w:sz w:val="24"/>
        </w:rPr>
        <w:t xml:space="preserve"> </w:t>
      </w:r>
      <w:r w:rsidRPr="00CD17B9">
        <w:rPr>
          <w:sz w:val="24"/>
        </w:rPr>
        <w:t>тендерна</w:t>
      </w:r>
      <w:r w:rsidR="000B377E">
        <w:rPr>
          <w:sz w:val="24"/>
        </w:rPr>
        <w:t xml:space="preserve"> </w:t>
      </w:r>
      <w:r w:rsidRPr="00CD17B9">
        <w:rPr>
          <w:sz w:val="24"/>
        </w:rPr>
        <w:t>пропозиція</w:t>
      </w:r>
      <w:r w:rsidR="000B377E">
        <w:rPr>
          <w:sz w:val="24"/>
        </w:rPr>
        <w:t xml:space="preserve"> </w:t>
      </w:r>
      <w:r w:rsidRPr="00CD17B9">
        <w:rPr>
          <w:sz w:val="24"/>
        </w:rPr>
        <w:t>є</w:t>
      </w:r>
      <w:r w:rsidR="000B377E">
        <w:rPr>
          <w:sz w:val="24"/>
        </w:rPr>
        <w:t xml:space="preserve"> </w:t>
      </w:r>
      <w:r w:rsidRPr="00CD17B9">
        <w:rPr>
          <w:sz w:val="24"/>
        </w:rPr>
        <w:t>нашою</w:t>
      </w:r>
      <w:r w:rsidR="000B377E">
        <w:rPr>
          <w:sz w:val="24"/>
        </w:rPr>
        <w:t xml:space="preserve"> </w:t>
      </w:r>
      <w:r w:rsidRPr="00CD17B9">
        <w:rPr>
          <w:sz w:val="24"/>
        </w:rPr>
        <w:t>відповіддю</w:t>
      </w:r>
      <w:r w:rsidR="000B377E">
        <w:rPr>
          <w:sz w:val="24"/>
        </w:rPr>
        <w:t xml:space="preserve"> </w:t>
      </w:r>
      <w:r w:rsidRPr="00CD17B9">
        <w:rPr>
          <w:sz w:val="24"/>
        </w:rPr>
        <w:t>на</w:t>
      </w:r>
      <w:r w:rsidR="000B377E">
        <w:rPr>
          <w:sz w:val="24"/>
        </w:rPr>
        <w:t xml:space="preserve"> </w:t>
      </w:r>
      <w:r w:rsidRPr="00CD17B9">
        <w:rPr>
          <w:sz w:val="24"/>
        </w:rPr>
        <w:t>запрошення</w:t>
      </w:r>
      <w:r w:rsidR="000B377E">
        <w:rPr>
          <w:sz w:val="24"/>
        </w:rPr>
        <w:t xml:space="preserve"> </w:t>
      </w:r>
      <w:r w:rsidRPr="00CD17B9">
        <w:rPr>
          <w:sz w:val="24"/>
        </w:rPr>
        <w:t>замовника,</w:t>
      </w:r>
      <w:r w:rsidR="000B377E">
        <w:rPr>
          <w:sz w:val="24"/>
        </w:rPr>
        <w:t xml:space="preserve"> </w:t>
      </w:r>
      <w:r w:rsidRPr="00CD17B9">
        <w:rPr>
          <w:sz w:val="24"/>
        </w:rPr>
        <w:t>адресоване</w:t>
      </w:r>
      <w:r w:rsidR="000B377E">
        <w:rPr>
          <w:sz w:val="24"/>
        </w:rPr>
        <w:t xml:space="preserve"> </w:t>
      </w:r>
      <w:r w:rsidRPr="00CD17B9">
        <w:rPr>
          <w:sz w:val="24"/>
        </w:rPr>
        <w:t>невизначеному</w:t>
      </w:r>
      <w:r w:rsidR="000B377E">
        <w:rPr>
          <w:sz w:val="24"/>
        </w:rPr>
        <w:t xml:space="preserve"> </w:t>
      </w:r>
      <w:r w:rsidRPr="00CD17B9">
        <w:rPr>
          <w:sz w:val="24"/>
        </w:rPr>
        <w:t>колу</w:t>
      </w:r>
      <w:r w:rsidR="000B377E">
        <w:rPr>
          <w:sz w:val="24"/>
        </w:rPr>
        <w:t xml:space="preserve"> </w:t>
      </w:r>
      <w:r w:rsidRPr="00CD17B9">
        <w:rPr>
          <w:sz w:val="24"/>
        </w:rPr>
        <w:t>осіб</w:t>
      </w:r>
      <w:r w:rsidR="000B377E">
        <w:rPr>
          <w:sz w:val="24"/>
        </w:rPr>
        <w:t xml:space="preserve"> </w:t>
      </w:r>
      <w:r w:rsidRPr="00CD17B9">
        <w:rPr>
          <w:sz w:val="24"/>
        </w:rPr>
        <w:t>робити</w:t>
      </w:r>
      <w:r w:rsidR="000B377E">
        <w:rPr>
          <w:sz w:val="24"/>
        </w:rPr>
        <w:t xml:space="preserve"> </w:t>
      </w:r>
      <w:r w:rsidRPr="00CD17B9">
        <w:rPr>
          <w:sz w:val="24"/>
        </w:rPr>
        <w:t>пропозиції,</w:t>
      </w:r>
      <w:r w:rsidR="000B377E">
        <w:rPr>
          <w:sz w:val="24"/>
        </w:rPr>
        <w:t xml:space="preserve"> </w:t>
      </w:r>
      <w:r w:rsidRPr="00CD17B9">
        <w:rPr>
          <w:sz w:val="24"/>
        </w:rPr>
        <w:t>укласти</w:t>
      </w:r>
      <w:r w:rsidR="000B377E">
        <w:rPr>
          <w:sz w:val="24"/>
        </w:rPr>
        <w:t xml:space="preserve"> </w:t>
      </w:r>
      <w:r w:rsidRPr="00CD17B9">
        <w:rPr>
          <w:sz w:val="24"/>
        </w:rPr>
        <w:t>договір.</w:t>
      </w:r>
      <w:r w:rsidR="000B377E">
        <w:rPr>
          <w:sz w:val="24"/>
        </w:rPr>
        <w:t xml:space="preserve"> </w:t>
      </w:r>
      <w:r w:rsidRPr="00CD17B9">
        <w:rPr>
          <w:sz w:val="24"/>
        </w:rPr>
        <w:t>Ця</w:t>
      </w:r>
      <w:r w:rsidR="000B377E">
        <w:rPr>
          <w:sz w:val="24"/>
        </w:rPr>
        <w:t xml:space="preserve"> </w:t>
      </w:r>
      <w:r w:rsidRPr="00CD17B9">
        <w:rPr>
          <w:sz w:val="24"/>
        </w:rPr>
        <w:t>тендерна</w:t>
      </w:r>
      <w:r w:rsidR="000B377E">
        <w:rPr>
          <w:sz w:val="24"/>
        </w:rPr>
        <w:t xml:space="preserve"> </w:t>
      </w:r>
      <w:r w:rsidRPr="00CD17B9">
        <w:rPr>
          <w:sz w:val="24"/>
        </w:rPr>
        <w:t>пропозиція</w:t>
      </w:r>
      <w:r w:rsidR="000B377E">
        <w:rPr>
          <w:sz w:val="24"/>
        </w:rPr>
        <w:t xml:space="preserve"> </w:t>
      </w:r>
      <w:r w:rsidRPr="00CD17B9">
        <w:rPr>
          <w:sz w:val="24"/>
        </w:rPr>
        <w:t>є</w:t>
      </w:r>
      <w:r w:rsidR="000B377E">
        <w:rPr>
          <w:sz w:val="24"/>
        </w:rPr>
        <w:t xml:space="preserve"> </w:t>
      </w:r>
      <w:r w:rsidRPr="00CD17B9">
        <w:rPr>
          <w:sz w:val="24"/>
        </w:rPr>
        <w:t>нашою</w:t>
      </w:r>
      <w:r w:rsidR="000B377E">
        <w:rPr>
          <w:sz w:val="24"/>
        </w:rPr>
        <w:t xml:space="preserve"> </w:t>
      </w:r>
      <w:r w:rsidRPr="00CD17B9">
        <w:rPr>
          <w:sz w:val="24"/>
        </w:rPr>
        <w:t>відповіддю</w:t>
      </w:r>
      <w:r w:rsidR="000B377E">
        <w:rPr>
          <w:sz w:val="24"/>
        </w:rPr>
        <w:t xml:space="preserve"> </w:t>
      </w:r>
      <w:r w:rsidRPr="00CD17B9">
        <w:rPr>
          <w:sz w:val="24"/>
        </w:rPr>
        <w:t>про</w:t>
      </w:r>
      <w:r w:rsidR="000B377E">
        <w:rPr>
          <w:sz w:val="24"/>
        </w:rPr>
        <w:t xml:space="preserve"> </w:t>
      </w:r>
      <w:r w:rsidRPr="00CD17B9">
        <w:rPr>
          <w:sz w:val="24"/>
        </w:rPr>
        <w:t>повне</w:t>
      </w:r>
      <w:r w:rsidR="000B377E">
        <w:rPr>
          <w:sz w:val="24"/>
        </w:rPr>
        <w:t xml:space="preserve"> </w:t>
      </w:r>
      <w:r w:rsidRPr="00CD17B9">
        <w:rPr>
          <w:sz w:val="24"/>
        </w:rPr>
        <w:t>і</w:t>
      </w:r>
      <w:r w:rsidR="000B377E">
        <w:rPr>
          <w:sz w:val="24"/>
        </w:rPr>
        <w:t xml:space="preserve"> </w:t>
      </w:r>
      <w:r w:rsidRPr="00CD17B9">
        <w:rPr>
          <w:sz w:val="24"/>
        </w:rPr>
        <w:t>безумовне</w:t>
      </w:r>
      <w:r w:rsidR="000B377E">
        <w:rPr>
          <w:sz w:val="24"/>
        </w:rPr>
        <w:t xml:space="preserve"> </w:t>
      </w:r>
      <w:r w:rsidRPr="00CD17B9">
        <w:rPr>
          <w:sz w:val="24"/>
        </w:rPr>
        <w:t>прийняття</w:t>
      </w:r>
      <w:r w:rsidR="000B377E">
        <w:rPr>
          <w:sz w:val="24"/>
        </w:rPr>
        <w:t xml:space="preserve"> </w:t>
      </w:r>
      <w:r w:rsidRPr="00CD17B9">
        <w:rPr>
          <w:sz w:val="24"/>
        </w:rPr>
        <w:t>(акцепт)</w:t>
      </w:r>
      <w:r w:rsidR="000B377E">
        <w:rPr>
          <w:sz w:val="24"/>
        </w:rPr>
        <w:t xml:space="preserve"> </w:t>
      </w:r>
      <w:r w:rsidRPr="00CD17B9">
        <w:rPr>
          <w:sz w:val="24"/>
        </w:rPr>
        <w:t>пропозиції</w:t>
      </w:r>
      <w:r w:rsidR="000B377E">
        <w:rPr>
          <w:sz w:val="24"/>
        </w:rPr>
        <w:t xml:space="preserve"> </w:t>
      </w:r>
      <w:r w:rsidRPr="00CD17B9">
        <w:rPr>
          <w:sz w:val="24"/>
        </w:rPr>
        <w:t>замовника,</w:t>
      </w:r>
      <w:r w:rsidR="000B377E">
        <w:rPr>
          <w:sz w:val="24"/>
        </w:rPr>
        <w:t xml:space="preserve"> </w:t>
      </w:r>
      <w:r w:rsidRPr="00CD17B9">
        <w:rPr>
          <w:sz w:val="24"/>
        </w:rPr>
        <w:t>адресованої</w:t>
      </w:r>
      <w:r w:rsidR="000B377E">
        <w:rPr>
          <w:sz w:val="24"/>
        </w:rPr>
        <w:t xml:space="preserve"> </w:t>
      </w:r>
      <w:r w:rsidRPr="00CD17B9">
        <w:rPr>
          <w:sz w:val="24"/>
        </w:rPr>
        <w:t>невизначеному</w:t>
      </w:r>
      <w:r w:rsidR="000B377E">
        <w:rPr>
          <w:sz w:val="24"/>
        </w:rPr>
        <w:t xml:space="preserve"> </w:t>
      </w:r>
      <w:r w:rsidRPr="00CD17B9">
        <w:rPr>
          <w:sz w:val="24"/>
        </w:rPr>
        <w:t>колу</w:t>
      </w:r>
      <w:r w:rsidR="000B377E">
        <w:rPr>
          <w:sz w:val="24"/>
        </w:rPr>
        <w:t xml:space="preserve"> </w:t>
      </w:r>
      <w:r w:rsidRPr="00CD17B9">
        <w:rPr>
          <w:sz w:val="24"/>
        </w:rPr>
        <w:t>осіб,</w:t>
      </w:r>
      <w:r w:rsidR="000B377E">
        <w:rPr>
          <w:sz w:val="24"/>
        </w:rPr>
        <w:t xml:space="preserve"> </w:t>
      </w:r>
      <w:r w:rsidRPr="00CD17B9">
        <w:rPr>
          <w:sz w:val="24"/>
        </w:rPr>
        <w:t>укласти</w:t>
      </w:r>
      <w:r w:rsidR="000B377E">
        <w:rPr>
          <w:sz w:val="24"/>
        </w:rPr>
        <w:t xml:space="preserve"> </w:t>
      </w:r>
      <w:r w:rsidRPr="00CD17B9">
        <w:rPr>
          <w:sz w:val="24"/>
        </w:rPr>
        <w:t>договір</w:t>
      </w:r>
      <w:r w:rsidR="000B377E">
        <w:rPr>
          <w:sz w:val="24"/>
        </w:rPr>
        <w:t xml:space="preserve"> </w:t>
      </w:r>
      <w:r w:rsidRPr="00CD17B9">
        <w:rPr>
          <w:sz w:val="24"/>
        </w:rPr>
        <w:t>про</w:t>
      </w:r>
      <w:r w:rsidR="000B377E">
        <w:rPr>
          <w:sz w:val="24"/>
        </w:rPr>
        <w:t xml:space="preserve"> </w:t>
      </w:r>
      <w:r w:rsidRPr="00CD17B9">
        <w:rPr>
          <w:sz w:val="24"/>
        </w:rPr>
        <w:t>закупівлю,</w:t>
      </w:r>
      <w:r w:rsidR="000B377E">
        <w:rPr>
          <w:sz w:val="24"/>
        </w:rPr>
        <w:t xml:space="preserve"> </w:t>
      </w:r>
      <w:r w:rsidRPr="00CD17B9">
        <w:rPr>
          <w:sz w:val="24"/>
        </w:rPr>
        <w:t>умови</w:t>
      </w:r>
      <w:r w:rsidR="000B377E">
        <w:rPr>
          <w:sz w:val="24"/>
        </w:rPr>
        <w:t xml:space="preserve"> </w:t>
      </w:r>
      <w:r w:rsidRPr="00CD17B9">
        <w:rPr>
          <w:sz w:val="24"/>
        </w:rPr>
        <w:t>якого</w:t>
      </w:r>
      <w:r w:rsidR="000B377E">
        <w:rPr>
          <w:sz w:val="24"/>
        </w:rPr>
        <w:t xml:space="preserve"> </w:t>
      </w:r>
      <w:r w:rsidRPr="00CD17B9">
        <w:rPr>
          <w:sz w:val="24"/>
        </w:rPr>
        <w:t>оприлюднено</w:t>
      </w:r>
      <w:r w:rsidR="000B377E">
        <w:rPr>
          <w:sz w:val="24"/>
        </w:rPr>
        <w:t xml:space="preserve"> </w:t>
      </w:r>
      <w:r w:rsidRPr="00CD17B9">
        <w:rPr>
          <w:sz w:val="24"/>
        </w:rPr>
        <w:t>замовником</w:t>
      </w:r>
      <w:r w:rsidR="000B377E">
        <w:rPr>
          <w:sz w:val="24"/>
        </w:rPr>
        <w:t xml:space="preserve"> </w:t>
      </w:r>
      <w:r w:rsidRPr="00CD17B9">
        <w:rPr>
          <w:sz w:val="24"/>
        </w:rPr>
        <w:t>при</w:t>
      </w:r>
      <w:r w:rsidR="000B377E">
        <w:rPr>
          <w:sz w:val="24"/>
        </w:rPr>
        <w:t xml:space="preserve"> </w:t>
      </w:r>
      <w:r w:rsidRPr="00CD17B9">
        <w:rPr>
          <w:sz w:val="24"/>
        </w:rPr>
        <w:t>оголошенні</w:t>
      </w:r>
      <w:r w:rsidR="000B377E">
        <w:rPr>
          <w:sz w:val="24"/>
        </w:rPr>
        <w:t xml:space="preserve"> </w:t>
      </w:r>
      <w:r w:rsidRPr="00CD17B9">
        <w:rPr>
          <w:sz w:val="24"/>
        </w:rPr>
        <w:t>закупівлі</w:t>
      </w:r>
      <w:r w:rsidR="000B377E">
        <w:rPr>
          <w:sz w:val="24"/>
        </w:rPr>
        <w:t xml:space="preserve"> </w:t>
      </w:r>
      <w:r w:rsidRPr="00CD17B9">
        <w:rPr>
          <w:sz w:val="24"/>
        </w:rPr>
        <w:t>№</w:t>
      </w:r>
      <w:r w:rsidR="000B377E">
        <w:rPr>
          <w:sz w:val="24"/>
        </w:rPr>
        <w:t xml:space="preserve"> </w:t>
      </w:r>
      <w:r w:rsidRPr="00CD17B9">
        <w:rPr>
          <w:sz w:val="24"/>
          <w:lang w:val="en-US"/>
        </w:rPr>
        <w:t>UA</w:t>
      </w:r>
      <w:r w:rsidRPr="00CD17B9">
        <w:rPr>
          <w:sz w:val="24"/>
        </w:rPr>
        <w:t>-ХХХХ-ХХ-ХХ-ХХХХХХ-х</w:t>
      </w:r>
      <w:r w:rsidR="000B377E">
        <w:rPr>
          <w:sz w:val="24"/>
        </w:rPr>
        <w:t xml:space="preserve"> </w:t>
      </w:r>
      <w:r w:rsidRPr="00CD17B9">
        <w:rPr>
          <w:sz w:val="24"/>
        </w:rPr>
        <w:t>(зазначається</w:t>
      </w:r>
      <w:r w:rsidR="000B377E">
        <w:rPr>
          <w:sz w:val="24"/>
        </w:rPr>
        <w:t xml:space="preserve"> </w:t>
      </w:r>
      <w:r w:rsidRPr="00CD17B9">
        <w:rPr>
          <w:sz w:val="24"/>
        </w:rPr>
        <w:t>номер</w:t>
      </w:r>
      <w:r w:rsidR="000B377E">
        <w:rPr>
          <w:sz w:val="24"/>
        </w:rPr>
        <w:t xml:space="preserve"> </w:t>
      </w:r>
      <w:r w:rsidRPr="00CD17B9">
        <w:rPr>
          <w:sz w:val="24"/>
        </w:rPr>
        <w:t>цієї</w:t>
      </w:r>
      <w:r w:rsidR="000B377E">
        <w:rPr>
          <w:sz w:val="24"/>
        </w:rPr>
        <w:t xml:space="preserve"> </w:t>
      </w:r>
      <w:r w:rsidRPr="00CD17B9">
        <w:rPr>
          <w:sz w:val="24"/>
        </w:rPr>
        <w:t>закупівлі).</w:t>
      </w:r>
    </w:p>
    <w:p w14:paraId="34824872" w14:textId="2A7E699A" w:rsidR="001F4579" w:rsidRPr="00CD17B9" w:rsidRDefault="00292288" w:rsidP="00292288">
      <w:pPr>
        <w:tabs>
          <w:tab w:val="left" w:pos="540"/>
        </w:tabs>
        <w:spacing w:line="240" w:lineRule="auto"/>
        <w:ind w:right="-23" w:firstLine="539"/>
        <w:jc w:val="both"/>
        <w:rPr>
          <w:sz w:val="24"/>
        </w:rPr>
      </w:pPr>
      <w:r w:rsidRPr="00CD17B9">
        <w:rPr>
          <w:sz w:val="24"/>
        </w:rPr>
        <w:t>7.</w:t>
      </w:r>
      <w:r w:rsidR="000B377E">
        <w:rPr>
          <w:sz w:val="24"/>
        </w:rPr>
        <w:t xml:space="preserve"> </w:t>
      </w:r>
      <w:r w:rsidRPr="00CD17B9">
        <w:rPr>
          <w:sz w:val="24"/>
        </w:rPr>
        <w:t>Ми</w:t>
      </w:r>
      <w:r w:rsidR="000B377E">
        <w:rPr>
          <w:sz w:val="24"/>
        </w:rPr>
        <w:t xml:space="preserve"> </w:t>
      </w:r>
      <w:r w:rsidRPr="00CD17B9">
        <w:rPr>
          <w:sz w:val="24"/>
        </w:rPr>
        <w:t>підтверджуємо,</w:t>
      </w:r>
      <w:r w:rsidR="000B377E">
        <w:rPr>
          <w:sz w:val="24"/>
        </w:rPr>
        <w:t xml:space="preserve"> </w:t>
      </w:r>
      <w:r w:rsidRPr="00CD17B9">
        <w:rPr>
          <w:sz w:val="24"/>
        </w:rPr>
        <w:t>що</w:t>
      </w:r>
      <w:r w:rsidR="000B377E">
        <w:rPr>
          <w:sz w:val="24"/>
        </w:rPr>
        <w:t xml:space="preserve"> </w:t>
      </w:r>
      <w:r w:rsidRPr="00CD17B9">
        <w:rPr>
          <w:sz w:val="24"/>
        </w:rPr>
        <w:t>нами</w:t>
      </w:r>
      <w:r w:rsidR="000B377E">
        <w:rPr>
          <w:sz w:val="24"/>
        </w:rPr>
        <w:t xml:space="preserve"> </w:t>
      </w:r>
      <w:r w:rsidRPr="00CD17B9">
        <w:rPr>
          <w:sz w:val="24"/>
        </w:rPr>
        <w:t>не</w:t>
      </w:r>
      <w:r w:rsidR="000B377E">
        <w:rPr>
          <w:sz w:val="24"/>
        </w:rPr>
        <w:t xml:space="preserve"> </w:t>
      </w:r>
      <w:r w:rsidRPr="00CD17B9">
        <w:rPr>
          <w:sz w:val="24"/>
        </w:rPr>
        <w:t>пропонуються</w:t>
      </w:r>
      <w:r w:rsidR="000B377E">
        <w:rPr>
          <w:sz w:val="24"/>
        </w:rPr>
        <w:t xml:space="preserve"> </w:t>
      </w:r>
      <w:r w:rsidRPr="00CD17B9">
        <w:rPr>
          <w:sz w:val="24"/>
        </w:rPr>
        <w:t>до</w:t>
      </w:r>
      <w:r w:rsidR="000B377E">
        <w:rPr>
          <w:sz w:val="24"/>
        </w:rPr>
        <w:t xml:space="preserve"> </w:t>
      </w:r>
      <w:r w:rsidRPr="00CD17B9">
        <w:rPr>
          <w:sz w:val="24"/>
        </w:rPr>
        <w:t>постачання</w:t>
      </w:r>
      <w:r w:rsidR="000B377E">
        <w:rPr>
          <w:sz w:val="24"/>
        </w:rPr>
        <w:t xml:space="preserve"> </w:t>
      </w:r>
      <w:r w:rsidRPr="00CD17B9">
        <w:rPr>
          <w:sz w:val="24"/>
        </w:rPr>
        <w:t>товари,</w:t>
      </w:r>
      <w:r w:rsidR="000B377E">
        <w:rPr>
          <w:sz w:val="24"/>
        </w:rPr>
        <w:t xml:space="preserve"> </w:t>
      </w:r>
      <w:r w:rsidRPr="00CD17B9">
        <w:rPr>
          <w:sz w:val="24"/>
        </w:rPr>
        <w:t>країною</w:t>
      </w:r>
      <w:r w:rsidR="000B377E">
        <w:rPr>
          <w:sz w:val="24"/>
        </w:rPr>
        <w:t xml:space="preserve"> </w:t>
      </w:r>
      <w:r w:rsidRPr="00CD17B9">
        <w:rPr>
          <w:sz w:val="24"/>
        </w:rPr>
        <w:t>походження</w:t>
      </w:r>
      <w:r w:rsidR="000B377E">
        <w:rPr>
          <w:sz w:val="24"/>
        </w:rPr>
        <w:t xml:space="preserve"> </w:t>
      </w:r>
      <w:r w:rsidRPr="00CD17B9">
        <w:rPr>
          <w:sz w:val="24"/>
        </w:rPr>
        <w:t>яких</w:t>
      </w:r>
      <w:r w:rsidR="000B377E">
        <w:rPr>
          <w:sz w:val="24"/>
        </w:rPr>
        <w:t xml:space="preserve"> </w:t>
      </w:r>
      <w:r w:rsidRPr="00CD17B9">
        <w:rPr>
          <w:sz w:val="24"/>
        </w:rPr>
        <w:t>є</w:t>
      </w:r>
      <w:r w:rsidR="000B377E">
        <w:rPr>
          <w:sz w:val="24"/>
        </w:rPr>
        <w:t xml:space="preserve"> </w:t>
      </w:r>
      <w:r w:rsidRPr="00CD17B9">
        <w:rPr>
          <w:sz w:val="24"/>
        </w:rPr>
        <w:t>російська</w:t>
      </w:r>
      <w:r w:rsidR="000B377E">
        <w:rPr>
          <w:sz w:val="24"/>
        </w:rPr>
        <w:t xml:space="preserve"> </w:t>
      </w:r>
      <w:r w:rsidRPr="00CD17B9">
        <w:rPr>
          <w:sz w:val="24"/>
        </w:rPr>
        <w:t>федерація</w:t>
      </w:r>
      <w:r w:rsidR="000B377E">
        <w:rPr>
          <w:sz w:val="24"/>
        </w:rPr>
        <w:t xml:space="preserve"> </w:t>
      </w:r>
      <w:r w:rsidRPr="00CD17B9">
        <w:rPr>
          <w:sz w:val="24"/>
        </w:rPr>
        <w:t>та/або</w:t>
      </w:r>
      <w:r w:rsidR="000B377E">
        <w:rPr>
          <w:sz w:val="24"/>
        </w:rPr>
        <w:t xml:space="preserve"> </w:t>
      </w:r>
      <w:r w:rsidRPr="00CD17B9">
        <w:rPr>
          <w:sz w:val="24"/>
        </w:rPr>
        <w:t>республіка</w:t>
      </w:r>
      <w:r w:rsidR="000B377E">
        <w:rPr>
          <w:sz w:val="24"/>
        </w:rPr>
        <w:t xml:space="preserve"> </w:t>
      </w:r>
      <w:proofErr w:type="spellStart"/>
      <w:r w:rsidRPr="00CD17B9">
        <w:rPr>
          <w:sz w:val="24"/>
        </w:rPr>
        <w:t>білорусь</w:t>
      </w:r>
      <w:proofErr w:type="spellEnd"/>
      <w:r w:rsidRPr="00CD17B9">
        <w:rPr>
          <w:sz w:val="24"/>
        </w:rPr>
        <w:t>,</w:t>
      </w:r>
      <w:r w:rsidR="000B377E">
        <w:rPr>
          <w:sz w:val="24"/>
        </w:rPr>
        <w:t xml:space="preserve"> </w:t>
      </w:r>
      <w:r w:rsidRPr="00CD17B9">
        <w:rPr>
          <w:sz w:val="24"/>
        </w:rPr>
        <w:t>та</w:t>
      </w:r>
      <w:r w:rsidR="000B377E">
        <w:rPr>
          <w:sz w:val="24"/>
        </w:rPr>
        <w:t xml:space="preserve"> </w:t>
      </w:r>
      <w:r w:rsidRPr="00CD17B9">
        <w:rPr>
          <w:sz w:val="24"/>
        </w:rPr>
        <w:t>не</w:t>
      </w:r>
      <w:r w:rsidR="000B377E">
        <w:rPr>
          <w:sz w:val="24"/>
        </w:rPr>
        <w:t xml:space="preserve"> </w:t>
      </w:r>
      <w:r w:rsidRPr="00CD17B9">
        <w:rPr>
          <w:sz w:val="24"/>
        </w:rPr>
        <w:t>використовуються,</w:t>
      </w:r>
      <w:r w:rsidR="000B377E">
        <w:rPr>
          <w:sz w:val="24"/>
        </w:rPr>
        <w:t xml:space="preserve"> </w:t>
      </w:r>
      <w:r w:rsidRPr="00CD17B9">
        <w:rPr>
          <w:sz w:val="24"/>
        </w:rPr>
        <w:t>під</w:t>
      </w:r>
      <w:r w:rsidR="000B377E">
        <w:rPr>
          <w:sz w:val="24"/>
        </w:rPr>
        <w:t xml:space="preserve"> </w:t>
      </w:r>
      <w:r w:rsidRPr="00CD17B9">
        <w:rPr>
          <w:sz w:val="24"/>
        </w:rPr>
        <w:t>час</w:t>
      </w:r>
      <w:r w:rsidR="000B377E">
        <w:rPr>
          <w:sz w:val="24"/>
        </w:rPr>
        <w:t xml:space="preserve"> </w:t>
      </w:r>
      <w:r w:rsidRPr="00CD17B9">
        <w:rPr>
          <w:sz w:val="24"/>
        </w:rPr>
        <w:t>виконання</w:t>
      </w:r>
      <w:r w:rsidR="000B377E">
        <w:rPr>
          <w:sz w:val="24"/>
        </w:rPr>
        <w:t xml:space="preserve"> </w:t>
      </w:r>
      <w:r w:rsidRPr="00CD17B9">
        <w:rPr>
          <w:sz w:val="24"/>
        </w:rPr>
        <w:t>робіт</w:t>
      </w:r>
      <w:r w:rsidR="000B377E">
        <w:rPr>
          <w:sz w:val="24"/>
        </w:rPr>
        <w:t xml:space="preserve"> </w:t>
      </w:r>
      <w:r w:rsidRPr="00CD17B9">
        <w:rPr>
          <w:sz w:val="24"/>
        </w:rPr>
        <w:t>або</w:t>
      </w:r>
      <w:r w:rsidR="000B377E">
        <w:rPr>
          <w:sz w:val="24"/>
        </w:rPr>
        <w:t xml:space="preserve"> </w:t>
      </w:r>
      <w:r w:rsidRPr="00CD17B9">
        <w:rPr>
          <w:sz w:val="24"/>
        </w:rPr>
        <w:t>надання</w:t>
      </w:r>
      <w:r w:rsidR="000B377E">
        <w:rPr>
          <w:sz w:val="24"/>
        </w:rPr>
        <w:t xml:space="preserve"> </w:t>
      </w:r>
      <w:r w:rsidRPr="00CD17B9">
        <w:rPr>
          <w:sz w:val="24"/>
        </w:rPr>
        <w:t>послуг</w:t>
      </w:r>
      <w:r w:rsidR="000B377E">
        <w:rPr>
          <w:sz w:val="24"/>
        </w:rPr>
        <w:t xml:space="preserve"> </w:t>
      </w:r>
      <w:r w:rsidRPr="00CD17B9">
        <w:rPr>
          <w:sz w:val="24"/>
        </w:rPr>
        <w:t>замовнику,</w:t>
      </w:r>
      <w:r w:rsidR="000B377E">
        <w:rPr>
          <w:sz w:val="24"/>
        </w:rPr>
        <w:t xml:space="preserve"> </w:t>
      </w:r>
      <w:r w:rsidRPr="00CD17B9">
        <w:rPr>
          <w:sz w:val="24"/>
        </w:rPr>
        <w:t>обладнання</w:t>
      </w:r>
      <w:r w:rsidR="000B377E">
        <w:rPr>
          <w:sz w:val="24"/>
        </w:rPr>
        <w:t xml:space="preserve"> </w:t>
      </w:r>
      <w:r w:rsidRPr="00CD17B9">
        <w:rPr>
          <w:sz w:val="24"/>
        </w:rPr>
        <w:t>(устаткування),</w:t>
      </w:r>
      <w:r w:rsidR="000B377E">
        <w:rPr>
          <w:sz w:val="24"/>
        </w:rPr>
        <w:t xml:space="preserve"> </w:t>
      </w:r>
      <w:r w:rsidRPr="00CD17B9">
        <w:rPr>
          <w:sz w:val="24"/>
        </w:rPr>
        <w:t>ресурси</w:t>
      </w:r>
      <w:r w:rsidR="000B377E">
        <w:rPr>
          <w:sz w:val="24"/>
        </w:rPr>
        <w:t xml:space="preserve"> </w:t>
      </w:r>
      <w:r w:rsidRPr="00CD17B9">
        <w:rPr>
          <w:sz w:val="24"/>
        </w:rPr>
        <w:t>та</w:t>
      </w:r>
      <w:r w:rsidR="000B377E">
        <w:rPr>
          <w:sz w:val="24"/>
        </w:rPr>
        <w:t xml:space="preserve"> </w:t>
      </w:r>
      <w:r w:rsidRPr="00CD17B9">
        <w:rPr>
          <w:sz w:val="24"/>
        </w:rPr>
        <w:t>матеріали,</w:t>
      </w:r>
      <w:r w:rsidR="000B377E">
        <w:rPr>
          <w:sz w:val="24"/>
        </w:rPr>
        <w:t xml:space="preserve"> </w:t>
      </w:r>
      <w:r w:rsidRPr="00CD17B9">
        <w:rPr>
          <w:sz w:val="24"/>
        </w:rPr>
        <w:t>країною</w:t>
      </w:r>
      <w:r w:rsidR="000B377E">
        <w:rPr>
          <w:sz w:val="24"/>
        </w:rPr>
        <w:t xml:space="preserve"> </w:t>
      </w:r>
      <w:r w:rsidRPr="00CD17B9">
        <w:rPr>
          <w:sz w:val="24"/>
        </w:rPr>
        <w:t>походження</w:t>
      </w:r>
      <w:r w:rsidR="000B377E">
        <w:rPr>
          <w:sz w:val="24"/>
        </w:rPr>
        <w:t xml:space="preserve"> </w:t>
      </w:r>
      <w:r w:rsidRPr="00CD17B9">
        <w:rPr>
          <w:sz w:val="24"/>
        </w:rPr>
        <w:t>яких</w:t>
      </w:r>
      <w:r w:rsidR="000B377E">
        <w:rPr>
          <w:sz w:val="24"/>
        </w:rPr>
        <w:t xml:space="preserve"> </w:t>
      </w:r>
      <w:r w:rsidRPr="00CD17B9">
        <w:rPr>
          <w:sz w:val="24"/>
        </w:rPr>
        <w:t>є</w:t>
      </w:r>
      <w:r w:rsidR="000B377E">
        <w:rPr>
          <w:sz w:val="24"/>
        </w:rPr>
        <w:t xml:space="preserve"> </w:t>
      </w:r>
      <w:r w:rsidRPr="00CD17B9">
        <w:rPr>
          <w:sz w:val="24"/>
        </w:rPr>
        <w:t>російська</w:t>
      </w:r>
      <w:r w:rsidR="000B377E">
        <w:rPr>
          <w:sz w:val="24"/>
        </w:rPr>
        <w:t xml:space="preserve"> </w:t>
      </w:r>
      <w:r w:rsidRPr="00CD17B9">
        <w:rPr>
          <w:sz w:val="24"/>
        </w:rPr>
        <w:t>федерація</w:t>
      </w:r>
      <w:r w:rsidR="000B377E">
        <w:rPr>
          <w:sz w:val="24"/>
        </w:rPr>
        <w:t xml:space="preserve"> </w:t>
      </w:r>
      <w:r w:rsidRPr="00CD17B9">
        <w:rPr>
          <w:sz w:val="24"/>
        </w:rPr>
        <w:t>та/або</w:t>
      </w:r>
      <w:r w:rsidR="000B377E">
        <w:rPr>
          <w:sz w:val="24"/>
        </w:rPr>
        <w:t xml:space="preserve"> </w:t>
      </w:r>
      <w:r w:rsidRPr="00CD17B9">
        <w:rPr>
          <w:sz w:val="24"/>
        </w:rPr>
        <w:t>республіка</w:t>
      </w:r>
      <w:r w:rsidR="000B377E">
        <w:rPr>
          <w:sz w:val="24"/>
        </w:rPr>
        <w:t xml:space="preserve"> </w:t>
      </w:r>
      <w:proofErr w:type="spellStart"/>
      <w:r w:rsidRPr="00CD17B9">
        <w:rPr>
          <w:sz w:val="24"/>
        </w:rPr>
        <w:t>білорусь</w:t>
      </w:r>
      <w:proofErr w:type="spellEnd"/>
      <w:r w:rsidRPr="00CD17B9">
        <w:rPr>
          <w:sz w:val="24"/>
        </w:rPr>
        <w:t>.</w:t>
      </w:r>
    </w:p>
    <w:p w14:paraId="32C7A15E" w14:textId="579E6550" w:rsidR="001F4579" w:rsidRPr="00CD17B9" w:rsidRDefault="001F4579">
      <w:pPr>
        <w:spacing w:after="0" w:line="240" w:lineRule="auto"/>
        <w:rPr>
          <w:sz w:val="24"/>
        </w:rPr>
      </w:pPr>
    </w:p>
    <w:sectPr w:rsidR="001F4579" w:rsidRPr="00CD17B9" w:rsidSect="00237BDB">
      <w:pgSz w:w="11906" w:h="16838"/>
      <w:pgMar w:top="1135" w:right="566" w:bottom="1135" w:left="1134" w:header="70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E35E" w14:textId="77777777" w:rsidR="00A62E7C" w:rsidRDefault="00A62E7C" w:rsidP="001927D3">
      <w:pPr>
        <w:spacing w:after="0" w:line="240" w:lineRule="auto"/>
      </w:pPr>
      <w:r>
        <w:separator/>
      </w:r>
    </w:p>
  </w:endnote>
  <w:endnote w:type="continuationSeparator" w:id="0">
    <w:p w14:paraId="2E2BA65A" w14:textId="77777777" w:rsidR="00A62E7C" w:rsidRDefault="00A62E7C" w:rsidP="0019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CYR">
    <w:altName w:val="Cambria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CYR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F540" w14:textId="77777777" w:rsidR="00CE7375" w:rsidRDefault="00CE7375" w:rsidP="00BA6F21">
    <w:pPr>
      <w:pStyle w:val="afc"/>
    </w:pPr>
  </w:p>
  <w:p w14:paraId="5F21A7D0" w14:textId="77777777" w:rsidR="00CE7375" w:rsidRDefault="00CE7375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CB26" w14:textId="77777777" w:rsidR="00A62E7C" w:rsidRDefault="00A62E7C" w:rsidP="001927D3">
      <w:pPr>
        <w:spacing w:after="0" w:line="240" w:lineRule="auto"/>
      </w:pPr>
      <w:r>
        <w:separator/>
      </w:r>
    </w:p>
  </w:footnote>
  <w:footnote w:type="continuationSeparator" w:id="0">
    <w:p w14:paraId="6D678FC1" w14:textId="77777777" w:rsidR="00A62E7C" w:rsidRDefault="00A62E7C" w:rsidP="0019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BF2E" w14:textId="77777777" w:rsidR="00CE7375" w:rsidRPr="00BA6F21" w:rsidRDefault="00CE7375" w:rsidP="00BA6F21">
    <w:pPr>
      <w:pStyle w:val="afa"/>
      <w:jc w:val="center"/>
      <w:rPr>
        <w:sz w:val="24"/>
      </w:rPr>
    </w:pPr>
    <w:r w:rsidRPr="00BA6F21">
      <w:rPr>
        <w:sz w:val="24"/>
      </w:rPr>
      <w:fldChar w:fldCharType="begin"/>
    </w:r>
    <w:r w:rsidRPr="00BA6F21">
      <w:rPr>
        <w:sz w:val="24"/>
      </w:rPr>
      <w:instrText>PAGE   \* MERGEFORMAT</w:instrText>
    </w:r>
    <w:r w:rsidRPr="00BA6F21">
      <w:rPr>
        <w:sz w:val="24"/>
      </w:rPr>
      <w:fldChar w:fldCharType="separate"/>
    </w:r>
    <w:r w:rsidR="00910126">
      <w:rPr>
        <w:noProof/>
        <w:sz w:val="24"/>
      </w:rPr>
      <w:t>20</w:t>
    </w:r>
    <w:r w:rsidRPr="00BA6F21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5"/>
    <w:multiLevelType w:val="multilevel"/>
    <w:tmpl w:val="00000005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268BF"/>
    <w:multiLevelType w:val="hybridMultilevel"/>
    <w:tmpl w:val="E984EE18"/>
    <w:lvl w:ilvl="0" w:tplc="A380D8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63103"/>
    <w:multiLevelType w:val="hybridMultilevel"/>
    <w:tmpl w:val="37BA42E4"/>
    <w:lvl w:ilvl="0" w:tplc="8006F8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8A2E69"/>
    <w:multiLevelType w:val="hybridMultilevel"/>
    <w:tmpl w:val="4C96A5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B72352"/>
    <w:multiLevelType w:val="hybridMultilevel"/>
    <w:tmpl w:val="D7742CA0"/>
    <w:lvl w:ilvl="0" w:tplc="BB3ED5F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0C8B5F49"/>
    <w:multiLevelType w:val="hybridMultilevel"/>
    <w:tmpl w:val="3676CA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5434"/>
    <w:multiLevelType w:val="hybridMultilevel"/>
    <w:tmpl w:val="9BE651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3CC0"/>
    <w:multiLevelType w:val="hybridMultilevel"/>
    <w:tmpl w:val="A39648F2"/>
    <w:lvl w:ilvl="0" w:tplc="FD1CA2A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215A9F"/>
    <w:multiLevelType w:val="hybridMultilevel"/>
    <w:tmpl w:val="CA8E2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E27EB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2B7705"/>
    <w:multiLevelType w:val="hybridMultilevel"/>
    <w:tmpl w:val="A9CC8B7C"/>
    <w:lvl w:ilvl="0" w:tplc="47BC88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F6A1E"/>
    <w:multiLevelType w:val="multilevel"/>
    <w:tmpl w:val="B98A596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2A35007B"/>
    <w:multiLevelType w:val="hybridMultilevel"/>
    <w:tmpl w:val="3AC4E9E4"/>
    <w:lvl w:ilvl="0" w:tplc="F94200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34915A82"/>
    <w:multiLevelType w:val="hybridMultilevel"/>
    <w:tmpl w:val="5DB680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A72DC"/>
    <w:multiLevelType w:val="hybridMultilevel"/>
    <w:tmpl w:val="CB0AF0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B26AE"/>
    <w:multiLevelType w:val="multilevel"/>
    <w:tmpl w:val="5484DEB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1453479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decimal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3248AD"/>
    <w:multiLevelType w:val="hybridMultilevel"/>
    <w:tmpl w:val="AA109EC2"/>
    <w:lvl w:ilvl="0" w:tplc="1D1E855A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0" w15:restartNumberingAfterBreak="0">
    <w:nsid w:val="465C7B83"/>
    <w:multiLevelType w:val="multilevel"/>
    <w:tmpl w:val="4ADADCB4"/>
    <w:styleLink w:val="WWNum9"/>
    <w:lvl w:ilvl="0">
      <w:start w:val="1"/>
      <w:numFmt w:val="decimal"/>
      <w:lvlText w:val="Додаток №%1."/>
      <w:lvlJc w:val="left"/>
      <w:pPr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21" w15:restartNumberingAfterBreak="0">
    <w:nsid w:val="46FB5532"/>
    <w:multiLevelType w:val="hybridMultilevel"/>
    <w:tmpl w:val="5970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D07BD"/>
    <w:multiLevelType w:val="hybridMultilevel"/>
    <w:tmpl w:val="3676CA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C080C"/>
    <w:multiLevelType w:val="hybridMultilevel"/>
    <w:tmpl w:val="72885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C4EDC"/>
    <w:multiLevelType w:val="multilevel"/>
    <w:tmpl w:val="474EE1B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507D07BB"/>
    <w:multiLevelType w:val="hybridMultilevel"/>
    <w:tmpl w:val="FE8612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C417A"/>
    <w:multiLevelType w:val="hybridMultilevel"/>
    <w:tmpl w:val="8F5AEBD2"/>
    <w:lvl w:ilvl="0" w:tplc="D8326E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41B63"/>
    <w:multiLevelType w:val="hybridMultilevel"/>
    <w:tmpl w:val="CD8E5C86"/>
    <w:lvl w:ilvl="0" w:tplc="65F012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55EA4CED"/>
    <w:multiLevelType w:val="multilevel"/>
    <w:tmpl w:val="CDF0FC0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29B221F"/>
    <w:multiLevelType w:val="hybridMultilevel"/>
    <w:tmpl w:val="1F623286"/>
    <w:lvl w:ilvl="0" w:tplc="48681320">
      <w:start w:val="2"/>
      <w:numFmt w:val="bullet"/>
      <w:lvlText w:val="—"/>
      <w:lvlJc w:val="left"/>
      <w:pPr>
        <w:ind w:left="5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30" w15:restartNumberingAfterBreak="0">
    <w:nsid w:val="71BA3F46"/>
    <w:multiLevelType w:val="hybridMultilevel"/>
    <w:tmpl w:val="1A6C0FC6"/>
    <w:styleLink w:val="WWNum91"/>
    <w:lvl w:ilvl="0" w:tplc="D682EDF2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D660F87"/>
    <w:multiLevelType w:val="multilevel"/>
    <w:tmpl w:val="0B10C5FE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1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8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7E6A7BD1"/>
    <w:multiLevelType w:val="hybridMultilevel"/>
    <w:tmpl w:val="ACAAA216"/>
    <w:lvl w:ilvl="0" w:tplc="4C745498">
      <w:start w:val="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14018674">
    <w:abstractNumId w:val="20"/>
  </w:num>
  <w:num w:numId="2" w16cid:durableId="433861703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7724272">
    <w:abstractNumId w:val="30"/>
  </w:num>
  <w:num w:numId="4" w16cid:durableId="1565414976">
    <w:abstractNumId w:val="9"/>
  </w:num>
  <w:num w:numId="5" w16cid:durableId="1253926549">
    <w:abstractNumId w:val="15"/>
  </w:num>
  <w:num w:numId="6" w16cid:durableId="601449434">
    <w:abstractNumId w:val="7"/>
  </w:num>
  <w:num w:numId="7" w16cid:durableId="331493213">
    <w:abstractNumId w:val="23"/>
  </w:num>
  <w:num w:numId="8" w16cid:durableId="1546987802">
    <w:abstractNumId w:val="25"/>
  </w:num>
  <w:num w:numId="9" w16cid:durableId="1358315375">
    <w:abstractNumId w:val="16"/>
  </w:num>
  <w:num w:numId="10" w16cid:durableId="1042053549">
    <w:abstractNumId w:val="22"/>
  </w:num>
  <w:num w:numId="11" w16cid:durableId="2796550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186104">
    <w:abstractNumId w:val="26"/>
  </w:num>
  <w:num w:numId="13" w16cid:durableId="7401042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88516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5437108">
    <w:abstractNumId w:val="19"/>
  </w:num>
  <w:num w:numId="16" w16cid:durableId="1531262700">
    <w:abstractNumId w:val="18"/>
  </w:num>
  <w:num w:numId="17" w16cid:durableId="323553569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0519498">
    <w:abstractNumId w:val="28"/>
  </w:num>
  <w:num w:numId="19" w16cid:durableId="1443458107">
    <w:abstractNumId w:val="24"/>
  </w:num>
  <w:num w:numId="20" w16cid:durableId="2062559962">
    <w:abstractNumId w:val="13"/>
  </w:num>
  <w:num w:numId="21" w16cid:durableId="756561852">
    <w:abstractNumId w:val="17"/>
  </w:num>
  <w:num w:numId="22" w16cid:durableId="826749564">
    <w:abstractNumId w:val="5"/>
  </w:num>
  <w:num w:numId="23" w16cid:durableId="379281956">
    <w:abstractNumId w:val="31"/>
  </w:num>
  <w:num w:numId="24" w16cid:durableId="289290687">
    <w:abstractNumId w:val="27"/>
  </w:num>
  <w:num w:numId="25" w16cid:durableId="1739280675">
    <w:abstractNumId w:val="21"/>
  </w:num>
  <w:num w:numId="26" w16cid:durableId="2004240368">
    <w:abstractNumId w:val="14"/>
  </w:num>
  <w:num w:numId="27" w16cid:durableId="1984041261">
    <w:abstractNumId w:val="32"/>
  </w:num>
  <w:num w:numId="28" w16cid:durableId="656539791">
    <w:abstractNumId w:val="29"/>
  </w:num>
  <w:num w:numId="29" w16cid:durableId="1478958999">
    <w:abstractNumId w:val="4"/>
  </w:num>
  <w:num w:numId="30" w16cid:durableId="1035691750">
    <w:abstractNumId w:val="3"/>
  </w:num>
  <w:num w:numId="31" w16cid:durableId="271983464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E9"/>
    <w:rsid w:val="00000F5B"/>
    <w:rsid w:val="00002B34"/>
    <w:rsid w:val="000035D2"/>
    <w:rsid w:val="00004AC6"/>
    <w:rsid w:val="00004F4E"/>
    <w:rsid w:val="00005282"/>
    <w:rsid w:val="0000669F"/>
    <w:rsid w:val="00006CC3"/>
    <w:rsid w:val="00007310"/>
    <w:rsid w:val="000073C7"/>
    <w:rsid w:val="0001118F"/>
    <w:rsid w:val="000111E5"/>
    <w:rsid w:val="000151FB"/>
    <w:rsid w:val="0001541E"/>
    <w:rsid w:val="00015755"/>
    <w:rsid w:val="000159AB"/>
    <w:rsid w:val="000174E4"/>
    <w:rsid w:val="00022AE0"/>
    <w:rsid w:val="00024CDB"/>
    <w:rsid w:val="00025839"/>
    <w:rsid w:val="00025948"/>
    <w:rsid w:val="0002778D"/>
    <w:rsid w:val="00031A75"/>
    <w:rsid w:val="00031BDD"/>
    <w:rsid w:val="00032703"/>
    <w:rsid w:val="0003301D"/>
    <w:rsid w:val="0003406F"/>
    <w:rsid w:val="0003420C"/>
    <w:rsid w:val="00034FED"/>
    <w:rsid w:val="0003534B"/>
    <w:rsid w:val="00035E6A"/>
    <w:rsid w:val="00035FB4"/>
    <w:rsid w:val="00036FEB"/>
    <w:rsid w:val="000378B4"/>
    <w:rsid w:val="00041F3F"/>
    <w:rsid w:val="000436FA"/>
    <w:rsid w:val="00043C53"/>
    <w:rsid w:val="00044A9C"/>
    <w:rsid w:val="0004520B"/>
    <w:rsid w:val="0004763F"/>
    <w:rsid w:val="000477FD"/>
    <w:rsid w:val="000517CA"/>
    <w:rsid w:val="00052D0E"/>
    <w:rsid w:val="00055285"/>
    <w:rsid w:val="00055476"/>
    <w:rsid w:val="000555B3"/>
    <w:rsid w:val="000559C4"/>
    <w:rsid w:val="0006069D"/>
    <w:rsid w:val="00061380"/>
    <w:rsid w:val="0006219D"/>
    <w:rsid w:val="00062AEF"/>
    <w:rsid w:val="00063807"/>
    <w:rsid w:val="00063D3D"/>
    <w:rsid w:val="00063EAA"/>
    <w:rsid w:val="0006403E"/>
    <w:rsid w:val="00064066"/>
    <w:rsid w:val="00065725"/>
    <w:rsid w:val="00065B24"/>
    <w:rsid w:val="00065C2F"/>
    <w:rsid w:val="00067C89"/>
    <w:rsid w:val="00067E10"/>
    <w:rsid w:val="00067E8B"/>
    <w:rsid w:val="00067F5C"/>
    <w:rsid w:val="0007219F"/>
    <w:rsid w:val="00072410"/>
    <w:rsid w:val="00073D76"/>
    <w:rsid w:val="000751AE"/>
    <w:rsid w:val="00075FD6"/>
    <w:rsid w:val="000764E1"/>
    <w:rsid w:val="0008038A"/>
    <w:rsid w:val="000813AE"/>
    <w:rsid w:val="00082062"/>
    <w:rsid w:val="000828C3"/>
    <w:rsid w:val="00082BF7"/>
    <w:rsid w:val="000835CD"/>
    <w:rsid w:val="0008391E"/>
    <w:rsid w:val="00083A69"/>
    <w:rsid w:val="000843A1"/>
    <w:rsid w:val="00084C2F"/>
    <w:rsid w:val="00084CAC"/>
    <w:rsid w:val="0008582B"/>
    <w:rsid w:val="00085D0D"/>
    <w:rsid w:val="00086CDC"/>
    <w:rsid w:val="00087638"/>
    <w:rsid w:val="00087F0E"/>
    <w:rsid w:val="00092E28"/>
    <w:rsid w:val="00092F27"/>
    <w:rsid w:val="0009339D"/>
    <w:rsid w:val="00093661"/>
    <w:rsid w:val="00093893"/>
    <w:rsid w:val="00094610"/>
    <w:rsid w:val="000955CB"/>
    <w:rsid w:val="000A0950"/>
    <w:rsid w:val="000A0A27"/>
    <w:rsid w:val="000A33E7"/>
    <w:rsid w:val="000A419C"/>
    <w:rsid w:val="000A52C1"/>
    <w:rsid w:val="000A56A3"/>
    <w:rsid w:val="000A649A"/>
    <w:rsid w:val="000B0CA1"/>
    <w:rsid w:val="000B11D6"/>
    <w:rsid w:val="000B1948"/>
    <w:rsid w:val="000B2640"/>
    <w:rsid w:val="000B33C0"/>
    <w:rsid w:val="000B377E"/>
    <w:rsid w:val="000B3862"/>
    <w:rsid w:val="000B423D"/>
    <w:rsid w:val="000B4BBD"/>
    <w:rsid w:val="000B4C7A"/>
    <w:rsid w:val="000B56DA"/>
    <w:rsid w:val="000B67AC"/>
    <w:rsid w:val="000B68F1"/>
    <w:rsid w:val="000B6AEC"/>
    <w:rsid w:val="000B7596"/>
    <w:rsid w:val="000C0529"/>
    <w:rsid w:val="000C1A83"/>
    <w:rsid w:val="000C1FE4"/>
    <w:rsid w:val="000C25F4"/>
    <w:rsid w:val="000C2863"/>
    <w:rsid w:val="000C3A93"/>
    <w:rsid w:val="000C5F7F"/>
    <w:rsid w:val="000C5FD3"/>
    <w:rsid w:val="000C6ADF"/>
    <w:rsid w:val="000C791E"/>
    <w:rsid w:val="000D10B9"/>
    <w:rsid w:val="000D2278"/>
    <w:rsid w:val="000D2B05"/>
    <w:rsid w:val="000D336B"/>
    <w:rsid w:val="000D4C00"/>
    <w:rsid w:val="000D5084"/>
    <w:rsid w:val="000D6BD9"/>
    <w:rsid w:val="000D70AE"/>
    <w:rsid w:val="000D7C80"/>
    <w:rsid w:val="000E0252"/>
    <w:rsid w:val="000E1B32"/>
    <w:rsid w:val="000E280F"/>
    <w:rsid w:val="000E316B"/>
    <w:rsid w:val="000E4E53"/>
    <w:rsid w:val="000E5402"/>
    <w:rsid w:val="000F04F4"/>
    <w:rsid w:val="000F0B45"/>
    <w:rsid w:val="000F14AA"/>
    <w:rsid w:val="000F1C56"/>
    <w:rsid w:val="000F1EBD"/>
    <w:rsid w:val="000F28D0"/>
    <w:rsid w:val="000F4CA7"/>
    <w:rsid w:val="000F59B3"/>
    <w:rsid w:val="000F7656"/>
    <w:rsid w:val="000F7FC5"/>
    <w:rsid w:val="000F7FD9"/>
    <w:rsid w:val="00100760"/>
    <w:rsid w:val="00100E2C"/>
    <w:rsid w:val="00101D6E"/>
    <w:rsid w:val="001034BC"/>
    <w:rsid w:val="00103F44"/>
    <w:rsid w:val="00104861"/>
    <w:rsid w:val="00104A77"/>
    <w:rsid w:val="00105A3E"/>
    <w:rsid w:val="00105B62"/>
    <w:rsid w:val="00105D68"/>
    <w:rsid w:val="00110BA6"/>
    <w:rsid w:val="00111498"/>
    <w:rsid w:val="00111E36"/>
    <w:rsid w:val="00111F8E"/>
    <w:rsid w:val="00113692"/>
    <w:rsid w:val="00114144"/>
    <w:rsid w:val="00116810"/>
    <w:rsid w:val="00116D35"/>
    <w:rsid w:val="0011720F"/>
    <w:rsid w:val="0011761A"/>
    <w:rsid w:val="001212B4"/>
    <w:rsid w:val="00122AF4"/>
    <w:rsid w:val="00123114"/>
    <w:rsid w:val="00123C94"/>
    <w:rsid w:val="00125A4D"/>
    <w:rsid w:val="001262AC"/>
    <w:rsid w:val="00126C00"/>
    <w:rsid w:val="00126C6B"/>
    <w:rsid w:val="00126FD1"/>
    <w:rsid w:val="00127A81"/>
    <w:rsid w:val="00127ABD"/>
    <w:rsid w:val="001303F7"/>
    <w:rsid w:val="00131222"/>
    <w:rsid w:val="00131B24"/>
    <w:rsid w:val="00133357"/>
    <w:rsid w:val="0013509D"/>
    <w:rsid w:val="001351E0"/>
    <w:rsid w:val="001366B9"/>
    <w:rsid w:val="0013674F"/>
    <w:rsid w:val="001367F5"/>
    <w:rsid w:val="001369E8"/>
    <w:rsid w:val="0014078F"/>
    <w:rsid w:val="00140D3E"/>
    <w:rsid w:val="00141770"/>
    <w:rsid w:val="00142B3F"/>
    <w:rsid w:val="0014381B"/>
    <w:rsid w:val="00143C4A"/>
    <w:rsid w:val="001455FD"/>
    <w:rsid w:val="001460B9"/>
    <w:rsid w:val="00146B42"/>
    <w:rsid w:val="00146DA6"/>
    <w:rsid w:val="00146E22"/>
    <w:rsid w:val="00147960"/>
    <w:rsid w:val="00147F35"/>
    <w:rsid w:val="00151400"/>
    <w:rsid w:val="00151BFB"/>
    <w:rsid w:val="00156902"/>
    <w:rsid w:val="00157F47"/>
    <w:rsid w:val="0016116A"/>
    <w:rsid w:val="00163122"/>
    <w:rsid w:val="001635BB"/>
    <w:rsid w:val="00163855"/>
    <w:rsid w:val="00163915"/>
    <w:rsid w:val="0016424B"/>
    <w:rsid w:val="00164282"/>
    <w:rsid w:val="00164683"/>
    <w:rsid w:val="001656B7"/>
    <w:rsid w:val="00170A35"/>
    <w:rsid w:val="00170BEF"/>
    <w:rsid w:val="00170C1A"/>
    <w:rsid w:val="00171412"/>
    <w:rsid w:val="00171C13"/>
    <w:rsid w:val="00172068"/>
    <w:rsid w:val="001727DA"/>
    <w:rsid w:val="00173917"/>
    <w:rsid w:val="00173DB1"/>
    <w:rsid w:val="00173DD8"/>
    <w:rsid w:val="00177E3D"/>
    <w:rsid w:val="0018016E"/>
    <w:rsid w:val="00181152"/>
    <w:rsid w:val="00182BC5"/>
    <w:rsid w:val="00184B68"/>
    <w:rsid w:val="0018562D"/>
    <w:rsid w:val="00186A33"/>
    <w:rsid w:val="00187684"/>
    <w:rsid w:val="001917D1"/>
    <w:rsid w:val="00191D2E"/>
    <w:rsid w:val="00191FEB"/>
    <w:rsid w:val="001927D3"/>
    <w:rsid w:val="00192E73"/>
    <w:rsid w:val="00193DA6"/>
    <w:rsid w:val="00194E66"/>
    <w:rsid w:val="00195526"/>
    <w:rsid w:val="0019642B"/>
    <w:rsid w:val="00196A23"/>
    <w:rsid w:val="001A24C1"/>
    <w:rsid w:val="001A2983"/>
    <w:rsid w:val="001A2BB3"/>
    <w:rsid w:val="001A3B0F"/>
    <w:rsid w:val="001A3E04"/>
    <w:rsid w:val="001A449A"/>
    <w:rsid w:val="001A5496"/>
    <w:rsid w:val="001A6650"/>
    <w:rsid w:val="001A6ADE"/>
    <w:rsid w:val="001A747F"/>
    <w:rsid w:val="001A7695"/>
    <w:rsid w:val="001B0249"/>
    <w:rsid w:val="001B0D1B"/>
    <w:rsid w:val="001B2D3C"/>
    <w:rsid w:val="001B3039"/>
    <w:rsid w:val="001B3E01"/>
    <w:rsid w:val="001B5AFC"/>
    <w:rsid w:val="001B667C"/>
    <w:rsid w:val="001B7766"/>
    <w:rsid w:val="001B7DBE"/>
    <w:rsid w:val="001C188F"/>
    <w:rsid w:val="001C49D6"/>
    <w:rsid w:val="001C696E"/>
    <w:rsid w:val="001C6FD6"/>
    <w:rsid w:val="001D2820"/>
    <w:rsid w:val="001D2A3A"/>
    <w:rsid w:val="001D383F"/>
    <w:rsid w:val="001D3D37"/>
    <w:rsid w:val="001D3D72"/>
    <w:rsid w:val="001D3F83"/>
    <w:rsid w:val="001D4C67"/>
    <w:rsid w:val="001D5483"/>
    <w:rsid w:val="001D6912"/>
    <w:rsid w:val="001D6AD6"/>
    <w:rsid w:val="001D6AF8"/>
    <w:rsid w:val="001D6B3D"/>
    <w:rsid w:val="001E0AC0"/>
    <w:rsid w:val="001E13F5"/>
    <w:rsid w:val="001E1C95"/>
    <w:rsid w:val="001E3D16"/>
    <w:rsid w:val="001E4930"/>
    <w:rsid w:val="001E5808"/>
    <w:rsid w:val="001E5E4E"/>
    <w:rsid w:val="001E6075"/>
    <w:rsid w:val="001E6205"/>
    <w:rsid w:val="001E6592"/>
    <w:rsid w:val="001E746D"/>
    <w:rsid w:val="001F0ABE"/>
    <w:rsid w:val="001F0E8F"/>
    <w:rsid w:val="001F0EB8"/>
    <w:rsid w:val="001F11ED"/>
    <w:rsid w:val="001F1B52"/>
    <w:rsid w:val="001F23B1"/>
    <w:rsid w:val="001F2802"/>
    <w:rsid w:val="001F339F"/>
    <w:rsid w:val="001F353E"/>
    <w:rsid w:val="001F3DF1"/>
    <w:rsid w:val="001F43C7"/>
    <w:rsid w:val="001F4579"/>
    <w:rsid w:val="001F48DE"/>
    <w:rsid w:val="001F4929"/>
    <w:rsid w:val="001F5CEA"/>
    <w:rsid w:val="001F5F3F"/>
    <w:rsid w:val="001F5F69"/>
    <w:rsid w:val="001F798F"/>
    <w:rsid w:val="00200F0F"/>
    <w:rsid w:val="0020105E"/>
    <w:rsid w:val="00201506"/>
    <w:rsid w:val="002015DD"/>
    <w:rsid w:val="002025FE"/>
    <w:rsid w:val="00202672"/>
    <w:rsid w:val="00202739"/>
    <w:rsid w:val="002038EC"/>
    <w:rsid w:val="00203D76"/>
    <w:rsid w:val="00204312"/>
    <w:rsid w:val="0020451E"/>
    <w:rsid w:val="002066A1"/>
    <w:rsid w:val="002074DC"/>
    <w:rsid w:val="00207826"/>
    <w:rsid w:val="00207AFA"/>
    <w:rsid w:val="00207ECC"/>
    <w:rsid w:val="00210BE7"/>
    <w:rsid w:val="002172F9"/>
    <w:rsid w:val="002214B8"/>
    <w:rsid w:val="002223A1"/>
    <w:rsid w:val="00222C9E"/>
    <w:rsid w:val="00223473"/>
    <w:rsid w:val="002235F8"/>
    <w:rsid w:val="002238F7"/>
    <w:rsid w:val="0022424C"/>
    <w:rsid w:val="00224B1F"/>
    <w:rsid w:val="00224C50"/>
    <w:rsid w:val="00225030"/>
    <w:rsid w:val="00225041"/>
    <w:rsid w:val="00225051"/>
    <w:rsid w:val="00225853"/>
    <w:rsid w:val="002269DA"/>
    <w:rsid w:val="0022709A"/>
    <w:rsid w:val="002273EB"/>
    <w:rsid w:val="00227DA2"/>
    <w:rsid w:val="0023077F"/>
    <w:rsid w:val="00230BBC"/>
    <w:rsid w:val="00230F29"/>
    <w:rsid w:val="00231809"/>
    <w:rsid w:val="00231AF0"/>
    <w:rsid w:val="00232FB5"/>
    <w:rsid w:val="002330A9"/>
    <w:rsid w:val="00234248"/>
    <w:rsid w:val="002349F7"/>
    <w:rsid w:val="00236140"/>
    <w:rsid w:val="00237424"/>
    <w:rsid w:val="0023761F"/>
    <w:rsid w:val="00237BDB"/>
    <w:rsid w:val="00237DA0"/>
    <w:rsid w:val="00240EEE"/>
    <w:rsid w:val="00241066"/>
    <w:rsid w:val="00241379"/>
    <w:rsid w:val="00242F7D"/>
    <w:rsid w:val="00243B32"/>
    <w:rsid w:val="00245106"/>
    <w:rsid w:val="0024788E"/>
    <w:rsid w:val="0025008E"/>
    <w:rsid w:val="002516E4"/>
    <w:rsid w:val="0025172C"/>
    <w:rsid w:val="00252FF9"/>
    <w:rsid w:val="0025320B"/>
    <w:rsid w:val="002533C7"/>
    <w:rsid w:val="00253A23"/>
    <w:rsid w:val="00255BDF"/>
    <w:rsid w:val="002564DA"/>
    <w:rsid w:val="002570AE"/>
    <w:rsid w:val="00257204"/>
    <w:rsid w:val="00257682"/>
    <w:rsid w:val="00257D91"/>
    <w:rsid w:val="00257E4B"/>
    <w:rsid w:val="0026004E"/>
    <w:rsid w:val="00260CE2"/>
    <w:rsid w:val="00261482"/>
    <w:rsid w:val="002618E1"/>
    <w:rsid w:val="00262414"/>
    <w:rsid w:val="00262EBB"/>
    <w:rsid w:val="002632FC"/>
    <w:rsid w:val="0026417F"/>
    <w:rsid w:val="00264443"/>
    <w:rsid w:val="00266C9C"/>
    <w:rsid w:val="00266FA1"/>
    <w:rsid w:val="00267199"/>
    <w:rsid w:val="002703A3"/>
    <w:rsid w:val="00271BDD"/>
    <w:rsid w:val="00272124"/>
    <w:rsid w:val="002728FF"/>
    <w:rsid w:val="00272D58"/>
    <w:rsid w:val="00275544"/>
    <w:rsid w:val="002767E0"/>
    <w:rsid w:val="00276A9C"/>
    <w:rsid w:val="00280026"/>
    <w:rsid w:val="00280665"/>
    <w:rsid w:val="00281CAF"/>
    <w:rsid w:val="002823EA"/>
    <w:rsid w:val="002834D5"/>
    <w:rsid w:val="002837A8"/>
    <w:rsid w:val="00283E10"/>
    <w:rsid w:val="002841BB"/>
    <w:rsid w:val="00284557"/>
    <w:rsid w:val="0028513F"/>
    <w:rsid w:val="0028620C"/>
    <w:rsid w:val="0028742F"/>
    <w:rsid w:val="00290FEA"/>
    <w:rsid w:val="00292288"/>
    <w:rsid w:val="0029264E"/>
    <w:rsid w:val="00292BCD"/>
    <w:rsid w:val="0029415C"/>
    <w:rsid w:val="00294A7C"/>
    <w:rsid w:val="00295ACE"/>
    <w:rsid w:val="00295D99"/>
    <w:rsid w:val="00296663"/>
    <w:rsid w:val="00296853"/>
    <w:rsid w:val="002979CF"/>
    <w:rsid w:val="002A0810"/>
    <w:rsid w:val="002A081A"/>
    <w:rsid w:val="002A23A3"/>
    <w:rsid w:val="002A2C39"/>
    <w:rsid w:val="002A2E90"/>
    <w:rsid w:val="002A328D"/>
    <w:rsid w:val="002A36C3"/>
    <w:rsid w:val="002A50EB"/>
    <w:rsid w:val="002A57A7"/>
    <w:rsid w:val="002A6297"/>
    <w:rsid w:val="002A645F"/>
    <w:rsid w:val="002A73DB"/>
    <w:rsid w:val="002A7588"/>
    <w:rsid w:val="002B04C0"/>
    <w:rsid w:val="002B05BF"/>
    <w:rsid w:val="002B0F84"/>
    <w:rsid w:val="002B2509"/>
    <w:rsid w:val="002B389D"/>
    <w:rsid w:val="002B39C7"/>
    <w:rsid w:val="002B3F05"/>
    <w:rsid w:val="002B44B0"/>
    <w:rsid w:val="002B5418"/>
    <w:rsid w:val="002B6F89"/>
    <w:rsid w:val="002B77F4"/>
    <w:rsid w:val="002B7D17"/>
    <w:rsid w:val="002C048A"/>
    <w:rsid w:val="002C1413"/>
    <w:rsid w:val="002C1CDF"/>
    <w:rsid w:val="002C1D32"/>
    <w:rsid w:val="002C1F70"/>
    <w:rsid w:val="002C2D5B"/>
    <w:rsid w:val="002C4C0A"/>
    <w:rsid w:val="002C6DF9"/>
    <w:rsid w:val="002C7016"/>
    <w:rsid w:val="002C73BF"/>
    <w:rsid w:val="002C7543"/>
    <w:rsid w:val="002D162A"/>
    <w:rsid w:val="002D1B69"/>
    <w:rsid w:val="002D30F1"/>
    <w:rsid w:val="002D3F7B"/>
    <w:rsid w:val="002D4A37"/>
    <w:rsid w:val="002D6566"/>
    <w:rsid w:val="002D6B7D"/>
    <w:rsid w:val="002D7502"/>
    <w:rsid w:val="002E20BD"/>
    <w:rsid w:val="002E322B"/>
    <w:rsid w:val="002E4F79"/>
    <w:rsid w:val="002E52DC"/>
    <w:rsid w:val="002E5767"/>
    <w:rsid w:val="002E6AE5"/>
    <w:rsid w:val="002E74CB"/>
    <w:rsid w:val="002E7CF2"/>
    <w:rsid w:val="002F0C99"/>
    <w:rsid w:val="002F451B"/>
    <w:rsid w:val="002F4B60"/>
    <w:rsid w:val="002F4C0C"/>
    <w:rsid w:val="002F4CFB"/>
    <w:rsid w:val="002F6819"/>
    <w:rsid w:val="002F7643"/>
    <w:rsid w:val="003003B3"/>
    <w:rsid w:val="00300EB9"/>
    <w:rsid w:val="003018DD"/>
    <w:rsid w:val="0030190B"/>
    <w:rsid w:val="003027E4"/>
    <w:rsid w:val="00302932"/>
    <w:rsid w:val="00302A61"/>
    <w:rsid w:val="00302F3A"/>
    <w:rsid w:val="00303C0F"/>
    <w:rsid w:val="003040E7"/>
    <w:rsid w:val="00304834"/>
    <w:rsid w:val="003070FD"/>
    <w:rsid w:val="00307661"/>
    <w:rsid w:val="00307A57"/>
    <w:rsid w:val="00312537"/>
    <w:rsid w:val="00312648"/>
    <w:rsid w:val="00313511"/>
    <w:rsid w:val="00313BBB"/>
    <w:rsid w:val="00315B76"/>
    <w:rsid w:val="00315DD7"/>
    <w:rsid w:val="003163B9"/>
    <w:rsid w:val="00316BD2"/>
    <w:rsid w:val="003172D5"/>
    <w:rsid w:val="0031736F"/>
    <w:rsid w:val="00317895"/>
    <w:rsid w:val="00317FE2"/>
    <w:rsid w:val="00321D2C"/>
    <w:rsid w:val="00321E16"/>
    <w:rsid w:val="00323CE7"/>
    <w:rsid w:val="00324D2B"/>
    <w:rsid w:val="0032694D"/>
    <w:rsid w:val="00326BF6"/>
    <w:rsid w:val="0032725C"/>
    <w:rsid w:val="00330364"/>
    <w:rsid w:val="00330636"/>
    <w:rsid w:val="00331583"/>
    <w:rsid w:val="00331FDC"/>
    <w:rsid w:val="00332D97"/>
    <w:rsid w:val="00334989"/>
    <w:rsid w:val="0033565A"/>
    <w:rsid w:val="003371B9"/>
    <w:rsid w:val="003375A6"/>
    <w:rsid w:val="0034064D"/>
    <w:rsid w:val="00341851"/>
    <w:rsid w:val="00342838"/>
    <w:rsid w:val="0034360C"/>
    <w:rsid w:val="003439EB"/>
    <w:rsid w:val="00344347"/>
    <w:rsid w:val="003444C0"/>
    <w:rsid w:val="00344AA9"/>
    <w:rsid w:val="00344F5B"/>
    <w:rsid w:val="00345443"/>
    <w:rsid w:val="00346257"/>
    <w:rsid w:val="003470C3"/>
    <w:rsid w:val="00350678"/>
    <w:rsid w:val="00351463"/>
    <w:rsid w:val="00351AFB"/>
    <w:rsid w:val="00351E95"/>
    <w:rsid w:val="003528D0"/>
    <w:rsid w:val="00352970"/>
    <w:rsid w:val="00352A48"/>
    <w:rsid w:val="0035301C"/>
    <w:rsid w:val="00353D9E"/>
    <w:rsid w:val="003541A4"/>
    <w:rsid w:val="00354400"/>
    <w:rsid w:val="00356061"/>
    <w:rsid w:val="003566D4"/>
    <w:rsid w:val="00356914"/>
    <w:rsid w:val="00356DFF"/>
    <w:rsid w:val="00361D0D"/>
    <w:rsid w:val="003632D1"/>
    <w:rsid w:val="00363322"/>
    <w:rsid w:val="00364766"/>
    <w:rsid w:val="00364AF4"/>
    <w:rsid w:val="00364F7E"/>
    <w:rsid w:val="003656ED"/>
    <w:rsid w:val="00365853"/>
    <w:rsid w:val="00365B36"/>
    <w:rsid w:val="003660CA"/>
    <w:rsid w:val="003660FA"/>
    <w:rsid w:val="003675F1"/>
    <w:rsid w:val="00367FE8"/>
    <w:rsid w:val="003711C9"/>
    <w:rsid w:val="00371B91"/>
    <w:rsid w:val="00372658"/>
    <w:rsid w:val="00372B4E"/>
    <w:rsid w:val="00372D47"/>
    <w:rsid w:val="00372FE0"/>
    <w:rsid w:val="003747E3"/>
    <w:rsid w:val="00375C79"/>
    <w:rsid w:val="00380B93"/>
    <w:rsid w:val="00381186"/>
    <w:rsid w:val="003811D5"/>
    <w:rsid w:val="00383A42"/>
    <w:rsid w:val="00383A9F"/>
    <w:rsid w:val="00384857"/>
    <w:rsid w:val="00384BBF"/>
    <w:rsid w:val="003871E1"/>
    <w:rsid w:val="00387434"/>
    <w:rsid w:val="00390682"/>
    <w:rsid w:val="00390738"/>
    <w:rsid w:val="0039086B"/>
    <w:rsid w:val="00392068"/>
    <w:rsid w:val="0039259C"/>
    <w:rsid w:val="00392EB9"/>
    <w:rsid w:val="00393135"/>
    <w:rsid w:val="003938DA"/>
    <w:rsid w:val="003954EB"/>
    <w:rsid w:val="00396615"/>
    <w:rsid w:val="00396DEE"/>
    <w:rsid w:val="003A0376"/>
    <w:rsid w:val="003A104E"/>
    <w:rsid w:val="003A4F71"/>
    <w:rsid w:val="003A59FA"/>
    <w:rsid w:val="003A5B89"/>
    <w:rsid w:val="003A7CAB"/>
    <w:rsid w:val="003B037A"/>
    <w:rsid w:val="003B1457"/>
    <w:rsid w:val="003B2450"/>
    <w:rsid w:val="003B2BD9"/>
    <w:rsid w:val="003B3849"/>
    <w:rsid w:val="003B5FD9"/>
    <w:rsid w:val="003B7090"/>
    <w:rsid w:val="003B737D"/>
    <w:rsid w:val="003B7C48"/>
    <w:rsid w:val="003C1B5E"/>
    <w:rsid w:val="003C364A"/>
    <w:rsid w:val="003C3CAC"/>
    <w:rsid w:val="003C48AF"/>
    <w:rsid w:val="003C5F65"/>
    <w:rsid w:val="003D2007"/>
    <w:rsid w:val="003D2483"/>
    <w:rsid w:val="003D2B62"/>
    <w:rsid w:val="003D79F5"/>
    <w:rsid w:val="003D7A88"/>
    <w:rsid w:val="003E01EE"/>
    <w:rsid w:val="003E2E3A"/>
    <w:rsid w:val="003E6678"/>
    <w:rsid w:val="003E79B4"/>
    <w:rsid w:val="003E7F31"/>
    <w:rsid w:val="003F07F6"/>
    <w:rsid w:val="003F0966"/>
    <w:rsid w:val="003F0B9E"/>
    <w:rsid w:val="003F0E93"/>
    <w:rsid w:val="003F4592"/>
    <w:rsid w:val="003F4C71"/>
    <w:rsid w:val="003F6055"/>
    <w:rsid w:val="003F6190"/>
    <w:rsid w:val="003F6596"/>
    <w:rsid w:val="00400706"/>
    <w:rsid w:val="004008EA"/>
    <w:rsid w:val="00400970"/>
    <w:rsid w:val="00400AA9"/>
    <w:rsid w:val="00400C9B"/>
    <w:rsid w:val="0040226D"/>
    <w:rsid w:val="004029B2"/>
    <w:rsid w:val="0040307A"/>
    <w:rsid w:val="00403E82"/>
    <w:rsid w:val="00404094"/>
    <w:rsid w:val="004059CB"/>
    <w:rsid w:val="00405CCF"/>
    <w:rsid w:val="00407F2A"/>
    <w:rsid w:val="00410D2F"/>
    <w:rsid w:val="00410D82"/>
    <w:rsid w:val="004115AA"/>
    <w:rsid w:val="00412210"/>
    <w:rsid w:val="00412F2D"/>
    <w:rsid w:val="00413A30"/>
    <w:rsid w:val="00414ABE"/>
    <w:rsid w:val="0041591B"/>
    <w:rsid w:val="00416FE6"/>
    <w:rsid w:val="00417342"/>
    <w:rsid w:val="0041794C"/>
    <w:rsid w:val="004203E6"/>
    <w:rsid w:val="00420461"/>
    <w:rsid w:val="00420B27"/>
    <w:rsid w:val="00421509"/>
    <w:rsid w:val="004219FE"/>
    <w:rsid w:val="00422084"/>
    <w:rsid w:val="00423AF4"/>
    <w:rsid w:val="004244FE"/>
    <w:rsid w:val="0042792C"/>
    <w:rsid w:val="004307CA"/>
    <w:rsid w:val="0043084B"/>
    <w:rsid w:val="00430B31"/>
    <w:rsid w:val="00431C33"/>
    <w:rsid w:val="004324BC"/>
    <w:rsid w:val="0043279A"/>
    <w:rsid w:val="00432FA2"/>
    <w:rsid w:val="00433FD9"/>
    <w:rsid w:val="004364C2"/>
    <w:rsid w:val="00436AD3"/>
    <w:rsid w:val="00436FB6"/>
    <w:rsid w:val="004414F6"/>
    <w:rsid w:val="00441A11"/>
    <w:rsid w:val="004422A1"/>
    <w:rsid w:val="0044301E"/>
    <w:rsid w:val="004463C7"/>
    <w:rsid w:val="00447222"/>
    <w:rsid w:val="00447853"/>
    <w:rsid w:val="004513C3"/>
    <w:rsid w:val="00453921"/>
    <w:rsid w:val="00455EBF"/>
    <w:rsid w:val="004561F4"/>
    <w:rsid w:val="004605E8"/>
    <w:rsid w:val="00461858"/>
    <w:rsid w:val="00461F91"/>
    <w:rsid w:val="00462FA5"/>
    <w:rsid w:val="0046302B"/>
    <w:rsid w:val="00463097"/>
    <w:rsid w:val="004635E3"/>
    <w:rsid w:val="00463A38"/>
    <w:rsid w:val="00463BC4"/>
    <w:rsid w:val="00463BD4"/>
    <w:rsid w:val="00463F30"/>
    <w:rsid w:val="00465970"/>
    <w:rsid w:val="00466CB0"/>
    <w:rsid w:val="004671A1"/>
    <w:rsid w:val="0047019A"/>
    <w:rsid w:val="00470725"/>
    <w:rsid w:val="00471076"/>
    <w:rsid w:val="00471BD8"/>
    <w:rsid w:val="00471D9B"/>
    <w:rsid w:val="0047234D"/>
    <w:rsid w:val="00472ED2"/>
    <w:rsid w:val="0047305E"/>
    <w:rsid w:val="00473CDD"/>
    <w:rsid w:val="0047473D"/>
    <w:rsid w:val="00474CC4"/>
    <w:rsid w:val="00474E83"/>
    <w:rsid w:val="004759B0"/>
    <w:rsid w:val="004764FF"/>
    <w:rsid w:val="00481861"/>
    <w:rsid w:val="00481DA3"/>
    <w:rsid w:val="004831CF"/>
    <w:rsid w:val="00483C44"/>
    <w:rsid w:val="004842EE"/>
    <w:rsid w:val="004848F2"/>
    <w:rsid w:val="004849DC"/>
    <w:rsid w:val="00485B80"/>
    <w:rsid w:val="00485F14"/>
    <w:rsid w:val="0048773C"/>
    <w:rsid w:val="00490F75"/>
    <w:rsid w:val="00490F99"/>
    <w:rsid w:val="00491BBD"/>
    <w:rsid w:val="00492187"/>
    <w:rsid w:val="00492D5D"/>
    <w:rsid w:val="004932D6"/>
    <w:rsid w:val="00493E48"/>
    <w:rsid w:val="004941AA"/>
    <w:rsid w:val="00494F6D"/>
    <w:rsid w:val="00495DD0"/>
    <w:rsid w:val="00495E39"/>
    <w:rsid w:val="00496000"/>
    <w:rsid w:val="00496EEF"/>
    <w:rsid w:val="004972EF"/>
    <w:rsid w:val="004A0563"/>
    <w:rsid w:val="004A0A06"/>
    <w:rsid w:val="004A19AA"/>
    <w:rsid w:val="004A56A4"/>
    <w:rsid w:val="004A5891"/>
    <w:rsid w:val="004A59F6"/>
    <w:rsid w:val="004A5CFF"/>
    <w:rsid w:val="004A671D"/>
    <w:rsid w:val="004A77C9"/>
    <w:rsid w:val="004A78B5"/>
    <w:rsid w:val="004A7FC3"/>
    <w:rsid w:val="004B05CE"/>
    <w:rsid w:val="004B0838"/>
    <w:rsid w:val="004B0A5D"/>
    <w:rsid w:val="004B2D30"/>
    <w:rsid w:val="004C0E8A"/>
    <w:rsid w:val="004C36AB"/>
    <w:rsid w:val="004C47E9"/>
    <w:rsid w:val="004C536E"/>
    <w:rsid w:val="004C5477"/>
    <w:rsid w:val="004C5656"/>
    <w:rsid w:val="004C6E04"/>
    <w:rsid w:val="004C71AA"/>
    <w:rsid w:val="004C724D"/>
    <w:rsid w:val="004D06D7"/>
    <w:rsid w:val="004D0FBC"/>
    <w:rsid w:val="004D1557"/>
    <w:rsid w:val="004D33A7"/>
    <w:rsid w:val="004D3423"/>
    <w:rsid w:val="004D39B5"/>
    <w:rsid w:val="004D4099"/>
    <w:rsid w:val="004D75D3"/>
    <w:rsid w:val="004D7CA0"/>
    <w:rsid w:val="004E0642"/>
    <w:rsid w:val="004E11AB"/>
    <w:rsid w:val="004E14EE"/>
    <w:rsid w:val="004E1AC4"/>
    <w:rsid w:val="004E1B7D"/>
    <w:rsid w:val="004E1BDC"/>
    <w:rsid w:val="004E2075"/>
    <w:rsid w:val="004E2D81"/>
    <w:rsid w:val="004E3A95"/>
    <w:rsid w:val="004E417D"/>
    <w:rsid w:val="004E41B3"/>
    <w:rsid w:val="004E42F6"/>
    <w:rsid w:val="004E47E6"/>
    <w:rsid w:val="004E4E88"/>
    <w:rsid w:val="004E5268"/>
    <w:rsid w:val="004E68D6"/>
    <w:rsid w:val="004E6FB9"/>
    <w:rsid w:val="004F0853"/>
    <w:rsid w:val="004F0DCC"/>
    <w:rsid w:val="004F0F52"/>
    <w:rsid w:val="004F0FBD"/>
    <w:rsid w:val="004F1856"/>
    <w:rsid w:val="004F2E05"/>
    <w:rsid w:val="004F5178"/>
    <w:rsid w:val="004F6383"/>
    <w:rsid w:val="004F6C36"/>
    <w:rsid w:val="004F6EDA"/>
    <w:rsid w:val="004F711A"/>
    <w:rsid w:val="004F72BD"/>
    <w:rsid w:val="004F77E6"/>
    <w:rsid w:val="00500214"/>
    <w:rsid w:val="00500215"/>
    <w:rsid w:val="0050038C"/>
    <w:rsid w:val="00503192"/>
    <w:rsid w:val="00503BA8"/>
    <w:rsid w:val="00503EA1"/>
    <w:rsid w:val="005044E7"/>
    <w:rsid w:val="00504D65"/>
    <w:rsid w:val="0050617E"/>
    <w:rsid w:val="005062D4"/>
    <w:rsid w:val="0050682D"/>
    <w:rsid w:val="005114F6"/>
    <w:rsid w:val="00511F0A"/>
    <w:rsid w:val="005126FC"/>
    <w:rsid w:val="00513C33"/>
    <w:rsid w:val="00513F46"/>
    <w:rsid w:val="005149E9"/>
    <w:rsid w:val="00515A49"/>
    <w:rsid w:val="005167B4"/>
    <w:rsid w:val="00516905"/>
    <w:rsid w:val="005172A8"/>
    <w:rsid w:val="00520B59"/>
    <w:rsid w:val="005210E2"/>
    <w:rsid w:val="0052123A"/>
    <w:rsid w:val="00522765"/>
    <w:rsid w:val="00523006"/>
    <w:rsid w:val="0052325E"/>
    <w:rsid w:val="0052328C"/>
    <w:rsid w:val="0052355D"/>
    <w:rsid w:val="00523735"/>
    <w:rsid w:val="005246C5"/>
    <w:rsid w:val="00525029"/>
    <w:rsid w:val="005250A6"/>
    <w:rsid w:val="00525AAF"/>
    <w:rsid w:val="00525ACF"/>
    <w:rsid w:val="00527F49"/>
    <w:rsid w:val="00530346"/>
    <w:rsid w:val="00531D27"/>
    <w:rsid w:val="00531F87"/>
    <w:rsid w:val="005326AC"/>
    <w:rsid w:val="005358EA"/>
    <w:rsid w:val="00535A2C"/>
    <w:rsid w:val="00535A73"/>
    <w:rsid w:val="00535C7D"/>
    <w:rsid w:val="00536615"/>
    <w:rsid w:val="00536D44"/>
    <w:rsid w:val="005409C5"/>
    <w:rsid w:val="00540E9F"/>
    <w:rsid w:val="00540F60"/>
    <w:rsid w:val="00542C93"/>
    <w:rsid w:val="00543EE8"/>
    <w:rsid w:val="00544AEC"/>
    <w:rsid w:val="005455EE"/>
    <w:rsid w:val="00546F6E"/>
    <w:rsid w:val="005470F8"/>
    <w:rsid w:val="00547EBE"/>
    <w:rsid w:val="0055039C"/>
    <w:rsid w:val="005505E7"/>
    <w:rsid w:val="00551933"/>
    <w:rsid w:val="005521EF"/>
    <w:rsid w:val="005523D3"/>
    <w:rsid w:val="00552C88"/>
    <w:rsid w:val="00552CA7"/>
    <w:rsid w:val="00553DB2"/>
    <w:rsid w:val="0055490A"/>
    <w:rsid w:val="00555FE9"/>
    <w:rsid w:val="00556E29"/>
    <w:rsid w:val="00562EE6"/>
    <w:rsid w:val="00563B92"/>
    <w:rsid w:val="00565B5C"/>
    <w:rsid w:val="005676A2"/>
    <w:rsid w:val="0057038D"/>
    <w:rsid w:val="0057116F"/>
    <w:rsid w:val="005719B2"/>
    <w:rsid w:val="00571DB4"/>
    <w:rsid w:val="0057228C"/>
    <w:rsid w:val="00575F37"/>
    <w:rsid w:val="0057690A"/>
    <w:rsid w:val="00580ABA"/>
    <w:rsid w:val="005821DF"/>
    <w:rsid w:val="00584913"/>
    <w:rsid w:val="005856A9"/>
    <w:rsid w:val="00585766"/>
    <w:rsid w:val="00587AEE"/>
    <w:rsid w:val="00590754"/>
    <w:rsid w:val="00590A92"/>
    <w:rsid w:val="00593C04"/>
    <w:rsid w:val="00594D2F"/>
    <w:rsid w:val="0059593D"/>
    <w:rsid w:val="005963F5"/>
    <w:rsid w:val="005965D5"/>
    <w:rsid w:val="00597DA6"/>
    <w:rsid w:val="005A02C0"/>
    <w:rsid w:val="005A32FA"/>
    <w:rsid w:val="005A394E"/>
    <w:rsid w:val="005A41FA"/>
    <w:rsid w:val="005A4B21"/>
    <w:rsid w:val="005A522C"/>
    <w:rsid w:val="005A6449"/>
    <w:rsid w:val="005A6585"/>
    <w:rsid w:val="005A75A4"/>
    <w:rsid w:val="005A7DE4"/>
    <w:rsid w:val="005B04F6"/>
    <w:rsid w:val="005B22A2"/>
    <w:rsid w:val="005B3A8F"/>
    <w:rsid w:val="005B3BCC"/>
    <w:rsid w:val="005B3F66"/>
    <w:rsid w:val="005B5570"/>
    <w:rsid w:val="005B5C43"/>
    <w:rsid w:val="005B621E"/>
    <w:rsid w:val="005C0117"/>
    <w:rsid w:val="005C01F8"/>
    <w:rsid w:val="005C07EF"/>
    <w:rsid w:val="005C097A"/>
    <w:rsid w:val="005C21BF"/>
    <w:rsid w:val="005C294E"/>
    <w:rsid w:val="005C2A27"/>
    <w:rsid w:val="005C34A1"/>
    <w:rsid w:val="005C381E"/>
    <w:rsid w:val="005C4617"/>
    <w:rsid w:val="005C461B"/>
    <w:rsid w:val="005C536E"/>
    <w:rsid w:val="005C7D13"/>
    <w:rsid w:val="005D0B4A"/>
    <w:rsid w:val="005D1269"/>
    <w:rsid w:val="005D12AF"/>
    <w:rsid w:val="005D1AF9"/>
    <w:rsid w:val="005D3EA4"/>
    <w:rsid w:val="005D659A"/>
    <w:rsid w:val="005D69E9"/>
    <w:rsid w:val="005D6C2B"/>
    <w:rsid w:val="005D737E"/>
    <w:rsid w:val="005E0298"/>
    <w:rsid w:val="005E0ADE"/>
    <w:rsid w:val="005E0F91"/>
    <w:rsid w:val="005E1BA0"/>
    <w:rsid w:val="005E1E58"/>
    <w:rsid w:val="005E3412"/>
    <w:rsid w:val="005E3A94"/>
    <w:rsid w:val="005E5390"/>
    <w:rsid w:val="005E5753"/>
    <w:rsid w:val="005E5BB3"/>
    <w:rsid w:val="005E649A"/>
    <w:rsid w:val="005E690F"/>
    <w:rsid w:val="005E6944"/>
    <w:rsid w:val="005E6FC9"/>
    <w:rsid w:val="005E7DF1"/>
    <w:rsid w:val="005F0966"/>
    <w:rsid w:val="005F15C4"/>
    <w:rsid w:val="005F36BC"/>
    <w:rsid w:val="005F3FA5"/>
    <w:rsid w:val="005F5D50"/>
    <w:rsid w:val="005F5F2C"/>
    <w:rsid w:val="005F6503"/>
    <w:rsid w:val="005F696A"/>
    <w:rsid w:val="005F7A12"/>
    <w:rsid w:val="005F7C4B"/>
    <w:rsid w:val="005F7D12"/>
    <w:rsid w:val="00601D23"/>
    <w:rsid w:val="006029C3"/>
    <w:rsid w:val="00602CC2"/>
    <w:rsid w:val="00603CE7"/>
    <w:rsid w:val="006053C3"/>
    <w:rsid w:val="006059F4"/>
    <w:rsid w:val="00605B88"/>
    <w:rsid w:val="006060CA"/>
    <w:rsid w:val="0060749B"/>
    <w:rsid w:val="00607614"/>
    <w:rsid w:val="0060775F"/>
    <w:rsid w:val="006119ED"/>
    <w:rsid w:val="00611C7A"/>
    <w:rsid w:val="006165A3"/>
    <w:rsid w:val="00617D2E"/>
    <w:rsid w:val="006204B8"/>
    <w:rsid w:val="00620736"/>
    <w:rsid w:val="00623C7D"/>
    <w:rsid w:val="00624606"/>
    <w:rsid w:val="00626846"/>
    <w:rsid w:val="006269BD"/>
    <w:rsid w:val="006300FA"/>
    <w:rsid w:val="00630511"/>
    <w:rsid w:val="00632CD8"/>
    <w:rsid w:val="00633761"/>
    <w:rsid w:val="00633C98"/>
    <w:rsid w:val="00634B4F"/>
    <w:rsid w:val="00636A05"/>
    <w:rsid w:val="0063706D"/>
    <w:rsid w:val="00641553"/>
    <w:rsid w:val="00642740"/>
    <w:rsid w:val="00643725"/>
    <w:rsid w:val="00643934"/>
    <w:rsid w:val="00643DA9"/>
    <w:rsid w:val="006444ED"/>
    <w:rsid w:val="006447A3"/>
    <w:rsid w:val="00645AA0"/>
    <w:rsid w:val="00646A98"/>
    <w:rsid w:val="00646CE4"/>
    <w:rsid w:val="006471B1"/>
    <w:rsid w:val="006477D6"/>
    <w:rsid w:val="00647EE7"/>
    <w:rsid w:val="00650502"/>
    <w:rsid w:val="006514A6"/>
    <w:rsid w:val="006514CB"/>
    <w:rsid w:val="00651586"/>
    <w:rsid w:val="00654133"/>
    <w:rsid w:val="00655419"/>
    <w:rsid w:val="00655881"/>
    <w:rsid w:val="00655BCE"/>
    <w:rsid w:val="00655E49"/>
    <w:rsid w:val="00655F66"/>
    <w:rsid w:val="00657467"/>
    <w:rsid w:val="006575C8"/>
    <w:rsid w:val="00657751"/>
    <w:rsid w:val="00657F57"/>
    <w:rsid w:val="006600C0"/>
    <w:rsid w:val="006602A4"/>
    <w:rsid w:val="0066042C"/>
    <w:rsid w:val="006607DB"/>
    <w:rsid w:val="00661469"/>
    <w:rsid w:val="00662260"/>
    <w:rsid w:val="00662455"/>
    <w:rsid w:val="00662FE3"/>
    <w:rsid w:val="00663C19"/>
    <w:rsid w:val="00665D7A"/>
    <w:rsid w:val="006664DC"/>
    <w:rsid w:val="00667FF6"/>
    <w:rsid w:val="00670191"/>
    <w:rsid w:val="00670EB8"/>
    <w:rsid w:val="0067153F"/>
    <w:rsid w:val="006718F6"/>
    <w:rsid w:val="0067212A"/>
    <w:rsid w:val="00673598"/>
    <w:rsid w:val="00673F62"/>
    <w:rsid w:val="00674A7E"/>
    <w:rsid w:val="006762FC"/>
    <w:rsid w:val="00676386"/>
    <w:rsid w:val="00677B5D"/>
    <w:rsid w:val="00680AC5"/>
    <w:rsid w:val="00680AEF"/>
    <w:rsid w:val="00681DC5"/>
    <w:rsid w:val="006837DE"/>
    <w:rsid w:val="0068443A"/>
    <w:rsid w:val="006844A4"/>
    <w:rsid w:val="00684F40"/>
    <w:rsid w:val="00685139"/>
    <w:rsid w:val="006859A5"/>
    <w:rsid w:val="00685B93"/>
    <w:rsid w:val="00687773"/>
    <w:rsid w:val="0069141A"/>
    <w:rsid w:val="0069214F"/>
    <w:rsid w:val="00692349"/>
    <w:rsid w:val="00692F1C"/>
    <w:rsid w:val="0069349C"/>
    <w:rsid w:val="00693ECD"/>
    <w:rsid w:val="0069430D"/>
    <w:rsid w:val="0069452C"/>
    <w:rsid w:val="00694C7F"/>
    <w:rsid w:val="006A10AE"/>
    <w:rsid w:val="006A1E3F"/>
    <w:rsid w:val="006A24CB"/>
    <w:rsid w:val="006A418F"/>
    <w:rsid w:val="006A42E8"/>
    <w:rsid w:val="006A51CF"/>
    <w:rsid w:val="006A65A2"/>
    <w:rsid w:val="006B2625"/>
    <w:rsid w:val="006B2DFD"/>
    <w:rsid w:val="006B5637"/>
    <w:rsid w:val="006B563C"/>
    <w:rsid w:val="006B674A"/>
    <w:rsid w:val="006B6BE1"/>
    <w:rsid w:val="006C03CD"/>
    <w:rsid w:val="006C08CD"/>
    <w:rsid w:val="006C1820"/>
    <w:rsid w:val="006C1EA7"/>
    <w:rsid w:val="006C1EF5"/>
    <w:rsid w:val="006C3364"/>
    <w:rsid w:val="006C4AB5"/>
    <w:rsid w:val="006C50DA"/>
    <w:rsid w:val="006C70BF"/>
    <w:rsid w:val="006C78E2"/>
    <w:rsid w:val="006C7E55"/>
    <w:rsid w:val="006D0824"/>
    <w:rsid w:val="006D1B5E"/>
    <w:rsid w:val="006D3C86"/>
    <w:rsid w:val="006D5EC9"/>
    <w:rsid w:val="006D69FC"/>
    <w:rsid w:val="006E0877"/>
    <w:rsid w:val="006E0F64"/>
    <w:rsid w:val="006E13E8"/>
    <w:rsid w:val="006E27FA"/>
    <w:rsid w:val="006E2E37"/>
    <w:rsid w:val="006E3339"/>
    <w:rsid w:val="006E3F37"/>
    <w:rsid w:val="006E3FA2"/>
    <w:rsid w:val="006E3FEC"/>
    <w:rsid w:val="006E44B9"/>
    <w:rsid w:val="006E4969"/>
    <w:rsid w:val="006E5129"/>
    <w:rsid w:val="006E607A"/>
    <w:rsid w:val="006E6F27"/>
    <w:rsid w:val="006F0B4E"/>
    <w:rsid w:val="006F1592"/>
    <w:rsid w:val="006F2171"/>
    <w:rsid w:val="006F32A9"/>
    <w:rsid w:val="006F3CF0"/>
    <w:rsid w:val="006F4D9A"/>
    <w:rsid w:val="006F51BF"/>
    <w:rsid w:val="006F5E25"/>
    <w:rsid w:val="006F626B"/>
    <w:rsid w:val="006F676A"/>
    <w:rsid w:val="00700E18"/>
    <w:rsid w:val="007025BB"/>
    <w:rsid w:val="00702A25"/>
    <w:rsid w:val="0070397C"/>
    <w:rsid w:val="0070429C"/>
    <w:rsid w:val="0070578A"/>
    <w:rsid w:val="007057EC"/>
    <w:rsid w:val="00707496"/>
    <w:rsid w:val="00707DEC"/>
    <w:rsid w:val="007115EA"/>
    <w:rsid w:val="00712A9B"/>
    <w:rsid w:val="0071325F"/>
    <w:rsid w:val="0071335D"/>
    <w:rsid w:val="007133F8"/>
    <w:rsid w:val="00714437"/>
    <w:rsid w:val="007146EC"/>
    <w:rsid w:val="00714966"/>
    <w:rsid w:val="00715626"/>
    <w:rsid w:val="00716C72"/>
    <w:rsid w:val="00716C8A"/>
    <w:rsid w:val="00717E8F"/>
    <w:rsid w:val="007217A1"/>
    <w:rsid w:val="0072190D"/>
    <w:rsid w:val="00722262"/>
    <w:rsid w:val="007232E4"/>
    <w:rsid w:val="00724252"/>
    <w:rsid w:val="007249C9"/>
    <w:rsid w:val="00726AD1"/>
    <w:rsid w:val="00730483"/>
    <w:rsid w:val="0073070B"/>
    <w:rsid w:val="00730CE5"/>
    <w:rsid w:val="00730F2B"/>
    <w:rsid w:val="00731C3B"/>
    <w:rsid w:val="00732B8E"/>
    <w:rsid w:val="007332A4"/>
    <w:rsid w:val="0073377B"/>
    <w:rsid w:val="00734151"/>
    <w:rsid w:val="0073532C"/>
    <w:rsid w:val="00735595"/>
    <w:rsid w:val="00735E14"/>
    <w:rsid w:val="00736069"/>
    <w:rsid w:val="00737743"/>
    <w:rsid w:val="007403AE"/>
    <w:rsid w:val="0074053A"/>
    <w:rsid w:val="00741C45"/>
    <w:rsid w:val="00743CE1"/>
    <w:rsid w:val="00744908"/>
    <w:rsid w:val="00744D23"/>
    <w:rsid w:val="00744F3A"/>
    <w:rsid w:val="00745484"/>
    <w:rsid w:val="007469B5"/>
    <w:rsid w:val="00746C71"/>
    <w:rsid w:val="007477C0"/>
    <w:rsid w:val="00750670"/>
    <w:rsid w:val="00750A04"/>
    <w:rsid w:val="00750B62"/>
    <w:rsid w:val="00750B86"/>
    <w:rsid w:val="00750C3F"/>
    <w:rsid w:val="007518A3"/>
    <w:rsid w:val="00752979"/>
    <w:rsid w:val="00752983"/>
    <w:rsid w:val="0075310C"/>
    <w:rsid w:val="0075312B"/>
    <w:rsid w:val="007533A7"/>
    <w:rsid w:val="00753F1E"/>
    <w:rsid w:val="007561F6"/>
    <w:rsid w:val="007564A8"/>
    <w:rsid w:val="007571D2"/>
    <w:rsid w:val="00757429"/>
    <w:rsid w:val="0076005C"/>
    <w:rsid w:val="00763456"/>
    <w:rsid w:val="00764703"/>
    <w:rsid w:val="00764D5C"/>
    <w:rsid w:val="007654DC"/>
    <w:rsid w:val="00766D6B"/>
    <w:rsid w:val="00766F17"/>
    <w:rsid w:val="0077072E"/>
    <w:rsid w:val="00770CA8"/>
    <w:rsid w:val="00770CF3"/>
    <w:rsid w:val="00771618"/>
    <w:rsid w:val="00772827"/>
    <w:rsid w:val="007744F4"/>
    <w:rsid w:val="00774A7F"/>
    <w:rsid w:val="00774AAE"/>
    <w:rsid w:val="00775806"/>
    <w:rsid w:val="00775D2B"/>
    <w:rsid w:val="00776D39"/>
    <w:rsid w:val="00776F88"/>
    <w:rsid w:val="00777645"/>
    <w:rsid w:val="007777D8"/>
    <w:rsid w:val="00777D6A"/>
    <w:rsid w:val="00780997"/>
    <w:rsid w:val="00781999"/>
    <w:rsid w:val="00781CC6"/>
    <w:rsid w:val="00781D57"/>
    <w:rsid w:val="007823B5"/>
    <w:rsid w:val="00782975"/>
    <w:rsid w:val="00782A4A"/>
    <w:rsid w:val="00782DAC"/>
    <w:rsid w:val="007846F0"/>
    <w:rsid w:val="00784B79"/>
    <w:rsid w:val="007862DE"/>
    <w:rsid w:val="0078667E"/>
    <w:rsid w:val="0078757C"/>
    <w:rsid w:val="00791595"/>
    <w:rsid w:val="00791FD5"/>
    <w:rsid w:val="00792B53"/>
    <w:rsid w:val="0079322C"/>
    <w:rsid w:val="00793EA0"/>
    <w:rsid w:val="0079481C"/>
    <w:rsid w:val="007948A9"/>
    <w:rsid w:val="007949FC"/>
    <w:rsid w:val="0079528A"/>
    <w:rsid w:val="00797805"/>
    <w:rsid w:val="007A0E81"/>
    <w:rsid w:val="007A12D7"/>
    <w:rsid w:val="007A42D1"/>
    <w:rsid w:val="007A4606"/>
    <w:rsid w:val="007A4CF7"/>
    <w:rsid w:val="007A5AFB"/>
    <w:rsid w:val="007A5FD8"/>
    <w:rsid w:val="007A712D"/>
    <w:rsid w:val="007B0803"/>
    <w:rsid w:val="007B15A4"/>
    <w:rsid w:val="007B1DD0"/>
    <w:rsid w:val="007B3851"/>
    <w:rsid w:val="007B3910"/>
    <w:rsid w:val="007B3C42"/>
    <w:rsid w:val="007B7480"/>
    <w:rsid w:val="007B7872"/>
    <w:rsid w:val="007C12B9"/>
    <w:rsid w:val="007C1E86"/>
    <w:rsid w:val="007C2BC7"/>
    <w:rsid w:val="007C2F84"/>
    <w:rsid w:val="007C314B"/>
    <w:rsid w:val="007C5D4A"/>
    <w:rsid w:val="007D0101"/>
    <w:rsid w:val="007D0368"/>
    <w:rsid w:val="007D12BE"/>
    <w:rsid w:val="007D1433"/>
    <w:rsid w:val="007D22CA"/>
    <w:rsid w:val="007D2A44"/>
    <w:rsid w:val="007D2E06"/>
    <w:rsid w:val="007D3735"/>
    <w:rsid w:val="007D4D69"/>
    <w:rsid w:val="007D5588"/>
    <w:rsid w:val="007D55FA"/>
    <w:rsid w:val="007D578E"/>
    <w:rsid w:val="007D64D8"/>
    <w:rsid w:val="007D6F09"/>
    <w:rsid w:val="007D6F98"/>
    <w:rsid w:val="007E057B"/>
    <w:rsid w:val="007E0F4E"/>
    <w:rsid w:val="007E276E"/>
    <w:rsid w:val="007E3871"/>
    <w:rsid w:val="007E39FC"/>
    <w:rsid w:val="007E406F"/>
    <w:rsid w:val="007E486B"/>
    <w:rsid w:val="007E6475"/>
    <w:rsid w:val="007E7CB0"/>
    <w:rsid w:val="007F052A"/>
    <w:rsid w:val="007F05A1"/>
    <w:rsid w:val="007F314A"/>
    <w:rsid w:val="007F33B1"/>
    <w:rsid w:val="007F3D23"/>
    <w:rsid w:val="007F496A"/>
    <w:rsid w:val="007F4ABF"/>
    <w:rsid w:val="007F4AD9"/>
    <w:rsid w:val="007F4C14"/>
    <w:rsid w:val="007F51C7"/>
    <w:rsid w:val="007F5AA0"/>
    <w:rsid w:val="007F655D"/>
    <w:rsid w:val="007F7210"/>
    <w:rsid w:val="007F7761"/>
    <w:rsid w:val="007F7DDE"/>
    <w:rsid w:val="00801017"/>
    <w:rsid w:val="008029C3"/>
    <w:rsid w:val="008036E4"/>
    <w:rsid w:val="00803A86"/>
    <w:rsid w:val="00803FE1"/>
    <w:rsid w:val="0080423C"/>
    <w:rsid w:val="00804904"/>
    <w:rsid w:val="00806C70"/>
    <w:rsid w:val="00807271"/>
    <w:rsid w:val="00807602"/>
    <w:rsid w:val="00807F11"/>
    <w:rsid w:val="00810AB6"/>
    <w:rsid w:val="0081211C"/>
    <w:rsid w:val="00813391"/>
    <w:rsid w:val="0081368B"/>
    <w:rsid w:val="008142E6"/>
    <w:rsid w:val="008156B9"/>
    <w:rsid w:val="00816471"/>
    <w:rsid w:val="00817405"/>
    <w:rsid w:val="00817536"/>
    <w:rsid w:val="00817708"/>
    <w:rsid w:val="008211D3"/>
    <w:rsid w:val="00821202"/>
    <w:rsid w:val="008212B2"/>
    <w:rsid w:val="00823C64"/>
    <w:rsid w:val="00823FFA"/>
    <w:rsid w:val="00824490"/>
    <w:rsid w:val="008244BE"/>
    <w:rsid w:val="00825051"/>
    <w:rsid w:val="00826C1B"/>
    <w:rsid w:val="008272BE"/>
    <w:rsid w:val="008316B4"/>
    <w:rsid w:val="00831CF4"/>
    <w:rsid w:val="00831D43"/>
    <w:rsid w:val="0083211B"/>
    <w:rsid w:val="00832FA7"/>
    <w:rsid w:val="00833629"/>
    <w:rsid w:val="0083385C"/>
    <w:rsid w:val="00833A5F"/>
    <w:rsid w:val="00833BD0"/>
    <w:rsid w:val="008340D8"/>
    <w:rsid w:val="0083448D"/>
    <w:rsid w:val="008354C9"/>
    <w:rsid w:val="00835B3A"/>
    <w:rsid w:val="00835EE0"/>
    <w:rsid w:val="00836603"/>
    <w:rsid w:val="00837823"/>
    <w:rsid w:val="00840827"/>
    <w:rsid w:val="00841075"/>
    <w:rsid w:val="00843646"/>
    <w:rsid w:val="008439B4"/>
    <w:rsid w:val="0084467F"/>
    <w:rsid w:val="00844936"/>
    <w:rsid w:val="00844E16"/>
    <w:rsid w:val="008451AD"/>
    <w:rsid w:val="00846910"/>
    <w:rsid w:val="00847B33"/>
    <w:rsid w:val="00850499"/>
    <w:rsid w:val="0085065D"/>
    <w:rsid w:val="00850741"/>
    <w:rsid w:val="0085093E"/>
    <w:rsid w:val="00850C15"/>
    <w:rsid w:val="00850DAF"/>
    <w:rsid w:val="0085135C"/>
    <w:rsid w:val="008521C6"/>
    <w:rsid w:val="00853E10"/>
    <w:rsid w:val="00853E72"/>
    <w:rsid w:val="008551BF"/>
    <w:rsid w:val="00855A63"/>
    <w:rsid w:val="00856881"/>
    <w:rsid w:val="00856C32"/>
    <w:rsid w:val="00857402"/>
    <w:rsid w:val="00857FB5"/>
    <w:rsid w:val="008603BD"/>
    <w:rsid w:val="00860649"/>
    <w:rsid w:val="008628F9"/>
    <w:rsid w:val="00863139"/>
    <w:rsid w:val="00864610"/>
    <w:rsid w:val="00866E76"/>
    <w:rsid w:val="00866FED"/>
    <w:rsid w:val="00867AE8"/>
    <w:rsid w:val="008704F4"/>
    <w:rsid w:val="008714AF"/>
    <w:rsid w:val="0087246A"/>
    <w:rsid w:val="00872D11"/>
    <w:rsid w:val="00873929"/>
    <w:rsid w:val="008742AF"/>
    <w:rsid w:val="00874684"/>
    <w:rsid w:val="008750DB"/>
    <w:rsid w:val="008767D6"/>
    <w:rsid w:val="00877D2B"/>
    <w:rsid w:val="00877EFE"/>
    <w:rsid w:val="00880085"/>
    <w:rsid w:val="008815F4"/>
    <w:rsid w:val="0088171D"/>
    <w:rsid w:val="00883A62"/>
    <w:rsid w:val="008840D2"/>
    <w:rsid w:val="00884D55"/>
    <w:rsid w:val="00884FF8"/>
    <w:rsid w:val="00885D87"/>
    <w:rsid w:val="00886402"/>
    <w:rsid w:val="00887EA7"/>
    <w:rsid w:val="00891CBF"/>
    <w:rsid w:val="00892FF1"/>
    <w:rsid w:val="008949AA"/>
    <w:rsid w:val="00894EC3"/>
    <w:rsid w:val="00895191"/>
    <w:rsid w:val="0089584B"/>
    <w:rsid w:val="00896ABB"/>
    <w:rsid w:val="00897E0E"/>
    <w:rsid w:val="008A04A7"/>
    <w:rsid w:val="008A0600"/>
    <w:rsid w:val="008A0BA8"/>
    <w:rsid w:val="008A0F47"/>
    <w:rsid w:val="008A289E"/>
    <w:rsid w:val="008A2B00"/>
    <w:rsid w:val="008A30E5"/>
    <w:rsid w:val="008A4743"/>
    <w:rsid w:val="008A49C3"/>
    <w:rsid w:val="008A7688"/>
    <w:rsid w:val="008B1884"/>
    <w:rsid w:val="008B2593"/>
    <w:rsid w:val="008B3BCB"/>
    <w:rsid w:val="008B41F8"/>
    <w:rsid w:val="008B42AE"/>
    <w:rsid w:val="008B52E3"/>
    <w:rsid w:val="008B6195"/>
    <w:rsid w:val="008B648C"/>
    <w:rsid w:val="008B7300"/>
    <w:rsid w:val="008C0062"/>
    <w:rsid w:val="008C0286"/>
    <w:rsid w:val="008C1D4B"/>
    <w:rsid w:val="008C4531"/>
    <w:rsid w:val="008C4D6F"/>
    <w:rsid w:val="008C4FAE"/>
    <w:rsid w:val="008C5239"/>
    <w:rsid w:val="008D0461"/>
    <w:rsid w:val="008D2D64"/>
    <w:rsid w:val="008D3505"/>
    <w:rsid w:val="008D4476"/>
    <w:rsid w:val="008D55A9"/>
    <w:rsid w:val="008D67EA"/>
    <w:rsid w:val="008D6ACA"/>
    <w:rsid w:val="008D70D2"/>
    <w:rsid w:val="008E086C"/>
    <w:rsid w:val="008E3336"/>
    <w:rsid w:val="008E470B"/>
    <w:rsid w:val="008E522D"/>
    <w:rsid w:val="008E5493"/>
    <w:rsid w:val="008E5B3A"/>
    <w:rsid w:val="008E7428"/>
    <w:rsid w:val="008F0850"/>
    <w:rsid w:val="008F0A55"/>
    <w:rsid w:val="008F0C81"/>
    <w:rsid w:val="008F196E"/>
    <w:rsid w:val="008F1A4C"/>
    <w:rsid w:val="008F1D29"/>
    <w:rsid w:val="008F625D"/>
    <w:rsid w:val="008F67C5"/>
    <w:rsid w:val="008F73DF"/>
    <w:rsid w:val="008F7E85"/>
    <w:rsid w:val="00901375"/>
    <w:rsid w:val="009023EA"/>
    <w:rsid w:val="00902984"/>
    <w:rsid w:val="00902A40"/>
    <w:rsid w:val="00903831"/>
    <w:rsid w:val="00903C11"/>
    <w:rsid w:val="00904827"/>
    <w:rsid w:val="009062AD"/>
    <w:rsid w:val="0090663B"/>
    <w:rsid w:val="0090679D"/>
    <w:rsid w:val="00906D46"/>
    <w:rsid w:val="009070F7"/>
    <w:rsid w:val="00910126"/>
    <w:rsid w:val="00910755"/>
    <w:rsid w:val="00911A7A"/>
    <w:rsid w:val="00911D48"/>
    <w:rsid w:val="0091268A"/>
    <w:rsid w:val="00912F0C"/>
    <w:rsid w:val="009131C0"/>
    <w:rsid w:val="00913673"/>
    <w:rsid w:val="00913E15"/>
    <w:rsid w:val="0091498E"/>
    <w:rsid w:val="00915452"/>
    <w:rsid w:val="00915844"/>
    <w:rsid w:val="00916390"/>
    <w:rsid w:val="00917072"/>
    <w:rsid w:val="00917091"/>
    <w:rsid w:val="009201B6"/>
    <w:rsid w:val="00920B79"/>
    <w:rsid w:val="00920CA0"/>
    <w:rsid w:val="00921850"/>
    <w:rsid w:val="009224BE"/>
    <w:rsid w:val="00923085"/>
    <w:rsid w:val="0092315E"/>
    <w:rsid w:val="00924C8A"/>
    <w:rsid w:val="00924EF6"/>
    <w:rsid w:val="009253DB"/>
    <w:rsid w:val="009254F2"/>
    <w:rsid w:val="0092623A"/>
    <w:rsid w:val="0092666F"/>
    <w:rsid w:val="009276E5"/>
    <w:rsid w:val="00930BDF"/>
    <w:rsid w:val="00930C06"/>
    <w:rsid w:val="00930DC4"/>
    <w:rsid w:val="00930F49"/>
    <w:rsid w:val="00931A6B"/>
    <w:rsid w:val="00933344"/>
    <w:rsid w:val="009343D4"/>
    <w:rsid w:val="0093545B"/>
    <w:rsid w:val="00936489"/>
    <w:rsid w:val="0093774D"/>
    <w:rsid w:val="00937836"/>
    <w:rsid w:val="00941B4A"/>
    <w:rsid w:val="00942BA4"/>
    <w:rsid w:val="0094354F"/>
    <w:rsid w:val="009437CF"/>
    <w:rsid w:val="00944AD9"/>
    <w:rsid w:val="0094541A"/>
    <w:rsid w:val="00946C7F"/>
    <w:rsid w:val="00947156"/>
    <w:rsid w:val="00950056"/>
    <w:rsid w:val="00950A1B"/>
    <w:rsid w:val="00951DAF"/>
    <w:rsid w:val="00951EC4"/>
    <w:rsid w:val="00952ED7"/>
    <w:rsid w:val="00953CBD"/>
    <w:rsid w:val="00956721"/>
    <w:rsid w:val="00963D93"/>
    <w:rsid w:val="0096480F"/>
    <w:rsid w:val="00964C6D"/>
    <w:rsid w:val="00965B8A"/>
    <w:rsid w:val="00965BFC"/>
    <w:rsid w:val="009664A8"/>
    <w:rsid w:val="00967122"/>
    <w:rsid w:val="00967AF1"/>
    <w:rsid w:val="0097235B"/>
    <w:rsid w:val="00972FC6"/>
    <w:rsid w:val="009735BD"/>
    <w:rsid w:val="00973E32"/>
    <w:rsid w:val="0097543F"/>
    <w:rsid w:val="00975657"/>
    <w:rsid w:val="00976E14"/>
    <w:rsid w:val="00980433"/>
    <w:rsid w:val="009815D8"/>
    <w:rsid w:val="00981834"/>
    <w:rsid w:val="00982C7F"/>
    <w:rsid w:val="00982D82"/>
    <w:rsid w:val="00986AC0"/>
    <w:rsid w:val="009871C0"/>
    <w:rsid w:val="00987B06"/>
    <w:rsid w:val="00987E23"/>
    <w:rsid w:val="00990E22"/>
    <w:rsid w:val="0099159F"/>
    <w:rsid w:val="009926BC"/>
    <w:rsid w:val="0099469F"/>
    <w:rsid w:val="0099477D"/>
    <w:rsid w:val="0099547A"/>
    <w:rsid w:val="0099554A"/>
    <w:rsid w:val="00995E5D"/>
    <w:rsid w:val="009965DC"/>
    <w:rsid w:val="00997269"/>
    <w:rsid w:val="009A0568"/>
    <w:rsid w:val="009A185E"/>
    <w:rsid w:val="009A1C9C"/>
    <w:rsid w:val="009A1CC6"/>
    <w:rsid w:val="009A217C"/>
    <w:rsid w:val="009A4E39"/>
    <w:rsid w:val="009A659D"/>
    <w:rsid w:val="009A6A05"/>
    <w:rsid w:val="009A7055"/>
    <w:rsid w:val="009A7FD9"/>
    <w:rsid w:val="009B129B"/>
    <w:rsid w:val="009B265E"/>
    <w:rsid w:val="009B3161"/>
    <w:rsid w:val="009B32BD"/>
    <w:rsid w:val="009B43AF"/>
    <w:rsid w:val="009B65DF"/>
    <w:rsid w:val="009B7CCB"/>
    <w:rsid w:val="009C0AD7"/>
    <w:rsid w:val="009C102B"/>
    <w:rsid w:val="009C145B"/>
    <w:rsid w:val="009C473F"/>
    <w:rsid w:val="009C4BC6"/>
    <w:rsid w:val="009D2865"/>
    <w:rsid w:val="009D2CAD"/>
    <w:rsid w:val="009D376F"/>
    <w:rsid w:val="009D45AC"/>
    <w:rsid w:val="009D5492"/>
    <w:rsid w:val="009D67E2"/>
    <w:rsid w:val="009D6DD7"/>
    <w:rsid w:val="009D7560"/>
    <w:rsid w:val="009E031A"/>
    <w:rsid w:val="009E11D5"/>
    <w:rsid w:val="009E193F"/>
    <w:rsid w:val="009E242F"/>
    <w:rsid w:val="009E370E"/>
    <w:rsid w:val="009F00BE"/>
    <w:rsid w:val="009F105F"/>
    <w:rsid w:val="009F14F6"/>
    <w:rsid w:val="009F17D1"/>
    <w:rsid w:val="009F2327"/>
    <w:rsid w:val="009F23A9"/>
    <w:rsid w:val="009F2811"/>
    <w:rsid w:val="009F2F03"/>
    <w:rsid w:val="009F3385"/>
    <w:rsid w:val="009F3895"/>
    <w:rsid w:val="009F3CD0"/>
    <w:rsid w:val="009F4E09"/>
    <w:rsid w:val="009F60BA"/>
    <w:rsid w:val="009F6258"/>
    <w:rsid w:val="009F7C40"/>
    <w:rsid w:val="009F7C82"/>
    <w:rsid w:val="00A00452"/>
    <w:rsid w:val="00A02759"/>
    <w:rsid w:val="00A02E40"/>
    <w:rsid w:val="00A044EC"/>
    <w:rsid w:val="00A04552"/>
    <w:rsid w:val="00A046C6"/>
    <w:rsid w:val="00A04F15"/>
    <w:rsid w:val="00A0537A"/>
    <w:rsid w:val="00A05ED0"/>
    <w:rsid w:val="00A0646A"/>
    <w:rsid w:val="00A0740E"/>
    <w:rsid w:val="00A1068F"/>
    <w:rsid w:val="00A10912"/>
    <w:rsid w:val="00A127E9"/>
    <w:rsid w:val="00A128F8"/>
    <w:rsid w:val="00A13057"/>
    <w:rsid w:val="00A130A4"/>
    <w:rsid w:val="00A13540"/>
    <w:rsid w:val="00A1361D"/>
    <w:rsid w:val="00A150EF"/>
    <w:rsid w:val="00A16EDC"/>
    <w:rsid w:val="00A175C5"/>
    <w:rsid w:val="00A2154A"/>
    <w:rsid w:val="00A215E1"/>
    <w:rsid w:val="00A221C7"/>
    <w:rsid w:val="00A24977"/>
    <w:rsid w:val="00A27111"/>
    <w:rsid w:val="00A27163"/>
    <w:rsid w:val="00A30040"/>
    <w:rsid w:val="00A30493"/>
    <w:rsid w:val="00A30865"/>
    <w:rsid w:val="00A3130D"/>
    <w:rsid w:val="00A325DA"/>
    <w:rsid w:val="00A329F2"/>
    <w:rsid w:val="00A33A7D"/>
    <w:rsid w:val="00A33B2E"/>
    <w:rsid w:val="00A33ECE"/>
    <w:rsid w:val="00A34099"/>
    <w:rsid w:val="00A351C5"/>
    <w:rsid w:val="00A35809"/>
    <w:rsid w:val="00A3594D"/>
    <w:rsid w:val="00A375E0"/>
    <w:rsid w:val="00A378EC"/>
    <w:rsid w:val="00A4143D"/>
    <w:rsid w:val="00A41E97"/>
    <w:rsid w:val="00A424EC"/>
    <w:rsid w:val="00A452F7"/>
    <w:rsid w:val="00A47D76"/>
    <w:rsid w:val="00A47DF5"/>
    <w:rsid w:val="00A508C0"/>
    <w:rsid w:val="00A51C14"/>
    <w:rsid w:val="00A5211D"/>
    <w:rsid w:val="00A5258B"/>
    <w:rsid w:val="00A53916"/>
    <w:rsid w:val="00A53B0E"/>
    <w:rsid w:val="00A561E5"/>
    <w:rsid w:val="00A5623C"/>
    <w:rsid w:val="00A56970"/>
    <w:rsid w:val="00A5758C"/>
    <w:rsid w:val="00A57B4F"/>
    <w:rsid w:val="00A60287"/>
    <w:rsid w:val="00A6093B"/>
    <w:rsid w:val="00A621AC"/>
    <w:rsid w:val="00A62AC3"/>
    <w:rsid w:val="00A62E7C"/>
    <w:rsid w:val="00A63248"/>
    <w:rsid w:val="00A6384D"/>
    <w:rsid w:val="00A638C7"/>
    <w:rsid w:val="00A639DD"/>
    <w:rsid w:val="00A63A6F"/>
    <w:rsid w:val="00A63E67"/>
    <w:rsid w:val="00A64A25"/>
    <w:rsid w:val="00A653F6"/>
    <w:rsid w:val="00A66FA8"/>
    <w:rsid w:val="00A67622"/>
    <w:rsid w:val="00A67C9B"/>
    <w:rsid w:val="00A7011B"/>
    <w:rsid w:val="00A7028D"/>
    <w:rsid w:val="00A71187"/>
    <w:rsid w:val="00A715FC"/>
    <w:rsid w:val="00A718CE"/>
    <w:rsid w:val="00A71D80"/>
    <w:rsid w:val="00A71F55"/>
    <w:rsid w:val="00A72ABC"/>
    <w:rsid w:val="00A72D07"/>
    <w:rsid w:val="00A73C36"/>
    <w:rsid w:val="00A7671B"/>
    <w:rsid w:val="00A8074F"/>
    <w:rsid w:val="00A81DED"/>
    <w:rsid w:val="00A82531"/>
    <w:rsid w:val="00A82D40"/>
    <w:rsid w:val="00A841F4"/>
    <w:rsid w:val="00A8497A"/>
    <w:rsid w:val="00A84F4F"/>
    <w:rsid w:val="00A85946"/>
    <w:rsid w:val="00A85AC6"/>
    <w:rsid w:val="00A85F93"/>
    <w:rsid w:val="00A873D0"/>
    <w:rsid w:val="00A9044E"/>
    <w:rsid w:val="00A90765"/>
    <w:rsid w:val="00A91939"/>
    <w:rsid w:val="00A924FE"/>
    <w:rsid w:val="00A93B2B"/>
    <w:rsid w:val="00A9439C"/>
    <w:rsid w:val="00A944F3"/>
    <w:rsid w:val="00A94668"/>
    <w:rsid w:val="00A95000"/>
    <w:rsid w:val="00AA0BD2"/>
    <w:rsid w:val="00AA12F6"/>
    <w:rsid w:val="00AA1800"/>
    <w:rsid w:val="00AA1B03"/>
    <w:rsid w:val="00AA29C2"/>
    <w:rsid w:val="00AA40DB"/>
    <w:rsid w:val="00AA4784"/>
    <w:rsid w:val="00AA4EA0"/>
    <w:rsid w:val="00AA5E0B"/>
    <w:rsid w:val="00AA6522"/>
    <w:rsid w:val="00AA6806"/>
    <w:rsid w:val="00AA6C75"/>
    <w:rsid w:val="00AB00A4"/>
    <w:rsid w:val="00AB0A0B"/>
    <w:rsid w:val="00AB0D43"/>
    <w:rsid w:val="00AB0EA1"/>
    <w:rsid w:val="00AB1CE0"/>
    <w:rsid w:val="00AB2043"/>
    <w:rsid w:val="00AB2D6A"/>
    <w:rsid w:val="00AB32B9"/>
    <w:rsid w:val="00AB431A"/>
    <w:rsid w:val="00AB51E8"/>
    <w:rsid w:val="00AB5A60"/>
    <w:rsid w:val="00AB5B74"/>
    <w:rsid w:val="00AB5CA6"/>
    <w:rsid w:val="00AB5CB2"/>
    <w:rsid w:val="00AB75AE"/>
    <w:rsid w:val="00AB7FE3"/>
    <w:rsid w:val="00AC08F6"/>
    <w:rsid w:val="00AC09DF"/>
    <w:rsid w:val="00AC0B1D"/>
    <w:rsid w:val="00AC3999"/>
    <w:rsid w:val="00AC3A12"/>
    <w:rsid w:val="00AC40C8"/>
    <w:rsid w:val="00AC4914"/>
    <w:rsid w:val="00AC4E89"/>
    <w:rsid w:val="00AC6A47"/>
    <w:rsid w:val="00AC713E"/>
    <w:rsid w:val="00AC735E"/>
    <w:rsid w:val="00AC7508"/>
    <w:rsid w:val="00AC7D64"/>
    <w:rsid w:val="00AD0811"/>
    <w:rsid w:val="00AD384F"/>
    <w:rsid w:val="00AD3E9A"/>
    <w:rsid w:val="00AD4660"/>
    <w:rsid w:val="00AD4892"/>
    <w:rsid w:val="00AD4937"/>
    <w:rsid w:val="00AD6455"/>
    <w:rsid w:val="00AD7ACB"/>
    <w:rsid w:val="00AE0230"/>
    <w:rsid w:val="00AE0824"/>
    <w:rsid w:val="00AE18BA"/>
    <w:rsid w:val="00AE3B98"/>
    <w:rsid w:val="00AE45F2"/>
    <w:rsid w:val="00AE4E85"/>
    <w:rsid w:val="00AE51D6"/>
    <w:rsid w:val="00AE66BB"/>
    <w:rsid w:val="00AE7963"/>
    <w:rsid w:val="00AF0C8A"/>
    <w:rsid w:val="00AF2004"/>
    <w:rsid w:val="00AF371B"/>
    <w:rsid w:val="00AF449C"/>
    <w:rsid w:val="00AF5852"/>
    <w:rsid w:val="00AF591C"/>
    <w:rsid w:val="00AF670A"/>
    <w:rsid w:val="00AF6ECC"/>
    <w:rsid w:val="00B00345"/>
    <w:rsid w:val="00B019B0"/>
    <w:rsid w:val="00B0311B"/>
    <w:rsid w:val="00B042C2"/>
    <w:rsid w:val="00B074AA"/>
    <w:rsid w:val="00B079B8"/>
    <w:rsid w:val="00B07AF9"/>
    <w:rsid w:val="00B10FE2"/>
    <w:rsid w:val="00B149BA"/>
    <w:rsid w:val="00B1583C"/>
    <w:rsid w:val="00B17FD1"/>
    <w:rsid w:val="00B20796"/>
    <w:rsid w:val="00B209CF"/>
    <w:rsid w:val="00B20CA8"/>
    <w:rsid w:val="00B21B09"/>
    <w:rsid w:val="00B23959"/>
    <w:rsid w:val="00B25BEC"/>
    <w:rsid w:val="00B26AA5"/>
    <w:rsid w:val="00B26E6E"/>
    <w:rsid w:val="00B2759E"/>
    <w:rsid w:val="00B32A6F"/>
    <w:rsid w:val="00B32EB6"/>
    <w:rsid w:val="00B336F6"/>
    <w:rsid w:val="00B35116"/>
    <w:rsid w:val="00B3568E"/>
    <w:rsid w:val="00B36BB4"/>
    <w:rsid w:val="00B36E32"/>
    <w:rsid w:val="00B3793B"/>
    <w:rsid w:val="00B41A27"/>
    <w:rsid w:val="00B41C7F"/>
    <w:rsid w:val="00B42348"/>
    <w:rsid w:val="00B42F8B"/>
    <w:rsid w:val="00B44622"/>
    <w:rsid w:val="00B44C35"/>
    <w:rsid w:val="00B45F00"/>
    <w:rsid w:val="00B46EE2"/>
    <w:rsid w:val="00B4754E"/>
    <w:rsid w:val="00B47F79"/>
    <w:rsid w:val="00B51F59"/>
    <w:rsid w:val="00B524BA"/>
    <w:rsid w:val="00B527B8"/>
    <w:rsid w:val="00B53E90"/>
    <w:rsid w:val="00B54256"/>
    <w:rsid w:val="00B54304"/>
    <w:rsid w:val="00B54531"/>
    <w:rsid w:val="00B549B8"/>
    <w:rsid w:val="00B55A89"/>
    <w:rsid w:val="00B55E53"/>
    <w:rsid w:val="00B57AB7"/>
    <w:rsid w:val="00B6064C"/>
    <w:rsid w:val="00B61667"/>
    <w:rsid w:val="00B62732"/>
    <w:rsid w:val="00B62CC2"/>
    <w:rsid w:val="00B63762"/>
    <w:rsid w:val="00B63DE2"/>
    <w:rsid w:val="00B64B0A"/>
    <w:rsid w:val="00B67401"/>
    <w:rsid w:val="00B6741B"/>
    <w:rsid w:val="00B67545"/>
    <w:rsid w:val="00B7017D"/>
    <w:rsid w:val="00B70993"/>
    <w:rsid w:val="00B72D8C"/>
    <w:rsid w:val="00B72DD9"/>
    <w:rsid w:val="00B7377A"/>
    <w:rsid w:val="00B7400E"/>
    <w:rsid w:val="00B75759"/>
    <w:rsid w:val="00B75BD3"/>
    <w:rsid w:val="00B7600B"/>
    <w:rsid w:val="00B761A1"/>
    <w:rsid w:val="00B764BA"/>
    <w:rsid w:val="00B76CDA"/>
    <w:rsid w:val="00B77483"/>
    <w:rsid w:val="00B804C2"/>
    <w:rsid w:val="00B80C86"/>
    <w:rsid w:val="00B815C7"/>
    <w:rsid w:val="00B8170D"/>
    <w:rsid w:val="00B83312"/>
    <w:rsid w:val="00B84D63"/>
    <w:rsid w:val="00B85291"/>
    <w:rsid w:val="00B90641"/>
    <w:rsid w:val="00B9080A"/>
    <w:rsid w:val="00B90EAF"/>
    <w:rsid w:val="00B91061"/>
    <w:rsid w:val="00B911D4"/>
    <w:rsid w:val="00B914D6"/>
    <w:rsid w:val="00B91A11"/>
    <w:rsid w:val="00B9337E"/>
    <w:rsid w:val="00B946C9"/>
    <w:rsid w:val="00B9615E"/>
    <w:rsid w:val="00B964D4"/>
    <w:rsid w:val="00B96EA7"/>
    <w:rsid w:val="00B97779"/>
    <w:rsid w:val="00B97C68"/>
    <w:rsid w:val="00B97D7B"/>
    <w:rsid w:val="00BA129D"/>
    <w:rsid w:val="00BA18E3"/>
    <w:rsid w:val="00BA3F3F"/>
    <w:rsid w:val="00BA42C2"/>
    <w:rsid w:val="00BA469B"/>
    <w:rsid w:val="00BA48D4"/>
    <w:rsid w:val="00BA541A"/>
    <w:rsid w:val="00BA65C9"/>
    <w:rsid w:val="00BA665F"/>
    <w:rsid w:val="00BA6EB3"/>
    <w:rsid w:val="00BA6F21"/>
    <w:rsid w:val="00BA70FB"/>
    <w:rsid w:val="00BA7C8F"/>
    <w:rsid w:val="00BB06A3"/>
    <w:rsid w:val="00BB182A"/>
    <w:rsid w:val="00BB1BE1"/>
    <w:rsid w:val="00BB2F51"/>
    <w:rsid w:val="00BB44AD"/>
    <w:rsid w:val="00BB6676"/>
    <w:rsid w:val="00BB6787"/>
    <w:rsid w:val="00BB718A"/>
    <w:rsid w:val="00BB768C"/>
    <w:rsid w:val="00BC0348"/>
    <w:rsid w:val="00BC106D"/>
    <w:rsid w:val="00BC1C7F"/>
    <w:rsid w:val="00BC33FF"/>
    <w:rsid w:val="00BC358C"/>
    <w:rsid w:val="00BC4302"/>
    <w:rsid w:val="00BC48C7"/>
    <w:rsid w:val="00BC5F31"/>
    <w:rsid w:val="00BD0943"/>
    <w:rsid w:val="00BD0B31"/>
    <w:rsid w:val="00BD1600"/>
    <w:rsid w:val="00BD3587"/>
    <w:rsid w:val="00BD51A7"/>
    <w:rsid w:val="00BD5B40"/>
    <w:rsid w:val="00BD62E9"/>
    <w:rsid w:val="00BD7049"/>
    <w:rsid w:val="00BD78A9"/>
    <w:rsid w:val="00BE0643"/>
    <w:rsid w:val="00BE14A5"/>
    <w:rsid w:val="00BE1634"/>
    <w:rsid w:val="00BE16AA"/>
    <w:rsid w:val="00BE2E41"/>
    <w:rsid w:val="00BE2F68"/>
    <w:rsid w:val="00BE3590"/>
    <w:rsid w:val="00BE6211"/>
    <w:rsid w:val="00BE635C"/>
    <w:rsid w:val="00BE78BF"/>
    <w:rsid w:val="00BE7D49"/>
    <w:rsid w:val="00BF176A"/>
    <w:rsid w:val="00BF28D8"/>
    <w:rsid w:val="00BF2FC2"/>
    <w:rsid w:val="00BF354A"/>
    <w:rsid w:val="00BF3F59"/>
    <w:rsid w:val="00BF4550"/>
    <w:rsid w:val="00BF520C"/>
    <w:rsid w:val="00BF58A8"/>
    <w:rsid w:val="00C0003A"/>
    <w:rsid w:val="00C0035E"/>
    <w:rsid w:val="00C004B3"/>
    <w:rsid w:val="00C00CEB"/>
    <w:rsid w:val="00C019FB"/>
    <w:rsid w:val="00C02CDA"/>
    <w:rsid w:val="00C03126"/>
    <w:rsid w:val="00C0372B"/>
    <w:rsid w:val="00C037DA"/>
    <w:rsid w:val="00C03A7A"/>
    <w:rsid w:val="00C03DB2"/>
    <w:rsid w:val="00C04250"/>
    <w:rsid w:val="00C042B9"/>
    <w:rsid w:val="00C04CF7"/>
    <w:rsid w:val="00C055DC"/>
    <w:rsid w:val="00C06D8C"/>
    <w:rsid w:val="00C07779"/>
    <w:rsid w:val="00C10404"/>
    <w:rsid w:val="00C13EE5"/>
    <w:rsid w:val="00C141B7"/>
    <w:rsid w:val="00C14458"/>
    <w:rsid w:val="00C14583"/>
    <w:rsid w:val="00C15351"/>
    <w:rsid w:val="00C158F6"/>
    <w:rsid w:val="00C15BF7"/>
    <w:rsid w:val="00C17096"/>
    <w:rsid w:val="00C172D9"/>
    <w:rsid w:val="00C20226"/>
    <w:rsid w:val="00C21E51"/>
    <w:rsid w:val="00C237C4"/>
    <w:rsid w:val="00C24249"/>
    <w:rsid w:val="00C258C3"/>
    <w:rsid w:val="00C2667D"/>
    <w:rsid w:val="00C27165"/>
    <w:rsid w:val="00C31AA0"/>
    <w:rsid w:val="00C323B3"/>
    <w:rsid w:val="00C33280"/>
    <w:rsid w:val="00C333A4"/>
    <w:rsid w:val="00C33B0B"/>
    <w:rsid w:val="00C34540"/>
    <w:rsid w:val="00C35E60"/>
    <w:rsid w:val="00C365A4"/>
    <w:rsid w:val="00C3670C"/>
    <w:rsid w:val="00C370B1"/>
    <w:rsid w:val="00C37C72"/>
    <w:rsid w:val="00C37D91"/>
    <w:rsid w:val="00C37F8E"/>
    <w:rsid w:val="00C4065E"/>
    <w:rsid w:val="00C4308E"/>
    <w:rsid w:val="00C438D5"/>
    <w:rsid w:val="00C43F63"/>
    <w:rsid w:val="00C45415"/>
    <w:rsid w:val="00C45D43"/>
    <w:rsid w:val="00C45EF3"/>
    <w:rsid w:val="00C463D4"/>
    <w:rsid w:val="00C464EB"/>
    <w:rsid w:val="00C4746E"/>
    <w:rsid w:val="00C51A5A"/>
    <w:rsid w:val="00C51D65"/>
    <w:rsid w:val="00C53490"/>
    <w:rsid w:val="00C5390C"/>
    <w:rsid w:val="00C556B4"/>
    <w:rsid w:val="00C564A2"/>
    <w:rsid w:val="00C5765D"/>
    <w:rsid w:val="00C60E68"/>
    <w:rsid w:val="00C619A6"/>
    <w:rsid w:val="00C61E5B"/>
    <w:rsid w:val="00C62EA1"/>
    <w:rsid w:val="00C6331A"/>
    <w:rsid w:val="00C64095"/>
    <w:rsid w:val="00C65240"/>
    <w:rsid w:val="00C65AFE"/>
    <w:rsid w:val="00C66697"/>
    <w:rsid w:val="00C673E6"/>
    <w:rsid w:val="00C708AB"/>
    <w:rsid w:val="00C71B41"/>
    <w:rsid w:val="00C71CC9"/>
    <w:rsid w:val="00C72027"/>
    <w:rsid w:val="00C7301A"/>
    <w:rsid w:val="00C7492B"/>
    <w:rsid w:val="00C759C1"/>
    <w:rsid w:val="00C75F04"/>
    <w:rsid w:val="00C77911"/>
    <w:rsid w:val="00C81B21"/>
    <w:rsid w:val="00C83A36"/>
    <w:rsid w:val="00C84C46"/>
    <w:rsid w:val="00C910EF"/>
    <w:rsid w:val="00C91FFD"/>
    <w:rsid w:val="00C92ECE"/>
    <w:rsid w:val="00C9368A"/>
    <w:rsid w:val="00C93EE7"/>
    <w:rsid w:val="00C94BC0"/>
    <w:rsid w:val="00C96776"/>
    <w:rsid w:val="00C96951"/>
    <w:rsid w:val="00CA1037"/>
    <w:rsid w:val="00CA118F"/>
    <w:rsid w:val="00CA165F"/>
    <w:rsid w:val="00CA29D5"/>
    <w:rsid w:val="00CA2C62"/>
    <w:rsid w:val="00CA2F87"/>
    <w:rsid w:val="00CA334D"/>
    <w:rsid w:val="00CA46B9"/>
    <w:rsid w:val="00CA7F8D"/>
    <w:rsid w:val="00CB1244"/>
    <w:rsid w:val="00CB22B5"/>
    <w:rsid w:val="00CB2E36"/>
    <w:rsid w:val="00CB3BAB"/>
    <w:rsid w:val="00CB6F7F"/>
    <w:rsid w:val="00CB6FCD"/>
    <w:rsid w:val="00CB78DE"/>
    <w:rsid w:val="00CB7FE0"/>
    <w:rsid w:val="00CC19F7"/>
    <w:rsid w:val="00CC25B0"/>
    <w:rsid w:val="00CC3320"/>
    <w:rsid w:val="00CC362C"/>
    <w:rsid w:val="00CC3E4E"/>
    <w:rsid w:val="00CC4870"/>
    <w:rsid w:val="00CC5FD2"/>
    <w:rsid w:val="00CC654D"/>
    <w:rsid w:val="00CC6CF6"/>
    <w:rsid w:val="00CC7235"/>
    <w:rsid w:val="00CC748F"/>
    <w:rsid w:val="00CD1311"/>
    <w:rsid w:val="00CD17B9"/>
    <w:rsid w:val="00CD2359"/>
    <w:rsid w:val="00CD3B05"/>
    <w:rsid w:val="00CD453C"/>
    <w:rsid w:val="00CD5C9E"/>
    <w:rsid w:val="00CE01BC"/>
    <w:rsid w:val="00CE0ABF"/>
    <w:rsid w:val="00CE1433"/>
    <w:rsid w:val="00CE1534"/>
    <w:rsid w:val="00CE2A88"/>
    <w:rsid w:val="00CE2F6D"/>
    <w:rsid w:val="00CE369A"/>
    <w:rsid w:val="00CE44A0"/>
    <w:rsid w:val="00CE4B7E"/>
    <w:rsid w:val="00CE69A0"/>
    <w:rsid w:val="00CE7375"/>
    <w:rsid w:val="00CF0569"/>
    <w:rsid w:val="00CF05F8"/>
    <w:rsid w:val="00CF0838"/>
    <w:rsid w:val="00CF2535"/>
    <w:rsid w:val="00CF27B3"/>
    <w:rsid w:val="00CF281E"/>
    <w:rsid w:val="00CF2E77"/>
    <w:rsid w:val="00CF3FAF"/>
    <w:rsid w:val="00CF4650"/>
    <w:rsid w:val="00CF4A10"/>
    <w:rsid w:val="00CF4B36"/>
    <w:rsid w:val="00CF4FC0"/>
    <w:rsid w:val="00CF64E4"/>
    <w:rsid w:val="00D000A0"/>
    <w:rsid w:val="00D01ECB"/>
    <w:rsid w:val="00D022A4"/>
    <w:rsid w:val="00D02D61"/>
    <w:rsid w:val="00D03BBF"/>
    <w:rsid w:val="00D066F3"/>
    <w:rsid w:val="00D06F61"/>
    <w:rsid w:val="00D105A0"/>
    <w:rsid w:val="00D12370"/>
    <w:rsid w:val="00D14E9E"/>
    <w:rsid w:val="00D153EF"/>
    <w:rsid w:val="00D1658C"/>
    <w:rsid w:val="00D1662C"/>
    <w:rsid w:val="00D203CA"/>
    <w:rsid w:val="00D206DA"/>
    <w:rsid w:val="00D21418"/>
    <w:rsid w:val="00D21491"/>
    <w:rsid w:val="00D22F80"/>
    <w:rsid w:val="00D2315E"/>
    <w:rsid w:val="00D23396"/>
    <w:rsid w:val="00D25BC4"/>
    <w:rsid w:val="00D27FA2"/>
    <w:rsid w:val="00D3094E"/>
    <w:rsid w:val="00D31769"/>
    <w:rsid w:val="00D31B37"/>
    <w:rsid w:val="00D31F1E"/>
    <w:rsid w:val="00D3272C"/>
    <w:rsid w:val="00D32FE8"/>
    <w:rsid w:val="00D34165"/>
    <w:rsid w:val="00D34340"/>
    <w:rsid w:val="00D34894"/>
    <w:rsid w:val="00D34D8F"/>
    <w:rsid w:val="00D35281"/>
    <w:rsid w:val="00D35722"/>
    <w:rsid w:val="00D35C1F"/>
    <w:rsid w:val="00D41AE1"/>
    <w:rsid w:val="00D4291D"/>
    <w:rsid w:val="00D42BFB"/>
    <w:rsid w:val="00D43A19"/>
    <w:rsid w:val="00D451F7"/>
    <w:rsid w:val="00D45C8D"/>
    <w:rsid w:val="00D46691"/>
    <w:rsid w:val="00D50909"/>
    <w:rsid w:val="00D5101C"/>
    <w:rsid w:val="00D5400A"/>
    <w:rsid w:val="00D54540"/>
    <w:rsid w:val="00D55A78"/>
    <w:rsid w:val="00D55F3C"/>
    <w:rsid w:val="00D56C35"/>
    <w:rsid w:val="00D5706A"/>
    <w:rsid w:val="00D578FF"/>
    <w:rsid w:val="00D57A79"/>
    <w:rsid w:val="00D57E4A"/>
    <w:rsid w:val="00D605D3"/>
    <w:rsid w:val="00D60EDD"/>
    <w:rsid w:val="00D62D7E"/>
    <w:rsid w:val="00D649D3"/>
    <w:rsid w:val="00D658F3"/>
    <w:rsid w:val="00D66368"/>
    <w:rsid w:val="00D6664E"/>
    <w:rsid w:val="00D667CA"/>
    <w:rsid w:val="00D70DA7"/>
    <w:rsid w:val="00D71362"/>
    <w:rsid w:val="00D72DF9"/>
    <w:rsid w:val="00D73807"/>
    <w:rsid w:val="00D739CA"/>
    <w:rsid w:val="00D77079"/>
    <w:rsid w:val="00D809AF"/>
    <w:rsid w:val="00D80C32"/>
    <w:rsid w:val="00D81C0B"/>
    <w:rsid w:val="00D81F36"/>
    <w:rsid w:val="00D81FA7"/>
    <w:rsid w:val="00D8245D"/>
    <w:rsid w:val="00D83946"/>
    <w:rsid w:val="00D8409A"/>
    <w:rsid w:val="00D84975"/>
    <w:rsid w:val="00D849D8"/>
    <w:rsid w:val="00D866D8"/>
    <w:rsid w:val="00D86DCD"/>
    <w:rsid w:val="00D87FE3"/>
    <w:rsid w:val="00D90012"/>
    <w:rsid w:val="00D91571"/>
    <w:rsid w:val="00D93B58"/>
    <w:rsid w:val="00D9541D"/>
    <w:rsid w:val="00D9576A"/>
    <w:rsid w:val="00D95DA3"/>
    <w:rsid w:val="00D96C72"/>
    <w:rsid w:val="00D979E0"/>
    <w:rsid w:val="00D97CB8"/>
    <w:rsid w:val="00DA0A6E"/>
    <w:rsid w:val="00DA1A1A"/>
    <w:rsid w:val="00DA1B10"/>
    <w:rsid w:val="00DA1D96"/>
    <w:rsid w:val="00DA2E10"/>
    <w:rsid w:val="00DA40B5"/>
    <w:rsid w:val="00DA6532"/>
    <w:rsid w:val="00DB0FA8"/>
    <w:rsid w:val="00DB1485"/>
    <w:rsid w:val="00DB23A0"/>
    <w:rsid w:val="00DB2B17"/>
    <w:rsid w:val="00DB2BC0"/>
    <w:rsid w:val="00DB34F3"/>
    <w:rsid w:val="00DB3B86"/>
    <w:rsid w:val="00DB3FA8"/>
    <w:rsid w:val="00DB4E27"/>
    <w:rsid w:val="00DB5B3B"/>
    <w:rsid w:val="00DB6BFB"/>
    <w:rsid w:val="00DB6D1B"/>
    <w:rsid w:val="00DB7172"/>
    <w:rsid w:val="00DB7623"/>
    <w:rsid w:val="00DC12E7"/>
    <w:rsid w:val="00DC194E"/>
    <w:rsid w:val="00DC28B1"/>
    <w:rsid w:val="00DC483F"/>
    <w:rsid w:val="00DC494B"/>
    <w:rsid w:val="00DC5B6D"/>
    <w:rsid w:val="00DC5CF6"/>
    <w:rsid w:val="00DC5E4D"/>
    <w:rsid w:val="00DC7425"/>
    <w:rsid w:val="00DC7F9A"/>
    <w:rsid w:val="00DD05CA"/>
    <w:rsid w:val="00DD0806"/>
    <w:rsid w:val="00DD0DDB"/>
    <w:rsid w:val="00DD122C"/>
    <w:rsid w:val="00DD2263"/>
    <w:rsid w:val="00DD3E07"/>
    <w:rsid w:val="00DD52AC"/>
    <w:rsid w:val="00DD6664"/>
    <w:rsid w:val="00DD7046"/>
    <w:rsid w:val="00DD7C44"/>
    <w:rsid w:val="00DE07A5"/>
    <w:rsid w:val="00DE11BD"/>
    <w:rsid w:val="00DE185E"/>
    <w:rsid w:val="00DE26BD"/>
    <w:rsid w:val="00DE2FA3"/>
    <w:rsid w:val="00DE3664"/>
    <w:rsid w:val="00DE55F1"/>
    <w:rsid w:val="00DE57F7"/>
    <w:rsid w:val="00DE5EF4"/>
    <w:rsid w:val="00DE6DDC"/>
    <w:rsid w:val="00DF035F"/>
    <w:rsid w:val="00DF0522"/>
    <w:rsid w:val="00DF08C3"/>
    <w:rsid w:val="00DF1D55"/>
    <w:rsid w:val="00DF200D"/>
    <w:rsid w:val="00DF2B9C"/>
    <w:rsid w:val="00DF3453"/>
    <w:rsid w:val="00DF3FEA"/>
    <w:rsid w:val="00DF5CF7"/>
    <w:rsid w:val="00DF7282"/>
    <w:rsid w:val="00DF72F2"/>
    <w:rsid w:val="00E00598"/>
    <w:rsid w:val="00E00AA6"/>
    <w:rsid w:val="00E01AA4"/>
    <w:rsid w:val="00E02632"/>
    <w:rsid w:val="00E03AB5"/>
    <w:rsid w:val="00E03D3A"/>
    <w:rsid w:val="00E03E08"/>
    <w:rsid w:val="00E043BF"/>
    <w:rsid w:val="00E04B22"/>
    <w:rsid w:val="00E06484"/>
    <w:rsid w:val="00E06AA8"/>
    <w:rsid w:val="00E10590"/>
    <w:rsid w:val="00E11BB0"/>
    <w:rsid w:val="00E11FEA"/>
    <w:rsid w:val="00E124DB"/>
    <w:rsid w:val="00E13AC7"/>
    <w:rsid w:val="00E141B2"/>
    <w:rsid w:val="00E14360"/>
    <w:rsid w:val="00E14E0B"/>
    <w:rsid w:val="00E158DE"/>
    <w:rsid w:val="00E159C3"/>
    <w:rsid w:val="00E160FE"/>
    <w:rsid w:val="00E16B91"/>
    <w:rsid w:val="00E2221A"/>
    <w:rsid w:val="00E222D2"/>
    <w:rsid w:val="00E22A9F"/>
    <w:rsid w:val="00E235F4"/>
    <w:rsid w:val="00E24BF5"/>
    <w:rsid w:val="00E25ED5"/>
    <w:rsid w:val="00E26C68"/>
    <w:rsid w:val="00E26EFB"/>
    <w:rsid w:val="00E2758A"/>
    <w:rsid w:val="00E27965"/>
    <w:rsid w:val="00E27A1A"/>
    <w:rsid w:val="00E27D95"/>
    <w:rsid w:val="00E30546"/>
    <w:rsid w:val="00E3295B"/>
    <w:rsid w:val="00E34C14"/>
    <w:rsid w:val="00E35A7D"/>
    <w:rsid w:val="00E3685B"/>
    <w:rsid w:val="00E36C01"/>
    <w:rsid w:val="00E36C45"/>
    <w:rsid w:val="00E37BC2"/>
    <w:rsid w:val="00E40619"/>
    <w:rsid w:val="00E425DF"/>
    <w:rsid w:val="00E436D0"/>
    <w:rsid w:val="00E4413C"/>
    <w:rsid w:val="00E446FC"/>
    <w:rsid w:val="00E45699"/>
    <w:rsid w:val="00E466C9"/>
    <w:rsid w:val="00E467DE"/>
    <w:rsid w:val="00E474B0"/>
    <w:rsid w:val="00E47C3E"/>
    <w:rsid w:val="00E50681"/>
    <w:rsid w:val="00E52259"/>
    <w:rsid w:val="00E536A4"/>
    <w:rsid w:val="00E536D7"/>
    <w:rsid w:val="00E53AC5"/>
    <w:rsid w:val="00E53D15"/>
    <w:rsid w:val="00E549AA"/>
    <w:rsid w:val="00E559A4"/>
    <w:rsid w:val="00E563FF"/>
    <w:rsid w:val="00E5658B"/>
    <w:rsid w:val="00E56E48"/>
    <w:rsid w:val="00E57F3D"/>
    <w:rsid w:val="00E607B2"/>
    <w:rsid w:val="00E61525"/>
    <w:rsid w:val="00E61AB1"/>
    <w:rsid w:val="00E61CB2"/>
    <w:rsid w:val="00E63A07"/>
    <w:rsid w:val="00E661C6"/>
    <w:rsid w:val="00E663C5"/>
    <w:rsid w:val="00E664AC"/>
    <w:rsid w:val="00E66CEC"/>
    <w:rsid w:val="00E66E5D"/>
    <w:rsid w:val="00E673FD"/>
    <w:rsid w:val="00E70C04"/>
    <w:rsid w:val="00E71289"/>
    <w:rsid w:val="00E71FE7"/>
    <w:rsid w:val="00E72641"/>
    <w:rsid w:val="00E73B1F"/>
    <w:rsid w:val="00E7443C"/>
    <w:rsid w:val="00E745FA"/>
    <w:rsid w:val="00E76E33"/>
    <w:rsid w:val="00E7778A"/>
    <w:rsid w:val="00E819C3"/>
    <w:rsid w:val="00E82FF5"/>
    <w:rsid w:val="00E8569E"/>
    <w:rsid w:val="00E8591A"/>
    <w:rsid w:val="00E861D4"/>
    <w:rsid w:val="00E863C4"/>
    <w:rsid w:val="00E86B5F"/>
    <w:rsid w:val="00E90644"/>
    <w:rsid w:val="00E90C87"/>
    <w:rsid w:val="00E92680"/>
    <w:rsid w:val="00E92F41"/>
    <w:rsid w:val="00E92FAF"/>
    <w:rsid w:val="00E93F21"/>
    <w:rsid w:val="00E9554E"/>
    <w:rsid w:val="00E95EDC"/>
    <w:rsid w:val="00E96154"/>
    <w:rsid w:val="00E969C1"/>
    <w:rsid w:val="00E96C2B"/>
    <w:rsid w:val="00E97332"/>
    <w:rsid w:val="00E9799B"/>
    <w:rsid w:val="00EA0D52"/>
    <w:rsid w:val="00EA0E9E"/>
    <w:rsid w:val="00EA139A"/>
    <w:rsid w:val="00EA27A6"/>
    <w:rsid w:val="00EA2ED0"/>
    <w:rsid w:val="00EA55F9"/>
    <w:rsid w:val="00EA564C"/>
    <w:rsid w:val="00EA6539"/>
    <w:rsid w:val="00EA72D5"/>
    <w:rsid w:val="00EA77F4"/>
    <w:rsid w:val="00EA7D11"/>
    <w:rsid w:val="00EB0D6D"/>
    <w:rsid w:val="00EB1BA6"/>
    <w:rsid w:val="00EB1D05"/>
    <w:rsid w:val="00EB2831"/>
    <w:rsid w:val="00EB2906"/>
    <w:rsid w:val="00EB3D57"/>
    <w:rsid w:val="00EB69BE"/>
    <w:rsid w:val="00EB6FD2"/>
    <w:rsid w:val="00EC04AE"/>
    <w:rsid w:val="00EC0CC5"/>
    <w:rsid w:val="00EC1B45"/>
    <w:rsid w:val="00EC268C"/>
    <w:rsid w:val="00EC4167"/>
    <w:rsid w:val="00EC43DA"/>
    <w:rsid w:val="00EC4871"/>
    <w:rsid w:val="00EC4D9D"/>
    <w:rsid w:val="00EC60BA"/>
    <w:rsid w:val="00EC7BF5"/>
    <w:rsid w:val="00ED02B7"/>
    <w:rsid w:val="00ED1476"/>
    <w:rsid w:val="00ED1B3A"/>
    <w:rsid w:val="00ED1DA6"/>
    <w:rsid w:val="00ED27E0"/>
    <w:rsid w:val="00ED291E"/>
    <w:rsid w:val="00ED2A9B"/>
    <w:rsid w:val="00ED3890"/>
    <w:rsid w:val="00ED3A1B"/>
    <w:rsid w:val="00ED4EF1"/>
    <w:rsid w:val="00ED574C"/>
    <w:rsid w:val="00ED6B0D"/>
    <w:rsid w:val="00ED70CD"/>
    <w:rsid w:val="00ED774C"/>
    <w:rsid w:val="00ED7C68"/>
    <w:rsid w:val="00EE0A23"/>
    <w:rsid w:val="00EE0DFB"/>
    <w:rsid w:val="00EE2877"/>
    <w:rsid w:val="00EE3C20"/>
    <w:rsid w:val="00EE3C34"/>
    <w:rsid w:val="00EE3CDB"/>
    <w:rsid w:val="00EE45C9"/>
    <w:rsid w:val="00EE5421"/>
    <w:rsid w:val="00EE72B2"/>
    <w:rsid w:val="00EE7D13"/>
    <w:rsid w:val="00EF532D"/>
    <w:rsid w:val="00EF6347"/>
    <w:rsid w:val="00EF78BA"/>
    <w:rsid w:val="00EF796F"/>
    <w:rsid w:val="00F00DFD"/>
    <w:rsid w:val="00F0124A"/>
    <w:rsid w:val="00F017B5"/>
    <w:rsid w:val="00F019D6"/>
    <w:rsid w:val="00F01C38"/>
    <w:rsid w:val="00F0254E"/>
    <w:rsid w:val="00F027E6"/>
    <w:rsid w:val="00F028B2"/>
    <w:rsid w:val="00F02FEA"/>
    <w:rsid w:val="00F04449"/>
    <w:rsid w:val="00F04E72"/>
    <w:rsid w:val="00F05A8A"/>
    <w:rsid w:val="00F07E8A"/>
    <w:rsid w:val="00F1129C"/>
    <w:rsid w:val="00F1179B"/>
    <w:rsid w:val="00F124D8"/>
    <w:rsid w:val="00F12BC0"/>
    <w:rsid w:val="00F13AC3"/>
    <w:rsid w:val="00F13C96"/>
    <w:rsid w:val="00F150EB"/>
    <w:rsid w:val="00F1526E"/>
    <w:rsid w:val="00F15944"/>
    <w:rsid w:val="00F15B4E"/>
    <w:rsid w:val="00F163B5"/>
    <w:rsid w:val="00F1730C"/>
    <w:rsid w:val="00F20CF2"/>
    <w:rsid w:val="00F21056"/>
    <w:rsid w:val="00F216C8"/>
    <w:rsid w:val="00F21DD3"/>
    <w:rsid w:val="00F255D2"/>
    <w:rsid w:val="00F268F5"/>
    <w:rsid w:val="00F272DD"/>
    <w:rsid w:val="00F27362"/>
    <w:rsid w:val="00F277BA"/>
    <w:rsid w:val="00F31570"/>
    <w:rsid w:val="00F31F99"/>
    <w:rsid w:val="00F320BF"/>
    <w:rsid w:val="00F32859"/>
    <w:rsid w:val="00F32F65"/>
    <w:rsid w:val="00F3353D"/>
    <w:rsid w:val="00F33AB9"/>
    <w:rsid w:val="00F34210"/>
    <w:rsid w:val="00F34DEE"/>
    <w:rsid w:val="00F36177"/>
    <w:rsid w:val="00F36178"/>
    <w:rsid w:val="00F36494"/>
    <w:rsid w:val="00F36F52"/>
    <w:rsid w:val="00F371B1"/>
    <w:rsid w:val="00F3767D"/>
    <w:rsid w:val="00F37B0B"/>
    <w:rsid w:val="00F37D14"/>
    <w:rsid w:val="00F41390"/>
    <w:rsid w:val="00F41F38"/>
    <w:rsid w:val="00F41FE1"/>
    <w:rsid w:val="00F4275B"/>
    <w:rsid w:val="00F436D2"/>
    <w:rsid w:val="00F43995"/>
    <w:rsid w:val="00F4427F"/>
    <w:rsid w:val="00F44A62"/>
    <w:rsid w:val="00F4540C"/>
    <w:rsid w:val="00F46C17"/>
    <w:rsid w:val="00F50433"/>
    <w:rsid w:val="00F5080F"/>
    <w:rsid w:val="00F50ECE"/>
    <w:rsid w:val="00F514EF"/>
    <w:rsid w:val="00F5195A"/>
    <w:rsid w:val="00F52622"/>
    <w:rsid w:val="00F534E5"/>
    <w:rsid w:val="00F5376C"/>
    <w:rsid w:val="00F53E29"/>
    <w:rsid w:val="00F553CD"/>
    <w:rsid w:val="00F556EF"/>
    <w:rsid w:val="00F5585A"/>
    <w:rsid w:val="00F56B89"/>
    <w:rsid w:val="00F56E35"/>
    <w:rsid w:val="00F57713"/>
    <w:rsid w:val="00F57B76"/>
    <w:rsid w:val="00F57ECE"/>
    <w:rsid w:val="00F61072"/>
    <w:rsid w:val="00F61D04"/>
    <w:rsid w:val="00F61D5A"/>
    <w:rsid w:val="00F62526"/>
    <w:rsid w:val="00F629A6"/>
    <w:rsid w:val="00F641DE"/>
    <w:rsid w:val="00F67463"/>
    <w:rsid w:val="00F700B5"/>
    <w:rsid w:val="00F7012C"/>
    <w:rsid w:val="00F71A4F"/>
    <w:rsid w:val="00F72137"/>
    <w:rsid w:val="00F72F09"/>
    <w:rsid w:val="00F74888"/>
    <w:rsid w:val="00F7509A"/>
    <w:rsid w:val="00F7519B"/>
    <w:rsid w:val="00F754DB"/>
    <w:rsid w:val="00F76858"/>
    <w:rsid w:val="00F8035B"/>
    <w:rsid w:val="00F810A7"/>
    <w:rsid w:val="00F816EF"/>
    <w:rsid w:val="00F81DBB"/>
    <w:rsid w:val="00F8251B"/>
    <w:rsid w:val="00F82538"/>
    <w:rsid w:val="00F839E5"/>
    <w:rsid w:val="00F83C0E"/>
    <w:rsid w:val="00F83E2D"/>
    <w:rsid w:val="00F8402C"/>
    <w:rsid w:val="00F84A0A"/>
    <w:rsid w:val="00F86924"/>
    <w:rsid w:val="00F8723C"/>
    <w:rsid w:val="00F9069A"/>
    <w:rsid w:val="00F90FF1"/>
    <w:rsid w:val="00F91FA0"/>
    <w:rsid w:val="00F929B3"/>
    <w:rsid w:val="00F93A8A"/>
    <w:rsid w:val="00F94C9A"/>
    <w:rsid w:val="00F95964"/>
    <w:rsid w:val="00F967BA"/>
    <w:rsid w:val="00F96EF0"/>
    <w:rsid w:val="00FA071B"/>
    <w:rsid w:val="00FA1743"/>
    <w:rsid w:val="00FA182E"/>
    <w:rsid w:val="00FA2094"/>
    <w:rsid w:val="00FA2829"/>
    <w:rsid w:val="00FB0CD2"/>
    <w:rsid w:val="00FB24FF"/>
    <w:rsid w:val="00FB3899"/>
    <w:rsid w:val="00FB49E0"/>
    <w:rsid w:val="00FB5E0B"/>
    <w:rsid w:val="00FB77D8"/>
    <w:rsid w:val="00FB795D"/>
    <w:rsid w:val="00FB7D6A"/>
    <w:rsid w:val="00FB7E07"/>
    <w:rsid w:val="00FC0B7C"/>
    <w:rsid w:val="00FC4520"/>
    <w:rsid w:val="00FC651C"/>
    <w:rsid w:val="00FC755F"/>
    <w:rsid w:val="00FD1EFE"/>
    <w:rsid w:val="00FD272C"/>
    <w:rsid w:val="00FD2B26"/>
    <w:rsid w:val="00FD4C94"/>
    <w:rsid w:val="00FD698C"/>
    <w:rsid w:val="00FD6B30"/>
    <w:rsid w:val="00FD7DEE"/>
    <w:rsid w:val="00FE0985"/>
    <w:rsid w:val="00FE2C8D"/>
    <w:rsid w:val="00FE3114"/>
    <w:rsid w:val="00FE34E3"/>
    <w:rsid w:val="00FE3ACF"/>
    <w:rsid w:val="00FE4CF6"/>
    <w:rsid w:val="00FE7FE9"/>
    <w:rsid w:val="00FF055E"/>
    <w:rsid w:val="00FF0C19"/>
    <w:rsid w:val="00FF19A1"/>
    <w:rsid w:val="00FF2320"/>
    <w:rsid w:val="00FF4476"/>
    <w:rsid w:val="00FF5F0E"/>
    <w:rsid w:val="00FF6099"/>
    <w:rsid w:val="00FF6229"/>
    <w:rsid w:val="00FF62E1"/>
    <w:rsid w:val="00FF6575"/>
    <w:rsid w:val="00FF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4E80C"/>
  <w15:docId w15:val="{8C252783-984F-4DA5-A2D5-6C00CBB8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5129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5F15C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13122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921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7B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0"/>
    <w:next w:val="a0"/>
    <w:link w:val="50"/>
    <w:qFormat/>
    <w:rsid w:val="00AA29C2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b/>
      <w:bCs/>
      <w:sz w:val="22"/>
      <w:szCs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ТNR AMPU"/>
    <w:link w:val="a5"/>
    <w:uiPriority w:val="1"/>
    <w:qFormat/>
    <w:rsid w:val="005149E9"/>
    <w:rPr>
      <w:sz w:val="22"/>
      <w:szCs w:val="22"/>
      <w:lang w:eastAsia="en-US"/>
    </w:rPr>
  </w:style>
  <w:style w:type="character" w:customStyle="1" w:styleId="rvts0">
    <w:name w:val="rvts0"/>
    <w:rsid w:val="005149E9"/>
    <w:rPr>
      <w:rFonts w:cs="Times New Roman"/>
    </w:rPr>
  </w:style>
  <w:style w:type="paragraph" w:customStyle="1" w:styleId="rvps2">
    <w:name w:val="rvps2"/>
    <w:basedOn w:val="a0"/>
    <w:rsid w:val="005149E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customStyle="1" w:styleId="LO-normal">
    <w:name w:val="LO-normal"/>
    <w:qFormat/>
    <w:rsid w:val="009D7560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/>
    </w:rPr>
  </w:style>
  <w:style w:type="table" w:styleId="a6">
    <w:name w:val="Table Grid"/>
    <w:basedOn w:val="a2"/>
    <w:uiPriority w:val="39"/>
    <w:rsid w:val="002238F7"/>
    <w:rPr>
      <w:rFonts w:ascii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9">
    <w:name w:val="WWNum9"/>
    <w:rsid w:val="00F150EB"/>
    <w:pPr>
      <w:numPr>
        <w:numId w:val="1"/>
      </w:numPr>
    </w:pPr>
  </w:style>
  <w:style w:type="paragraph" w:styleId="a7">
    <w:name w:val="List Paragraph"/>
    <w:aliases w:val="Elenco Normale,Список уровня 2,название табл/рис,Chapter10,заголовок 1.1,Bullet Number,Bullet 1,Use Case List Paragraph,lp1,lp11,List Paragraph11,Текст таблицы,AC List 01,List Paragraph,Number Bullets,List Paragraph (numbered (a)),Литератур"/>
    <w:basedOn w:val="a0"/>
    <w:link w:val="a8"/>
    <w:uiPriority w:val="34"/>
    <w:qFormat/>
    <w:rsid w:val="008D2D64"/>
    <w:pPr>
      <w:ind w:left="720"/>
      <w:contextualSpacing/>
    </w:pPr>
  </w:style>
  <w:style w:type="paragraph" w:styleId="a9">
    <w:name w:val="Normal (Web)"/>
    <w:aliases w:val="Обычный (веб)"/>
    <w:basedOn w:val="a0"/>
    <w:unhideWhenUsed/>
    <w:rsid w:val="0025008E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HTML">
    <w:name w:val="HTML Preformatted"/>
    <w:aliases w:val="HTML Preformatted Char"/>
    <w:basedOn w:val="a0"/>
    <w:link w:val="HTML1"/>
    <w:rsid w:val="00315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aliases w:val="HTML Preformatted Char Знак"/>
    <w:rsid w:val="00315DD7"/>
    <w:rPr>
      <w:rFonts w:ascii="Courier New" w:eastAsia="Times New Roman" w:hAnsi="Courier New" w:cs="Courier New"/>
      <w:lang w:val="uk-UA" w:eastAsia="en-US"/>
    </w:rPr>
  </w:style>
  <w:style w:type="character" w:customStyle="1" w:styleId="HTML1">
    <w:name w:val="Стандартный HTML Знак1"/>
    <w:aliases w:val="HTML Preformatted Char Знак1"/>
    <w:link w:val="HTML"/>
    <w:rsid w:val="00315DD7"/>
    <w:rPr>
      <w:rFonts w:ascii="Courier New" w:eastAsia="Courier New" w:hAnsi="Courier New" w:cs="Courier New"/>
      <w:lang w:eastAsia="ar-SA"/>
    </w:rPr>
  </w:style>
  <w:style w:type="paragraph" w:customStyle="1" w:styleId="6">
    <w:name w:val="Название6"/>
    <w:basedOn w:val="a0"/>
    <w:next w:val="aa"/>
    <w:link w:val="ab"/>
    <w:qFormat/>
    <w:rsid w:val="00315DD7"/>
    <w:pPr>
      <w:widowControl w:val="0"/>
      <w:suppressAutoHyphens/>
      <w:spacing w:after="0" w:line="240" w:lineRule="auto"/>
      <w:ind w:left="320"/>
      <w:jc w:val="center"/>
    </w:pPr>
    <w:rPr>
      <w:rFonts w:ascii="Arial" w:hAnsi="Arial"/>
      <w:b/>
      <w:sz w:val="18"/>
      <w:szCs w:val="20"/>
      <w:lang w:eastAsia="ar-SA"/>
    </w:rPr>
  </w:style>
  <w:style w:type="character" w:customStyle="1" w:styleId="ab">
    <w:name w:val="Название Знак"/>
    <w:link w:val="6"/>
    <w:rsid w:val="00315DD7"/>
    <w:rPr>
      <w:rFonts w:ascii="Arial" w:eastAsia="Times New Roman" w:hAnsi="Arial"/>
      <w:b/>
      <w:sz w:val="18"/>
      <w:lang w:val="uk-UA" w:eastAsia="ar-SA"/>
    </w:rPr>
  </w:style>
  <w:style w:type="paragraph" w:styleId="aa">
    <w:name w:val="Subtitle"/>
    <w:basedOn w:val="a0"/>
    <w:next w:val="a0"/>
    <w:link w:val="ac"/>
    <w:uiPriority w:val="11"/>
    <w:qFormat/>
    <w:rsid w:val="00315DD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link w:val="aa"/>
    <w:uiPriority w:val="11"/>
    <w:rsid w:val="00315DD7"/>
    <w:rPr>
      <w:rFonts w:ascii="Cambria" w:eastAsia="Times New Roman" w:hAnsi="Cambria" w:cs="Times New Roman"/>
      <w:sz w:val="24"/>
      <w:szCs w:val="24"/>
      <w:lang w:val="uk-UA" w:eastAsia="en-US"/>
    </w:rPr>
  </w:style>
  <w:style w:type="character" w:customStyle="1" w:styleId="apple-converted-space">
    <w:name w:val="apple-converted-space"/>
    <w:rsid w:val="00315B76"/>
  </w:style>
  <w:style w:type="paragraph" w:customStyle="1" w:styleId="Normal1">
    <w:name w:val="Normal1"/>
    <w:rsid w:val="00630511"/>
    <w:pPr>
      <w:widowControl w:val="0"/>
      <w:suppressAutoHyphens/>
      <w:spacing w:line="300" w:lineRule="auto"/>
      <w:ind w:firstLine="720"/>
      <w:jc w:val="both"/>
    </w:pPr>
    <w:rPr>
      <w:rFonts w:ascii="Courier New" w:eastAsia="Arial" w:hAnsi="Courier New"/>
      <w:sz w:val="28"/>
      <w:lang w:eastAsia="ar-SA"/>
    </w:rPr>
  </w:style>
  <w:style w:type="character" w:styleId="ad">
    <w:name w:val="Hyperlink"/>
    <w:uiPriority w:val="99"/>
    <w:rsid w:val="00410D82"/>
    <w:rPr>
      <w:color w:val="0000FF"/>
      <w:u w:val="single"/>
    </w:rPr>
  </w:style>
  <w:style w:type="character" w:customStyle="1" w:styleId="21">
    <w:name w:val="Основной текст с отступом 2 Знак"/>
    <w:link w:val="22"/>
    <w:rsid w:val="002F6819"/>
    <w:rPr>
      <w:sz w:val="24"/>
      <w:szCs w:val="24"/>
    </w:rPr>
  </w:style>
  <w:style w:type="paragraph" w:styleId="22">
    <w:name w:val="Body Text Indent 2"/>
    <w:basedOn w:val="a0"/>
    <w:link w:val="21"/>
    <w:rsid w:val="002F6819"/>
    <w:pPr>
      <w:spacing w:after="120" w:line="480" w:lineRule="auto"/>
      <w:ind w:left="283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rsid w:val="002F6819"/>
    <w:rPr>
      <w:rFonts w:ascii="Times New Roman" w:eastAsia="Times New Roman" w:hAnsi="Times New Roman"/>
      <w:sz w:val="28"/>
      <w:szCs w:val="22"/>
      <w:lang w:val="uk-UA" w:eastAsia="en-US"/>
    </w:rPr>
  </w:style>
  <w:style w:type="paragraph" w:customStyle="1" w:styleId="211">
    <w:name w:val="Основной текст с отступом 21"/>
    <w:basedOn w:val="a0"/>
    <w:rsid w:val="002F6819"/>
    <w:pPr>
      <w:suppressAutoHyphens/>
      <w:spacing w:after="120" w:line="480" w:lineRule="auto"/>
      <w:ind w:left="283"/>
    </w:pPr>
    <w:rPr>
      <w:sz w:val="24"/>
      <w:szCs w:val="24"/>
      <w:lang w:val="ru-RU" w:eastAsia="ar-SA"/>
    </w:rPr>
  </w:style>
  <w:style w:type="paragraph" w:customStyle="1" w:styleId="ae">
    <w:name w:val="Содержимое таблицы"/>
    <w:basedOn w:val="a0"/>
    <w:rsid w:val="002F6819"/>
    <w:pPr>
      <w:suppressLineNumbers/>
      <w:suppressAutoHyphens/>
      <w:spacing w:after="0" w:line="240" w:lineRule="auto"/>
    </w:pPr>
    <w:rPr>
      <w:rFonts w:ascii="Times New Roman CYR" w:hAnsi="Times New Roman CYR"/>
      <w:sz w:val="20"/>
      <w:szCs w:val="20"/>
      <w:lang w:val="ru-RU" w:eastAsia="ar-SA"/>
    </w:rPr>
  </w:style>
  <w:style w:type="table" w:customStyle="1" w:styleId="TableNormal1">
    <w:name w:val="Table Normal1"/>
    <w:uiPriority w:val="2"/>
    <w:semiHidden/>
    <w:unhideWhenUsed/>
    <w:qFormat/>
    <w:rsid w:val="000E280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FollowedHyperlink"/>
    <w:uiPriority w:val="99"/>
    <w:unhideWhenUsed/>
    <w:rsid w:val="00DB2B17"/>
    <w:rPr>
      <w:color w:val="800080"/>
      <w:u w:val="single"/>
    </w:rPr>
  </w:style>
  <w:style w:type="paragraph" w:customStyle="1" w:styleId="xl63">
    <w:name w:val="xl63"/>
    <w:basedOn w:val="a0"/>
    <w:rsid w:val="00DB2B1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4">
    <w:name w:val="xl64"/>
    <w:basedOn w:val="a0"/>
    <w:rsid w:val="00DB2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5">
    <w:name w:val="xl65"/>
    <w:basedOn w:val="a0"/>
    <w:rsid w:val="00DB2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6">
    <w:name w:val="xl66"/>
    <w:basedOn w:val="a0"/>
    <w:rsid w:val="00DB2B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7">
    <w:name w:val="xl67"/>
    <w:basedOn w:val="a0"/>
    <w:rsid w:val="00DB2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8">
    <w:name w:val="xl68"/>
    <w:basedOn w:val="a0"/>
    <w:rsid w:val="00DB2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9">
    <w:name w:val="xl69"/>
    <w:basedOn w:val="a0"/>
    <w:rsid w:val="00DB2B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0">
    <w:name w:val="xl70"/>
    <w:basedOn w:val="a0"/>
    <w:rsid w:val="00DB2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1">
    <w:name w:val="xl71"/>
    <w:basedOn w:val="a0"/>
    <w:rsid w:val="00DB2B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2">
    <w:name w:val="xl72"/>
    <w:basedOn w:val="a0"/>
    <w:rsid w:val="00DB2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3">
    <w:name w:val="xl73"/>
    <w:basedOn w:val="a0"/>
    <w:rsid w:val="00DB2B17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74">
    <w:name w:val="xl74"/>
    <w:basedOn w:val="a0"/>
    <w:rsid w:val="00DB2B1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75">
    <w:name w:val="xl75"/>
    <w:basedOn w:val="a0"/>
    <w:rsid w:val="00DB2B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6">
    <w:name w:val="xl76"/>
    <w:basedOn w:val="a0"/>
    <w:rsid w:val="00DB2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7">
    <w:name w:val="xl77"/>
    <w:basedOn w:val="a0"/>
    <w:rsid w:val="00DB2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78">
    <w:name w:val="xl78"/>
    <w:basedOn w:val="a0"/>
    <w:rsid w:val="00DB2B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9">
    <w:name w:val="xl79"/>
    <w:basedOn w:val="a0"/>
    <w:rsid w:val="00DB2B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80">
    <w:name w:val="xl80"/>
    <w:basedOn w:val="a0"/>
    <w:rsid w:val="00DB2B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81">
    <w:name w:val="xl81"/>
    <w:basedOn w:val="a0"/>
    <w:rsid w:val="00DB2B17"/>
    <w:pP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82">
    <w:name w:val="xl82"/>
    <w:basedOn w:val="a0"/>
    <w:rsid w:val="00DB2B1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3">
    <w:name w:val="xl83"/>
    <w:basedOn w:val="a0"/>
    <w:rsid w:val="00DB2B1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4">
    <w:name w:val="xl84"/>
    <w:basedOn w:val="a0"/>
    <w:rsid w:val="00DB2B1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5">
    <w:name w:val="xl85"/>
    <w:basedOn w:val="a0"/>
    <w:rsid w:val="00DB2B1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6">
    <w:name w:val="xl86"/>
    <w:basedOn w:val="a0"/>
    <w:rsid w:val="00DB2B1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7">
    <w:name w:val="xl87"/>
    <w:basedOn w:val="a0"/>
    <w:rsid w:val="00DB2B1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8">
    <w:name w:val="xl88"/>
    <w:basedOn w:val="a0"/>
    <w:rsid w:val="00DB2B1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9">
    <w:name w:val="xl89"/>
    <w:basedOn w:val="a0"/>
    <w:rsid w:val="00DB2B1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styleId="af0">
    <w:name w:val="Body Text Indent"/>
    <w:basedOn w:val="a0"/>
    <w:link w:val="af1"/>
    <w:uiPriority w:val="99"/>
    <w:unhideWhenUsed/>
    <w:rsid w:val="0025320B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25320B"/>
    <w:rPr>
      <w:rFonts w:ascii="Times New Roman" w:eastAsia="Times New Roman" w:hAnsi="Times New Roman"/>
      <w:sz w:val="28"/>
      <w:szCs w:val="22"/>
      <w:lang w:val="uk-UA" w:eastAsia="en-US"/>
    </w:rPr>
  </w:style>
  <w:style w:type="paragraph" w:styleId="af2">
    <w:name w:val="Body Text"/>
    <w:basedOn w:val="a0"/>
    <w:link w:val="af3"/>
    <w:rsid w:val="0025320B"/>
    <w:pPr>
      <w:widowControl w:val="0"/>
      <w:suppressAutoHyphens/>
      <w:spacing w:after="120" w:line="240" w:lineRule="auto"/>
    </w:pPr>
    <w:rPr>
      <w:rFonts w:eastAsia="Lucida Sans Unicode"/>
      <w:sz w:val="24"/>
      <w:szCs w:val="24"/>
    </w:rPr>
  </w:style>
  <w:style w:type="character" w:customStyle="1" w:styleId="af3">
    <w:name w:val="Основной текст Знак"/>
    <w:link w:val="af2"/>
    <w:rsid w:val="0025320B"/>
    <w:rPr>
      <w:rFonts w:ascii="Times New Roman" w:eastAsia="Lucida Sans Unicode" w:hAnsi="Times New Roman"/>
      <w:sz w:val="24"/>
      <w:szCs w:val="24"/>
      <w:lang w:val="uk-UA"/>
    </w:rPr>
  </w:style>
  <w:style w:type="paragraph" w:customStyle="1" w:styleId="ParagraphStyle">
    <w:name w:val="Paragraph Style"/>
    <w:rsid w:val="0025320B"/>
    <w:pPr>
      <w:autoSpaceDE w:val="0"/>
      <w:autoSpaceDN w:val="0"/>
      <w:adjustRightInd w:val="0"/>
    </w:pPr>
    <w:rPr>
      <w:rFonts w:ascii="Courier New" w:eastAsia="Times New Roman" w:hAnsi="Courier New"/>
      <w:sz w:val="24"/>
      <w:szCs w:val="24"/>
      <w:lang w:val="ru-RU" w:eastAsia="ru-RU"/>
    </w:rPr>
  </w:style>
  <w:style w:type="character" w:customStyle="1" w:styleId="FontStyle">
    <w:name w:val="Font Style"/>
    <w:rsid w:val="0025320B"/>
    <w:rPr>
      <w:rFonts w:cs="Courier New"/>
      <w:color w:val="000000"/>
      <w:sz w:val="20"/>
      <w:szCs w:val="20"/>
    </w:rPr>
  </w:style>
  <w:style w:type="paragraph" w:customStyle="1" w:styleId="xl90">
    <w:name w:val="xl90"/>
    <w:basedOn w:val="a0"/>
    <w:rsid w:val="007132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91">
    <w:name w:val="xl91"/>
    <w:basedOn w:val="a0"/>
    <w:rsid w:val="0071325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92">
    <w:name w:val="xl92"/>
    <w:basedOn w:val="a0"/>
    <w:rsid w:val="007132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93">
    <w:name w:val="xl93"/>
    <w:basedOn w:val="a0"/>
    <w:rsid w:val="007132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94">
    <w:name w:val="xl94"/>
    <w:basedOn w:val="a0"/>
    <w:rsid w:val="007132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95">
    <w:name w:val="xl95"/>
    <w:basedOn w:val="a0"/>
    <w:rsid w:val="0071325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96">
    <w:name w:val="xl96"/>
    <w:basedOn w:val="a0"/>
    <w:rsid w:val="00D80C3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97">
    <w:name w:val="xl97"/>
    <w:basedOn w:val="a0"/>
    <w:rsid w:val="00D80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  <w:lang w:val="ru-RU" w:eastAsia="ru-RU"/>
    </w:rPr>
  </w:style>
  <w:style w:type="paragraph" w:customStyle="1" w:styleId="xl98">
    <w:name w:val="xl98"/>
    <w:basedOn w:val="a0"/>
    <w:rsid w:val="00065C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99">
    <w:name w:val="xl99"/>
    <w:basedOn w:val="a0"/>
    <w:rsid w:val="00065C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val="ru-RU" w:eastAsia="ru-RU"/>
    </w:rPr>
  </w:style>
  <w:style w:type="paragraph" w:customStyle="1" w:styleId="xl100">
    <w:name w:val="xl100"/>
    <w:basedOn w:val="a0"/>
    <w:rsid w:val="00065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4"/>
      <w:szCs w:val="14"/>
      <w:lang w:val="ru-RU" w:eastAsia="ru-RU"/>
    </w:rPr>
  </w:style>
  <w:style w:type="paragraph" w:customStyle="1" w:styleId="xl101">
    <w:name w:val="xl101"/>
    <w:basedOn w:val="a0"/>
    <w:rsid w:val="00065C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val="ru-RU" w:eastAsia="ru-RU"/>
    </w:rPr>
  </w:style>
  <w:style w:type="paragraph" w:customStyle="1" w:styleId="xl102">
    <w:name w:val="xl102"/>
    <w:basedOn w:val="a0"/>
    <w:rsid w:val="00065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14"/>
      <w:szCs w:val="14"/>
      <w:lang w:val="ru-RU" w:eastAsia="ru-RU"/>
    </w:rPr>
  </w:style>
  <w:style w:type="paragraph" w:customStyle="1" w:styleId="xl103">
    <w:name w:val="xl103"/>
    <w:basedOn w:val="a0"/>
    <w:rsid w:val="00065C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04">
    <w:name w:val="xl104"/>
    <w:basedOn w:val="a0"/>
    <w:rsid w:val="00065C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font5">
    <w:name w:val="font5"/>
    <w:basedOn w:val="a0"/>
    <w:rsid w:val="00CF4B36"/>
    <w:pPr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val="ru-RU" w:eastAsia="ru-RU"/>
    </w:rPr>
  </w:style>
  <w:style w:type="paragraph" w:customStyle="1" w:styleId="font6">
    <w:name w:val="font6"/>
    <w:basedOn w:val="a0"/>
    <w:rsid w:val="00CF4B36"/>
    <w:pPr>
      <w:spacing w:before="100" w:beforeAutospacing="1" w:after="100" w:afterAutospacing="1" w:line="240" w:lineRule="auto"/>
    </w:pPr>
    <w:rPr>
      <w:rFonts w:ascii="Arial CYR" w:hAnsi="Arial CYR" w:cs="Arial CYR"/>
      <w:sz w:val="14"/>
      <w:szCs w:val="14"/>
      <w:lang w:val="ru-RU" w:eastAsia="ru-RU"/>
    </w:rPr>
  </w:style>
  <w:style w:type="paragraph" w:customStyle="1" w:styleId="xl105">
    <w:name w:val="xl105"/>
    <w:basedOn w:val="a0"/>
    <w:rsid w:val="00C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val="ru-RU" w:eastAsia="ru-RU"/>
    </w:rPr>
  </w:style>
  <w:style w:type="paragraph" w:customStyle="1" w:styleId="xl106">
    <w:name w:val="xl106"/>
    <w:basedOn w:val="a0"/>
    <w:rsid w:val="00CF4B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07">
    <w:name w:val="xl107"/>
    <w:basedOn w:val="a0"/>
    <w:rsid w:val="00CF4B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08">
    <w:name w:val="xl108"/>
    <w:basedOn w:val="a0"/>
    <w:rsid w:val="00CF4B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09">
    <w:name w:val="xl109"/>
    <w:basedOn w:val="a0"/>
    <w:rsid w:val="00CF4B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110">
    <w:name w:val="xl110"/>
    <w:basedOn w:val="a0"/>
    <w:rsid w:val="00CF4B36"/>
    <w:pPr>
      <w:shd w:val="clear" w:color="000000" w:fill="FFFFFF"/>
      <w:spacing w:before="100" w:beforeAutospacing="1" w:after="100" w:afterAutospacing="1" w:line="240" w:lineRule="auto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xl111">
    <w:name w:val="xl111"/>
    <w:basedOn w:val="a0"/>
    <w:rsid w:val="00CF4B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b/>
      <w:bCs/>
      <w:sz w:val="16"/>
      <w:szCs w:val="16"/>
      <w:lang w:val="ru-RU" w:eastAsia="ru-RU"/>
    </w:rPr>
  </w:style>
  <w:style w:type="paragraph" w:customStyle="1" w:styleId="xl112">
    <w:name w:val="xl112"/>
    <w:basedOn w:val="a0"/>
    <w:rsid w:val="00C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  <w:lang w:val="ru-RU" w:eastAsia="ru-RU"/>
    </w:rPr>
  </w:style>
  <w:style w:type="paragraph" w:customStyle="1" w:styleId="xl113">
    <w:name w:val="xl113"/>
    <w:basedOn w:val="a0"/>
    <w:rsid w:val="00C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14">
    <w:name w:val="xl114"/>
    <w:basedOn w:val="a0"/>
    <w:rsid w:val="00C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2"/>
      <w:szCs w:val="12"/>
      <w:lang w:val="ru-RU" w:eastAsia="ru-RU"/>
    </w:rPr>
  </w:style>
  <w:style w:type="paragraph" w:customStyle="1" w:styleId="xl115">
    <w:name w:val="xl115"/>
    <w:basedOn w:val="a0"/>
    <w:rsid w:val="00CF4B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16"/>
      <w:szCs w:val="16"/>
      <w:lang w:val="ru-RU" w:eastAsia="ru-RU"/>
    </w:rPr>
  </w:style>
  <w:style w:type="paragraph" w:customStyle="1" w:styleId="xl116">
    <w:name w:val="xl116"/>
    <w:basedOn w:val="a0"/>
    <w:rsid w:val="00C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17">
    <w:name w:val="xl117"/>
    <w:basedOn w:val="a0"/>
    <w:rsid w:val="00CF4B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val="ru-RU" w:eastAsia="ru-RU"/>
    </w:rPr>
  </w:style>
  <w:style w:type="paragraph" w:customStyle="1" w:styleId="xl118">
    <w:name w:val="xl118"/>
    <w:basedOn w:val="a0"/>
    <w:rsid w:val="00C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val="ru-RU" w:eastAsia="ru-RU"/>
    </w:rPr>
  </w:style>
  <w:style w:type="paragraph" w:customStyle="1" w:styleId="xl119">
    <w:name w:val="xl119"/>
    <w:basedOn w:val="a0"/>
    <w:rsid w:val="00CF4B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  <w:lang w:val="ru-RU" w:eastAsia="ru-RU"/>
    </w:rPr>
  </w:style>
  <w:style w:type="paragraph" w:customStyle="1" w:styleId="xl120">
    <w:name w:val="xl120"/>
    <w:basedOn w:val="a0"/>
    <w:rsid w:val="00C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21">
    <w:name w:val="xl121"/>
    <w:basedOn w:val="a0"/>
    <w:rsid w:val="00CF4B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4"/>
      <w:szCs w:val="14"/>
      <w:lang w:val="ru-RU" w:eastAsia="ru-RU"/>
    </w:rPr>
  </w:style>
  <w:style w:type="paragraph" w:customStyle="1" w:styleId="xl122">
    <w:name w:val="xl122"/>
    <w:basedOn w:val="a0"/>
    <w:rsid w:val="00CF4B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a">
    <w:name w:val="_номер+)"/>
    <w:basedOn w:val="a0"/>
    <w:qFormat/>
    <w:rsid w:val="008C0062"/>
    <w:pPr>
      <w:numPr>
        <w:numId w:val="4"/>
      </w:numPr>
      <w:spacing w:after="120" w:line="240" w:lineRule="auto"/>
      <w:jc w:val="both"/>
    </w:pPr>
    <w:rPr>
      <w:sz w:val="24"/>
      <w:szCs w:val="24"/>
      <w:lang w:eastAsia="ru-RU"/>
    </w:rPr>
  </w:style>
  <w:style w:type="paragraph" w:customStyle="1" w:styleId="41">
    <w:name w:val="Знак Знак4 Знак Знак Знак Знак Знак Знак Знак Знак Знак Знак Знак Знак Знак Знак Знак Знак Знак"/>
    <w:basedOn w:val="a0"/>
    <w:rsid w:val="008A289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4">
    <w:name w:val="Символ нумерации"/>
    <w:rsid w:val="008A289E"/>
  </w:style>
  <w:style w:type="paragraph" w:styleId="af5">
    <w:name w:val="Title"/>
    <w:aliases w:val="Название,Название5"/>
    <w:basedOn w:val="a0"/>
    <w:next w:val="af2"/>
    <w:rsid w:val="008A289E"/>
    <w:pPr>
      <w:keepNext/>
      <w:widowControl w:val="0"/>
      <w:suppressAutoHyphens/>
      <w:spacing w:before="240" w:after="120" w:line="240" w:lineRule="auto"/>
    </w:pPr>
    <w:rPr>
      <w:rFonts w:eastAsia="Lucida Sans Unicode" w:cs="Tahoma"/>
      <w:szCs w:val="28"/>
    </w:rPr>
  </w:style>
  <w:style w:type="paragraph" w:styleId="af6">
    <w:name w:val="List"/>
    <w:basedOn w:val="af2"/>
    <w:rsid w:val="008A289E"/>
    <w:rPr>
      <w:rFonts w:cs="Tahoma"/>
    </w:rPr>
  </w:style>
  <w:style w:type="paragraph" w:customStyle="1" w:styleId="11">
    <w:name w:val="Название1"/>
    <w:basedOn w:val="a0"/>
    <w:rsid w:val="008A289E"/>
    <w:pPr>
      <w:widowControl w:val="0"/>
      <w:suppressLineNumbers/>
      <w:suppressAutoHyphens/>
      <w:spacing w:before="120" w:after="120" w:line="240" w:lineRule="auto"/>
    </w:pPr>
    <w:rPr>
      <w:rFonts w:eastAsia="Lucida Sans Unicode" w:cs="Tahoma"/>
      <w:i/>
      <w:iCs/>
      <w:sz w:val="24"/>
      <w:szCs w:val="24"/>
    </w:rPr>
  </w:style>
  <w:style w:type="paragraph" w:customStyle="1" w:styleId="12">
    <w:name w:val="Указатель1"/>
    <w:basedOn w:val="a0"/>
    <w:rsid w:val="008A289E"/>
    <w:pPr>
      <w:widowControl w:val="0"/>
      <w:suppressLineNumbers/>
      <w:suppressAutoHyphens/>
      <w:spacing w:after="0" w:line="240" w:lineRule="auto"/>
    </w:pPr>
    <w:rPr>
      <w:rFonts w:eastAsia="Lucida Sans Unicode" w:cs="Tahoma"/>
      <w:sz w:val="24"/>
      <w:szCs w:val="24"/>
    </w:rPr>
  </w:style>
  <w:style w:type="paragraph" w:styleId="af7">
    <w:name w:val="Balloon Text"/>
    <w:basedOn w:val="a0"/>
    <w:link w:val="af8"/>
    <w:rsid w:val="008A289E"/>
    <w:pPr>
      <w:widowControl w:val="0"/>
      <w:suppressAutoHyphens/>
      <w:spacing w:after="0" w:line="240" w:lineRule="auto"/>
    </w:pPr>
    <w:rPr>
      <w:rFonts w:ascii="Tahoma" w:eastAsia="Lucida Sans Unicode" w:hAnsi="Tahoma"/>
      <w:sz w:val="16"/>
      <w:szCs w:val="16"/>
    </w:rPr>
  </w:style>
  <w:style w:type="character" w:customStyle="1" w:styleId="af8">
    <w:name w:val="Текст выноски Знак"/>
    <w:link w:val="af7"/>
    <w:rsid w:val="008A289E"/>
    <w:rPr>
      <w:rFonts w:ascii="Tahoma" w:eastAsia="Lucida Sans Unicode" w:hAnsi="Tahoma" w:cs="Tahoma"/>
      <w:sz w:val="16"/>
      <w:szCs w:val="16"/>
      <w:lang w:val="uk-UA"/>
    </w:rPr>
  </w:style>
  <w:style w:type="paragraph" w:customStyle="1" w:styleId="af9">
    <w:name w:val="Знак Знак"/>
    <w:basedOn w:val="a0"/>
    <w:rsid w:val="008A289E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paragraph" w:customStyle="1" w:styleId="13">
    <w:name w:val="Знак Знак1 Знак Знак Знак Знак Знак Знак Знак Знак Знак"/>
    <w:basedOn w:val="a0"/>
    <w:rsid w:val="008A289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8A289E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numbering" w:customStyle="1" w:styleId="14">
    <w:name w:val="Нет списка1"/>
    <w:next w:val="a3"/>
    <w:uiPriority w:val="99"/>
    <w:semiHidden/>
    <w:unhideWhenUsed/>
    <w:rsid w:val="008A289E"/>
  </w:style>
  <w:style w:type="character" w:customStyle="1" w:styleId="15">
    <w:name w:val="Заголовок №1_"/>
    <w:link w:val="16"/>
    <w:rsid w:val="00E96C2B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16">
    <w:name w:val="Заголовок №1"/>
    <w:basedOn w:val="a0"/>
    <w:link w:val="15"/>
    <w:rsid w:val="00E96C2B"/>
    <w:pPr>
      <w:shd w:val="clear" w:color="auto" w:fill="FFFFFF"/>
      <w:spacing w:after="240" w:line="240" w:lineRule="atLeast"/>
      <w:outlineLvl w:val="0"/>
    </w:pPr>
    <w:rPr>
      <w:rFonts w:eastAsia="Calibri"/>
      <w:b/>
      <w:bCs/>
      <w:sz w:val="30"/>
      <w:szCs w:val="30"/>
      <w:lang w:val="x-none" w:eastAsia="x-none"/>
    </w:rPr>
  </w:style>
  <w:style w:type="paragraph" w:styleId="afa">
    <w:name w:val="header"/>
    <w:aliases w:val="Верхний колонтитул Знак2,Верхний колонтитул Знак1 Знак,Верхний колонтитул Знак Знак Знак,Верхний колонтитул Знак Знак1,Верхний колонтитул Знак1,Верхний колонтитул Знак Знак"/>
    <w:basedOn w:val="a0"/>
    <w:link w:val="afb"/>
    <w:uiPriority w:val="99"/>
    <w:unhideWhenUsed/>
    <w:rsid w:val="001927D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aliases w:val="Верхний колонтитул Знак2 Знак1,Верхний колонтитул Знак1 Знак Знак1,Верхний колонтитул Знак Знак Знак Знак1,Верхний колонтитул Знак Знак1 Знак1,Верхний колонтитул Знак1 Знак2,Верхний колонтитул Знак Знак Знак2"/>
    <w:link w:val="afa"/>
    <w:uiPriority w:val="99"/>
    <w:rsid w:val="001927D3"/>
    <w:rPr>
      <w:rFonts w:ascii="Times New Roman" w:eastAsia="Times New Roman" w:hAnsi="Times New Roman"/>
      <w:sz w:val="28"/>
      <w:szCs w:val="22"/>
      <w:lang w:val="uk-UA" w:eastAsia="en-US"/>
    </w:rPr>
  </w:style>
  <w:style w:type="paragraph" w:styleId="afc">
    <w:name w:val="footer"/>
    <w:basedOn w:val="a0"/>
    <w:link w:val="afd"/>
    <w:uiPriority w:val="99"/>
    <w:unhideWhenUsed/>
    <w:rsid w:val="001927D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1927D3"/>
    <w:rPr>
      <w:rFonts w:ascii="Times New Roman" w:eastAsia="Times New Roman" w:hAnsi="Times New Roman"/>
      <w:sz w:val="28"/>
      <w:szCs w:val="22"/>
      <w:lang w:val="uk-UA" w:eastAsia="en-US"/>
    </w:rPr>
  </w:style>
  <w:style w:type="character" w:customStyle="1" w:styleId="afe">
    <w:name w:val="Заголовок Знак"/>
    <w:rsid w:val="00902A40"/>
    <w:rPr>
      <w:rFonts w:ascii="Times New Roman" w:eastAsia="Lucida Sans Unicode" w:hAnsi="Times New Roman" w:cs="Tahoma"/>
      <w:sz w:val="28"/>
      <w:szCs w:val="28"/>
      <w:lang w:val="uk-UA"/>
    </w:rPr>
  </w:style>
  <w:style w:type="numbering" w:customStyle="1" w:styleId="110">
    <w:name w:val="Нет списка11"/>
    <w:next w:val="a3"/>
    <w:uiPriority w:val="99"/>
    <w:semiHidden/>
    <w:unhideWhenUsed/>
    <w:rsid w:val="00902A40"/>
  </w:style>
  <w:style w:type="character" w:customStyle="1" w:styleId="17">
    <w:name w:val="Название Знак1"/>
    <w:uiPriority w:val="10"/>
    <w:rsid w:val="00902A4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xl123">
    <w:name w:val="xl123"/>
    <w:basedOn w:val="a0"/>
    <w:rsid w:val="00D86D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xl124">
    <w:name w:val="xl124"/>
    <w:basedOn w:val="a0"/>
    <w:rsid w:val="00D86D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val="ru-RU" w:eastAsia="ru-RU"/>
    </w:rPr>
  </w:style>
  <w:style w:type="numbering" w:customStyle="1" w:styleId="23">
    <w:name w:val="Нет списка2"/>
    <w:next w:val="a3"/>
    <w:uiPriority w:val="99"/>
    <w:semiHidden/>
    <w:unhideWhenUsed/>
    <w:rsid w:val="000E316B"/>
  </w:style>
  <w:style w:type="paragraph" w:customStyle="1" w:styleId="18">
    <w:name w:val="Текст1"/>
    <w:rsid w:val="00646A98"/>
    <w:pPr>
      <w:widowControl w:val="0"/>
      <w:suppressAutoHyphens/>
      <w:spacing w:line="210" w:lineRule="atLeast"/>
      <w:ind w:firstLine="454"/>
      <w:jc w:val="both"/>
    </w:pPr>
    <w:rPr>
      <w:rFonts w:ascii="Times New Roman" w:eastAsia="Times New Roman" w:hAnsi="Times New Roman"/>
      <w:color w:val="000000"/>
      <w:lang w:val="en-US" w:eastAsia="ar-SA"/>
    </w:rPr>
  </w:style>
  <w:style w:type="paragraph" w:styleId="aff">
    <w:name w:val="annotation text"/>
    <w:basedOn w:val="a0"/>
    <w:link w:val="aff0"/>
    <w:uiPriority w:val="99"/>
    <w:unhideWhenUsed/>
    <w:rsid w:val="00646A98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ff0">
    <w:name w:val="Текст примечания Знак"/>
    <w:link w:val="aff"/>
    <w:uiPriority w:val="99"/>
    <w:rsid w:val="00646A98"/>
    <w:rPr>
      <w:rFonts w:ascii="Times New Roman" w:eastAsia="Times New Roman" w:hAnsi="Times New Roman"/>
      <w:lang w:val="uk-UA" w:eastAsia="ar-SA"/>
    </w:rPr>
  </w:style>
  <w:style w:type="character" w:customStyle="1" w:styleId="50">
    <w:name w:val="Заголовок 5 Знак"/>
    <w:link w:val="5"/>
    <w:rsid w:val="00AA29C2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numbering" w:customStyle="1" w:styleId="31">
    <w:name w:val="Нет списка3"/>
    <w:next w:val="a3"/>
    <w:semiHidden/>
    <w:rsid w:val="00AA29C2"/>
  </w:style>
  <w:style w:type="character" w:customStyle="1" w:styleId="WW8Num1z1">
    <w:name w:val="WW8Num1z1"/>
    <w:rsid w:val="00AA29C2"/>
    <w:rPr>
      <w:rFonts w:ascii="Courier New" w:hAnsi="Courier New"/>
    </w:rPr>
  </w:style>
  <w:style w:type="character" w:customStyle="1" w:styleId="WW8Num3z0">
    <w:name w:val="WW8Num3z0"/>
    <w:rsid w:val="00AA29C2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A29C2"/>
  </w:style>
  <w:style w:type="character" w:customStyle="1" w:styleId="42">
    <w:name w:val="Основной шрифт абзаца4"/>
    <w:rsid w:val="00AA29C2"/>
  </w:style>
  <w:style w:type="character" w:customStyle="1" w:styleId="WW-Absatz-Standardschriftart">
    <w:name w:val="WW-Absatz-Standardschriftart"/>
    <w:rsid w:val="00AA29C2"/>
  </w:style>
  <w:style w:type="character" w:customStyle="1" w:styleId="WW8Num4z0">
    <w:name w:val="WW8Num4z0"/>
    <w:rsid w:val="00AA29C2"/>
    <w:rPr>
      <w:rFonts w:ascii="Times New Roman" w:hAnsi="Times New Roman" w:cs="Times New Roman"/>
    </w:rPr>
  </w:style>
  <w:style w:type="character" w:customStyle="1" w:styleId="WW8Num5z1">
    <w:name w:val="WW8Num5z1"/>
    <w:rsid w:val="00AA29C2"/>
    <w:rPr>
      <w:b w:val="0"/>
    </w:rPr>
  </w:style>
  <w:style w:type="character" w:customStyle="1" w:styleId="WW8Num7z0">
    <w:name w:val="WW8Num7z0"/>
    <w:rsid w:val="00AA29C2"/>
    <w:rPr>
      <w:rFonts w:ascii="Wingdings" w:hAnsi="Wingdings"/>
      <w:sz w:val="20"/>
      <w:szCs w:val="20"/>
    </w:rPr>
  </w:style>
  <w:style w:type="character" w:customStyle="1" w:styleId="WW-Absatz-Standardschriftart1">
    <w:name w:val="WW-Absatz-Standardschriftart1"/>
    <w:rsid w:val="00AA29C2"/>
  </w:style>
  <w:style w:type="character" w:customStyle="1" w:styleId="WW-Absatz-Standardschriftart11">
    <w:name w:val="WW-Absatz-Standardschriftart11"/>
    <w:rsid w:val="00AA29C2"/>
  </w:style>
  <w:style w:type="character" w:customStyle="1" w:styleId="32">
    <w:name w:val="Основной шрифт абзаца3"/>
    <w:rsid w:val="00AA29C2"/>
  </w:style>
  <w:style w:type="character" w:customStyle="1" w:styleId="WW-Absatz-Standardschriftart111">
    <w:name w:val="WW-Absatz-Standardschriftart111"/>
    <w:rsid w:val="00AA29C2"/>
  </w:style>
  <w:style w:type="character" w:customStyle="1" w:styleId="WW-Absatz-Standardschriftart1111">
    <w:name w:val="WW-Absatz-Standardschriftart1111"/>
    <w:rsid w:val="00AA29C2"/>
  </w:style>
  <w:style w:type="character" w:customStyle="1" w:styleId="WW-Absatz-Standardschriftart11111">
    <w:name w:val="WW-Absatz-Standardschriftart11111"/>
    <w:rsid w:val="00AA29C2"/>
  </w:style>
  <w:style w:type="character" w:customStyle="1" w:styleId="24">
    <w:name w:val="Основной шрифт абзаца2"/>
    <w:rsid w:val="00AA29C2"/>
  </w:style>
  <w:style w:type="character" w:customStyle="1" w:styleId="WW8Num4z1">
    <w:name w:val="WW8Num4z1"/>
    <w:rsid w:val="00AA29C2"/>
    <w:rPr>
      <w:b w:val="0"/>
      <w:sz w:val="20"/>
      <w:szCs w:val="20"/>
    </w:rPr>
  </w:style>
  <w:style w:type="character" w:customStyle="1" w:styleId="WW8Num6z0">
    <w:name w:val="WW8Num6z0"/>
    <w:rsid w:val="00AA29C2"/>
    <w:rPr>
      <w:rFonts w:ascii="Wingdings" w:hAnsi="Wingdings"/>
      <w:sz w:val="20"/>
      <w:szCs w:val="20"/>
    </w:rPr>
  </w:style>
  <w:style w:type="character" w:customStyle="1" w:styleId="WW-Absatz-Standardschriftart111111">
    <w:name w:val="WW-Absatz-Standardschriftart111111"/>
    <w:rsid w:val="00AA29C2"/>
  </w:style>
  <w:style w:type="character" w:customStyle="1" w:styleId="WW8Num2z0">
    <w:name w:val="WW8Num2z0"/>
    <w:rsid w:val="00AA29C2"/>
    <w:rPr>
      <w:rFonts w:ascii="Times New Roman" w:hAnsi="Times New Roman" w:cs="Times New Roman"/>
    </w:rPr>
  </w:style>
  <w:style w:type="character" w:customStyle="1" w:styleId="WW8Num3z1">
    <w:name w:val="WW8Num3z1"/>
    <w:rsid w:val="00AA29C2"/>
    <w:rPr>
      <w:b w:val="0"/>
      <w:sz w:val="20"/>
      <w:szCs w:val="20"/>
    </w:rPr>
  </w:style>
  <w:style w:type="character" w:customStyle="1" w:styleId="WW-Absatz-Standardschriftart1111111">
    <w:name w:val="WW-Absatz-Standardschriftart1111111"/>
    <w:rsid w:val="00AA29C2"/>
  </w:style>
  <w:style w:type="character" w:customStyle="1" w:styleId="WW-Absatz-Standardschriftart11111111">
    <w:name w:val="WW-Absatz-Standardschriftart11111111"/>
    <w:rsid w:val="00AA29C2"/>
  </w:style>
  <w:style w:type="character" w:customStyle="1" w:styleId="WW-Absatz-Standardschriftart111111111">
    <w:name w:val="WW-Absatz-Standardschriftart111111111"/>
    <w:rsid w:val="00AA29C2"/>
  </w:style>
  <w:style w:type="character" w:customStyle="1" w:styleId="WW8Num1z0">
    <w:name w:val="WW8Num1z0"/>
    <w:rsid w:val="00AA29C2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AA29C2"/>
    <w:rPr>
      <w:rFonts w:ascii="Wingdings" w:hAnsi="Wingdings"/>
    </w:rPr>
  </w:style>
  <w:style w:type="character" w:customStyle="1" w:styleId="WW8Num1z3">
    <w:name w:val="WW8Num1z3"/>
    <w:rsid w:val="00AA29C2"/>
    <w:rPr>
      <w:rFonts w:ascii="Symbol" w:hAnsi="Symbol"/>
    </w:rPr>
  </w:style>
  <w:style w:type="character" w:customStyle="1" w:styleId="WW8Num2z1">
    <w:name w:val="WW8Num2z1"/>
    <w:rsid w:val="00AA29C2"/>
    <w:rPr>
      <w:b w:val="0"/>
      <w:sz w:val="20"/>
      <w:szCs w:val="20"/>
    </w:rPr>
  </w:style>
  <w:style w:type="character" w:customStyle="1" w:styleId="WW8Num5z0">
    <w:name w:val="WW8Num5z0"/>
    <w:rsid w:val="00AA29C2"/>
    <w:rPr>
      <w:rFonts w:ascii="Wingdings" w:hAnsi="Wingdings"/>
      <w:sz w:val="20"/>
      <w:szCs w:val="20"/>
    </w:rPr>
  </w:style>
  <w:style w:type="character" w:customStyle="1" w:styleId="19">
    <w:name w:val="Основной шрифт абзаца1"/>
    <w:rsid w:val="00AA29C2"/>
  </w:style>
  <w:style w:type="paragraph" w:customStyle="1" w:styleId="43">
    <w:name w:val="Название4"/>
    <w:basedOn w:val="a0"/>
    <w:rsid w:val="00AA29C2"/>
    <w:pPr>
      <w:suppressLineNumbers/>
      <w:suppressAutoHyphens/>
      <w:spacing w:before="120" w:after="120" w:line="240" w:lineRule="auto"/>
    </w:pPr>
    <w:rPr>
      <w:rFonts w:cs="Tahoma"/>
      <w:i/>
      <w:iCs/>
      <w:sz w:val="24"/>
      <w:szCs w:val="24"/>
      <w:lang w:val="ru-RU" w:eastAsia="ar-SA"/>
    </w:rPr>
  </w:style>
  <w:style w:type="paragraph" w:customStyle="1" w:styleId="44">
    <w:name w:val="Указатель4"/>
    <w:basedOn w:val="a0"/>
    <w:rsid w:val="00AA29C2"/>
    <w:pPr>
      <w:suppressLineNumbers/>
      <w:suppressAutoHyphens/>
      <w:spacing w:after="0" w:line="240" w:lineRule="auto"/>
    </w:pPr>
    <w:rPr>
      <w:rFonts w:cs="Tahoma"/>
      <w:sz w:val="24"/>
      <w:szCs w:val="24"/>
      <w:lang w:val="ru-RU" w:eastAsia="ar-SA"/>
    </w:rPr>
  </w:style>
  <w:style w:type="paragraph" w:customStyle="1" w:styleId="33">
    <w:name w:val="Название3"/>
    <w:basedOn w:val="a0"/>
    <w:rsid w:val="00AA29C2"/>
    <w:pPr>
      <w:suppressLineNumbers/>
      <w:suppressAutoHyphens/>
      <w:spacing w:before="120" w:after="120" w:line="240" w:lineRule="auto"/>
    </w:pPr>
    <w:rPr>
      <w:rFonts w:cs="Tahoma"/>
      <w:i/>
      <w:iCs/>
      <w:sz w:val="24"/>
      <w:szCs w:val="24"/>
      <w:lang w:val="ru-RU" w:eastAsia="ar-SA"/>
    </w:rPr>
  </w:style>
  <w:style w:type="paragraph" w:customStyle="1" w:styleId="34">
    <w:name w:val="Указатель3"/>
    <w:basedOn w:val="a0"/>
    <w:rsid w:val="00AA29C2"/>
    <w:pPr>
      <w:suppressLineNumbers/>
      <w:suppressAutoHyphens/>
      <w:spacing w:after="0" w:line="240" w:lineRule="auto"/>
    </w:pPr>
    <w:rPr>
      <w:rFonts w:cs="Tahoma"/>
      <w:sz w:val="24"/>
      <w:szCs w:val="24"/>
      <w:lang w:val="ru-RU" w:eastAsia="ar-SA"/>
    </w:rPr>
  </w:style>
  <w:style w:type="paragraph" w:customStyle="1" w:styleId="25">
    <w:name w:val="Название2"/>
    <w:basedOn w:val="a0"/>
    <w:rsid w:val="00AA29C2"/>
    <w:pPr>
      <w:suppressLineNumbers/>
      <w:suppressAutoHyphens/>
      <w:spacing w:before="120" w:after="120" w:line="240" w:lineRule="auto"/>
    </w:pPr>
    <w:rPr>
      <w:rFonts w:cs="Tahoma"/>
      <w:i/>
      <w:iCs/>
      <w:sz w:val="24"/>
      <w:szCs w:val="24"/>
      <w:lang w:val="ru-RU" w:eastAsia="ar-SA"/>
    </w:rPr>
  </w:style>
  <w:style w:type="paragraph" w:customStyle="1" w:styleId="26">
    <w:name w:val="Указатель2"/>
    <w:basedOn w:val="a0"/>
    <w:rsid w:val="00AA29C2"/>
    <w:pPr>
      <w:suppressLineNumbers/>
      <w:suppressAutoHyphens/>
      <w:spacing w:after="0" w:line="240" w:lineRule="auto"/>
    </w:pPr>
    <w:rPr>
      <w:rFonts w:cs="Tahoma"/>
      <w:sz w:val="24"/>
      <w:szCs w:val="24"/>
      <w:lang w:val="ru-RU" w:eastAsia="ar-SA"/>
    </w:rPr>
  </w:style>
  <w:style w:type="paragraph" w:customStyle="1" w:styleId="aff1">
    <w:name w:val="Заголовок таблицы"/>
    <w:basedOn w:val="ae"/>
    <w:rsid w:val="00AA29C2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ff2">
    <w:name w:val="Öåíòð"/>
    <w:basedOn w:val="18"/>
    <w:rsid w:val="00AA29C2"/>
    <w:pPr>
      <w:ind w:firstLine="0"/>
      <w:jc w:val="center"/>
    </w:pPr>
    <w:rPr>
      <w:color w:val="auto"/>
    </w:rPr>
  </w:style>
  <w:style w:type="paragraph" w:customStyle="1" w:styleId="310">
    <w:name w:val="Список 31"/>
    <w:basedOn w:val="a0"/>
    <w:rsid w:val="00AA29C2"/>
    <w:pPr>
      <w:suppressAutoHyphens/>
      <w:spacing w:after="0" w:line="240" w:lineRule="auto"/>
      <w:ind w:left="849" w:hanging="283"/>
    </w:pPr>
    <w:rPr>
      <w:rFonts w:eastAsia="SimSun"/>
      <w:sz w:val="20"/>
      <w:szCs w:val="20"/>
      <w:lang w:val="ru-RU" w:eastAsia="ar-SA"/>
    </w:rPr>
  </w:style>
  <w:style w:type="paragraph" w:customStyle="1" w:styleId="caaieiaie2">
    <w:name w:val="caaieiaie 2"/>
    <w:basedOn w:val="a0"/>
    <w:next w:val="a0"/>
    <w:rsid w:val="00AA29C2"/>
    <w:pPr>
      <w:keepNext/>
      <w:widowControl w:val="0"/>
      <w:suppressAutoHyphens/>
      <w:overflowPunct w:val="0"/>
      <w:autoSpaceDE w:val="0"/>
      <w:spacing w:after="0" w:line="240" w:lineRule="auto"/>
    </w:pPr>
    <w:rPr>
      <w:b/>
      <w:sz w:val="20"/>
      <w:szCs w:val="20"/>
      <w:lang w:val="ru-RU" w:eastAsia="ar-SA"/>
    </w:rPr>
  </w:style>
  <w:style w:type="paragraph" w:customStyle="1" w:styleId="aff3">
    <w:name w:val="Знак Знак Знак Знак Знак Знак Знак Знак Знак"/>
    <w:basedOn w:val="a0"/>
    <w:rsid w:val="00AA29C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1a">
    <w:name w:val="Сетка таблицы1"/>
    <w:basedOn w:val="a2"/>
    <w:next w:val="a6"/>
    <w:rsid w:val="00AA29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нак3 Знак Знак"/>
    <w:basedOn w:val="a0"/>
    <w:rsid w:val="00AA29C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0"/>
    <w:rsid w:val="00AA29C2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customStyle="1" w:styleId="36">
    <w:name w:val="Знак3 Знак Знак Знак"/>
    <w:basedOn w:val="a0"/>
    <w:rsid w:val="00AA29C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5">
    <w:name w:val="Знак Знак4 Знак"/>
    <w:basedOn w:val="a0"/>
    <w:rsid w:val="00AA29C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6">
    <w:name w:val="Знак Знак4 Знак Знак Знак Знак Знак Знак Знак Знак Знак Знак Знак Знак Знак Знак Знак Знак Знак Знак Знак Знак Знак"/>
    <w:basedOn w:val="a0"/>
    <w:rsid w:val="00AA29C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b">
    <w:name w:val="Знак Знак1 Знак Знак"/>
    <w:basedOn w:val="a0"/>
    <w:rsid w:val="00AA29C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f4">
    <w:name w:val="Emphasis"/>
    <w:qFormat/>
    <w:rsid w:val="00AA29C2"/>
    <w:rPr>
      <w:i/>
      <w:iCs/>
    </w:rPr>
  </w:style>
  <w:style w:type="paragraph" w:customStyle="1" w:styleId="27">
    <w:name w:val="Знак Знак Знак2"/>
    <w:basedOn w:val="a0"/>
    <w:rsid w:val="00AA29C2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Bodytext3FranklinGothicMedium">
    <w:name w:val="Body text (3) + Franklin Gothic Medium"/>
    <w:aliases w:val="11 pt,Body text + Georgia"/>
    <w:rsid w:val="00AA29C2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37">
    <w:name w:val="Верхний колонтитул Знак3"/>
    <w:aliases w:val="Верхний колонтитул Знак2 Знак,Верхний колонтитул Знак1 Знак Знак,Верхний колонтитул Знак Знак Знак Знак,Верхний колонтитул Знак Знак1 Знак,Верхний колонтитул Знак1 Знак1,Верхний колонтитул Знак Знак Знак1"/>
    <w:rsid w:val="00AA29C2"/>
    <w:rPr>
      <w:sz w:val="24"/>
      <w:szCs w:val="24"/>
      <w:lang w:eastAsia="ar-SA"/>
    </w:rPr>
  </w:style>
  <w:style w:type="paragraph" w:customStyle="1" w:styleId="aff5">
    <w:name w:val="Знак Знак Знак Знак Знак Знак Знак Знак"/>
    <w:basedOn w:val="a0"/>
    <w:rsid w:val="00AA29C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7">
    <w:name w:val="Знак Знак4 Знак Знак Знак Знак Знак Знак Знак Знак Знак Знак Знак Знак Знак Знак Знак Знак Знак"/>
    <w:basedOn w:val="a0"/>
    <w:rsid w:val="00AE082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0"/>
    <w:rsid w:val="00AE0824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aff6">
    <w:name w:val="Знак Знак Знак Знак Знак Знак Знак Знак Знак"/>
    <w:basedOn w:val="a0"/>
    <w:rsid w:val="00AE082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8">
    <w:name w:val="Знак3 Знак Знак"/>
    <w:basedOn w:val="a0"/>
    <w:rsid w:val="00AE082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0"/>
    <w:rsid w:val="00AE0824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customStyle="1" w:styleId="39">
    <w:name w:val="Знак3 Знак Знак Знак"/>
    <w:basedOn w:val="a0"/>
    <w:rsid w:val="00AE082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8">
    <w:name w:val="Знак Знак4 Знак"/>
    <w:basedOn w:val="a0"/>
    <w:rsid w:val="00AE082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 Знак1 Знак Знак"/>
    <w:basedOn w:val="a0"/>
    <w:rsid w:val="00AE082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8">
    <w:name w:val="Знак Знак Знак2"/>
    <w:basedOn w:val="a0"/>
    <w:rsid w:val="00AE0824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aff7">
    <w:name w:val="Знак Знак Знак Знак Знак Знак Знак Знак"/>
    <w:basedOn w:val="a0"/>
    <w:rsid w:val="00AE082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20">
    <w:name w:val="Заголовок 2 Знак"/>
    <w:link w:val="2"/>
    <w:rsid w:val="00131222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49">
    <w:name w:val="Нет списка4"/>
    <w:next w:val="a3"/>
    <w:semiHidden/>
    <w:rsid w:val="00131222"/>
  </w:style>
  <w:style w:type="character" w:customStyle="1" w:styleId="aff8">
    <w:name w:val="Знак Знак"/>
    <w:rsid w:val="00131222"/>
    <w:rPr>
      <w:sz w:val="24"/>
      <w:szCs w:val="24"/>
      <w:lang w:val="ru-RU" w:eastAsia="ar-SA" w:bidi="ar-SA"/>
    </w:rPr>
  </w:style>
  <w:style w:type="paragraph" w:customStyle="1" w:styleId="aff9">
    <w:name w:val="Знак Знак Знак Знак Знак Знак Знак Знак Знак Знак Знак Знак Знак Знак"/>
    <w:basedOn w:val="a0"/>
    <w:rsid w:val="0013122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a">
    <w:name w:val="Знак Знак Знак"/>
    <w:basedOn w:val="a0"/>
    <w:rsid w:val="0013122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 Знак Знак"/>
    <w:basedOn w:val="a0"/>
    <w:rsid w:val="0013122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11">
    <w:name w:val="Char Знак Знак Char Знак Знак Знак Знак Знак Знак Знак Знак Знак Знак Знак Знак Знак Знак Знак1 Знак Знак Знак Знак Знак"/>
    <w:basedOn w:val="a0"/>
    <w:rsid w:val="00131222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numbering" w:customStyle="1" w:styleId="51">
    <w:name w:val="Нет списка5"/>
    <w:next w:val="a3"/>
    <w:uiPriority w:val="99"/>
    <w:semiHidden/>
    <w:rsid w:val="003566D4"/>
  </w:style>
  <w:style w:type="numbering" w:customStyle="1" w:styleId="WWNum91">
    <w:name w:val="WWNum91"/>
    <w:rsid w:val="003566D4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3566D4"/>
  </w:style>
  <w:style w:type="numbering" w:customStyle="1" w:styleId="111">
    <w:name w:val="Нет списка111"/>
    <w:next w:val="a3"/>
    <w:uiPriority w:val="99"/>
    <w:semiHidden/>
    <w:unhideWhenUsed/>
    <w:rsid w:val="003566D4"/>
  </w:style>
  <w:style w:type="numbering" w:customStyle="1" w:styleId="212">
    <w:name w:val="Нет списка21"/>
    <w:next w:val="a3"/>
    <w:uiPriority w:val="99"/>
    <w:semiHidden/>
    <w:unhideWhenUsed/>
    <w:rsid w:val="003566D4"/>
  </w:style>
  <w:style w:type="paragraph" w:customStyle="1" w:styleId="1d">
    <w:name w:val="1"/>
    <w:basedOn w:val="a0"/>
    <w:next w:val="af2"/>
    <w:rsid w:val="00F34DE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Cs w:val="28"/>
      <w:lang w:eastAsia="ar-SA"/>
    </w:rPr>
  </w:style>
  <w:style w:type="paragraph" w:customStyle="1" w:styleId="affc">
    <w:name w:val="Знак Знак Знак Знак Знак Знак Знак Знак Знак Знак Знак Знак Знак Знак"/>
    <w:basedOn w:val="a0"/>
    <w:rsid w:val="00F34DE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d">
    <w:name w:val="Знак Знак Знак"/>
    <w:basedOn w:val="a0"/>
    <w:rsid w:val="00F34DE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"/>
    <w:basedOn w:val="a0"/>
    <w:rsid w:val="00F34DE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12">
    <w:name w:val="Char Знак Знак Char Знак Знак Знак Знак Знак Знак Знак Знак Знак Знак Знак Знак Знак Знак Знак1 Знак Знак Знак Знак Знак"/>
    <w:basedOn w:val="a0"/>
    <w:rsid w:val="00F34DEE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1e">
    <w:name w:val="Знак Знак1"/>
    <w:basedOn w:val="a0"/>
    <w:rsid w:val="00F34DEE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character" w:customStyle="1" w:styleId="afff">
    <w:name w:val="Колонтитул_"/>
    <w:link w:val="afff0"/>
    <w:rsid w:val="00CC654D"/>
    <w:rPr>
      <w:b/>
      <w:bCs/>
      <w:sz w:val="21"/>
      <w:szCs w:val="21"/>
      <w:shd w:val="clear" w:color="auto" w:fill="FFFFFF"/>
    </w:rPr>
  </w:style>
  <w:style w:type="paragraph" w:customStyle="1" w:styleId="afff0">
    <w:name w:val="Колонтитул"/>
    <w:basedOn w:val="a0"/>
    <w:link w:val="afff"/>
    <w:rsid w:val="00CC654D"/>
    <w:pPr>
      <w:widowControl w:val="0"/>
      <w:shd w:val="clear" w:color="auto" w:fill="FFFFFF"/>
      <w:spacing w:after="0" w:line="240" w:lineRule="atLeast"/>
    </w:pPr>
    <w:rPr>
      <w:rFonts w:ascii="Calibri" w:eastAsia="Calibri" w:hAnsi="Calibri"/>
      <w:b/>
      <w:bCs/>
      <w:sz w:val="21"/>
      <w:szCs w:val="21"/>
      <w:lang w:val="x-none" w:eastAsia="x-none"/>
    </w:rPr>
  </w:style>
  <w:style w:type="paragraph" w:customStyle="1" w:styleId="m7029264323784878225gmail-msobodytextindent">
    <w:name w:val="m_7029264323784878225gmail-msobodytextindent"/>
    <w:basedOn w:val="a0"/>
    <w:rsid w:val="00CC654D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492187"/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paragraph" w:customStyle="1" w:styleId="msonormal0">
    <w:name w:val="msonormal"/>
    <w:basedOn w:val="a0"/>
    <w:rsid w:val="0076005C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125">
    <w:name w:val="xl125"/>
    <w:basedOn w:val="a0"/>
    <w:rsid w:val="006F15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1f">
    <w:name w:val="Обычный1"/>
    <w:rsid w:val="00FB5E0B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0">
    <w:name w:val="Заголовок 1 Знак"/>
    <w:link w:val="1"/>
    <w:uiPriority w:val="9"/>
    <w:rsid w:val="005F15C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a8">
    <w:name w:val="Абзац списка Знак"/>
    <w:aliases w:val="Elenco Normale Знак,Список уровня 2 Знак,название табл/рис Знак,Chapter10 Знак,заголовок 1.1 Знак,Bullet Number Знак,Bullet 1 Знак,Use Case List Paragraph Знак,lp1 Знак,lp11 Знак,List Paragraph11 Знак,Текст таблицы Знак,AC List 01 Знак"/>
    <w:link w:val="a7"/>
    <w:uiPriority w:val="34"/>
    <w:qFormat/>
    <w:rsid w:val="00CF2535"/>
    <w:rPr>
      <w:rFonts w:ascii="Times New Roman" w:eastAsia="Times New Roman" w:hAnsi="Times New Roman"/>
      <w:sz w:val="28"/>
      <w:szCs w:val="22"/>
      <w:lang w:val="uk-UA"/>
    </w:rPr>
  </w:style>
  <w:style w:type="paragraph" w:customStyle="1" w:styleId="afff1">
    <w:name w:val="Нормальний текст"/>
    <w:basedOn w:val="a0"/>
    <w:rsid w:val="00CE01BC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table" w:customStyle="1" w:styleId="1f0">
    <w:name w:val="Сітка таблиці1"/>
    <w:basedOn w:val="a2"/>
    <w:uiPriority w:val="59"/>
    <w:rsid w:val="00DF72F2"/>
    <w:rPr>
      <w:rFonts w:asciiTheme="minorHAnsi" w:eastAsia="Times New Roman" w:hAnsiTheme="minorHAnsi" w:cstheme="minorBidi"/>
      <w:sz w:val="22"/>
      <w:szCs w:val="22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2">
    <w:name w:val="Unresolved Mention"/>
    <w:basedOn w:val="a1"/>
    <w:uiPriority w:val="99"/>
    <w:semiHidden/>
    <w:unhideWhenUsed/>
    <w:rsid w:val="00892FF1"/>
    <w:rPr>
      <w:color w:val="605E5C"/>
      <w:shd w:val="clear" w:color="auto" w:fill="E1DFDD"/>
    </w:rPr>
  </w:style>
  <w:style w:type="paragraph" w:customStyle="1" w:styleId="Standard">
    <w:name w:val="Standard"/>
    <w:rsid w:val="00CA165F"/>
    <w:pPr>
      <w:suppressAutoHyphens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8750DB"/>
    <w:pPr>
      <w:widowControl w:val="0"/>
      <w:autoSpaceDE w:val="0"/>
      <w:autoSpaceDN w:val="0"/>
      <w:spacing w:after="0" w:line="240" w:lineRule="auto"/>
      <w:ind w:left="112"/>
    </w:pPr>
    <w:rPr>
      <w:sz w:val="22"/>
    </w:rPr>
  </w:style>
  <w:style w:type="character" w:customStyle="1" w:styleId="Heading8Char">
    <w:name w:val="Heading 8 Char"/>
    <w:rsid w:val="008750DB"/>
    <w:rPr>
      <w:rFonts w:ascii="Times New Roman CYR" w:hAnsi="Times New Roman CYR" w:cs="Times New Roman CYR"/>
      <w:color w:val="000000"/>
      <w:sz w:val="28"/>
      <w:szCs w:val="28"/>
      <w:lang w:val="uk-UA" w:eastAsia="ru-RU"/>
    </w:rPr>
  </w:style>
  <w:style w:type="paragraph" w:customStyle="1" w:styleId="29">
    <w:name w:val="Обычный2"/>
    <w:rsid w:val="005246C5"/>
    <w:pPr>
      <w:spacing w:after="160" w:line="259" w:lineRule="auto"/>
    </w:pPr>
    <w:rPr>
      <w:rFonts w:cs="Calibri"/>
      <w:sz w:val="22"/>
      <w:szCs w:val="22"/>
      <w:lang w:eastAsia="ru-RU"/>
    </w:rPr>
  </w:style>
  <w:style w:type="paragraph" w:styleId="3a">
    <w:name w:val="Body Text Indent 3"/>
    <w:basedOn w:val="a0"/>
    <w:link w:val="3b"/>
    <w:uiPriority w:val="99"/>
    <w:semiHidden/>
    <w:unhideWhenUsed/>
    <w:rsid w:val="005246C5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1"/>
    <w:link w:val="3a"/>
    <w:rsid w:val="005246C5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WW8Num2z2">
    <w:name w:val="WW8Num2z2"/>
    <w:rsid w:val="005246C5"/>
  </w:style>
  <w:style w:type="character" w:customStyle="1" w:styleId="a5">
    <w:name w:val="Без интервала Знак"/>
    <w:aliases w:val="ТNR AMPU Знак"/>
    <w:link w:val="a4"/>
    <w:rsid w:val="006F51BF"/>
    <w:rPr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237BDB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2"/>
      <w:lang w:eastAsia="en-US"/>
    </w:rPr>
  </w:style>
  <w:style w:type="paragraph" w:customStyle="1" w:styleId="3c">
    <w:name w:val="Обычный3"/>
    <w:rsid w:val="00906D46"/>
    <w:pPr>
      <w:spacing w:after="160" w:line="259" w:lineRule="auto"/>
    </w:pPr>
    <w:rPr>
      <w:rFonts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o.gov.ua/verify" TargetMode="External"/><Relationship Id="rId13" Type="http://schemas.openxmlformats.org/officeDocument/2006/relationships/hyperlink" Target="https://zakon.rada.gov.ua/laws/show/922-19/ed2023051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2-19/ed20230519" TargetMode="External"/><Relationship Id="rId17" Type="http://schemas.openxmlformats.org/officeDocument/2006/relationships/hyperlink" Target="http://wanted.mvs.gov.ua/te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anted.mvs.gov.ua/tes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922-19/ed202305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anted.mvs.gov.ua/test/" TargetMode="External"/><Relationship Id="rId10" Type="http://schemas.openxmlformats.org/officeDocument/2006/relationships/hyperlink" Target="https://zakon.rada.gov.ua/laws/show/922-1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/ed20230519" TargetMode="External"/><Relationship Id="rId14" Type="http://schemas.openxmlformats.org/officeDocument/2006/relationships/hyperlink" Target="https://zakon.rada.gov.ua/laws/show/922-19/ed20230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4322E-CC2B-478F-B86B-48FBFD5B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50</Pages>
  <Words>18193</Words>
  <Characters>103702</Characters>
  <Application>Microsoft Office Word</Application>
  <DocSecurity>0</DocSecurity>
  <Lines>864</Lines>
  <Paragraphs>243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121652</CharactersWithSpaces>
  <SharedDoc>false</SharedDoc>
  <HLinks>
    <vt:vector size="72" baseType="variant">
      <vt:variant>
        <vt:i4>2359322</vt:i4>
      </vt:variant>
      <vt:variant>
        <vt:i4>33</vt:i4>
      </vt:variant>
      <vt:variant>
        <vt:i4>0</vt:i4>
      </vt:variant>
      <vt:variant>
        <vt:i4>5</vt:i4>
      </vt:variant>
      <vt:variant>
        <vt:lpwstr>http://search.ligazakon.ua/l_doc2.nsf/link1/an_31/ed_2018_11_07/pravo1/T030851.html?pravo=1</vt:lpwstr>
      </vt:variant>
      <vt:variant>
        <vt:lpwstr>31</vt:lpwstr>
      </vt:variant>
      <vt:variant>
        <vt:i4>2293789</vt:i4>
      </vt:variant>
      <vt:variant>
        <vt:i4>30</vt:i4>
      </vt:variant>
      <vt:variant>
        <vt:i4>0</vt:i4>
      </vt:variant>
      <vt:variant>
        <vt:i4>5</vt:i4>
      </vt:variant>
      <vt:variant>
        <vt:lpwstr>http://search.ligazakon.ua/l_doc2.nsf/link1/an_14/ed_2018_11_07/pravo1/T030851.html?pravo=1</vt:lpwstr>
      </vt:variant>
      <vt:variant>
        <vt:lpwstr>14</vt:lpwstr>
      </vt:variant>
      <vt:variant>
        <vt:i4>2228252</vt:i4>
      </vt:variant>
      <vt:variant>
        <vt:i4>27</vt:i4>
      </vt:variant>
      <vt:variant>
        <vt:i4>0</vt:i4>
      </vt:variant>
      <vt:variant>
        <vt:i4>5</vt:i4>
      </vt:variant>
      <vt:variant>
        <vt:lpwstr>http://search.ligazakon.ua/l_doc2.nsf/link1/an_26/ed_2018_11_07/pravo1/T030851.html?pravo=1</vt:lpwstr>
      </vt:variant>
      <vt:variant>
        <vt:lpwstr>26</vt:lpwstr>
      </vt:variant>
      <vt:variant>
        <vt:i4>7209079</vt:i4>
      </vt:variant>
      <vt:variant>
        <vt:i4>24</vt:i4>
      </vt:variant>
      <vt:variant>
        <vt:i4>0</vt:i4>
      </vt:variant>
      <vt:variant>
        <vt:i4>5</vt:i4>
      </vt:variant>
      <vt:variant>
        <vt:lpwstr>http://zakon5.rada.gov.ua/laws/show/922-19/paran589</vt:lpwstr>
      </vt:variant>
      <vt:variant>
        <vt:lpwstr>n589</vt:lpwstr>
      </vt:variant>
      <vt:variant>
        <vt:i4>3866676</vt:i4>
      </vt:variant>
      <vt:variant>
        <vt:i4>21</vt:i4>
      </vt:variant>
      <vt:variant>
        <vt:i4>0</vt:i4>
      </vt:variant>
      <vt:variant>
        <vt:i4>5</vt:i4>
      </vt:variant>
      <vt:variant>
        <vt:lpwstr>http://zakon3.rada.gov.ua/laws/show/436-15</vt:lpwstr>
      </vt:variant>
      <vt:variant>
        <vt:lpwstr/>
      </vt:variant>
      <vt:variant>
        <vt:i4>3866679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http://zakon3.rada.gov.ua/laws/show/435-15</vt:lpwstr>
      </vt:variant>
      <vt:variant>
        <vt:lpwstr/>
      </vt:variant>
      <vt:variant>
        <vt:i4>7995498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6946848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  <vt:variant>
        <vt:i4>7602286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n960</vt:lpwstr>
      </vt:variant>
      <vt:variant>
        <vt:i4>1835064</vt:i4>
      </vt:variant>
      <vt:variant>
        <vt:i4>6</vt:i4>
      </vt:variant>
      <vt:variant>
        <vt:i4>0</vt:i4>
      </vt:variant>
      <vt:variant>
        <vt:i4>5</vt:i4>
      </vt:variant>
      <vt:variant>
        <vt:lpwstr>mailto:info@medavto.com</vt:lpwstr>
      </vt:variant>
      <vt:variant>
        <vt:lpwstr/>
      </vt:variant>
      <vt:variant>
        <vt:i4>1835064</vt:i4>
      </vt:variant>
      <vt:variant>
        <vt:i4>3</vt:i4>
      </vt:variant>
      <vt:variant>
        <vt:i4>0</vt:i4>
      </vt:variant>
      <vt:variant>
        <vt:i4>5</vt:i4>
      </vt:variant>
      <vt:variant>
        <vt:lpwstr>mailto:info@medavto.com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Vlad Senko</cp:lastModifiedBy>
  <cp:revision>46</cp:revision>
  <cp:lastPrinted>2023-10-07T09:01:00Z</cp:lastPrinted>
  <dcterms:created xsi:type="dcterms:W3CDTF">2023-10-06T13:29:00Z</dcterms:created>
  <dcterms:modified xsi:type="dcterms:W3CDTF">2024-03-22T20:57:00Z</dcterms:modified>
</cp:coreProperties>
</file>