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BF22" w14:textId="77777777" w:rsidR="006D6F24" w:rsidRPr="00416CEE" w:rsidRDefault="006D6F24" w:rsidP="006D6F24">
      <w:pPr>
        <w:pStyle w:val="1"/>
        <w:spacing w:after="0" w:line="240" w:lineRule="auto"/>
        <w:ind w:left="53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EE">
        <w:rPr>
          <w:rFonts w:ascii="Times New Roman" w:eastAsia="Times New Roman" w:hAnsi="Times New Roman" w:cs="Times New Roman"/>
          <w:b/>
          <w:sz w:val="24"/>
          <w:szCs w:val="24"/>
        </w:rPr>
        <w:t>ЗАТВЕРДЖУЮ</w:t>
      </w:r>
    </w:p>
    <w:p w14:paraId="56793F6D" w14:textId="77777777" w:rsidR="006D6F24" w:rsidRPr="00416CEE" w:rsidRDefault="006D6F24" w:rsidP="006D6F24">
      <w:pPr>
        <w:pStyle w:val="1"/>
        <w:spacing w:after="0" w:line="240" w:lineRule="auto"/>
        <w:ind w:left="5385"/>
        <w:rPr>
          <w:rFonts w:ascii="Times New Roman" w:eastAsia="Times New Roman" w:hAnsi="Times New Roman" w:cs="Times New Roman"/>
          <w:sz w:val="24"/>
          <w:szCs w:val="24"/>
        </w:rPr>
      </w:pPr>
      <w:r w:rsidRPr="00416CEE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</w:p>
    <w:p w14:paraId="04830B8C" w14:textId="77777777" w:rsidR="006D6F24" w:rsidRPr="00416CEE" w:rsidRDefault="006D6F24" w:rsidP="006D6F24">
      <w:pPr>
        <w:pStyle w:val="1"/>
        <w:spacing w:after="0" w:line="240" w:lineRule="auto"/>
        <w:ind w:left="4248" w:firstLine="11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E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Любов ГНАТІВ</w:t>
      </w:r>
    </w:p>
    <w:p w14:paraId="325EB042" w14:textId="6023259A" w:rsidR="006D6F24" w:rsidRPr="00416CEE" w:rsidRDefault="006D6F24" w:rsidP="006D6F24">
      <w:pPr>
        <w:pStyle w:val="1"/>
        <w:spacing w:after="0" w:line="240" w:lineRule="auto"/>
        <w:ind w:left="4248" w:firstLine="1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436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FA4364" w:rsidRPr="00FA4364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FA4364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16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серпня</w:t>
      </w:r>
      <w:r w:rsidRPr="0041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CEE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</w:p>
    <w:p w14:paraId="759CA8DE" w14:textId="77777777" w:rsidR="006D6F24" w:rsidRPr="00416CEE" w:rsidRDefault="006D6F24" w:rsidP="006D6F24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74523" w14:textId="77777777" w:rsidR="006D6F24" w:rsidRPr="00416CEE" w:rsidRDefault="006D6F24" w:rsidP="006D6F24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EE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проведення спрощеної закупівлі</w:t>
      </w:r>
    </w:p>
    <w:p w14:paraId="2FF40630" w14:textId="77777777" w:rsidR="006D6F24" w:rsidRPr="00416CEE" w:rsidRDefault="006D6F24" w:rsidP="006D6F24">
      <w:pPr>
        <w:pStyle w:val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CEE">
        <w:rPr>
          <w:rFonts w:ascii="Times New Roman" w:eastAsia="Times New Roman" w:hAnsi="Times New Roman" w:cs="Times New Roman"/>
          <w:b/>
          <w:sz w:val="24"/>
          <w:szCs w:val="24"/>
        </w:rPr>
        <w:t>через систему електронних закупівель</w:t>
      </w:r>
    </w:p>
    <w:p w14:paraId="6B71D47F" w14:textId="77777777" w:rsidR="00662990" w:rsidRDefault="00662990" w:rsidP="0039277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531ABDF" w14:textId="178F31AF" w:rsidR="00392771" w:rsidRPr="00AD3819" w:rsidRDefault="001619E8" w:rsidP="0039277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3819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AD38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  <w:r w:rsidRPr="00AD38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Замовник:                                                                                                                              </w:t>
      </w:r>
    </w:p>
    <w:p w14:paraId="672F095F" w14:textId="419D3A8F" w:rsidR="001619E8" w:rsidRPr="00AD3819" w:rsidRDefault="001619E8" w:rsidP="0039277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3819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="004769BD">
        <w:rPr>
          <w:rFonts w:ascii="Times New Roman" w:hAnsi="Times New Roman" w:cs="Times New Roman"/>
          <w:sz w:val="24"/>
          <w:szCs w:val="24"/>
          <w:lang w:val="uk-UA"/>
        </w:rPr>
        <w:t>Миколаївське комунальне підприємство «Житлово-комунальне управління»</w:t>
      </w:r>
    </w:p>
    <w:p w14:paraId="128764A5" w14:textId="1F1F7653" w:rsidR="001619E8" w:rsidRPr="00AD3819" w:rsidRDefault="001619E8" w:rsidP="00392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6F24">
        <w:rPr>
          <w:rFonts w:ascii="Times New Roman" w:hAnsi="Times New Roman" w:cs="Times New Roman"/>
          <w:sz w:val="24"/>
          <w:szCs w:val="24"/>
          <w:lang w:val="uk-UA"/>
        </w:rPr>
        <w:t xml:space="preserve">1.2. Код за ЄДРПОУ: </w:t>
      </w:r>
      <w:r w:rsidR="006D6F24">
        <w:rPr>
          <w:rFonts w:ascii="Times New Roman" w:hAnsi="Times New Roman" w:cs="Times New Roman"/>
          <w:sz w:val="24"/>
          <w:szCs w:val="24"/>
          <w:lang w:val="uk-UA"/>
        </w:rPr>
        <w:t>05759646</w:t>
      </w:r>
    </w:p>
    <w:p w14:paraId="6F2CCD54" w14:textId="470F1E15" w:rsidR="001619E8" w:rsidRPr="00AD3819" w:rsidRDefault="001619E8" w:rsidP="00392771">
      <w:pPr>
        <w:spacing w:after="0"/>
        <w:rPr>
          <w:rFonts w:ascii="Times New Roman" w:hAnsi="Times New Roman" w:cs="Times New Roman"/>
          <w:color w:val="000044"/>
          <w:sz w:val="24"/>
          <w:szCs w:val="24"/>
          <w:lang w:val="uk-UA"/>
        </w:rPr>
      </w:pPr>
      <w:r w:rsidRPr="00AD3819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="004769BD">
        <w:rPr>
          <w:rFonts w:ascii="Times New Roman" w:hAnsi="Times New Roman" w:cs="Times New Roman"/>
          <w:sz w:val="24"/>
          <w:szCs w:val="24"/>
          <w:lang w:val="uk-UA"/>
        </w:rPr>
        <w:t>81600</w:t>
      </w:r>
      <w:r w:rsidRPr="00AD38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69BD">
        <w:rPr>
          <w:rFonts w:ascii="Times New Roman" w:hAnsi="Times New Roman" w:cs="Times New Roman"/>
          <w:sz w:val="24"/>
          <w:szCs w:val="24"/>
          <w:lang w:val="uk-UA"/>
        </w:rPr>
        <w:t xml:space="preserve">Львівська область, Стрийський р-н, </w:t>
      </w:r>
      <w:r w:rsidRPr="00AD381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4769BD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Pr="00AD38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69BD">
        <w:rPr>
          <w:rFonts w:ascii="Times New Roman" w:eastAsia="Times New Roman" w:hAnsi="Times New Roman" w:cs="Times New Roman"/>
          <w:color w:val="000000"/>
          <w:sz w:val="24"/>
          <w:szCs w:val="24"/>
        </w:rPr>
        <w:t>вул</w:t>
      </w:r>
      <w:r w:rsidR="004769BD" w:rsidRPr="0041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69BD">
        <w:rPr>
          <w:rFonts w:ascii="Times New Roman" w:eastAsia="Times New Roman" w:hAnsi="Times New Roman" w:cs="Times New Roman"/>
          <w:color w:val="000000"/>
          <w:sz w:val="24"/>
          <w:szCs w:val="24"/>
        </w:rPr>
        <w:t>Возз</w:t>
      </w:r>
      <w:r w:rsidR="004769BD" w:rsidRPr="006559AE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4769BD">
        <w:rPr>
          <w:rFonts w:ascii="Times New Roman" w:eastAsia="Times New Roman" w:hAnsi="Times New Roman" w:cs="Times New Roman"/>
          <w:color w:val="000000"/>
          <w:sz w:val="24"/>
          <w:szCs w:val="24"/>
        </w:rPr>
        <w:t>єднання</w:t>
      </w:r>
      <w:r w:rsidR="004769BD" w:rsidRPr="00416CEE">
        <w:rPr>
          <w:rFonts w:ascii="Times New Roman" w:eastAsia="Times New Roman" w:hAnsi="Times New Roman" w:cs="Times New Roman"/>
          <w:color w:val="000000"/>
          <w:sz w:val="24"/>
          <w:szCs w:val="24"/>
        </w:rPr>
        <w:t>, буд.</w:t>
      </w:r>
      <w:r w:rsidR="0047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</w:p>
    <w:p w14:paraId="24CE02FB" w14:textId="77777777" w:rsidR="001619E8" w:rsidRPr="00AD3819" w:rsidRDefault="001619E8" w:rsidP="003927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3819">
        <w:rPr>
          <w:rFonts w:ascii="Times New Roman" w:hAnsi="Times New Roman" w:cs="Times New Roman"/>
          <w:sz w:val="24"/>
          <w:szCs w:val="24"/>
          <w:lang w:val="uk-UA"/>
        </w:rPr>
        <w:t>1.4.</w:t>
      </w:r>
      <w:r w:rsidRPr="00AD381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Контактна особа замовника, уповноважена здійснювати зв’язок з учасниками:</w:t>
      </w:r>
      <w:r w:rsidRPr="00AD38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12CF6C" w14:textId="2A01F727" w:rsidR="004769BD" w:rsidRDefault="004769BD" w:rsidP="004769BD">
      <w:pPr>
        <w:pStyle w:val="1"/>
        <w:spacing w:after="0"/>
        <w:ind w:left="-8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Фахівець з публічних закупівель</w:t>
      </w:r>
      <w:r w:rsidR="00ED647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Любов ГНАТІВ, </w:t>
      </w:r>
      <w:r w:rsidR="00ED6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16CEE">
        <w:rPr>
          <w:rFonts w:ascii="Times New Roman" w:eastAsia="Times New Roman" w:hAnsi="Times New Roman" w:cs="Times New Roman"/>
          <w:color w:val="000000"/>
          <w:sz w:val="24"/>
          <w:szCs w:val="24"/>
        </w:rPr>
        <w:t>ел.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7 717</w:t>
      </w:r>
      <w:r w:rsidRPr="0041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1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90, </w:t>
      </w:r>
      <w:r>
        <w:rPr>
          <w:rFonts w:ascii="Arial" w:hAnsi="Arial" w:cs="Arial"/>
          <w:lang w:val="en-US" w:eastAsia="uk-UA"/>
        </w:rPr>
        <w:t>gljek</w:t>
      </w:r>
      <w:r>
        <w:rPr>
          <w:rFonts w:ascii="Arial" w:hAnsi="Arial" w:cs="Arial"/>
          <w:lang w:eastAsia="uk-UA"/>
        </w:rPr>
        <w:t>@</w:t>
      </w:r>
      <w:r>
        <w:rPr>
          <w:rFonts w:ascii="Arial" w:hAnsi="Arial" w:cs="Arial"/>
          <w:lang w:val="en-US" w:eastAsia="uk-UA"/>
        </w:rPr>
        <w:t>ukr</w:t>
      </w:r>
      <w:r>
        <w:rPr>
          <w:rFonts w:ascii="Arial" w:hAnsi="Arial" w:cs="Arial"/>
          <w:lang w:eastAsia="uk-UA"/>
        </w:rPr>
        <w:t>.</w:t>
      </w:r>
      <w:r>
        <w:rPr>
          <w:rFonts w:ascii="Arial" w:hAnsi="Arial" w:cs="Arial"/>
          <w:lang w:val="en-US" w:eastAsia="uk-UA"/>
        </w:rPr>
        <w:t>net</w:t>
      </w:r>
    </w:p>
    <w:p w14:paraId="43598847" w14:textId="28735FBF" w:rsidR="00687B02" w:rsidRPr="00183D82" w:rsidRDefault="00687B02" w:rsidP="004769BD">
      <w:pPr>
        <w:pStyle w:val="1"/>
        <w:spacing w:after="0"/>
        <w:ind w:left="-8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687B02">
        <w:rPr>
          <w:rFonts w:ascii="Times New Roman" w:hAnsi="Times New Roman" w:cs="Times New Roman"/>
          <w:sz w:val="24"/>
          <w:szCs w:val="24"/>
        </w:rPr>
        <w:t>Категорія</w:t>
      </w:r>
      <w:r w:rsidR="008A1F47">
        <w:rPr>
          <w:rFonts w:ascii="Times New Roman" w:hAnsi="Times New Roman" w:cs="Times New Roman"/>
          <w:sz w:val="24"/>
          <w:szCs w:val="24"/>
        </w:rPr>
        <w:t xml:space="preserve"> замовника</w:t>
      </w:r>
      <w:r w:rsidRPr="00687B02">
        <w:rPr>
          <w:rFonts w:ascii="Times New Roman" w:hAnsi="Times New Roman" w:cs="Times New Roman"/>
          <w:sz w:val="24"/>
          <w:szCs w:val="24"/>
        </w:rPr>
        <w:t xml:space="preserve">: </w:t>
      </w:r>
      <w:r w:rsidR="008A1F4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Комунальне підприємство</w:t>
      </w:r>
    </w:p>
    <w:p w14:paraId="029BDDE1" w14:textId="7560D0A8" w:rsidR="00183D82" w:rsidRPr="008A1F47" w:rsidRDefault="00AD3819" w:rsidP="00183D82">
      <w:pPr>
        <w:pStyle w:val="1"/>
        <w:tabs>
          <w:tab w:val="left" w:pos="1089"/>
        </w:tabs>
        <w:rPr>
          <w:rFonts w:ascii="Times New Roman" w:hAnsi="Times New Roman" w:cs="Times New Roman"/>
          <w:sz w:val="24"/>
          <w:szCs w:val="24"/>
        </w:rPr>
      </w:pPr>
      <w:r w:rsidRPr="00183D82">
        <w:rPr>
          <w:rFonts w:ascii="Times New Roman" w:hAnsi="Times New Roman" w:cs="Times New Roman"/>
          <w:b/>
          <w:sz w:val="24"/>
          <w:szCs w:val="24"/>
        </w:rPr>
        <w:t>2</w:t>
      </w:r>
      <w:r w:rsidRPr="00183D82">
        <w:rPr>
          <w:rFonts w:ascii="Times New Roman" w:hAnsi="Times New Roman" w:cs="Times New Roman"/>
          <w:sz w:val="24"/>
          <w:szCs w:val="24"/>
        </w:rPr>
        <w:t xml:space="preserve">) </w:t>
      </w:r>
      <w:r w:rsidRPr="00183D82"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 w:rsidRPr="00183D8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40190646"/>
      <w:r w:rsidR="00BC577C">
        <w:rPr>
          <w:rFonts w:ascii="Times New Roman" w:hAnsi="Times New Roman" w:cs="Times New Roman"/>
          <w:sz w:val="24"/>
          <w:szCs w:val="24"/>
        </w:rPr>
        <w:t>Придбання солі</w:t>
      </w:r>
      <w:r w:rsidR="008A1F47">
        <w:rPr>
          <w:rFonts w:ascii="Times New Roman" w:hAnsi="Times New Roman" w:cs="Times New Roman"/>
          <w:sz w:val="24"/>
          <w:szCs w:val="24"/>
        </w:rPr>
        <w:t xml:space="preserve"> техні</w:t>
      </w:r>
      <w:r w:rsidR="00BC577C">
        <w:rPr>
          <w:rFonts w:ascii="Times New Roman" w:hAnsi="Times New Roman" w:cs="Times New Roman"/>
          <w:sz w:val="24"/>
          <w:szCs w:val="24"/>
        </w:rPr>
        <w:t>чної</w:t>
      </w:r>
      <w:r w:rsidR="008A1F47">
        <w:rPr>
          <w:rFonts w:ascii="Times New Roman" w:hAnsi="Times New Roman" w:cs="Times New Roman"/>
          <w:sz w:val="24"/>
          <w:szCs w:val="24"/>
        </w:rPr>
        <w:t xml:space="preserve"> (</w:t>
      </w:r>
      <w:r w:rsidR="00183D82" w:rsidRPr="00183D82">
        <w:rPr>
          <w:rFonts w:ascii="Times New Roman" w:hAnsi="Times New Roman" w:cs="Times New Roman"/>
          <w:sz w:val="24"/>
          <w:szCs w:val="24"/>
        </w:rPr>
        <w:t>ДК 021:2015 «Єдиний закупівельний словник» –</w:t>
      </w:r>
      <w:r w:rsidR="00183D82" w:rsidRPr="008A1F47">
        <w:rPr>
          <w:rFonts w:ascii="Times New Roman" w:hAnsi="Times New Roman" w:cs="Times New Roman"/>
          <w:sz w:val="24"/>
          <w:szCs w:val="24"/>
        </w:rPr>
        <w:t>14410000-8 Кам’яна сіль</w:t>
      </w:r>
      <w:bookmarkEnd w:id="0"/>
      <w:r w:rsidR="008A1F47" w:rsidRPr="008A1F47">
        <w:rPr>
          <w:rFonts w:ascii="Times New Roman" w:hAnsi="Times New Roman" w:cs="Times New Roman"/>
          <w:sz w:val="24"/>
          <w:szCs w:val="24"/>
        </w:rPr>
        <w:t>).</w:t>
      </w:r>
    </w:p>
    <w:p w14:paraId="0FB4BBAD" w14:textId="31F0EC09" w:rsidR="00AD3819" w:rsidRPr="00183D82" w:rsidRDefault="00AD3819" w:rsidP="00183D82">
      <w:pPr>
        <w:pStyle w:val="1"/>
        <w:tabs>
          <w:tab w:val="left" w:pos="1089"/>
        </w:tabs>
        <w:rPr>
          <w:rFonts w:ascii="Times New Roman" w:hAnsi="Times New Roman" w:cs="Times New Roman"/>
          <w:sz w:val="24"/>
          <w:szCs w:val="24"/>
        </w:rPr>
      </w:pPr>
      <w:r w:rsidRPr="00183D82">
        <w:rPr>
          <w:rFonts w:ascii="Times New Roman" w:hAnsi="Times New Roman" w:cs="Times New Roman"/>
          <w:b/>
          <w:sz w:val="24"/>
          <w:szCs w:val="24"/>
        </w:rPr>
        <w:t>3) Інформація про технічні, якісні та інші характеристики предмета закупівлі :</w:t>
      </w:r>
      <w:r w:rsidR="00CF1D78" w:rsidRPr="00183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78" w:rsidRPr="00183D82">
        <w:rPr>
          <w:rFonts w:ascii="Times New Roman" w:hAnsi="Times New Roman" w:cs="Times New Roman"/>
          <w:sz w:val="24"/>
          <w:szCs w:val="24"/>
        </w:rPr>
        <w:t xml:space="preserve">документи на підтвердження технічних якісних характеристик додаються згідно </w:t>
      </w:r>
      <w:r w:rsidR="00CF1D78" w:rsidRPr="00183D82">
        <w:rPr>
          <w:rFonts w:ascii="Times New Roman" w:hAnsi="Times New Roman" w:cs="Times New Roman"/>
          <w:b/>
          <w:sz w:val="24"/>
          <w:szCs w:val="24"/>
        </w:rPr>
        <w:t>Додатку №2</w:t>
      </w:r>
      <w:r w:rsidR="00CF1D78" w:rsidRPr="00183D82">
        <w:rPr>
          <w:rFonts w:ascii="Times New Roman" w:hAnsi="Times New Roman" w:cs="Times New Roman"/>
          <w:sz w:val="24"/>
          <w:szCs w:val="24"/>
        </w:rPr>
        <w:t xml:space="preserve"> до оголошення.</w:t>
      </w:r>
    </w:p>
    <w:p w14:paraId="5E0EA495" w14:textId="2C8FD094" w:rsidR="00AE68CC" w:rsidRPr="008A1F47" w:rsidRDefault="00AE68CC" w:rsidP="008A1F47">
      <w:pPr>
        <w:spacing w:after="0"/>
        <w:rPr>
          <w:rFonts w:ascii="Times New Roman" w:hAnsi="Times New Roman" w:cs="Times New Roman"/>
          <w:color w:val="000044"/>
          <w:sz w:val="24"/>
          <w:szCs w:val="24"/>
          <w:lang w:val="uk-UA"/>
        </w:rPr>
      </w:pPr>
      <w:r w:rsidRPr="00AE68CC">
        <w:rPr>
          <w:b/>
          <w:lang w:val="uk-UA"/>
        </w:rPr>
        <w:t>4</w:t>
      </w:r>
      <w:r w:rsidRPr="008A1F47">
        <w:rPr>
          <w:rFonts w:ascii="Times New Roman" w:hAnsi="Times New Roman" w:cs="Times New Roman"/>
          <w:b/>
          <w:sz w:val="24"/>
          <w:szCs w:val="24"/>
          <w:lang w:val="uk-UA"/>
        </w:rPr>
        <w:t>) Кількість та місце поставки товарів</w:t>
      </w:r>
      <w:r w:rsidRPr="008A1F4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5E72" w:rsidRPr="008A1F47">
        <w:rPr>
          <w:rFonts w:ascii="Times New Roman" w:hAnsi="Times New Roman" w:cs="Times New Roman"/>
          <w:sz w:val="24"/>
          <w:szCs w:val="24"/>
          <w:lang w:val="uk-UA"/>
        </w:rPr>
        <w:t>Сіль технічна</w:t>
      </w:r>
      <w:r w:rsidR="00BB1106" w:rsidRPr="008A1F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F4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024D7" w:rsidRPr="006024D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E384C" w:rsidRPr="006024D7">
        <w:rPr>
          <w:rFonts w:ascii="Times New Roman" w:hAnsi="Times New Roman" w:cs="Times New Roman"/>
          <w:sz w:val="24"/>
          <w:szCs w:val="24"/>
          <w:lang w:val="uk-UA"/>
        </w:rPr>
        <w:t>т,</w:t>
      </w:r>
      <w:r w:rsidR="005E384C" w:rsidRPr="008A1F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1F47">
        <w:rPr>
          <w:rFonts w:ascii="Times New Roman" w:hAnsi="Times New Roman" w:cs="Times New Roman"/>
          <w:sz w:val="24"/>
          <w:szCs w:val="24"/>
          <w:lang w:val="uk-UA"/>
        </w:rPr>
        <w:t>місце поставки –</w:t>
      </w:r>
      <w:r w:rsidR="008A1F47" w:rsidRPr="008A1F47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Миколаївське комунальне підприємство «Житлово-комунальне управління»</w:t>
      </w:r>
      <w:r w:rsidR="008A1F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1F47" w:rsidRPr="008A1F47">
        <w:rPr>
          <w:rFonts w:ascii="Times New Roman" w:hAnsi="Times New Roman" w:cs="Times New Roman"/>
          <w:sz w:val="24"/>
          <w:szCs w:val="24"/>
          <w:lang w:val="uk-UA"/>
        </w:rPr>
        <w:t xml:space="preserve">Львівська область, Стрийський р-н, м.Миколаїв, </w:t>
      </w:r>
      <w:r w:rsidR="008A1F47" w:rsidRPr="008A1F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 Возз’єднання, буд. 10</w:t>
      </w:r>
      <w:r w:rsidR="008A1F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F7B813F" w14:textId="7E0A0286" w:rsidR="00AE68CC" w:rsidRDefault="00AE68CC" w:rsidP="00AE68CC">
      <w:pPr>
        <w:pStyle w:val="rvps2"/>
        <w:rPr>
          <w:lang w:val="uk-UA"/>
        </w:rPr>
      </w:pPr>
      <w:r w:rsidRPr="00AE68CC">
        <w:rPr>
          <w:b/>
          <w:lang w:val="uk-UA"/>
        </w:rPr>
        <w:t>5) Строк поставки товарів</w:t>
      </w:r>
      <w:r>
        <w:rPr>
          <w:lang w:val="uk-UA"/>
        </w:rPr>
        <w:t xml:space="preserve">: </w:t>
      </w:r>
      <w:r w:rsidR="000757C7">
        <w:rPr>
          <w:lang w:val="uk-UA"/>
        </w:rPr>
        <w:t>до 01.10.2022 року</w:t>
      </w:r>
      <w:r w:rsidR="008A1F47">
        <w:rPr>
          <w:lang w:val="uk-UA"/>
        </w:rPr>
        <w:t>.</w:t>
      </w:r>
    </w:p>
    <w:p w14:paraId="7FF572F2" w14:textId="2B32E96F" w:rsidR="00AE68CC" w:rsidRPr="0029726B" w:rsidRDefault="00AE68CC" w:rsidP="00AE68CC">
      <w:pPr>
        <w:pStyle w:val="rvps2"/>
        <w:rPr>
          <w:b/>
          <w:lang w:val="uk-UA"/>
        </w:rPr>
      </w:pPr>
      <w:r w:rsidRPr="00AE68CC">
        <w:rPr>
          <w:b/>
          <w:lang w:val="uk-UA"/>
        </w:rPr>
        <w:t xml:space="preserve">6) </w:t>
      </w:r>
      <w:r>
        <w:rPr>
          <w:b/>
          <w:lang w:val="uk-UA"/>
        </w:rPr>
        <w:t>У</w:t>
      </w:r>
      <w:r w:rsidRPr="00AE68CC">
        <w:rPr>
          <w:b/>
          <w:lang w:val="uk-UA"/>
        </w:rPr>
        <w:t>мови оплати</w:t>
      </w:r>
      <w:r>
        <w:rPr>
          <w:lang w:val="uk-UA"/>
        </w:rPr>
        <w:t xml:space="preserve">: </w:t>
      </w:r>
      <w:r w:rsidR="00C85CA2">
        <w:rPr>
          <w:lang w:val="uk-UA"/>
        </w:rPr>
        <w:t xml:space="preserve">безготівковий розрахунок , </w:t>
      </w:r>
      <w:r w:rsidR="00687B02">
        <w:rPr>
          <w:lang w:val="uk-UA"/>
        </w:rPr>
        <w:t xml:space="preserve">післяплата, </w:t>
      </w:r>
      <w:r w:rsidR="00C85CA2">
        <w:rPr>
          <w:lang w:val="uk-UA"/>
        </w:rPr>
        <w:t xml:space="preserve">остаточний розрахунок здійснюється протягом </w:t>
      </w:r>
      <w:r w:rsidR="000757C7" w:rsidRPr="000757C7">
        <w:rPr>
          <w:lang w:val="uk-UA"/>
        </w:rPr>
        <w:t>7</w:t>
      </w:r>
      <w:r w:rsidR="000D3AD9" w:rsidRPr="000757C7">
        <w:rPr>
          <w:lang w:val="uk-UA"/>
        </w:rPr>
        <w:t xml:space="preserve"> </w:t>
      </w:r>
      <w:r w:rsidR="00C85CA2" w:rsidRPr="000757C7">
        <w:rPr>
          <w:lang w:val="uk-UA"/>
        </w:rPr>
        <w:t>банківськ</w:t>
      </w:r>
      <w:r w:rsidR="00CC5115" w:rsidRPr="000757C7">
        <w:rPr>
          <w:lang w:val="uk-UA"/>
        </w:rPr>
        <w:t>и</w:t>
      </w:r>
      <w:r w:rsidR="00C85CA2" w:rsidRPr="000757C7">
        <w:rPr>
          <w:lang w:val="uk-UA"/>
        </w:rPr>
        <w:t>х</w:t>
      </w:r>
      <w:r w:rsidR="00C85CA2">
        <w:rPr>
          <w:lang w:val="uk-UA"/>
        </w:rPr>
        <w:t xml:space="preserve"> </w:t>
      </w:r>
      <w:r w:rsidR="00CC5115" w:rsidRPr="0029726B">
        <w:rPr>
          <w:b/>
          <w:lang w:val="uk-UA"/>
        </w:rPr>
        <w:t xml:space="preserve">днів після </w:t>
      </w:r>
      <w:r w:rsidR="00CC5115" w:rsidRPr="0029726B">
        <w:rPr>
          <w:b/>
          <w:color w:val="000000"/>
          <w:lang w:val="uk-UA"/>
        </w:rPr>
        <w:t>повної</w:t>
      </w:r>
      <w:r w:rsidR="00CC5115" w:rsidRPr="0029726B">
        <w:rPr>
          <w:b/>
          <w:color w:val="000000"/>
        </w:rPr>
        <w:t xml:space="preserve"> поставки</w:t>
      </w:r>
      <w:r w:rsidR="00266527" w:rsidRPr="0029726B">
        <w:rPr>
          <w:b/>
          <w:color w:val="000000"/>
          <w:lang w:val="uk-UA"/>
        </w:rPr>
        <w:t xml:space="preserve"> партії</w:t>
      </w:r>
      <w:r w:rsidR="00CC5115" w:rsidRPr="0029726B">
        <w:rPr>
          <w:b/>
          <w:color w:val="000000"/>
        </w:rPr>
        <w:t xml:space="preserve"> товару.</w:t>
      </w:r>
    </w:p>
    <w:p w14:paraId="0647AF9E" w14:textId="590F0334" w:rsidR="00AE68CC" w:rsidRPr="0029726B" w:rsidRDefault="00AE68CC" w:rsidP="00AE68CC">
      <w:pPr>
        <w:pStyle w:val="rvps2"/>
        <w:rPr>
          <w:b/>
          <w:lang w:val="uk-UA"/>
        </w:rPr>
      </w:pPr>
      <w:r w:rsidRPr="00BC577C">
        <w:rPr>
          <w:b/>
          <w:lang w:val="uk-UA"/>
        </w:rPr>
        <w:t xml:space="preserve">7) </w:t>
      </w:r>
      <w:r w:rsidR="00C85CA2" w:rsidRPr="00BC577C">
        <w:rPr>
          <w:b/>
          <w:lang w:val="uk-UA"/>
        </w:rPr>
        <w:t>О</w:t>
      </w:r>
      <w:r w:rsidRPr="00BC577C">
        <w:rPr>
          <w:b/>
          <w:lang w:val="uk-UA"/>
        </w:rPr>
        <w:t>чікувана вартість предмета закупівлі</w:t>
      </w:r>
      <w:r w:rsidR="00C85CA2" w:rsidRPr="00BC577C">
        <w:rPr>
          <w:b/>
          <w:lang w:val="uk-UA"/>
        </w:rPr>
        <w:t>:</w:t>
      </w:r>
      <w:r w:rsidR="0075195E" w:rsidRPr="00BC577C">
        <w:rPr>
          <w:b/>
          <w:lang w:val="uk-UA"/>
        </w:rPr>
        <w:t xml:space="preserve"> </w:t>
      </w:r>
      <w:r w:rsidR="00BC577C" w:rsidRPr="00BC577C">
        <w:rPr>
          <w:b/>
          <w:lang w:val="uk-UA"/>
        </w:rPr>
        <w:t>170 000</w:t>
      </w:r>
      <w:r w:rsidR="00BB1106" w:rsidRPr="00BC577C">
        <w:rPr>
          <w:b/>
          <w:lang w:val="uk-UA"/>
        </w:rPr>
        <w:t>,00</w:t>
      </w:r>
      <w:r w:rsidR="00F16982" w:rsidRPr="00BC577C">
        <w:rPr>
          <w:b/>
          <w:lang w:val="uk-UA"/>
        </w:rPr>
        <w:t xml:space="preserve"> </w:t>
      </w:r>
      <w:r w:rsidR="0075195E" w:rsidRPr="00BC577C">
        <w:rPr>
          <w:b/>
          <w:lang w:val="uk-UA"/>
        </w:rPr>
        <w:t>грн</w:t>
      </w:r>
      <w:r w:rsidR="00F16982" w:rsidRPr="00BC577C">
        <w:rPr>
          <w:b/>
          <w:lang w:val="uk-UA"/>
        </w:rPr>
        <w:t>. (</w:t>
      </w:r>
      <w:r w:rsidR="00BC577C" w:rsidRPr="00BC577C">
        <w:rPr>
          <w:b/>
          <w:lang w:val="uk-UA"/>
        </w:rPr>
        <w:t>Сто сімдесят тисяч</w:t>
      </w:r>
      <w:r w:rsidR="004C66F8" w:rsidRPr="00BC577C">
        <w:rPr>
          <w:b/>
          <w:lang w:val="uk-UA"/>
        </w:rPr>
        <w:t xml:space="preserve"> гривень </w:t>
      </w:r>
      <w:r w:rsidR="005E384C" w:rsidRPr="00BC577C">
        <w:rPr>
          <w:b/>
          <w:lang w:val="uk-UA"/>
        </w:rPr>
        <w:t xml:space="preserve">00 коп. </w:t>
      </w:r>
      <w:r w:rsidR="00F16982" w:rsidRPr="00BC577C">
        <w:rPr>
          <w:b/>
          <w:lang w:val="uk-UA"/>
        </w:rPr>
        <w:t>) з ПДВ</w:t>
      </w:r>
      <w:r w:rsidR="00BC577C" w:rsidRPr="00BC577C">
        <w:rPr>
          <w:b/>
          <w:lang w:val="uk-UA"/>
        </w:rPr>
        <w:t>.</w:t>
      </w:r>
    </w:p>
    <w:p w14:paraId="07290410" w14:textId="16A1FB0F" w:rsidR="00AE68CC" w:rsidRPr="004F2301" w:rsidRDefault="00AE68CC" w:rsidP="00AE68CC">
      <w:pPr>
        <w:pStyle w:val="rvps2"/>
      </w:pPr>
      <w:r w:rsidRPr="006467D2">
        <w:rPr>
          <w:b/>
          <w:lang w:val="uk-UA"/>
        </w:rPr>
        <w:t xml:space="preserve">8) </w:t>
      </w:r>
      <w:r w:rsidR="006467D2" w:rsidRPr="006467D2">
        <w:rPr>
          <w:b/>
          <w:lang w:val="uk-UA"/>
        </w:rPr>
        <w:t>П</w:t>
      </w:r>
      <w:r w:rsidRPr="006467D2">
        <w:rPr>
          <w:b/>
          <w:lang w:val="uk-UA"/>
        </w:rPr>
        <w:t xml:space="preserve">еріод уточнення інформації про </w:t>
      </w:r>
      <w:r w:rsidRPr="0029726B">
        <w:rPr>
          <w:b/>
          <w:lang w:val="uk-UA"/>
        </w:rPr>
        <w:t>закупівлю</w:t>
      </w:r>
      <w:r w:rsidR="00CC5115" w:rsidRPr="0029726B">
        <w:rPr>
          <w:b/>
          <w:lang w:val="uk-UA"/>
        </w:rPr>
        <w:t>:</w:t>
      </w:r>
      <w:r w:rsidR="00CC5115" w:rsidRPr="0029726B">
        <w:rPr>
          <w:lang w:val="uk-UA"/>
        </w:rPr>
        <w:t xml:space="preserve"> </w:t>
      </w:r>
      <w:r w:rsidR="00F16982" w:rsidRPr="0029726B">
        <w:rPr>
          <w:i/>
          <w:lang w:val="uk-UA"/>
        </w:rPr>
        <w:t>(</w:t>
      </w:r>
      <w:r w:rsidR="00CC5115" w:rsidRPr="0029726B">
        <w:rPr>
          <w:i/>
          <w:lang w:val="uk-UA"/>
        </w:rPr>
        <w:t xml:space="preserve">не менше трьох </w:t>
      </w:r>
      <w:r w:rsidR="006467D2" w:rsidRPr="0029726B">
        <w:rPr>
          <w:i/>
          <w:lang w:val="uk-UA"/>
        </w:rPr>
        <w:t>робочих</w:t>
      </w:r>
      <w:r w:rsidR="00CC5115" w:rsidRPr="0029726B">
        <w:rPr>
          <w:i/>
          <w:lang w:val="uk-UA"/>
        </w:rPr>
        <w:t xml:space="preserve"> днів </w:t>
      </w:r>
      <w:r w:rsidR="004F2301" w:rsidRPr="0029726B">
        <w:rPr>
          <w:i/>
        </w:rPr>
        <w:t xml:space="preserve">з моменту </w:t>
      </w:r>
      <w:r w:rsidR="006467D2" w:rsidRPr="0029726B">
        <w:rPr>
          <w:i/>
          <w:lang w:val="uk-UA"/>
        </w:rPr>
        <w:t>оголошення закупівлі</w:t>
      </w:r>
      <w:r w:rsidR="00F16982" w:rsidRPr="0029726B">
        <w:rPr>
          <w:lang w:val="uk-UA"/>
        </w:rPr>
        <w:t xml:space="preserve"> )</w:t>
      </w:r>
      <w:r w:rsidR="006467D2" w:rsidRPr="0029726B">
        <w:rPr>
          <w:lang w:val="uk-UA"/>
        </w:rPr>
        <w:t>.</w:t>
      </w:r>
    </w:p>
    <w:p w14:paraId="4B8D8E1D" w14:textId="43701A2C" w:rsidR="00AE68CC" w:rsidRPr="0029726B" w:rsidRDefault="00AE68CC" w:rsidP="00AE68CC">
      <w:pPr>
        <w:pStyle w:val="rvps2"/>
        <w:rPr>
          <w:b/>
          <w:lang w:val="uk-UA"/>
        </w:rPr>
      </w:pPr>
      <w:r w:rsidRPr="006467D2">
        <w:rPr>
          <w:b/>
          <w:lang w:val="uk-UA"/>
        </w:rPr>
        <w:t xml:space="preserve">9) </w:t>
      </w:r>
      <w:r w:rsidR="006467D2" w:rsidRPr="006467D2">
        <w:rPr>
          <w:b/>
          <w:lang w:val="uk-UA"/>
        </w:rPr>
        <w:t>К</w:t>
      </w:r>
      <w:r w:rsidRPr="006467D2">
        <w:rPr>
          <w:b/>
          <w:lang w:val="uk-UA"/>
        </w:rPr>
        <w:t>інцевий строк подання пропозицій</w:t>
      </w:r>
      <w:r w:rsidRPr="00723CFE">
        <w:rPr>
          <w:lang w:val="uk-UA"/>
        </w:rPr>
        <w:t xml:space="preserve"> </w:t>
      </w:r>
      <w:r w:rsidRPr="00F16982">
        <w:rPr>
          <w:i/>
          <w:lang w:val="uk-UA"/>
        </w:rPr>
        <w:t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</w:t>
      </w:r>
      <w:r w:rsidR="00F16982">
        <w:rPr>
          <w:i/>
          <w:lang w:val="uk-UA"/>
        </w:rPr>
        <w:t>)</w:t>
      </w:r>
      <w:r w:rsidR="00F16982" w:rsidRPr="0029726B">
        <w:rPr>
          <w:lang w:val="uk-UA"/>
        </w:rPr>
        <w:t>.</w:t>
      </w:r>
    </w:p>
    <w:p w14:paraId="41DF9849" w14:textId="77777777" w:rsidR="00314A40" w:rsidRDefault="00AE68CC" w:rsidP="00314A40">
      <w:pPr>
        <w:pStyle w:val="rvps2"/>
        <w:spacing w:before="0" w:beforeAutospacing="0" w:after="0" w:afterAutospacing="0"/>
        <w:rPr>
          <w:lang w:val="uk-UA"/>
        </w:rPr>
      </w:pPr>
      <w:r w:rsidRPr="006467D2">
        <w:rPr>
          <w:b/>
          <w:lang w:val="uk-UA"/>
        </w:rPr>
        <w:t xml:space="preserve">10) </w:t>
      </w:r>
      <w:r w:rsidR="006467D2">
        <w:rPr>
          <w:b/>
          <w:lang w:val="uk-UA"/>
        </w:rPr>
        <w:t>П</w:t>
      </w:r>
      <w:r w:rsidRPr="006467D2">
        <w:rPr>
          <w:b/>
          <w:lang w:val="uk-UA"/>
        </w:rPr>
        <w:t>ерелік критеріїв та методика оцінки пропозицій із зазначенням питомої ваги критеріїв</w:t>
      </w:r>
      <w:r w:rsidR="00662990">
        <w:rPr>
          <w:lang w:val="uk-UA"/>
        </w:rPr>
        <w:t>:</w:t>
      </w:r>
      <w:r w:rsidR="00314A40" w:rsidRPr="00314A40">
        <w:rPr>
          <w:lang w:val="uk-UA"/>
        </w:rPr>
        <w:t xml:space="preserve"> замовником визначаються критерії та методика оцінки відповідно до частини першої статті 28 Закону; Визначений Замовником критерій оцінки: ЦІНА (питома вага цінового критерію – 100 %).</w:t>
      </w:r>
    </w:p>
    <w:p w14:paraId="2FB3AC67" w14:textId="10DDFD8F" w:rsidR="00314A40" w:rsidRPr="00314A40" w:rsidRDefault="00314A40" w:rsidP="00314A40">
      <w:pPr>
        <w:pStyle w:val="rvps2"/>
        <w:spacing w:before="0" w:beforeAutospacing="0" w:after="0" w:afterAutospacing="0"/>
        <w:rPr>
          <w:lang w:val="uk-UA"/>
        </w:rPr>
      </w:pPr>
      <w:r w:rsidRPr="00314A40">
        <w:rPr>
          <w:lang w:val="uk-UA"/>
        </w:rPr>
        <w:t>У зв’язку із застосуванням єдиного критерію «Ціна», методика оцінки не передбачається.</w:t>
      </w:r>
    </w:p>
    <w:p w14:paraId="1AE9BAB2" w14:textId="77777777" w:rsidR="00314A40" w:rsidRPr="00314A40" w:rsidRDefault="00314A40" w:rsidP="00314A40">
      <w:pPr>
        <w:pStyle w:val="rvps2"/>
        <w:spacing w:before="0" w:beforeAutospacing="0" w:after="0" w:afterAutospacing="0"/>
        <w:rPr>
          <w:lang w:val="uk-UA"/>
        </w:rPr>
      </w:pPr>
      <w:r w:rsidRPr="00314A40">
        <w:rPr>
          <w:lang w:val="uk-UA"/>
        </w:rPr>
        <w:t>Ціна тендерної пропозиції повинна бути розрахована із врахуванням податку на додану вартість.</w:t>
      </w:r>
    </w:p>
    <w:p w14:paraId="13ABF8E3" w14:textId="77777777" w:rsidR="00314A40" w:rsidRPr="00314A40" w:rsidRDefault="00314A40" w:rsidP="00314A40">
      <w:pPr>
        <w:pStyle w:val="rvps2"/>
        <w:spacing w:before="0" w:beforeAutospacing="0" w:after="0" w:afterAutospacing="0"/>
        <w:rPr>
          <w:lang w:val="uk-UA"/>
        </w:rPr>
      </w:pPr>
      <w:r w:rsidRPr="00314A40">
        <w:rPr>
          <w:lang w:val="uk-UA"/>
        </w:rPr>
        <w:t>Оцінка тендерних пропозицій проводиться електронною системою закупівель автоматично на основі критеріїв і методики оцінки, зазначених замовником у тендерній документації та шляхом застосування електронного аукціону;</w:t>
      </w:r>
    </w:p>
    <w:p w14:paraId="4777D51C" w14:textId="77777777" w:rsidR="00314A40" w:rsidRPr="00314A40" w:rsidRDefault="00314A40" w:rsidP="00314A40">
      <w:pPr>
        <w:pStyle w:val="rvps2"/>
        <w:spacing w:before="0" w:beforeAutospacing="0" w:after="0" w:afterAutospacing="0"/>
        <w:rPr>
          <w:lang w:val="uk-UA"/>
        </w:rPr>
      </w:pPr>
      <w:r w:rsidRPr="00314A40">
        <w:rPr>
          <w:lang w:val="uk-UA"/>
        </w:rPr>
        <w:t xml:space="preserve">Єдиним критерієм оцінки є ціна тендерної пропозиції. </w:t>
      </w:r>
    </w:p>
    <w:p w14:paraId="5B37794C" w14:textId="77777777" w:rsidR="00314A40" w:rsidRPr="00314A40" w:rsidRDefault="00314A40" w:rsidP="00314A40">
      <w:pPr>
        <w:pStyle w:val="rvps2"/>
        <w:spacing w:before="0" w:beforeAutospacing="0" w:after="0" w:afterAutospacing="0"/>
        <w:rPr>
          <w:lang w:val="uk-UA"/>
        </w:rPr>
      </w:pPr>
      <w:r w:rsidRPr="00314A40">
        <w:rPr>
          <w:lang w:val="uk-UA"/>
        </w:rPr>
        <w:t xml:space="preserve">Ціна тендерної пропозиції повинна бути чітко визначена та включати всі витрати на отримання дозволів, ліцензій, сертифікатів, доставку тощо. </w:t>
      </w:r>
    </w:p>
    <w:p w14:paraId="692D314C" w14:textId="413876BC" w:rsidR="00314A40" w:rsidRPr="00314A40" w:rsidRDefault="00314A40" w:rsidP="00314A40">
      <w:pPr>
        <w:pStyle w:val="rvps2"/>
        <w:spacing w:before="0" w:beforeAutospacing="0" w:after="0" w:afterAutospacing="0"/>
        <w:rPr>
          <w:lang w:val="uk-UA"/>
        </w:rPr>
      </w:pPr>
      <w:r w:rsidRPr="00314A40">
        <w:rPr>
          <w:lang w:val="uk-UA"/>
        </w:rPr>
        <w:t xml:space="preserve">Після оцінки пропозицій Замовник розглядає тендерні пропозиції на відповідність вимогам тендерної документації з переліку Учасників, починаючи з Учасника, тендерна пропозиція якого </w:t>
      </w:r>
      <w:r w:rsidRPr="00314A40">
        <w:rPr>
          <w:lang w:val="uk-UA"/>
        </w:rPr>
        <w:lastRenderedPageBreak/>
        <w:t>за результатом оцінки визначена найбільш економічно вигідною. Строк розгляду тендерної пропозиції, яка за результатами оцінки визначена найбільш економічно вигідною, не повинен перевищувати п'яти робочих днів з дня визначення найбільш економічно вигідної тендерної пропозиції.</w:t>
      </w:r>
    </w:p>
    <w:p w14:paraId="27ED50EF" w14:textId="5646A010" w:rsidR="00314A40" w:rsidRPr="00314A40" w:rsidRDefault="00314A40" w:rsidP="00314A40">
      <w:pPr>
        <w:pStyle w:val="rvps2"/>
        <w:spacing w:before="0" w:beforeAutospacing="0" w:after="0" w:afterAutospacing="0"/>
        <w:rPr>
          <w:lang w:val="uk-UA"/>
        </w:rPr>
      </w:pPr>
      <w:r w:rsidRPr="00314A40">
        <w:rPr>
          <w:lang w:val="uk-UA"/>
        </w:rPr>
        <w:t xml:space="preserve"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з переліку Учасників, що вважається найбільш економічно вигідною. </w:t>
      </w:r>
    </w:p>
    <w:p w14:paraId="4284AAC6" w14:textId="563A8F54" w:rsidR="00AE68CC" w:rsidRPr="00723CFE" w:rsidRDefault="00AE68CC" w:rsidP="00AE68CC">
      <w:pPr>
        <w:pStyle w:val="rvps2"/>
        <w:rPr>
          <w:lang w:val="uk-UA"/>
        </w:rPr>
      </w:pPr>
      <w:r w:rsidRPr="006467D2">
        <w:rPr>
          <w:b/>
          <w:lang w:val="uk-UA"/>
        </w:rPr>
        <w:t xml:space="preserve">11) </w:t>
      </w:r>
      <w:r w:rsidR="006467D2">
        <w:rPr>
          <w:b/>
          <w:lang w:val="uk-UA"/>
        </w:rPr>
        <w:t>Р</w:t>
      </w:r>
      <w:r w:rsidRPr="006467D2">
        <w:rPr>
          <w:b/>
          <w:lang w:val="uk-UA"/>
        </w:rPr>
        <w:t>озмір та умови надання забезпечення пропозицій учасників</w:t>
      </w:r>
      <w:r w:rsidR="006467D2">
        <w:rPr>
          <w:b/>
          <w:lang w:val="uk-UA"/>
        </w:rPr>
        <w:t xml:space="preserve">: </w:t>
      </w:r>
      <w:r w:rsidR="006467D2" w:rsidRPr="006467D2">
        <w:rPr>
          <w:lang w:val="uk-UA"/>
        </w:rPr>
        <w:t>замовник не вим</w:t>
      </w:r>
      <w:r w:rsidR="006467D2">
        <w:rPr>
          <w:lang w:val="uk-UA"/>
        </w:rPr>
        <w:t>а</w:t>
      </w:r>
      <w:r w:rsidR="006467D2" w:rsidRPr="006467D2">
        <w:rPr>
          <w:lang w:val="uk-UA"/>
        </w:rPr>
        <w:t>гає</w:t>
      </w:r>
      <w:r w:rsidR="006467D2">
        <w:rPr>
          <w:b/>
          <w:lang w:val="uk-UA"/>
        </w:rPr>
        <w:t xml:space="preserve"> </w:t>
      </w:r>
      <w:r w:rsidR="006467D2" w:rsidRPr="006467D2">
        <w:rPr>
          <w:lang w:val="uk-UA"/>
        </w:rPr>
        <w:t>забезпечення надання пропозицій.</w:t>
      </w:r>
    </w:p>
    <w:p w14:paraId="76984046" w14:textId="1A51937C" w:rsidR="00AE68CC" w:rsidRPr="00723CFE" w:rsidRDefault="00AE68CC" w:rsidP="00AE68CC">
      <w:pPr>
        <w:pStyle w:val="rvps2"/>
        <w:rPr>
          <w:lang w:val="uk-UA"/>
        </w:rPr>
      </w:pPr>
      <w:r w:rsidRPr="006467D2">
        <w:rPr>
          <w:b/>
          <w:lang w:val="uk-UA"/>
        </w:rPr>
        <w:t>12) розмір та умови надання забезпечення виконання договору про закупівлю</w:t>
      </w:r>
      <w:r w:rsidR="006467D2">
        <w:rPr>
          <w:b/>
          <w:lang w:val="uk-UA"/>
        </w:rPr>
        <w:t xml:space="preserve">: </w:t>
      </w:r>
      <w:r w:rsidRPr="00723CFE">
        <w:rPr>
          <w:lang w:val="uk-UA"/>
        </w:rPr>
        <w:t xml:space="preserve">замовник </w:t>
      </w:r>
      <w:r w:rsidR="006467D2">
        <w:rPr>
          <w:lang w:val="uk-UA"/>
        </w:rPr>
        <w:t xml:space="preserve"> не </w:t>
      </w:r>
      <w:r w:rsidRPr="00723CFE">
        <w:rPr>
          <w:lang w:val="uk-UA"/>
        </w:rPr>
        <w:t>вимагає  надат</w:t>
      </w:r>
      <w:r w:rsidR="006467D2">
        <w:rPr>
          <w:lang w:val="uk-UA"/>
        </w:rPr>
        <w:t>и забезпечення виконання договору.</w:t>
      </w:r>
    </w:p>
    <w:p w14:paraId="1B2ACD03" w14:textId="59AB682E" w:rsidR="006467D2" w:rsidRPr="00723CFE" w:rsidRDefault="00AE68CC" w:rsidP="00AE68CC">
      <w:pPr>
        <w:pStyle w:val="rvps2"/>
        <w:rPr>
          <w:lang w:val="uk-UA"/>
        </w:rPr>
      </w:pPr>
      <w:r w:rsidRPr="006467D2">
        <w:rPr>
          <w:b/>
          <w:lang w:val="uk-UA"/>
        </w:rPr>
        <w:t xml:space="preserve">13) </w:t>
      </w:r>
      <w:r w:rsidR="006467D2">
        <w:rPr>
          <w:b/>
          <w:lang w:val="uk-UA"/>
        </w:rPr>
        <w:t>Р</w:t>
      </w:r>
      <w:r w:rsidRPr="006467D2">
        <w:rPr>
          <w:b/>
          <w:lang w:val="uk-UA"/>
        </w:rPr>
        <w:t>озмір мінімального кроку пониження ціни під час електронного аукціону</w:t>
      </w:r>
      <w:r w:rsidR="006467D2">
        <w:rPr>
          <w:b/>
          <w:lang w:val="uk-UA"/>
        </w:rPr>
        <w:t xml:space="preserve">: </w:t>
      </w:r>
      <w:r w:rsidRPr="00723CFE">
        <w:rPr>
          <w:lang w:val="uk-UA"/>
        </w:rPr>
        <w:t xml:space="preserve"> </w:t>
      </w:r>
      <w:r w:rsidR="002F587D">
        <w:rPr>
          <w:lang w:val="uk-UA"/>
        </w:rPr>
        <w:t>0,5</w:t>
      </w:r>
      <w:r w:rsidR="006467D2">
        <w:rPr>
          <w:lang w:val="uk-UA"/>
        </w:rPr>
        <w:t xml:space="preserve">% від очікуваної вартості предмету </w:t>
      </w:r>
      <w:r w:rsidR="006467D2" w:rsidRPr="0016128A">
        <w:rPr>
          <w:lang w:val="uk-UA"/>
        </w:rPr>
        <w:t xml:space="preserve">закупівлі – </w:t>
      </w:r>
      <w:r w:rsidR="00314A40" w:rsidRPr="0016128A">
        <w:rPr>
          <w:lang w:val="uk-UA"/>
        </w:rPr>
        <w:t xml:space="preserve"> </w:t>
      </w:r>
      <w:r w:rsidR="00F16982" w:rsidRPr="0016128A">
        <w:rPr>
          <w:lang w:val="uk-UA"/>
        </w:rPr>
        <w:t xml:space="preserve"> </w:t>
      </w:r>
      <w:r w:rsidR="002F587D">
        <w:rPr>
          <w:lang w:val="uk-UA"/>
        </w:rPr>
        <w:t>850</w:t>
      </w:r>
      <w:r w:rsidR="00EC1DAF" w:rsidRPr="0016128A">
        <w:rPr>
          <w:lang w:val="uk-UA"/>
        </w:rPr>
        <w:t>,00</w:t>
      </w:r>
      <w:r w:rsidR="00F16982" w:rsidRPr="0016128A">
        <w:rPr>
          <w:lang w:val="uk-UA"/>
        </w:rPr>
        <w:t xml:space="preserve"> </w:t>
      </w:r>
      <w:r w:rsidR="0075195E" w:rsidRPr="0016128A">
        <w:rPr>
          <w:lang w:val="uk-UA"/>
        </w:rPr>
        <w:t>грн.</w:t>
      </w:r>
    </w:p>
    <w:p w14:paraId="6893737A" w14:textId="2270C7F1" w:rsidR="00AE68CC" w:rsidRDefault="00CF1D78" w:rsidP="00331ED9">
      <w:pPr>
        <w:shd w:val="clear" w:color="auto" w:fill="FFFFFF"/>
        <w:tabs>
          <w:tab w:val="left" w:pos="3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E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14) </w:t>
      </w:r>
      <w:r w:rsidR="00331ED9" w:rsidRPr="00331ED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Вимоги до кваліфікації учасників та спосіб їх підтвердження:</w:t>
      </w:r>
      <w:r w:rsidR="00331ED9" w:rsidRPr="00331ED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31ED9" w:rsidRPr="00331ED9">
        <w:rPr>
          <w:rFonts w:ascii="Times New Roman" w:hAnsi="Times New Roman" w:cs="Times New Roman"/>
          <w:sz w:val="24"/>
          <w:szCs w:val="24"/>
          <w:lang w:val="uk-UA"/>
        </w:rPr>
        <w:t>перелік документів для підтвердження відповідності учасника кваліфікаційним критеріям та іншим вимогам Замовника</w:t>
      </w:r>
      <w:r w:rsidR="00331ED9" w:rsidRPr="00331ED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31ED9" w:rsidRPr="00331ED9">
        <w:rPr>
          <w:rFonts w:ascii="Times New Roman" w:hAnsi="Times New Roman" w:cs="Times New Roman"/>
          <w:sz w:val="24"/>
          <w:szCs w:val="24"/>
          <w:lang w:val="uk-UA"/>
        </w:rPr>
        <w:t xml:space="preserve">викладено в </w:t>
      </w:r>
      <w:r w:rsidR="00331ED9" w:rsidRPr="00331ED9">
        <w:rPr>
          <w:rFonts w:ascii="Times New Roman" w:hAnsi="Times New Roman" w:cs="Times New Roman"/>
          <w:b/>
          <w:sz w:val="24"/>
          <w:szCs w:val="24"/>
          <w:lang w:val="uk-UA"/>
        </w:rPr>
        <w:t>Додатку 3</w:t>
      </w:r>
      <w:r w:rsidR="00331ED9" w:rsidRPr="00331ED9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оголошення.</w:t>
      </w:r>
      <w:r w:rsidR="00BC5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1ED9" w:rsidRPr="00331ED9">
        <w:rPr>
          <w:rFonts w:ascii="Times New Roman" w:hAnsi="Times New Roman" w:cs="Times New Roman"/>
          <w:sz w:val="24"/>
          <w:szCs w:val="24"/>
          <w:lang w:val="uk-UA"/>
        </w:rPr>
        <w:t xml:space="preserve">Форма тендерної  пропозиції згідно </w:t>
      </w:r>
      <w:r w:rsidR="00331ED9" w:rsidRPr="00331ED9">
        <w:rPr>
          <w:rFonts w:ascii="Times New Roman" w:hAnsi="Times New Roman" w:cs="Times New Roman"/>
          <w:b/>
          <w:sz w:val="24"/>
          <w:szCs w:val="24"/>
          <w:lang w:val="uk-UA"/>
        </w:rPr>
        <w:t>Додатку 1</w:t>
      </w:r>
      <w:r w:rsidR="00331ED9" w:rsidRPr="00331ED9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 подається учасником-переможцем у строк, що не перевищує трьох днів з дати оприлюднення на веб-порталі Уповноваженого органу рішення замовника про визначення переможця</w:t>
      </w:r>
      <w:r w:rsidR="00331E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BBB2FB" w14:textId="08CE09CC" w:rsidR="00331ED9" w:rsidRDefault="00331ED9" w:rsidP="00331ED9">
      <w:pPr>
        <w:shd w:val="clear" w:color="auto" w:fill="FFFFFF"/>
        <w:tabs>
          <w:tab w:val="left" w:pos="39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61B35" w14:textId="61FFF8D9" w:rsidR="001759C9" w:rsidRPr="001759C9" w:rsidRDefault="00331ED9" w:rsidP="001759C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331ED9">
        <w:rPr>
          <w:rFonts w:ascii="Times New Roman" w:hAnsi="Times New Roman" w:cs="Times New Roman"/>
          <w:b/>
          <w:sz w:val="24"/>
          <w:szCs w:val="24"/>
          <w:lang w:val="uk-UA"/>
        </w:rPr>
        <w:t>15)</w:t>
      </w:r>
      <w:r w:rsidRPr="00331E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1759C9" w:rsidRPr="001759C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Усі документи, що вимагаються Документацією</w:t>
      </w:r>
      <w:r w:rsidR="001759C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Замовника</w:t>
      </w:r>
      <w:r w:rsidR="001759C9" w:rsidRPr="001759C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, повинні бути складені українською мовою.</w:t>
      </w:r>
      <w:r w:rsidR="001759C9"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Якщо в складі пропозиції надається документ, що складений на іншій, ніж передбачено цією Тендерною Документацією мові, то учасник надає переклад цього документу на українську мову, завірений згідно чинного законодавства. </w:t>
      </w:r>
      <w:r w:rsidR="001759C9" w:rsidRPr="001759C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Визначальним є текст викладений українською мовою.</w:t>
      </w:r>
    </w:p>
    <w:p w14:paraId="72AE6890" w14:textId="77777777" w:rsidR="001759C9" w:rsidRPr="001759C9" w:rsidRDefault="001759C9" w:rsidP="00175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Всі документи Пропозиції повинні бути у вигляді кольорової сканованої копії у форматі PDF та подані в електронному вигляді (скановані документи повинні бути викладені в повному обсязі, а саме: </w:t>
      </w:r>
    </w:p>
    <w:p w14:paraId="27EE51E0" w14:textId="77777777" w:rsidR="001759C9" w:rsidRPr="001759C9" w:rsidRDefault="001759C9" w:rsidP="00175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- мати чіткий вигляд повного (завершеного) документу, печатки, підпису і т. ін.), </w:t>
      </w:r>
    </w:p>
    <w:p w14:paraId="7CC7D810" w14:textId="1E06BE6E" w:rsidR="001759C9" w:rsidRPr="001759C9" w:rsidRDefault="001759C9" w:rsidP="00175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- містити підпис уповноваженої особи учасника та печатку (за наявності), за винятком оригіналів та нотаріально завірених копій документів виданих Учаснику іншими організаціями (підприємствами, установами), </w:t>
      </w:r>
      <w:r w:rsidR="00BA19C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та якщо такі документи  (матеріали та інформація) надані у формі електронного документа через електронну систему закупівель із накладаннням кваліфікованого електронного підпису</w:t>
      </w:r>
    </w:p>
    <w:p w14:paraId="19B8C7EA" w14:textId="77777777" w:rsidR="001759C9" w:rsidRPr="001759C9" w:rsidRDefault="001759C9" w:rsidP="00175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- скановані документи не мають містити: накладень, малюнків, (у вигляді підпису та печаток, тощо), закреслень та інше. </w:t>
      </w:r>
    </w:p>
    <w:p w14:paraId="2DC6225F" w14:textId="5D62E215" w:rsidR="00331ED9" w:rsidRPr="001759C9" w:rsidRDefault="001759C9" w:rsidP="00175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- скановані документи мають бути достатнього рівня якості зображення та бути читабельними. </w:t>
      </w:r>
    </w:p>
    <w:p w14:paraId="252154C7" w14:textId="77777777" w:rsidR="00331ED9" w:rsidRPr="00AD3819" w:rsidRDefault="00331ED9" w:rsidP="00331ED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3819">
        <w:rPr>
          <w:rFonts w:ascii="Times New Roman" w:hAnsi="Times New Roman" w:cs="Times New Roman"/>
          <w:sz w:val="24"/>
          <w:szCs w:val="24"/>
          <w:lang w:val="uk-UA"/>
        </w:rPr>
        <w:t xml:space="preserve">    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дискваліфікує такого учасника.</w:t>
      </w:r>
    </w:p>
    <w:p w14:paraId="635A9CF1" w14:textId="3CF5FDC6" w:rsidR="00331ED9" w:rsidRDefault="00331ED9" w:rsidP="00331ED9">
      <w:pPr>
        <w:shd w:val="clear" w:color="auto" w:fill="FFFFFF"/>
        <w:tabs>
          <w:tab w:val="left" w:pos="39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830A6C" w14:textId="77777777" w:rsidR="00331ED9" w:rsidRPr="00AD3819" w:rsidRDefault="00331ED9" w:rsidP="00331ED9">
      <w:pPr>
        <w:pStyle w:val="a5"/>
        <w:rPr>
          <w:b/>
          <w:bCs/>
        </w:rPr>
      </w:pPr>
      <w:r>
        <w:rPr>
          <w:b/>
        </w:rPr>
        <w:t xml:space="preserve">16) </w:t>
      </w:r>
      <w:r w:rsidRPr="00AD3819">
        <w:rPr>
          <w:b/>
          <w:bCs/>
        </w:rPr>
        <w:t xml:space="preserve">Інша інформація: </w:t>
      </w:r>
    </w:p>
    <w:p w14:paraId="5633BB68" w14:textId="7320FAE3" w:rsidR="00331ED9" w:rsidRPr="00AD3819" w:rsidRDefault="00BC577C" w:rsidP="00331ED9">
      <w:pPr>
        <w:pStyle w:val="a5"/>
      </w:pPr>
      <w:r>
        <w:t xml:space="preserve">     </w:t>
      </w:r>
      <w:r w:rsidR="00331ED9" w:rsidRPr="00AD3819">
        <w:t xml:space="preserve">Пропозиція Учасника, оформлена на фірмовому бланку у відповідності до вимог </w:t>
      </w:r>
      <w:r w:rsidR="00331ED9" w:rsidRPr="00A77785">
        <w:rPr>
          <w:b/>
        </w:rPr>
        <w:t>Додатку 1</w:t>
      </w:r>
      <w:r w:rsidR="00331ED9" w:rsidRPr="00AD3819">
        <w:t xml:space="preserve"> до цієї документації, подається Учасником у вигляді сканованої копії у форматі </w:t>
      </w:r>
      <w:proofErr w:type="spellStart"/>
      <w:r w:rsidR="00331ED9" w:rsidRPr="00AD3819">
        <w:t>pdf</w:t>
      </w:r>
      <w:proofErr w:type="spellEnd"/>
      <w:r w:rsidR="00331ED9" w:rsidRPr="00AD3819">
        <w:t>.</w:t>
      </w:r>
    </w:p>
    <w:p w14:paraId="19A96D75" w14:textId="77777777" w:rsidR="00331ED9" w:rsidRPr="00AD3819" w:rsidRDefault="00331ED9" w:rsidP="00331ED9">
      <w:pPr>
        <w:pStyle w:val="a5"/>
      </w:pPr>
      <w:r w:rsidRPr="00AD3819">
        <w:t>В формі «Цінова пропозиція» зазначається загальна вартість предмету закупівлі без урахування ПДВ, а також загальна вартість предмету закупівлі з ПДВ – стартова сума аукціону, а також витрат на транспортування, навантаження, розвантаження.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13D8F1D4" w14:textId="77777777" w:rsidR="00331ED9" w:rsidRPr="00AD3819" w:rsidRDefault="00331ED9" w:rsidP="00331ED9">
      <w:pPr>
        <w:pStyle w:val="a5"/>
      </w:pPr>
      <w:r w:rsidRPr="00AD3819">
        <w:lastRenderedPageBreak/>
        <w:tab/>
        <w:t>Загальна вартість пропозиції зазначається з урахуванням всіх витрат, пов’язаних з предметом закупівлі, у відповідності до вимог цієї Документації.</w:t>
      </w:r>
    </w:p>
    <w:p w14:paraId="04C22112" w14:textId="77777777" w:rsidR="00331ED9" w:rsidRPr="00AD3819" w:rsidRDefault="00331ED9" w:rsidP="00331ED9">
      <w:pPr>
        <w:pStyle w:val="a5"/>
        <w:ind w:firstLine="708"/>
        <w:jc w:val="both"/>
      </w:pPr>
      <w:r w:rsidRPr="00AD3819">
        <w:t>Учасник має право подати лише одну пропозицію.</w:t>
      </w:r>
    </w:p>
    <w:p w14:paraId="31C25072" w14:textId="012C24FE" w:rsidR="001759C9" w:rsidRDefault="00331ED9" w:rsidP="00331ED9">
      <w:pPr>
        <w:pStyle w:val="a5"/>
        <w:ind w:firstLine="708"/>
        <w:jc w:val="both"/>
      </w:pPr>
      <w:r w:rsidRPr="00392771">
        <w:t>Учаснику пропонується проект договору, з метою досягнення згоди</w:t>
      </w:r>
      <w:r w:rsidRPr="00F2632D">
        <w:t xml:space="preserve"> щодо істотних</w:t>
      </w:r>
      <w:r w:rsidRPr="003C0751">
        <w:t xml:space="preserve"> </w:t>
      </w:r>
      <w:r>
        <w:t xml:space="preserve">умов договору </w:t>
      </w:r>
      <w:r w:rsidRPr="003C0751">
        <w:t>(</w:t>
      </w:r>
      <w:r w:rsidRPr="00A77785">
        <w:rPr>
          <w:b/>
        </w:rPr>
        <w:t>Додаток 4</w:t>
      </w:r>
      <w:r w:rsidR="00141FCC">
        <w:rPr>
          <w:b/>
        </w:rPr>
        <w:t>)</w:t>
      </w:r>
      <w:r w:rsidRPr="003C0751">
        <w:t xml:space="preserve"> до оголошення.</w:t>
      </w:r>
    </w:p>
    <w:p w14:paraId="70DC9B78" w14:textId="5A4540AE" w:rsidR="001759C9" w:rsidRDefault="001759C9" w:rsidP="00331ED9">
      <w:pPr>
        <w:pStyle w:val="a5"/>
        <w:ind w:firstLine="708"/>
        <w:jc w:val="both"/>
      </w:pPr>
    </w:p>
    <w:p w14:paraId="14AC1DA8" w14:textId="79DE61CB" w:rsidR="001759C9" w:rsidRPr="001759C9" w:rsidRDefault="001759C9" w:rsidP="00175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1759C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17) Пропозиція Учасника</w:t>
      </w: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повинна складатися з документів, зазначених Замовником у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оголошенні </w:t>
      </w: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та Додатках до н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ого</w:t>
      </w: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: </w:t>
      </w:r>
    </w:p>
    <w:p w14:paraId="29FA61DE" w14:textId="77777777" w:rsidR="001759C9" w:rsidRPr="001759C9" w:rsidRDefault="001759C9" w:rsidP="001759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6EC0810D" w14:textId="560F654A" w:rsidR="001759C9" w:rsidRDefault="001759C9" w:rsidP="001759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к</w:t>
      </w: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омерційної (цінової) пропозиції, складеної за формою та змістом, що визначений у </w:t>
      </w:r>
      <w:r w:rsidRPr="00662990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Додатку 1</w:t>
      </w: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за підписом уповноваженої особи учасника та печаткою (за наявності)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; </w:t>
      </w:r>
    </w:p>
    <w:p w14:paraId="7C4DAE8D" w14:textId="2DDEC1D4" w:rsidR="001759C9" w:rsidRDefault="001759C9" w:rsidP="001759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і</w:t>
      </w:r>
      <w:r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нформації та документів, що підтверджують відповідність учасника кваліфікаційним критеріям</w:t>
      </w:r>
      <w:r w:rsidR="0026652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наведеним у </w:t>
      </w:r>
      <w:r w:rsidR="00266527" w:rsidRPr="0026652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Додатку 3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6652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та лист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за формою </w:t>
      </w:r>
      <w:r w:rsidR="0026652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Додатку 6</w:t>
      </w:r>
      <w:r w:rsidR="00DD2E6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;</w:t>
      </w:r>
    </w:p>
    <w:p w14:paraId="761E40DB" w14:textId="6607988E" w:rsidR="00DD2E69" w:rsidRDefault="00266527" w:rsidP="001759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листа</w:t>
      </w:r>
      <w:r w:rsidR="001759C9"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</w:t>
      </w:r>
      <w:r w:rsidR="00DD2E69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за формою </w:t>
      </w:r>
      <w:r w:rsidR="00DD2E69" w:rsidRPr="00662990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Додатку</w:t>
      </w:r>
      <w:r w:rsidR="00141FCC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7</w:t>
      </w:r>
      <w:r w:rsidR="001759C9"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</w:t>
      </w:r>
      <w:r w:rsidR="00DD2E69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на</w:t>
      </w:r>
      <w:r w:rsidR="001759C9"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 підтвердження того, що запропонована учасником продукція повністю відповідає усім вимогам, викладеним в  </w:t>
      </w:r>
      <w:r w:rsidRPr="002665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</w:t>
      </w:r>
      <w:r w:rsidR="001759C9" w:rsidRPr="002665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одатку</w:t>
      </w:r>
      <w:r w:rsidRPr="002665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2</w:t>
      </w:r>
      <w:r w:rsidR="001759C9"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.</w:t>
      </w:r>
    </w:p>
    <w:p w14:paraId="6D275913" w14:textId="3A0CF81D" w:rsidR="00DD2E69" w:rsidRPr="00FA4364" w:rsidRDefault="00DD2E69" w:rsidP="001759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FA4364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к</w:t>
      </w:r>
      <w:r w:rsidR="001759C9" w:rsidRPr="00FA436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опії сертифікату та/або паспорту якості виробника на Продукцію, що пропонується до поставки</w:t>
      </w:r>
      <w:r w:rsidRPr="00FA436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;</w:t>
      </w:r>
    </w:p>
    <w:p w14:paraId="22F5BAEF" w14:textId="34187E2F" w:rsidR="001759C9" w:rsidRPr="001759C9" w:rsidRDefault="00DD2E69" w:rsidP="000813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FA436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л</w:t>
      </w:r>
      <w:r w:rsidR="001759C9" w:rsidRPr="00FA4364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иста про згоду</w:t>
      </w:r>
      <w:r w:rsidR="001759C9" w:rsidRPr="00DD2E6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з істотними (основними) умовами договору, завіреного підписом та печаткою Учасника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, за формою </w:t>
      </w:r>
      <w:r w:rsidRPr="00662990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Додатку</w:t>
      </w:r>
      <w:r w:rsidR="003F47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62990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5</w:t>
      </w:r>
      <w:r w:rsidR="003F47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64731A91" w14:textId="0ECC136C" w:rsidR="00331ED9" w:rsidRDefault="00662990" w:rsidP="006629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662990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18</w:t>
      </w:r>
      <w:r w:rsidR="001759C9" w:rsidRPr="001759C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)</w:t>
      </w:r>
      <w:r w:rsidR="001759C9"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Документи зазначені в додатках  до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оголошення </w:t>
      </w:r>
      <w:r w:rsidR="001759C9" w:rsidRPr="001759C9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повинні бути за підписом уповноваженої особи учасника та печаткою (за наявності).</w:t>
      </w:r>
    </w:p>
    <w:p w14:paraId="503B8AE7" w14:textId="77777777" w:rsidR="00662990" w:rsidRPr="00662990" w:rsidRDefault="00662990" w:rsidP="006629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14:paraId="788D5F5C" w14:textId="36D275FE" w:rsidR="00A77785" w:rsidRPr="00AD3819" w:rsidRDefault="00A77785" w:rsidP="00A77785">
      <w:pPr>
        <w:pStyle w:val="a5"/>
      </w:pPr>
      <w:r>
        <w:rPr>
          <w:b/>
        </w:rPr>
        <w:t>1</w:t>
      </w:r>
      <w:r w:rsidR="00141FCC">
        <w:rPr>
          <w:b/>
        </w:rPr>
        <w:t>9</w:t>
      </w:r>
      <w:r>
        <w:rPr>
          <w:b/>
        </w:rPr>
        <w:t>)</w:t>
      </w:r>
      <w:r w:rsidRPr="00A77785">
        <w:rPr>
          <w:b/>
          <w:bCs/>
        </w:rPr>
        <w:t xml:space="preserve"> </w:t>
      </w:r>
      <w:r w:rsidRPr="00AD3819">
        <w:rPr>
          <w:b/>
          <w:bCs/>
        </w:rPr>
        <w:t xml:space="preserve">Дата  та час закінчення подання запитів на уточнення та/або запитань щодо закупівель: </w:t>
      </w:r>
      <w:r w:rsidRPr="00AD3819">
        <w:rPr>
          <w:highlight w:val="yellow"/>
        </w:rPr>
        <w:t xml:space="preserve"> </w:t>
      </w:r>
      <w:r w:rsidRPr="00AD3819">
        <w:t>зазначено в системі.</w:t>
      </w:r>
    </w:p>
    <w:p w14:paraId="62903578" w14:textId="737FC26D" w:rsidR="00A77785" w:rsidRPr="00AD3819" w:rsidRDefault="00141FCC" w:rsidP="00A77785">
      <w:pPr>
        <w:pStyle w:val="a5"/>
      </w:pPr>
      <w:r>
        <w:rPr>
          <w:b/>
          <w:bCs/>
        </w:rPr>
        <w:t>20</w:t>
      </w:r>
      <w:r w:rsidR="00A77785">
        <w:rPr>
          <w:b/>
          <w:bCs/>
        </w:rPr>
        <w:t>)</w:t>
      </w:r>
      <w:r w:rsidR="00A77785" w:rsidRPr="00AD3819">
        <w:rPr>
          <w:b/>
          <w:bCs/>
        </w:rPr>
        <w:t xml:space="preserve"> Дата початку подання пропозицій:</w:t>
      </w:r>
      <w:r w:rsidR="00A77785" w:rsidRPr="00AD3819">
        <w:t xml:space="preserve"> зазначено в системі.</w:t>
      </w:r>
    </w:p>
    <w:p w14:paraId="5C424643" w14:textId="61BDEB0E" w:rsidR="00A77785" w:rsidRPr="00A77785" w:rsidRDefault="00141FCC" w:rsidP="00A77785">
      <w:pPr>
        <w:pStyle w:val="a5"/>
        <w:tabs>
          <w:tab w:val="left" w:pos="5660"/>
        </w:tabs>
        <w:rPr>
          <w:color w:val="FF0000"/>
        </w:rPr>
      </w:pPr>
      <w:r>
        <w:rPr>
          <w:b/>
          <w:bCs/>
        </w:rPr>
        <w:t>21</w:t>
      </w:r>
      <w:r w:rsidR="00A77785">
        <w:rPr>
          <w:b/>
          <w:bCs/>
        </w:rPr>
        <w:t xml:space="preserve">) </w:t>
      </w:r>
      <w:r w:rsidR="00A77785" w:rsidRPr="00AD3819">
        <w:rPr>
          <w:b/>
          <w:bCs/>
        </w:rPr>
        <w:t>Дата та час закінчення подання пропозицій: визначено системою.</w:t>
      </w:r>
    </w:p>
    <w:p w14:paraId="743D3F34" w14:textId="77777777" w:rsidR="00141FCC" w:rsidRDefault="00141FCC" w:rsidP="001619E8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9E3B75C" w14:textId="4DEF6688" w:rsidR="001619E8" w:rsidRDefault="001619E8" w:rsidP="001619E8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u w:val="single"/>
        </w:rPr>
      </w:pPr>
      <w:r w:rsidRPr="00A77785">
        <w:rPr>
          <w:rFonts w:ascii="Times New Roman" w:hAnsi="Times New Roman" w:cs="Times New Roman"/>
          <w:b/>
          <w:bCs/>
          <w:u w:val="single"/>
        </w:rPr>
        <w:t>Додатки до оголошення що надаються усіма Учасниками:</w:t>
      </w:r>
    </w:p>
    <w:p w14:paraId="7FFDE7A2" w14:textId="13FE2ED5" w:rsidR="001619E8" w:rsidRPr="00A77785" w:rsidRDefault="001619E8" w:rsidP="001619E8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77785">
        <w:rPr>
          <w:rFonts w:ascii="Times New Roman" w:hAnsi="Times New Roman" w:cs="Times New Roman"/>
          <w:b/>
          <w:bCs/>
        </w:rPr>
        <w:t>Додаток</w:t>
      </w:r>
      <w:r w:rsidR="001759C9">
        <w:rPr>
          <w:rFonts w:ascii="Times New Roman" w:hAnsi="Times New Roman" w:cs="Times New Roman"/>
          <w:b/>
          <w:bCs/>
        </w:rPr>
        <w:t xml:space="preserve"> </w:t>
      </w:r>
      <w:r w:rsidRPr="00A77785">
        <w:rPr>
          <w:rFonts w:ascii="Times New Roman" w:hAnsi="Times New Roman" w:cs="Times New Roman"/>
          <w:b/>
          <w:bCs/>
        </w:rPr>
        <w:t>1</w:t>
      </w:r>
      <w:r w:rsidRPr="00A77785">
        <w:rPr>
          <w:rFonts w:ascii="Times New Roman" w:hAnsi="Times New Roman" w:cs="Times New Roman"/>
        </w:rPr>
        <w:t xml:space="preserve"> – Форма «Тендерна пропозиція»</w:t>
      </w:r>
    </w:p>
    <w:p w14:paraId="4FC44358" w14:textId="26722F97" w:rsidR="001759C9" w:rsidRDefault="001619E8" w:rsidP="001619E8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A77785">
        <w:rPr>
          <w:rFonts w:ascii="Times New Roman" w:hAnsi="Times New Roman" w:cs="Times New Roman"/>
          <w:b/>
          <w:bCs/>
        </w:rPr>
        <w:t>Додаток</w:t>
      </w:r>
      <w:r w:rsidR="001759C9">
        <w:rPr>
          <w:rFonts w:ascii="Times New Roman" w:hAnsi="Times New Roman" w:cs="Times New Roman"/>
          <w:b/>
          <w:bCs/>
        </w:rPr>
        <w:t xml:space="preserve"> </w:t>
      </w:r>
      <w:r w:rsidRPr="00A77785">
        <w:rPr>
          <w:rFonts w:ascii="Times New Roman" w:hAnsi="Times New Roman" w:cs="Times New Roman"/>
          <w:b/>
          <w:bCs/>
        </w:rPr>
        <w:t>2</w:t>
      </w:r>
      <w:r w:rsidR="001759C9">
        <w:rPr>
          <w:rFonts w:ascii="Times New Roman" w:hAnsi="Times New Roman" w:cs="Times New Roman"/>
          <w:b/>
          <w:bCs/>
        </w:rPr>
        <w:t xml:space="preserve"> –</w:t>
      </w:r>
      <w:r w:rsidR="00EC676E">
        <w:rPr>
          <w:rFonts w:ascii="Times New Roman" w:hAnsi="Times New Roman" w:cs="Times New Roman"/>
          <w:b/>
          <w:bCs/>
        </w:rPr>
        <w:t xml:space="preserve"> </w:t>
      </w:r>
      <w:r w:rsidR="001759C9" w:rsidRPr="00A77785">
        <w:rPr>
          <w:rFonts w:ascii="Times New Roman" w:hAnsi="Times New Roman" w:cs="Times New Roman"/>
        </w:rPr>
        <w:t xml:space="preserve">Відповідність пропозиції основним технічним та якісним характеристикам </w:t>
      </w:r>
    </w:p>
    <w:p w14:paraId="4BE1A239" w14:textId="5D0B54D3" w:rsidR="00A77785" w:rsidRPr="00A77785" w:rsidRDefault="00A77785" w:rsidP="001619E8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77785">
        <w:rPr>
          <w:rFonts w:ascii="Times New Roman" w:hAnsi="Times New Roman" w:cs="Times New Roman"/>
          <w:b/>
        </w:rPr>
        <w:t>Додаток 3</w:t>
      </w:r>
      <w:r>
        <w:rPr>
          <w:rFonts w:ascii="Times New Roman" w:hAnsi="Times New Roman" w:cs="Times New Roman"/>
        </w:rPr>
        <w:t xml:space="preserve"> – Перелік документів учасника</w:t>
      </w:r>
    </w:p>
    <w:p w14:paraId="0EB3A6F7" w14:textId="376DAA9A" w:rsidR="001619E8" w:rsidRDefault="001619E8" w:rsidP="001619E8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77785">
        <w:rPr>
          <w:rFonts w:ascii="Times New Roman" w:hAnsi="Times New Roman" w:cs="Times New Roman"/>
          <w:b/>
          <w:bCs/>
        </w:rPr>
        <w:t>Додаток 4</w:t>
      </w:r>
      <w:r w:rsidRPr="00A77785">
        <w:rPr>
          <w:rFonts w:ascii="Times New Roman" w:hAnsi="Times New Roman" w:cs="Times New Roman"/>
        </w:rPr>
        <w:t xml:space="preserve"> – Проект договору.</w:t>
      </w:r>
    </w:p>
    <w:p w14:paraId="51B3EF35" w14:textId="0536A6B9" w:rsidR="00A77785" w:rsidRDefault="00A77785" w:rsidP="00A77785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77785">
        <w:rPr>
          <w:rFonts w:ascii="Times New Roman" w:hAnsi="Times New Roman" w:cs="Times New Roman"/>
          <w:b/>
          <w:bCs/>
        </w:rPr>
        <w:t>Додаток</w:t>
      </w:r>
      <w:r w:rsidR="001759C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A77785">
        <w:rPr>
          <w:rFonts w:ascii="Times New Roman" w:hAnsi="Times New Roman" w:cs="Times New Roman"/>
        </w:rPr>
        <w:t xml:space="preserve"> – Форма «Згода з умовами договору»</w:t>
      </w:r>
    </w:p>
    <w:p w14:paraId="2F10FD74" w14:textId="1CA6B358" w:rsidR="00EC676E" w:rsidRDefault="00EC676E" w:rsidP="00A77785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C676E">
        <w:rPr>
          <w:rFonts w:ascii="Times New Roman" w:hAnsi="Times New Roman" w:cs="Times New Roman"/>
          <w:b/>
        </w:rPr>
        <w:t>Додаток 6</w:t>
      </w:r>
      <w:r>
        <w:rPr>
          <w:rFonts w:ascii="Times New Roman" w:hAnsi="Times New Roman" w:cs="Times New Roman"/>
        </w:rPr>
        <w:t xml:space="preserve"> – Лист згода на обробку персональних даних</w:t>
      </w:r>
    </w:p>
    <w:p w14:paraId="0CC4185E" w14:textId="5B38C19C" w:rsidR="00EC676E" w:rsidRPr="00A77785" w:rsidRDefault="00EC676E" w:rsidP="00A77785">
      <w:pPr>
        <w:pStyle w:val="a4"/>
        <w:tabs>
          <w:tab w:val="num" w:pos="-180"/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C676E">
        <w:rPr>
          <w:rFonts w:ascii="Times New Roman" w:hAnsi="Times New Roman" w:cs="Times New Roman"/>
          <w:b/>
        </w:rPr>
        <w:t>Додаток 7</w:t>
      </w:r>
      <w:r>
        <w:rPr>
          <w:rFonts w:ascii="Times New Roman" w:hAnsi="Times New Roman" w:cs="Times New Roman"/>
        </w:rPr>
        <w:t xml:space="preserve"> –Лист про відповідність товару характеристикам закупівлі.</w:t>
      </w:r>
    </w:p>
    <w:sectPr w:rsidR="00EC676E" w:rsidRPr="00A77785" w:rsidSect="004E2D4C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B12C1"/>
    <w:multiLevelType w:val="hybridMultilevel"/>
    <w:tmpl w:val="C7361BA4"/>
    <w:lvl w:ilvl="0" w:tplc="A6CA1C2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CF"/>
    <w:rsid w:val="00011DA6"/>
    <w:rsid w:val="000757C7"/>
    <w:rsid w:val="000A1BAC"/>
    <w:rsid w:val="000D3AD9"/>
    <w:rsid w:val="00120429"/>
    <w:rsid w:val="00141FCC"/>
    <w:rsid w:val="0016128A"/>
    <w:rsid w:val="001619E8"/>
    <w:rsid w:val="001759C9"/>
    <w:rsid w:val="00183D82"/>
    <w:rsid w:val="001A4E2F"/>
    <w:rsid w:val="00266527"/>
    <w:rsid w:val="0029726B"/>
    <w:rsid w:val="002F1F02"/>
    <w:rsid w:val="002F587D"/>
    <w:rsid w:val="00314A40"/>
    <w:rsid w:val="00331ED9"/>
    <w:rsid w:val="00392771"/>
    <w:rsid w:val="003979C1"/>
    <w:rsid w:val="003D6A32"/>
    <w:rsid w:val="003F472A"/>
    <w:rsid w:val="0042783B"/>
    <w:rsid w:val="00443E31"/>
    <w:rsid w:val="00454BFF"/>
    <w:rsid w:val="004769BD"/>
    <w:rsid w:val="004C66F8"/>
    <w:rsid w:val="004E2D4C"/>
    <w:rsid w:val="004F2301"/>
    <w:rsid w:val="005248EE"/>
    <w:rsid w:val="00587672"/>
    <w:rsid w:val="005C6B8A"/>
    <w:rsid w:val="005D20D8"/>
    <w:rsid w:val="005E384C"/>
    <w:rsid w:val="005F78AD"/>
    <w:rsid w:val="006024D7"/>
    <w:rsid w:val="00603BCF"/>
    <w:rsid w:val="00603CF8"/>
    <w:rsid w:val="00616F30"/>
    <w:rsid w:val="006467D2"/>
    <w:rsid w:val="00662990"/>
    <w:rsid w:val="00687B02"/>
    <w:rsid w:val="006B5CE4"/>
    <w:rsid w:val="006D6F24"/>
    <w:rsid w:val="00723CFE"/>
    <w:rsid w:val="0075195E"/>
    <w:rsid w:val="007808F5"/>
    <w:rsid w:val="008529C3"/>
    <w:rsid w:val="008A1F47"/>
    <w:rsid w:val="009D5E72"/>
    <w:rsid w:val="00A77785"/>
    <w:rsid w:val="00AC3806"/>
    <w:rsid w:val="00AD3819"/>
    <w:rsid w:val="00AE68CC"/>
    <w:rsid w:val="00BA19C7"/>
    <w:rsid w:val="00BB1106"/>
    <w:rsid w:val="00BC577C"/>
    <w:rsid w:val="00C85CA2"/>
    <w:rsid w:val="00CC5115"/>
    <w:rsid w:val="00CF1D78"/>
    <w:rsid w:val="00D76C55"/>
    <w:rsid w:val="00D82AB3"/>
    <w:rsid w:val="00DD2E69"/>
    <w:rsid w:val="00DD6F22"/>
    <w:rsid w:val="00DE1BF2"/>
    <w:rsid w:val="00E17324"/>
    <w:rsid w:val="00EC1DAF"/>
    <w:rsid w:val="00EC23D6"/>
    <w:rsid w:val="00EC676E"/>
    <w:rsid w:val="00ED6473"/>
    <w:rsid w:val="00F16982"/>
    <w:rsid w:val="00FA4364"/>
    <w:rsid w:val="00FC51C4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A3D0"/>
  <w15:docId w15:val="{CED8E685-C5E4-4EA8-ABF7-4C4CADD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2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бычный (Интернет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1619E8"/>
    <w:rPr>
      <w:sz w:val="24"/>
      <w:szCs w:val="24"/>
      <w:lang w:val="uk-UA" w:eastAsia="uk-UA"/>
    </w:rPr>
  </w:style>
  <w:style w:type="paragraph" w:styleId="a4">
    <w:name w:val="Normal (Web)"/>
    <w:aliases w:val="Знак2,Обычный (Web)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rsid w:val="001619E8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a5">
    <w:name w:val="No Spacing"/>
    <w:link w:val="a6"/>
    <w:uiPriority w:val="99"/>
    <w:qFormat/>
    <w:rsid w:val="0016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Без интервала Знак"/>
    <w:link w:val="a5"/>
    <w:uiPriority w:val="99"/>
    <w:locked/>
    <w:rsid w:val="001619E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759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76E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D6F2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table" w:styleId="aa">
    <w:name w:val="Table Grid"/>
    <w:basedOn w:val="a1"/>
    <w:uiPriority w:val="59"/>
    <w:rsid w:val="00183D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Юрьева</dc:creator>
  <cp:keywords/>
  <dc:description/>
  <cp:lastModifiedBy>Пользователь</cp:lastModifiedBy>
  <cp:revision>19</cp:revision>
  <cp:lastPrinted>2022-08-24T08:02:00Z</cp:lastPrinted>
  <dcterms:created xsi:type="dcterms:W3CDTF">2022-08-23T07:36:00Z</dcterms:created>
  <dcterms:modified xsi:type="dcterms:W3CDTF">2022-08-30T11:15:00Z</dcterms:modified>
</cp:coreProperties>
</file>