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E238" w14:textId="48D06780" w:rsidR="009C450C" w:rsidRPr="00C12EC4" w:rsidRDefault="009C450C" w:rsidP="00834D9B">
      <w:pPr>
        <w:jc w:val="right"/>
        <w:rPr>
          <w:b/>
          <w:bCs/>
          <w:i/>
          <w:iCs/>
          <w:lang w:val="ru-RU" w:eastAsia="zh-CN"/>
        </w:rPr>
      </w:pPr>
      <w:r w:rsidRPr="00C12EC4">
        <w:rPr>
          <w:b/>
          <w:bCs/>
          <w:i/>
          <w:iCs/>
          <w:lang w:eastAsia="zh-CN"/>
        </w:rPr>
        <w:t xml:space="preserve">Додаток </w:t>
      </w:r>
      <w:r w:rsidR="00834D9B" w:rsidRPr="00C12EC4">
        <w:rPr>
          <w:b/>
          <w:bCs/>
          <w:i/>
          <w:iCs/>
          <w:lang w:val="ru-RU" w:eastAsia="zh-CN"/>
        </w:rPr>
        <w:t>2</w:t>
      </w:r>
      <w:r w:rsidRPr="00C12EC4">
        <w:rPr>
          <w:lang w:eastAsia="zh-CN"/>
        </w:rPr>
        <w:t xml:space="preserve"> </w:t>
      </w:r>
    </w:p>
    <w:p w14:paraId="1F692FB7" w14:textId="19294543" w:rsidR="009C450C" w:rsidRPr="00C12EC4" w:rsidRDefault="009C450C" w:rsidP="009C450C">
      <w:pPr>
        <w:jc w:val="right"/>
        <w:rPr>
          <w:lang w:eastAsia="zh-CN"/>
        </w:rPr>
      </w:pPr>
      <w:r w:rsidRPr="00C12EC4">
        <w:rPr>
          <w:lang w:eastAsia="zh-CN"/>
        </w:rPr>
        <w:t>до тендерної документації</w:t>
      </w:r>
    </w:p>
    <w:p w14:paraId="21583C40" w14:textId="77777777" w:rsidR="009C450C" w:rsidRPr="00C12EC4" w:rsidRDefault="009C450C" w:rsidP="00D5537E">
      <w:pPr>
        <w:rPr>
          <w:lang w:eastAsia="zh-CN"/>
        </w:rPr>
      </w:pPr>
    </w:p>
    <w:p w14:paraId="510C22A3" w14:textId="77777777" w:rsidR="009C450C" w:rsidRPr="00C12EC4" w:rsidRDefault="009C450C" w:rsidP="009C450C">
      <w:pPr>
        <w:jc w:val="left"/>
        <w:rPr>
          <w:rFonts w:eastAsia="Arial"/>
          <w:lang w:eastAsia="zh-CN"/>
        </w:rPr>
      </w:pPr>
    </w:p>
    <w:p w14:paraId="5999BAAE" w14:textId="4F6A9969" w:rsidR="009C450C" w:rsidRPr="00C12EC4" w:rsidRDefault="009C450C" w:rsidP="009C450C">
      <w:pPr>
        <w:widowControl w:val="0"/>
        <w:suppressAutoHyphens/>
        <w:spacing w:line="100" w:lineRule="atLeast"/>
        <w:ind w:firstLine="709"/>
        <w:jc w:val="center"/>
        <w:rPr>
          <w:rFonts w:eastAsia="Times New Roman"/>
          <w:b/>
          <w:kern w:val="1"/>
          <w:shd w:val="clear" w:color="auto" w:fill="FFFFFA"/>
          <w:lang w:eastAsia="hi-IN" w:bidi="hi-IN"/>
        </w:rPr>
      </w:pPr>
      <w:r w:rsidRPr="00C12EC4">
        <w:rPr>
          <w:rFonts w:eastAsia="Times New Roman"/>
          <w:b/>
          <w:kern w:val="1"/>
          <w:shd w:val="clear" w:color="auto" w:fill="FFFFFA"/>
          <w:lang w:eastAsia="hi-IN" w:bidi="hi-IN"/>
        </w:rPr>
        <w:t>Інформація про технічні, якісні та кількісні характеристики предмета закупівлі</w:t>
      </w:r>
    </w:p>
    <w:p w14:paraId="28549658" w14:textId="77777777" w:rsidR="00896514" w:rsidRPr="00C12EC4" w:rsidRDefault="00896514" w:rsidP="00896514">
      <w:pPr>
        <w:jc w:val="center"/>
        <w:rPr>
          <w:rFonts w:eastAsia="Times New Roman"/>
          <w:b/>
          <w:highlight w:val="white"/>
          <w:lang w:eastAsia="uk-UA"/>
        </w:rPr>
      </w:pPr>
    </w:p>
    <w:p w14:paraId="12CB103E" w14:textId="413BA5CE" w:rsidR="00896514" w:rsidRPr="00C12EC4" w:rsidRDefault="00896514" w:rsidP="00896514">
      <w:pPr>
        <w:jc w:val="center"/>
        <w:rPr>
          <w:rFonts w:eastAsia="Calibri"/>
          <w:b/>
          <w:lang w:eastAsia="uk-UA"/>
        </w:rPr>
      </w:pPr>
      <w:r w:rsidRPr="00C12EC4">
        <w:rPr>
          <w:rFonts w:eastAsia="Times New Roman"/>
          <w:b/>
          <w:highlight w:val="white"/>
          <w:lang w:eastAsia="uk-UA"/>
        </w:rPr>
        <w:t>ТЕХНІЧНА СПЕЦИФІКАЦІЯ</w:t>
      </w:r>
      <w:r w:rsidRPr="00C12EC4">
        <w:rPr>
          <w:rFonts w:eastAsia="Calibri"/>
          <w:b/>
          <w:lang w:eastAsia="uk-UA"/>
        </w:rPr>
        <w:t xml:space="preserve"> </w:t>
      </w:r>
    </w:p>
    <w:p w14:paraId="3ED3E553" w14:textId="77777777" w:rsidR="00896514" w:rsidRPr="00C12EC4" w:rsidRDefault="00896514" w:rsidP="00896514">
      <w:pPr>
        <w:jc w:val="center"/>
        <w:rPr>
          <w:rFonts w:eastAsia="Times New Roman"/>
          <w:b/>
          <w:lang w:eastAsia="uk-UA"/>
        </w:rPr>
      </w:pPr>
    </w:p>
    <w:p w14:paraId="4B5E4286" w14:textId="77777777" w:rsidR="00F76AB2" w:rsidRPr="00C12EC4" w:rsidRDefault="00896514" w:rsidP="00896514">
      <w:pPr>
        <w:jc w:val="left"/>
        <w:rPr>
          <w:rFonts w:eastAsia="Times New Roman"/>
          <w:lang w:eastAsia="uk-UA"/>
        </w:rPr>
      </w:pPr>
      <w:r w:rsidRPr="00C12EC4">
        <w:rPr>
          <w:rFonts w:eastAsia="Times New Roman"/>
          <w:lang w:eastAsia="uk-UA"/>
        </w:rPr>
        <w:t xml:space="preserve">Назва предмета закупівлі: </w:t>
      </w:r>
      <w:r w:rsidR="00F76AB2" w:rsidRPr="00C12EC4">
        <w:rPr>
          <w:rFonts w:eastAsia="Times New Roman"/>
          <w:lang w:eastAsia="uk-UA"/>
        </w:rPr>
        <w:t>ДК 021:2015:34110000-1 - Легкові автомобілі (Легковий автомобіль підвищеної прохідності з приводом 4х4)</w:t>
      </w:r>
    </w:p>
    <w:p w14:paraId="5385B57F" w14:textId="452C30F0" w:rsidR="00896514" w:rsidRPr="00C12EC4" w:rsidRDefault="00896514" w:rsidP="00896514">
      <w:pPr>
        <w:jc w:val="left"/>
        <w:rPr>
          <w:rFonts w:eastAsia="Calibri"/>
          <w:bdr w:val="none" w:sz="0" w:space="0" w:color="auto" w:frame="1"/>
          <w:lang w:eastAsia="uk-UA"/>
        </w:rPr>
      </w:pPr>
      <w:r w:rsidRPr="00C12EC4">
        <w:rPr>
          <w:rFonts w:eastAsia="Times New Roman"/>
          <w:highlight w:val="white"/>
          <w:lang w:eastAsia="uk-UA"/>
        </w:rPr>
        <w:t>Код ДК 021:2015</w:t>
      </w:r>
      <w:r w:rsidRPr="00C12EC4">
        <w:rPr>
          <w:rFonts w:eastAsia="Times New Roman"/>
          <w:lang w:eastAsia="uk-UA"/>
        </w:rPr>
        <w:t xml:space="preserve"> - </w:t>
      </w:r>
      <w:r w:rsidRPr="00C12EC4">
        <w:rPr>
          <w:rFonts w:eastAsia="Calibri"/>
          <w:bdr w:val="none" w:sz="0" w:space="0" w:color="auto" w:frame="1"/>
          <w:lang w:eastAsia="uk-UA"/>
        </w:rPr>
        <w:t>34110000-1 – Легкові автомобілі</w:t>
      </w:r>
    </w:p>
    <w:p w14:paraId="4B90AD9D" w14:textId="7A2AF8A0" w:rsidR="00896514" w:rsidRPr="00C12EC4" w:rsidRDefault="00896514" w:rsidP="00896514">
      <w:pPr>
        <w:jc w:val="left"/>
        <w:rPr>
          <w:rFonts w:eastAsia="Times New Roman"/>
          <w:lang w:eastAsia="uk-UA"/>
        </w:rPr>
      </w:pPr>
      <w:r w:rsidRPr="00C12EC4">
        <w:rPr>
          <w:rFonts w:eastAsia="Times New Roman"/>
          <w:lang w:eastAsia="uk-UA"/>
        </w:rPr>
        <w:t>Кількість одиниць поставки товару: 1 шт</w:t>
      </w:r>
      <w:r w:rsidR="00F76AB2" w:rsidRPr="00C12EC4">
        <w:rPr>
          <w:rFonts w:eastAsia="Times New Roman"/>
          <w:lang w:eastAsia="uk-UA"/>
        </w:rPr>
        <w:t>.</w:t>
      </w:r>
    </w:p>
    <w:p w14:paraId="08D445EC" w14:textId="528B334B" w:rsidR="00896514" w:rsidRPr="00C12EC4" w:rsidRDefault="00896514" w:rsidP="00896514">
      <w:pPr>
        <w:widowControl w:val="0"/>
        <w:jc w:val="left"/>
        <w:rPr>
          <w:rFonts w:eastAsia="Times New Roman"/>
          <w:lang w:eastAsia="uk-UA"/>
        </w:rPr>
      </w:pPr>
      <w:r w:rsidRPr="00C12EC4">
        <w:rPr>
          <w:rFonts w:eastAsia="Times New Roman"/>
          <w:lang w:eastAsia="uk-UA"/>
        </w:rPr>
        <w:t>Місце поставки товару:</w:t>
      </w:r>
      <w:r w:rsidRPr="00C12EC4">
        <w:rPr>
          <w:rFonts w:eastAsia="Times New Roman"/>
          <w:highlight w:val="white"/>
          <w:lang w:eastAsia="uk-UA"/>
        </w:rPr>
        <w:t xml:space="preserve"> Україна, </w:t>
      </w:r>
      <w:r w:rsidRPr="00C12EC4">
        <w:rPr>
          <w:rFonts w:eastAsia="Times New Roman"/>
          <w:lang w:eastAsia="uk-UA"/>
        </w:rPr>
        <w:t xml:space="preserve"> м. Запоріжжя, вул. Сталеварів, 15.</w:t>
      </w:r>
    </w:p>
    <w:p w14:paraId="184BD1A4" w14:textId="7BF1DDBB" w:rsidR="00896514" w:rsidRPr="00C12EC4" w:rsidRDefault="00896514" w:rsidP="00896514">
      <w:pPr>
        <w:widowControl w:val="0"/>
        <w:jc w:val="left"/>
        <w:rPr>
          <w:rFonts w:eastAsia="Times New Roman"/>
          <w:lang w:eastAsia="uk-UA"/>
        </w:rPr>
      </w:pPr>
      <w:r w:rsidRPr="00C12EC4">
        <w:rPr>
          <w:rFonts w:eastAsia="Times New Roman"/>
          <w:highlight w:val="white"/>
          <w:lang w:eastAsia="uk-UA"/>
        </w:rPr>
        <w:t>Строк поставки товару</w:t>
      </w:r>
      <w:r w:rsidRPr="00C12EC4">
        <w:rPr>
          <w:rFonts w:eastAsia="Times New Roman"/>
          <w:lang w:eastAsia="uk-UA"/>
        </w:rPr>
        <w:t>: до 31.10.2023 року</w:t>
      </w:r>
    </w:p>
    <w:p w14:paraId="2FB63747" w14:textId="77777777" w:rsidR="00896514" w:rsidRPr="00C12EC4" w:rsidRDefault="00896514" w:rsidP="00896514">
      <w:pPr>
        <w:jc w:val="left"/>
        <w:rPr>
          <w:rFonts w:eastAsia="Times New Roman"/>
          <w:i/>
          <w:lang w:eastAsia="ru-RU"/>
        </w:rPr>
      </w:pP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31"/>
        <w:gridCol w:w="4537"/>
      </w:tblGrid>
      <w:tr w:rsidR="00714C5A" w:rsidRPr="00C12EC4" w14:paraId="087D1438" w14:textId="77777777" w:rsidTr="00714C5A">
        <w:trPr>
          <w:trHeight w:val="595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51AD" w14:textId="7D2F3C8D" w:rsidR="00714C5A" w:rsidRPr="00C12EC4" w:rsidRDefault="00714C5A" w:rsidP="00714C5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C12EC4">
              <w:rPr>
                <w:rFonts w:eastAsia="Times New Roman"/>
                <w:b/>
                <w:bCs/>
                <w:lang w:eastAsia="uk-UA"/>
              </w:rPr>
              <w:t>Л</w:t>
            </w:r>
            <w:r w:rsidRPr="00C12EC4">
              <w:rPr>
                <w:rFonts w:eastAsia="Times New Roman"/>
                <w:b/>
                <w:bCs/>
                <w:lang w:eastAsia="uk-UA"/>
              </w:rPr>
              <w:t xml:space="preserve">егковий автомобіль </w:t>
            </w:r>
            <w:proofErr w:type="spellStart"/>
            <w:r w:rsidRPr="00C12EC4">
              <w:rPr>
                <w:rFonts w:eastAsia="Times New Roman"/>
                <w:b/>
                <w:bCs/>
                <w:lang w:eastAsia="uk-UA"/>
              </w:rPr>
              <w:t>Renault</w:t>
            </w:r>
            <w:proofErr w:type="spellEnd"/>
            <w:r w:rsidRPr="00C12EC4">
              <w:rPr>
                <w:rFonts w:eastAsia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C12EC4">
              <w:rPr>
                <w:rFonts w:eastAsia="Times New Roman"/>
                <w:b/>
                <w:bCs/>
                <w:lang w:eastAsia="uk-UA"/>
              </w:rPr>
              <w:t>Duster</w:t>
            </w:r>
            <w:proofErr w:type="spellEnd"/>
            <w:r w:rsidRPr="00C12EC4">
              <w:rPr>
                <w:rFonts w:eastAsia="Times New Roman"/>
                <w:b/>
                <w:bCs/>
                <w:lang w:eastAsia="uk-UA"/>
              </w:rPr>
              <w:t xml:space="preserve"> (або еквівалент)</w:t>
            </w:r>
          </w:p>
        </w:tc>
      </w:tr>
      <w:tr w:rsidR="00896514" w:rsidRPr="00C12EC4" w14:paraId="3AC2A898" w14:textId="77777777" w:rsidTr="00767DE0">
        <w:trPr>
          <w:trHeight w:val="91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6932" w14:textId="77777777" w:rsidR="00896514" w:rsidRPr="00C12EC4" w:rsidRDefault="00896514" w:rsidP="00896514">
            <w:pPr>
              <w:jc w:val="left"/>
              <w:rPr>
                <w:rFonts w:eastAsia="Times New Roman"/>
                <w:b/>
                <w:lang w:eastAsia="uk-UA"/>
              </w:rPr>
            </w:pPr>
            <w:r w:rsidRPr="00C12EC4">
              <w:rPr>
                <w:rFonts w:eastAsia="Times New Roman"/>
                <w:b/>
                <w:lang w:eastAsia="uk-UA"/>
              </w:rPr>
              <w:t>Найменування функції, характеристики або параметра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8B29" w14:textId="77777777" w:rsidR="00896514" w:rsidRPr="00C12EC4" w:rsidRDefault="00896514" w:rsidP="00896514">
            <w:pPr>
              <w:jc w:val="left"/>
              <w:rPr>
                <w:rFonts w:eastAsia="Times New Roman"/>
                <w:lang w:eastAsia="uk-UA"/>
              </w:rPr>
            </w:pPr>
            <w:r w:rsidRPr="00C12EC4">
              <w:rPr>
                <w:rFonts w:eastAsia="Times New Roman"/>
                <w:b/>
                <w:bCs/>
                <w:lang w:eastAsia="uk-UA"/>
              </w:rPr>
              <w:t>Технічні характеристики, які вимагаються</w:t>
            </w:r>
          </w:p>
        </w:tc>
      </w:tr>
      <w:tr w:rsidR="00896514" w:rsidRPr="00C12EC4" w14:paraId="2CF22E26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9D11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Рік виготовлення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8AD0" w14:textId="08B78320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val="en-US" w:eastAsia="uk-UA"/>
              </w:rPr>
              <w:t>2023</w:t>
            </w:r>
            <w:r w:rsidRPr="00C12EC4">
              <w:rPr>
                <w:rFonts w:eastAsia="Calibri"/>
                <w:lang w:eastAsia="uk-UA"/>
              </w:rPr>
              <w:t>р.</w:t>
            </w:r>
          </w:p>
        </w:tc>
      </w:tr>
      <w:tr w:rsidR="00896514" w:rsidRPr="00C12EC4" w14:paraId="4AB014C0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2086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Колісна формула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A1C7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4х4</w:t>
            </w:r>
          </w:p>
        </w:tc>
      </w:tr>
      <w:tr w:rsidR="00896514" w:rsidRPr="00C12EC4" w14:paraId="69B1621C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8F233" w14:textId="77777777" w:rsidR="00896514" w:rsidRPr="00C12EC4" w:rsidRDefault="00896514" w:rsidP="00896514">
            <w:pPr>
              <w:jc w:val="left"/>
              <w:rPr>
                <w:rFonts w:eastAsia="Arial"/>
                <w:bCs/>
                <w:lang w:eastAsia="uk-UA"/>
              </w:rPr>
            </w:pPr>
            <w:r w:rsidRPr="00C12EC4">
              <w:rPr>
                <w:rFonts w:eastAsia="Arial"/>
                <w:bCs/>
                <w:lang w:eastAsia="uk-UA"/>
              </w:rPr>
              <w:t xml:space="preserve">Версія приводу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704F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Arial"/>
                <w:bCs/>
                <w:lang w:eastAsia="uk-UA"/>
              </w:rPr>
              <w:t>Повний привод</w:t>
            </w:r>
          </w:p>
        </w:tc>
      </w:tr>
      <w:tr w:rsidR="00896514" w:rsidRPr="00C12EC4" w14:paraId="4910828E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BD16" w14:textId="77777777" w:rsidR="00896514" w:rsidRPr="00C12EC4" w:rsidRDefault="00896514" w:rsidP="00896514">
            <w:pPr>
              <w:jc w:val="left"/>
              <w:rPr>
                <w:rFonts w:eastAsia="Calibri"/>
                <w:b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Колір кузову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EAEF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Сірий  або еквівалент</w:t>
            </w:r>
          </w:p>
        </w:tc>
      </w:tr>
      <w:tr w:rsidR="00896514" w:rsidRPr="00C12EC4" w14:paraId="54FB58F7" w14:textId="77777777" w:rsidTr="00767DE0">
        <w:trPr>
          <w:trHeight w:val="18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501D" w14:textId="77777777" w:rsidR="00896514" w:rsidRPr="00C12EC4" w:rsidRDefault="00896514" w:rsidP="00896514">
            <w:pPr>
              <w:jc w:val="left"/>
              <w:rPr>
                <w:rFonts w:eastAsia="Arial"/>
                <w:bCs/>
                <w:lang w:eastAsia="uk-UA"/>
              </w:rPr>
            </w:pPr>
            <w:r w:rsidRPr="00C12EC4">
              <w:rPr>
                <w:rFonts w:eastAsia="Arial"/>
                <w:bCs/>
                <w:lang w:eastAsia="uk-UA"/>
              </w:rPr>
              <w:t xml:space="preserve">Тип коробки передач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29CD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Arial"/>
                <w:bCs/>
                <w:lang w:eastAsia="uk-UA"/>
              </w:rPr>
              <w:t>Механічна, 6-ти ступенева</w:t>
            </w:r>
          </w:p>
        </w:tc>
      </w:tr>
      <w:tr w:rsidR="00896514" w:rsidRPr="00C12EC4" w14:paraId="53822E0B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DE1C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Кількість дверей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C4F7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5</w:t>
            </w:r>
          </w:p>
        </w:tc>
      </w:tr>
      <w:tr w:rsidR="00896514" w:rsidRPr="00C12EC4" w14:paraId="4E0EB081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2E91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Кількість пасажирів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50F6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Не менше 5 місць (включаючи водія)</w:t>
            </w:r>
          </w:p>
        </w:tc>
      </w:tr>
      <w:tr w:rsidR="00896514" w:rsidRPr="00C12EC4" w14:paraId="6D4C5B29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151D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Дизельний двигун з рідинним охолодженням, що відповідає вимогам не нижче EURO V, потужністю,  к. с.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C19E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</w:p>
          <w:p w14:paraId="2D749A33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від 110 до 152</w:t>
            </w:r>
          </w:p>
        </w:tc>
      </w:tr>
      <w:tr w:rsidR="00896514" w:rsidRPr="00C12EC4" w14:paraId="109513ED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1C6C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Двигун, об’єм, см3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1DB2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від 1460 до 1920</w:t>
            </w:r>
          </w:p>
        </w:tc>
      </w:tr>
      <w:tr w:rsidR="00896514" w:rsidRPr="00C12EC4" w14:paraId="331CCD16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A31E8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 xml:space="preserve">Колеса розміром </w:t>
            </w:r>
            <w:r w:rsidRPr="00C12EC4">
              <w:rPr>
                <w:rFonts w:eastAsia="Calibri"/>
                <w:lang w:eastAsia="uk-UA"/>
              </w:rPr>
              <w:tab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5DB5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R16 або R17</w:t>
            </w:r>
          </w:p>
        </w:tc>
      </w:tr>
      <w:tr w:rsidR="00896514" w:rsidRPr="00C12EC4" w14:paraId="1EC7A509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80C8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Габаритна довжина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76EA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від 4340 до 5340 мм</w:t>
            </w:r>
          </w:p>
        </w:tc>
      </w:tr>
      <w:tr w:rsidR="00896514" w:rsidRPr="00C12EC4" w14:paraId="135AEEFE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FC52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Маса автомобіля у спорядженому стані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BC84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від 1270 до 1950 кг</w:t>
            </w:r>
          </w:p>
        </w:tc>
      </w:tr>
      <w:tr w:rsidR="00896514" w:rsidRPr="00C12EC4" w14:paraId="77D07BCE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545A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Паливний бак об’ємом, 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BE82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від 48 до 82</w:t>
            </w:r>
          </w:p>
        </w:tc>
      </w:tr>
      <w:tr w:rsidR="00896514" w:rsidRPr="00C12EC4" w14:paraId="70AF1369" w14:textId="77777777" w:rsidTr="00767DE0">
        <w:trPr>
          <w:trHeight w:val="2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9456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Дорожній просвіт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5C84" w14:textId="77777777" w:rsidR="00896514" w:rsidRPr="00C12EC4" w:rsidRDefault="00896514" w:rsidP="00896514">
            <w:pPr>
              <w:jc w:val="left"/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200-240 мм</w:t>
            </w:r>
          </w:p>
        </w:tc>
      </w:tr>
      <w:tr w:rsidR="00896514" w:rsidRPr="00C12EC4" w14:paraId="1C8B4623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8CB9" w14:textId="77777777" w:rsidR="00896514" w:rsidRPr="00C12EC4" w:rsidRDefault="00896514" w:rsidP="00896514">
            <w:pPr>
              <w:jc w:val="center"/>
              <w:rPr>
                <w:rFonts w:eastAsia="Calibri"/>
                <w:b/>
                <w:bCs/>
                <w:lang w:eastAsia="uk-UA"/>
              </w:rPr>
            </w:pPr>
            <w:r w:rsidRPr="00C12EC4">
              <w:rPr>
                <w:rFonts w:eastAsia="Calibri"/>
                <w:b/>
                <w:bCs/>
                <w:lang w:eastAsia="uk-UA"/>
              </w:rPr>
              <w:t>Базове устаткування</w:t>
            </w:r>
          </w:p>
        </w:tc>
      </w:tr>
      <w:tr w:rsidR="00896514" w:rsidRPr="00C12EC4" w14:paraId="1410C0FF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77A5" w14:textId="77777777" w:rsidR="00896514" w:rsidRPr="00C12EC4" w:rsidRDefault="00896514" w:rsidP="00896514">
            <w:pPr>
              <w:jc w:val="center"/>
              <w:rPr>
                <w:rFonts w:eastAsia="Calibri"/>
                <w:b/>
                <w:bCs/>
                <w:lang w:eastAsia="uk-UA"/>
              </w:rPr>
            </w:pPr>
            <w:r w:rsidRPr="00C12EC4">
              <w:rPr>
                <w:rFonts w:eastAsia="Calibri"/>
                <w:b/>
                <w:bCs/>
                <w:lang w:eastAsia="uk-UA"/>
              </w:rPr>
              <w:t>Безпека</w:t>
            </w:r>
          </w:p>
        </w:tc>
      </w:tr>
      <w:tr w:rsidR="00896514" w:rsidRPr="00C12EC4" w14:paraId="6C4C7405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B81F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Передні подушки безпеки водія та переднього пасажира (з кнопкою вимкнення), бокові подушки безпеки водія та переднього пасажира, шторки – подушки безпеки</w:t>
            </w:r>
          </w:p>
        </w:tc>
      </w:tr>
      <w:tr w:rsidR="00896514" w:rsidRPr="00C12EC4" w14:paraId="7EA4CC15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E032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ESC (система курсової стійкості ) + HSA (система допомоги при старті на підйомі)</w:t>
            </w:r>
          </w:p>
        </w:tc>
      </w:tr>
      <w:tr w:rsidR="00896514" w:rsidRPr="00C12EC4" w14:paraId="20779D82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2D61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ABS (анти блокувальна система гальм)</w:t>
            </w:r>
          </w:p>
        </w:tc>
      </w:tr>
      <w:tr w:rsidR="00896514" w:rsidRPr="00C12EC4" w14:paraId="30653930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51B4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EBA(система допомоги при екстреному гальмуванні) + EBD (електронна система розподілу гальмівних зусиль)</w:t>
            </w:r>
          </w:p>
        </w:tc>
      </w:tr>
      <w:tr w:rsidR="00896514" w:rsidRPr="00C12EC4" w14:paraId="2AE9A87A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B543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TPMS (система моніторингу тиску в шинах)</w:t>
            </w:r>
          </w:p>
        </w:tc>
      </w:tr>
      <w:tr w:rsidR="00896514" w:rsidRPr="00C12EC4" w14:paraId="1DA6672F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21B1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Автоматичні LED денні ходові вогні</w:t>
            </w:r>
          </w:p>
        </w:tc>
      </w:tr>
      <w:tr w:rsidR="00896514" w:rsidRPr="00C12EC4" w14:paraId="5AEEAF7D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2E6C" w14:textId="77777777" w:rsidR="00896514" w:rsidRPr="00C12EC4" w:rsidRDefault="00896514" w:rsidP="00896514">
            <w:pPr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LED денні ходові вогні та ближнє LED світло</w:t>
            </w:r>
          </w:p>
        </w:tc>
      </w:tr>
      <w:tr w:rsidR="00896514" w:rsidRPr="00C12EC4" w14:paraId="53509088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287A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Повторювачі сигналів поворотів</w:t>
            </w:r>
          </w:p>
        </w:tc>
      </w:tr>
      <w:tr w:rsidR="00896514" w:rsidRPr="00C12EC4" w14:paraId="3D4FF575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A4CB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Передні протитуманні ліхтарі</w:t>
            </w:r>
          </w:p>
        </w:tc>
      </w:tr>
      <w:tr w:rsidR="00896514" w:rsidRPr="00C12EC4" w14:paraId="706600F9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710E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Датчик світла</w:t>
            </w:r>
          </w:p>
        </w:tc>
      </w:tr>
      <w:tr w:rsidR="00896514" w:rsidRPr="00C12EC4" w14:paraId="7E89416C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36F6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Ліхтар заднього ходу</w:t>
            </w:r>
          </w:p>
        </w:tc>
      </w:tr>
      <w:tr w:rsidR="00896514" w:rsidRPr="00C12EC4" w14:paraId="767E6180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C611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Додатковий стоп-сигнал у верхній частині дверей багажного відділення</w:t>
            </w:r>
          </w:p>
        </w:tc>
      </w:tr>
      <w:tr w:rsidR="00896514" w:rsidRPr="00C12EC4" w14:paraId="6F8CCC47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57EB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Три задніх підголівника, що знімаються</w:t>
            </w:r>
          </w:p>
        </w:tc>
      </w:tr>
      <w:tr w:rsidR="00896514" w:rsidRPr="00C12EC4" w14:paraId="2E6EAAA1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ADF1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proofErr w:type="spellStart"/>
            <w:r w:rsidRPr="00C12EC4">
              <w:rPr>
                <w:rFonts w:eastAsia="Calibri"/>
                <w:lang w:eastAsia="uk-UA"/>
              </w:rPr>
              <w:t>Трьохточечні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 ремені безпеки для заднього ряду сидінь</w:t>
            </w:r>
          </w:p>
        </w:tc>
      </w:tr>
      <w:tr w:rsidR="00896514" w:rsidRPr="00C12EC4" w14:paraId="6EAB867E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9F2E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 xml:space="preserve">Передні та задні ремені безпеки з піротехнічними </w:t>
            </w:r>
            <w:proofErr w:type="spellStart"/>
            <w:r w:rsidRPr="00C12EC4">
              <w:rPr>
                <w:rFonts w:eastAsia="Calibri"/>
                <w:lang w:eastAsia="uk-UA"/>
              </w:rPr>
              <w:t>преднатягувачами</w:t>
            </w:r>
            <w:proofErr w:type="spellEnd"/>
          </w:p>
        </w:tc>
      </w:tr>
      <w:tr w:rsidR="00896514" w:rsidRPr="00C12EC4" w14:paraId="307CAA5E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875C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lastRenderedPageBreak/>
              <w:t>Датчик нагадування про не пристебнуті ремені безпеки водія та 4x пасажирів</w:t>
            </w:r>
          </w:p>
        </w:tc>
      </w:tr>
      <w:tr w:rsidR="00896514" w:rsidRPr="00C12EC4" w14:paraId="6110542A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98BD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Кріплення для дитячих сидінь ISOFIX</w:t>
            </w:r>
          </w:p>
        </w:tc>
      </w:tr>
      <w:tr w:rsidR="00896514" w:rsidRPr="00C12EC4" w14:paraId="396FC936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B05D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Сталевий захист картера двигуна для версій 4х4</w:t>
            </w:r>
          </w:p>
        </w:tc>
      </w:tr>
      <w:tr w:rsidR="00896514" w:rsidRPr="00C12EC4" w14:paraId="222E74C2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E5E6" w14:textId="6C02B2F5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proofErr w:type="spellStart"/>
            <w:r w:rsidRPr="00C12EC4">
              <w:rPr>
                <w:rFonts w:eastAsia="Calibri"/>
                <w:lang w:eastAsia="uk-UA"/>
              </w:rPr>
              <w:t>Повнорозмірна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 і рівноцінна  колесу запаска </w:t>
            </w:r>
          </w:p>
        </w:tc>
      </w:tr>
      <w:tr w:rsidR="00896514" w:rsidRPr="00C12EC4" w14:paraId="5EE93713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05E6" w14:textId="77777777" w:rsidR="00896514" w:rsidRPr="00C12EC4" w:rsidRDefault="00896514" w:rsidP="00896514">
            <w:pPr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 xml:space="preserve">Дорожній набір засобів безпеки(сумка-органайзер, аптечка, вогнегасник, знак аварійної зупинки, трос </w:t>
            </w:r>
            <w:proofErr w:type="spellStart"/>
            <w:r w:rsidRPr="00C12EC4">
              <w:rPr>
                <w:rFonts w:eastAsia="Calibri"/>
                <w:lang w:eastAsia="uk-UA"/>
              </w:rPr>
              <w:t>буксирувальний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, </w:t>
            </w:r>
            <w:proofErr w:type="spellStart"/>
            <w:r w:rsidRPr="00C12EC4">
              <w:rPr>
                <w:rFonts w:eastAsia="Calibri"/>
                <w:lang w:eastAsia="uk-UA"/>
              </w:rPr>
              <w:t>світловідбиваючий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 жилет, робочі рукавиці)</w:t>
            </w:r>
          </w:p>
        </w:tc>
      </w:tr>
      <w:tr w:rsidR="00896514" w:rsidRPr="00C12EC4" w14:paraId="7F8D28DD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AABF" w14:textId="77777777" w:rsidR="00896514" w:rsidRPr="00C12EC4" w:rsidRDefault="00896514" w:rsidP="00896514">
            <w:pPr>
              <w:jc w:val="center"/>
              <w:rPr>
                <w:rFonts w:eastAsia="Calibri"/>
                <w:b/>
                <w:bCs/>
                <w:lang w:eastAsia="uk-UA"/>
              </w:rPr>
            </w:pPr>
            <w:r w:rsidRPr="00C12EC4">
              <w:rPr>
                <w:rFonts w:eastAsia="Calibri"/>
                <w:b/>
                <w:bCs/>
                <w:lang w:eastAsia="uk-UA"/>
              </w:rPr>
              <w:t>Управління</w:t>
            </w:r>
          </w:p>
        </w:tc>
      </w:tr>
      <w:tr w:rsidR="00896514" w:rsidRPr="00C12EC4" w14:paraId="09548847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B16D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Індикатор перемикання передач</w:t>
            </w:r>
          </w:p>
        </w:tc>
      </w:tr>
      <w:tr w:rsidR="00896514" w:rsidRPr="00C12EC4" w14:paraId="200E4B8A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D1EE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Бортовий комп'ютер</w:t>
            </w:r>
          </w:p>
        </w:tc>
      </w:tr>
      <w:tr w:rsidR="00896514" w:rsidRPr="00C12EC4" w14:paraId="19A3E270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A9D3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Круїз-контроль + обмежувач швидкості</w:t>
            </w:r>
          </w:p>
        </w:tc>
      </w:tr>
      <w:tr w:rsidR="00896514" w:rsidRPr="00C12EC4" w14:paraId="172CC797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B3E9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Режим ECO водіння</w:t>
            </w:r>
          </w:p>
        </w:tc>
      </w:tr>
      <w:tr w:rsidR="00896514" w:rsidRPr="00C12EC4" w14:paraId="71715AEB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AC72" w14:textId="77777777" w:rsidR="00896514" w:rsidRPr="00C12EC4" w:rsidRDefault="00896514" w:rsidP="00896514">
            <w:pPr>
              <w:jc w:val="center"/>
              <w:rPr>
                <w:rFonts w:eastAsia="Calibri"/>
                <w:b/>
                <w:bCs/>
                <w:lang w:eastAsia="uk-UA"/>
              </w:rPr>
            </w:pPr>
            <w:r w:rsidRPr="00C12EC4">
              <w:rPr>
                <w:rFonts w:eastAsia="Calibri"/>
                <w:b/>
                <w:bCs/>
                <w:lang w:eastAsia="uk-UA"/>
              </w:rPr>
              <w:t>Комфорт</w:t>
            </w:r>
          </w:p>
        </w:tc>
      </w:tr>
      <w:tr w:rsidR="00896514" w:rsidRPr="00C12EC4" w14:paraId="069993C0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CA7B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Центральний замок</w:t>
            </w:r>
          </w:p>
        </w:tc>
      </w:tr>
      <w:tr w:rsidR="00896514" w:rsidRPr="00C12EC4" w14:paraId="5BBC9F52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CFAB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Ключ з дистанційним керуванням</w:t>
            </w:r>
          </w:p>
        </w:tc>
      </w:tr>
      <w:tr w:rsidR="00896514" w:rsidRPr="00C12EC4" w14:paraId="1C24AFED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0293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Кондиціонер</w:t>
            </w:r>
          </w:p>
        </w:tc>
      </w:tr>
      <w:tr w:rsidR="00896514" w:rsidRPr="00C12EC4" w14:paraId="625E403F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DC794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Повітроводи для заднього ряду сидінь</w:t>
            </w:r>
          </w:p>
        </w:tc>
      </w:tr>
      <w:tr w:rsidR="00896514" w:rsidRPr="00C12EC4" w14:paraId="5421805C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95AA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 xml:space="preserve">Задній </w:t>
            </w:r>
            <w:proofErr w:type="spellStart"/>
            <w:r w:rsidRPr="00C12EC4">
              <w:rPr>
                <w:rFonts w:eastAsia="Calibri"/>
                <w:lang w:eastAsia="uk-UA"/>
              </w:rPr>
              <w:t>парктронік</w:t>
            </w:r>
            <w:proofErr w:type="spellEnd"/>
          </w:p>
        </w:tc>
      </w:tr>
      <w:tr w:rsidR="00896514" w:rsidRPr="00C12EC4" w14:paraId="3383FED7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2EF4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Обігрів заднього скла</w:t>
            </w:r>
          </w:p>
        </w:tc>
      </w:tr>
      <w:tr w:rsidR="00896514" w:rsidRPr="00C12EC4" w14:paraId="0DD2238B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3A6C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 xml:space="preserve">Передні </w:t>
            </w:r>
            <w:proofErr w:type="spellStart"/>
            <w:r w:rsidRPr="00C12EC4">
              <w:rPr>
                <w:rFonts w:eastAsia="Calibri"/>
                <w:lang w:eastAsia="uk-UA"/>
              </w:rPr>
              <w:t>електросклопідйомники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 + імпульсний з боку водія</w:t>
            </w:r>
          </w:p>
        </w:tc>
      </w:tr>
      <w:tr w:rsidR="00896514" w:rsidRPr="00C12EC4" w14:paraId="0D0A9371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4AF6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 xml:space="preserve">Задні </w:t>
            </w:r>
            <w:proofErr w:type="spellStart"/>
            <w:r w:rsidRPr="00C12EC4">
              <w:rPr>
                <w:rFonts w:eastAsia="Calibri"/>
                <w:lang w:eastAsia="uk-UA"/>
              </w:rPr>
              <w:t>електросклопідйомники</w:t>
            </w:r>
            <w:proofErr w:type="spellEnd"/>
          </w:p>
        </w:tc>
      </w:tr>
      <w:tr w:rsidR="00896514" w:rsidRPr="00C12EC4" w14:paraId="23CE8206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01E2" w14:textId="77777777" w:rsidR="00896514" w:rsidRPr="00C12EC4" w:rsidRDefault="00896514" w:rsidP="00896514">
            <w:pPr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 xml:space="preserve">Зовнішні дзеркала заднього огляду з </w:t>
            </w:r>
            <w:proofErr w:type="spellStart"/>
            <w:r w:rsidRPr="00C12EC4">
              <w:rPr>
                <w:rFonts w:eastAsia="Calibri"/>
                <w:lang w:eastAsia="uk-UA"/>
              </w:rPr>
              <w:t>електрoрегулюванням</w:t>
            </w:r>
            <w:proofErr w:type="spellEnd"/>
            <w:r w:rsidRPr="00C12EC4">
              <w:rPr>
                <w:rFonts w:eastAsia="Calibri"/>
                <w:lang w:eastAsia="uk-UA"/>
              </w:rPr>
              <w:t>, обігрівом та датчиком</w:t>
            </w:r>
          </w:p>
          <w:p w14:paraId="12A01EE9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зовнішньої температури</w:t>
            </w:r>
          </w:p>
        </w:tc>
      </w:tr>
      <w:tr w:rsidR="00896514" w:rsidRPr="00C12EC4" w14:paraId="08F29747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EE8E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Кермова колонка, що регулюється за висотою та глибиною</w:t>
            </w:r>
          </w:p>
        </w:tc>
      </w:tr>
      <w:tr w:rsidR="00896514" w:rsidRPr="00C12EC4" w14:paraId="34DF16AD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4287" w14:textId="77777777" w:rsidR="00896514" w:rsidRPr="00C12EC4" w:rsidRDefault="00896514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Оздоблення керма "</w:t>
            </w:r>
            <w:proofErr w:type="spellStart"/>
            <w:r w:rsidRPr="00C12EC4">
              <w:rPr>
                <w:rFonts w:eastAsia="Calibri"/>
                <w:lang w:eastAsia="uk-UA"/>
              </w:rPr>
              <w:t>Soft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C12EC4">
              <w:rPr>
                <w:rFonts w:eastAsia="Calibri"/>
                <w:lang w:eastAsia="uk-UA"/>
              </w:rPr>
              <w:t>Feel</w:t>
            </w:r>
            <w:proofErr w:type="spellEnd"/>
            <w:r w:rsidRPr="00C12EC4">
              <w:rPr>
                <w:rFonts w:eastAsia="Calibri"/>
                <w:lang w:eastAsia="uk-UA"/>
              </w:rPr>
              <w:t>"</w:t>
            </w:r>
          </w:p>
        </w:tc>
      </w:tr>
      <w:tr w:rsidR="00896514" w:rsidRPr="00C12EC4" w14:paraId="582D1AF2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B852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Сидіння водія, що регулюється за висотою</w:t>
            </w:r>
          </w:p>
        </w:tc>
      </w:tr>
      <w:tr w:rsidR="00896514" w:rsidRPr="00C12EC4" w14:paraId="3806C174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AB2D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Спинки заднього ряду сидінь, що складаються в пропорції 1/3 та 2/3</w:t>
            </w:r>
          </w:p>
        </w:tc>
      </w:tr>
      <w:tr w:rsidR="00896514" w:rsidRPr="00C12EC4" w14:paraId="68D77C94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4C64" w14:textId="77777777" w:rsidR="00896514" w:rsidRPr="00C12EC4" w:rsidRDefault="00896514" w:rsidP="00896514">
            <w:pPr>
              <w:jc w:val="center"/>
              <w:rPr>
                <w:rFonts w:eastAsia="Calibri"/>
                <w:b/>
                <w:bCs/>
                <w:lang w:eastAsia="uk-UA"/>
              </w:rPr>
            </w:pPr>
            <w:r w:rsidRPr="00C12EC4">
              <w:rPr>
                <w:rFonts w:eastAsia="Calibri"/>
                <w:b/>
                <w:bCs/>
                <w:lang w:eastAsia="uk-UA"/>
              </w:rPr>
              <w:t>Мультимедіа</w:t>
            </w:r>
          </w:p>
        </w:tc>
      </w:tr>
      <w:tr w:rsidR="00896514" w:rsidRPr="00C12EC4" w14:paraId="1B9D2E2E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3B78" w14:textId="1B9AC784" w:rsidR="00896514" w:rsidRPr="00C12EC4" w:rsidRDefault="00896514" w:rsidP="00896514">
            <w:pPr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Мультимедійна система: 8"сенсорний екран,</w:t>
            </w:r>
            <w:r w:rsidR="00C12EC4" w:rsidRPr="00C12EC4">
              <w:rPr>
                <w:rFonts w:eastAsia="Calibri"/>
                <w:lang w:eastAsia="uk-UA"/>
              </w:rPr>
              <w:t xml:space="preserve"> </w:t>
            </w:r>
            <w:r w:rsidRPr="00C12EC4">
              <w:rPr>
                <w:rFonts w:eastAsia="Calibri"/>
                <w:lang w:eastAsia="uk-UA"/>
              </w:rPr>
              <w:t>USB,</w:t>
            </w:r>
            <w:r w:rsidR="00C12EC4" w:rsidRPr="00C12EC4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C12EC4">
              <w:rPr>
                <w:rFonts w:eastAsia="Calibri"/>
                <w:lang w:eastAsia="uk-UA"/>
              </w:rPr>
              <w:t>Bluetooth</w:t>
            </w:r>
            <w:proofErr w:type="spellEnd"/>
            <w:r w:rsidRPr="00C12EC4">
              <w:rPr>
                <w:rFonts w:eastAsia="Calibri"/>
                <w:lang w:eastAsia="uk-UA"/>
              </w:rPr>
              <w:t>,</w:t>
            </w:r>
            <w:r w:rsidR="00C12EC4" w:rsidRPr="00C12EC4">
              <w:rPr>
                <w:rFonts w:eastAsia="Calibri"/>
                <w:lang w:eastAsia="uk-UA"/>
              </w:rPr>
              <w:t xml:space="preserve"> </w:t>
            </w:r>
            <w:r w:rsidRPr="00C12EC4">
              <w:rPr>
                <w:rFonts w:eastAsia="Calibri"/>
                <w:lang w:eastAsia="uk-UA"/>
              </w:rPr>
              <w:t xml:space="preserve">підтримка додатків </w:t>
            </w:r>
            <w:proofErr w:type="spellStart"/>
            <w:r w:rsidRPr="00C12EC4">
              <w:rPr>
                <w:rFonts w:eastAsia="Calibri"/>
                <w:lang w:eastAsia="uk-UA"/>
              </w:rPr>
              <w:t>Apple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C12EC4">
              <w:rPr>
                <w:rFonts w:eastAsia="Calibri"/>
                <w:lang w:eastAsia="uk-UA"/>
              </w:rPr>
              <w:t>Car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 </w:t>
            </w:r>
            <w:proofErr w:type="spellStart"/>
            <w:r w:rsidRPr="00C12EC4">
              <w:rPr>
                <w:rFonts w:eastAsia="Calibri"/>
                <w:lang w:eastAsia="uk-UA"/>
              </w:rPr>
              <w:t>Play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 та </w:t>
            </w:r>
            <w:proofErr w:type="spellStart"/>
            <w:r w:rsidRPr="00C12EC4">
              <w:rPr>
                <w:rFonts w:eastAsia="Calibri"/>
                <w:lang w:eastAsia="uk-UA"/>
              </w:rPr>
              <w:t>Android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 ™ </w:t>
            </w:r>
            <w:proofErr w:type="spellStart"/>
            <w:r w:rsidRPr="00C12EC4">
              <w:rPr>
                <w:rFonts w:eastAsia="Calibri"/>
                <w:lang w:eastAsia="uk-UA"/>
              </w:rPr>
              <w:t>Auto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**, радіо, медіа, телефон з гучним зв'язком, 4 динаміки, денний та нічний режими, управління на кермовій колонці, налаштування автомобіля, система ECO </w:t>
            </w:r>
            <w:proofErr w:type="spellStart"/>
            <w:r w:rsidRPr="00C12EC4">
              <w:rPr>
                <w:rFonts w:eastAsia="Calibri"/>
                <w:lang w:eastAsia="uk-UA"/>
              </w:rPr>
              <w:t>моніторинга</w:t>
            </w:r>
            <w:proofErr w:type="spellEnd"/>
            <w:r w:rsidRPr="00C12EC4">
              <w:rPr>
                <w:rFonts w:eastAsia="Calibri"/>
                <w:lang w:eastAsia="uk-UA"/>
              </w:rPr>
              <w:t>, оцінювання та рекомендацій, монітор 4х4 з компасом, креноміром та висотоміром</w:t>
            </w:r>
          </w:p>
        </w:tc>
      </w:tr>
      <w:tr w:rsidR="00896514" w:rsidRPr="00C12EC4" w14:paraId="69F5617F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6E67" w14:textId="77777777" w:rsidR="00896514" w:rsidRPr="00C12EC4" w:rsidRDefault="00896514" w:rsidP="00896514">
            <w:pPr>
              <w:jc w:val="center"/>
              <w:rPr>
                <w:rFonts w:eastAsia="Calibri"/>
                <w:b/>
                <w:bCs/>
                <w:lang w:eastAsia="uk-UA"/>
              </w:rPr>
            </w:pPr>
            <w:r w:rsidRPr="00C12EC4">
              <w:rPr>
                <w:rFonts w:eastAsia="Calibri"/>
                <w:b/>
                <w:bCs/>
                <w:lang w:eastAsia="uk-UA"/>
              </w:rPr>
              <w:t>Елементи зовнішнього дизайну</w:t>
            </w:r>
          </w:p>
        </w:tc>
      </w:tr>
      <w:tr w:rsidR="00896514" w:rsidRPr="00C12EC4" w14:paraId="6F07F9BA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3D8D" w14:textId="5602F3AB" w:rsidR="00896514" w:rsidRPr="00C12EC4" w:rsidRDefault="00C12EC4" w:rsidP="00896514">
            <w:pPr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>П</w:t>
            </w:r>
            <w:r w:rsidR="00896514" w:rsidRPr="00C12EC4">
              <w:rPr>
                <w:rFonts w:eastAsia="Calibri"/>
                <w:lang w:eastAsia="uk-UA"/>
              </w:rPr>
              <w:t>оздовжні</w:t>
            </w:r>
            <w:r w:rsidRPr="00C12EC4">
              <w:rPr>
                <w:rFonts w:eastAsia="Calibri"/>
                <w:lang w:eastAsia="uk-UA"/>
              </w:rPr>
              <w:t xml:space="preserve"> металеві</w:t>
            </w:r>
            <w:r w:rsidR="00896514" w:rsidRPr="00C12EC4">
              <w:rPr>
                <w:rFonts w:eastAsia="Calibri"/>
                <w:lang w:eastAsia="uk-UA"/>
              </w:rPr>
              <w:t xml:space="preserve"> леєри з надписом DUSTER</w:t>
            </w:r>
          </w:p>
        </w:tc>
      </w:tr>
      <w:tr w:rsidR="00896514" w:rsidRPr="00C12EC4" w14:paraId="5C60F949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348E" w14:textId="77777777" w:rsidR="00896514" w:rsidRPr="00C12EC4" w:rsidRDefault="00896514" w:rsidP="00896514">
            <w:pPr>
              <w:rPr>
                <w:rFonts w:eastAsia="Calibri"/>
                <w:lang w:eastAsia="uk-UA"/>
              </w:rPr>
            </w:pPr>
            <w:r w:rsidRPr="00C12EC4">
              <w:rPr>
                <w:rFonts w:eastAsia="Calibri"/>
                <w:lang w:eastAsia="uk-UA"/>
              </w:rPr>
              <w:t xml:space="preserve">Світло-сріблясті </w:t>
            </w:r>
            <w:proofErr w:type="spellStart"/>
            <w:r w:rsidRPr="00C12EC4">
              <w:rPr>
                <w:rFonts w:eastAsia="Calibri"/>
                <w:lang w:eastAsia="uk-UA"/>
              </w:rPr>
              <w:t>корпуса</w:t>
            </w:r>
            <w:proofErr w:type="spellEnd"/>
            <w:r w:rsidRPr="00C12EC4">
              <w:rPr>
                <w:rFonts w:eastAsia="Calibri"/>
                <w:lang w:eastAsia="uk-UA"/>
              </w:rPr>
              <w:t xml:space="preserve"> зовнішніх дзеркал заднього огляду</w:t>
            </w:r>
          </w:p>
        </w:tc>
      </w:tr>
      <w:tr w:rsidR="00896514" w:rsidRPr="00C12EC4" w14:paraId="7F104DE8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BDE1" w14:textId="77777777" w:rsidR="00896514" w:rsidRPr="00C12EC4" w:rsidRDefault="00896514" w:rsidP="00896514">
            <w:pPr>
              <w:rPr>
                <w:rFonts w:eastAsia="Calibri"/>
                <w:lang w:val="ru-RU" w:eastAsia="uk-UA"/>
              </w:rPr>
            </w:pPr>
            <w:r w:rsidRPr="00C12EC4">
              <w:rPr>
                <w:rFonts w:eastAsia="Calibri"/>
                <w:lang w:eastAsia="uk-UA"/>
              </w:rPr>
              <w:t>Чорна нижня захисна накладка на передній та задній бампер</w:t>
            </w:r>
          </w:p>
        </w:tc>
      </w:tr>
      <w:tr w:rsidR="00896514" w:rsidRPr="00C12EC4" w14:paraId="503766D0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B026" w14:textId="715424A1" w:rsidR="00896514" w:rsidRPr="00C12EC4" w:rsidRDefault="00E03213" w:rsidP="00896514">
            <w:pPr>
              <w:rPr>
                <w:rFonts w:eastAsia="Calibri"/>
                <w:lang w:val="en-US" w:eastAsia="uk-UA"/>
              </w:rPr>
            </w:pPr>
            <w:r w:rsidRPr="00C12EC4">
              <w:rPr>
                <w:rFonts w:eastAsia="Calibri"/>
                <w:lang w:eastAsia="uk-UA"/>
              </w:rPr>
              <w:t>Легкосплавні</w:t>
            </w:r>
            <w:r w:rsidR="00896514" w:rsidRPr="00C12EC4">
              <w:rPr>
                <w:rFonts w:eastAsia="Calibri"/>
                <w:lang w:eastAsia="uk-UA"/>
              </w:rPr>
              <w:t xml:space="preserve"> диски</w:t>
            </w:r>
          </w:p>
        </w:tc>
      </w:tr>
      <w:tr w:rsidR="00896514" w:rsidRPr="00C12EC4" w14:paraId="005174D3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1E90" w14:textId="77777777" w:rsidR="00896514" w:rsidRPr="00C12EC4" w:rsidRDefault="00896514" w:rsidP="00896514">
            <w:pPr>
              <w:jc w:val="center"/>
              <w:rPr>
                <w:rFonts w:eastAsia="Calibri"/>
                <w:b/>
                <w:bCs/>
                <w:lang w:eastAsia="uk-UA"/>
              </w:rPr>
            </w:pPr>
            <w:r w:rsidRPr="00C12EC4">
              <w:rPr>
                <w:rFonts w:eastAsia="Calibri"/>
                <w:b/>
                <w:bCs/>
                <w:lang w:eastAsia="uk-UA"/>
              </w:rPr>
              <w:t xml:space="preserve">Додаткове обладнання </w:t>
            </w:r>
          </w:p>
        </w:tc>
      </w:tr>
      <w:tr w:rsidR="00896514" w:rsidRPr="00C12EC4" w14:paraId="7CD8A2B1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7587" w14:textId="2D52B175" w:rsidR="00896514" w:rsidRPr="00C12EC4" w:rsidRDefault="00E03213" w:rsidP="00896514">
            <w:pPr>
              <w:rPr>
                <w:rFonts w:eastAsia="Calibri"/>
                <w:lang w:eastAsia="uk-UA"/>
              </w:rPr>
            </w:pPr>
            <w:r w:rsidRPr="00C12EC4">
              <w:rPr>
                <w:rFonts w:eastAsia="Times New Roman"/>
                <w:lang w:eastAsia="uk-UA"/>
              </w:rPr>
              <w:t>Захист лямбда зонду</w:t>
            </w:r>
          </w:p>
        </w:tc>
      </w:tr>
      <w:tr w:rsidR="00896514" w:rsidRPr="00C12EC4" w14:paraId="2B58B7DE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690C" w14:textId="77777777" w:rsidR="00896514" w:rsidRPr="00C12EC4" w:rsidRDefault="00896514" w:rsidP="00896514">
            <w:pPr>
              <w:rPr>
                <w:rFonts w:eastAsia="Calibri"/>
                <w:lang w:eastAsia="uk-UA"/>
              </w:rPr>
            </w:pPr>
            <w:r w:rsidRPr="00C12EC4">
              <w:rPr>
                <w:rFonts w:eastAsia="Times New Roman"/>
                <w:lang w:eastAsia="uk-UA"/>
              </w:rPr>
              <w:t>Килими салону та багажнику</w:t>
            </w:r>
          </w:p>
        </w:tc>
      </w:tr>
      <w:tr w:rsidR="00896514" w:rsidRPr="00C12EC4" w14:paraId="63A70720" w14:textId="77777777" w:rsidTr="00767DE0">
        <w:trPr>
          <w:trHeight w:val="247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9692" w14:textId="77777777" w:rsidR="00896514" w:rsidRPr="00C12EC4" w:rsidRDefault="00896514" w:rsidP="00896514">
            <w:pPr>
              <w:rPr>
                <w:rFonts w:eastAsia="Calibri"/>
                <w:lang w:eastAsia="uk-UA"/>
              </w:rPr>
            </w:pPr>
            <w:r w:rsidRPr="00C12EC4">
              <w:rPr>
                <w:rFonts w:eastAsia="Times New Roman"/>
                <w:lang w:eastAsia="uk-UA"/>
              </w:rPr>
              <w:t>Сітка на радіаторну решітку</w:t>
            </w:r>
          </w:p>
        </w:tc>
      </w:tr>
      <w:tr w:rsidR="00896514" w:rsidRPr="00C12EC4" w14:paraId="6070FFA8" w14:textId="77777777" w:rsidTr="00767DE0">
        <w:trPr>
          <w:trHeight w:val="22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14F6D" w14:textId="410C466C" w:rsidR="00896514" w:rsidRPr="00C12EC4" w:rsidRDefault="00E03213" w:rsidP="00896514">
            <w:pPr>
              <w:rPr>
                <w:rFonts w:eastAsia="Times New Roman"/>
                <w:lang w:eastAsia="uk-UA"/>
              </w:rPr>
            </w:pPr>
            <w:r w:rsidRPr="00C12EC4">
              <w:rPr>
                <w:rFonts w:eastAsia="Times New Roman"/>
                <w:lang w:eastAsia="uk-UA"/>
              </w:rPr>
              <w:t>Захист бензобаку</w:t>
            </w:r>
          </w:p>
        </w:tc>
      </w:tr>
      <w:tr w:rsidR="00C12EC4" w:rsidRPr="00C12EC4" w14:paraId="68DD6A47" w14:textId="77777777" w:rsidTr="00767DE0">
        <w:trPr>
          <w:trHeight w:val="22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55292" w14:textId="6CD3BFCD" w:rsidR="00C12EC4" w:rsidRPr="00C12EC4" w:rsidRDefault="00C12EC4" w:rsidP="00896514">
            <w:pPr>
              <w:rPr>
                <w:rFonts w:eastAsia="Times New Roman"/>
                <w:lang w:eastAsia="uk-UA"/>
              </w:rPr>
            </w:pPr>
            <w:r w:rsidRPr="00C12EC4">
              <w:rPr>
                <w:rFonts w:eastAsia="Times New Roman"/>
                <w:lang w:eastAsia="uk-UA"/>
              </w:rPr>
              <w:t>Тонування вікон</w:t>
            </w:r>
          </w:p>
        </w:tc>
      </w:tr>
      <w:tr w:rsidR="00896514" w:rsidRPr="00C12EC4" w14:paraId="067B380B" w14:textId="77777777" w:rsidTr="00767DE0">
        <w:trPr>
          <w:trHeight w:val="237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CC1FF" w14:textId="77777777" w:rsidR="00896514" w:rsidRPr="00C12EC4" w:rsidRDefault="00896514" w:rsidP="00896514">
            <w:pPr>
              <w:rPr>
                <w:rFonts w:eastAsia="Times New Roman"/>
                <w:lang w:eastAsia="uk-UA"/>
              </w:rPr>
            </w:pPr>
            <w:r w:rsidRPr="00C12EC4">
              <w:rPr>
                <w:rFonts w:eastAsia="Times New Roman"/>
                <w:lang w:eastAsia="uk-UA"/>
              </w:rPr>
              <w:t xml:space="preserve">Пакет «Комфорт» </w:t>
            </w:r>
          </w:p>
        </w:tc>
      </w:tr>
      <w:tr w:rsidR="00896514" w:rsidRPr="00C12EC4" w14:paraId="69ECA63F" w14:textId="77777777" w:rsidTr="00767DE0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1C0C2" w14:textId="77777777" w:rsidR="00896514" w:rsidRPr="00C12EC4" w:rsidRDefault="00896514" w:rsidP="00896514">
            <w:pPr>
              <w:rPr>
                <w:rFonts w:eastAsia="Times New Roman"/>
                <w:lang w:eastAsia="uk-UA"/>
              </w:rPr>
            </w:pPr>
            <w:r w:rsidRPr="00C12EC4">
              <w:rPr>
                <w:rFonts w:eastAsia="Times New Roman"/>
                <w:lang w:eastAsia="uk-UA"/>
              </w:rPr>
              <w:t xml:space="preserve">Камера заднього огляду </w:t>
            </w:r>
          </w:p>
        </w:tc>
      </w:tr>
    </w:tbl>
    <w:p w14:paraId="4F13BFB6" w14:textId="77777777" w:rsidR="000010E9" w:rsidRPr="00C12EC4" w:rsidRDefault="000010E9" w:rsidP="00896514">
      <w:pPr>
        <w:widowControl w:val="0"/>
        <w:autoSpaceDE w:val="0"/>
        <w:autoSpaceDN w:val="0"/>
        <w:adjustRightInd w:val="0"/>
        <w:rPr>
          <w:rFonts w:eastAsia="Times New Roman"/>
          <w:i/>
          <w:lang w:eastAsia="ru-RU"/>
        </w:rPr>
      </w:pPr>
    </w:p>
    <w:p w14:paraId="36B29B93" w14:textId="6949CB93" w:rsidR="00896514" w:rsidRPr="00C12EC4" w:rsidRDefault="00896514" w:rsidP="00896514">
      <w:pPr>
        <w:widowControl w:val="0"/>
        <w:autoSpaceDE w:val="0"/>
        <w:autoSpaceDN w:val="0"/>
        <w:adjustRightInd w:val="0"/>
        <w:rPr>
          <w:rFonts w:eastAsia="Times New Roman"/>
          <w:b/>
          <w:bCs/>
          <w:i/>
          <w:lang w:eastAsia="ru-RU"/>
        </w:rPr>
      </w:pPr>
      <w:r w:rsidRPr="00C12EC4">
        <w:rPr>
          <w:rFonts w:eastAsia="Times New Roman"/>
          <w:i/>
          <w:lang w:eastAsia="ru-RU"/>
        </w:rPr>
        <w:t>У разі, якщо у Технічному завданні міститься посилання на конкретні торговельну марку чи фірму,  патент,  конструкцію або тип предмета закупівлі, джерело його походження або виробника − читати</w:t>
      </w:r>
      <w:r w:rsidRPr="00C12EC4">
        <w:rPr>
          <w:rFonts w:eastAsia="Times New Roman"/>
          <w:b/>
          <w:bCs/>
          <w:i/>
          <w:lang w:eastAsia="ru-RU"/>
        </w:rPr>
        <w:t xml:space="preserve">  "або еквівалент".</w:t>
      </w:r>
    </w:p>
    <w:p w14:paraId="0D05CDCE" w14:textId="77777777" w:rsidR="00896514" w:rsidRPr="00C12EC4" w:rsidRDefault="00896514" w:rsidP="00896514">
      <w:pPr>
        <w:widowControl w:val="0"/>
        <w:autoSpaceDE w:val="0"/>
        <w:autoSpaceDN w:val="0"/>
        <w:adjustRightInd w:val="0"/>
        <w:rPr>
          <w:rFonts w:eastAsia="Times New Roman"/>
          <w:iCs/>
          <w:lang w:eastAsia="ru-RU"/>
        </w:rPr>
      </w:pPr>
    </w:p>
    <w:p w14:paraId="7D072453" w14:textId="77777777" w:rsidR="00896514" w:rsidRPr="00C12EC4" w:rsidRDefault="00896514" w:rsidP="00896514">
      <w:pPr>
        <w:shd w:val="clear" w:color="auto" w:fill="FFFFFF"/>
        <w:ind w:firstLine="708"/>
        <w:rPr>
          <w:rFonts w:eastAsia="Times New Roman"/>
          <w:u w:val="single"/>
          <w:lang w:eastAsia="uk-UA"/>
        </w:rPr>
      </w:pPr>
      <w:r w:rsidRPr="00C12EC4">
        <w:rPr>
          <w:rFonts w:eastAsia="Times New Roman"/>
          <w:lang w:eastAsia="uk-UA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14:paraId="160980C3" w14:textId="77777777" w:rsidR="00896514" w:rsidRPr="00C12EC4" w:rsidRDefault="00896514" w:rsidP="00896514">
      <w:pPr>
        <w:rPr>
          <w:rFonts w:eastAsia="Calibri"/>
          <w:iCs/>
          <w:lang w:eastAsia="uk-UA"/>
        </w:rPr>
      </w:pPr>
      <w:r w:rsidRPr="00C12EC4">
        <w:rPr>
          <w:rFonts w:eastAsia="Calibri"/>
          <w:lang w:eastAsia="uk-UA"/>
        </w:rPr>
        <w:lastRenderedPageBreak/>
        <w:tab/>
      </w:r>
      <w:r w:rsidRPr="00C12EC4">
        <w:rPr>
          <w:rFonts w:eastAsia="Calibri"/>
          <w:iCs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C12EC4">
        <w:rPr>
          <w:rFonts w:eastAsia="Calibri"/>
          <w:bCs/>
          <w:iCs/>
          <w:lang w:eastAsia="uk-UA"/>
        </w:rPr>
        <w:t>«або еквівалент»</w:t>
      </w:r>
      <w:r w:rsidRPr="00C12EC4">
        <w:rPr>
          <w:rFonts w:eastAsia="Calibri"/>
          <w:iCs/>
          <w:lang w:eastAsia="uk-UA"/>
        </w:rPr>
        <w:t xml:space="preserve">. </w:t>
      </w:r>
    </w:p>
    <w:p w14:paraId="059D6F04" w14:textId="77777777" w:rsidR="00896514" w:rsidRPr="00C12EC4" w:rsidRDefault="00896514" w:rsidP="00896514">
      <w:pPr>
        <w:ind w:firstLine="708"/>
        <w:rPr>
          <w:rFonts w:eastAsia="Calibri"/>
          <w:bCs/>
          <w:iCs/>
          <w:lang w:eastAsia="uk-UA"/>
        </w:rPr>
      </w:pPr>
      <w:r w:rsidRPr="00C12EC4">
        <w:rPr>
          <w:rFonts w:eastAsia="Calibri"/>
          <w:bCs/>
          <w:iCs/>
          <w:lang w:eastAsia="uk-UA"/>
        </w:rPr>
        <w:t xml:space="preserve">Якщо учасник подає тендерну пропозицію на еквівалентний товар, то повинен надати порівняльну таблицю із зазначенням найменування товару, який зазначено в документації та запропонованого учасником еквіваленту. </w:t>
      </w:r>
      <w:r w:rsidRPr="00C12EC4">
        <w:rPr>
          <w:rFonts w:eastAsia="Calibri"/>
          <w:bCs/>
          <w:iCs/>
          <w:lang w:eastAsia="uk-UA"/>
        </w:rPr>
        <w:tab/>
      </w:r>
    </w:p>
    <w:p w14:paraId="03B8AC72" w14:textId="77777777" w:rsidR="00896514" w:rsidRPr="00C12EC4" w:rsidRDefault="00896514" w:rsidP="00896514">
      <w:pPr>
        <w:ind w:firstLine="708"/>
        <w:rPr>
          <w:rFonts w:eastAsia="Calibri"/>
          <w:iCs/>
          <w:lang w:eastAsia="uk-UA"/>
        </w:rPr>
      </w:pPr>
      <w:r w:rsidRPr="00C12EC4">
        <w:rPr>
          <w:rFonts w:eastAsia="Calibri"/>
          <w:iCs/>
          <w:lang w:eastAsia="uk-UA"/>
        </w:rPr>
        <w:t>Еквівалентом вважатиметься товар, який за характеристиками та своїм призначенням відповідає вимогам, встановленим Замовником.</w:t>
      </w:r>
    </w:p>
    <w:p w14:paraId="5EBC4989" w14:textId="77777777" w:rsidR="00896514" w:rsidRPr="00C12EC4" w:rsidRDefault="00896514" w:rsidP="00896514">
      <w:pPr>
        <w:widowControl w:val="0"/>
        <w:autoSpaceDE w:val="0"/>
        <w:autoSpaceDN w:val="0"/>
        <w:adjustRightInd w:val="0"/>
        <w:ind w:firstLine="708"/>
        <w:rPr>
          <w:rFonts w:eastAsia="Calibri"/>
          <w:iCs/>
          <w:color w:val="000000"/>
          <w:lang w:eastAsia="uk-UA"/>
        </w:rPr>
      </w:pPr>
      <w:r w:rsidRPr="00C12EC4">
        <w:rPr>
          <w:rFonts w:eastAsia="Calibri"/>
          <w:iCs/>
          <w:color w:val="000000"/>
          <w:lang w:eastAsia="uk-UA"/>
        </w:rPr>
        <w:t>Перелік якостей, запропонований учасником характеристики для еквівалентного товару може бути іншим (або з кращими характеристиками), ніж вказані в таблиці, при цьому у довідці з детальним описом технічних параметрів товару, що пропонується - учасник надає вичерпну інформацію про комплектацію запропонованого автомобілю додатковим обладнанням екстер’єру, інтер’єру, обладнанням за напрямом безпеки та комфорту</w:t>
      </w:r>
    </w:p>
    <w:p w14:paraId="785DE87B" w14:textId="77777777" w:rsidR="00896514" w:rsidRPr="00C12EC4" w:rsidRDefault="00896514" w:rsidP="00896514">
      <w:pPr>
        <w:widowControl w:val="0"/>
        <w:autoSpaceDE w:val="0"/>
        <w:autoSpaceDN w:val="0"/>
        <w:adjustRightInd w:val="0"/>
        <w:ind w:firstLine="708"/>
        <w:rPr>
          <w:rFonts w:eastAsia="Times New Roman"/>
          <w:b/>
          <w:iCs/>
          <w:lang w:eastAsia="ru-RU"/>
        </w:rPr>
      </w:pPr>
    </w:p>
    <w:p w14:paraId="45AC9D1C" w14:textId="04EA14B0" w:rsidR="00896514" w:rsidRPr="00C12EC4" w:rsidRDefault="00896514" w:rsidP="00896514">
      <w:pPr>
        <w:widowControl w:val="0"/>
        <w:autoSpaceDE w:val="0"/>
        <w:autoSpaceDN w:val="0"/>
        <w:adjustRightInd w:val="0"/>
        <w:ind w:firstLine="708"/>
        <w:rPr>
          <w:rFonts w:eastAsia="Times New Roman"/>
          <w:iCs/>
          <w:lang w:eastAsia="ru-RU"/>
        </w:rPr>
      </w:pPr>
      <w:r w:rsidRPr="00C12EC4">
        <w:rPr>
          <w:rFonts w:eastAsia="Times New Roman"/>
          <w:iCs/>
          <w:lang w:eastAsia="ru-RU"/>
        </w:rPr>
        <w:t>1. Учасник має підтвердити статус  дилера/дистриб'ютора  виробника товару або  його офіційного дистриб'ютора в Україні (у випадку, якщо товар виробляється поза межами України)  (на підтвердження надається копія дилерського/ дистриб’юторського договору або копія витягу з дилерського/ дистриб’юторського договору або копія сертифікату дилера/дистриб’ютора).</w:t>
      </w:r>
    </w:p>
    <w:p w14:paraId="0A1420B4" w14:textId="5DC54E25" w:rsidR="00896514" w:rsidRPr="00C12EC4" w:rsidRDefault="00896514" w:rsidP="00896514">
      <w:pPr>
        <w:overflowPunct w:val="0"/>
        <w:rPr>
          <w:rFonts w:eastAsia="Times New Roman"/>
          <w:i/>
          <w:lang w:eastAsia="ru-RU"/>
        </w:rPr>
      </w:pPr>
      <w:r w:rsidRPr="00C12EC4">
        <w:rPr>
          <w:rFonts w:eastAsia="Calibri"/>
          <w:lang w:eastAsia="uk-UA"/>
        </w:rPr>
        <w:t xml:space="preserve">           2. Автомобіль повинен бути новим, виготовленим у 2023 році, технічно справним, комплектуючі та матеріали – такі, що не були у вживанні та експлуатації,</w:t>
      </w:r>
      <w:r w:rsidRPr="00C12EC4">
        <w:rPr>
          <w:rFonts w:eastAsia="Calibri"/>
          <w:lang w:val="ru-RU" w:eastAsia="uk-UA"/>
        </w:rPr>
        <w:t xml:space="preserve"> не </w:t>
      </w:r>
      <w:proofErr w:type="spellStart"/>
      <w:r w:rsidRPr="00C12EC4">
        <w:rPr>
          <w:rFonts w:eastAsia="Calibri"/>
          <w:lang w:val="ru-RU" w:eastAsia="uk-UA"/>
        </w:rPr>
        <w:t>експлуатувався</w:t>
      </w:r>
      <w:proofErr w:type="spellEnd"/>
      <w:r w:rsidRPr="00C12EC4">
        <w:rPr>
          <w:rFonts w:eastAsia="Calibri"/>
          <w:lang w:val="ru-RU" w:eastAsia="uk-UA"/>
        </w:rPr>
        <w:t xml:space="preserve">  на </w:t>
      </w:r>
      <w:proofErr w:type="spellStart"/>
      <w:r w:rsidRPr="00C12EC4">
        <w:rPr>
          <w:rFonts w:eastAsia="Calibri"/>
          <w:lang w:val="ru-RU" w:eastAsia="uk-UA"/>
        </w:rPr>
        <w:t>виставках</w:t>
      </w:r>
      <w:proofErr w:type="spellEnd"/>
      <w:r w:rsidRPr="00C12EC4">
        <w:rPr>
          <w:rFonts w:eastAsia="Calibri"/>
          <w:lang w:val="ru-RU" w:eastAsia="uk-UA"/>
        </w:rPr>
        <w:t xml:space="preserve"> та тест-драйвах</w:t>
      </w:r>
      <w:r w:rsidRPr="00C12EC4">
        <w:rPr>
          <w:rFonts w:eastAsia="Calibri"/>
          <w:lang w:eastAsia="uk-UA"/>
        </w:rPr>
        <w:t>.</w:t>
      </w:r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Учасник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гарантує</w:t>
      </w:r>
      <w:proofErr w:type="spellEnd"/>
      <w:r w:rsidRPr="00C12EC4">
        <w:rPr>
          <w:rFonts w:eastAsia="Calibri"/>
          <w:lang w:val="ru-RU" w:eastAsia="uk-UA"/>
        </w:rPr>
        <w:t xml:space="preserve">, </w:t>
      </w:r>
      <w:proofErr w:type="spellStart"/>
      <w:r w:rsidRPr="00C12EC4">
        <w:rPr>
          <w:rFonts w:eastAsia="Calibri"/>
          <w:lang w:val="ru-RU" w:eastAsia="uk-UA"/>
        </w:rPr>
        <w:t>що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запропонований</w:t>
      </w:r>
      <w:proofErr w:type="spellEnd"/>
      <w:r w:rsidRPr="00C12EC4">
        <w:rPr>
          <w:rFonts w:eastAsia="Calibri"/>
          <w:lang w:val="ru-RU" w:eastAsia="uk-UA"/>
        </w:rPr>
        <w:t xml:space="preserve"> товар не повинен </w:t>
      </w:r>
      <w:proofErr w:type="spellStart"/>
      <w:r w:rsidRPr="00C12EC4">
        <w:rPr>
          <w:rFonts w:eastAsia="Calibri"/>
          <w:lang w:val="ru-RU" w:eastAsia="uk-UA"/>
        </w:rPr>
        <w:t>мати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дефектів</w:t>
      </w:r>
      <w:proofErr w:type="spellEnd"/>
      <w:r w:rsidRPr="00C12EC4">
        <w:rPr>
          <w:rFonts w:eastAsia="Calibri"/>
          <w:lang w:val="ru-RU" w:eastAsia="uk-UA"/>
        </w:rPr>
        <w:t>.</w:t>
      </w:r>
    </w:p>
    <w:p w14:paraId="41375196" w14:textId="56B60D30" w:rsidR="00896514" w:rsidRPr="00C12EC4" w:rsidRDefault="00896514" w:rsidP="00896514">
      <w:pPr>
        <w:widowControl w:val="0"/>
        <w:autoSpaceDE w:val="0"/>
        <w:autoSpaceDN w:val="0"/>
        <w:adjustRightInd w:val="0"/>
        <w:ind w:firstLine="708"/>
        <w:rPr>
          <w:rFonts w:eastAsia="Calibri"/>
          <w:color w:val="000000"/>
          <w:lang w:eastAsia="uk-UA"/>
        </w:rPr>
      </w:pPr>
      <w:r w:rsidRPr="00C12EC4">
        <w:rPr>
          <w:rFonts w:eastAsia="Calibri"/>
          <w:color w:val="000000"/>
          <w:lang w:eastAsia="uk-UA"/>
        </w:rPr>
        <w:t xml:space="preserve">3. Гарантія на автомобіль надається не менше ніж на 36 місяці або не менше ніж на 100 000 км пробігу з моменту поставки та прийняття такого автомобіля Замовником, в залежності від того що наступає раніше </w:t>
      </w:r>
      <w:bookmarkStart w:id="0" w:name="_Hlk139362476"/>
      <w:r w:rsidRPr="00C12EC4">
        <w:rPr>
          <w:rFonts w:eastAsia="Calibri"/>
          <w:color w:val="000000"/>
          <w:lang w:eastAsia="uk-UA"/>
        </w:rPr>
        <w:t>(надається гарантійний лист Учасником).</w:t>
      </w:r>
      <w:bookmarkEnd w:id="0"/>
    </w:p>
    <w:p w14:paraId="0241CA2D" w14:textId="1C81B2D6" w:rsidR="00896514" w:rsidRPr="00C12EC4" w:rsidRDefault="00896514" w:rsidP="00896514">
      <w:pPr>
        <w:widowControl w:val="0"/>
        <w:autoSpaceDE w:val="0"/>
        <w:autoSpaceDN w:val="0"/>
        <w:adjustRightInd w:val="0"/>
        <w:rPr>
          <w:rFonts w:eastAsia="Calibri"/>
          <w:lang w:eastAsia="uk-UA"/>
        </w:rPr>
      </w:pPr>
      <w:r w:rsidRPr="00C12EC4">
        <w:rPr>
          <w:rFonts w:eastAsia="Calibri"/>
          <w:color w:val="000000"/>
          <w:lang w:eastAsia="uk-UA"/>
        </w:rPr>
        <w:tab/>
        <w:t>4</w:t>
      </w:r>
      <w:r w:rsidRPr="00C12EC4">
        <w:rPr>
          <w:rFonts w:eastAsia="Calibri"/>
          <w:lang w:eastAsia="uk-UA"/>
        </w:rPr>
        <w:t xml:space="preserve">. </w:t>
      </w:r>
      <w:r w:rsidRPr="00C12EC4">
        <w:rPr>
          <w:rFonts w:eastAsia="Calibri"/>
          <w:color w:val="000000"/>
          <w:lang w:eastAsia="uk-UA"/>
        </w:rPr>
        <w:t>Якість товару повинна відповідати вимогам ДСТУ та нормативним вимогам із захисту довкілля</w:t>
      </w:r>
      <w:r w:rsidRPr="00C12EC4">
        <w:rPr>
          <w:rFonts w:eastAsia="Calibri"/>
          <w:lang w:eastAsia="uk-UA"/>
        </w:rPr>
        <w:t xml:space="preserve"> (надається гарантійний лист Учасником).</w:t>
      </w:r>
    </w:p>
    <w:p w14:paraId="30F5DC4B" w14:textId="10EC5C79" w:rsidR="00896514" w:rsidRPr="00C12EC4" w:rsidRDefault="00896514" w:rsidP="00896514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uk-UA"/>
        </w:rPr>
      </w:pPr>
      <w:r w:rsidRPr="00C12EC4">
        <w:rPr>
          <w:rFonts w:eastAsia="Calibri"/>
          <w:lang w:eastAsia="uk-UA"/>
        </w:rPr>
        <w:tab/>
        <w:t xml:space="preserve">5. Автомобіль повинен бути у виконанні, передбаченому нормативно-технічною </w:t>
      </w:r>
      <w:r w:rsidRPr="00C12EC4">
        <w:rPr>
          <w:rFonts w:eastAsia="Calibri"/>
          <w:color w:val="000000"/>
          <w:lang w:eastAsia="uk-UA"/>
        </w:rPr>
        <w:t>документацією виробника і готовим до експлуатації, повинен відповідати вимогам нормативно-правових актів України щодо допуску транспортних засобів до експлуатації (</w:t>
      </w:r>
      <w:r w:rsidRPr="00C12EC4">
        <w:rPr>
          <w:rFonts w:eastAsia="Calibri"/>
          <w:lang w:eastAsia="uk-UA"/>
        </w:rPr>
        <w:t>надається гарантійний лист Учасником)</w:t>
      </w:r>
      <w:r w:rsidRPr="00C12EC4">
        <w:rPr>
          <w:rFonts w:eastAsia="Calibri"/>
          <w:color w:val="000000"/>
          <w:lang w:eastAsia="uk-UA"/>
        </w:rPr>
        <w:t>.</w:t>
      </w:r>
    </w:p>
    <w:p w14:paraId="6310E8B6" w14:textId="79B38B5C" w:rsidR="00896514" w:rsidRPr="00C12EC4" w:rsidRDefault="00896514" w:rsidP="00896514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uk-UA"/>
        </w:rPr>
      </w:pPr>
      <w:r w:rsidRPr="00C12EC4">
        <w:rPr>
          <w:rFonts w:eastAsia="Calibri"/>
          <w:color w:val="000000"/>
          <w:lang w:eastAsia="uk-UA"/>
        </w:rPr>
        <w:tab/>
        <w:t>6.</w:t>
      </w:r>
      <w:bookmarkStart w:id="1" w:name="_Hlk137626084"/>
      <w:r w:rsidRPr="00C12EC4">
        <w:rPr>
          <w:rFonts w:eastAsia="Calibri"/>
          <w:color w:val="000000"/>
          <w:lang w:eastAsia="uk-UA"/>
        </w:rPr>
        <w:t xml:space="preserve"> До автомобілю, що буде постачатись, повинна додаватись супутня документація виробника: посібник по експлуатації, сервісна книжка тощо. Супутня документація повинна бути виконана українською мовою. У разі, якщо оригінал супутньої документації складений іншою мовою, він обов’язково має супроводжуватись автентичним перекладом українською мовою.</w:t>
      </w:r>
      <w:bookmarkEnd w:id="1"/>
    </w:p>
    <w:p w14:paraId="1ABC7931" w14:textId="3CBD65C6" w:rsidR="00896514" w:rsidRPr="00C12EC4" w:rsidRDefault="00896514" w:rsidP="00896514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uk-UA"/>
        </w:rPr>
      </w:pPr>
      <w:r w:rsidRPr="00C12EC4">
        <w:rPr>
          <w:rFonts w:eastAsia="Calibri"/>
          <w:color w:val="000000"/>
          <w:lang w:eastAsia="uk-UA"/>
        </w:rPr>
        <w:tab/>
        <w:t xml:space="preserve">7. Учасник у складі тендерної пропозиції повинен надати проспект (зображення товару) та </w:t>
      </w:r>
      <w:proofErr w:type="spellStart"/>
      <w:r w:rsidRPr="00C12EC4">
        <w:rPr>
          <w:rFonts w:eastAsia="Calibri"/>
          <w:color w:val="000000"/>
          <w:lang w:eastAsia="uk-UA"/>
        </w:rPr>
        <w:t>скан</w:t>
      </w:r>
      <w:proofErr w:type="spellEnd"/>
      <w:r w:rsidRPr="00C12EC4">
        <w:rPr>
          <w:rFonts w:eastAsia="Calibri"/>
          <w:color w:val="000000"/>
          <w:lang w:eastAsia="uk-UA"/>
        </w:rPr>
        <w:t>-копію сертифікату відповідності КТЗ.</w:t>
      </w:r>
    </w:p>
    <w:p w14:paraId="4B8215EE" w14:textId="282CFA6A" w:rsidR="00896514" w:rsidRPr="00C12EC4" w:rsidRDefault="00896514" w:rsidP="00896514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uk-UA"/>
        </w:rPr>
      </w:pPr>
      <w:r w:rsidRPr="00C12EC4">
        <w:rPr>
          <w:rFonts w:eastAsia="Calibri"/>
          <w:color w:val="000000"/>
          <w:lang w:eastAsia="uk-UA"/>
        </w:rPr>
        <w:tab/>
        <w:t>8. Товар має бути повністю розмитнений (</w:t>
      </w:r>
      <w:r w:rsidRPr="00C12EC4">
        <w:rPr>
          <w:rFonts w:eastAsia="Calibri"/>
          <w:lang w:eastAsia="uk-UA"/>
        </w:rPr>
        <w:t>надається гарантійний лист Учасником)</w:t>
      </w:r>
      <w:r w:rsidRPr="00C12EC4">
        <w:rPr>
          <w:rFonts w:eastAsia="Calibri"/>
          <w:color w:val="000000"/>
          <w:lang w:eastAsia="uk-UA"/>
        </w:rPr>
        <w:t>.</w:t>
      </w:r>
    </w:p>
    <w:p w14:paraId="58903017" w14:textId="7A38AD55" w:rsidR="00896514" w:rsidRPr="00C12EC4" w:rsidRDefault="00896514" w:rsidP="00896514">
      <w:pPr>
        <w:widowControl w:val="0"/>
        <w:autoSpaceDE w:val="0"/>
        <w:autoSpaceDN w:val="0"/>
        <w:adjustRightInd w:val="0"/>
        <w:ind w:firstLine="708"/>
        <w:rPr>
          <w:rFonts w:eastAsia="Calibri"/>
          <w:color w:val="000000"/>
          <w:lang w:eastAsia="uk-UA"/>
        </w:rPr>
      </w:pPr>
      <w:r w:rsidRPr="00C12EC4">
        <w:rPr>
          <w:rFonts w:eastAsia="Calibri"/>
          <w:color w:val="000000"/>
          <w:lang w:eastAsia="uk-UA"/>
        </w:rPr>
        <w:t>9. При постачанні Товару Постачальник зобов’язаний надати повний пакет документів для державної реєстрації автомобіля у відповідних державних органах згідно чинного законодавства України.</w:t>
      </w:r>
    </w:p>
    <w:p w14:paraId="2E91BA06" w14:textId="77777777" w:rsidR="00896514" w:rsidRPr="00C12EC4" w:rsidRDefault="00896514" w:rsidP="00896514">
      <w:pPr>
        <w:overflowPunct w:val="0"/>
        <w:rPr>
          <w:rFonts w:eastAsia="Calibri"/>
          <w:lang w:val="ru-RU" w:eastAsia="uk-UA"/>
        </w:rPr>
      </w:pPr>
      <w:r w:rsidRPr="00C12EC4">
        <w:rPr>
          <w:rFonts w:eastAsia="Calibri"/>
          <w:color w:val="000000"/>
          <w:lang w:eastAsia="uk-UA"/>
        </w:rPr>
        <w:t xml:space="preserve">           10.</w:t>
      </w:r>
      <w:r w:rsidRPr="00C12EC4">
        <w:rPr>
          <w:rFonts w:eastAsia="Calibri"/>
          <w:lang w:val="ru-RU" w:eastAsia="uk-UA"/>
        </w:rPr>
        <w:t xml:space="preserve"> Характеристики </w:t>
      </w:r>
      <w:proofErr w:type="spellStart"/>
      <w:r w:rsidRPr="00C12EC4">
        <w:rPr>
          <w:rFonts w:eastAsia="Calibri"/>
          <w:lang w:val="ru-RU" w:eastAsia="uk-UA"/>
        </w:rPr>
        <w:t>запропонованого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учасником</w:t>
      </w:r>
      <w:proofErr w:type="spellEnd"/>
      <w:r w:rsidRPr="00C12EC4">
        <w:rPr>
          <w:rFonts w:eastAsia="Calibri"/>
          <w:lang w:val="ru-RU" w:eastAsia="uk-UA"/>
        </w:rPr>
        <w:t xml:space="preserve"> товару </w:t>
      </w:r>
      <w:proofErr w:type="spellStart"/>
      <w:r w:rsidRPr="00C12EC4">
        <w:rPr>
          <w:rFonts w:eastAsia="Calibri"/>
          <w:lang w:val="ru-RU" w:eastAsia="uk-UA"/>
        </w:rPr>
        <w:t>повинні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відповідати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технічним</w:t>
      </w:r>
      <w:proofErr w:type="spellEnd"/>
      <w:r w:rsidRPr="00C12EC4">
        <w:rPr>
          <w:rFonts w:eastAsia="Calibri"/>
          <w:lang w:val="ru-RU" w:eastAsia="uk-UA"/>
        </w:rPr>
        <w:t xml:space="preserve">, </w:t>
      </w:r>
      <w:proofErr w:type="spellStart"/>
      <w:r w:rsidRPr="00C12EC4">
        <w:rPr>
          <w:rFonts w:eastAsia="Calibri"/>
          <w:lang w:val="ru-RU" w:eastAsia="uk-UA"/>
        </w:rPr>
        <w:t>якісним</w:t>
      </w:r>
      <w:proofErr w:type="spellEnd"/>
      <w:r w:rsidRPr="00C12EC4">
        <w:rPr>
          <w:rFonts w:eastAsia="Calibri"/>
          <w:lang w:val="ru-RU" w:eastAsia="uk-UA"/>
        </w:rPr>
        <w:t xml:space="preserve"> та </w:t>
      </w:r>
      <w:proofErr w:type="spellStart"/>
      <w:r w:rsidRPr="00C12EC4">
        <w:rPr>
          <w:rFonts w:eastAsia="Calibri"/>
          <w:lang w:val="ru-RU" w:eastAsia="uk-UA"/>
        </w:rPr>
        <w:t>кількісним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вимогах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замовника</w:t>
      </w:r>
      <w:proofErr w:type="spellEnd"/>
      <w:r w:rsidRPr="00C12EC4">
        <w:rPr>
          <w:rFonts w:eastAsia="Calibri"/>
          <w:lang w:val="ru-RU" w:eastAsia="uk-UA"/>
        </w:rPr>
        <w:t xml:space="preserve">. Не </w:t>
      </w:r>
      <w:proofErr w:type="spellStart"/>
      <w:r w:rsidRPr="00C12EC4">
        <w:rPr>
          <w:rFonts w:eastAsia="Calibri"/>
          <w:lang w:val="ru-RU" w:eastAsia="uk-UA"/>
        </w:rPr>
        <w:t>приймаються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пропозиції</w:t>
      </w:r>
      <w:proofErr w:type="spellEnd"/>
      <w:r w:rsidRPr="00C12EC4">
        <w:rPr>
          <w:rFonts w:eastAsia="Calibri"/>
          <w:lang w:val="ru-RU" w:eastAsia="uk-UA"/>
        </w:rPr>
        <w:t xml:space="preserve"> на товар, </w:t>
      </w:r>
      <w:proofErr w:type="spellStart"/>
      <w:r w:rsidRPr="00C12EC4">
        <w:rPr>
          <w:rFonts w:eastAsia="Calibri"/>
          <w:lang w:val="ru-RU" w:eastAsia="uk-UA"/>
        </w:rPr>
        <w:t>який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вироблений</w:t>
      </w:r>
      <w:proofErr w:type="spellEnd"/>
      <w:r w:rsidRPr="00C12EC4">
        <w:rPr>
          <w:rFonts w:eastAsia="Calibri"/>
          <w:lang w:val="ru-RU" w:eastAsia="uk-UA"/>
        </w:rPr>
        <w:t xml:space="preserve"> в </w:t>
      </w:r>
      <w:proofErr w:type="spellStart"/>
      <w:r w:rsidRPr="00C12EC4">
        <w:rPr>
          <w:rFonts w:eastAsia="Calibri"/>
          <w:lang w:val="ru-RU" w:eastAsia="uk-UA"/>
        </w:rPr>
        <w:t>країні</w:t>
      </w:r>
      <w:proofErr w:type="spellEnd"/>
      <w:r w:rsidRPr="00C12EC4">
        <w:rPr>
          <w:rFonts w:eastAsia="Calibri"/>
          <w:lang w:val="ru-RU" w:eastAsia="uk-UA"/>
        </w:rPr>
        <w:t xml:space="preserve">(-ах), до </w:t>
      </w:r>
      <w:proofErr w:type="spellStart"/>
      <w:r w:rsidRPr="00C12EC4">
        <w:rPr>
          <w:rFonts w:eastAsia="Calibri"/>
          <w:lang w:val="ru-RU" w:eastAsia="uk-UA"/>
        </w:rPr>
        <w:t>якої</w:t>
      </w:r>
      <w:proofErr w:type="spellEnd"/>
      <w:r w:rsidRPr="00C12EC4">
        <w:rPr>
          <w:rFonts w:eastAsia="Calibri"/>
          <w:lang w:val="ru-RU" w:eastAsia="uk-UA"/>
        </w:rPr>
        <w:t xml:space="preserve">(-их) </w:t>
      </w:r>
      <w:proofErr w:type="spellStart"/>
      <w:r w:rsidRPr="00C12EC4">
        <w:rPr>
          <w:rFonts w:eastAsia="Calibri"/>
          <w:lang w:val="ru-RU" w:eastAsia="uk-UA"/>
        </w:rPr>
        <w:t>застосовуються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санкції</w:t>
      </w:r>
      <w:proofErr w:type="spellEnd"/>
      <w:r w:rsidRPr="00C12EC4">
        <w:rPr>
          <w:rFonts w:eastAsia="Calibri"/>
          <w:lang w:val="ru-RU" w:eastAsia="uk-UA"/>
        </w:rPr>
        <w:t xml:space="preserve"> (</w:t>
      </w:r>
      <w:proofErr w:type="spellStart"/>
      <w:r w:rsidRPr="00C12EC4">
        <w:rPr>
          <w:rFonts w:eastAsia="Calibri"/>
          <w:lang w:val="ru-RU" w:eastAsia="uk-UA"/>
        </w:rPr>
        <w:t>персональні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спеціальні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економічні</w:t>
      </w:r>
      <w:proofErr w:type="spellEnd"/>
      <w:r w:rsidRPr="00C12EC4">
        <w:rPr>
          <w:rFonts w:eastAsia="Calibri"/>
          <w:lang w:val="ru-RU" w:eastAsia="uk-UA"/>
        </w:rPr>
        <w:t xml:space="preserve"> та </w:t>
      </w:r>
      <w:proofErr w:type="spellStart"/>
      <w:r w:rsidRPr="00C12EC4">
        <w:rPr>
          <w:rFonts w:eastAsia="Calibri"/>
          <w:lang w:val="ru-RU" w:eastAsia="uk-UA"/>
        </w:rPr>
        <w:t>інші</w:t>
      </w:r>
      <w:proofErr w:type="spellEnd"/>
      <w:r w:rsidRPr="00C12EC4">
        <w:rPr>
          <w:rFonts w:eastAsia="Calibri"/>
          <w:lang w:val="ru-RU" w:eastAsia="uk-UA"/>
        </w:rPr>
        <w:t xml:space="preserve"> </w:t>
      </w:r>
      <w:proofErr w:type="spellStart"/>
      <w:r w:rsidRPr="00C12EC4">
        <w:rPr>
          <w:rFonts w:eastAsia="Calibri"/>
          <w:lang w:val="ru-RU" w:eastAsia="uk-UA"/>
        </w:rPr>
        <w:t>обмежувальні</w:t>
      </w:r>
      <w:proofErr w:type="spellEnd"/>
      <w:r w:rsidRPr="00C12EC4">
        <w:rPr>
          <w:rFonts w:eastAsia="Calibri"/>
          <w:lang w:val="ru-RU" w:eastAsia="uk-UA"/>
        </w:rPr>
        <w:t xml:space="preserve"> заходи).</w:t>
      </w:r>
    </w:p>
    <w:p w14:paraId="279A3F97" w14:textId="77777777" w:rsidR="00896514" w:rsidRPr="00C12EC4" w:rsidRDefault="00896514" w:rsidP="00896514">
      <w:pPr>
        <w:widowControl w:val="0"/>
        <w:autoSpaceDE w:val="0"/>
        <w:autoSpaceDN w:val="0"/>
        <w:adjustRightInd w:val="0"/>
        <w:ind w:firstLine="708"/>
        <w:rPr>
          <w:rFonts w:eastAsia="Calibri"/>
          <w:color w:val="000000"/>
          <w:lang w:val="ru-RU" w:eastAsia="uk-UA"/>
        </w:rPr>
      </w:pPr>
    </w:p>
    <w:p w14:paraId="63863B4D" w14:textId="77777777" w:rsidR="00896514" w:rsidRPr="00C12EC4" w:rsidRDefault="00896514" w:rsidP="00896514">
      <w:pPr>
        <w:jc w:val="left"/>
        <w:rPr>
          <w:rFonts w:eastAsia="Times New Roman"/>
          <w:i/>
          <w:lang w:eastAsia="ru-RU"/>
        </w:rPr>
      </w:pPr>
    </w:p>
    <w:p w14:paraId="2F9DE2B3" w14:textId="77777777" w:rsidR="00896514" w:rsidRPr="00C12EC4" w:rsidRDefault="00896514" w:rsidP="00896514">
      <w:pPr>
        <w:rPr>
          <w:rFonts w:eastAsia="Calibri"/>
          <w:bCs/>
          <w:color w:val="000000"/>
          <w:lang w:eastAsia="uk-UA"/>
        </w:rPr>
      </w:pPr>
      <w:r w:rsidRPr="00C12EC4">
        <w:rPr>
          <w:rFonts w:eastAsia="Calibri"/>
          <w:bCs/>
          <w:color w:val="000000"/>
          <w:lang w:eastAsia="uk-UA"/>
        </w:rPr>
        <w:t xml:space="preserve">        У випадку, якщо товар не відповідає технічним вимогам Замовника, відсутні вищевказані документи, що підтверджують якість товару, надані документи не відповідають вимогам документації або Учасник не в змозі виконати умови поставки, які визначені Замовником, пропозиція Учасника відхиляється.</w:t>
      </w:r>
    </w:p>
    <w:p w14:paraId="570EABD1" w14:textId="77777777" w:rsidR="00896514" w:rsidRPr="00C12EC4" w:rsidRDefault="00896514" w:rsidP="00896514">
      <w:pPr>
        <w:rPr>
          <w:rFonts w:eastAsia="Calibri"/>
          <w:lang w:eastAsia="uk-UA"/>
        </w:rPr>
      </w:pPr>
    </w:p>
    <w:p w14:paraId="478C3267" w14:textId="77777777" w:rsidR="00D5537E" w:rsidRPr="00C12EC4" w:rsidRDefault="00D5537E" w:rsidP="009C450C">
      <w:pPr>
        <w:widowControl w:val="0"/>
        <w:suppressAutoHyphens/>
        <w:spacing w:line="100" w:lineRule="atLeast"/>
        <w:ind w:firstLine="709"/>
        <w:jc w:val="center"/>
        <w:rPr>
          <w:rFonts w:eastAsia="Times New Roman"/>
          <w:b/>
          <w:kern w:val="1"/>
          <w:shd w:val="clear" w:color="auto" w:fill="FFFFFA"/>
          <w:lang w:eastAsia="hi-IN" w:bidi="hi-IN"/>
        </w:rPr>
      </w:pPr>
    </w:p>
    <w:sectPr w:rsidR="00D5537E" w:rsidRPr="00C1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9F8"/>
    <w:multiLevelType w:val="hybridMultilevel"/>
    <w:tmpl w:val="6F988084"/>
    <w:lvl w:ilvl="0" w:tplc="D4CE8088">
      <w:start w:val="1"/>
      <w:numFmt w:val="decimal"/>
      <w:lvlText w:val="%1."/>
      <w:lvlJc w:val="left"/>
      <w:pPr>
        <w:tabs>
          <w:tab w:val="num" w:pos="792"/>
        </w:tabs>
        <w:ind w:left="792" w:hanging="67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6D67"/>
    <w:multiLevelType w:val="hybridMultilevel"/>
    <w:tmpl w:val="49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16CA"/>
    <w:multiLevelType w:val="hybridMultilevel"/>
    <w:tmpl w:val="D298D30A"/>
    <w:lvl w:ilvl="0" w:tplc="7292D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85BDC"/>
    <w:multiLevelType w:val="hybridMultilevel"/>
    <w:tmpl w:val="959C2A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67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907B2"/>
    <w:multiLevelType w:val="hybridMultilevel"/>
    <w:tmpl w:val="C3A6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57464">
    <w:abstractNumId w:val="4"/>
  </w:num>
  <w:num w:numId="2" w16cid:durableId="1773158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123334">
    <w:abstractNumId w:val="2"/>
  </w:num>
  <w:num w:numId="4" w16cid:durableId="1851871983">
    <w:abstractNumId w:val="3"/>
  </w:num>
  <w:num w:numId="5" w16cid:durableId="166450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6F"/>
    <w:rsid w:val="000010E9"/>
    <w:rsid w:val="00012313"/>
    <w:rsid w:val="00061983"/>
    <w:rsid w:val="000642A4"/>
    <w:rsid w:val="000830BC"/>
    <w:rsid w:val="000C431D"/>
    <w:rsid w:val="002123E8"/>
    <w:rsid w:val="00262B34"/>
    <w:rsid w:val="00313C9A"/>
    <w:rsid w:val="0040169A"/>
    <w:rsid w:val="0044584A"/>
    <w:rsid w:val="00492CC4"/>
    <w:rsid w:val="0054094B"/>
    <w:rsid w:val="005E2A5A"/>
    <w:rsid w:val="00644144"/>
    <w:rsid w:val="00676EF2"/>
    <w:rsid w:val="006B0D61"/>
    <w:rsid w:val="006F1FC9"/>
    <w:rsid w:val="007010B9"/>
    <w:rsid w:val="00714C5A"/>
    <w:rsid w:val="00761E95"/>
    <w:rsid w:val="00805FA0"/>
    <w:rsid w:val="00823EEC"/>
    <w:rsid w:val="00834D9B"/>
    <w:rsid w:val="008531A5"/>
    <w:rsid w:val="00896514"/>
    <w:rsid w:val="008B2B22"/>
    <w:rsid w:val="008C1BC0"/>
    <w:rsid w:val="009B3618"/>
    <w:rsid w:val="009B4748"/>
    <w:rsid w:val="009C450C"/>
    <w:rsid w:val="00A412E7"/>
    <w:rsid w:val="00AA2178"/>
    <w:rsid w:val="00C12EC4"/>
    <w:rsid w:val="00C9536F"/>
    <w:rsid w:val="00CD1C71"/>
    <w:rsid w:val="00CD60EB"/>
    <w:rsid w:val="00D5537E"/>
    <w:rsid w:val="00D55BAC"/>
    <w:rsid w:val="00DA7D74"/>
    <w:rsid w:val="00E03213"/>
    <w:rsid w:val="00E339F6"/>
    <w:rsid w:val="00E97C33"/>
    <w:rsid w:val="00F76AB2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83EF"/>
  <w15:chartTrackingRefBased/>
  <w15:docId w15:val="{8826FB73-2CDD-4D43-A3E3-E73BC4CE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169A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69A"/>
    <w:rPr>
      <w:rFonts w:eastAsiaTheme="majorEastAsia" w:cstheme="majorBidi"/>
      <w:b/>
      <w:szCs w:val="32"/>
      <w:lang w:val="uk-UA"/>
    </w:rPr>
  </w:style>
  <w:style w:type="table" w:styleId="a3">
    <w:name w:val="Table Grid"/>
    <w:basedOn w:val="a1"/>
    <w:uiPriority w:val="39"/>
    <w:rsid w:val="0054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D55BAC"/>
    <w:pPr>
      <w:jc w:val="left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531A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unhideWhenUsed/>
    <w:rsid w:val="008531A5"/>
    <w:pPr>
      <w:jc w:val="left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5224</Words>
  <Characters>2979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Руденко</dc:creator>
  <cp:keywords/>
  <dc:description/>
  <cp:lastModifiedBy>Тетяна Руденко</cp:lastModifiedBy>
  <cp:revision>28</cp:revision>
  <dcterms:created xsi:type="dcterms:W3CDTF">2022-12-13T12:30:00Z</dcterms:created>
  <dcterms:modified xsi:type="dcterms:W3CDTF">2023-07-26T08:40:00Z</dcterms:modified>
</cp:coreProperties>
</file>