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74944" w14:textId="6D307C0D" w:rsidR="00B8788D" w:rsidRPr="004279B1"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4279B1">
        <w:rPr>
          <w:rFonts w:ascii="Times New Roman" w:eastAsia="MS Mincho" w:hAnsi="Times New Roman" w:cs="Times New Roman"/>
          <w:b/>
          <w:bCs/>
          <w:kern w:val="32"/>
          <w:sz w:val="24"/>
          <w:szCs w:val="24"/>
          <w:lang w:eastAsia="en-US"/>
        </w:rPr>
        <w:t>ДОГОВІР</w:t>
      </w:r>
      <w:r w:rsidR="00B8788D" w:rsidRPr="004279B1">
        <w:rPr>
          <w:rFonts w:ascii="Times New Roman" w:eastAsia="MS Mincho" w:hAnsi="Times New Roman" w:cs="Times New Roman"/>
          <w:b/>
          <w:bCs/>
          <w:kern w:val="32"/>
          <w:sz w:val="24"/>
          <w:szCs w:val="24"/>
          <w:lang w:eastAsia="en-US"/>
        </w:rPr>
        <w:t xml:space="preserve"> №</w:t>
      </w:r>
    </w:p>
    <w:p w14:paraId="41C895D4" w14:textId="7C2D33FD" w:rsidR="00FC7223" w:rsidRPr="004279B1"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4279B1">
        <w:rPr>
          <w:rFonts w:ascii="Times New Roman" w:eastAsia="MS Mincho" w:hAnsi="Times New Roman" w:cs="Times New Roman"/>
          <w:b/>
          <w:bCs/>
          <w:kern w:val="32"/>
          <w:sz w:val="24"/>
          <w:szCs w:val="24"/>
          <w:lang w:eastAsia="en-US"/>
        </w:rPr>
        <w:t xml:space="preserve"> </w:t>
      </w:r>
      <w:r w:rsidR="00B8788D" w:rsidRPr="004279B1">
        <w:rPr>
          <w:rFonts w:ascii="Times New Roman" w:eastAsia="MS Mincho" w:hAnsi="Times New Roman" w:cs="Times New Roman"/>
          <w:b/>
          <w:bCs/>
          <w:kern w:val="32"/>
          <w:sz w:val="24"/>
          <w:szCs w:val="24"/>
          <w:lang w:eastAsia="en-US"/>
        </w:rPr>
        <w:t>про закупівлю</w:t>
      </w:r>
    </w:p>
    <w:p w14:paraId="4728AFF8" w14:textId="77777777" w:rsidR="00FC7223" w:rsidRPr="004279B1" w:rsidRDefault="00FC7223" w:rsidP="00FC7223">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7EF3A1A5" w14:textId="0CE5E6F5" w:rsidR="00FC7223" w:rsidRPr="004279B1" w:rsidRDefault="00705088"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смт.Смотрич</w:t>
      </w:r>
      <w:r w:rsidR="00FC7223" w:rsidRPr="004279B1">
        <w:rPr>
          <w:rFonts w:ascii="Times New Roman" w:eastAsia="MS Mincho" w:hAnsi="Times New Roman" w:cs="Times New Roman"/>
          <w:sz w:val="24"/>
          <w:szCs w:val="24"/>
          <w:lang w:eastAsia="uk-UA"/>
        </w:rPr>
        <w:t xml:space="preserve">                           </w:t>
      </w:r>
      <w:r w:rsidR="00BB2011" w:rsidRPr="004279B1">
        <w:rPr>
          <w:rFonts w:ascii="Times New Roman" w:eastAsia="MS Mincho" w:hAnsi="Times New Roman" w:cs="Times New Roman"/>
          <w:sz w:val="24"/>
          <w:szCs w:val="24"/>
          <w:lang w:eastAsia="uk-UA"/>
        </w:rPr>
        <w:t xml:space="preserve">                                </w:t>
      </w:r>
      <w:r w:rsidR="00FC7223" w:rsidRPr="004279B1">
        <w:rPr>
          <w:rFonts w:ascii="Times New Roman" w:eastAsia="MS Mincho" w:hAnsi="Times New Roman" w:cs="Times New Roman"/>
          <w:sz w:val="24"/>
          <w:szCs w:val="24"/>
          <w:lang w:eastAsia="uk-UA"/>
        </w:rPr>
        <w:t xml:space="preserve">                 «_____» __</w:t>
      </w:r>
      <w:r w:rsidR="00D00A00" w:rsidRPr="004279B1">
        <w:rPr>
          <w:rFonts w:ascii="Times New Roman" w:eastAsia="MS Mincho" w:hAnsi="Times New Roman" w:cs="Times New Roman"/>
          <w:sz w:val="24"/>
          <w:szCs w:val="24"/>
          <w:lang w:eastAsia="uk-UA"/>
        </w:rPr>
        <w:t>______2024</w:t>
      </w:r>
      <w:r w:rsidR="00FC7223" w:rsidRPr="004279B1">
        <w:rPr>
          <w:rFonts w:ascii="Times New Roman" w:eastAsia="MS Mincho" w:hAnsi="Times New Roman" w:cs="Times New Roman"/>
          <w:sz w:val="24"/>
          <w:szCs w:val="24"/>
          <w:lang w:eastAsia="uk-UA"/>
        </w:rPr>
        <w:t xml:space="preserve">  року</w:t>
      </w:r>
    </w:p>
    <w:p w14:paraId="638D2E00" w14:textId="77777777" w:rsidR="00FC7223" w:rsidRPr="004279B1" w:rsidRDefault="00FC7223" w:rsidP="00FC7223">
      <w:pPr>
        <w:spacing w:after="0" w:line="240" w:lineRule="auto"/>
        <w:ind w:firstLine="720"/>
        <w:jc w:val="both"/>
        <w:rPr>
          <w:rFonts w:ascii="Times New Roman" w:eastAsia="MS Mincho" w:hAnsi="Times New Roman" w:cs="Times New Roman"/>
          <w:snapToGrid w:val="0"/>
          <w:sz w:val="24"/>
          <w:szCs w:val="24"/>
          <w:lang w:eastAsia="uk-UA"/>
        </w:rPr>
      </w:pPr>
    </w:p>
    <w:p w14:paraId="3A2AA7F7" w14:textId="2279C77F" w:rsidR="00FC7223" w:rsidRPr="004279B1" w:rsidRDefault="00705088"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b/>
          <w:sz w:val="24"/>
          <w:szCs w:val="24"/>
          <w:lang w:eastAsia="uk-UA"/>
        </w:rPr>
        <w:t>Смотрицький</w:t>
      </w:r>
      <w:r w:rsidR="00FC7223" w:rsidRPr="004279B1">
        <w:rPr>
          <w:rFonts w:ascii="Times New Roman" w:eastAsia="MS Mincho" w:hAnsi="Times New Roman" w:cs="Times New Roman"/>
          <w:b/>
          <w:sz w:val="24"/>
          <w:szCs w:val="24"/>
          <w:lang w:eastAsia="uk-UA"/>
        </w:rPr>
        <w:t xml:space="preserve">  будинок-інтернат для громадян похилого віку та осіб з інвалідністю</w:t>
      </w:r>
      <w:r w:rsidR="00FC7223" w:rsidRPr="004279B1">
        <w:rPr>
          <w:rFonts w:ascii="Times New Roman" w:eastAsia="MS Mincho" w:hAnsi="Times New Roman" w:cs="Times New Roman"/>
          <w:sz w:val="24"/>
          <w:szCs w:val="24"/>
          <w:lang w:eastAsia="uk-UA"/>
        </w:rPr>
        <w:t xml:space="preserve">, в особі </w:t>
      </w:r>
      <w:r w:rsidRPr="00281DAF">
        <w:rPr>
          <w:rFonts w:ascii="Times New Roman" w:eastAsia="MS Mincho" w:hAnsi="Times New Roman" w:cs="Times New Roman"/>
          <w:b/>
          <w:sz w:val="24"/>
          <w:szCs w:val="24"/>
          <w:lang w:eastAsia="uk-UA"/>
        </w:rPr>
        <w:t>т.в.о.директора Сумина Бориса Васильовича</w:t>
      </w:r>
      <w:r w:rsidR="00FC7223" w:rsidRPr="004279B1">
        <w:rPr>
          <w:rFonts w:ascii="Times New Roman" w:eastAsia="MS Mincho" w:hAnsi="Times New Roman" w:cs="Times New Roman"/>
          <w:sz w:val="24"/>
          <w:szCs w:val="24"/>
          <w:lang w:eastAsia="uk-UA"/>
        </w:rPr>
        <w:t xml:space="preserve">, що діє на підставі </w:t>
      </w:r>
      <w:r w:rsidR="00FC7223" w:rsidRPr="00281DAF">
        <w:rPr>
          <w:rFonts w:ascii="Times New Roman" w:eastAsia="MS Mincho" w:hAnsi="Times New Roman" w:cs="Times New Roman"/>
          <w:b/>
          <w:sz w:val="24"/>
          <w:szCs w:val="24"/>
          <w:lang w:eastAsia="uk-UA"/>
        </w:rPr>
        <w:t>Статуту</w:t>
      </w:r>
      <w:r w:rsidR="00FC7223" w:rsidRPr="004279B1">
        <w:rPr>
          <w:rFonts w:ascii="Times New Roman" w:eastAsia="MS Mincho" w:hAnsi="Times New Roman" w:cs="Times New Roman"/>
          <w:sz w:val="24"/>
          <w:szCs w:val="24"/>
          <w:lang w:eastAsia="uk-UA"/>
        </w:rPr>
        <w:t>, в подальшому   "</w:t>
      </w:r>
      <w:r w:rsidR="00B8788D" w:rsidRPr="004279B1">
        <w:rPr>
          <w:rFonts w:ascii="Times New Roman" w:eastAsia="MS Mincho" w:hAnsi="Times New Roman" w:cs="Times New Roman"/>
          <w:sz w:val="24"/>
          <w:szCs w:val="24"/>
          <w:lang w:eastAsia="uk-UA"/>
        </w:rPr>
        <w:t>Замовник</w:t>
      </w:r>
      <w:r w:rsidR="00FC7223" w:rsidRPr="004279B1">
        <w:rPr>
          <w:rFonts w:ascii="Times New Roman" w:eastAsia="MS Mincho" w:hAnsi="Times New Roman" w:cs="Times New Roman"/>
          <w:sz w:val="24"/>
          <w:szCs w:val="24"/>
          <w:lang w:eastAsia="uk-UA"/>
        </w:rPr>
        <w:t xml:space="preserve">",  з  однієї сторони, та </w:t>
      </w:r>
      <w:r w:rsidR="00FC7223" w:rsidRPr="004279B1">
        <w:rPr>
          <w:rFonts w:ascii="Times New Roman" w:eastAsia="MS Mincho" w:hAnsi="Times New Roman" w:cs="Times New Roman"/>
          <w:b/>
          <w:sz w:val="24"/>
          <w:szCs w:val="24"/>
          <w:lang w:eastAsia="uk-UA"/>
        </w:rPr>
        <w:t>_____________________________________________________________________________</w:t>
      </w:r>
      <w:r w:rsidR="00FC7223" w:rsidRPr="004279B1">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117A9323" w14:textId="77777777"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p>
    <w:p w14:paraId="266B687A" w14:textId="77777777" w:rsidR="00FC7223" w:rsidRPr="004279B1"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ЗАГАЛЬНІ ПОЛОЖЕННЯ</w:t>
      </w:r>
    </w:p>
    <w:p w14:paraId="0193E418" w14:textId="2500005D"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en-US"/>
        </w:rPr>
      </w:pPr>
      <w:r w:rsidRPr="004279B1">
        <w:rPr>
          <w:rFonts w:ascii="Times New Roman" w:eastAsia="MS Mincho" w:hAnsi="Times New Roman" w:cs="Times New Roman"/>
          <w:sz w:val="24"/>
          <w:szCs w:val="24"/>
          <w:lang w:eastAsia="uk-UA"/>
        </w:rPr>
        <w:t xml:space="preserve">1.1. Постачальник  зобов’язується поставити у власність  </w:t>
      </w:r>
      <w:r w:rsidR="00B8788D" w:rsidRPr="004279B1">
        <w:rPr>
          <w:rFonts w:ascii="Times New Roman" w:eastAsia="MS Mincho" w:hAnsi="Times New Roman" w:cs="Times New Roman"/>
          <w:sz w:val="24"/>
          <w:szCs w:val="24"/>
          <w:lang w:eastAsia="uk-UA"/>
        </w:rPr>
        <w:t>Замовника</w:t>
      </w:r>
      <w:r w:rsidRPr="004279B1">
        <w:rPr>
          <w:rFonts w:ascii="Times New Roman" w:eastAsia="MS Mincho" w:hAnsi="Times New Roman" w:cs="Times New Roman"/>
          <w:sz w:val="24"/>
          <w:szCs w:val="24"/>
          <w:lang w:eastAsia="uk-UA"/>
        </w:rPr>
        <w:t xml:space="preserve">, а </w:t>
      </w:r>
      <w:r w:rsidR="00B8788D" w:rsidRPr="004279B1">
        <w:rPr>
          <w:rFonts w:ascii="Times New Roman" w:eastAsia="MS Mincho" w:hAnsi="Times New Roman" w:cs="Times New Roman"/>
          <w:sz w:val="24"/>
          <w:szCs w:val="24"/>
          <w:lang w:eastAsia="uk-UA"/>
        </w:rPr>
        <w:t>Замовник</w:t>
      </w:r>
      <w:r w:rsidRPr="004279B1">
        <w:rPr>
          <w:rFonts w:ascii="Times New Roman" w:eastAsia="MS Mincho" w:hAnsi="Times New Roman" w:cs="Times New Roman"/>
          <w:sz w:val="24"/>
          <w:szCs w:val="24"/>
          <w:lang w:eastAsia="uk-UA"/>
        </w:rPr>
        <w:t xml:space="preserve"> належним чином прийняти та оплатити </w:t>
      </w:r>
      <w:bookmarkStart w:id="0" w:name="_Hlk121143810"/>
      <w:r w:rsidR="00705088" w:rsidRPr="00705088">
        <w:rPr>
          <w:rFonts w:ascii="Times New Roman" w:eastAsia="MS Mincho" w:hAnsi="Times New Roman" w:cs="Times New Roman"/>
          <w:b/>
          <w:bCs/>
          <w:i/>
          <w:iCs/>
          <w:sz w:val="24"/>
          <w:szCs w:val="24"/>
          <w:lang w:eastAsia="uk-UA"/>
        </w:rPr>
        <w:t>Ацетилсаліцилова кислота 240 мг/парацетамол 180 мг/кофеїн 30 мг, таблетки №6, Фуросемід, таблетки, по 40 мг, Спирт етиловий 70% 100 мл., Спіронолактон таблетки/капсули по 100 мг, Пірацетам таблетки, вкриті оболонкою, по 200 мг №60, Парацетамолу 500 мг та кодеїну фосфату гемігідрату 8 мг таблетки №10, Панкреатин, Ліполітичних ОД : 14000, Тимолол, краплі очні, 5 мг/мл, по 10 мл, Дротаверин таблетки 80 мг, Ніфуроксазид таблетки/капсули по 200 мг, Метоклопрамід, таблетки, 10 мг, Глібенкламід таблетки по 5 мг, Магнію сульфат, розчин для ін'єкцій, 250 мг/мл, по 5 мл, Ацетилсаліцилова кислота таблетки 150 мг №100, Лоперамід таблетки/капсули по 2 мг, Лізиноприл таблетки по 20 мг, Левофлоксацин, таблетки по 250 мг, Кофеїну-бензоат розчин для ін'єкцій, 200 мг/мл, по 1 мл в ампулі №10, Кеторолак розчин для ін’єкцій, 30 мг/мл, по 1 мл, Карбамазепін таблетки по 200 мг, Каптоприл, таблетки по 25 мг, №20, Ібупрофен таблетки/капсули по 600 мг, Еналаприл таблетки по 20 мг, Дротаверин таблетки 40 мг, Доксициклін капсули/таблетки по 100 мг, Дексаметазон,розчин для ін'єкцій 4мг/мл, Дифенгідрамін, розчин для ін’єкцій, 10 мг/мл, по 10 ампул, Диклофенак таблетки вкриті оболонкою 25 мг №30, Диклофенак гель 50 мг/г №1, Диклофенак розчин для ін`єкцій 25 мг/мл №5, Бромгексин таблетки по 8 мг, Брильянтовий зелений розчин для зовнішнього застосування, спиртовий 1 %, 20 мл, Барбітурати в комбінації з препаратами інших груп капсули (етилового ефіру 10 мг, розчину ментолу в ментиловому ефірі кислоти ізовалеріанової – 46 мг, фенобарбіталу– 9,8 мг), Аміодарон, таблетки по 200 мг, №50, Метамізол натрію, розчин для ін`єкцій, 500 мг/мл, 2 мл в ампулі, №10, Амоксициліну таблетки по 500 мг №20, Амлодипін таблетки по 10 мг, Амброксол таблетки по 30 мг №20, Вугілля активоване таблетки/капсули по 250 мг, Азитроміцин таблетки/капсули по 250 мг (Код ДК 021:2015:33600000-6 - Фармацевтична продукція)</w:t>
      </w:r>
      <w:r w:rsidR="00BB7FD9" w:rsidRPr="00BB7FD9">
        <w:rPr>
          <w:rFonts w:ascii="Times New Roman" w:eastAsia="MS Mincho" w:hAnsi="Times New Roman" w:cs="Times New Roman"/>
          <w:b/>
          <w:bCs/>
          <w:i/>
          <w:iCs/>
          <w:sz w:val="24"/>
          <w:szCs w:val="24"/>
          <w:lang w:eastAsia="uk-UA"/>
        </w:rPr>
        <w:t xml:space="preserve"> </w:t>
      </w:r>
      <w:r w:rsidR="00B8788D" w:rsidRPr="004279B1">
        <w:rPr>
          <w:rFonts w:ascii="Times New Roman" w:eastAsia="MS Mincho" w:hAnsi="Times New Roman" w:cs="Times New Roman"/>
          <w:b/>
          <w:bCs/>
          <w:i/>
          <w:iCs/>
          <w:sz w:val="24"/>
          <w:szCs w:val="24"/>
          <w:lang w:eastAsia="uk-UA"/>
        </w:rPr>
        <w:t xml:space="preserve">(далі Товар) </w:t>
      </w:r>
      <w:r w:rsidR="005511CC" w:rsidRPr="004279B1">
        <w:rPr>
          <w:rFonts w:ascii="Times New Roman" w:eastAsia="MS Mincho" w:hAnsi="Times New Roman" w:cs="Times New Roman"/>
          <w:b/>
          <w:bCs/>
          <w:i/>
          <w:iCs/>
          <w:sz w:val="24"/>
          <w:szCs w:val="24"/>
          <w:lang w:eastAsia="uk-UA"/>
        </w:rPr>
        <w:t xml:space="preserve">  </w:t>
      </w:r>
      <w:bookmarkEnd w:id="0"/>
      <w:r w:rsidRPr="004279B1">
        <w:rPr>
          <w:rFonts w:ascii="Times New Roman" w:eastAsia="MS Mincho" w:hAnsi="Times New Roman" w:cs="Times New Roman"/>
          <w:sz w:val="24"/>
          <w:szCs w:val="24"/>
          <w:lang w:eastAsia="uk-UA"/>
        </w:rPr>
        <w:t xml:space="preserve">(надалі – </w:t>
      </w:r>
      <w:r w:rsidRPr="004279B1">
        <w:rPr>
          <w:rFonts w:ascii="Times New Roman" w:eastAsia="MS Mincho" w:hAnsi="Times New Roman" w:cs="Times New Roman"/>
          <w:snapToGrid w:val="0"/>
          <w:sz w:val="24"/>
          <w:szCs w:val="24"/>
          <w:lang w:eastAsia="uk-UA"/>
        </w:rPr>
        <w:t xml:space="preserve">Товар) </w:t>
      </w:r>
      <w:r w:rsidRPr="004279B1">
        <w:rPr>
          <w:rFonts w:ascii="Times New Roman" w:eastAsia="MS Mincho" w:hAnsi="Times New Roman" w:cs="Times New Roman"/>
          <w:sz w:val="24"/>
          <w:szCs w:val="24"/>
          <w:lang w:eastAsia="en-US"/>
        </w:rPr>
        <w:t xml:space="preserve">у відповідності із Специфікацією, що є </w:t>
      </w:r>
      <w:r w:rsidRPr="004279B1">
        <w:rPr>
          <w:rFonts w:ascii="Times New Roman" w:eastAsia="MS Mincho" w:hAnsi="Times New Roman" w:cs="Times New Roman"/>
          <w:b/>
          <w:bCs/>
          <w:sz w:val="24"/>
          <w:szCs w:val="24"/>
          <w:lang w:eastAsia="en-US"/>
        </w:rPr>
        <w:t>Додатком №1</w:t>
      </w:r>
      <w:r w:rsidRPr="004279B1">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21A2230B" w14:textId="7B3F7CBE"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en-US"/>
        </w:rPr>
        <w:t xml:space="preserve">1.2. </w:t>
      </w:r>
      <w:r w:rsidRPr="004279B1">
        <w:rPr>
          <w:rFonts w:ascii="Times New Roman" w:eastAsia="MS Mincho" w:hAnsi="Times New Roman" w:cs="Times New Roman"/>
          <w:sz w:val="24"/>
          <w:szCs w:val="24"/>
          <w:lang w:eastAsia="uk-UA"/>
        </w:rPr>
        <w:t xml:space="preserve">Обсяги закупівлі товарів можуть бути змінені залежно від фінансування та   фактичного обсягу видатків </w:t>
      </w:r>
      <w:r w:rsidR="00B8788D" w:rsidRPr="004279B1">
        <w:rPr>
          <w:rFonts w:ascii="Times New Roman" w:eastAsia="MS Mincho" w:hAnsi="Times New Roman" w:cs="Times New Roman"/>
          <w:sz w:val="24"/>
          <w:szCs w:val="24"/>
          <w:lang w:eastAsia="uk-UA"/>
        </w:rPr>
        <w:t>Замовника</w:t>
      </w:r>
      <w:r w:rsidRPr="004279B1">
        <w:rPr>
          <w:rFonts w:ascii="Times New Roman" w:eastAsia="MS Mincho" w:hAnsi="Times New Roman" w:cs="Times New Roman"/>
          <w:sz w:val="24"/>
          <w:szCs w:val="24"/>
          <w:lang w:eastAsia="uk-UA"/>
        </w:rPr>
        <w:t xml:space="preserve">  та зміни потреби </w:t>
      </w:r>
      <w:r w:rsidR="00B8788D" w:rsidRPr="004279B1">
        <w:rPr>
          <w:rFonts w:ascii="Times New Roman" w:eastAsia="MS Mincho" w:hAnsi="Times New Roman" w:cs="Times New Roman"/>
          <w:sz w:val="24"/>
          <w:szCs w:val="24"/>
          <w:lang w:eastAsia="uk-UA"/>
        </w:rPr>
        <w:t>Замовника</w:t>
      </w:r>
      <w:r w:rsidRPr="004279B1">
        <w:rPr>
          <w:rFonts w:ascii="Times New Roman" w:eastAsia="MS Mincho" w:hAnsi="Times New Roman" w:cs="Times New Roman"/>
          <w:sz w:val="24"/>
          <w:szCs w:val="24"/>
          <w:lang w:eastAsia="uk-UA"/>
        </w:rPr>
        <w:t>.</w:t>
      </w:r>
    </w:p>
    <w:p w14:paraId="64272AEC" w14:textId="4759E954" w:rsidR="00FC7223" w:rsidRPr="004279B1"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1.3. </w:t>
      </w:r>
      <w:r w:rsidR="00B8788D" w:rsidRPr="004279B1">
        <w:rPr>
          <w:rFonts w:ascii="Times New Roman" w:eastAsia="MS Mincho" w:hAnsi="Times New Roman" w:cs="Times New Roman"/>
          <w:sz w:val="24"/>
          <w:szCs w:val="24"/>
          <w:lang w:eastAsia="uk-UA"/>
        </w:rPr>
        <w:t>Постачальник передає Замовнику Товар в асортименті, кількості та по цінах зазначених у видаткових накладних, що відповідає Специфікації (Додаток 1) цього Договору та є його невід’ємною частиною.</w:t>
      </w:r>
    </w:p>
    <w:p w14:paraId="07C21079" w14:textId="4C264A05"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1.4  </w:t>
      </w:r>
      <w:r w:rsidR="00B8788D" w:rsidRPr="004279B1">
        <w:rPr>
          <w:rFonts w:ascii="Times New Roman" w:eastAsia="MS Mincho" w:hAnsi="Times New Roman" w:cs="Times New Roman"/>
          <w:sz w:val="24"/>
          <w:szCs w:val="24"/>
          <w:lang w:eastAsia="uk-UA"/>
        </w:rPr>
        <w:t>Приймання Товару за кількістю та якістю здійснюється Сторонами в порядку, що визначається законодавством.</w:t>
      </w:r>
    </w:p>
    <w:p w14:paraId="58ADE620" w14:textId="2B5A798B" w:rsidR="00497D3A" w:rsidRPr="004279B1" w:rsidRDefault="00497D3A"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1.5. </w:t>
      </w:r>
      <w:r w:rsidRPr="001E68D4">
        <w:rPr>
          <w:rFonts w:ascii="Times New Roman" w:eastAsia="Times New Roman" w:hAnsi="Times New Roman" w:cs="Times New Roman"/>
          <w:sz w:val="24"/>
          <w:szCs w:val="24"/>
          <w:lang w:eastAsia="ar-SA"/>
        </w:rPr>
        <w:t xml:space="preserve">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hAnsi="Times New Roman" w:cs="Times New Roman"/>
          <w:b/>
          <w:sz w:val="24"/>
          <w:szCs w:val="24"/>
          <w:lang w:eastAsia="ar-SA"/>
        </w:rPr>
        <w:t>п</w:t>
      </w:r>
      <w:r w:rsidRPr="001E68D4">
        <w:rPr>
          <w:rFonts w:ascii="Times New Roman" w:hAnsi="Times New Roman" w:cs="Times New Roman"/>
          <w:b/>
          <w:sz w:val="24"/>
          <w:szCs w:val="24"/>
          <w:lang w:eastAsia="ar-SA"/>
        </w:rPr>
        <w:t>.</w:t>
      </w:r>
      <w:r>
        <w:rPr>
          <w:rFonts w:ascii="Times New Roman" w:hAnsi="Times New Roman" w:cs="Times New Roman"/>
          <w:b/>
          <w:sz w:val="24"/>
          <w:szCs w:val="24"/>
          <w:lang w:eastAsia="ar-SA"/>
        </w:rPr>
        <w:t>19</w:t>
      </w:r>
      <w:r w:rsidRPr="001E68D4">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Особливостей</w:t>
      </w:r>
      <w:r w:rsidRPr="001E68D4">
        <w:rPr>
          <w:rFonts w:ascii="Times New Roman" w:eastAsia="Times New Roman" w:hAnsi="Times New Roman" w:cs="Times New Roman"/>
          <w:sz w:val="24"/>
          <w:szCs w:val="24"/>
          <w:lang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eastAsia="ar-SA"/>
        </w:rPr>
        <w:t xml:space="preserve">Постачальник має право самостійно зменшити ціну </w:t>
      </w:r>
      <w:r w:rsidRPr="001E68D4">
        <w:rPr>
          <w:rFonts w:ascii="Times New Roman" w:eastAsia="Times New Roman" w:hAnsi="Times New Roman" w:cs="Times New Roman"/>
          <w:b/>
          <w:sz w:val="24"/>
          <w:szCs w:val="24"/>
          <w:lang w:eastAsia="ar-SA"/>
        </w:rPr>
        <w:lastRenderedPageBreak/>
        <w:t>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3AFE9BB1" w14:textId="77777777" w:rsidR="00FC7223" w:rsidRPr="004279B1" w:rsidRDefault="00FC7223" w:rsidP="00FC7223">
      <w:pPr>
        <w:spacing w:after="0" w:line="240" w:lineRule="auto"/>
        <w:ind w:firstLine="720"/>
        <w:jc w:val="both"/>
        <w:rPr>
          <w:rFonts w:ascii="Times New Roman" w:eastAsia="MS Mincho" w:hAnsi="Times New Roman" w:cs="Times New Roman"/>
          <w:b/>
          <w:sz w:val="24"/>
          <w:szCs w:val="24"/>
          <w:lang w:eastAsia="uk-UA"/>
        </w:rPr>
      </w:pPr>
    </w:p>
    <w:p w14:paraId="54A7B5CF" w14:textId="77777777" w:rsidR="00FC7223" w:rsidRPr="004279B1" w:rsidRDefault="00FC7223" w:rsidP="00BB2011">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ЦІНА ТОВАРУ ТА ПОРЯДОК РОЗРАХУНКІВ ЗА ДОГОВОРОМ</w:t>
      </w:r>
    </w:p>
    <w:p w14:paraId="40F69E3D" w14:textId="5115EF8C" w:rsidR="00FC7223" w:rsidRPr="004279B1"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4279B1">
        <w:rPr>
          <w:rFonts w:ascii="Times New Roman" w:eastAsia="MS Mincho" w:hAnsi="Times New Roman" w:cs="Times New Roman"/>
          <w:snapToGrid w:val="0"/>
          <w:sz w:val="24"/>
          <w:szCs w:val="24"/>
          <w:lang w:eastAsia="uk-UA"/>
        </w:rPr>
        <w:t xml:space="preserve">2.1. </w:t>
      </w:r>
      <w:r w:rsidR="00497D3A" w:rsidRPr="00497D3A">
        <w:rPr>
          <w:rFonts w:ascii="Times New Roman" w:eastAsia="MS Mincho" w:hAnsi="Times New Roman" w:cs="Times New Roman"/>
          <w:snapToGrid w:val="0"/>
          <w:sz w:val="24"/>
          <w:szCs w:val="24"/>
          <w:lang w:eastAsia="uk-UA"/>
        </w:rPr>
        <w:t>Сума цього Договору становить:  ________________</w:t>
      </w:r>
      <w:r w:rsidR="00497D3A">
        <w:rPr>
          <w:rFonts w:ascii="Times New Roman" w:eastAsia="MS Mincho" w:hAnsi="Times New Roman" w:cs="Times New Roman"/>
          <w:snapToGrid w:val="0"/>
          <w:sz w:val="24"/>
          <w:szCs w:val="24"/>
          <w:lang w:eastAsia="uk-UA"/>
        </w:rPr>
        <w:t xml:space="preserve"> </w:t>
      </w:r>
      <w:r w:rsidR="00497D3A" w:rsidRPr="00497D3A">
        <w:rPr>
          <w:rFonts w:ascii="Times New Roman" w:eastAsia="MS Mincho" w:hAnsi="Times New Roman" w:cs="Times New Roman"/>
          <w:snapToGrid w:val="0"/>
          <w:sz w:val="24"/>
          <w:szCs w:val="24"/>
          <w:lang w:eastAsia="uk-UA"/>
        </w:rPr>
        <w:t>грн.</w:t>
      </w:r>
      <w:r w:rsidR="00497D3A">
        <w:rPr>
          <w:rFonts w:ascii="Times New Roman" w:eastAsia="MS Mincho" w:hAnsi="Times New Roman" w:cs="Times New Roman"/>
          <w:snapToGrid w:val="0"/>
          <w:sz w:val="24"/>
          <w:szCs w:val="24"/>
          <w:lang w:eastAsia="uk-UA"/>
        </w:rPr>
        <w:t xml:space="preserve"> </w:t>
      </w:r>
      <w:r w:rsidR="00497D3A" w:rsidRPr="00497D3A">
        <w:rPr>
          <w:rFonts w:ascii="Times New Roman" w:eastAsia="MS Mincho" w:hAnsi="Times New Roman" w:cs="Times New Roman"/>
          <w:snapToGrid w:val="0"/>
          <w:sz w:val="24"/>
          <w:szCs w:val="24"/>
          <w:lang w:eastAsia="uk-UA"/>
        </w:rPr>
        <w:t>(_________________________    грн. ___ коп.) з  урахуванням ПДВ.</w:t>
      </w:r>
      <w:r w:rsidR="00497D3A">
        <w:rPr>
          <w:rFonts w:ascii="Times New Roman" w:eastAsia="MS Mincho" w:hAnsi="Times New Roman" w:cs="Times New Roman"/>
          <w:snapToGrid w:val="0"/>
          <w:sz w:val="24"/>
          <w:szCs w:val="24"/>
          <w:lang w:eastAsia="uk-UA"/>
        </w:rPr>
        <w:t xml:space="preserve"> </w:t>
      </w:r>
      <w:r w:rsidRPr="004279B1">
        <w:rPr>
          <w:rFonts w:ascii="Times New Roman" w:hAnsi="Times New Roman" w:cs="Times New Roman"/>
          <w:sz w:val="24"/>
          <w:szCs w:val="24"/>
          <w:lang w:eastAsia="en-US"/>
        </w:rPr>
        <w:t xml:space="preserve">Ціна Договору визначається з урахуванням вимог Податкового Кодексу України. </w:t>
      </w:r>
    </w:p>
    <w:p w14:paraId="5980521C" w14:textId="21E114C2" w:rsidR="0058472F" w:rsidRPr="004279B1" w:rsidRDefault="00FC7223" w:rsidP="0058472F">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2.2.</w:t>
      </w:r>
      <w:r w:rsidRPr="004279B1">
        <w:rPr>
          <w:sz w:val="24"/>
          <w:szCs w:val="24"/>
        </w:rPr>
        <w:t xml:space="preserve"> </w:t>
      </w:r>
      <w:r w:rsidR="0058472F" w:rsidRPr="004279B1">
        <w:rPr>
          <w:rFonts w:ascii="Times New Roman" w:hAnsi="Times New Roman" w:cs="Times New Roman"/>
          <w:spacing w:val="-3"/>
          <w:sz w:val="24"/>
          <w:szCs w:val="24"/>
          <w:lang w:eastAsia="uk-UA"/>
        </w:rPr>
        <w:t>В ціну Договору включаються витрати на транспортування, доставку, сплату податків і зборів (обов’язкових платежів), а також інші витрати по</w:t>
      </w:r>
      <w:r w:rsidR="00705088">
        <w:rPr>
          <w:rFonts w:ascii="Times New Roman" w:hAnsi="Times New Roman" w:cs="Times New Roman"/>
          <w:spacing w:val="-3"/>
          <w:sz w:val="24"/>
          <w:szCs w:val="24"/>
          <w:lang w:eastAsia="uk-UA"/>
        </w:rPr>
        <w:t xml:space="preserve">в’язані із поставкою Товару на адресу постачання </w:t>
      </w:r>
      <w:r w:rsidR="0058472F" w:rsidRPr="004279B1">
        <w:rPr>
          <w:rFonts w:ascii="Times New Roman" w:hAnsi="Times New Roman" w:cs="Times New Roman"/>
          <w:spacing w:val="-3"/>
          <w:sz w:val="24"/>
          <w:szCs w:val="24"/>
          <w:lang w:eastAsia="uk-UA"/>
        </w:rPr>
        <w:t>Замовника в певний час, необхідній кількості, без пошкоджень.</w:t>
      </w:r>
    </w:p>
    <w:p w14:paraId="0DBA8757" w14:textId="39C17FCA" w:rsidR="00B8788D" w:rsidRPr="004279B1" w:rsidRDefault="0058472F" w:rsidP="00B8788D">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w:t>
      </w:r>
      <w:r w:rsidR="006543D5">
        <w:rPr>
          <w:rFonts w:ascii="Times New Roman" w:hAnsi="Times New Roman" w:cs="Times New Roman"/>
          <w:spacing w:val="-3"/>
          <w:sz w:val="24"/>
          <w:szCs w:val="24"/>
          <w:lang w:eastAsia="uk-UA"/>
        </w:rPr>
        <w:t>3</w:t>
      </w:r>
      <w:r w:rsidRPr="004279B1">
        <w:rPr>
          <w:rFonts w:ascii="Times New Roman" w:hAnsi="Times New Roman" w:cs="Times New Roman"/>
          <w:spacing w:val="-3"/>
          <w:sz w:val="24"/>
          <w:szCs w:val="24"/>
          <w:lang w:eastAsia="uk-UA"/>
        </w:rPr>
        <w:t xml:space="preserve">. </w:t>
      </w:r>
      <w:r w:rsidR="00BB7FD9" w:rsidRPr="00BB7FD9">
        <w:rPr>
          <w:rFonts w:ascii="Times New Roman" w:hAnsi="Times New Roman" w:cs="Times New Roman"/>
          <w:spacing w:val="-3"/>
          <w:sz w:val="24"/>
          <w:szCs w:val="24"/>
          <w:lang w:eastAsia="uk-UA"/>
        </w:rPr>
        <w:t>Розрахунки за Договором проводяться після отримання товару, на підставі видаткових накладних шляхом перерахування грошових коштів на розрахунковий рахунок постачальника. Розрахунки проводяться протягом 7</w:t>
      </w:r>
      <w:r w:rsidR="00BB7FD9">
        <w:rPr>
          <w:rFonts w:ascii="Times New Roman" w:hAnsi="Times New Roman" w:cs="Times New Roman"/>
          <w:spacing w:val="-3"/>
          <w:sz w:val="24"/>
          <w:szCs w:val="24"/>
          <w:lang w:eastAsia="uk-UA"/>
        </w:rPr>
        <w:t xml:space="preserve"> робочих</w:t>
      </w:r>
      <w:r w:rsidR="00BB7FD9" w:rsidRPr="00BB7FD9">
        <w:rPr>
          <w:rFonts w:ascii="Times New Roman" w:hAnsi="Times New Roman" w:cs="Times New Roman"/>
          <w:spacing w:val="-3"/>
          <w:sz w:val="24"/>
          <w:szCs w:val="24"/>
          <w:lang w:eastAsia="uk-UA"/>
        </w:rPr>
        <w:t xml:space="preserve"> днів </w:t>
      </w:r>
      <w:r w:rsidR="00BB7FD9" w:rsidRPr="004279B1">
        <w:rPr>
          <w:rFonts w:ascii="Times New Roman" w:hAnsi="Times New Roman" w:cs="Times New Roman"/>
          <w:spacing w:val="-3"/>
          <w:sz w:val="24"/>
          <w:szCs w:val="24"/>
          <w:lang w:eastAsia="uk-UA"/>
        </w:rPr>
        <w:t>з дня підписання акту приймання-передачі Товару або надання Постачальником накладної</w:t>
      </w:r>
      <w:r w:rsidR="00BB7FD9" w:rsidRPr="00BB7FD9">
        <w:rPr>
          <w:rFonts w:ascii="Times New Roman" w:hAnsi="Times New Roman" w:cs="Times New Roman"/>
          <w:spacing w:val="-3"/>
          <w:sz w:val="24"/>
          <w:szCs w:val="24"/>
          <w:lang w:eastAsia="uk-UA"/>
        </w:rPr>
        <w:t>.</w:t>
      </w:r>
    </w:p>
    <w:p w14:paraId="036CE080" w14:textId="63E0DD0E" w:rsidR="00B8788D" w:rsidRPr="004279B1" w:rsidRDefault="00B8788D" w:rsidP="00B8788D">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w:t>
      </w:r>
      <w:r w:rsidR="006543D5">
        <w:rPr>
          <w:rFonts w:ascii="Times New Roman" w:hAnsi="Times New Roman" w:cs="Times New Roman"/>
          <w:spacing w:val="-3"/>
          <w:sz w:val="24"/>
          <w:szCs w:val="24"/>
          <w:lang w:eastAsia="uk-UA"/>
        </w:rPr>
        <w:t>4</w:t>
      </w:r>
      <w:r w:rsidRPr="004279B1">
        <w:rPr>
          <w:rFonts w:ascii="Times New Roman" w:hAnsi="Times New Roman" w:cs="Times New Roman"/>
          <w:spacing w:val="-3"/>
          <w:sz w:val="24"/>
          <w:szCs w:val="24"/>
          <w:lang w:eastAsia="uk-UA"/>
        </w:rPr>
        <w:t xml:space="preserve">. Замовник має права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w:t>
      </w:r>
      <w:r w:rsidR="00BB7FD9">
        <w:rPr>
          <w:rFonts w:ascii="Times New Roman" w:hAnsi="Times New Roman" w:cs="Times New Roman"/>
          <w:spacing w:val="-3"/>
          <w:sz w:val="24"/>
          <w:szCs w:val="24"/>
          <w:lang w:eastAsia="uk-UA"/>
        </w:rPr>
        <w:t>2</w:t>
      </w:r>
      <w:r w:rsidRPr="004279B1">
        <w:rPr>
          <w:rFonts w:ascii="Times New Roman" w:hAnsi="Times New Roman" w:cs="Times New Roman"/>
          <w:spacing w:val="-3"/>
          <w:sz w:val="24"/>
          <w:szCs w:val="24"/>
          <w:lang w:eastAsia="uk-UA"/>
        </w:rPr>
        <w:t xml:space="preserve"> робочих днів із дня їх отримання. Подальший розрахунок буде здійснюватися тільки після виправлення помилок в первинних документах Постачальником. Для отримання Товару на складі Замовником, уповноважена особа Замовника надає належним чином оформлені довіреність на отримання Товару.</w:t>
      </w:r>
    </w:p>
    <w:p w14:paraId="64FD4DC5" w14:textId="1C17BF4A" w:rsidR="00B8788D" w:rsidRDefault="00B8788D" w:rsidP="00B8788D">
      <w:pPr>
        <w:tabs>
          <w:tab w:val="left" w:pos="1134"/>
        </w:tabs>
        <w:spacing w:after="0" w:line="240" w:lineRule="auto"/>
        <w:ind w:firstLine="720"/>
        <w:jc w:val="both"/>
        <w:rPr>
          <w:rFonts w:ascii="Times New Roman" w:hAnsi="Times New Roman" w:cs="Times New Roman"/>
          <w:spacing w:val="-3"/>
          <w:sz w:val="24"/>
          <w:szCs w:val="24"/>
          <w:lang w:eastAsia="uk-UA"/>
        </w:rPr>
      </w:pPr>
      <w:r w:rsidRPr="004279B1">
        <w:rPr>
          <w:rFonts w:ascii="Times New Roman" w:hAnsi="Times New Roman" w:cs="Times New Roman"/>
          <w:spacing w:val="-3"/>
          <w:sz w:val="24"/>
          <w:szCs w:val="24"/>
          <w:lang w:eastAsia="uk-UA"/>
        </w:rPr>
        <w:t>2.</w:t>
      </w:r>
      <w:r w:rsidR="006543D5">
        <w:rPr>
          <w:rFonts w:ascii="Times New Roman" w:hAnsi="Times New Roman" w:cs="Times New Roman"/>
          <w:spacing w:val="-3"/>
          <w:sz w:val="24"/>
          <w:szCs w:val="24"/>
          <w:lang w:eastAsia="uk-UA"/>
        </w:rPr>
        <w:t>5</w:t>
      </w:r>
      <w:r w:rsidRPr="004279B1">
        <w:rPr>
          <w:rFonts w:ascii="Times New Roman" w:hAnsi="Times New Roman" w:cs="Times New Roman"/>
          <w:spacing w:val="-3"/>
          <w:sz w:val="24"/>
          <w:szCs w:val="24"/>
          <w:lang w:eastAsia="uk-UA"/>
        </w:rPr>
        <w:t>. У випадку несвоєчасної оплати внаслідок затримки бюджетного фінансування штрафні санкції до Замовника не застосовуються.</w:t>
      </w:r>
    </w:p>
    <w:p w14:paraId="56124376" w14:textId="77777777" w:rsidR="006543D5" w:rsidRPr="004279B1" w:rsidRDefault="006543D5" w:rsidP="00B8788D">
      <w:pPr>
        <w:tabs>
          <w:tab w:val="left" w:pos="1134"/>
        </w:tabs>
        <w:spacing w:after="0" w:line="240" w:lineRule="auto"/>
        <w:ind w:firstLine="720"/>
        <w:jc w:val="both"/>
        <w:rPr>
          <w:rFonts w:ascii="Times New Roman" w:hAnsi="Times New Roman" w:cs="Times New Roman"/>
          <w:spacing w:val="-3"/>
          <w:sz w:val="24"/>
          <w:szCs w:val="24"/>
          <w:lang w:eastAsia="uk-UA"/>
        </w:rPr>
      </w:pPr>
    </w:p>
    <w:p w14:paraId="5F162E12" w14:textId="77777777" w:rsidR="00FC7223" w:rsidRPr="004279B1"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СТРОКИ, ПОРЯДОК ПОСТАВКИ ТОВАРУ.</w:t>
      </w:r>
    </w:p>
    <w:p w14:paraId="70F24F90" w14:textId="77777777" w:rsidR="00FC7223" w:rsidRPr="004279B1" w:rsidRDefault="00FC7223" w:rsidP="00FC7223">
      <w:pPr>
        <w:widowControl w:val="0"/>
        <w:spacing w:after="0" w:line="240" w:lineRule="auto"/>
        <w:ind w:left="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ПРАВА ТА ОБОВ’ЯЗКИ СТОРІН</w:t>
      </w:r>
    </w:p>
    <w:p w14:paraId="1AE33E27" w14:textId="5FB694B0"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3.1.  </w:t>
      </w:r>
      <w:r w:rsidR="00BB7FD9" w:rsidRPr="00BB7FD9">
        <w:rPr>
          <w:rFonts w:ascii="Times New Roman" w:eastAsia="MS Mincho" w:hAnsi="Times New Roman" w:cs="Times New Roman"/>
          <w:sz w:val="24"/>
          <w:szCs w:val="24"/>
          <w:lang w:eastAsia="uk-UA"/>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w:t>
      </w:r>
      <w:r w:rsidR="00BB7FD9">
        <w:rPr>
          <w:rFonts w:ascii="Times New Roman" w:eastAsia="MS Mincho" w:hAnsi="Times New Roman" w:cs="Times New Roman"/>
          <w:sz w:val="24"/>
          <w:szCs w:val="24"/>
          <w:lang w:eastAsia="uk-UA"/>
        </w:rPr>
        <w:t xml:space="preserve"> </w:t>
      </w:r>
      <w:r w:rsidR="00D827EB" w:rsidRPr="004279B1">
        <w:rPr>
          <w:rFonts w:ascii="Times New Roman" w:eastAsia="MS Mincho" w:hAnsi="Times New Roman" w:cs="Times New Roman"/>
          <w:sz w:val="24"/>
          <w:szCs w:val="24"/>
          <w:lang w:eastAsia="uk-UA"/>
        </w:rPr>
        <w:t xml:space="preserve"> Строк поставки товару </w:t>
      </w:r>
      <w:r w:rsidR="00BB7FD9">
        <w:rPr>
          <w:rFonts w:ascii="Times New Roman" w:eastAsia="MS Mincho" w:hAnsi="Times New Roman" w:cs="Times New Roman"/>
          <w:sz w:val="24"/>
          <w:szCs w:val="24"/>
          <w:lang w:eastAsia="uk-UA"/>
        </w:rPr>
        <w:t>–</w:t>
      </w:r>
      <w:r w:rsidR="00D827EB" w:rsidRPr="004279B1">
        <w:rPr>
          <w:rFonts w:ascii="Times New Roman" w:eastAsia="MS Mincho" w:hAnsi="Times New Roman" w:cs="Times New Roman"/>
          <w:sz w:val="24"/>
          <w:szCs w:val="24"/>
          <w:lang w:eastAsia="uk-UA"/>
        </w:rPr>
        <w:t xml:space="preserve"> </w:t>
      </w:r>
      <w:r w:rsidR="00705088">
        <w:rPr>
          <w:rFonts w:ascii="Times New Roman" w:eastAsia="MS Mincho" w:hAnsi="Times New Roman" w:cs="Times New Roman"/>
          <w:sz w:val="24"/>
          <w:szCs w:val="24"/>
          <w:lang w:eastAsia="uk-UA"/>
        </w:rPr>
        <w:t>5</w:t>
      </w:r>
      <w:r w:rsidR="00D827EB" w:rsidRPr="004279B1">
        <w:rPr>
          <w:rFonts w:ascii="Times New Roman" w:eastAsia="MS Mincho" w:hAnsi="Times New Roman" w:cs="Times New Roman"/>
          <w:sz w:val="24"/>
          <w:szCs w:val="24"/>
          <w:lang w:eastAsia="uk-UA"/>
        </w:rPr>
        <w:t xml:space="preserve"> робочих дні</w:t>
      </w:r>
      <w:r w:rsidR="00C90606">
        <w:rPr>
          <w:rFonts w:ascii="Times New Roman" w:eastAsia="MS Mincho" w:hAnsi="Times New Roman" w:cs="Times New Roman"/>
          <w:sz w:val="24"/>
          <w:szCs w:val="24"/>
          <w:lang w:eastAsia="uk-UA"/>
        </w:rPr>
        <w:t>в</w:t>
      </w:r>
      <w:r w:rsidR="00D827EB" w:rsidRPr="004279B1">
        <w:rPr>
          <w:rFonts w:ascii="Times New Roman" w:eastAsia="MS Mincho" w:hAnsi="Times New Roman" w:cs="Times New Roman"/>
          <w:sz w:val="24"/>
          <w:szCs w:val="24"/>
          <w:lang w:eastAsia="uk-UA"/>
        </w:rPr>
        <w:t xml:space="preserve"> з моменту надання  Заявки.</w:t>
      </w:r>
    </w:p>
    <w:p w14:paraId="74850C85" w14:textId="3CE267DD" w:rsidR="006A5952" w:rsidRPr="004279B1" w:rsidRDefault="006A5952" w:rsidP="00FC7223">
      <w:pPr>
        <w:spacing w:after="0" w:line="240" w:lineRule="auto"/>
        <w:ind w:firstLine="720"/>
        <w:jc w:val="both"/>
        <w:rPr>
          <w:rFonts w:ascii="Times New Roman" w:eastAsia="MS Mincho" w:hAnsi="Times New Roman" w:cs="Times New Roman"/>
          <w:b/>
          <w:bCs/>
          <w:sz w:val="24"/>
          <w:szCs w:val="24"/>
          <w:lang w:eastAsia="uk-UA"/>
        </w:rPr>
      </w:pPr>
      <w:r w:rsidRPr="006A5952">
        <w:rPr>
          <w:rFonts w:ascii="Times New Roman" w:eastAsia="MS Mincho" w:hAnsi="Times New Roman" w:cs="Times New Roman"/>
          <w:bCs/>
          <w:sz w:val="24"/>
          <w:szCs w:val="24"/>
          <w:lang w:eastAsia="uk-UA"/>
        </w:rPr>
        <w:t>3.2.</w:t>
      </w:r>
      <w:r>
        <w:rPr>
          <w:rFonts w:ascii="Times New Roman" w:eastAsia="MS Mincho" w:hAnsi="Times New Roman" w:cs="Times New Roman"/>
          <w:b/>
          <w:bCs/>
          <w:sz w:val="24"/>
          <w:szCs w:val="24"/>
          <w:lang w:eastAsia="uk-UA"/>
        </w:rPr>
        <w:t xml:space="preserve"> </w:t>
      </w:r>
      <w:r w:rsidRPr="0082241F">
        <w:rPr>
          <w:rFonts w:ascii="Times New Roman" w:eastAsia="Arial Unicode MS" w:hAnsi="Times New Roman" w:cs="Times New Roman"/>
          <w:sz w:val="24"/>
          <w:szCs w:val="24"/>
          <w:lang w:eastAsia="hi-IN" w:bidi="hi-IN"/>
        </w:rPr>
        <w:t xml:space="preserve">Місце поставки  товарів </w:t>
      </w:r>
      <w:r w:rsidRPr="00BA707E">
        <w:rPr>
          <w:rFonts w:ascii="Times New Roman" w:eastAsia="Arial Unicode MS" w:hAnsi="Times New Roman" w:cs="Times New Roman"/>
          <w:b/>
          <w:sz w:val="24"/>
          <w:szCs w:val="24"/>
          <w:lang w:eastAsia="hi-IN" w:bidi="hi-IN"/>
        </w:rPr>
        <w:t>– Смотрицький будинок</w:t>
      </w:r>
      <w:r w:rsidR="003B3BED">
        <w:rPr>
          <w:rFonts w:ascii="Times New Roman" w:eastAsia="Arial Unicode MS" w:hAnsi="Times New Roman" w:cs="Times New Roman"/>
          <w:b/>
          <w:sz w:val="24"/>
          <w:szCs w:val="24"/>
          <w:lang w:eastAsia="hi-IN" w:bidi="hi-IN"/>
        </w:rPr>
        <w:t xml:space="preserve"> </w:t>
      </w:r>
      <w:bookmarkStart w:id="1" w:name="_GoBack"/>
      <w:bookmarkEnd w:id="1"/>
      <w:r w:rsidRPr="00BA707E">
        <w:rPr>
          <w:rFonts w:ascii="Times New Roman" w:eastAsia="Arial Unicode MS" w:hAnsi="Times New Roman" w:cs="Times New Roman"/>
          <w:b/>
          <w:sz w:val="24"/>
          <w:szCs w:val="24"/>
          <w:lang w:eastAsia="hi-IN" w:bidi="hi-IN"/>
        </w:rPr>
        <w:t>- інтернат для громадян похилого віку та осіб з інвалідністю</w:t>
      </w:r>
      <w:r>
        <w:rPr>
          <w:rFonts w:ascii="Times New Roman" w:eastAsia="Arial Unicode MS" w:hAnsi="Times New Roman" w:cs="Times New Roman"/>
          <w:b/>
          <w:sz w:val="24"/>
          <w:szCs w:val="24"/>
          <w:lang w:eastAsia="hi-IN" w:bidi="hi-IN"/>
        </w:rPr>
        <w:t>, що знаходиться</w:t>
      </w:r>
      <w:r w:rsidRPr="00BA707E">
        <w:rPr>
          <w:rFonts w:ascii="Times New Roman" w:eastAsia="Arial Unicode MS" w:hAnsi="Times New Roman" w:cs="Times New Roman"/>
          <w:b/>
          <w:sz w:val="24"/>
          <w:szCs w:val="24"/>
          <w:lang w:eastAsia="hi-IN" w:bidi="hi-IN"/>
        </w:rPr>
        <w:t xml:space="preserve"> за адресою </w:t>
      </w:r>
      <w:r>
        <w:rPr>
          <w:rFonts w:ascii="Times New Roman" w:eastAsia="Arial Unicode MS" w:hAnsi="Times New Roman" w:cs="Times New Roman"/>
          <w:b/>
          <w:sz w:val="24"/>
          <w:szCs w:val="24"/>
          <w:lang w:eastAsia="hi-IN" w:bidi="hi-IN"/>
        </w:rPr>
        <w:t xml:space="preserve">Хмельницька обл., </w:t>
      </w:r>
      <w:r w:rsidRPr="00BA707E">
        <w:rPr>
          <w:rFonts w:ascii="Times New Roman" w:eastAsia="Arial Unicode MS" w:hAnsi="Times New Roman" w:cs="Times New Roman"/>
          <w:b/>
          <w:sz w:val="24"/>
          <w:szCs w:val="24"/>
          <w:lang w:eastAsia="hi-IN" w:bidi="hi-IN"/>
        </w:rPr>
        <w:t>смт.Смотрич, вул.Д.Бачинського, 1</w:t>
      </w:r>
      <w:r>
        <w:rPr>
          <w:rFonts w:ascii="Times New Roman" w:eastAsia="Arial Unicode MS" w:hAnsi="Times New Roman" w:cs="Times New Roman"/>
          <w:sz w:val="24"/>
          <w:szCs w:val="24"/>
          <w:lang w:eastAsia="hi-IN" w:bidi="hi-IN"/>
        </w:rPr>
        <w:t>.</w:t>
      </w:r>
      <w:r w:rsidRPr="0082241F">
        <w:rPr>
          <w:rFonts w:ascii="Times New Roman" w:eastAsia="Arial Unicode MS" w:hAnsi="Times New Roman" w:cs="Times New Roman"/>
          <w:sz w:val="24"/>
          <w:szCs w:val="24"/>
          <w:lang w:eastAsia="hi-IN" w:bidi="hi-IN"/>
        </w:rPr>
        <w:t xml:space="preserve"> </w:t>
      </w:r>
      <w:r w:rsidRPr="0082241F">
        <w:rPr>
          <w:rFonts w:ascii="Times New Roman" w:hAnsi="Times New Roman" w:cs="Times New Roman"/>
          <w:b/>
          <w:sz w:val="24"/>
          <w:szCs w:val="24"/>
        </w:rPr>
        <w:t xml:space="preserve">  </w:t>
      </w:r>
    </w:p>
    <w:p w14:paraId="581C26AF" w14:textId="7CE99A06" w:rsidR="00B8788D" w:rsidRPr="004279B1" w:rsidRDefault="00FC7223" w:rsidP="00BB7FD9">
      <w:pPr>
        <w:tabs>
          <w:tab w:val="left" w:pos="851"/>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3</w:t>
      </w:r>
      <w:r w:rsidRPr="004279B1">
        <w:rPr>
          <w:rFonts w:ascii="Times New Roman" w:eastAsia="MS Mincho" w:hAnsi="Times New Roman" w:cs="Times New Roman"/>
          <w:sz w:val="24"/>
          <w:szCs w:val="24"/>
          <w:lang w:eastAsia="uk-UA"/>
        </w:rPr>
        <w:t xml:space="preserve">. </w:t>
      </w:r>
      <w:r w:rsidR="00705088">
        <w:rPr>
          <w:rFonts w:ascii="Times New Roman" w:eastAsia="MS Mincho" w:hAnsi="Times New Roman" w:cs="Times New Roman"/>
          <w:sz w:val="24"/>
          <w:szCs w:val="24"/>
          <w:lang w:eastAsia="uk-UA"/>
        </w:rPr>
        <w:t>Приймання-передача товару прово</w:t>
      </w:r>
      <w:r w:rsidR="00B8788D" w:rsidRPr="004279B1">
        <w:rPr>
          <w:rFonts w:ascii="Times New Roman" w:eastAsia="MS Mincho" w:hAnsi="Times New Roman" w:cs="Times New Roman"/>
          <w:sz w:val="24"/>
          <w:szCs w:val="24"/>
          <w:lang w:eastAsia="uk-UA"/>
        </w:rPr>
        <w:t>диться уповноваженими представниками Сторін за актом приймання-передачі та накладними, у яких повинні бути визначені назва, номер, серія, кількість, виробник Товару, ціна за одиницю Товару з ПДВ та сума з ПДВ (обов’язково зазначити ставку ПДВ 20% чи 7%) .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14:paraId="69985EA2" w14:textId="6FDAF42C" w:rsidR="00B8788D" w:rsidRPr="004279B1" w:rsidRDefault="00B8788D" w:rsidP="00B8788D">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4</w:t>
      </w:r>
      <w:r w:rsidRPr="004279B1">
        <w:rPr>
          <w:rFonts w:ascii="Times New Roman" w:eastAsia="MS Mincho" w:hAnsi="Times New Roman" w:cs="Times New Roman"/>
          <w:sz w:val="24"/>
          <w:szCs w:val="24"/>
          <w:lang w:eastAsia="uk-UA"/>
        </w:rPr>
        <w:t>.</w:t>
      </w:r>
      <w:r w:rsidRPr="004279B1">
        <w:rPr>
          <w:sz w:val="24"/>
          <w:szCs w:val="24"/>
        </w:rPr>
        <w:t xml:space="preserve"> </w:t>
      </w:r>
      <w:r w:rsidRPr="004279B1">
        <w:rPr>
          <w:rFonts w:ascii="Times New Roman" w:eastAsia="MS Mincho" w:hAnsi="Times New Roman" w:cs="Times New Roman"/>
          <w:sz w:val="24"/>
          <w:szCs w:val="24"/>
          <w:lang w:eastAsia="uk-UA"/>
        </w:rPr>
        <w:t>Товар приймається: за кількістю – згідно зі Специфікацією; за якістю – згідно із сертифікатом якості та реєстраційного посвідчення на лікарський засіб, які є підтвердженням відповідності Товару вимогам чинного законодавства.</w:t>
      </w:r>
    </w:p>
    <w:p w14:paraId="2554D7F1" w14:textId="5E14F7AA"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5</w:t>
      </w:r>
      <w:r w:rsidRPr="004279B1">
        <w:rPr>
          <w:rFonts w:ascii="Times New Roman" w:eastAsia="MS Mincho" w:hAnsi="Times New Roman" w:cs="Times New Roman"/>
          <w:sz w:val="24"/>
          <w:szCs w:val="24"/>
          <w:lang w:eastAsia="uk-UA"/>
        </w:rPr>
        <w:t>. 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14:paraId="42ECF146" w14:textId="4C1E5F24"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6</w:t>
      </w:r>
      <w:r w:rsidRPr="004279B1">
        <w:rPr>
          <w:rFonts w:ascii="Times New Roman" w:eastAsia="MS Mincho" w:hAnsi="Times New Roman" w:cs="Times New Roman"/>
          <w:sz w:val="24"/>
          <w:szCs w:val="24"/>
          <w:lang w:eastAsia="uk-UA"/>
        </w:rPr>
        <w:t>.Товар повинен зберігатися та транспортуватися з дотриманням відповідних температурних умов, визначених в інструкції про використання.</w:t>
      </w:r>
    </w:p>
    <w:p w14:paraId="133B446C" w14:textId="34CF9F43"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7</w:t>
      </w:r>
      <w:r w:rsidRPr="004279B1">
        <w:rPr>
          <w:rFonts w:ascii="Times New Roman" w:eastAsia="MS Mincho" w:hAnsi="Times New Roman" w:cs="Times New Roman"/>
          <w:sz w:val="24"/>
          <w:szCs w:val="24"/>
          <w:lang w:eastAsia="uk-UA"/>
        </w:rPr>
        <w:t>. При пошкодженні упаковок, порушенні умов транспортування і зберігання, відповідальність за зазначені ризики несе Постачальник.</w:t>
      </w:r>
    </w:p>
    <w:p w14:paraId="2A995A41" w14:textId="384485A7"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8</w:t>
      </w:r>
      <w:r w:rsidRPr="004279B1">
        <w:rPr>
          <w:rFonts w:ascii="Times New Roman" w:eastAsia="MS Mincho" w:hAnsi="Times New Roman" w:cs="Times New Roman"/>
          <w:sz w:val="24"/>
          <w:szCs w:val="24"/>
          <w:lang w:eastAsia="uk-UA"/>
        </w:rPr>
        <w:t>. Замовник зобов’язаний:</w:t>
      </w:r>
    </w:p>
    <w:p w14:paraId="58284089" w14:textId="137118CF"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8</w:t>
      </w:r>
      <w:r w:rsidRPr="004279B1">
        <w:rPr>
          <w:rFonts w:ascii="Times New Roman" w:eastAsia="MS Mincho" w:hAnsi="Times New Roman" w:cs="Times New Roman"/>
          <w:sz w:val="24"/>
          <w:szCs w:val="24"/>
          <w:lang w:eastAsia="uk-UA"/>
        </w:rPr>
        <w:t>.1.  Своєчасно та в повному обсязі оплачувати поставлений Товар у терміни та на умовах вказаних даним Договором.</w:t>
      </w:r>
    </w:p>
    <w:p w14:paraId="1B40A834" w14:textId="25AAE2AE"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8</w:t>
      </w:r>
      <w:r w:rsidRPr="004279B1">
        <w:rPr>
          <w:rFonts w:ascii="Times New Roman" w:eastAsia="MS Mincho" w:hAnsi="Times New Roman" w:cs="Times New Roman"/>
          <w:sz w:val="24"/>
          <w:szCs w:val="24"/>
          <w:lang w:eastAsia="uk-UA"/>
        </w:rPr>
        <w:t>.2 Приймати поставлений Товар згідно з актом приймання-передачі та накладною.</w:t>
      </w:r>
    </w:p>
    <w:p w14:paraId="1A81A3F7" w14:textId="16F3AB97"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9</w:t>
      </w:r>
      <w:r w:rsidRPr="004279B1">
        <w:rPr>
          <w:rFonts w:ascii="Times New Roman" w:eastAsia="MS Mincho" w:hAnsi="Times New Roman" w:cs="Times New Roman"/>
          <w:sz w:val="24"/>
          <w:szCs w:val="24"/>
          <w:lang w:eastAsia="uk-UA"/>
        </w:rPr>
        <w:t>. Замовник має право:</w:t>
      </w:r>
    </w:p>
    <w:p w14:paraId="7A7C02BC" w14:textId="374D3AA7"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lastRenderedPageBreak/>
        <w:t>3.</w:t>
      </w:r>
      <w:r w:rsidR="006A5952">
        <w:rPr>
          <w:rFonts w:ascii="Times New Roman" w:eastAsia="MS Mincho" w:hAnsi="Times New Roman" w:cs="Times New Roman"/>
          <w:sz w:val="24"/>
          <w:szCs w:val="24"/>
          <w:lang w:eastAsia="uk-UA"/>
        </w:rPr>
        <w:t>9</w:t>
      </w:r>
      <w:r w:rsidRPr="004279B1">
        <w:rPr>
          <w:rFonts w:ascii="Times New Roman" w:eastAsia="MS Mincho" w:hAnsi="Times New Roman" w:cs="Times New Roman"/>
          <w:sz w:val="24"/>
          <w:szCs w:val="24"/>
          <w:lang w:eastAsia="uk-UA"/>
        </w:rPr>
        <w:t>.1. Достроково в односторонньому порядку розірвати цей Договір у разі невиконання зобов’язань Постачальником, повідомивши про це його у строк 5 календарних днів.</w:t>
      </w:r>
    </w:p>
    <w:p w14:paraId="2F5104A3" w14:textId="4A8C0E6F" w:rsidR="00BB7FD9" w:rsidRDefault="007D6908" w:rsidP="00BB7FD9">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9</w:t>
      </w:r>
      <w:r w:rsidRPr="004279B1">
        <w:rPr>
          <w:rFonts w:ascii="Times New Roman" w:eastAsia="MS Mincho" w:hAnsi="Times New Roman" w:cs="Times New Roman"/>
          <w:sz w:val="24"/>
          <w:szCs w:val="24"/>
          <w:lang w:eastAsia="uk-UA"/>
        </w:rPr>
        <w:t>.2. Контролювати строки поставки, якість та комплектність Товару відповідно до вимог чинного законодавства та цього Договору</w:t>
      </w:r>
      <w:r w:rsidR="00BB7FD9">
        <w:rPr>
          <w:rFonts w:ascii="Times New Roman" w:eastAsia="MS Mincho" w:hAnsi="Times New Roman" w:cs="Times New Roman"/>
          <w:sz w:val="24"/>
          <w:szCs w:val="24"/>
          <w:lang w:eastAsia="uk-UA"/>
        </w:rPr>
        <w:t>.</w:t>
      </w:r>
    </w:p>
    <w:p w14:paraId="6D9FB513" w14:textId="3897833D" w:rsidR="007D6908" w:rsidRPr="004279B1" w:rsidRDefault="007D6908" w:rsidP="00BB7FD9">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10</w:t>
      </w:r>
      <w:r w:rsidRPr="004279B1">
        <w:rPr>
          <w:rFonts w:ascii="Times New Roman" w:eastAsia="MS Mincho" w:hAnsi="Times New Roman" w:cs="Times New Roman"/>
          <w:sz w:val="24"/>
          <w:szCs w:val="24"/>
          <w:lang w:eastAsia="uk-UA"/>
        </w:rPr>
        <w:t>.  Постачальник зобов’язаний:</w:t>
      </w:r>
    </w:p>
    <w:p w14:paraId="22F27CBC" w14:textId="39A51E20"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10</w:t>
      </w:r>
      <w:r w:rsidRPr="004279B1">
        <w:rPr>
          <w:rFonts w:ascii="Times New Roman" w:eastAsia="MS Mincho" w:hAnsi="Times New Roman" w:cs="Times New Roman"/>
          <w:sz w:val="24"/>
          <w:szCs w:val="24"/>
          <w:lang w:eastAsia="uk-UA"/>
        </w:rPr>
        <w:t>.1. Забезпечити поставку Товару у строки, встановлені цим Договором та за цінами, визначеними у Специфікації;</w:t>
      </w:r>
    </w:p>
    <w:p w14:paraId="4BA80240" w14:textId="1B48E079"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10</w:t>
      </w:r>
      <w:r w:rsidRPr="004279B1">
        <w:rPr>
          <w:rFonts w:ascii="Times New Roman" w:eastAsia="MS Mincho" w:hAnsi="Times New Roman" w:cs="Times New Roman"/>
          <w:sz w:val="24"/>
          <w:szCs w:val="24"/>
          <w:lang w:eastAsia="uk-UA"/>
        </w:rPr>
        <w:t>.2. Забезпечити поставку Товару, у разі поставки неякісного Товару замінити його протягом 10 днів з дня отримання претензій від Замовника.</w:t>
      </w:r>
    </w:p>
    <w:p w14:paraId="076B35CF" w14:textId="7FF76158"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11</w:t>
      </w:r>
      <w:r w:rsidRPr="004279B1">
        <w:rPr>
          <w:rFonts w:ascii="Times New Roman" w:eastAsia="MS Mincho" w:hAnsi="Times New Roman" w:cs="Times New Roman"/>
          <w:sz w:val="24"/>
          <w:szCs w:val="24"/>
          <w:lang w:eastAsia="uk-UA"/>
        </w:rPr>
        <w:t>. Постачальник має право:</w:t>
      </w:r>
    </w:p>
    <w:p w14:paraId="36FBF089" w14:textId="1FACB5F1" w:rsidR="007D6908" w:rsidRPr="004279B1" w:rsidRDefault="007D6908" w:rsidP="007D6908">
      <w:pPr>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3.</w:t>
      </w:r>
      <w:r w:rsidR="006A5952">
        <w:rPr>
          <w:rFonts w:ascii="Times New Roman" w:eastAsia="MS Mincho" w:hAnsi="Times New Roman" w:cs="Times New Roman"/>
          <w:sz w:val="24"/>
          <w:szCs w:val="24"/>
          <w:lang w:eastAsia="uk-UA"/>
        </w:rPr>
        <w:t>11</w:t>
      </w:r>
      <w:r w:rsidRPr="004279B1">
        <w:rPr>
          <w:rFonts w:ascii="Times New Roman" w:eastAsia="MS Mincho" w:hAnsi="Times New Roman" w:cs="Times New Roman"/>
          <w:sz w:val="24"/>
          <w:szCs w:val="24"/>
          <w:lang w:eastAsia="uk-UA"/>
        </w:rPr>
        <w:t>.1. Своєчасно та в повному обсязі отримувати плату за поставлений Товар</w:t>
      </w:r>
      <w:r w:rsidR="00BB7FD9">
        <w:rPr>
          <w:rFonts w:ascii="Times New Roman" w:eastAsia="MS Mincho" w:hAnsi="Times New Roman" w:cs="Times New Roman"/>
          <w:sz w:val="24"/>
          <w:szCs w:val="24"/>
          <w:lang w:eastAsia="uk-UA"/>
        </w:rPr>
        <w:t>.</w:t>
      </w:r>
    </w:p>
    <w:p w14:paraId="68D0E42A" w14:textId="77777777" w:rsidR="007D6908" w:rsidRPr="004279B1" w:rsidRDefault="007D6908" w:rsidP="00FC7223">
      <w:pPr>
        <w:spacing w:after="0" w:line="240" w:lineRule="auto"/>
        <w:ind w:firstLine="720"/>
        <w:jc w:val="both"/>
        <w:rPr>
          <w:rFonts w:ascii="Times New Roman" w:eastAsia="MS Mincho" w:hAnsi="Times New Roman" w:cs="Times New Roman"/>
          <w:i/>
          <w:iCs/>
          <w:sz w:val="24"/>
          <w:szCs w:val="24"/>
          <w:lang w:eastAsia="uk-UA"/>
        </w:rPr>
      </w:pPr>
    </w:p>
    <w:p w14:paraId="52298F73" w14:textId="18BC0A86" w:rsidR="00FC7223" w:rsidRPr="004279B1" w:rsidRDefault="00FC7223" w:rsidP="00BB2011">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1F7117E7" w14:textId="3E13141E"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 xml:space="preserve">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w:t>
      </w:r>
      <w:r w:rsidR="00D827EB" w:rsidRPr="004279B1">
        <w:rPr>
          <w:rFonts w:ascii="Times New Roman" w:eastAsia="MS Mincho" w:hAnsi="Times New Roman" w:cs="Times New Roman"/>
          <w:snapToGrid w:val="0"/>
          <w:sz w:val="24"/>
          <w:szCs w:val="24"/>
          <w:lang w:eastAsia="uk-UA"/>
        </w:rPr>
        <w:t>1 доби</w:t>
      </w:r>
      <w:r w:rsidRPr="004279B1">
        <w:rPr>
          <w:rFonts w:ascii="Times New Roman" w:eastAsia="MS Mincho" w:hAnsi="Times New Roman" w:cs="Times New Roman"/>
          <w:snapToGrid w:val="0"/>
          <w:sz w:val="24"/>
          <w:szCs w:val="24"/>
          <w:lang w:eastAsia="uk-UA"/>
        </w:rPr>
        <w:t xml:space="preserve"> з часу отримання повідомлення, усунути недоліки або замінити неякісний Товар на Товар належної якості.</w:t>
      </w:r>
    </w:p>
    <w:p w14:paraId="50AECCB0" w14:textId="7E66D68B"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 xml:space="preserve">4.2. </w:t>
      </w:r>
      <w:r w:rsidR="007D6908" w:rsidRPr="004279B1">
        <w:rPr>
          <w:rFonts w:ascii="Times New Roman" w:eastAsia="MS Mincho" w:hAnsi="Times New Roman" w:cs="Times New Roman"/>
          <w:sz w:val="24"/>
          <w:szCs w:val="24"/>
          <w:lang w:eastAsia="uk-UA"/>
        </w:rPr>
        <w:t>Товар, що постачається, повинен відповідати встановленим вимогам стандартів, технічних умов або прейскурантів,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14:paraId="6527C00C" w14:textId="6509EB68"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BB7FD9">
        <w:rPr>
          <w:rFonts w:ascii="Times New Roman" w:eastAsia="MS Mincho" w:hAnsi="Times New Roman" w:cs="Times New Roman"/>
          <w:sz w:val="24"/>
          <w:szCs w:val="24"/>
          <w:lang w:eastAsia="uk-UA"/>
        </w:rPr>
        <w:t>3</w:t>
      </w:r>
      <w:r w:rsidRPr="004279B1">
        <w:rPr>
          <w:rFonts w:ascii="Times New Roman" w:eastAsia="MS Mincho" w:hAnsi="Times New Roman" w:cs="Times New Roman"/>
          <w:sz w:val="24"/>
          <w:szCs w:val="24"/>
          <w:lang w:eastAsia="uk-UA"/>
        </w:rPr>
        <w:t xml:space="preserve">. </w:t>
      </w:r>
      <w:r w:rsidR="007D6908" w:rsidRPr="004279B1">
        <w:rPr>
          <w:rFonts w:ascii="Times New Roman" w:eastAsia="MS Mincho" w:hAnsi="Times New Roman" w:cs="Times New Roman"/>
          <w:sz w:val="24"/>
          <w:szCs w:val="24"/>
          <w:lang w:eastAsia="uk-UA"/>
        </w:rPr>
        <w:t xml:space="preserve">Термін придатності Товару повинен складати </w:t>
      </w:r>
      <w:r w:rsidR="007D6908" w:rsidRPr="004279B1">
        <w:rPr>
          <w:rFonts w:ascii="Times New Roman" w:eastAsia="MS Mincho" w:hAnsi="Times New Roman" w:cs="Times New Roman"/>
          <w:b/>
          <w:bCs/>
          <w:sz w:val="24"/>
          <w:szCs w:val="24"/>
          <w:lang w:eastAsia="uk-UA"/>
        </w:rPr>
        <w:t xml:space="preserve">не менше </w:t>
      </w:r>
      <w:r w:rsidR="00BB7FD9">
        <w:rPr>
          <w:rFonts w:ascii="Times New Roman" w:eastAsia="MS Mincho" w:hAnsi="Times New Roman" w:cs="Times New Roman"/>
          <w:b/>
          <w:bCs/>
          <w:sz w:val="24"/>
          <w:szCs w:val="24"/>
          <w:lang w:eastAsia="uk-UA"/>
        </w:rPr>
        <w:t>75</w:t>
      </w:r>
      <w:r w:rsidR="007D6908" w:rsidRPr="004279B1">
        <w:rPr>
          <w:rFonts w:ascii="Times New Roman" w:eastAsia="MS Mincho" w:hAnsi="Times New Roman" w:cs="Times New Roman"/>
          <w:b/>
          <w:bCs/>
          <w:sz w:val="24"/>
          <w:szCs w:val="24"/>
          <w:lang w:eastAsia="uk-UA"/>
        </w:rPr>
        <w:t>%</w:t>
      </w:r>
      <w:r w:rsidR="007D6908" w:rsidRPr="004279B1">
        <w:rPr>
          <w:rFonts w:ascii="Times New Roman" w:eastAsia="MS Mincho" w:hAnsi="Times New Roman" w:cs="Times New Roman"/>
          <w:sz w:val="24"/>
          <w:szCs w:val="24"/>
          <w:lang w:eastAsia="uk-UA"/>
        </w:rPr>
        <w:t xml:space="preserve"> від встановлених інструкцією термінів зберігання для кожної окремої позиції на момент поставки товару Замовнику.</w:t>
      </w:r>
    </w:p>
    <w:p w14:paraId="40FF88F7" w14:textId="29807855"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BB7FD9">
        <w:rPr>
          <w:rFonts w:ascii="Times New Roman" w:eastAsia="MS Mincho" w:hAnsi="Times New Roman" w:cs="Times New Roman"/>
          <w:sz w:val="24"/>
          <w:szCs w:val="24"/>
          <w:lang w:eastAsia="uk-UA"/>
        </w:rPr>
        <w:t>4</w:t>
      </w:r>
      <w:r w:rsidRPr="004279B1">
        <w:rPr>
          <w:rFonts w:ascii="Times New Roman" w:eastAsia="MS Mincho" w:hAnsi="Times New Roman" w:cs="Times New Roman"/>
          <w:sz w:val="24"/>
          <w:szCs w:val="24"/>
          <w:lang w:eastAsia="uk-UA"/>
        </w:rPr>
        <w:t>. Неякісний Товар та/або Товар, що не відповідає умовам даного Договору, Замовником не приймається і не оплачується.</w:t>
      </w:r>
    </w:p>
    <w:p w14:paraId="0B95A1F8" w14:textId="32CA0193" w:rsidR="007D6908" w:rsidRPr="004279B1" w:rsidRDefault="007D6908"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BB7FD9">
        <w:rPr>
          <w:rFonts w:ascii="Times New Roman" w:eastAsia="MS Mincho" w:hAnsi="Times New Roman" w:cs="Times New Roman"/>
          <w:sz w:val="24"/>
          <w:szCs w:val="24"/>
          <w:lang w:eastAsia="uk-UA"/>
        </w:rPr>
        <w:t>5</w:t>
      </w:r>
      <w:r w:rsidRPr="004279B1">
        <w:rPr>
          <w:rFonts w:ascii="Times New Roman" w:eastAsia="MS Mincho" w:hAnsi="Times New Roman" w:cs="Times New Roman"/>
          <w:sz w:val="24"/>
          <w:szCs w:val="24"/>
          <w:lang w:eastAsia="uk-UA"/>
        </w:rPr>
        <w:t>.</w:t>
      </w:r>
      <w:r w:rsidRPr="004279B1">
        <w:rPr>
          <w:sz w:val="24"/>
          <w:szCs w:val="24"/>
        </w:rPr>
        <w:t xml:space="preserve"> </w:t>
      </w:r>
      <w:r w:rsidRPr="004279B1">
        <w:rPr>
          <w:rFonts w:ascii="Times New Roman" w:eastAsia="MS Mincho" w:hAnsi="Times New Roman" w:cs="Times New Roman"/>
          <w:sz w:val="24"/>
          <w:szCs w:val="24"/>
          <w:lang w:eastAsia="uk-UA"/>
        </w:rPr>
        <w:t>Товар повинен бути належним чином зареєстрований в Україні.</w:t>
      </w:r>
    </w:p>
    <w:p w14:paraId="0C74BD08" w14:textId="6E7D8E44" w:rsidR="003D186E" w:rsidRPr="004279B1" w:rsidRDefault="00FC7223" w:rsidP="007D6908">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4</w:t>
      </w:r>
      <w:r w:rsidR="007D6908" w:rsidRPr="004279B1">
        <w:rPr>
          <w:rFonts w:ascii="Times New Roman" w:eastAsia="MS Mincho" w:hAnsi="Times New Roman" w:cs="Times New Roman"/>
          <w:sz w:val="24"/>
          <w:szCs w:val="24"/>
          <w:lang w:eastAsia="uk-UA"/>
        </w:rPr>
        <w:t>.</w:t>
      </w:r>
      <w:r w:rsidR="00BB7FD9">
        <w:rPr>
          <w:rFonts w:ascii="Times New Roman" w:eastAsia="MS Mincho" w:hAnsi="Times New Roman" w:cs="Times New Roman"/>
          <w:sz w:val="24"/>
          <w:szCs w:val="24"/>
          <w:lang w:eastAsia="uk-UA"/>
        </w:rPr>
        <w:t>6</w:t>
      </w:r>
      <w:r w:rsidR="007D6908" w:rsidRPr="004279B1">
        <w:rPr>
          <w:rFonts w:ascii="Times New Roman" w:eastAsia="MS Mincho" w:hAnsi="Times New Roman" w:cs="Times New Roman"/>
          <w:sz w:val="24"/>
          <w:szCs w:val="24"/>
          <w:lang w:eastAsia="uk-UA"/>
        </w:rPr>
        <w:t>.</w:t>
      </w:r>
      <w:r w:rsidR="003D186E" w:rsidRPr="004279B1">
        <w:rPr>
          <w:sz w:val="24"/>
          <w:szCs w:val="24"/>
        </w:rPr>
        <w:t xml:space="preserve"> </w:t>
      </w:r>
      <w:r w:rsidR="003D186E" w:rsidRPr="004279B1">
        <w:rPr>
          <w:rFonts w:ascii="Times New Roman" w:eastAsia="MS Mincho" w:hAnsi="Times New Roman" w:cs="Times New Roman"/>
          <w:sz w:val="24"/>
          <w:szCs w:val="24"/>
          <w:lang w:eastAsia="uk-UA"/>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14:paraId="5F36948E" w14:textId="6A1C03C3" w:rsidR="0003621B" w:rsidRPr="004279B1" w:rsidRDefault="0003621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3D5C70AE" w14:textId="77777777" w:rsidR="00FC7223" w:rsidRPr="004279B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ВІДПОВІДАЛЬНІСТЬ СТОРІН ЗА ПОРУШЕННЯ ДОГОВОРУ</w:t>
      </w:r>
    </w:p>
    <w:p w14:paraId="02A2CF50" w14:textId="23C4558B" w:rsidR="003D186E" w:rsidRPr="004279B1" w:rsidRDefault="00FC7223"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5.1.</w:t>
      </w:r>
      <w:r w:rsidR="003D186E" w:rsidRPr="004279B1">
        <w:rPr>
          <w:rFonts w:ascii="Times New Roman" w:eastAsia="MS Mincho" w:hAnsi="Times New Roman" w:cs="Times New Roman"/>
          <w:sz w:val="24"/>
          <w:szCs w:val="24"/>
          <w:lang w:eastAsia="uk-UA"/>
        </w:rPr>
        <w:t>У разі невиконання або неналежного виконання своїх зобов’язань за Договором Сторони несуть відповідальність, визначену цим Договором та (або) чинним законодавством України.</w:t>
      </w:r>
    </w:p>
    <w:p w14:paraId="3AF7E20A" w14:textId="67D85602"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до дати фактичного виконання зобов'язань, але не більше подвійної облікової ставки Національного банку України, що діє на період, за який нараховується пеня. За прострочення понад 30 днів додатково стягується штраф у розмірі 7 відсотків  вказаної вартості.</w:t>
      </w:r>
    </w:p>
    <w:p w14:paraId="52A77965" w14:textId="2A51290C"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5.3. За порушення умов зобов’язання щодо якості (комплектності) товару з Постачальника стягується штраф у розмірі 20% вартості суми Договору п. 3.1. (неякісного (некомплектного) або невідповідного товару). У разі недопоставки Товару за кількістю, номенклатурою, асортиментом, або поставки неякісного, недоукомплектований Товар, Постачальник повинен за свій рахунок поставити Товар, по якому була недостача, доукомплектувати Товар або замінити неякісний Товар на Товар належної якості в термін, встановлений Замовником.</w:t>
      </w:r>
    </w:p>
    <w:p w14:paraId="7DE8E769" w14:textId="06A078EB"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lastRenderedPageBreak/>
        <w:t>5.4.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6B02B189" w14:textId="22103573"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5.5.Сплата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1B167EB2" w14:textId="21516573"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5.6. Замовник має право, в разі порушення Постачальником взятих на себе зобов’язань, відповідно до ст. 235 і ст. 237 Господарського кодексу України застосувати оперативно-господарські санкції, які передбачені ст.236 Господарського кодексу України, а саме: </w:t>
      </w:r>
    </w:p>
    <w:p w14:paraId="49074250" w14:textId="77777777"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 •       одностороння відмова від виконання свого зобов’язання Замовником із звільненням його від відповідальності за це в разі порушення Постачальником зобов’язання за цим договором;</w:t>
      </w:r>
    </w:p>
    <w:p w14:paraId="3687D420" w14:textId="77777777"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 •       відмова від оплати за зобов’язанням, яке виконано неналежним чином;</w:t>
      </w:r>
    </w:p>
    <w:p w14:paraId="13E19A08" w14:textId="77777777"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 •        відмова від встановлення на майбутнє господарських відносин із Постачальником, який порушує зобов’язання за цим договором.  </w:t>
      </w:r>
    </w:p>
    <w:p w14:paraId="50DEE68B" w14:textId="02A1A703"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5.7. Замовник письмово повідомляє Постачальника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Постачальнику цінним листом з описом вкладення та повідомленням про вручення на юридичну адресу Постачальника, зазначену в цьому Договорі.</w:t>
      </w:r>
    </w:p>
    <w:p w14:paraId="123F40D5" w14:textId="656B31D9" w:rsidR="003D186E" w:rsidRPr="004279B1" w:rsidRDefault="003D186E" w:rsidP="003D186E">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 xml:space="preserve">5.8. Закінчення строку цього Договору не звільняє Сторони від відповідальності за його порушення, яке мало місце під час дії цього Договору. </w:t>
      </w:r>
    </w:p>
    <w:p w14:paraId="76EB805E" w14:textId="77777777" w:rsidR="003D186E" w:rsidRPr="004279B1" w:rsidRDefault="003D186E"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3BFF19B" w14:textId="77777777" w:rsidR="00FC7223" w:rsidRPr="004279B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ФОРС-МАЖОРНІ ОБСТАВИНИ</w:t>
      </w:r>
    </w:p>
    <w:p w14:paraId="15A49503"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5F5556D"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пропорційно дії цих обставин.</w:t>
      </w:r>
    </w:p>
    <w:p w14:paraId="0FDB1F6D"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451507E"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1E89DEF2"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2A3AB658"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720BF0" w14:textId="77777777" w:rsidR="00FC7223" w:rsidRPr="004279B1"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ВИРІШЕННЯ СПОРІВ</w:t>
      </w:r>
    </w:p>
    <w:p w14:paraId="1740B1FC"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27F8C214"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109E8E7D" w14:textId="77777777" w:rsidR="00BB7FD9" w:rsidRDefault="00BB7FD9"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p>
    <w:p w14:paraId="2B24ED35" w14:textId="370331E9" w:rsidR="00FC7223" w:rsidRPr="004279B1" w:rsidRDefault="003D186E"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8</w:t>
      </w:r>
      <w:r w:rsidR="00FC7223" w:rsidRPr="004279B1">
        <w:rPr>
          <w:rFonts w:ascii="Times New Roman" w:eastAsia="MS Mincho" w:hAnsi="Times New Roman" w:cs="Times New Roman"/>
          <w:b/>
          <w:snapToGrid w:val="0"/>
          <w:sz w:val="24"/>
          <w:szCs w:val="24"/>
          <w:lang w:eastAsia="uk-UA"/>
        </w:rPr>
        <w:t>. ДІЯ ДОГОВОРУ</w:t>
      </w:r>
    </w:p>
    <w:p w14:paraId="7A1F67C6" w14:textId="4BB1F72E" w:rsidR="00FC7223" w:rsidRPr="004279B1" w:rsidRDefault="003D186E"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hAnsi="Times New Roman" w:cs="Times New Roman"/>
          <w:sz w:val="24"/>
          <w:szCs w:val="24"/>
          <w:lang w:eastAsia="en-US"/>
        </w:rPr>
        <w:t>8</w:t>
      </w:r>
      <w:r w:rsidR="00FC7223" w:rsidRPr="004279B1">
        <w:rPr>
          <w:rFonts w:ascii="Times New Roman" w:hAnsi="Times New Roman" w:cs="Times New Roman"/>
          <w:sz w:val="24"/>
          <w:szCs w:val="24"/>
          <w:lang w:eastAsia="en-US"/>
        </w:rPr>
        <w:t xml:space="preserve">.1. </w:t>
      </w:r>
      <w:r w:rsidR="00FC7223" w:rsidRPr="004279B1">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2024 року,</w:t>
      </w:r>
      <w:r w:rsidR="00FC7223" w:rsidRPr="004279B1">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w:t>
      </w:r>
      <w:r w:rsidR="00FC7223" w:rsidRPr="004279B1">
        <w:rPr>
          <w:rFonts w:ascii="Times New Roman" w:eastAsia="MS Mincho" w:hAnsi="Times New Roman" w:cs="Times New Roman"/>
          <w:sz w:val="24"/>
          <w:szCs w:val="24"/>
          <w:lang w:eastAsia="uk-UA"/>
        </w:rPr>
        <w:lastRenderedPageBreak/>
        <w:t xml:space="preserve">та скріплення  печатками Сторін </w:t>
      </w:r>
      <w:r w:rsidR="00FC7223" w:rsidRPr="004279B1">
        <w:rPr>
          <w:rFonts w:ascii="Times New Roman" w:eastAsia="MS Mincho" w:hAnsi="Times New Roman" w:cs="Times New Roman"/>
          <w:i/>
          <w:iCs/>
          <w:sz w:val="24"/>
          <w:szCs w:val="24"/>
          <w:lang w:eastAsia="uk-UA"/>
        </w:rPr>
        <w:t>(за наявності).</w:t>
      </w:r>
      <w:r w:rsidR="00BB7FD9">
        <w:rPr>
          <w:rFonts w:ascii="Times New Roman" w:eastAsia="MS Mincho" w:hAnsi="Times New Roman" w:cs="Times New Roman"/>
          <w:i/>
          <w:iCs/>
          <w:sz w:val="24"/>
          <w:szCs w:val="24"/>
          <w:lang w:eastAsia="uk-UA"/>
        </w:rPr>
        <w:t xml:space="preserve"> </w:t>
      </w:r>
      <w:r w:rsidR="00FC7223" w:rsidRPr="004279B1">
        <w:rPr>
          <w:rFonts w:ascii="Times New Roman" w:eastAsia="MS Mincho" w:hAnsi="Times New Roman" w:cs="Times New Roman"/>
          <w:sz w:val="24"/>
          <w:szCs w:val="24"/>
          <w:lang w:eastAsia="uk-UA"/>
        </w:rPr>
        <w:t xml:space="preserve"> Закінчення строку Договору не звільняє Сторони від відповідальності за його порушення, яке мало місце під час дії Договору.</w:t>
      </w:r>
    </w:p>
    <w:p w14:paraId="16D1B7A8" w14:textId="77777777" w:rsidR="0087432B" w:rsidRPr="004279B1" w:rsidRDefault="0087432B"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2535D816" w14:textId="7FD14ED0" w:rsidR="00FC7223" w:rsidRPr="004279B1" w:rsidRDefault="003D186E" w:rsidP="00FC7223">
      <w:pPr>
        <w:tabs>
          <w:tab w:val="left" w:pos="1134"/>
        </w:tabs>
        <w:spacing w:after="0" w:line="240" w:lineRule="auto"/>
        <w:ind w:firstLine="720"/>
        <w:jc w:val="center"/>
        <w:rPr>
          <w:rFonts w:ascii="Times New Roman" w:eastAsia="MS Mincho" w:hAnsi="Times New Roman" w:cs="Times New Roman"/>
          <w:b/>
          <w:bCs/>
          <w:sz w:val="24"/>
          <w:szCs w:val="24"/>
          <w:lang w:eastAsia="uk-UA"/>
        </w:rPr>
      </w:pPr>
      <w:r w:rsidRPr="004279B1">
        <w:rPr>
          <w:rFonts w:ascii="Times New Roman" w:eastAsia="MS Mincho" w:hAnsi="Times New Roman" w:cs="Times New Roman"/>
          <w:b/>
          <w:bCs/>
          <w:sz w:val="24"/>
          <w:szCs w:val="24"/>
          <w:lang w:eastAsia="uk-UA"/>
        </w:rPr>
        <w:t>9</w:t>
      </w:r>
      <w:r w:rsidR="00FC7223" w:rsidRPr="004279B1">
        <w:rPr>
          <w:rFonts w:ascii="Times New Roman" w:eastAsia="MS Mincho" w:hAnsi="Times New Roman" w:cs="Times New Roman"/>
          <w:b/>
          <w:bCs/>
          <w:sz w:val="24"/>
          <w:szCs w:val="24"/>
          <w:lang w:eastAsia="uk-UA"/>
        </w:rPr>
        <w:t>. ПОРЯДОК ЗМІН УМОВ ДОГОВОРУ ТА РОЗІРВАННЯ ДОГОВОРУ</w:t>
      </w:r>
    </w:p>
    <w:p w14:paraId="1DAF870E" w14:textId="2D993FCE" w:rsidR="00FC7223" w:rsidRPr="004279B1" w:rsidRDefault="0087432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.1</w:t>
      </w:r>
      <w:r w:rsidRPr="004279B1">
        <w:rPr>
          <w:rFonts w:ascii="Times New Roman" w:eastAsia="MS Mincho" w:hAnsi="Times New Roman" w:cs="Times New Roman"/>
          <w:sz w:val="24"/>
          <w:szCs w:val="24"/>
          <w:lang w:eastAsia="uk-UA"/>
        </w:rPr>
        <w:t>.</w:t>
      </w:r>
      <w:r w:rsidR="00FC7223" w:rsidRPr="004279B1">
        <w:rPr>
          <w:rFonts w:ascii="Times New Roman" w:eastAsia="MS Mincho" w:hAnsi="Times New Roman" w:cs="Times New Roman"/>
          <w:sz w:val="24"/>
          <w:szCs w:val="24"/>
          <w:lang w:eastAsia="uk-UA"/>
        </w:rPr>
        <w:t xml:space="preserve"> </w:t>
      </w:r>
      <w:r w:rsidRPr="004279B1">
        <w:rPr>
          <w:rFonts w:ascii="Times New Roman" w:eastAsia="MS Mincho" w:hAnsi="Times New Roman" w:cs="Times New Roman"/>
          <w:sz w:val="24"/>
          <w:szCs w:val="24"/>
          <w:lang w:eastAsia="uk-UA"/>
        </w:rPr>
        <w:t>Зміни до Договору, розірвання Договору оформлюються в письмовій формі як додаткові угоди та підписуються повноважними представниками Сторін.</w:t>
      </w:r>
    </w:p>
    <w:p w14:paraId="71DCED5D" w14:textId="0D93779A" w:rsidR="00FC7223" w:rsidRPr="004279B1" w:rsidRDefault="0087432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.2. Будь які зміни, додатки та доповнення до цього Договору дійсні лише при умові виконання їх у письмовій формі та підписанні їх Сторонами.</w:t>
      </w:r>
    </w:p>
    <w:p w14:paraId="438AFB5A" w14:textId="78B4641A" w:rsidR="00FC7223" w:rsidRPr="004279B1" w:rsidRDefault="0087432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.3. Договір може бути змінений або розірваний за взаємною згодою сторін шляхом укладання Додаткової угоди до Договору.</w:t>
      </w:r>
    </w:p>
    <w:p w14:paraId="4357FC4A" w14:textId="7C40B953" w:rsidR="00FC7223" w:rsidRPr="004279B1" w:rsidRDefault="0087432B"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9</w:t>
      </w:r>
      <w:r w:rsidR="00FC7223" w:rsidRPr="004279B1">
        <w:rPr>
          <w:rFonts w:ascii="Times New Roman" w:eastAsia="MS Mincho" w:hAnsi="Times New Roman" w:cs="Times New Roman"/>
          <w:sz w:val="24"/>
          <w:szCs w:val="24"/>
          <w:lang w:eastAsia="uk-UA"/>
        </w:rPr>
        <w:t xml:space="preserve">.4. </w:t>
      </w:r>
      <w:r w:rsidR="00FC7223" w:rsidRPr="004279B1">
        <w:rPr>
          <w:rFonts w:ascii="Times New Roman" w:eastAsia="MS Mincho" w:hAnsi="Times New Roman" w:cs="Times New Roman"/>
          <w:b/>
          <w:bCs/>
          <w:sz w:val="24"/>
          <w:szCs w:val="24"/>
          <w:lang w:eastAsia="uk-UA"/>
        </w:rPr>
        <w:t>Істотні умови договору про закупівлю</w:t>
      </w:r>
      <w:r w:rsidR="00FC7223" w:rsidRPr="004279B1">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351BC5C8" w14:textId="3C90B6E6"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4279B1">
        <w:rPr>
          <w:rFonts w:ascii="Times New Roman" w:eastAsia="MS Mincho" w:hAnsi="Times New Roman" w:cs="Times New Roman"/>
          <w:sz w:val="24"/>
          <w:szCs w:val="24"/>
          <w:lang w:val="ru-RU" w:eastAsia="uk-UA"/>
        </w:rPr>
        <w:t>1) зменшення обсягів закупівлі, зокрема з урахуванням фактичного обсягу видатків замовника;</w:t>
      </w:r>
    </w:p>
    <w:p w14:paraId="057F4B26" w14:textId="61D1D3FB"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2" w:name="n511"/>
      <w:bookmarkEnd w:id="2"/>
      <w:r w:rsidRPr="004279B1">
        <w:rPr>
          <w:rFonts w:ascii="Times New Roman" w:eastAsia="MS Mincho" w:hAnsi="Times New Roman" w:cs="Times New Roman"/>
          <w:sz w:val="24"/>
          <w:szCs w:val="24"/>
          <w:lang w:val="ru-RU"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729AD6" w14:textId="01272B52"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3" w:name="n512"/>
      <w:bookmarkEnd w:id="3"/>
      <w:r w:rsidRPr="004279B1">
        <w:rPr>
          <w:rFonts w:ascii="Times New Roman" w:eastAsia="MS Mincho" w:hAnsi="Times New Roman" w:cs="Times New Roman"/>
          <w:sz w:val="24"/>
          <w:szCs w:val="24"/>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AAB001F" w14:textId="77777777"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4" w:name="n513"/>
      <w:bookmarkEnd w:id="4"/>
      <w:r w:rsidRPr="004279B1">
        <w:rPr>
          <w:rFonts w:ascii="Times New Roman" w:eastAsia="MS Mincho" w:hAnsi="Times New Roman" w:cs="Times New Roman"/>
          <w:sz w:val="24"/>
          <w:szCs w:val="24"/>
          <w:lang w:val="ru-RU"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30932F" w14:textId="148D3E9A"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5" w:name="n514"/>
      <w:bookmarkEnd w:id="5"/>
      <w:r w:rsidRPr="004279B1">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0B8B3776" w14:textId="6CEF5124"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6" w:name="n515"/>
      <w:bookmarkEnd w:id="6"/>
      <w:r w:rsidRPr="004279B1">
        <w:rPr>
          <w:rFonts w:ascii="Times New Roman" w:eastAsia="MS Mincho"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6DB64FC" w14:textId="50A1C040"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7" w:name="n516"/>
      <w:bookmarkEnd w:id="7"/>
      <w:r w:rsidRPr="004279B1">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279B1">
        <w:rPr>
          <w:rFonts w:ascii="Times New Roman" w:eastAsia="MS Mincho" w:hAnsi="Times New Roman" w:cs="Times New Roman"/>
          <w:sz w:val="24"/>
          <w:szCs w:val="24"/>
          <w:lang w:val="ru-RU" w:eastAsia="uk-UA"/>
        </w:rPr>
        <w:t>Platts</w:t>
      </w:r>
      <w:r w:rsidRPr="004279B1">
        <w:rPr>
          <w:rFonts w:ascii="Times New Roman" w:eastAsia="MS Mincho" w:hAnsi="Times New Roman" w:cs="Times New Roman"/>
          <w:sz w:val="24"/>
          <w:szCs w:val="24"/>
          <w:lang w:eastAsia="uk-UA"/>
        </w:rPr>
        <w:t xml:space="preserve">, </w:t>
      </w:r>
      <w:r w:rsidRPr="004279B1">
        <w:rPr>
          <w:rFonts w:ascii="Times New Roman" w:eastAsia="MS Mincho" w:hAnsi="Times New Roman" w:cs="Times New Roman"/>
          <w:sz w:val="24"/>
          <w:szCs w:val="24"/>
          <w:lang w:val="ru-RU" w:eastAsia="uk-UA"/>
        </w:rPr>
        <w:t>ARGUS</w:t>
      </w:r>
      <w:r w:rsidRPr="004279B1">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BDFD73" w14:textId="358782A3" w:rsidR="00AB4BA9" w:rsidRPr="004279B1"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8" w:name="n517"/>
      <w:bookmarkEnd w:id="8"/>
      <w:r w:rsidRPr="004279B1">
        <w:rPr>
          <w:rFonts w:ascii="Times New Roman" w:eastAsia="MS Mincho" w:hAnsi="Times New Roman" w:cs="Times New Roman"/>
          <w:sz w:val="24"/>
          <w:szCs w:val="24"/>
          <w:lang w:val="ru-RU" w:eastAsia="uk-UA"/>
        </w:rPr>
        <w:t>8) зміни умов у зв’язку із застосуванням положень </w:t>
      </w:r>
      <w:hyperlink r:id="rId8" w:anchor="n1778" w:tgtFrame="_blank" w:history="1">
        <w:r w:rsidRPr="004279B1">
          <w:rPr>
            <w:rStyle w:val="Collegamentoipertestuale"/>
            <w:rFonts w:ascii="Times New Roman" w:eastAsia="MS Mincho" w:hAnsi="Times New Roman" w:cs="Times New Roman"/>
            <w:sz w:val="24"/>
            <w:szCs w:val="24"/>
            <w:lang w:val="ru-RU" w:eastAsia="uk-UA"/>
          </w:rPr>
          <w:t>частини шостої</w:t>
        </w:r>
      </w:hyperlink>
      <w:r w:rsidRPr="004279B1">
        <w:rPr>
          <w:rFonts w:ascii="Times New Roman" w:eastAsia="MS Mincho" w:hAnsi="Times New Roman" w:cs="Times New Roman"/>
          <w:sz w:val="24"/>
          <w:szCs w:val="24"/>
          <w:lang w:val="ru-RU" w:eastAsia="uk-UA"/>
        </w:rPr>
        <w:t> статті 41 Закону</w:t>
      </w:r>
    </w:p>
    <w:p w14:paraId="792C6FAA" w14:textId="6E5B0EED"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87432B" w:rsidRPr="004279B1">
        <w:rPr>
          <w:sz w:val="24"/>
          <w:szCs w:val="24"/>
        </w:rPr>
        <w:t xml:space="preserve"> </w:t>
      </w:r>
      <w:r w:rsidR="0087432B" w:rsidRPr="004279B1">
        <w:rPr>
          <w:rFonts w:ascii="Times New Roman" w:eastAsia="MS Mincho" w:hAnsi="Times New Roman" w:cs="Times New Roman"/>
          <w:sz w:val="24"/>
          <w:szCs w:val="24"/>
          <w:lang w:eastAsia="uk-UA"/>
        </w:rPr>
        <w:t>Всі зміни та доповнення до даного Договору оформляються в письмовому вигляді, підписуються уповноваженими представниками Сторін та скріплені їх печатками.</w:t>
      </w:r>
    </w:p>
    <w:p w14:paraId="5A2E31F4" w14:textId="24264D82" w:rsidR="00FC7223" w:rsidRPr="004279B1"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4279B1">
        <w:rPr>
          <w:rFonts w:ascii="Times New Roman" w:eastAsia="MS Mincho" w:hAnsi="Times New Roman" w:cs="Times New Roman"/>
          <w:b/>
          <w:snapToGrid w:val="0"/>
          <w:sz w:val="24"/>
          <w:szCs w:val="24"/>
          <w:lang w:eastAsia="uk-UA"/>
        </w:rPr>
        <w:t>1</w:t>
      </w:r>
      <w:r w:rsidR="00BB7FD9">
        <w:rPr>
          <w:rFonts w:ascii="Times New Roman" w:eastAsia="MS Mincho" w:hAnsi="Times New Roman" w:cs="Times New Roman"/>
          <w:b/>
          <w:snapToGrid w:val="0"/>
          <w:sz w:val="24"/>
          <w:szCs w:val="24"/>
          <w:lang w:eastAsia="uk-UA"/>
        </w:rPr>
        <w:t>0</w:t>
      </w:r>
      <w:r w:rsidRPr="004279B1">
        <w:rPr>
          <w:rFonts w:ascii="Times New Roman" w:eastAsia="MS Mincho" w:hAnsi="Times New Roman" w:cs="Times New Roman"/>
          <w:b/>
          <w:snapToGrid w:val="0"/>
          <w:sz w:val="24"/>
          <w:szCs w:val="24"/>
          <w:lang w:eastAsia="uk-UA"/>
        </w:rPr>
        <w:t>. ПРИКІНЦЕВІ ПОЛОЖЕННЯ</w:t>
      </w:r>
    </w:p>
    <w:p w14:paraId="393F548D" w14:textId="5D46A022"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hAnsi="Times New Roman" w:cs="Times New Roman"/>
          <w:sz w:val="24"/>
          <w:szCs w:val="24"/>
          <w:lang w:eastAsia="en-US"/>
        </w:rPr>
        <w:t>1</w:t>
      </w:r>
      <w:r w:rsidR="00BB7FD9">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D9B892D" w14:textId="15994B29"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hAnsi="Times New Roman" w:cs="Times New Roman"/>
          <w:sz w:val="24"/>
          <w:szCs w:val="24"/>
          <w:lang w:eastAsia="en-US"/>
        </w:rPr>
        <w:t>1</w:t>
      </w:r>
      <w:r w:rsidR="002A27FD">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 xml:space="preserve">.2.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w:t>
      </w:r>
      <w:r w:rsidRPr="004279B1">
        <w:rPr>
          <w:rFonts w:ascii="Times New Roman" w:hAnsi="Times New Roman" w:cs="Times New Roman"/>
          <w:sz w:val="24"/>
          <w:szCs w:val="24"/>
          <w:lang w:eastAsia="en-US"/>
        </w:rPr>
        <w:lastRenderedPageBreak/>
        <w:t>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2EA6906" w14:textId="57957CF4"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eastAsia="MS Mincho" w:hAnsi="Times New Roman" w:cs="Times New Roman"/>
          <w:sz w:val="24"/>
          <w:szCs w:val="24"/>
          <w:lang w:eastAsia="uk-UA"/>
        </w:rPr>
        <w:t>1</w:t>
      </w:r>
      <w:r w:rsidR="002A27FD">
        <w:rPr>
          <w:rFonts w:ascii="Times New Roman" w:eastAsia="MS Mincho" w:hAnsi="Times New Roman" w:cs="Times New Roman"/>
          <w:sz w:val="24"/>
          <w:szCs w:val="24"/>
          <w:lang w:eastAsia="uk-UA"/>
        </w:rPr>
        <w:t>0</w:t>
      </w:r>
      <w:r w:rsidRPr="004279B1">
        <w:rPr>
          <w:rFonts w:ascii="Times New Roman" w:eastAsia="MS Mincho" w:hAnsi="Times New Roman" w:cs="Times New Roman"/>
          <w:sz w:val="24"/>
          <w:szCs w:val="24"/>
          <w:lang w:eastAsia="uk-UA"/>
        </w:rPr>
        <w:t xml:space="preserve">.3. Постачальник надає </w:t>
      </w:r>
      <w:r w:rsidR="0087432B" w:rsidRPr="004279B1">
        <w:rPr>
          <w:rFonts w:ascii="Times New Roman" w:eastAsia="MS Mincho" w:hAnsi="Times New Roman" w:cs="Times New Roman"/>
          <w:sz w:val="24"/>
          <w:szCs w:val="24"/>
          <w:lang w:eastAsia="uk-UA"/>
        </w:rPr>
        <w:t>Замовнику</w:t>
      </w:r>
      <w:r w:rsidRPr="004279B1">
        <w:rPr>
          <w:rFonts w:ascii="Times New Roman" w:eastAsia="MS Mincho" w:hAnsi="Times New Roman" w:cs="Times New Roman"/>
          <w:sz w:val="24"/>
          <w:szCs w:val="24"/>
          <w:lang w:eastAsia="uk-UA"/>
        </w:rPr>
        <w:t xml:space="preserve">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55CBF7AD" w14:textId="4CCBBE08"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4279B1">
        <w:rPr>
          <w:rFonts w:ascii="Times New Roman" w:hAnsi="Times New Roman" w:cs="Times New Roman"/>
          <w:sz w:val="24"/>
          <w:szCs w:val="24"/>
          <w:lang w:eastAsia="en-US"/>
        </w:rPr>
        <w:t>1</w:t>
      </w:r>
      <w:r w:rsidR="002A27FD">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0CE9824A" w14:textId="7EA8D6CA" w:rsidR="00FC7223" w:rsidRPr="004279B1"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4279B1">
        <w:rPr>
          <w:rFonts w:ascii="Times New Roman" w:hAnsi="Times New Roman" w:cs="Times New Roman"/>
          <w:sz w:val="24"/>
          <w:szCs w:val="24"/>
          <w:lang w:eastAsia="en-US"/>
        </w:rPr>
        <w:t>1</w:t>
      </w:r>
      <w:r w:rsidR="002A27FD">
        <w:rPr>
          <w:rFonts w:ascii="Times New Roman" w:hAnsi="Times New Roman" w:cs="Times New Roman"/>
          <w:sz w:val="24"/>
          <w:szCs w:val="24"/>
          <w:lang w:eastAsia="en-US"/>
        </w:rPr>
        <w:t>0</w:t>
      </w:r>
      <w:r w:rsidRPr="004279B1">
        <w:rPr>
          <w:rFonts w:ascii="Times New Roman" w:hAnsi="Times New Roman" w:cs="Times New Roman"/>
          <w:sz w:val="24"/>
          <w:szCs w:val="24"/>
          <w:lang w:eastAsia="en-US"/>
        </w:rPr>
        <w:t>.5. Даний договір укладений українською мовою в двох примірниках, що мають однакову  юридичну силу, по одному для кожної Сторони.</w:t>
      </w:r>
    </w:p>
    <w:p w14:paraId="75380D92" w14:textId="2574282C" w:rsidR="00FC7223" w:rsidRPr="004279B1"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4279B1">
        <w:rPr>
          <w:rFonts w:ascii="Times New Roman" w:eastAsia="MS Mincho" w:hAnsi="Times New Roman" w:cs="Times New Roman"/>
          <w:sz w:val="24"/>
          <w:szCs w:val="24"/>
          <w:lang w:eastAsia="uk-UA"/>
        </w:rPr>
        <w:t>1</w:t>
      </w:r>
      <w:r w:rsidR="002A27FD">
        <w:rPr>
          <w:rFonts w:ascii="Times New Roman" w:eastAsia="MS Mincho" w:hAnsi="Times New Roman" w:cs="Times New Roman"/>
          <w:sz w:val="24"/>
          <w:szCs w:val="24"/>
          <w:lang w:eastAsia="uk-UA"/>
        </w:rPr>
        <w:t>0</w:t>
      </w:r>
      <w:r w:rsidRPr="004279B1">
        <w:rPr>
          <w:rFonts w:ascii="Times New Roman" w:eastAsia="MS Mincho" w:hAnsi="Times New Roman" w:cs="Times New Roman"/>
          <w:sz w:val="24"/>
          <w:szCs w:val="24"/>
          <w:lang w:eastAsia="uk-UA"/>
        </w:rPr>
        <w:t xml:space="preserve">.6. </w:t>
      </w:r>
      <w:r w:rsidRPr="004279B1">
        <w:rPr>
          <w:rFonts w:ascii="Times New Roman" w:eastAsia="MS Mincho" w:hAnsi="Times New Roman" w:cs="Times New Roman"/>
          <w:b/>
          <w:bCs/>
          <w:sz w:val="24"/>
          <w:szCs w:val="24"/>
          <w:lang w:eastAsia="uk-UA"/>
        </w:rPr>
        <w:t>Всі Додаткові угоди, Специфікація (Додаток 1) до цього Договору є його невід’ємними частинами.</w:t>
      </w:r>
      <w:r w:rsidRPr="004279B1">
        <w:rPr>
          <w:rFonts w:ascii="Times New Roman" w:eastAsia="MS Mincho" w:hAnsi="Times New Roman" w:cs="Times New Roman"/>
          <w:sz w:val="24"/>
          <w:szCs w:val="24"/>
          <w:lang w:eastAsia="uk-UA"/>
        </w:rPr>
        <w:t xml:space="preserve"> </w:t>
      </w:r>
    </w:p>
    <w:p w14:paraId="026D9F31" w14:textId="77777777" w:rsidR="00FC7223" w:rsidRPr="004279B1"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280C5BC" w14:textId="7CFFFE6B" w:rsidR="00FC7223" w:rsidRPr="004279B1" w:rsidRDefault="00705088"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Pr>
          <w:rFonts w:ascii="Times New Roman" w:eastAsia="MS Mincho" w:hAnsi="Times New Roman" w:cs="Times New Roman"/>
          <w:b/>
          <w:sz w:val="24"/>
          <w:szCs w:val="24"/>
          <w:lang w:eastAsia="en-US"/>
        </w:rPr>
        <w:t xml:space="preserve">11. </w:t>
      </w:r>
      <w:r w:rsidR="00FC7223" w:rsidRPr="004279B1">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347"/>
        <w:gridCol w:w="797"/>
        <w:gridCol w:w="4016"/>
      </w:tblGrid>
      <w:tr w:rsidR="00FC7223" w:rsidRPr="004279B1" w14:paraId="27D47C2C" w14:textId="77777777" w:rsidTr="006F1AB0">
        <w:trPr>
          <w:trHeight w:val="291"/>
        </w:trPr>
        <w:tc>
          <w:tcPr>
            <w:tcW w:w="4026" w:type="dxa"/>
            <w:hideMark/>
          </w:tcPr>
          <w:p w14:paraId="612E9A35" w14:textId="4A9E8B8E" w:rsidR="00FC7223" w:rsidRPr="004279B1" w:rsidRDefault="0087432B" w:rsidP="006F1AB0">
            <w:pPr>
              <w:spacing w:after="0" w:line="240" w:lineRule="auto"/>
              <w:ind w:firstLine="720"/>
              <w:jc w:val="both"/>
              <w:rPr>
                <w:rFonts w:ascii="Times New Roman" w:eastAsia="MS Mincho" w:hAnsi="Times New Roman" w:cs="Times New Roman"/>
                <w:b/>
                <w:sz w:val="24"/>
                <w:szCs w:val="24"/>
                <w:lang w:eastAsia="uk-UA"/>
              </w:rPr>
            </w:pPr>
            <w:r w:rsidRPr="004279B1">
              <w:rPr>
                <w:rFonts w:ascii="Times New Roman" w:eastAsia="MS Mincho" w:hAnsi="Times New Roman" w:cs="Times New Roman"/>
                <w:b/>
                <w:sz w:val="24"/>
                <w:szCs w:val="24"/>
                <w:lang w:eastAsia="uk-UA"/>
              </w:rPr>
              <w:t>Замовник</w:t>
            </w:r>
          </w:p>
        </w:tc>
        <w:tc>
          <w:tcPr>
            <w:tcW w:w="3808" w:type="dxa"/>
            <w:gridSpan w:val="2"/>
            <w:hideMark/>
          </w:tcPr>
          <w:p w14:paraId="53DEDD16" w14:textId="2FFF1E80" w:rsidR="00FC7223" w:rsidRPr="004279B1" w:rsidRDefault="005216C7" w:rsidP="00705088">
            <w:pPr>
              <w:spacing w:after="0" w:line="240" w:lineRule="auto"/>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 xml:space="preserve">                                          </w:t>
            </w:r>
            <w:r w:rsidR="00FC7223" w:rsidRPr="004279B1">
              <w:rPr>
                <w:rFonts w:ascii="Times New Roman" w:eastAsia="MS Mincho" w:hAnsi="Times New Roman" w:cs="Times New Roman"/>
                <w:b/>
                <w:sz w:val="24"/>
                <w:szCs w:val="24"/>
                <w:lang w:eastAsia="uk-UA"/>
              </w:rPr>
              <w:t>Постачальник</w:t>
            </w:r>
          </w:p>
        </w:tc>
      </w:tr>
      <w:tr w:rsidR="00FC7223" w:rsidRPr="004279B1" w14:paraId="348891DB" w14:textId="77777777" w:rsidTr="006F1AB0">
        <w:trPr>
          <w:trHeight w:val="291"/>
        </w:trPr>
        <w:tc>
          <w:tcPr>
            <w:tcW w:w="4026" w:type="dxa"/>
          </w:tcPr>
          <w:p w14:paraId="1DAC5C08" w14:textId="77777777" w:rsidR="00FC7223" w:rsidRPr="004279B1"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785373A6" w14:textId="77777777" w:rsidR="00FC7223" w:rsidRPr="004279B1"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4279B1" w14:paraId="152FECA6" w14:textId="77777777" w:rsidTr="006F1AB0">
        <w:trPr>
          <w:trHeight w:val="555"/>
        </w:trPr>
        <w:tc>
          <w:tcPr>
            <w:tcW w:w="4707" w:type="dxa"/>
            <w:gridSpan w:val="2"/>
          </w:tcPr>
          <w:tbl>
            <w:tblPr>
              <w:tblW w:w="4928" w:type="dxa"/>
              <w:tblLook w:val="04A0" w:firstRow="1" w:lastRow="0" w:firstColumn="1" w:lastColumn="0" w:noHBand="0" w:noVBand="1"/>
            </w:tblPr>
            <w:tblGrid>
              <w:gridCol w:w="4928"/>
            </w:tblGrid>
            <w:tr w:rsidR="005216C7" w:rsidRPr="00FC5E97" w14:paraId="16A765FF" w14:textId="77777777" w:rsidTr="005216C7">
              <w:trPr>
                <w:trHeight w:val="555"/>
              </w:trPr>
              <w:tc>
                <w:tcPr>
                  <w:tcW w:w="4928" w:type="dxa"/>
                </w:tcPr>
                <w:p w14:paraId="68F28F2B" w14:textId="77777777" w:rsidR="005216C7" w:rsidRPr="00FC5E97" w:rsidRDefault="005216C7" w:rsidP="007C7A06">
                  <w:pPr>
                    <w:spacing w:after="0" w:line="240" w:lineRule="auto"/>
                    <w:rPr>
                      <w:rFonts w:ascii="Times New Roman" w:hAnsi="Times New Roman" w:cs="Times New Roman"/>
                      <w:b/>
                      <w:bCs/>
                      <w:lang w:eastAsia="uk-UA"/>
                    </w:rPr>
                  </w:pPr>
                  <w:r w:rsidRPr="00FC5E97">
                    <w:rPr>
                      <w:rFonts w:ascii="Times New Roman" w:hAnsi="Times New Roman" w:cs="Times New Roman"/>
                      <w:b/>
                      <w:bCs/>
                      <w:lang w:eastAsia="uk-UA"/>
                    </w:rPr>
                    <w:t>Смотрицький будинок-інтернат для громадян похилого віку та осіб з інвалідністю</w:t>
                  </w:r>
                </w:p>
                <w:p w14:paraId="3C6B6067" w14:textId="77777777" w:rsidR="005216C7" w:rsidRPr="00FC5E97" w:rsidRDefault="005216C7" w:rsidP="007C7A06">
                  <w:pPr>
                    <w:spacing w:after="0" w:line="240" w:lineRule="auto"/>
                    <w:rPr>
                      <w:rFonts w:ascii="Times New Roman" w:hAnsi="Times New Roman" w:cs="Times New Roman"/>
                      <w:bCs/>
                      <w:lang w:eastAsia="uk-UA"/>
                    </w:rPr>
                  </w:pPr>
                  <w:r w:rsidRPr="00FC5E97">
                    <w:rPr>
                      <w:rFonts w:ascii="Times New Roman" w:hAnsi="Times New Roman" w:cs="Times New Roman"/>
                      <w:bCs/>
                      <w:lang w:eastAsia="uk-UA"/>
                    </w:rPr>
                    <w:t xml:space="preserve">32423, Хмельницька обл., </w:t>
                  </w:r>
                </w:p>
                <w:p w14:paraId="7E5E2BF3" w14:textId="77777777" w:rsidR="005216C7" w:rsidRPr="00FC5E97" w:rsidRDefault="005216C7" w:rsidP="007C7A06">
                  <w:pPr>
                    <w:spacing w:after="0" w:line="240" w:lineRule="auto"/>
                    <w:rPr>
                      <w:rFonts w:ascii="Times New Roman" w:hAnsi="Times New Roman" w:cs="Times New Roman"/>
                      <w:bCs/>
                      <w:lang w:eastAsia="uk-UA"/>
                    </w:rPr>
                  </w:pPr>
                  <w:r w:rsidRPr="00FC5E97">
                    <w:rPr>
                      <w:rFonts w:ascii="Times New Roman" w:hAnsi="Times New Roman" w:cs="Times New Roman"/>
                      <w:bCs/>
                      <w:lang w:eastAsia="uk-UA"/>
                    </w:rPr>
                    <w:t xml:space="preserve">Кам’янець-Подільський р-н, </w:t>
                  </w:r>
                </w:p>
                <w:p w14:paraId="7DC915FD" w14:textId="77777777" w:rsidR="005216C7" w:rsidRPr="00FC5E97" w:rsidRDefault="005216C7" w:rsidP="007C7A06">
                  <w:pPr>
                    <w:spacing w:after="0" w:line="240" w:lineRule="auto"/>
                    <w:rPr>
                      <w:rFonts w:ascii="Times New Roman" w:hAnsi="Times New Roman" w:cs="Times New Roman"/>
                      <w:bCs/>
                      <w:lang w:eastAsia="uk-UA"/>
                    </w:rPr>
                  </w:pPr>
                  <w:r>
                    <w:rPr>
                      <w:rFonts w:ascii="Times New Roman" w:hAnsi="Times New Roman" w:cs="Times New Roman"/>
                      <w:bCs/>
                      <w:lang w:eastAsia="uk-UA"/>
                    </w:rPr>
                    <w:t>с</w:t>
                  </w:r>
                  <w:r w:rsidRPr="00FC5E97">
                    <w:rPr>
                      <w:rFonts w:ascii="Times New Roman" w:hAnsi="Times New Roman" w:cs="Times New Roman"/>
                      <w:bCs/>
                      <w:lang w:eastAsia="uk-UA"/>
                    </w:rPr>
                    <w:t>мт.Смотрич, вул. Д.Бачинського,1</w:t>
                  </w:r>
                </w:p>
                <w:p w14:paraId="265D8FE9" w14:textId="77777777" w:rsidR="005216C7" w:rsidRPr="00FC5E97" w:rsidRDefault="005216C7" w:rsidP="007C7A06">
                  <w:pPr>
                    <w:spacing w:after="0" w:line="240" w:lineRule="auto"/>
                    <w:rPr>
                      <w:rFonts w:ascii="Times New Roman" w:hAnsi="Times New Roman" w:cs="Times New Roman"/>
                      <w:b/>
                      <w:bCs/>
                      <w:lang w:eastAsia="uk-UA"/>
                    </w:rPr>
                  </w:pPr>
                  <w:r w:rsidRPr="00FC5E97">
                    <w:rPr>
                      <w:rFonts w:ascii="Times New Roman" w:hAnsi="Times New Roman" w:cs="Times New Roman"/>
                      <w:bCs/>
                      <w:lang w:eastAsia="uk-UA"/>
                    </w:rPr>
                    <w:t>р/р UA</w:t>
                  </w:r>
                  <w:r w:rsidRPr="00FC5E97">
                    <w:rPr>
                      <w:rFonts w:ascii="Times New Roman" w:hAnsi="Times New Roman" w:cs="Times New Roman"/>
                    </w:rPr>
                    <w:t xml:space="preserve"> 418201720344240003000048895                            </w:t>
                  </w:r>
                </w:p>
                <w:p w14:paraId="6E66A101" w14:textId="77777777" w:rsidR="005216C7" w:rsidRPr="00FC5E97" w:rsidRDefault="005216C7" w:rsidP="007C7A06">
                  <w:pPr>
                    <w:spacing w:after="0" w:line="240" w:lineRule="auto"/>
                    <w:rPr>
                      <w:rFonts w:ascii="Times New Roman" w:hAnsi="Times New Roman" w:cs="Times New Roman"/>
                      <w:b/>
                      <w:bCs/>
                      <w:lang w:eastAsia="uk-UA"/>
                    </w:rPr>
                  </w:pPr>
                  <w:r w:rsidRPr="00FC5E97">
                    <w:rPr>
                      <w:rFonts w:ascii="Times New Roman" w:hAnsi="Times New Roman" w:cs="Times New Roman"/>
                    </w:rPr>
                    <w:t xml:space="preserve">р/р UA848201720344241003300048895                            </w:t>
                  </w:r>
                </w:p>
                <w:p w14:paraId="723B8884" w14:textId="77777777" w:rsidR="005216C7" w:rsidRPr="00FC5E97" w:rsidRDefault="005216C7" w:rsidP="007C7A06">
                  <w:pPr>
                    <w:spacing w:after="0" w:line="240" w:lineRule="auto"/>
                    <w:jc w:val="both"/>
                    <w:rPr>
                      <w:rFonts w:ascii="Times New Roman" w:hAnsi="Times New Roman" w:cs="Times New Roman"/>
                      <w:bCs/>
                      <w:lang w:eastAsia="uk-UA"/>
                    </w:rPr>
                  </w:pPr>
                  <w:r w:rsidRPr="00FC5E97">
                    <w:rPr>
                      <w:rFonts w:ascii="Times New Roman" w:hAnsi="Times New Roman" w:cs="Times New Roman"/>
                      <w:bCs/>
                      <w:lang w:eastAsia="uk-UA"/>
                    </w:rPr>
                    <w:t>Держказначейська служба України, м. Київ</w:t>
                  </w:r>
                </w:p>
                <w:p w14:paraId="70F1122E" w14:textId="77777777" w:rsidR="005216C7" w:rsidRPr="00FC5E97" w:rsidRDefault="005216C7" w:rsidP="007C7A06">
                  <w:pPr>
                    <w:spacing w:after="0" w:line="240" w:lineRule="auto"/>
                    <w:jc w:val="both"/>
                    <w:rPr>
                      <w:rFonts w:ascii="Times New Roman" w:hAnsi="Times New Roman" w:cs="Times New Roman"/>
                      <w:bCs/>
                      <w:lang w:eastAsia="uk-UA"/>
                    </w:rPr>
                  </w:pPr>
                  <w:r w:rsidRPr="00FC5E97">
                    <w:rPr>
                      <w:rFonts w:ascii="Times New Roman" w:hAnsi="Times New Roman" w:cs="Times New Roman"/>
                      <w:bCs/>
                      <w:lang w:eastAsia="uk-UA"/>
                    </w:rPr>
                    <w:t>МФО 820172</w:t>
                  </w:r>
                </w:p>
                <w:p w14:paraId="6B537402" w14:textId="77777777" w:rsidR="005216C7" w:rsidRPr="00FC5E97" w:rsidRDefault="005216C7" w:rsidP="007C7A06">
                  <w:pPr>
                    <w:spacing w:after="0" w:line="240" w:lineRule="auto"/>
                    <w:jc w:val="both"/>
                    <w:rPr>
                      <w:rFonts w:ascii="Times New Roman" w:hAnsi="Times New Roman" w:cs="Times New Roman"/>
                      <w:bCs/>
                      <w:lang w:eastAsia="uk-UA"/>
                    </w:rPr>
                  </w:pPr>
                  <w:r w:rsidRPr="00FC5E97">
                    <w:rPr>
                      <w:rFonts w:ascii="Times New Roman" w:hAnsi="Times New Roman" w:cs="Times New Roman"/>
                      <w:bCs/>
                      <w:lang w:eastAsia="uk-UA"/>
                    </w:rPr>
                    <w:t>Код ЄДРПОУ 26094116</w:t>
                  </w:r>
                </w:p>
                <w:p w14:paraId="7B964FF5" w14:textId="77777777" w:rsidR="005216C7" w:rsidRPr="00FC5E97" w:rsidRDefault="005216C7" w:rsidP="007C7A06">
                  <w:pPr>
                    <w:pStyle w:val="Nessunaspaziatura"/>
                    <w:rPr>
                      <w:rFonts w:ascii="Times New Roman" w:hAnsi="Times New Roman" w:cs="Times New Roman"/>
                      <w:sz w:val="24"/>
                      <w:szCs w:val="24"/>
                    </w:rPr>
                  </w:pPr>
                  <w:r w:rsidRPr="00FC5E97">
                    <w:rPr>
                      <w:rFonts w:ascii="Times New Roman" w:hAnsi="Times New Roman" w:cs="Times New Roman"/>
                      <w:sz w:val="24"/>
                      <w:szCs w:val="24"/>
                    </w:rPr>
                    <w:t>тел (03858) 9-32-35</w:t>
                  </w:r>
                </w:p>
                <w:p w14:paraId="5086651C" w14:textId="77777777" w:rsidR="005216C7" w:rsidRPr="00FC5E97" w:rsidRDefault="005216C7" w:rsidP="007C7A06">
                  <w:pPr>
                    <w:pStyle w:val="Nessunaspaziatura"/>
                    <w:rPr>
                      <w:rFonts w:ascii="Times New Roman" w:hAnsi="Times New Roman" w:cs="Times New Roman"/>
                      <w:sz w:val="24"/>
                      <w:szCs w:val="24"/>
                    </w:rPr>
                  </w:pPr>
                  <w:r w:rsidRPr="00FC5E97">
                    <w:rPr>
                      <w:rFonts w:ascii="Times New Roman" w:hAnsi="Times New Roman" w:cs="Times New Roman"/>
                      <w:sz w:val="24"/>
                      <w:szCs w:val="24"/>
                    </w:rPr>
                    <w:t>Електронна</w:t>
                  </w:r>
                  <w:r w:rsidRPr="00FC5E97">
                    <w:rPr>
                      <w:rFonts w:ascii="Times New Roman" w:hAnsi="Times New Roman" w:cs="Times New Roman"/>
                      <w:spacing w:val="-4"/>
                      <w:sz w:val="24"/>
                      <w:szCs w:val="24"/>
                    </w:rPr>
                    <w:t xml:space="preserve"> </w:t>
                  </w:r>
                  <w:r w:rsidRPr="00FC5E97">
                    <w:rPr>
                      <w:rFonts w:ascii="Times New Roman" w:hAnsi="Times New Roman" w:cs="Times New Roman"/>
                      <w:sz w:val="24"/>
                      <w:szCs w:val="24"/>
                    </w:rPr>
                    <w:t>адреса:</w:t>
                  </w:r>
                  <w:r w:rsidRPr="00FC5E97">
                    <w:rPr>
                      <w:rFonts w:ascii="Times New Roman" w:hAnsi="Times New Roman" w:cs="Times New Roman"/>
                      <w:bCs/>
                      <w:sz w:val="24"/>
                      <w:szCs w:val="24"/>
                      <w:shd w:val="clear" w:color="auto" w:fill="FFFFFF"/>
                    </w:rPr>
                    <w:t>smotrich.budint@ukr.net</w:t>
                  </w:r>
                </w:p>
                <w:p w14:paraId="4EE1CDCB" w14:textId="77777777" w:rsidR="005216C7" w:rsidRPr="00FC5E97" w:rsidRDefault="005216C7" w:rsidP="007C7A06">
                  <w:pPr>
                    <w:spacing w:after="0" w:line="240" w:lineRule="auto"/>
                    <w:jc w:val="both"/>
                    <w:rPr>
                      <w:rFonts w:ascii="Times New Roman" w:hAnsi="Times New Roman" w:cs="Times New Roman"/>
                      <w:u w:val="single"/>
                      <w:shd w:val="clear" w:color="auto" w:fill="FFFFFF"/>
                      <w:lang w:eastAsia="uk-UA"/>
                    </w:rPr>
                  </w:pPr>
                </w:p>
                <w:p w14:paraId="47A0D0CB" w14:textId="77777777" w:rsidR="005216C7" w:rsidRPr="00FC5E97" w:rsidRDefault="005216C7" w:rsidP="007C7A06">
                  <w:pPr>
                    <w:spacing w:after="0" w:line="240" w:lineRule="auto"/>
                    <w:jc w:val="both"/>
                    <w:rPr>
                      <w:rFonts w:ascii="Times New Roman" w:hAnsi="Times New Roman" w:cs="Times New Roman"/>
                      <w:u w:val="single"/>
                      <w:shd w:val="clear" w:color="auto" w:fill="FFFFFF"/>
                      <w:lang w:eastAsia="uk-UA"/>
                    </w:rPr>
                  </w:pPr>
                </w:p>
                <w:p w14:paraId="7F76D2BC" w14:textId="77777777" w:rsidR="005216C7" w:rsidRPr="00FC5E97" w:rsidRDefault="005216C7" w:rsidP="007C7A06">
                  <w:pPr>
                    <w:spacing w:after="0" w:line="240" w:lineRule="auto"/>
                    <w:jc w:val="both"/>
                    <w:rPr>
                      <w:rFonts w:ascii="Times New Roman" w:hAnsi="Times New Roman" w:cs="Times New Roman"/>
                      <w:color w:val="9A9A9A"/>
                      <w:shd w:val="clear" w:color="auto" w:fill="FFFFFF"/>
                      <w:lang w:eastAsia="uk-UA"/>
                    </w:rPr>
                  </w:pPr>
                </w:p>
                <w:p w14:paraId="0C7F7215" w14:textId="77777777" w:rsidR="005216C7" w:rsidRPr="00FC5E97" w:rsidRDefault="005216C7" w:rsidP="007C7A06">
                  <w:pPr>
                    <w:tabs>
                      <w:tab w:val="left" w:pos="426"/>
                      <w:tab w:val="left" w:pos="709"/>
                      <w:tab w:val="left" w:pos="9781"/>
                    </w:tabs>
                    <w:spacing w:after="0" w:line="240" w:lineRule="auto"/>
                    <w:ind w:right="-1"/>
                    <w:rPr>
                      <w:rFonts w:ascii="Times New Roman" w:hAnsi="Times New Roman" w:cs="Times New Roman"/>
                      <w:b/>
                      <w:lang w:eastAsia="uk-UA"/>
                    </w:rPr>
                  </w:pPr>
                  <w:r w:rsidRPr="00FC5E97">
                    <w:rPr>
                      <w:rFonts w:ascii="Times New Roman" w:hAnsi="Times New Roman" w:cs="Times New Roman"/>
                      <w:b/>
                      <w:lang w:eastAsia="uk-UA"/>
                    </w:rPr>
                    <w:t>Т.в.о.директора _______</w:t>
                  </w:r>
                  <w:r>
                    <w:rPr>
                      <w:rFonts w:ascii="Times New Roman" w:hAnsi="Times New Roman" w:cs="Times New Roman"/>
                      <w:b/>
                      <w:lang w:eastAsia="uk-UA"/>
                    </w:rPr>
                    <w:t>______</w:t>
                  </w:r>
                  <w:r w:rsidRPr="00FC5E97">
                    <w:rPr>
                      <w:rFonts w:ascii="Times New Roman" w:hAnsi="Times New Roman" w:cs="Times New Roman"/>
                      <w:b/>
                      <w:lang w:eastAsia="uk-UA"/>
                    </w:rPr>
                    <w:t>Борис СУМИН</w:t>
                  </w:r>
                </w:p>
                <w:p w14:paraId="104845CE" w14:textId="77777777" w:rsidR="005216C7" w:rsidRPr="00FC5E97" w:rsidRDefault="005216C7" w:rsidP="007C7A06">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r>
          </w:tbl>
          <w:p w14:paraId="0F41C9B7" w14:textId="77777777" w:rsidR="00FC7223" w:rsidRPr="004279B1" w:rsidRDefault="00FC7223" w:rsidP="00705088">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c>
          <w:tcPr>
            <w:tcW w:w="4453" w:type="dxa"/>
          </w:tcPr>
          <w:p w14:paraId="2B952EC4" w14:textId="77777777" w:rsidR="00FC7223" w:rsidRPr="004279B1" w:rsidRDefault="00FC7223" w:rsidP="006F1AB0">
            <w:pPr>
              <w:spacing w:after="0"/>
              <w:jc w:val="both"/>
              <w:rPr>
                <w:rFonts w:ascii="Times New Roman" w:eastAsia="MS Mincho" w:hAnsi="Times New Roman" w:cs="Times New Roman"/>
                <w:sz w:val="24"/>
                <w:szCs w:val="24"/>
                <w:lang w:eastAsia="uk-UA"/>
              </w:rPr>
            </w:pPr>
          </w:p>
        </w:tc>
      </w:tr>
    </w:tbl>
    <w:p w14:paraId="235A1F03" w14:textId="77777777"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r w:rsidRPr="004279B1">
        <w:rPr>
          <w:rFonts w:ascii="Times New Roman" w:eastAsia="MS Mincho" w:hAnsi="Times New Roman" w:cs="Times New Roman"/>
          <w:i/>
          <w:color w:val="FF0000"/>
          <w:sz w:val="24"/>
          <w:szCs w:val="24"/>
          <w:lang w:eastAsia="en-US"/>
        </w:rPr>
        <w:t>Проект договору є не остаточним, та може бути змінений за погодженням обох сторін ( окрім істотних умов)</w:t>
      </w:r>
    </w:p>
    <w:p w14:paraId="2A7377F6"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2ACDD0A4"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34C9E6DD"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40AA8A78"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698F03CB"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2E9179A9"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1DF505FD"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5BF37A39"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26A4C934"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1AC7AA55"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78DE3B91"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00A02ED4" w14:textId="77777777" w:rsidR="005216C7"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1C3125F4" w14:textId="77777777" w:rsidR="005216C7" w:rsidRPr="004279B1" w:rsidRDefault="005216C7"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color w:val="FF0000"/>
          <w:sz w:val="24"/>
          <w:szCs w:val="24"/>
          <w:lang w:eastAsia="en-US"/>
        </w:rPr>
      </w:pPr>
    </w:p>
    <w:p w14:paraId="2489B831"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bookmarkStart w:id="9" w:name="_heading=h.gjdgxs" w:colFirst="0" w:colLast="0"/>
      <w:bookmarkStart w:id="10" w:name="_Hlk156724485"/>
      <w:bookmarkEnd w:id="9"/>
    </w:p>
    <w:p w14:paraId="526BF7C5"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p>
    <w:p w14:paraId="130D1919"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p>
    <w:p w14:paraId="78888BAD"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p>
    <w:p w14:paraId="29636383"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p>
    <w:p w14:paraId="64ED4F36"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p>
    <w:p w14:paraId="7F04B46A"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p>
    <w:p w14:paraId="728A32A0"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p>
    <w:p w14:paraId="3AC52886"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p>
    <w:p w14:paraId="38B07505" w14:textId="77777777" w:rsidR="005216C7" w:rsidRDefault="005216C7" w:rsidP="0087432B">
      <w:pPr>
        <w:tabs>
          <w:tab w:val="left" w:pos="7035"/>
        </w:tabs>
        <w:spacing w:line="256" w:lineRule="auto"/>
        <w:jc w:val="right"/>
        <w:rPr>
          <w:rFonts w:ascii="Times New Roman" w:eastAsiaTheme="minorHAnsi" w:hAnsi="Times New Roman" w:cs="Times New Roman"/>
          <w:lang w:eastAsia="en-US"/>
        </w:rPr>
      </w:pPr>
    </w:p>
    <w:p w14:paraId="739C1A99" w14:textId="77777777" w:rsidR="0087432B" w:rsidRPr="0087432B" w:rsidRDefault="0087432B" w:rsidP="0087432B">
      <w:pPr>
        <w:tabs>
          <w:tab w:val="left" w:pos="7035"/>
        </w:tabs>
        <w:spacing w:line="256" w:lineRule="auto"/>
        <w:jc w:val="right"/>
        <w:rPr>
          <w:rFonts w:ascii="Times New Roman" w:eastAsiaTheme="minorHAnsi" w:hAnsi="Times New Roman" w:cs="Times New Roman"/>
          <w:lang w:eastAsia="en-US"/>
        </w:rPr>
      </w:pPr>
      <w:r w:rsidRPr="0087432B">
        <w:rPr>
          <w:rFonts w:ascii="Times New Roman" w:eastAsiaTheme="minorHAnsi" w:hAnsi="Times New Roman" w:cs="Times New Roman"/>
          <w:lang w:eastAsia="en-US"/>
        </w:rPr>
        <w:t>Додаток №1</w:t>
      </w:r>
    </w:p>
    <w:p w14:paraId="46B56255"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r w:rsidRPr="0087432B">
        <w:rPr>
          <w:rFonts w:ascii="Times New Roman" w:eastAsiaTheme="minorHAnsi" w:hAnsi="Times New Roman" w:cs="Times New Roman"/>
          <w:lang w:eastAsia="en-US"/>
        </w:rPr>
        <w:t xml:space="preserve"> </w:t>
      </w:r>
      <w:r w:rsidRPr="0087432B">
        <w:rPr>
          <w:rFonts w:ascii="Times New Roman" w:eastAsiaTheme="minorHAnsi" w:hAnsi="Times New Roman" w:cs="Times New Roman"/>
          <w:b/>
          <w:bCs/>
          <w:lang w:eastAsia="en-US"/>
        </w:rPr>
        <w:t>До договору №__________</w:t>
      </w:r>
    </w:p>
    <w:p w14:paraId="378A2F5F"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p>
    <w:p w14:paraId="4B4816D8"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r w:rsidRPr="0087432B">
        <w:rPr>
          <w:rFonts w:ascii="Times New Roman" w:eastAsiaTheme="minorHAnsi" w:hAnsi="Times New Roman" w:cs="Times New Roman"/>
          <w:b/>
          <w:bCs/>
          <w:lang w:eastAsia="en-US"/>
        </w:rPr>
        <w:t>від « ___ »_________  2024  року</w:t>
      </w:r>
    </w:p>
    <w:p w14:paraId="27A13350" w14:textId="77777777" w:rsidR="0087432B" w:rsidRPr="0087432B" w:rsidRDefault="0087432B" w:rsidP="0087432B">
      <w:pPr>
        <w:tabs>
          <w:tab w:val="left" w:pos="7035"/>
        </w:tabs>
        <w:spacing w:line="256" w:lineRule="auto"/>
        <w:jc w:val="center"/>
        <w:rPr>
          <w:rFonts w:ascii="Times New Roman" w:eastAsiaTheme="minorHAnsi" w:hAnsi="Times New Roman" w:cs="Times New Roman"/>
          <w:b/>
          <w:bCs/>
          <w:lang w:eastAsia="en-US"/>
        </w:rPr>
      </w:pPr>
      <w:r w:rsidRPr="0087432B">
        <w:rPr>
          <w:rFonts w:ascii="Times New Roman" w:eastAsiaTheme="minorHAnsi" w:hAnsi="Times New Roman" w:cs="Times New Roman"/>
          <w:b/>
          <w:bCs/>
          <w:lang w:eastAsia="en-US"/>
        </w:rPr>
        <w:t>Специфікація</w:t>
      </w:r>
    </w:p>
    <w:p w14:paraId="6E3A4B8B" w14:textId="77777777" w:rsidR="0087432B" w:rsidRPr="0087432B" w:rsidRDefault="0087432B" w:rsidP="0087432B">
      <w:pPr>
        <w:tabs>
          <w:tab w:val="left" w:pos="7035"/>
        </w:tabs>
        <w:spacing w:line="256" w:lineRule="auto"/>
        <w:jc w:val="right"/>
        <w:rPr>
          <w:rFonts w:ascii="Times New Roman" w:eastAsiaTheme="minorHAnsi" w:hAnsi="Times New Roman" w:cs="Times New Roman"/>
          <w:b/>
          <w:bCs/>
          <w:lang w:eastAsia="en-US"/>
        </w:rPr>
      </w:pPr>
    </w:p>
    <w:tbl>
      <w:tblPr>
        <w:tblW w:w="9911" w:type="dxa"/>
        <w:tblLayout w:type="fixed"/>
        <w:tblLook w:val="04A0" w:firstRow="1" w:lastRow="0" w:firstColumn="1" w:lastColumn="0" w:noHBand="0" w:noVBand="1"/>
      </w:tblPr>
      <w:tblGrid>
        <w:gridCol w:w="401"/>
        <w:gridCol w:w="1437"/>
        <w:gridCol w:w="1701"/>
        <w:gridCol w:w="2327"/>
        <w:gridCol w:w="1032"/>
        <w:gridCol w:w="752"/>
        <w:gridCol w:w="669"/>
        <w:gridCol w:w="813"/>
        <w:gridCol w:w="779"/>
      </w:tblGrid>
      <w:tr w:rsidR="0087432B" w:rsidRPr="0087432B" w14:paraId="30FF710C" w14:textId="77777777" w:rsidTr="00E71D88">
        <w:trPr>
          <w:trHeight w:val="284"/>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0F846" w14:textId="6BA1E4E4" w:rsidR="0087432B" w:rsidRPr="0087432B" w:rsidRDefault="0087432B" w:rsidP="00281DAF">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w:t>
            </w:r>
            <w:r w:rsidR="00281DAF">
              <w:rPr>
                <w:rFonts w:ascii="Times New Roman" w:eastAsiaTheme="minorHAnsi" w:hAnsi="Times New Roman" w:cs="Times New Roman"/>
                <w:b/>
                <w:bCs/>
                <w:sz w:val="17"/>
                <w:szCs w:val="17"/>
                <w:lang w:eastAsia="en-US"/>
              </w:rPr>
              <w:t xml:space="preserve"> з/п</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01F17B1D" w14:textId="77777777" w:rsidR="0087432B" w:rsidRPr="0087432B" w:rsidRDefault="0087432B" w:rsidP="00281DAF">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Міжнародна непатентована назва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0CA74E" w14:textId="77777777" w:rsidR="0087432B" w:rsidRPr="0087432B" w:rsidRDefault="0087432B" w:rsidP="00281DAF">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Найменування предмету закупівлі</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87B35C8" w14:textId="77777777" w:rsidR="0087432B" w:rsidRPr="0087432B" w:rsidRDefault="0087432B" w:rsidP="00281DAF">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Виробник</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79CAE6FC" w14:textId="7C5A0A76" w:rsidR="0087432B" w:rsidRPr="0087432B" w:rsidRDefault="00281DAF" w:rsidP="00281DAF">
            <w:pPr>
              <w:spacing w:line="256" w:lineRule="auto"/>
              <w:jc w:val="center"/>
              <w:rPr>
                <w:rFonts w:ascii="Times New Roman" w:eastAsiaTheme="minorHAnsi" w:hAnsi="Times New Roman" w:cs="Times New Roman"/>
                <w:b/>
                <w:bCs/>
                <w:sz w:val="17"/>
                <w:szCs w:val="17"/>
                <w:lang w:eastAsia="en-US"/>
              </w:rPr>
            </w:pPr>
            <w:r>
              <w:rPr>
                <w:rFonts w:ascii="Times New Roman" w:eastAsiaTheme="minorHAnsi" w:hAnsi="Times New Roman" w:cs="Times New Roman"/>
                <w:b/>
                <w:bCs/>
                <w:sz w:val="17"/>
                <w:szCs w:val="17"/>
                <w:lang w:eastAsia="en-US"/>
              </w:rPr>
              <w:t>Одиниця</w:t>
            </w:r>
            <w:r w:rsidR="0087432B" w:rsidRPr="0087432B">
              <w:rPr>
                <w:rFonts w:ascii="Times New Roman" w:eastAsiaTheme="minorHAnsi" w:hAnsi="Times New Roman" w:cs="Times New Roman"/>
                <w:b/>
                <w:bCs/>
                <w:sz w:val="17"/>
                <w:szCs w:val="17"/>
                <w:lang w:eastAsia="en-US"/>
              </w:rPr>
              <w:t xml:space="preserve"> виміру</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780C4DA0" w14:textId="77777777" w:rsidR="0087432B" w:rsidRPr="0087432B" w:rsidRDefault="0087432B" w:rsidP="00281DAF">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Кількість</w:t>
            </w:r>
          </w:p>
        </w:tc>
        <w:tc>
          <w:tcPr>
            <w:tcW w:w="669" w:type="dxa"/>
            <w:tcBorders>
              <w:top w:val="single" w:sz="4" w:space="0" w:color="auto"/>
              <w:left w:val="nil"/>
              <w:bottom w:val="single" w:sz="4" w:space="0" w:color="auto"/>
              <w:right w:val="single" w:sz="4" w:space="0" w:color="auto"/>
            </w:tcBorders>
            <w:shd w:val="clear" w:color="auto" w:fill="auto"/>
            <w:vAlign w:val="center"/>
            <w:hideMark/>
          </w:tcPr>
          <w:p w14:paraId="0B0AEB8A" w14:textId="2DA289DE" w:rsidR="0087432B" w:rsidRPr="0087432B" w:rsidRDefault="0087432B" w:rsidP="00281DAF">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ПДВ</w:t>
            </w:r>
            <w:r w:rsidR="004279B1">
              <w:rPr>
                <w:rFonts w:ascii="Times New Roman" w:eastAsiaTheme="minorHAnsi" w:hAnsi="Times New Roman" w:cs="Times New Roman"/>
                <w:b/>
                <w:bCs/>
                <w:sz w:val="17"/>
                <w:szCs w:val="17"/>
                <w:lang w:eastAsia="en-US"/>
              </w:rPr>
              <w:t>/без ПдВ</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3CFABCB6" w14:textId="77777777" w:rsidR="0087432B" w:rsidRPr="0087432B" w:rsidRDefault="0087432B" w:rsidP="00281DAF">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Ціна за одиницю без ПДВ (грн.)</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7A267911" w14:textId="093E7B9E" w:rsidR="0087432B" w:rsidRPr="0087432B" w:rsidRDefault="00281DAF" w:rsidP="00281DAF">
            <w:pPr>
              <w:spacing w:line="256" w:lineRule="auto"/>
              <w:jc w:val="center"/>
              <w:rPr>
                <w:rFonts w:ascii="Times New Roman" w:eastAsiaTheme="minorHAnsi" w:hAnsi="Times New Roman" w:cs="Times New Roman"/>
                <w:b/>
                <w:bCs/>
                <w:sz w:val="17"/>
                <w:szCs w:val="17"/>
                <w:lang w:eastAsia="en-US"/>
              </w:rPr>
            </w:pPr>
            <w:r>
              <w:rPr>
                <w:rFonts w:ascii="Times New Roman" w:eastAsiaTheme="minorHAnsi" w:hAnsi="Times New Roman" w:cs="Times New Roman"/>
                <w:b/>
                <w:bCs/>
                <w:sz w:val="17"/>
                <w:szCs w:val="17"/>
                <w:lang w:eastAsia="en-US"/>
              </w:rPr>
              <w:t xml:space="preserve">Сума з </w:t>
            </w:r>
            <w:r w:rsidR="0087432B" w:rsidRPr="0087432B">
              <w:rPr>
                <w:rFonts w:ascii="Times New Roman" w:eastAsiaTheme="minorHAnsi" w:hAnsi="Times New Roman" w:cs="Times New Roman"/>
                <w:b/>
                <w:bCs/>
                <w:sz w:val="17"/>
                <w:szCs w:val="17"/>
                <w:lang w:eastAsia="en-US"/>
              </w:rPr>
              <w:t>ПДВ (грн.)</w:t>
            </w:r>
          </w:p>
        </w:tc>
      </w:tr>
      <w:tr w:rsidR="0087432B" w:rsidRPr="0087432B" w14:paraId="630D2FE9" w14:textId="77777777" w:rsidTr="00E71D88">
        <w:trPr>
          <w:trHeight w:val="28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2A0942D"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1437" w:type="dxa"/>
            <w:tcBorders>
              <w:top w:val="nil"/>
              <w:left w:val="nil"/>
              <w:bottom w:val="single" w:sz="4" w:space="0" w:color="auto"/>
              <w:right w:val="single" w:sz="4" w:space="0" w:color="auto"/>
            </w:tcBorders>
            <w:shd w:val="clear" w:color="auto" w:fill="auto"/>
            <w:noWrap/>
            <w:vAlign w:val="center"/>
          </w:tcPr>
          <w:p w14:paraId="756172BD"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701" w:type="dxa"/>
            <w:tcBorders>
              <w:top w:val="nil"/>
              <w:left w:val="nil"/>
              <w:bottom w:val="single" w:sz="4" w:space="0" w:color="auto"/>
              <w:right w:val="single" w:sz="4" w:space="0" w:color="auto"/>
            </w:tcBorders>
            <w:shd w:val="clear" w:color="auto" w:fill="auto"/>
            <w:noWrap/>
            <w:vAlign w:val="center"/>
          </w:tcPr>
          <w:p w14:paraId="367BA82F"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2327" w:type="dxa"/>
            <w:tcBorders>
              <w:top w:val="nil"/>
              <w:left w:val="nil"/>
              <w:bottom w:val="single" w:sz="4" w:space="0" w:color="auto"/>
              <w:right w:val="single" w:sz="4" w:space="0" w:color="auto"/>
            </w:tcBorders>
            <w:shd w:val="clear" w:color="auto" w:fill="auto"/>
            <w:noWrap/>
            <w:vAlign w:val="center"/>
          </w:tcPr>
          <w:p w14:paraId="40EFDFBA"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032" w:type="dxa"/>
            <w:tcBorders>
              <w:top w:val="nil"/>
              <w:left w:val="nil"/>
              <w:bottom w:val="single" w:sz="4" w:space="0" w:color="auto"/>
              <w:right w:val="single" w:sz="4" w:space="0" w:color="auto"/>
            </w:tcBorders>
            <w:shd w:val="clear" w:color="auto" w:fill="auto"/>
            <w:noWrap/>
            <w:vAlign w:val="center"/>
          </w:tcPr>
          <w:p w14:paraId="4D66B571" w14:textId="6F86FB65"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752" w:type="dxa"/>
            <w:tcBorders>
              <w:top w:val="nil"/>
              <w:left w:val="nil"/>
              <w:bottom w:val="single" w:sz="4" w:space="0" w:color="auto"/>
              <w:right w:val="single" w:sz="4" w:space="0" w:color="auto"/>
            </w:tcBorders>
            <w:shd w:val="clear" w:color="auto" w:fill="auto"/>
            <w:noWrap/>
            <w:vAlign w:val="center"/>
          </w:tcPr>
          <w:p w14:paraId="784B85D7"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669" w:type="dxa"/>
            <w:tcBorders>
              <w:top w:val="nil"/>
              <w:left w:val="nil"/>
              <w:bottom w:val="single" w:sz="4" w:space="0" w:color="auto"/>
              <w:right w:val="single" w:sz="4" w:space="0" w:color="auto"/>
            </w:tcBorders>
            <w:shd w:val="clear" w:color="auto" w:fill="auto"/>
            <w:noWrap/>
            <w:vAlign w:val="center"/>
          </w:tcPr>
          <w:p w14:paraId="045A887D"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813" w:type="dxa"/>
            <w:tcBorders>
              <w:top w:val="nil"/>
              <w:left w:val="nil"/>
              <w:bottom w:val="single" w:sz="4" w:space="0" w:color="auto"/>
              <w:right w:val="single" w:sz="4" w:space="0" w:color="auto"/>
            </w:tcBorders>
            <w:shd w:val="clear" w:color="auto" w:fill="auto"/>
            <w:noWrap/>
            <w:vAlign w:val="center"/>
          </w:tcPr>
          <w:p w14:paraId="2032CECC"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779" w:type="dxa"/>
            <w:tcBorders>
              <w:top w:val="nil"/>
              <w:left w:val="nil"/>
              <w:bottom w:val="single" w:sz="4" w:space="0" w:color="auto"/>
              <w:right w:val="single" w:sz="4" w:space="0" w:color="auto"/>
            </w:tcBorders>
            <w:shd w:val="clear" w:color="auto" w:fill="auto"/>
            <w:noWrap/>
            <w:vAlign w:val="center"/>
          </w:tcPr>
          <w:p w14:paraId="5834221A"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397AC86A" w14:textId="77777777" w:rsidTr="00E71D88">
        <w:trPr>
          <w:trHeight w:val="28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BF3F023"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1437" w:type="dxa"/>
            <w:tcBorders>
              <w:top w:val="nil"/>
              <w:left w:val="nil"/>
              <w:bottom w:val="single" w:sz="4" w:space="0" w:color="auto"/>
              <w:right w:val="single" w:sz="4" w:space="0" w:color="auto"/>
            </w:tcBorders>
            <w:shd w:val="clear" w:color="auto" w:fill="auto"/>
            <w:noWrap/>
            <w:vAlign w:val="center"/>
          </w:tcPr>
          <w:p w14:paraId="2850372C"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701" w:type="dxa"/>
            <w:tcBorders>
              <w:top w:val="nil"/>
              <w:left w:val="nil"/>
              <w:bottom w:val="single" w:sz="4" w:space="0" w:color="auto"/>
              <w:right w:val="single" w:sz="4" w:space="0" w:color="auto"/>
            </w:tcBorders>
            <w:shd w:val="clear" w:color="auto" w:fill="auto"/>
            <w:noWrap/>
            <w:vAlign w:val="center"/>
          </w:tcPr>
          <w:p w14:paraId="28615F43"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2327" w:type="dxa"/>
            <w:tcBorders>
              <w:top w:val="nil"/>
              <w:left w:val="nil"/>
              <w:bottom w:val="single" w:sz="4" w:space="0" w:color="auto"/>
              <w:right w:val="single" w:sz="4" w:space="0" w:color="auto"/>
            </w:tcBorders>
            <w:shd w:val="clear" w:color="auto" w:fill="auto"/>
            <w:noWrap/>
            <w:vAlign w:val="center"/>
          </w:tcPr>
          <w:p w14:paraId="3A9063BC"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032" w:type="dxa"/>
            <w:tcBorders>
              <w:top w:val="nil"/>
              <w:left w:val="nil"/>
              <w:bottom w:val="single" w:sz="4" w:space="0" w:color="auto"/>
              <w:right w:val="single" w:sz="4" w:space="0" w:color="auto"/>
            </w:tcBorders>
            <w:shd w:val="clear" w:color="auto" w:fill="auto"/>
            <w:noWrap/>
            <w:vAlign w:val="center"/>
          </w:tcPr>
          <w:p w14:paraId="504EE755" w14:textId="491D2B89"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752" w:type="dxa"/>
            <w:tcBorders>
              <w:top w:val="nil"/>
              <w:left w:val="nil"/>
              <w:bottom w:val="single" w:sz="4" w:space="0" w:color="auto"/>
              <w:right w:val="single" w:sz="4" w:space="0" w:color="auto"/>
            </w:tcBorders>
            <w:shd w:val="clear" w:color="auto" w:fill="auto"/>
            <w:noWrap/>
            <w:vAlign w:val="center"/>
          </w:tcPr>
          <w:p w14:paraId="7E0D7F04"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669" w:type="dxa"/>
            <w:tcBorders>
              <w:top w:val="nil"/>
              <w:left w:val="nil"/>
              <w:bottom w:val="single" w:sz="4" w:space="0" w:color="auto"/>
              <w:right w:val="single" w:sz="4" w:space="0" w:color="auto"/>
            </w:tcBorders>
            <w:shd w:val="clear" w:color="auto" w:fill="auto"/>
            <w:noWrap/>
            <w:vAlign w:val="center"/>
          </w:tcPr>
          <w:p w14:paraId="66CEC62B"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813" w:type="dxa"/>
            <w:tcBorders>
              <w:top w:val="nil"/>
              <w:left w:val="nil"/>
              <w:bottom w:val="single" w:sz="4" w:space="0" w:color="auto"/>
              <w:right w:val="single" w:sz="4" w:space="0" w:color="auto"/>
            </w:tcBorders>
            <w:shd w:val="clear" w:color="auto" w:fill="auto"/>
            <w:noWrap/>
            <w:vAlign w:val="center"/>
          </w:tcPr>
          <w:p w14:paraId="25955A6E"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779" w:type="dxa"/>
            <w:tcBorders>
              <w:top w:val="nil"/>
              <w:left w:val="nil"/>
              <w:bottom w:val="single" w:sz="4" w:space="0" w:color="auto"/>
              <w:right w:val="single" w:sz="4" w:space="0" w:color="auto"/>
            </w:tcBorders>
            <w:shd w:val="clear" w:color="auto" w:fill="auto"/>
            <w:noWrap/>
            <w:vAlign w:val="center"/>
          </w:tcPr>
          <w:p w14:paraId="6DBAFCA2"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3E0A932F" w14:textId="77777777" w:rsidTr="00E71D88">
        <w:trPr>
          <w:trHeight w:val="28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6676433"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1437" w:type="dxa"/>
            <w:tcBorders>
              <w:top w:val="nil"/>
              <w:left w:val="nil"/>
              <w:bottom w:val="single" w:sz="4" w:space="0" w:color="auto"/>
              <w:right w:val="single" w:sz="4" w:space="0" w:color="auto"/>
            </w:tcBorders>
            <w:shd w:val="clear" w:color="auto" w:fill="auto"/>
            <w:noWrap/>
            <w:vAlign w:val="center"/>
          </w:tcPr>
          <w:p w14:paraId="377BBC43"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701" w:type="dxa"/>
            <w:tcBorders>
              <w:top w:val="nil"/>
              <w:left w:val="nil"/>
              <w:bottom w:val="single" w:sz="4" w:space="0" w:color="auto"/>
              <w:right w:val="single" w:sz="4" w:space="0" w:color="auto"/>
            </w:tcBorders>
            <w:shd w:val="clear" w:color="auto" w:fill="auto"/>
            <w:noWrap/>
            <w:vAlign w:val="center"/>
          </w:tcPr>
          <w:p w14:paraId="20F237F9"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2327" w:type="dxa"/>
            <w:tcBorders>
              <w:top w:val="nil"/>
              <w:left w:val="nil"/>
              <w:bottom w:val="single" w:sz="4" w:space="0" w:color="auto"/>
              <w:right w:val="single" w:sz="4" w:space="0" w:color="auto"/>
            </w:tcBorders>
            <w:shd w:val="clear" w:color="auto" w:fill="auto"/>
            <w:noWrap/>
            <w:vAlign w:val="center"/>
          </w:tcPr>
          <w:p w14:paraId="075A18F0"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1032" w:type="dxa"/>
            <w:tcBorders>
              <w:top w:val="nil"/>
              <w:left w:val="nil"/>
              <w:bottom w:val="single" w:sz="4" w:space="0" w:color="auto"/>
              <w:right w:val="single" w:sz="4" w:space="0" w:color="auto"/>
            </w:tcBorders>
            <w:shd w:val="clear" w:color="auto" w:fill="auto"/>
            <w:noWrap/>
            <w:vAlign w:val="center"/>
          </w:tcPr>
          <w:p w14:paraId="267B5B9F" w14:textId="04CEC224"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752" w:type="dxa"/>
            <w:tcBorders>
              <w:top w:val="nil"/>
              <w:left w:val="nil"/>
              <w:bottom w:val="single" w:sz="4" w:space="0" w:color="auto"/>
              <w:right w:val="single" w:sz="4" w:space="0" w:color="auto"/>
            </w:tcBorders>
            <w:shd w:val="clear" w:color="auto" w:fill="auto"/>
            <w:noWrap/>
            <w:vAlign w:val="center"/>
          </w:tcPr>
          <w:p w14:paraId="6576B196"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669" w:type="dxa"/>
            <w:tcBorders>
              <w:top w:val="nil"/>
              <w:left w:val="nil"/>
              <w:bottom w:val="single" w:sz="4" w:space="0" w:color="auto"/>
              <w:right w:val="single" w:sz="4" w:space="0" w:color="auto"/>
            </w:tcBorders>
            <w:shd w:val="clear" w:color="auto" w:fill="auto"/>
            <w:noWrap/>
            <w:vAlign w:val="center"/>
          </w:tcPr>
          <w:p w14:paraId="1587A4A2" w14:textId="77777777" w:rsidR="0087432B" w:rsidRPr="0087432B" w:rsidRDefault="0087432B" w:rsidP="0087432B">
            <w:pPr>
              <w:spacing w:line="256" w:lineRule="auto"/>
              <w:rPr>
                <w:rFonts w:ascii="Times New Roman" w:eastAsiaTheme="minorHAnsi" w:hAnsi="Times New Roman" w:cs="Times New Roman"/>
                <w:b/>
                <w:bCs/>
                <w:sz w:val="17"/>
                <w:szCs w:val="17"/>
                <w:lang w:eastAsia="en-US"/>
              </w:rPr>
            </w:pPr>
          </w:p>
        </w:tc>
        <w:tc>
          <w:tcPr>
            <w:tcW w:w="813" w:type="dxa"/>
            <w:tcBorders>
              <w:top w:val="nil"/>
              <w:left w:val="nil"/>
              <w:bottom w:val="single" w:sz="4" w:space="0" w:color="auto"/>
              <w:right w:val="single" w:sz="4" w:space="0" w:color="auto"/>
            </w:tcBorders>
            <w:shd w:val="clear" w:color="auto" w:fill="auto"/>
            <w:noWrap/>
            <w:vAlign w:val="center"/>
          </w:tcPr>
          <w:p w14:paraId="0FC385DD"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c>
          <w:tcPr>
            <w:tcW w:w="779" w:type="dxa"/>
            <w:tcBorders>
              <w:top w:val="nil"/>
              <w:left w:val="nil"/>
              <w:bottom w:val="single" w:sz="4" w:space="0" w:color="auto"/>
              <w:right w:val="single" w:sz="4" w:space="0" w:color="auto"/>
            </w:tcBorders>
            <w:shd w:val="clear" w:color="auto" w:fill="auto"/>
            <w:noWrap/>
            <w:vAlign w:val="center"/>
          </w:tcPr>
          <w:p w14:paraId="5AF32CCD"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2DE0E058" w14:textId="77777777" w:rsidTr="00E71D88">
        <w:trPr>
          <w:trHeight w:val="284"/>
        </w:trPr>
        <w:tc>
          <w:tcPr>
            <w:tcW w:w="9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D3C54" w14:textId="77777777" w:rsidR="0087432B" w:rsidRPr="0087432B" w:rsidRDefault="0087432B" w:rsidP="0087432B">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Всього без ПДВ</w:t>
            </w:r>
          </w:p>
        </w:tc>
        <w:tc>
          <w:tcPr>
            <w:tcW w:w="779" w:type="dxa"/>
            <w:tcBorders>
              <w:top w:val="nil"/>
              <w:left w:val="nil"/>
              <w:bottom w:val="single" w:sz="4" w:space="0" w:color="auto"/>
              <w:right w:val="single" w:sz="4" w:space="0" w:color="auto"/>
            </w:tcBorders>
            <w:shd w:val="clear" w:color="auto" w:fill="auto"/>
            <w:noWrap/>
            <w:vAlign w:val="center"/>
            <w:hideMark/>
          </w:tcPr>
          <w:p w14:paraId="14C03C95"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3E50B819" w14:textId="77777777" w:rsidTr="00E71D88">
        <w:trPr>
          <w:trHeight w:val="284"/>
        </w:trPr>
        <w:tc>
          <w:tcPr>
            <w:tcW w:w="9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B5CFF" w14:textId="77777777" w:rsidR="0087432B" w:rsidRPr="0087432B" w:rsidRDefault="0087432B" w:rsidP="0087432B">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ПДВ</w:t>
            </w:r>
          </w:p>
        </w:tc>
        <w:tc>
          <w:tcPr>
            <w:tcW w:w="779" w:type="dxa"/>
            <w:tcBorders>
              <w:top w:val="nil"/>
              <w:left w:val="nil"/>
              <w:bottom w:val="single" w:sz="4" w:space="0" w:color="auto"/>
              <w:right w:val="single" w:sz="4" w:space="0" w:color="auto"/>
            </w:tcBorders>
            <w:shd w:val="clear" w:color="auto" w:fill="auto"/>
            <w:noWrap/>
            <w:vAlign w:val="center"/>
            <w:hideMark/>
          </w:tcPr>
          <w:p w14:paraId="79FB71FC"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tr w:rsidR="0087432B" w:rsidRPr="0087432B" w14:paraId="5E91106B" w14:textId="77777777" w:rsidTr="00E71D88">
        <w:trPr>
          <w:trHeight w:val="284"/>
        </w:trPr>
        <w:tc>
          <w:tcPr>
            <w:tcW w:w="9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3721F" w14:textId="77777777" w:rsidR="0087432B" w:rsidRPr="0087432B" w:rsidRDefault="0087432B" w:rsidP="0087432B">
            <w:pPr>
              <w:spacing w:line="256" w:lineRule="auto"/>
              <w:jc w:val="center"/>
              <w:rPr>
                <w:rFonts w:ascii="Times New Roman" w:eastAsiaTheme="minorHAnsi" w:hAnsi="Times New Roman" w:cs="Times New Roman"/>
                <w:b/>
                <w:bCs/>
                <w:sz w:val="17"/>
                <w:szCs w:val="17"/>
                <w:lang w:eastAsia="en-US"/>
              </w:rPr>
            </w:pPr>
            <w:r w:rsidRPr="0087432B">
              <w:rPr>
                <w:rFonts w:ascii="Times New Roman" w:eastAsiaTheme="minorHAnsi" w:hAnsi="Times New Roman" w:cs="Times New Roman"/>
                <w:b/>
                <w:bCs/>
                <w:sz w:val="17"/>
                <w:szCs w:val="17"/>
                <w:lang w:eastAsia="en-US"/>
              </w:rPr>
              <w:t>Всього з ПДВ</w:t>
            </w:r>
          </w:p>
        </w:tc>
        <w:tc>
          <w:tcPr>
            <w:tcW w:w="779" w:type="dxa"/>
            <w:tcBorders>
              <w:top w:val="nil"/>
              <w:left w:val="nil"/>
              <w:bottom w:val="single" w:sz="4" w:space="0" w:color="auto"/>
              <w:right w:val="single" w:sz="4" w:space="0" w:color="auto"/>
            </w:tcBorders>
            <w:shd w:val="clear" w:color="auto" w:fill="auto"/>
            <w:noWrap/>
            <w:vAlign w:val="center"/>
            <w:hideMark/>
          </w:tcPr>
          <w:p w14:paraId="342DDD57" w14:textId="77777777" w:rsidR="0087432B" w:rsidRPr="0087432B" w:rsidRDefault="0087432B" w:rsidP="0087432B">
            <w:pPr>
              <w:spacing w:line="256" w:lineRule="auto"/>
              <w:jc w:val="right"/>
              <w:rPr>
                <w:rFonts w:ascii="Times New Roman" w:eastAsiaTheme="minorHAnsi" w:hAnsi="Times New Roman" w:cs="Times New Roman"/>
                <w:b/>
                <w:bCs/>
                <w:sz w:val="17"/>
                <w:szCs w:val="17"/>
                <w:lang w:eastAsia="en-US"/>
              </w:rPr>
            </w:pPr>
          </w:p>
        </w:tc>
      </w:tr>
      <w:bookmarkEnd w:id="10"/>
    </w:tbl>
    <w:p w14:paraId="066690D3" w14:textId="7CADA8C5" w:rsidR="00FC7223" w:rsidRDefault="00FC7223" w:rsidP="00FC7223">
      <w:pPr>
        <w:rPr>
          <w:rFonts w:ascii="Times New Roman" w:hAnsi="Times New Roman"/>
          <w:b/>
          <w:bCs/>
          <w:i/>
          <w:color w:val="000000"/>
          <w:sz w:val="24"/>
          <w:szCs w:val="24"/>
        </w:rPr>
      </w:pPr>
    </w:p>
    <w:tbl>
      <w:tblPr>
        <w:tblW w:w="9160" w:type="dxa"/>
        <w:tblInd w:w="392" w:type="dxa"/>
        <w:tblLook w:val="04A0" w:firstRow="1" w:lastRow="0" w:firstColumn="1" w:lastColumn="0" w:noHBand="0" w:noVBand="1"/>
      </w:tblPr>
      <w:tblGrid>
        <w:gridCol w:w="4347"/>
        <w:gridCol w:w="797"/>
        <w:gridCol w:w="4016"/>
      </w:tblGrid>
      <w:tr w:rsidR="005216C7" w:rsidRPr="004279B1" w14:paraId="496B0A35" w14:textId="77777777" w:rsidTr="005216C7">
        <w:trPr>
          <w:trHeight w:val="291"/>
        </w:trPr>
        <w:tc>
          <w:tcPr>
            <w:tcW w:w="4347" w:type="dxa"/>
            <w:hideMark/>
          </w:tcPr>
          <w:p w14:paraId="3FF75FBC" w14:textId="77777777" w:rsidR="005216C7" w:rsidRPr="004279B1" w:rsidRDefault="005216C7" w:rsidP="007C7A06">
            <w:pPr>
              <w:spacing w:after="0" w:line="240" w:lineRule="auto"/>
              <w:ind w:firstLine="720"/>
              <w:jc w:val="both"/>
              <w:rPr>
                <w:rFonts w:ascii="Times New Roman" w:eastAsia="MS Mincho" w:hAnsi="Times New Roman" w:cs="Times New Roman"/>
                <w:b/>
                <w:sz w:val="24"/>
                <w:szCs w:val="24"/>
                <w:lang w:eastAsia="uk-UA"/>
              </w:rPr>
            </w:pPr>
            <w:r w:rsidRPr="004279B1">
              <w:rPr>
                <w:rFonts w:ascii="Times New Roman" w:eastAsia="MS Mincho" w:hAnsi="Times New Roman" w:cs="Times New Roman"/>
                <w:b/>
                <w:sz w:val="24"/>
                <w:szCs w:val="24"/>
                <w:lang w:eastAsia="uk-UA"/>
              </w:rPr>
              <w:t>Замовник</w:t>
            </w:r>
          </w:p>
        </w:tc>
        <w:tc>
          <w:tcPr>
            <w:tcW w:w="4813" w:type="dxa"/>
            <w:gridSpan w:val="2"/>
            <w:hideMark/>
          </w:tcPr>
          <w:p w14:paraId="10207D13" w14:textId="77777777" w:rsidR="005216C7" w:rsidRPr="004279B1" w:rsidRDefault="005216C7" w:rsidP="007C7A06">
            <w:pPr>
              <w:spacing w:after="0" w:line="240" w:lineRule="auto"/>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 xml:space="preserve">                                          </w:t>
            </w:r>
            <w:r w:rsidRPr="004279B1">
              <w:rPr>
                <w:rFonts w:ascii="Times New Roman" w:eastAsia="MS Mincho" w:hAnsi="Times New Roman" w:cs="Times New Roman"/>
                <w:b/>
                <w:sz w:val="24"/>
                <w:szCs w:val="24"/>
                <w:lang w:eastAsia="uk-UA"/>
              </w:rPr>
              <w:t>Постачальник</w:t>
            </w:r>
          </w:p>
        </w:tc>
      </w:tr>
      <w:tr w:rsidR="005216C7" w:rsidRPr="004279B1" w14:paraId="49ECBFFB" w14:textId="77777777" w:rsidTr="005216C7">
        <w:trPr>
          <w:trHeight w:val="555"/>
        </w:trPr>
        <w:tc>
          <w:tcPr>
            <w:tcW w:w="5144" w:type="dxa"/>
            <w:gridSpan w:val="2"/>
          </w:tcPr>
          <w:p w14:paraId="12C8E49F" w14:textId="77777777" w:rsidR="005216C7" w:rsidRDefault="005216C7"/>
          <w:tbl>
            <w:tblPr>
              <w:tblW w:w="4928" w:type="dxa"/>
              <w:tblLook w:val="04A0" w:firstRow="1" w:lastRow="0" w:firstColumn="1" w:lastColumn="0" w:noHBand="0" w:noVBand="1"/>
            </w:tblPr>
            <w:tblGrid>
              <w:gridCol w:w="4928"/>
            </w:tblGrid>
            <w:tr w:rsidR="005216C7" w:rsidRPr="00FC5E97" w14:paraId="1DE4DCBE" w14:textId="77777777" w:rsidTr="007C7A06">
              <w:trPr>
                <w:trHeight w:val="555"/>
              </w:trPr>
              <w:tc>
                <w:tcPr>
                  <w:tcW w:w="4928" w:type="dxa"/>
                </w:tcPr>
                <w:p w14:paraId="2321F8CA" w14:textId="77777777" w:rsidR="005216C7" w:rsidRPr="00FC5E97" w:rsidRDefault="005216C7" w:rsidP="007C7A06">
                  <w:pPr>
                    <w:spacing w:after="0" w:line="240" w:lineRule="auto"/>
                    <w:rPr>
                      <w:rFonts w:ascii="Times New Roman" w:hAnsi="Times New Roman" w:cs="Times New Roman"/>
                      <w:b/>
                      <w:bCs/>
                      <w:lang w:eastAsia="uk-UA"/>
                    </w:rPr>
                  </w:pPr>
                  <w:r w:rsidRPr="00FC5E97">
                    <w:rPr>
                      <w:rFonts w:ascii="Times New Roman" w:hAnsi="Times New Roman" w:cs="Times New Roman"/>
                      <w:b/>
                      <w:bCs/>
                      <w:lang w:eastAsia="uk-UA"/>
                    </w:rPr>
                    <w:t>Смотрицький будинок-інтернат для громадян похилого віку та осіб з інвалідністю</w:t>
                  </w:r>
                </w:p>
                <w:p w14:paraId="695232CD" w14:textId="77777777" w:rsidR="005216C7" w:rsidRPr="00FC5E97" w:rsidRDefault="005216C7" w:rsidP="007C7A06">
                  <w:pPr>
                    <w:spacing w:after="0" w:line="240" w:lineRule="auto"/>
                    <w:rPr>
                      <w:rFonts w:ascii="Times New Roman" w:hAnsi="Times New Roman" w:cs="Times New Roman"/>
                      <w:bCs/>
                      <w:lang w:eastAsia="uk-UA"/>
                    </w:rPr>
                  </w:pPr>
                  <w:r w:rsidRPr="00FC5E97">
                    <w:rPr>
                      <w:rFonts w:ascii="Times New Roman" w:hAnsi="Times New Roman" w:cs="Times New Roman"/>
                      <w:bCs/>
                      <w:lang w:eastAsia="uk-UA"/>
                    </w:rPr>
                    <w:t xml:space="preserve">32423, Хмельницька обл., </w:t>
                  </w:r>
                </w:p>
                <w:p w14:paraId="1173BF03" w14:textId="77777777" w:rsidR="005216C7" w:rsidRPr="00FC5E97" w:rsidRDefault="005216C7" w:rsidP="007C7A06">
                  <w:pPr>
                    <w:spacing w:after="0" w:line="240" w:lineRule="auto"/>
                    <w:rPr>
                      <w:rFonts w:ascii="Times New Roman" w:hAnsi="Times New Roman" w:cs="Times New Roman"/>
                      <w:bCs/>
                      <w:lang w:eastAsia="uk-UA"/>
                    </w:rPr>
                  </w:pPr>
                  <w:r w:rsidRPr="00FC5E97">
                    <w:rPr>
                      <w:rFonts w:ascii="Times New Roman" w:hAnsi="Times New Roman" w:cs="Times New Roman"/>
                      <w:bCs/>
                      <w:lang w:eastAsia="uk-UA"/>
                    </w:rPr>
                    <w:t xml:space="preserve">Кам’янець-Подільський р-н, </w:t>
                  </w:r>
                </w:p>
                <w:p w14:paraId="20739615" w14:textId="77777777" w:rsidR="005216C7" w:rsidRPr="00FC5E97" w:rsidRDefault="005216C7" w:rsidP="007C7A06">
                  <w:pPr>
                    <w:spacing w:after="0" w:line="240" w:lineRule="auto"/>
                    <w:rPr>
                      <w:rFonts w:ascii="Times New Roman" w:hAnsi="Times New Roman" w:cs="Times New Roman"/>
                      <w:bCs/>
                      <w:lang w:eastAsia="uk-UA"/>
                    </w:rPr>
                  </w:pPr>
                  <w:r>
                    <w:rPr>
                      <w:rFonts w:ascii="Times New Roman" w:hAnsi="Times New Roman" w:cs="Times New Roman"/>
                      <w:bCs/>
                      <w:lang w:eastAsia="uk-UA"/>
                    </w:rPr>
                    <w:t>с</w:t>
                  </w:r>
                  <w:r w:rsidRPr="00FC5E97">
                    <w:rPr>
                      <w:rFonts w:ascii="Times New Roman" w:hAnsi="Times New Roman" w:cs="Times New Roman"/>
                      <w:bCs/>
                      <w:lang w:eastAsia="uk-UA"/>
                    </w:rPr>
                    <w:t>мт.Смотрич, вул. Д.Бачинського,1</w:t>
                  </w:r>
                </w:p>
                <w:p w14:paraId="0D515BC1" w14:textId="77777777" w:rsidR="005216C7" w:rsidRPr="00FC5E97" w:rsidRDefault="005216C7" w:rsidP="007C7A06">
                  <w:pPr>
                    <w:spacing w:after="0" w:line="240" w:lineRule="auto"/>
                    <w:rPr>
                      <w:rFonts w:ascii="Times New Roman" w:hAnsi="Times New Roman" w:cs="Times New Roman"/>
                      <w:b/>
                      <w:bCs/>
                      <w:lang w:eastAsia="uk-UA"/>
                    </w:rPr>
                  </w:pPr>
                  <w:r w:rsidRPr="00FC5E97">
                    <w:rPr>
                      <w:rFonts w:ascii="Times New Roman" w:hAnsi="Times New Roman" w:cs="Times New Roman"/>
                      <w:bCs/>
                      <w:lang w:eastAsia="uk-UA"/>
                    </w:rPr>
                    <w:t>р/р UA</w:t>
                  </w:r>
                  <w:r w:rsidRPr="00FC5E97">
                    <w:rPr>
                      <w:rFonts w:ascii="Times New Roman" w:hAnsi="Times New Roman" w:cs="Times New Roman"/>
                    </w:rPr>
                    <w:t xml:space="preserve"> 418201720344240003000048895                            </w:t>
                  </w:r>
                </w:p>
                <w:p w14:paraId="0539B077" w14:textId="77777777" w:rsidR="005216C7" w:rsidRPr="00FC5E97" w:rsidRDefault="005216C7" w:rsidP="007C7A06">
                  <w:pPr>
                    <w:spacing w:after="0" w:line="240" w:lineRule="auto"/>
                    <w:rPr>
                      <w:rFonts w:ascii="Times New Roman" w:hAnsi="Times New Roman" w:cs="Times New Roman"/>
                      <w:b/>
                      <w:bCs/>
                      <w:lang w:eastAsia="uk-UA"/>
                    </w:rPr>
                  </w:pPr>
                  <w:r w:rsidRPr="00FC5E97">
                    <w:rPr>
                      <w:rFonts w:ascii="Times New Roman" w:hAnsi="Times New Roman" w:cs="Times New Roman"/>
                    </w:rPr>
                    <w:t xml:space="preserve">р/р UA848201720344241003300048895                            </w:t>
                  </w:r>
                </w:p>
                <w:p w14:paraId="1133854C" w14:textId="77777777" w:rsidR="005216C7" w:rsidRPr="00FC5E97" w:rsidRDefault="005216C7" w:rsidP="007C7A06">
                  <w:pPr>
                    <w:spacing w:after="0" w:line="240" w:lineRule="auto"/>
                    <w:jc w:val="both"/>
                    <w:rPr>
                      <w:rFonts w:ascii="Times New Roman" w:hAnsi="Times New Roman" w:cs="Times New Roman"/>
                      <w:bCs/>
                      <w:lang w:eastAsia="uk-UA"/>
                    </w:rPr>
                  </w:pPr>
                  <w:r w:rsidRPr="00FC5E97">
                    <w:rPr>
                      <w:rFonts w:ascii="Times New Roman" w:hAnsi="Times New Roman" w:cs="Times New Roman"/>
                      <w:bCs/>
                      <w:lang w:eastAsia="uk-UA"/>
                    </w:rPr>
                    <w:t>Держказначейська служба України, м. Київ</w:t>
                  </w:r>
                </w:p>
                <w:p w14:paraId="008D73B4" w14:textId="77777777" w:rsidR="005216C7" w:rsidRPr="00FC5E97" w:rsidRDefault="005216C7" w:rsidP="007C7A06">
                  <w:pPr>
                    <w:spacing w:after="0" w:line="240" w:lineRule="auto"/>
                    <w:jc w:val="both"/>
                    <w:rPr>
                      <w:rFonts w:ascii="Times New Roman" w:hAnsi="Times New Roman" w:cs="Times New Roman"/>
                      <w:bCs/>
                      <w:lang w:eastAsia="uk-UA"/>
                    </w:rPr>
                  </w:pPr>
                  <w:r w:rsidRPr="00FC5E97">
                    <w:rPr>
                      <w:rFonts w:ascii="Times New Roman" w:hAnsi="Times New Roman" w:cs="Times New Roman"/>
                      <w:bCs/>
                      <w:lang w:eastAsia="uk-UA"/>
                    </w:rPr>
                    <w:t>МФО 820172</w:t>
                  </w:r>
                </w:p>
                <w:p w14:paraId="4D9C719E" w14:textId="77777777" w:rsidR="005216C7" w:rsidRPr="00FC5E97" w:rsidRDefault="005216C7" w:rsidP="007C7A06">
                  <w:pPr>
                    <w:spacing w:after="0" w:line="240" w:lineRule="auto"/>
                    <w:jc w:val="both"/>
                    <w:rPr>
                      <w:rFonts w:ascii="Times New Roman" w:hAnsi="Times New Roman" w:cs="Times New Roman"/>
                      <w:bCs/>
                      <w:lang w:eastAsia="uk-UA"/>
                    </w:rPr>
                  </w:pPr>
                  <w:r w:rsidRPr="00FC5E97">
                    <w:rPr>
                      <w:rFonts w:ascii="Times New Roman" w:hAnsi="Times New Roman" w:cs="Times New Roman"/>
                      <w:bCs/>
                      <w:lang w:eastAsia="uk-UA"/>
                    </w:rPr>
                    <w:t>Код ЄДРПОУ 26094116</w:t>
                  </w:r>
                </w:p>
                <w:p w14:paraId="05BFA135" w14:textId="77777777" w:rsidR="005216C7" w:rsidRPr="00FC5E97" w:rsidRDefault="005216C7" w:rsidP="007C7A06">
                  <w:pPr>
                    <w:pStyle w:val="Nessunaspaziatura"/>
                    <w:rPr>
                      <w:rFonts w:ascii="Times New Roman" w:hAnsi="Times New Roman" w:cs="Times New Roman"/>
                      <w:sz w:val="24"/>
                      <w:szCs w:val="24"/>
                    </w:rPr>
                  </w:pPr>
                  <w:r w:rsidRPr="00FC5E97">
                    <w:rPr>
                      <w:rFonts w:ascii="Times New Roman" w:hAnsi="Times New Roman" w:cs="Times New Roman"/>
                      <w:sz w:val="24"/>
                      <w:szCs w:val="24"/>
                    </w:rPr>
                    <w:t>тел (03858) 9-32-35</w:t>
                  </w:r>
                </w:p>
                <w:p w14:paraId="23980EED" w14:textId="77777777" w:rsidR="005216C7" w:rsidRPr="00FC5E97" w:rsidRDefault="005216C7" w:rsidP="007C7A06">
                  <w:pPr>
                    <w:pStyle w:val="Nessunaspaziatura"/>
                    <w:rPr>
                      <w:rFonts w:ascii="Times New Roman" w:hAnsi="Times New Roman" w:cs="Times New Roman"/>
                      <w:sz w:val="24"/>
                      <w:szCs w:val="24"/>
                    </w:rPr>
                  </w:pPr>
                  <w:r w:rsidRPr="00FC5E97">
                    <w:rPr>
                      <w:rFonts w:ascii="Times New Roman" w:hAnsi="Times New Roman" w:cs="Times New Roman"/>
                      <w:sz w:val="24"/>
                      <w:szCs w:val="24"/>
                    </w:rPr>
                    <w:t>Електронна</w:t>
                  </w:r>
                  <w:r w:rsidRPr="00FC5E97">
                    <w:rPr>
                      <w:rFonts w:ascii="Times New Roman" w:hAnsi="Times New Roman" w:cs="Times New Roman"/>
                      <w:spacing w:val="-4"/>
                      <w:sz w:val="24"/>
                      <w:szCs w:val="24"/>
                    </w:rPr>
                    <w:t xml:space="preserve"> </w:t>
                  </w:r>
                  <w:r w:rsidRPr="00FC5E97">
                    <w:rPr>
                      <w:rFonts w:ascii="Times New Roman" w:hAnsi="Times New Roman" w:cs="Times New Roman"/>
                      <w:sz w:val="24"/>
                      <w:szCs w:val="24"/>
                    </w:rPr>
                    <w:t>адреса:</w:t>
                  </w:r>
                  <w:r w:rsidRPr="00FC5E97">
                    <w:rPr>
                      <w:rFonts w:ascii="Times New Roman" w:hAnsi="Times New Roman" w:cs="Times New Roman"/>
                      <w:bCs/>
                      <w:sz w:val="24"/>
                      <w:szCs w:val="24"/>
                      <w:shd w:val="clear" w:color="auto" w:fill="FFFFFF"/>
                    </w:rPr>
                    <w:t>smotrich.budint@ukr.net</w:t>
                  </w:r>
                </w:p>
                <w:p w14:paraId="1B815512" w14:textId="77777777" w:rsidR="005216C7" w:rsidRPr="00FC5E97" w:rsidRDefault="005216C7" w:rsidP="007C7A06">
                  <w:pPr>
                    <w:spacing w:after="0" w:line="240" w:lineRule="auto"/>
                    <w:jc w:val="both"/>
                    <w:rPr>
                      <w:rFonts w:ascii="Times New Roman" w:hAnsi="Times New Roman" w:cs="Times New Roman"/>
                      <w:u w:val="single"/>
                      <w:shd w:val="clear" w:color="auto" w:fill="FFFFFF"/>
                      <w:lang w:eastAsia="uk-UA"/>
                    </w:rPr>
                  </w:pPr>
                </w:p>
                <w:p w14:paraId="4BA94524" w14:textId="77777777" w:rsidR="005216C7" w:rsidRPr="00FC5E97" w:rsidRDefault="005216C7" w:rsidP="007C7A06">
                  <w:pPr>
                    <w:spacing w:after="0" w:line="240" w:lineRule="auto"/>
                    <w:jc w:val="both"/>
                    <w:rPr>
                      <w:rFonts w:ascii="Times New Roman" w:hAnsi="Times New Roman" w:cs="Times New Roman"/>
                      <w:u w:val="single"/>
                      <w:shd w:val="clear" w:color="auto" w:fill="FFFFFF"/>
                      <w:lang w:eastAsia="uk-UA"/>
                    </w:rPr>
                  </w:pPr>
                </w:p>
                <w:p w14:paraId="37CE595C" w14:textId="77777777" w:rsidR="005216C7" w:rsidRPr="00FC5E97" w:rsidRDefault="005216C7" w:rsidP="007C7A06">
                  <w:pPr>
                    <w:spacing w:after="0" w:line="240" w:lineRule="auto"/>
                    <w:jc w:val="both"/>
                    <w:rPr>
                      <w:rFonts w:ascii="Times New Roman" w:hAnsi="Times New Roman" w:cs="Times New Roman"/>
                      <w:color w:val="9A9A9A"/>
                      <w:shd w:val="clear" w:color="auto" w:fill="FFFFFF"/>
                      <w:lang w:eastAsia="uk-UA"/>
                    </w:rPr>
                  </w:pPr>
                </w:p>
                <w:p w14:paraId="0246EBC1" w14:textId="77777777" w:rsidR="005216C7" w:rsidRPr="00FC5E97" w:rsidRDefault="005216C7" w:rsidP="007C7A06">
                  <w:pPr>
                    <w:tabs>
                      <w:tab w:val="left" w:pos="426"/>
                      <w:tab w:val="left" w:pos="709"/>
                      <w:tab w:val="left" w:pos="9781"/>
                    </w:tabs>
                    <w:spacing w:after="0" w:line="240" w:lineRule="auto"/>
                    <w:ind w:right="-1"/>
                    <w:rPr>
                      <w:rFonts w:ascii="Times New Roman" w:hAnsi="Times New Roman" w:cs="Times New Roman"/>
                      <w:b/>
                      <w:lang w:eastAsia="uk-UA"/>
                    </w:rPr>
                  </w:pPr>
                  <w:r w:rsidRPr="00FC5E97">
                    <w:rPr>
                      <w:rFonts w:ascii="Times New Roman" w:hAnsi="Times New Roman" w:cs="Times New Roman"/>
                      <w:b/>
                      <w:lang w:eastAsia="uk-UA"/>
                    </w:rPr>
                    <w:t>Т.в.о.директора _______</w:t>
                  </w:r>
                  <w:r>
                    <w:rPr>
                      <w:rFonts w:ascii="Times New Roman" w:hAnsi="Times New Roman" w:cs="Times New Roman"/>
                      <w:b/>
                      <w:lang w:eastAsia="uk-UA"/>
                    </w:rPr>
                    <w:t>______</w:t>
                  </w:r>
                  <w:r w:rsidRPr="00FC5E97">
                    <w:rPr>
                      <w:rFonts w:ascii="Times New Roman" w:hAnsi="Times New Roman" w:cs="Times New Roman"/>
                      <w:b/>
                      <w:lang w:eastAsia="uk-UA"/>
                    </w:rPr>
                    <w:t>Борис СУМИН</w:t>
                  </w:r>
                </w:p>
                <w:p w14:paraId="75CEE99B" w14:textId="77777777" w:rsidR="005216C7" w:rsidRPr="00FC5E97" w:rsidRDefault="005216C7" w:rsidP="007C7A06">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r>
          </w:tbl>
          <w:p w14:paraId="6FF5321F" w14:textId="77777777" w:rsidR="005216C7" w:rsidRPr="004279B1" w:rsidRDefault="005216C7" w:rsidP="007C7A06">
            <w:pPr>
              <w:tabs>
                <w:tab w:val="left" w:pos="426"/>
                <w:tab w:val="left" w:pos="709"/>
                <w:tab w:val="left" w:pos="9781"/>
              </w:tabs>
              <w:spacing w:after="0" w:line="240" w:lineRule="auto"/>
              <w:ind w:right="-1"/>
              <w:rPr>
                <w:rFonts w:ascii="Times New Roman" w:eastAsia="Times New Roman" w:hAnsi="Times New Roman" w:cs="Times New Roman"/>
                <w:b/>
                <w:sz w:val="24"/>
                <w:szCs w:val="24"/>
                <w:lang w:eastAsia="uk-UA"/>
              </w:rPr>
            </w:pPr>
          </w:p>
        </w:tc>
        <w:tc>
          <w:tcPr>
            <w:tcW w:w="4016" w:type="dxa"/>
          </w:tcPr>
          <w:p w14:paraId="2C90CBF2" w14:textId="77777777" w:rsidR="005216C7" w:rsidRPr="004279B1" w:rsidRDefault="005216C7" w:rsidP="007C7A06">
            <w:pPr>
              <w:spacing w:after="0"/>
              <w:jc w:val="both"/>
              <w:rPr>
                <w:rFonts w:ascii="Times New Roman" w:eastAsia="MS Mincho" w:hAnsi="Times New Roman" w:cs="Times New Roman"/>
                <w:sz w:val="24"/>
                <w:szCs w:val="24"/>
                <w:lang w:eastAsia="uk-UA"/>
              </w:rPr>
            </w:pPr>
          </w:p>
        </w:tc>
      </w:tr>
    </w:tbl>
    <w:p w14:paraId="2D3075F1" w14:textId="37297971" w:rsidR="004E695A" w:rsidRDefault="004E695A" w:rsidP="00FC7223">
      <w:pPr>
        <w:rPr>
          <w:rFonts w:ascii="Times New Roman" w:hAnsi="Times New Roman"/>
          <w:b/>
          <w:bCs/>
          <w:i/>
          <w:color w:val="000000"/>
          <w:sz w:val="24"/>
          <w:szCs w:val="24"/>
        </w:rPr>
      </w:pPr>
    </w:p>
    <w:p w14:paraId="4D24A430" w14:textId="77777777" w:rsidR="004E695A" w:rsidRDefault="004E695A" w:rsidP="00FC7223">
      <w:pPr>
        <w:rPr>
          <w:rFonts w:ascii="Times New Roman" w:hAnsi="Times New Roman"/>
          <w:b/>
          <w:bCs/>
          <w:i/>
          <w:color w:val="000000"/>
          <w:sz w:val="24"/>
          <w:szCs w:val="24"/>
        </w:rPr>
      </w:pPr>
    </w:p>
    <w:p w14:paraId="3793E11C" w14:textId="77777777" w:rsidR="00811651" w:rsidRDefault="00811651">
      <w:pPr>
        <w:spacing w:after="0" w:line="276" w:lineRule="auto"/>
        <w:rPr>
          <w:rFonts w:ascii="Times New Roman" w:eastAsia="Times New Roman" w:hAnsi="Times New Roman" w:cs="Times New Roman"/>
          <w:b/>
          <w:sz w:val="24"/>
          <w:szCs w:val="24"/>
        </w:rPr>
      </w:pPr>
    </w:p>
    <w:sectPr w:rsidR="008116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51"/>
    <w:rsid w:val="0003621B"/>
    <w:rsid w:val="00117B02"/>
    <w:rsid w:val="0017358E"/>
    <w:rsid w:val="00202499"/>
    <w:rsid w:val="00274E54"/>
    <w:rsid w:val="00281DAF"/>
    <w:rsid w:val="002A27FD"/>
    <w:rsid w:val="002A3BC8"/>
    <w:rsid w:val="003B3BED"/>
    <w:rsid w:val="003D186E"/>
    <w:rsid w:val="004279B1"/>
    <w:rsid w:val="00497D3A"/>
    <w:rsid w:val="004E695A"/>
    <w:rsid w:val="005216C7"/>
    <w:rsid w:val="005511CC"/>
    <w:rsid w:val="0058472F"/>
    <w:rsid w:val="00626BDC"/>
    <w:rsid w:val="006543D5"/>
    <w:rsid w:val="006A5952"/>
    <w:rsid w:val="00705088"/>
    <w:rsid w:val="007D6908"/>
    <w:rsid w:val="00811651"/>
    <w:rsid w:val="0087432B"/>
    <w:rsid w:val="009F71A7"/>
    <w:rsid w:val="00AA657D"/>
    <w:rsid w:val="00AB4BA9"/>
    <w:rsid w:val="00B11DD1"/>
    <w:rsid w:val="00B830AC"/>
    <w:rsid w:val="00B8788D"/>
    <w:rsid w:val="00BB2011"/>
    <w:rsid w:val="00BB7FD9"/>
    <w:rsid w:val="00BD5504"/>
    <w:rsid w:val="00C90606"/>
    <w:rsid w:val="00CB30F3"/>
    <w:rsid w:val="00D00A00"/>
    <w:rsid w:val="00D827EB"/>
    <w:rsid w:val="00DF3747"/>
    <w:rsid w:val="00E935B9"/>
    <w:rsid w:val="00EB2711"/>
    <w:rsid w:val="00FC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6C7"/>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Normale"/>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E92550"/>
    <w:pPr>
      <w:ind w:left="720"/>
      <w:contextualSpacing/>
    </w:pPr>
  </w:style>
  <w:style w:type="paragraph" w:styleId="Revisione">
    <w:name w:val="Revision"/>
    <w:hidden/>
    <w:uiPriority w:val="99"/>
    <w:semiHidden/>
    <w:rsid w:val="00A132D2"/>
    <w:pPr>
      <w:spacing w:after="0" w:line="240" w:lineRule="auto"/>
    </w:p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AB4BA9"/>
    <w:rPr>
      <w:color w:val="0563C1" w:themeColor="hyperlink"/>
      <w:u w:val="single"/>
    </w:rPr>
  </w:style>
  <w:style w:type="character" w:customStyle="1" w:styleId="UnresolvedMention">
    <w:name w:val="Unresolved Mention"/>
    <w:basedOn w:val="Carpredefinitoparagrafo"/>
    <w:uiPriority w:val="99"/>
    <w:semiHidden/>
    <w:unhideWhenUsed/>
    <w:rsid w:val="00AB4BA9"/>
    <w:rPr>
      <w:color w:val="605E5C"/>
      <w:shd w:val="clear" w:color="auto" w:fill="E1DFDD"/>
    </w:rPr>
  </w:style>
  <w:style w:type="paragraph" w:styleId="Rientrocorpodeltesto">
    <w:name w:val="Body Text Indent"/>
    <w:basedOn w:val="Normale"/>
    <w:link w:val="RientrocorpodeltestoCarattere"/>
    <w:semiHidden/>
    <w:unhideWhenUsed/>
    <w:rsid w:val="00705088"/>
    <w:pPr>
      <w:spacing w:after="120" w:line="276" w:lineRule="auto"/>
      <w:ind w:left="283"/>
    </w:pPr>
    <w:rPr>
      <w:rFonts w:ascii="Arial" w:eastAsia="Times New Roman" w:hAnsi="Arial" w:cs="Arial"/>
      <w:lang w:val="ru-RU"/>
    </w:rPr>
  </w:style>
  <w:style w:type="character" w:customStyle="1" w:styleId="RientrocorpodeltestoCarattere">
    <w:name w:val="Rientro corpo del testo Carattere"/>
    <w:basedOn w:val="Carpredefinitoparagrafo"/>
    <w:link w:val="Rientrocorpodeltesto"/>
    <w:semiHidden/>
    <w:rsid w:val="00705088"/>
    <w:rPr>
      <w:rFonts w:ascii="Arial" w:eastAsia="Times New Roman" w:hAnsi="Arial" w:cs="Arial"/>
      <w:lang w:val="ru-RU"/>
    </w:rPr>
  </w:style>
  <w:style w:type="paragraph" w:styleId="Nessunaspaziatura">
    <w:name w:val="No Spacing"/>
    <w:uiPriority w:val="99"/>
    <w:qFormat/>
    <w:rsid w:val="00705088"/>
    <w:pPr>
      <w:spacing w:after="0" w:line="240" w:lineRule="auto"/>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6C7"/>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Normale"/>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E92550"/>
    <w:pPr>
      <w:ind w:left="720"/>
      <w:contextualSpacing/>
    </w:pPr>
  </w:style>
  <w:style w:type="paragraph" w:styleId="Revisione">
    <w:name w:val="Revision"/>
    <w:hidden/>
    <w:uiPriority w:val="99"/>
    <w:semiHidden/>
    <w:rsid w:val="00A132D2"/>
    <w:pPr>
      <w:spacing w:after="0" w:line="240" w:lineRule="auto"/>
    </w:p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AB4BA9"/>
    <w:rPr>
      <w:color w:val="0563C1" w:themeColor="hyperlink"/>
      <w:u w:val="single"/>
    </w:rPr>
  </w:style>
  <w:style w:type="character" w:customStyle="1" w:styleId="UnresolvedMention">
    <w:name w:val="Unresolved Mention"/>
    <w:basedOn w:val="Carpredefinitoparagrafo"/>
    <w:uiPriority w:val="99"/>
    <w:semiHidden/>
    <w:unhideWhenUsed/>
    <w:rsid w:val="00AB4BA9"/>
    <w:rPr>
      <w:color w:val="605E5C"/>
      <w:shd w:val="clear" w:color="auto" w:fill="E1DFDD"/>
    </w:rPr>
  </w:style>
  <w:style w:type="paragraph" w:styleId="Rientrocorpodeltesto">
    <w:name w:val="Body Text Indent"/>
    <w:basedOn w:val="Normale"/>
    <w:link w:val="RientrocorpodeltestoCarattere"/>
    <w:semiHidden/>
    <w:unhideWhenUsed/>
    <w:rsid w:val="00705088"/>
    <w:pPr>
      <w:spacing w:after="120" w:line="276" w:lineRule="auto"/>
      <w:ind w:left="283"/>
    </w:pPr>
    <w:rPr>
      <w:rFonts w:ascii="Arial" w:eastAsia="Times New Roman" w:hAnsi="Arial" w:cs="Arial"/>
      <w:lang w:val="ru-RU"/>
    </w:rPr>
  </w:style>
  <w:style w:type="character" w:customStyle="1" w:styleId="RientrocorpodeltestoCarattere">
    <w:name w:val="Rientro corpo del testo Carattere"/>
    <w:basedOn w:val="Carpredefinitoparagrafo"/>
    <w:link w:val="Rientrocorpodeltesto"/>
    <w:semiHidden/>
    <w:rsid w:val="00705088"/>
    <w:rPr>
      <w:rFonts w:ascii="Arial" w:eastAsia="Times New Roman" w:hAnsi="Arial" w:cs="Arial"/>
      <w:lang w:val="ru-RU"/>
    </w:rPr>
  </w:style>
  <w:style w:type="paragraph" w:styleId="Nessunaspaziatura">
    <w:name w:val="No Spacing"/>
    <w:uiPriority w:val="99"/>
    <w:qFormat/>
    <w:rsid w:val="00705088"/>
    <w:pPr>
      <w:spacing w:after="0"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CFE3FB-C9E2-4E5A-AE86-88971C48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3114</Words>
  <Characters>17751</Characters>
  <Application>Microsoft Office Word</Application>
  <DocSecurity>0</DocSecurity>
  <Lines>147</Lines>
  <Paragraphs>41</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Zanza</cp:lastModifiedBy>
  <cp:revision>10</cp:revision>
  <dcterms:created xsi:type="dcterms:W3CDTF">2024-04-09T14:15:00Z</dcterms:created>
  <dcterms:modified xsi:type="dcterms:W3CDTF">2024-04-09T15:38:00Z</dcterms:modified>
</cp:coreProperties>
</file>