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D52" w:rsidRPr="004C7B73" w:rsidRDefault="00190D52" w:rsidP="00190D52">
      <w:pPr>
        <w:jc w:val="center"/>
        <w:rPr>
          <w:rFonts w:ascii="Times New Roman" w:hAnsi="Times New Roman" w:cs="Times New Roman"/>
          <w:b/>
          <w:sz w:val="44"/>
          <w:szCs w:val="44"/>
        </w:rPr>
      </w:pPr>
      <w:r w:rsidRPr="004C7B73">
        <w:rPr>
          <w:rFonts w:ascii="Times New Roman" w:hAnsi="Times New Roman" w:cs="Times New Roman"/>
          <w:b/>
          <w:sz w:val="44"/>
          <w:szCs w:val="44"/>
        </w:rPr>
        <w:t>Державний професійно-технічний навчальний заклад “Сокальський професійний ліцей”</w:t>
      </w:r>
    </w:p>
    <w:p w:rsidR="00190D52" w:rsidRPr="004C7B73" w:rsidRDefault="00190D52" w:rsidP="00190D52">
      <w:pPr>
        <w:spacing w:after="0" w:line="240" w:lineRule="auto"/>
        <w:ind w:firstLine="567"/>
        <w:jc w:val="center"/>
        <w:rPr>
          <w:rFonts w:ascii="Times New Roman" w:hAnsi="Times New Roman" w:cs="Times New Roman"/>
          <w:b/>
          <w:bCs/>
          <w:caps/>
          <w:sz w:val="44"/>
          <w:szCs w:val="44"/>
          <w:lang w:eastAsia="ru-RU"/>
        </w:rPr>
      </w:pPr>
    </w:p>
    <w:tbl>
      <w:tblPr>
        <w:tblW w:w="975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073"/>
        <w:gridCol w:w="5677"/>
      </w:tblGrid>
      <w:tr w:rsidR="00190D52" w:rsidRPr="004C7B73" w:rsidTr="004F07B0">
        <w:trPr>
          <w:trHeight w:val="352"/>
        </w:trPr>
        <w:tc>
          <w:tcPr>
            <w:tcW w:w="4073" w:type="dxa"/>
            <w:tcBorders>
              <w:top w:val="nil"/>
              <w:left w:val="nil"/>
              <w:bottom w:val="nil"/>
              <w:right w:val="nil"/>
            </w:tcBorders>
          </w:tcPr>
          <w:p w:rsidR="00190D52" w:rsidRPr="004C7B73" w:rsidRDefault="00190D52" w:rsidP="004F07B0">
            <w:pPr>
              <w:spacing w:after="0" w:line="240" w:lineRule="auto"/>
              <w:ind w:firstLine="567"/>
              <w:rPr>
                <w:rFonts w:ascii="Times New Roman" w:hAnsi="Times New Roman" w:cs="Times New Roman"/>
                <w:b/>
                <w:bCs/>
                <w:sz w:val="24"/>
                <w:szCs w:val="24"/>
                <w:lang w:eastAsia="ru-RU"/>
              </w:rPr>
            </w:pPr>
          </w:p>
        </w:tc>
        <w:tc>
          <w:tcPr>
            <w:tcW w:w="5677" w:type="dxa"/>
            <w:tcBorders>
              <w:top w:val="nil"/>
              <w:left w:val="nil"/>
              <w:bottom w:val="nil"/>
              <w:right w:val="nil"/>
            </w:tcBorders>
          </w:tcPr>
          <w:p w:rsidR="00190D52" w:rsidRPr="004C7B73" w:rsidRDefault="00190D52" w:rsidP="004F07B0">
            <w:pPr>
              <w:spacing w:after="0" w:line="240" w:lineRule="auto"/>
              <w:rPr>
                <w:rFonts w:ascii="Times New Roman" w:hAnsi="Times New Roman" w:cs="Times New Roman"/>
                <w:bCs/>
                <w:noProof/>
                <w:sz w:val="24"/>
                <w:szCs w:val="24"/>
                <w:lang w:eastAsia="ru-RU"/>
              </w:rPr>
            </w:pPr>
            <w:r w:rsidRPr="004C7B73">
              <w:rPr>
                <w:rFonts w:ascii="Times New Roman" w:hAnsi="Times New Roman" w:cs="Times New Roman"/>
                <w:bCs/>
                <w:sz w:val="24"/>
                <w:szCs w:val="24"/>
                <w:lang w:eastAsia="ru-RU"/>
              </w:rPr>
              <w:t>«</w:t>
            </w:r>
            <w:r w:rsidRPr="004C7B73">
              <w:rPr>
                <w:rFonts w:ascii="Times New Roman" w:hAnsi="Times New Roman" w:cs="Times New Roman"/>
                <w:bCs/>
                <w:noProof/>
                <w:sz w:val="24"/>
                <w:szCs w:val="24"/>
                <w:lang w:eastAsia="ru-RU"/>
              </w:rPr>
              <w:t>ЗАТВЕРДЖЕНО</w:t>
            </w:r>
            <w:r w:rsidRPr="004C7B73">
              <w:rPr>
                <w:rFonts w:ascii="Times New Roman" w:hAnsi="Times New Roman" w:cs="Times New Roman"/>
                <w:bCs/>
                <w:sz w:val="24"/>
                <w:szCs w:val="24"/>
                <w:lang w:eastAsia="ru-RU"/>
              </w:rPr>
              <w:t>»</w:t>
            </w:r>
          </w:p>
        </w:tc>
      </w:tr>
      <w:tr w:rsidR="00190D52" w:rsidRPr="004C7B73" w:rsidTr="004F07B0">
        <w:trPr>
          <w:trHeight w:val="80"/>
        </w:trPr>
        <w:tc>
          <w:tcPr>
            <w:tcW w:w="4073" w:type="dxa"/>
            <w:tcBorders>
              <w:top w:val="nil"/>
              <w:left w:val="nil"/>
              <w:bottom w:val="nil"/>
              <w:right w:val="nil"/>
            </w:tcBorders>
          </w:tcPr>
          <w:p w:rsidR="00190D52" w:rsidRPr="004C7B73" w:rsidRDefault="00190D52" w:rsidP="004F07B0">
            <w:pPr>
              <w:spacing w:after="0" w:line="240" w:lineRule="auto"/>
              <w:ind w:firstLine="567"/>
              <w:rPr>
                <w:rFonts w:ascii="Times New Roman" w:hAnsi="Times New Roman" w:cs="Times New Roman"/>
                <w:b/>
                <w:bCs/>
                <w:sz w:val="24"/>
                <w:szCs w:val="24"/>
                <w:lang w:eastAsia="ru-RU"/>
              </w:rPr>
            </w:pPr>
          </w:p>
        </w:tc>
        <w:tc>
          <w:tcPr>
            <w:tcW w:w="5677" w:type="dxa"/>
            <w:tcBorders>
              <w:top w:val="nil"/>
              <w:left w:val="nil"/>
              <w:bottom w:val="nil"/>
              <w:right w:val="nil"/>
            </w:tcBorders>
          </w:tcPr>
          <w:p w:rsidR="00190D52" w:rsidRPr="004C7B73" w:rsidRDefault="00190D52" w:rsidP="004F07B0">
            <w:pPr>
              <w:spacing w:after="0" w:line="240" w:lineRule="auto"/>
              <w:rPr>
                <w:rFonts w:ascii="Times New Roman" w:hAnsi="Times New Roman" w:cs="Times New Roman"/>
                <w:bCs/>
                <w:sz w:val="24"/>
                <w:szCs w:val="24"/>
                <w:lang w:eastAsia="ru-RU"/>
              </w:rPr>
            </w:pPr>
            <w:r w:rsidRPr="004C7B73">
              <w:rPr>
                <w:rFonts w:ascii="Times New Roman" w:hAnsi="Times New Roman" w:cs="Times New Roman"/>
                <w:bCs/>
                <w:sz w:val="24"/>
                <w:szCs w:val="24"/>
                <w:lang w:eastAsia="ru-RU"/>
              </w:rPr>
              <w:t>Протоколом  (рішенням) уповноваженої особи</w:t>
            </w:r>
          </w:p>
          <w:p w:rsidR="00190D52" w:rsidRPr="004C7B73" w:rsidRDefault="00190D52" w:rsidP="004F07B0">
            <w:pPr>
              <w:tabs>
                <w:tab w:val="left" w:pos="567"/>
                <w:tab w:val="center" w:pos="4677"/>
                <w:tab w:val="right" w:pos="9355"/>
              </w:tabs>
              <w:spacing w:after="0" w:line="240" w:lineRule="auto"/>
              <w:rPr>
                <w:rFonts w:ascii="Times New Roman" w:hAnsi="Times New Roman" w:cs="Times New Roman"/>
                <w:noProof/>
                <w:sz w:val="24"/>
                <w:szCs w:val="24"/>
                <w:lang w:eastAsia="ru-RU"/>
              </w:rPr>
            </w:pPr>
            <w:r w:rsidRPr="004C7B73">
              <w:rPr>
                <w:rFonts w:ascii="Times New Roman" w:hAnsi="Times New Roman" w:cs="Times New Roman"/>
                <w:noProof/>
                <w:sz w:val="24"/>
                <w:szCs w:val="24"/>
                <w:lang w:eastAsia="ru-RU"/>
              </w:rPr>
              <w:t>від «18»  травня 2023 р.</w:t>
            </w:r>
          </w:p>
          <w:p w:rsidR="00190D52" w:rsidRPr="004C7B73" w:rsidRDefault="00190D52" w:rsidP="004F07B0">
            <w:pPr>
              <w:pStyle w:val="a6"/>
              <w:widowControl w:val="0"/>
              <w:jc w:val="both"/>
              <w:rPr>
                <w:rFonts w:ascii="Times New Roman" w:hAnsi="Times New Roman"/>
                <w:szCs w:val="24"/>
              </w:rPr>
            </w:pPr>
            <w:r w:rsidRPr="004C7B73">
              <w:rPr>
                <w:rFonts w:ascii="Times New Roman" w:hAnsi="Times New Roman"/>
                <w:noProof/>
                <w:szCs w:val="24"/>
                <w:lang w:eastAsia="ru-RU"/>
              </w:rPr>
              <w:t xml:space="preserve">____________________ </w:t>
            </w:r>
            <w:r w:rsidRPr="004C7B73">
              <w:rPr>
                <w:rFonts w:ascii="Times New Roman" w:hAnsi="Times New Roman"/>
                <w:szCs w:val="24"/>
              </w:rPr>
              <w:t>Михальчук М.Я.</w:t>
            </w:r>
          </w:p>
          <w:p w:rsidR="00190D52" w:rsidRPr="004C7B73" w:rsidRDefault="00190D52" w:rsidP="004F07B0">
            <w:pPr>
              <w:tabs>
                <w:tab w:val="left" w:pos="567"/>
                <w:tab w:val="center" w:pos="4677"/>
                <w:tab w:val="right" w:pos="9355"/>
              </w:tabs>
              <w:spacing w:after="0" w:line="240" w:lineRule="auto"/>
              <w:rPr>
                <w:rFonts w:ascii="Times New Roman" w:hAnsi="Times New Roman" w:cs="Times New Roman"/>
                <w:noProof/>
                <w:sz w:val="24"/>
                <w:szCs w:val="24"/>
                <w:lang w:eastAsia="ru-RU"/>
              </w:rPr>
            </w:pPr>
          </w:p>
          <w:p w:rsidR="00190D52" w:rsidRPr="004C7B73" w:rsidRDefault="00190D52" w:rsidP="004F07B0">
            <w:pPr>
              <w:tabs>
                <w:tab w:val="left" w:pos="567"/>
                <w:tab w:val="center" w:pos="4677"/>
                <w:tab w:val="right" w:pos="9355"/>
              </w:tabs>
              <w:spacing w:after="0" w:line="240" w:lineRule="auto"/>
              <w:rPr>
                <w:rFonts w:ascii="Times New Roman" w:hAnsi="Times New Roman" w:cs="Times New Roman"/>
                <w:noProof/>
                <w:sz w:val="24"/>
                <w:szCs w:val="24"/>
                <w:lang w:eastAsia="ru-RU"/>
              </w:rPr>
            </w:pPr>
          </w:p>
          <w:p w:rsidR="00190D52" w:rsidRPr="004C7B73" w:rsidRDefault="00190D52" w:rsidP="004F07B0">
            <w:pPr>
              <w:spacing w:after="0" w:line="240" w:lineRule="auto"/>
              <w:rPr>
                <w:rFonts w:ascii="Times New Roman" w:hAnsi="Times New Roman" w:cs="Times New Roman"/>
                <w:bCs/>
                <w:sz w:val="24"/>
                <w:szCs w:val="24"/>
              </w:rPr>
            </w:pPr>
          </w:p>
          <w:p w:rsidR="00190D52" w:rsidRPr="004C7B73" w:rsidRDefault="00190D52" w:rsidP="004F07B0">
            <w:pPr>
              <w:spacing w:after="0" w:line="240" w:lineRule="auto"/>
              <w:rPr>
                <w:rFonts w:ascii="Times New Roman" w:hAnsi="Times New Roman" w:cs="Times New Roman"/>
                <w:sz w:val="24"/>
                <w:szCs w:val="24"/>
                <w:lang w:eastAsia="ru-RU"/>
              </w:rPr>
            </w:pPr>
          </w:p>
        </w:tc>
      </w:tr>
    </w:tbl>
    <w:p w:rsidR="00190D52" w:rsidRPr="004C7B73" w:rsidRDefault="00190D52" w:rsidP="00190D52">
      <w:pPr>
        <w:spacing w:after="0" w:line="240" w:lineRule="auto"/>
        <w:rPr>
          <w:rFonts w:ascii="Times New Roman" w:eastAsia="Times New Roman" w:hAnsi="Times New Roman" w:cs="Times New Roman"/>
          <w:b/>
        </w:rPr>
      </w:pPr>
    </w:p>
    <w:p w:rsidR="00190D52" w:rsidRPr="004C7B73" w:rsidRDefault="00190D52" w:rsidP="00190D52">
      <w:pPr>
        <w:spacing w:after="0" w:line="240" w:lineRule="auto"/>
        <w:rPr>
          <w:rFonts w:ascii="Times New Roman" w:eastAsia="Times New Roman" w:hAnsi="Times New Roman" w:cs="Times New Roman"/>
          <w:b/>
        </w:rPr>
      </w:pPr>
    </w:p>
    <w:p w:rsidR="00190D52" w:rsidRPr="004C7B73" w:rsidRDefault="00190D52" w:rsidP="00190D52">
      <w:pPr>
        <w:spacing w:after="0" w:line="240" w:lineRule="auto"/>
        <w:rPr>
          <w:rFonts w:ascii="Times New Roman" w:eastAsia="Times New Roman" w:hAnsi="Times New Roman" w:cs="Times New Roman"/>
          <w:b/>
        </w:rPr>
      </w:pPr>
    </w:p>
    <w:tbl>
      <w:tblPr>
        <w:tblW w:w="0" w:type="auto"/>
        <w:tblLayout w:type="fixed"/>
        <w:tblLook w:val="0000"/>
      </w:tblPr>
      <w:tblGrid>
        <w:gridCol w:w="10314"/>
      </w:tblGrid>
      <w:tr w:rsidR="00190D52" w:rsidRPr="004C7B73" w:rsidTr="004F07B0">
        <w:trPr>
          <w:trHeight w:val="805"/>
        </w:trPr>
        <w:tc>
          <w:tcPr>
            <w:tcW w:w="10314" w:type="dxa"/>
          </w:tcPr>
          <w:p w:rsidR="00190D52" w:rsidRPr="004C7B73" w:rsidRDefault="00190D52" w:rsidP="004F07B0">
            <w:pPr>
              <w:jc w:val="center"/>
              <w:rPr>
                <w:rFonts w:ascii="Times New Roman" w:hAnsi="Times New Roman" w:cs="Times New Roman"/>
                <w:b/>
                <w:sz w:val="24"/>
                <w:szCs w:val="24"/>
                <w:lang w:eastAsia="ru-RU"/>
              </w:rPr>
            </w:pPr>
            <w:r w:rsidRPr="004C7B73">
              <w:rPr>
                <w:rFonts w:ascii="Times New Roman" w:hAnsi="Times New Roman" w:cs="Times New Roman"/>
                <w:b/>
                <w:sz w:val="48"/>
                <w:szCs w:val="48"/>
                <w:lang w:eastAsia="ru-RU"/>
              </w:rPr>
              <w:t xml:space="preserve">ТЕНДЕРНА ДОКУМЕНТАЦІЯ </w:t>
            </w:r>
          </w:p>
        </w:tc>
      </w:tr>
    </w:tbl>
    <w:p w:rsidR="00190D52" w:rsidRPr="004C7B73" w:rsidRDefault="00190D52" w:rsidP="00190D52">
      <w:pPr>
        <w:widowControl w:val="0"/>
        <w:autoSpaceDE w:val="0"/>
        <w:autoSpaceDN w:val="0"/>
        <w:adjustRightInd w:val="0"/>
        <w:jc w:val="center"/>
        <w:rPr>
          <w:rFonts w:ascii="Times New Roman" w:hAnsi="Times New Roman" w:cs="Times New Roman"/>
          <w:b/>
          <w:bCs/>
          <w:sz w:val="28"/>
          <w:szCs w:val="28"/>
          <w:lang w:eastAsia="ru-RU"/>
        </w:rPr>
      </w:pPr>
      <w:r w:rsidRPr="004C7B73">
        <w:rPr>
          <w:rFonts w:ascii="Times New Roman" w:hAnsi="Times New Roman" w:cs="Times New Roman"/>
          <w:b/>
          <w:bCs/>
          <w:sz w:val="28"/>
          <w:szCs w:val="28"/>
          <w:lang w:eastAsia="ru-RU"/>
        </w:rPr>
        <w:t>щодо проведення відкритих торгів на закупівлю робіт</w:t>
      </w:r>
    </w:p>
    <w:p w:rsidR="00190D52" w:rsidRPr="004C7B73" w:rsidRDefault="00190D52" w:rsidP="00190D52">
      <w:pPr>
        <w:spacing w:after="0" w:line="240" w:lineRule="auto"/>
        <w:jc w:val="center"/>
        <w:rPr>
          <w:rFonts w:ascii="Times New Roman" w:eastAsia="Times New Roman" w:hAnsi="Times New Roman" w:cs="Times New Roman"/>
        </w:rPr>
      </w:pPr>
    </w:p>
    <w:p w:rsidR="00190D52" w:rsidRPr="004C7B73" w:rsidRDefault="00190D52" w:rsidP="00190D52">
      <w:pPr>
        <w:spacing w:after="0" w:line="240" w:lineRule="auto"/>
        <w:jc w:val="center"/>
        <w:rPr>
          <w:rFonts w:ascii="Times New Roman" w:eastAsia="Times New Roman" w:hAnsi="Times New Roman" w:cs="Times New Roman"/>
          <w:sz w:val="40"/>
          <w:szCs w:val="40"/>
        </w:rPr>
      </w:pPr>
      <w:r w:rsidRPr="004C7B73">
        <w:rPr>
          <w:rFonts w:ascii="Times New Roman" w:eastAsia="Times New Roman" w:hAnsi="Times New Roman" w:cs="Times New Roman"/>
          <w:b/>
          <w:sz w:val="40"/>
          <w:szCs w:val="40"/>
        </w:rPr>
        <w:t xml:space="preserve">«Капітальний ремонт Навчально-практичного центру харчових технологій ДПТНЗ "Сокальський професійний ліцей", для навчання, перенавчання, харчування учнів та ВПО  по вул.І.Підкови,1 в м. Сокаль Червоноградського району Львівської області» </w:t>
      </w:r>
      <w:r w:rsidRPr="004C7B73">
        <w:rPr>
          <w:rFonts w:ascii="Times New Roman" w:hAnsi="Times New Roman" w:cs="Times New Roman"/>
          <w:b/>
          <w:bCs/>
          <w:spacing w:val="-3"/>
          <w:sz w:val="40"/>
          <w:szCs w:val="40"/>
          <w:lang w:eastAsia="ru-RU"/>
        </w:rPr>
        <w:t xml:space="preserve">(Код національного класифікатора України ДК 021:2015 “Єдиний закупівельний словник” - </w:t>
      </w:r>
      <w:r w:rsidRPr="004C7B73">
        <w:rPr>
          <w:rFonts w:ascii="Times New Roman" w:eastAsia="Times New Roman" w:hAnsi="Times New Roman" w:cs="Times New Roman"/>
          <w:b/>
          <w:sz w:val="40"/>
          <w:szCs w:val="40"/>
        </w:rPr>
        <w:t>45453000-7 Капітальний ремонт і реставрація</w:t>
      </w:r>
      <w:r w:rsidRPr="004C7B73">
        <w:rPr>
          <w:rFonts w:ascii="Times New Roman" w:hAnsi="Times New Roman" w:cs="Times New Roman"/>
          <w:b/>
          <w:bCs/>
          <w:spacing w:val="-3"/>
          <w:sz w:val="40"/>
          <w:szCs w:val="40"/>
          <w:lang w:eastAsia="ru-RU"/>
        </w:rPr>
        <w:t>)</w:t>
      </w:r>
    </w:p>
    <w:p w:rsidR="00190D52" w:rsidRPr="004C7B73" w:rsidRDefault="00190D52" w:rsidP="00190D52">
      <w:pPr>
        <w:spacing w:before="240" w:after="0" w:line="240" w:lineRule="auto"/>
        <w:rPr>
          <w:rFonts w:ascii="Times New Roman" w:eastAsia="Times New Roman" w:hAnsi="Times New Roman" w:cs="Times New Roman"/>
        </w:rPr>
      </w:pPr>
      <w:r w:rsidRPr="004C7B73">
        <w:rPr>
          <w:rFonts w:ascii="Times New Roman" w:eastAsia="Times New Roman" w:hAnsi="Times New Roman" w:cs="Times New Roman"/>
        </w:rPr>
        <w:t> </w:t>
      </w:r>
    </w:p>
    <w:p w:rsidR="00190D52" w:rsidRPr="004C7B73" w:rsidRDefault="00190D52" w:rsidP="00190D52">
      <w:pPr>
        <w:spacing w:before="240" w:after="0" w:line="240" w:lineRule="auto"/>
        <w:rPr>
          <w:rFonts w:ascii="Times New Roman" w:eastAsia="Times New Roman" w:hAnsi="Times New Roman" w:cs="Times New Roman"/>
        </w:rPr>
      </w:pPr>
      <w:r w:rsidRPr="004C7B73">
        <w:rPr>
          <w:rFonts w:ascii="Times New Roman" w:eastAsia="Times New Roman" w:hAnsi="Times New Roman" w:cs="Times New Roman"/>
        </w:rPr>
        <w:t> </w:t>
      </w:r>
    </w:p>
    <w:p w:rsidR="00190D52" w:rsidRPr="004C7B73" w:rsidRDefault="00190D52" w:rsidP="00190D52">
      <w:pPr>
        <w:spacing w:before="240" w:after="0" w:line="240" w:lineRule="auto"/>
        <w:rPr>
          <w:rFonts w:ascii="Times New Roman" w:eastAsia="Times New Roman" w:hAnsi="Times New Roman" w:cs="Times New Roman"/>
        </w:rPr>
      </w:pPr>
      <w:r w:rsidRPr="004C7B73">
        <w:rPr>
          <w:rFonts w:ascii="Times New Roman" w:eastAsia="Times New Roman" w:hAnsi="Times New Roman" w:cs="Times New Roman"/>
        </w:rPr>
        <w:t> </w:t>
      </w:r>
    </w:p>
    <w:p w:rsidR="00190D52" w:rsidRPr="004C7B73" w:rsidRDefault="00190D52" w:rsidP="00190D52">
      <w:pPr>
        <w:spacing w:before="240" w:after="0" w:line="240" w:lineRule="auto"/>
        <w:rPr>
          <w:rFonts w:ascii="Times New Roman" w:eastAsia="Times New Roman" w:hAnsi="Times New Roman" w:cs="Times New Roman"/>
        </w:rPr>
      </w:pPr>
      <w:r w:rsidRPr="004C7B73">
        <w:rPr>
          <w:rFonts w:ascii="Times New Roman" w:eastAsia="Times New Roman" w:hAnsi="Times New Roman" w:cs="Times New Roman"/>
        </w:rPr>
        <w:t> </w:t>
      </w:r>
    </w:p>
    <w:p w:rsidR="00190D52" w:rsidRPr="004C7B73" w:rsidRDefault="00190D52" w:rsidP="00190D52">
      <w:pPr>
        <w:spacing w:before="240" w:after="0" w:line="240" w:lineRule="auto"/>
        <w:rPr>
          <w:rFonts w:ascii="Times New Roman" w:eastAsia="Times New Roman" w:hAnsi="Times New Roman" w:cs="Times New Roman"/>
        </w:rPr>
      </w:pPr>
    </w:p>
    <w:p w:rsidR="00190D52" w:rsidRPr="004C7B73" w:rsidRDefault="00190D52" w:rsidP="00190D52">
      <w:pPr>
        <w:spacing w:before="240" w:after="0" w:line="240" w:lineRule="auto"/>
        <w:rPr>
          <w:rFonts w:ascii="Times New Roman" w:eastAsia="Times New Roman" w:hAnsi="Times New Roman" w:cs="Times New Roman"/>
        </w:rPr>
      </w:pPr>
    </w:p>
    <w:p w:rsidR="00190D52" w:rsidRPr="004C7B73" w:rsidRDefault="00190D52" w:rsidP="00190D52">
      <w:pPr>
        <w:spacing w:before="240" w:after="0" w:line="240" w:lineRule="auto"/>
        <w:rPr>
          <w:rFonts w:ascii="Times New Roman" w:eastAsia="Times New Roman" w:hAnsi="Times New Roman" w:cs="Times New Roman"/>
        </w:rPr>
      </w:pPr>
      <w:r w:rsidRPr="004C7B73">
        <w:rPr>
          <w:rFonts w:ascii="Times New Roman" w:eastAsia="Times New Roman" w:hAnsi="Times New Roman" w:cs="Times New Roman"/>
        </w:rPr>
        <w:t> </w:t>
      </w:r>
    </w:p>
    <w:p w:rsidR="00190D52" w:rsidRPr="004C7B73" w:rsidRDefault="00190D52" w:rsidP="00190D52">
      <w:pPr>
        <w:spacing w:before="240" w:after="0" w:line="240" w:lineRule="auto"/>
        <w:jc w:val="center"/>
        <w:rPr>
          <w:rFonts w:ascii="Times New Roman" w:eastAsia="Times New Roman" w:hAnsi="Times New Roman" w:cs="Times New Roman"/>
          <w:b/>
          <w:sz w:val="44"/>
          <w:szCs w:val="44"/>
        </w:rPr>
      </w:pPr>
      <w:bookmarkStart w:id="0" w:name="_gjdgxs" w:colFirst="0" w:colLast="0"/>
      <w:bookmarkEnd w:id="0"/>
      <w:r w:rsidRPr="004C7B73">
        <w:rPr>
          <w:rFonts w:ascii="Times New Roman" w:eastAsia="Times New Roman" w:hAnsi="Times New Roman" w:cs="Times New Roman"/>
          <w:b/>
          <w:sz w:val="44"/>
          <w:szCs w:val="44"/>
        </w:rPr>
        <w:t>м. Сокаль  - 2023 рік</w:t>
      </w:r>
    </w:p>
    <w:p w:rsidR="00A709A0" w:rsidRPr="004C7B73" w:rsidRDefault="00A709A0" w:rsidP="00190D52">
      <w:pPr>
        <w:spacing w:before="240" w:after="0" w:line="240" w:lineRule="auto"/>
        <w:jc w:val="center"/>
        <w:rPr>
          <w:rFonts w:ascii="Times New Roman" w:eastAsia="Times New Roman" w:hAnsi="Times New Roman" w:cs="Times New Roman"/>
          <w:b/>
          <w:sz w:val="44"/>
          <w:szCs w:val="44"/>
        </w:rPr>
      </w:pPr>
    </w:p>
    <w:p w:rsidR="00DE2300" w:rsidRPr="004C7B73" w:rsidRDefault="00DE2300" w:rsidP="00190D52">
      <w:pPr>
        <w:spacing w:line="240" w:lineRule="auto"/>
        <w:rPr>
          <w:rFonts w:ascii="Times New Roman" w:eastAsia="Times New Roman" w:hAnsi="Times New Roman" w:cs="Times New Roman"/>
          <w:sz w:val="24"/>
          <w:szCs w:val="24"/>
        </w:rPr>
      </w:pPr>
    </w:p>
    <w:tbl>
      <w:tblPr>
        <w:tblStyle w:val="a5"/>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51"/>
        <w:gridCol w:w="2268"/>
        <w:gridCol w:w="425"/>
        <w:gridCol w:w="6946"/>
      </w:tblGrid>
      <w:tr w:rsidR="00DE2300" w:rsidRPr="004C7B73" w:rsidTr="00A709A0">
        <w:tc>
          <w:tcPr>
            <w:tcW w:w="851" w:type="dxa"/>
            <w:shd w:val="clear" w:color="auto" w:fill="auto"/>
          </w:tcPr>
          <w:p w:rsidR="00DE2300" w:rsidRPr="004C7B73" w:rsidRDefault="000D125D" w:rsidP="00190D52">
            <w:pPr>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lastRenderedPageBreak/>
              <w:t>№</w:t>
            </w:r>
          </w:p>
        </w:tc>
        <w:tc>
          <w:tcPr>
            <w:tcW w:w="9639" w:type="dxa"/>
            <w:gridSpan w:val="3"/>
            <w:shd w:val="clear" w:color="auto" w:fill="auto"/>
          </w:tcPr>
          <w:p w:rsidR="00DE2300" w:rsidRPr="004C7B73" w:rsidRDefault="000D125D" w:rsidP="00190D52">
            <w:pPr>
              <w:jc w:val="center"/>
              <w:rPr>
                <w:rFonts w:ascii="Times New Roman" w:eastAsia="Times New Roman" w:hAnsi="Times New Roman" w:cs="Times New Roman"/>
                <w:b/>
                <w:sz w:val="24"/>
                <w:szCs w:val="24"/>
              </w:rPr>
            </w:pPr>
            <w:r w:rsidRPr="004C7B73">
              <w:rPr>
                <w:rFonts w:ascii="Times New Roman" w:eastAsia="Times New Roman" w:hAnsi="Times New Roman" w:cs="Times New Roman"/>
                <w:b/>
                <w:sz w:val="24"/>
                <w:szCs w:val="24"/>
              </w:rPr>
              <w:t>Розділ 1. Загальні положення</w:t>
            </w:r>
          </w:p>
          <w:p w:rsidR="00DE2300" w:rsidRPr="004C7B73" w:rsidRDefault="00DE2300" w:rsidP="00190D52">
            <w:pPr>
              <w:jc w:val="center"/>
              <w:rPr>
                <w:rFonts w:ascii="Times New Roman" w:eastAsia="Times New Roman" w:hAnsi="Times New Roman" w:cs="Times New Roman"/>
                <w:sz w:val="24"/>
                <w:szCs w:val="24"/>
              </w:rPr>
            </w:pPr>
          </w:p>
        </w:tc>
      </w:tr>
      <w:tr w:rsidR="00190D52" w:rsidRPr="004C7B73" w:rsidTr="00A709A0">
        <w:tc>
          <w:tcPr>
            <w:tcW w:w="851" w:type="dxa"/>
            <w:shd w:val="clear" w:color="auto" w:fill="auto"/>
          </w:tcPr>
          <w:p w:rsidR="00190D52" w:rsidRPr="004C7B73" w:rsidRDefault="00190D52" w:rsidP="00190D52">
            <w:pPr>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1</w:t>
            </w:r>
          </w:p>
        </w:tc>
        <w:tc>
          <w:tcPr>
            <w:tcW w:w="2693" w:type="dxa"/>
            <w:gridSpan w:val="2"/>
            <w:shd w:val="clear" w:color="auto" w:fill="auto"/>
          </w:tcPr>
          <w:p w:rsidR="00190D52" w:rsidRPr="004C7B73" w:rsidRDefault="00190D52" w:rsidP="00137AC3">
            <w:pPr>
              <w:widowControl w:val="0"/>
              <w:pBdr>
                <w:top w:val="nil"/>
                <w:left w:val="nil"/>
                <w:bottom w:val="nil"/>
                <w:right w:val="nil"/>
                <w:between w:val="nil"/>
              </w:pBdr>
              <w:ind w:left="-29" w:firstLine="29"/>
              <w:rPr>
                <w:rFonts w:ascii="Times New Roman" w:eastAsia="Times New Roman" w:hAnsi="Times New Roman" w:cs="Times New Roman"/>
                <w:color w:val="000000"/>
                <w:sz w:val="24"/>
                <w:szCs w:val="24"/>
              </w:rPr>
            </w:pPr>
            <w:r w:rsidRPr="004C7B73">
              <w:rPr>
                <w:rFonts w:ascii="Times New Roman" w:eastAsia="Times New Roman" w:hAnsi="Times New Roman" w:cs="Times New Roman"/>
                <w:b/>
                <w:color w:val="000000"/>
                <w:sz w:val="24"/>
                <w:szCs w:val="24"/>
              </w:rPr>
              <w:t>Терміни, які вживаються в тендерній документації</w:t>
            </w:r>
          </w:p>
        </w:tc>
        <w:tc>
          <w:tcPr>
            <w:tcW w:w="6946" w:type="dxa"/>
            <w:vAlign w:val="center"/>
          </w:tcPr>
          <w:p w:rsidR="00190D52" w:rsidRPr="004C7B73" w:rsidRDefault="00190D52" w:rsidP="00190D52">
            <w:pPr>
              <w:pStyle w:val="2"/>
              <w:spacing w:before="0" w:after="0"/>
              <w:jc w:val="both"/>
              <w:outlineLvl w:val="1"/>
              <w:rPr>
                <w:rFonts w:ascii="Times New Roman" w:hAnsi="Times New Roman" w:cs="Times New Roman"/>
                <w:b w:val="0"/>
                <w:sz w:val="24"/>
                <w:szCs w:val="24"/>
              </w:rPr>
            </w:pPr>
            <w:r w:rsidRPr="004C7B73">
              <w:rPr>
                <w:rFonts w:ascii="Times New Roman" w:hAnsi="Times New Roman" w:cs="Times New Roman"/>
                <w:b w:val="0"/>
                <w:sz w:val="24"/>
                <w:szCs w:val="24"/>
              </w:rPr>
              <w:t xml:space="preserve">Тендерну документацію розроблено відповідно до вимог </w:t>
            </w:r>
            <w:hyperlink r:id="rId8">
              <w:r w:rsidRPr="004C7B73">
                <w:rPr>
                  <w:rFonts w:ascii="Times New Roman" w:hAnsi="Times New Roman" w:cs="Times New Roman"/>
                  <w:b w:val="0"/>
                  <w:sz w:val="24"/>
                  <w:szCs w:val="24"/>
                </w:rPr>
                <w:t>Закону</w:t>
              </w:r>
            </w:hyperlink>
            <w:r w:rsidRPr="004C7B73">
              <w:rPr>
                <w:rFonts w:ascii="Times New Roman" w:hAnsi="Times New Roman" w:cs="Times New Roman"/>
                <w:b w:val="0"/>
                <w:sz w:val="24"/>
                <w:szCs w:val="24"/>
              </w:rPr>
              <w:t xml:space="preserve"> України «Про публічні закупівлі» № 922-VIII від 25 грудня 2015 року (в редакції Закон, що діє на момент проведення торгів)(далі по тексту - Закон) та з урахуванням особливостей, які затверджені</w:t>
            </w:r>
            <w:r w:rsidRPr="004C7B73">
              <w:rPr>
                <w:rFonts w:ascii="Times New Roman" w:hAnsi="Times New Roman" w:cs="Times New Roman"/>
                <w:b w:val="0"/>
                <w:sz w:val="24"/>
                <w:szCs w:val="24"/>
                <w:shd w:val="clear" w:color="auto" w:fill="FFFFFF"/>
              </w:rPr>
              <w:t xml:space="preserve"> Постановою Кабінету Міністрів України від 12 жовтня 2022 р. N 1178 "</w:t>
            </w:r>
            <w:r w:rsidRPr="004C7B73">
              <w:rPr>
                <w:rFonts w:ascii="Times New Roman" w:hAnsi="Times New Roman" w:cs="Times New Roman"/>
                <w:b w:val="0"/>
                <w:sz w:val="24"/>
                <w:szCs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C7B73">
              <w:rPr>
                <w:rFonts w:ascii="Times New Roman" w:hAnsi="Times New Roman" w:cs="Times New Roman"/>
                <w:b w:val="0"/>
                <w:sz w:val="24"/>
                <w:szCs w:val="24"/>
                <w:shd w:val="clear" w:color="auto" w:fill="FFFFFF"/>
              </w:rPr>
              <w:t>" (далі по тексту документації – Постанова про особливості закупівель або особливості).</w:t>
            </w:r>
            <w:r w:rsidRPr="004C7B73">
              <w:rPr>
                <w:rFonts w:ascii="Times New Roman" w:hAnsi="Times New Roman" w:cs="Times New Roman"/>
                <w:b w:val="0"/>
                <w:sz w:val="24"/>
                <w:szCs w:val="24"/>
              </w:rPr>
              <w:t xml:space="preserve"> Терміни вживаються у значенні, наведеному в Законі та інших нормативно-правових актів у сфері публічних закупівель.</w:t>
            </w:r>
          </w:p>
        </w:tc>
      </w:tr>
      <w:tr w:rsidR="00DE2300" w:rsidRPr="004C7B73" w:rsidTr="00A709A0">
        <w:tc>
          <w:tcPr>
            <w:tcW w:w="851" w:type="dxa"/>
            <w:shd w:val="clear" w:color="auto" w:fill="auto"/>
          </w:tcPr>
          <w:p w:rsidR="00DE2300" w:rsidRPr="004C7B73" w:rsidRDefault="000D125D" w:rsidP="00190D52">
            <w:pPr>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2</w:t>
            </w:r>
          </w:p>
        </w:tc>
        <w:tc>
          <w:tcPr>
            <w:tcW w:w="2693" w:type="dxa"/>
            <w:gridSpan w:val="2"/>
            <w:shd w:val="clear" w:color="auto" w:fill="auto"/>
          </w:tcPr>
          <w:p w:rsidR="00DE2300" w:rsidRPr="004C7B73" w:rsidRDefault="000D125D" w:rsidP="00190D52">
            <w:pPr>
              <w:rPr>
                <w:rFonts w:ascii="Times New Roman" w:eastAsia="Times New Roman" w:hAnsi="Times New Roman" w:cs="Times New Roman"/>
                <w:sz w:val="24"/>
                <w:szCs w:val="24"/>
              </w:rPr>
            </w:pPr>
            <w:r w:rsidRPr="004C7B73">
              <w:rPr>
                <w:rFonts w:ascii="Times New Roman" w:eastAsia="Times New Roman" w:hAnsi="Times New Roman" w:cs="Times New Roman"/>
                <w:b/>
                <w:sz w:val="24"/>
                <w:szCs w:val="24"/>
              </w:rPr>
              <w:t>Інформація про замовника торгів</w:t>
            </w:r>
          </w:p>
        </w:tc>
        <w:tc>
          <w:tcPr>
            <w:tcW w:w="6946" w:type="dxa"/>
          </w:tcPr>
          <w:p w:rsidR="00DE2300" w:rsidRPr="004C7B73" w:rsidRDefault="00DE2300" w:rsidP="00190D52">
            <w:pPr>
              <w:rPr>
                <w:rFonts w:ascii="Times New Roman" w:eastAsia="Times New Roman" w:hAnsi="Times New Roman" w:cs="Times New Roman"/>
                <w:sz w:val="24"/>
                <w:szCs w:val="24"/>
              </w:rPr>
            </w:pPr>
          </w:p>
        </w:tc>
      </w:tr>
      <w:tr w:rsidR="00190D52" w:rsidRPr="004C7B73" w:rsidTr="00A709A0">
        <w:tc>
          <w:tcPr>
            <w:tcW w:w="851" w:type="dxa"/>
            <w:shd w:val="clear" w:color="auto" w:fill="auto"/>
          </w:tcPr>
          <w:p w:rsidR="00190D52" w:rsidRPr="004C7B73" w:rsidRDefault="00190D52" w:rsidP="00190D52">
            <w:pPr>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2.1</w:t>
            </w:r>
          </w:p>
        </w:tc>
        <w:tc>
          <w:tcPr>
            <w:tcW w:w="2693" w:type="dxa"/>
            <w:gridSpan w:val="2"/>
            <w:shd w:val="clear" w:color="auto" w:fill="auto"/>
          </w:tcPr>
          <w:p w:rsidR="00190D52" w:rsidRPr="004C7B73" w:rsidRDefault="00190D52" w:rsidP="00190D52">
            <w:pPr>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повне найменування</w:t>
            </w:r>
          </w:p>
        </w:tc>
        <w:tc>
          <w:tcPr>
            <w:tcW w:w="6946" w:type="dxa"/>
          </w:tcPr>
          <w:p w:rsidR="00190D52" w:rsidRPr="004C7B73" w:rsidRDefault="00190D52" w:rsidP="004F07B0">
            <w:pPr>
              <w:tabs>
                <w:tab w:val="num" w:pos="0"/>
              </w:tabs>
              <w:jc w:val="both"/>
              <w:rPr>
                <w:rFonts w:ascii="Times New Roman" w:eastAsia="Times New Roman" w:hAnsi="Times New Roman" w:cs="Times New Roman"/>
                <w:color w:val="000000"/>
                <w:sz w:val="24"/>
                <w:szCs w:val="24"/>
              </w:rPr>
            </w:pPr>
            <w:r w:rsidRPr="004C7B73">
              <w:rPr>
                <w:rFonts w:ascii="Times New Roman" w:hAnsi="Times New Roman" w:cs="Times New Roman"/>
                <w:b/>
                <w:sz w:val="24"/>
                <w:szCs w:val="24"/>
              </w:rPr>
              <w:t>Державний професійно-технічний навчальний заклад “Сокальський професійний ліцей”</w:t>
            </w:r>
          </w:p>
        </w:tc>
      </w:tr>
      <w:tr w:rsidR="00190D52" w:rsidRPr="004C7B73" w:rsidTr="00A709A0">
        <w:tc>
          <w:tcPr>
            <w:tcW w:w="851" w:type="dxa"/>
            <w:shd w:val="clear" w:color="auto" w:fill="auto"/>
          </w:tcPr>
          <w:p w:rsidR="00190D52" w:rsidRPr="004C7B73" w:rsidRDefault="00190D52" w:rsidP="00190D52">
            <w:pPr>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2.2.</w:t>
            </w:r>
          </w:p>
        </w:tc>
        <w:tc>
          <w:tcPr>
            <w:tcW w:w="2693" w:type="dxa"/>
            <w:gridSpan w:val="2"/>
            <w:shd w:val="clear" w:color="auto" w:fill="auto"/>
          </w:tcPr>
          <w:p w:rsidR="00190D52" w:rsidRPr="004C7B73" w:rsidRDefault="00190D52" w:rsidP="00190D52">
            <w:pPr>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місцезнаходження</w:t>
            </w:r>
          </w:p>
        </w:tc>
        <w:tc>
          <w:tcPr>
            <w:tcW w:w="6946" w:type="dxa"/>
          </w:tcPr>
          <w:p w:rsidR="00190D52" w:rsidRPr="004C7B73" w:rsidRDefault="00190D52" w:rsidP="004F07B0">
            <w:pPr>
              <w:pStyle w:val="tjbmf"/>
              <w:shd w:val="clear" w:color="auto" w:fill="FFFFFF"/>
              <w:spacing w:before="0" w:beforeAutospacing="0" w:after="0" w:afterAutospacing="0"/>
              <w:jc w:val="both"/>
              <w:rPr>
                <w:lang w:val="uk-UA"/>
              </w:rPr>
            </w:pPr>
            <w:r w:rsidRPr="004C7B73">
              <w:rPr>
                <w:lang w:val="uk-UA"/>
              </w:rPr>
              <w:t>Україна, Львівська обл, Червоноградський район, м. Сокаль, вул. І.Підкови 1, 80001</w:t>
            </w:r>
          </w:p>
        </w:tc>
      </w:tr>
      <w:tr w:rsidR="00190D52" w:rsidRPr="004C7B73" w:rsidTr="00A709A0">
        <w:tc>
          <w:tcPr>
            <w:tcW w:w="851" w:type="dxa"/>
            <w:shd w:val="clear" w:color="auto" w:fill="auto"/>
          </w:tcPr>
          <w:p w:rsidR="00190D52" w:rsidRPr="004C7B73" w:rsidRDefault="00190D52" w:rsidP="00190D52">
            <w:pPr>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2.3.</w:t>
            </w:r>
          </w:p>
        </w:tc>
        <w:tc>
          <w:tcPr>
            <w:tcW w:w="2693" w:type="dxa"/>
            <w:gridSpan w:val="2"/>
            <w:shd w:val="clear" w:color="auto" w:fill="auto"/>
          </w:tcPr>
          <w:p w:rsidR="00190D52" w:rsidRPr="004C7B73" w:rsidRDefault="00190D52" w:rsidP="00190D52">
            <w:pPr>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46" w:type="dxa"/>
          </w:tcPr>
          <w:p w:rsidR="00190D52" w:rsidRPr="004C7B73" w:rsidRDefault="00190D52" w:rsidP="004F07B0">
            <w:pPr>
              <w:pStyle w:val="a6"/>
              <w:widowControl w:val="0"/>
              <w:jc w:val="both"/>
              <w:rPr>
                <w:rFonts w:ascii="Times New Roman" w:hAnsi="Times New Roman"/>
                <w:sz w:val="24"/>
                <w:szCs w:val="24"/>
              </w:rPr>
            </w:pPr>
            <w:r w:rsidRPr="004C7B73">
              <w:rPr>
                <w:rFonts w:ascii="Times New Roman" w:hAnsi="Times New Roman"/>
                <w:sz w:val="24"/>
                <w:szCs w:val="24"/>
              </w:rPr>
              <w:t>Михальчук Мирослава Ярославівна</w:t>
            </w:r>
          </w:p>
          <w:p w:rsidR="00190D52" w:rsidRPr="004C7B73" w:rsidRDefault="00190D52" w:rsidP="004F07B0">
            <w:pPr>
              <w:pStyle w:val="a6"/>
              <w:widowControl w:val="0"/>
              <w:rPr>
                <w:rFonts w:ascii="Times New Roman" w:eastAsia="Times New Roman" w:hAnsi="Times New Roman"/>
                <w:sz w:val="24"/>
                <w:szCs w:val="24"/>
              </w:rPr>
            </w:pPr>
            <w:r w:rsidRPr="004C7B73">
              <w:rPr>
                <w:rFonts w:ascii="Times New Roman" w:hAnsi="Times New Roman"/>
                <w:sz w:val="24"/>
                <w:szCs w:val="24"/>
              </w:rPr>
              <w:t>фахівець з публічних закупівель</w:t>
            </w:r>
            <w:r w:rsidRPr="004C7B73">
              <w:rPr>
                <w:rFonts w:ascii="Times New Roman" w:eastAsia="Times New Roman" w:hAnsi="Times New Roman"/>
                <w:sz w:val="24"/>
                <w:szCs w:val="24"/>
              </w:rPr>
              <w:t xml:space="preserve">, уповноважена особа, </w:t>
            </w:r>
          </w:p>
          <w:p w:rsidR="00190D52" w:rsidRPr="004C7B73" w:rsidRDefault="00190D52" w:rsidP="004F07B0">
            <w:pPr>
              <w:pStyle w:val="a6"/>
              <w:widowControl w:val="0"/>
              <w:rPr>
                <w:rFonts w:ascii="Times New Roman" w:hAnsi="Times New Roman"/>
                <w:sz w:val="24"/>
                <w:szCs w:val="24"/>
              </w:rPr>
            </w:pPr>
            <w:r w:rsidRPr="004C7B73">
              <w:rPr>
                <w:rFonts w:ascii="Times New Roman" w:hAnsi="Times New Roman"/>
                <w:sz w:val="24"/>
                <w:szCs w:val="24"/>
              </w:rPr>
              <w:t>тел. 0325773043</w:t>
            </w:r>
            <w:r w:rsidRPr="004C7B73">
              <w:rPr>
                <w:rFonts w:ascii="Times New Roman" w:eastAsia="Times New Roman" w:hAnsi="Times New Roman"/>
                <w:sz w:val="24"/>
                <w:szCs w:val="24"/>
              </w:rPr>
              <w:t xml:space="preserve">, e-mail: </w:t>
            </w:r>
            <w:r w:rsidR="00DA6018" w:rsidRPr="004C7B73">
              <w:rPr>
                <w:rFonts w:ascii="Times New Roman" w:hAnsi="Times New Roman"/>
                <w:sz w:val="24"/>
                <w:szCs w:val="24"/>
              </w:rPr>
              <w:fldChar w:fldCharType="begin"/>
            </w:r>
            <w:r w:rsidRPr="004C7B73">
              <w:rPr>
                <w:rFonts w:ascii="Times New Roman" w:hAnsi="Times New Roman"/>
                <w:sz w:val="24"/>
                <w:szCs w:val="24"/>
              </w:rPr>
              <w:instrText>HYPERLINK "mailto:10dprz@lv.dsns.gov.ua"</w:instrText>
            </w:r>
            <w:r w:rsidR="00DA6018" w:rsidRPr="004C7B73">
              <w:rPr>
                <w:rFonts w:ascii="Times New Roman" w:hAnsi="Times New Roman"/>
                <w:sz w:val="24"/>
                <w:szCs w:val="24"/>
              </w:rPr>
              <w:fldChar w:fldCharType="separate"/>
            </w:r>
            <w:hyperlink r:id="rId9" w:history="1">
              <w:r w:rsidRPr="004C7B73">
                <w:rPr>
                  <w:rFonts w:ascii="Times New Roman" w:hAnsi="Times New Roman"/>
                  <w:sz w:val="24"/>
                  <w:szCs w:val="24"/>
                  <w:u w:val="single"/>
                </w:rPr>
                <w:t>sokallicey@ukr.net</w:t>
              </w:r>
            </w:hyperlink>
          </w:p>
          <w:p w:rsidR="00190D52" w:rsidRPr="004C7B73" w:rsidRDefault="00DA6018" w:rsidP="004F07B0">
            <w:pPr>
              <w:widowControl w:val="0"/>
              <w:rPr>
                <w:rFonts w:ascii="Times New Roman" w:eastAsia="Times New Roman" w:hAnsi="Times New Roman" w:cs="Times New Roman"/>
                <w:sz w:val="24"/>
                <w:szCs w:val="24"/>
              </w:rPr>
            </w:pPr>
            <w:r w:rsidRPr="004C7B73">
              <w:rPr>
                <w:rFonts w:ascii="Times New Roman" w:hAnsi="Times New Roman" w:cs="Times New Roman"/>
                <w:sz w:val="24"/>
                <w:szCs w:val="24"/>
              </w:rPr>
              <w:fldChar w:fldCharType="end"/>
            </w:r>
            <w:r w:rsidR="00190D52" w:rsidRPr="004C7B73">
              <w:rPr>
                <w:rFonts w:ascii="Times New Roman" w:hAnsi="Times New Roman" w:cs="Times New Roman"/>
                <w:sz w:val="24"/>
                <w:szCs w:val="24"/>
              </w:rPr>
              <w:t>Львівська обл, Червоноградський район, м. Сокаль, вул. І.Підкови 1,</w:t>
            </w:r>
          </w:p>
        </w:tc>
      </w:tr>
      <w:tr w:rsidR="00190D52" w:rsidRPr="004C7B73" w:rsidTr="00A709A0">
        <w:tc>
          <w:tcPr>
            <w:tcW w:w="851" w:type="dxa"/>
            <w:shd w:val="clear" w:color="auto" w:fill="auto"/>
          </w:tcPr>
          <w:p w:rsidR="00190D52" w:rsidRPr="004C7B73" w:rsidRDefault="00190D52" w:rsidP="00190D52">
            <w:pPr>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3</w:t>
            </w:r>
          </w:p>
        </w:tc>
        <w:tc>
          <w:tcPr>
            <w:tcW w:w="2693" w:type="dxa"/>
            <w:gridSpan w:val="2"/>
            <w:shd w:val="clear" w:color="auto" w:fill="auto"/>
          </w:tcPr>
          <w:p w:rsidR="00190D52" w:rsidRPr="004C7B73" w:rsidRDefault="00190D52" w:rsidP="004F07B0">
            <w:pPr>
              <w:widowControl w:val="0"/>
              <w:jc w:val="both"/>
              <w:rPr>
                <w:rFonts w:ascii="Times New Roman" w:eastAsia="Arial" w:hAnsi="Times New Roman" w:cs="Times New Roman"/>
                <w:b/>
                <w:sz w:val="24"/>
                <w:szCs w:val="24"/>
                <w:lang w:eastAsia="en-US"/>
              </w:rPr>
            </w:pPr>
            <w:r w:rsidRPr="004C7B73">
              <w:rPr>
                <w:rFonts w:ascii="Times New Roman" w:eastAsia="Arial" w:hAnsi="Times New Roman" w:cs="Times New Roman"/>
                <w:b/>
                <w:sz w:val="24"/>
                <w:szCs w:val="24"/>
                <w:lang w:eastAsia="en-US"/>
              </w:rPr>
              <w:t>Процедура закупівлі</w:t>
            </w:r>
          </w:p>
        </w:tc>
        <w:tc>
          <w:tcPr>
            <w:tcW w:w="6946" w:type="dxa"/>
          </w:tcPr>
          <w:p w:rsidR="00190D52" w:rsidRPr="004C7B73" w:rsidRDefault="00190D52" w:rsidP="004F07B0">
            <w:pPr>
              <w:widowControl w:val="0"/>
              <w:jc w:val="both"/>
              <w:rPr>
                <w:rFonts w:ascii="Times New Roman" w:eastAsia="Arial" w:hAnsi="Times New Roman" w:cs="Times New Roman"/>
                <w:sz w:val="24"/>
                <w:szCs w:val="24"/>
                <w:lang w:eastAsia="en-US"/>
              </w:rPr>
            </w:pPr>
            <w:r w:rsidRPr="004C7B73">
              <w:rPr>
                <w:rFonts w:ascii="Times New Roman" w:eastAsia="Arial" w:hAnsi="Times New Roman" w:cs="Times New Roman"/>
                <w:sz w:val="24"/>
                <w:szCs w:val="24"/>
                <w:lang w:eastAsia="en-US"/>
              </w:rPr>
              <w:t>Відкриті торги,</w:t>
            </w:r>
            <w:r w:rsidRPr="004C7B73">
              <w:rPr>
                <w:rFonts w:ascii="Times New Roman" w:hAnsi="Times New Roman" w:cs="Times New Roman"/>
                <w:sz w:val="24"/>
                <w:szCs w:val="24"/>
              </w:rPr>
              <w:t xml:space="preserve"> з урахуванням особливостей, які затверджені</w:t>
            </w:r>
            <w:r w:rsidRPr="004C7B73">
              <w:rPr>
                <w:rFonts w:ascii="Times New Roman" w:hAnsi="Times New Roman" w:cs="Times New Roman"/>
                <w:sz w:val="24"/>
                <w:szCs w:val="24"/>
                <w:shd w:val="clear" w:color="auto" w:fill="FFFFFF"/>
              </w:rPr>
              <w:t xml:space="preserve"> Постановою Кабінету Міністрів України від 12 жовтня 2022 р. N 1178 "</w:t>
            </w:r>
            <w:r w:rsidRPr="004C7B73">
              <w:rPr>
                <w:rFonts w:ascii="Times New Roman" w:hAnsi="Times New Roman" w:cs="Times New Roman"/>
                <w:sz w:val="24"/>
                <w:szCs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C7B73">
              <w:rPr>
                <w:rFonts w:ascii="Times New Roman" w:hAnsi="Times New Roman" w:cs="Times New Roman"/>
                <w:sz w:val="24"/>
                <w:szCs w:val="24"/>
                <w:shd w:val="clear" w:color="auto" w:fill="FFFFFF"/>
              </w:rPr>
              <w:t>"</w:t>
            </w:r>
          </w:p>
        </w:tc>
      </w:tr>
      <w:tr w:rsidR="00DE2300" w:rsidRPr="004C7B73" w:rsidTr="00A709A0">
        <w:tc>
          <w:tcPr>
            <w:tcW w:w="851" w:type="dxa"/>
            <w:shd w:val="clear" w:color="auto" w:fill="auto"/>
          </w:tcPr>
          <w:p w:rsidR="00DE2300" w:rsidRPr="004C7B73" w:rsidRDefault="000D125D" w:rsidP="00190D52">
            <w:pPr>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4</w:t>
            </w:r>
          </w:p>
        </w:tc>
        <w:tc>
          <w:tcPr>
            <w:tcW w:w="2693" w:type="dxa"/>
            <w:gridSpan w:val="2"/>
            <w:shd w:val="clear" w:color="auto" w:fill="auto"/>
          </w:tcPr>
          <w:p w:rsidR="00DE2300" w:rsidRPr="004C7B73" w:rsidRDefault="000D125D" w:rsidP="00190D52">
            <w:pPr>
              <w:rPr>
                <w:rFonts w:ascii="Times New Roman" w:eastAsia="Times New Roman" w:hAnsi="Times New Roman" w:cs="Times New Roman"/>
                <w:b/>
                <w:sz w:val="24"/>
                <w:szCs w:val="24"/>
              </w:rPr>
            </w:pPr>
            <w:r w:rsidRPr="004C7B73">
              <w:rPr>
                <w:rFonts w:ascii="Times New Roman" w:eastAsia="Times New Roman" w:hAnsi="Times New Roman" w:cs="Times New Roman"/>
                <w:b/>
                <w:sz w:val="24"/>
                <w:szCs w:val="24"/>
              </w:rPr>
              <w:t>Інформація про предмет закупівлі</w:t>
            </w:r>
          </w:p>
        </w:tc>
        <w:tc>
          <w:tcPr>
            <w:tcW w:w="6946" w:type="dxa"/>
          </w:tcPr>
          <w:p w:rsidR="00DE2300" w:rsidRPr="004C7B73" w:rsidRDefault="00DE2300" w:rsidP="00190D52">
            <w:pPr>
              <w:jc w:val="both"/>
              <w:rPr>
                <w:rFonts w:ascii="Times New Roman" w:eastAsia="Times New Roman" w:hAnsi="Times New Roman" w:cs="Times New Roman"/>
                <w:sz w:val="24"/>
                <w:szCs w:val="24"/>
              </w:rPr>
            </w:pPr>
          </w:p>
        </w:tc>
      </w:tr>
      <w:tr w:rsidR="00DE2300" w:rsidRPr="004C7B73" w:rsidTr="00A709A0">
        <w:tc>
          <w:tcPr>
            <w:tcW w:w="851" w:type="dxa"/>
            <w:shd w:val="clear" w:color="auto" w:fill="auto"/>
          </w:tcPr>
          <w:p w:rsidR="00DE2300" w:rsidRPr="004C7B73" w:rsidRDefault="000D125D" w:rsidP="00190D52">
            <w:pPr>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 xml:space="preserve">4.1. </w:t>
            </w:r>
          </w:p>
        </w:tc>
        <w:tc>
          <w:tcPr>
            <w:tcW w:w="2693" w:type="dxa"/>
            <w:gridSpan w:val="2"/>
            <w:shd w:val="clear" w:color="auto" w:fill="auto"/>
          </w:tcPr>
          <w:p w:rsidR="00DE2300" w:rsidRPr="004C7B73" w:rsidRDefault="000D125D" w:rsidP="00190D52">
            <w:pPr>
              <w:jc w:val="both"/>
              <w:rPr>
                <w:rFonts w:ascii="Times New Roman" w:eastAsia="Times New Roman" w:hAnsi="Times New Roman" w:cs="Times New Roman"/>
                <w:b/>
                <w:sz w:val="24"/>
                <w:szCs w:val="24"/>
              </w:rPr>
            </w:pPr>
            <w:r w:rsidRPr="004C7B73">
              <w:rPr>
                <w:rFonts w:ascii="Times New Roman" w:eastAsia="Times New Roman" w:hAnsi="Times New Roman" w:cs="Times New Roman"/>
                <w:b/>
                <w:sz w:val="24"/>
                <w:szCs w:val="24"/>
              </w:rPr>
              <w:t>Назва предмета закупівлі</w:t>
            </w:r>
          </w:p>
        </w:tc>
        <w:tc>
          <w:tcPr>
            <w:tcW w:w="6946" w:type="dxa"/>
          </w:tcPr>
          <w:p w:rsidR="00DE2300" w:rsidRPr="004C7B73" w:rsidRDefault="00190D52" w:rsidP="00190D52">
            <w:pPr>
              <w:jc w:val="both"/>
              <w:rPr>
                <w:rFonts w:ascii="Times New Roman" w:eastAsia="Times New Roman" w:hAnsi="Times New Roman" w:cs="Times New Roman"/>
                <w:sz w:val="24"/>
                <w:szCs w:val="24"/>
              </w:rPr>
            </w:pPr>
            <w:r w:rsidRPr="004C7B73">
              <w:rPr>
                <w:rFonts w:ascii="Times New Roman" w:eastAsia="Times New Roman" w:hAnsi="Times New Roman" w:cs="Times New Roman"/>
                <w:b/>
                <w:sz w:val="24"/>
                <w:szCs w:val="24"/>
              </w:rPr>
              <w:t xml:space="preserve">«Капітальний ремонт Навчально-практичного центру харчових технологій ДПТНЗ "Сокальський професійний ліцей", для навчання, перенавчання, харчування учнів та ВПО  по вул.І.Підкови,1 в м. Сокаль Червоноградського району Львівської області» </w:t>
            </w:r>
            <w:r w:rsidRPr="004C7B73">
              <w:rPr>
                <w:rFonts w:ascii="Times New Roman" w:hAnsi="Times New Roman" w:cs="Times New Roman"/>
                <w:b/>
                <w:bCs/>
                <w:spacing w:val="-3"/>
                <w:sz w:val="24"/>
                <w:szCs w:val="24"/>
                <w:lang w:eastAsia="ru-RU"/>
              </w:rPr>
              <w:t xml:space="preserve">(Код національного класифікатора України ДК 021:2015 “Єдиний закупівельний словник” - </w:t>
            </w:r>
            <w:r w:rsidRPr="004C7B73">
              <w:rPr>
                <w:rFonts w:ascii="Times New Roman" w:eastAsia="Times New Roman" w:hAnsi="Times New Roman" w:cs="Times New Roman"/>
                <w:b/>
                <w:sz w:val="24"/>
                <w:szCs w:val="24"/>
              </w:rPr>
              <w:t>45453000-7 Капітальний ремонт і реставрація</w:t>
            </w:r>
            <w:r w:rsidRPr="004C7B73">
              <w:rPr>
                <w:rFonts w:ascii="Times New Roman" w:hAnsi="Times New Roman" w:cs="Times New Roman"/>
                <w:b/>
                <w:bCs/>
                <w:spacing w:val="-3"/>
                <w:sz w:val="24"/>
                <w:szCs w:val="24"/>
                <w:lang w:eastAsia="ru-RU"/>
              </w:rPr>
              <w:t>)</w:t>
            </w:r>
          </w:p>
        </w:tc>
      </w:tr>
      <w:tr w:rsidR="00DE2300" w:rsidRPr="004C7B73" w:rsidTr="00A709A0">
        <w:tc>
          <w:tcPr>
            <w:tcW w:w="851" w:type="dxa"/>
            <w:shd w:val="clear" w:color="auto" w:fill="auto"/>
          </w:tcPr>
          <w:p w:rsidR="00DE2300" w:rsidRPr="004C7B73" w:rsidRDefault="000D125D" w:rsidP="00190D52">
            <w:pPr>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4.2.</w:t>
            </w:r>
          </w:p>
        </w:tc>
        <w:tc>
          <w:tcPr>
            <w:tcW w:w="2693" w:type="dxa"/>
            <w:gridSpan w:val="2"/>
            <w:shd w:val="clear" w:color="auto" w:fill="auto"/>
          </w:tcPr>
          <w:p w:rsidR="00DE2300" w:rsidRPr="004C7B73" w:rsidRDefault="000D125D" w:rsidP="00190D52">
            <w:pPr>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946" w:type="dxa"/>
          </w:tcPr>
          <w:p w:rsidR="00DE2300" w:rsidRPr="004C7B73" w:rsidRDefault="000D125D" w:rsidP="00190D52">
            <w:pPr>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Закупівля здійснюється в цілому без поділу на лоти.</w:t>
            </w:r>
          </w:p>
        </w:tc>
      </w:tr>
      <w:tr w:rsidR="00475EEB" w:rsidRPr="004C7B73" w:rsidTr="00A709A0">
        <w:tc>
          <w:tcPr>
            <w:tcW w:w="851" w:type="dxa"/>
            <w:shd w:val="clear" w:color="auto" w:fill="auto"/>
          </w:tcPr>
          <w:p w:rsidR="00475EEB" w:rsidRPr="004C7B73" w:rsidRDefault="00475EEB" w:rsidP="004F07B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7B73">
              <w:rPr>
                <w:rFonts w:ascii="Times New Roman" w:eastAsia="Times New Roman" w:hAnsi="Times New Roman" w:cs="Times New Roman"/>
                <w:color w:val="000000"/>
                <w:sz w:val="24"/>
                <w:szCs w:val="24"/>
              </w:rPr>
              <w:t>4.3</w:t>
            </w:r>
          </w:p>
        </w:tc>
        <w:tc>
          <w:tcPr>
            <w:tcW w:w="2693" w:type="dxa"/>
            <w:gridSpan w:val="2"/>
            <w:shd w:val="clear" w:color="auto" w:fill="auto"/>
          </w:tcPr>
          <w:p w:rsidR="00475EEB" w:rsidRPr="004C7B73" w:rsidRDefault="00475EEB" w:rsidP="004F07B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7B73">
              <w:rPr>
                <w:rFonts w:ascii="Times New Roman" w:eastAsia="Times New Roman" w:hAnsi="Times New Roman" w:cs="Times New Roman"/>
                <w:color w:val="000000"/>
                <w:sz w:val="24"/>
                <w:szCs w:val="24"/>
              </w:rPr>
              <w:t xml:space="preserve">місце, поставки товарів (надання послуг, </w:t>
            </w:r>
            <w:r w:rsidRPr="004C7B73">
              <w:rPr>
                <w:rFonts w:ascii="Times New Roman" w:eastAsia="Times New Roman" w:hAnsi="Times New Roman" w:cs="Times New Roman"/>
                <w:color w:val="000000"/>
                <w:sz w:val="24"/>
                <w:szCs w:val="24"/>
              </w:rPr>
              <w:lastRenderedPageBreak/>
              <w:t>виконання робіт)</w:t>
            </w:r>
          </w:p>
        </w:tc>
        <w:tc>
          <w:tcPr>
            <w:tcW w:w="6946" w:type="dxa"/>
          </w:tcPr>
          <w:p w:rsidR="00475EEB" w:rsidRPr="004C7B73" w:rsidRDefault="00475EEB" w:rsidP="004F07B0">
            <w:pPr>
              <w:widowControl w:val="0"/>
              <w:autoSpaceDE w:val="0"/>
              <w:autoSpaceDN w:val="0"/>
              <w:adjustRightInd w:val="0"/>
              <w:rPr>
                <w:rFonts w:ascii="Times New Roman" w:hAnsi="Times New Roman"/>
                <w:b/>
                <w:bCs/>
                <w:color w:val="000000"/>
                <w:sz w:val="24"/>
                <w:szCs w:val="24"/>
              </w:rPr>
            </w:pPr>
            <w:r w:rsidRPr="004C7B73">
              <w:rPr>
                <w:rFonts w:ascii="Times New Roman" w:hAnsi="Times New Roman" w:cs="Times New Roman"/>
                <w:b/>
                <w:bCs/>
                <w:spacing w:val="-3"/>
                <w:sz w:val="24"/>
                <w:szCs w:val="24"/>
              </w:rPr>
              <w:lastRenderedPageBreak/>
              <w:t>вул. І.Підкови,1 в м.Сокаль Червоноградського району Львівської області</w:t>
            </w:r>
          </w:p>
        </w:tc>
      </w:tr>
      <w:tr w:rsidR="00475EEB" w:rsidRPr="004C7B73" w:rsidTr="00A709A0">
        <w:tc>
          <w:tcPr>
            <w:tcW w:w="851" w:type="dxa"/>
            <w:shd w:val="clear" w:color="auto" w:fill="auto"/>
          </w:tcPr>
          <w:p w:rsidR="00475EEB" w:rsidRPr="004C7B73" w:rsidRDefault="00475EEB" w:rsidP="004F07B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7B73">
              <w:rPr>
                <w:rFonts w:ascii="Times New Roman" w:eastAsia="Times New Roman" w:hAnsi="Times New Roman" w:cs="Times New Roman"/>
                <w:color w:val="000000"/>
                <w:sz w:val="24"/>
                <w:szCs w:val="24"/>
              </w:rPr>
              <w:lastRenderedPageBreak/>
              <w:t>4.4</w:t>
            </w:r>
          </w:p>
        </w:tc>
        <w:tc>
          <w:tcPr>
            <w:tcW w:w="2693" w:type="dxa"/>
            <w:gridSpan w:val="2"/>
            <w:shd w:val="clear" w:color="auto" w:fill="auto"/>
          </w:tcPr>
          <w:p w:rsidR="00475EEB" w:rsidRPr="004C7B73" w:rsidRDefault="00475EEB" w:rsidP="004F07B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7B73">
              <w:rPr>
                <w:rFonts w:ascii="Times New Roman" w:eastAsia="Times New Roman" w:hAnsi="Times New Roman" w:cs="Times New Roman"/>
                <w:color w:val="000000"/>
                <w:sz w:val="24"/>
                <w:szCs w:val="24"/>
              </w:rPr>
              <w:t>обсяг поставки товарів (надання послуг, виконання робіт)</w:t>
            </w:r>
          </w:p>
        </w:tc>
        <w:tc>
          <w:tcPr>
            <w:tcW w:w="6946" w:type="dxa"/>
          </w:tcPr>
          <w:p w:rsidR="00475EEB" w:rsidRPr="004C7B73" w:rsidRDefault="00475EEB" w:rsidP="004F07B0">
            <w:pPr>
              <w:widowControl w:val="0"/>
              <w:autoSpaceDE w:val="0"/>
              <w:autoSpaceDN w:val="0"/>
              <w:adjustRightInd w:val="0"/>
              <w:jc w:val="both"/>
              <w:rPr>
                <w:rFonts w:ascii="Times New Roman" w:hAnsi="Times New Roman"/>
                <w:b/>
                <w:bCs/>
                <w:color w:val="000000"/>
                <w:sz w:val="24"/>
                <w:szCs w:val="24"/>
              </w:rPr>
            </w:pPr>
            <w:r w:rsidRPr="004C7B73">
              <w:rPr>
                <w:rFonts w:ascii="Times New Roman" w:eastAsia="Tahoma" w:hAnsi="Times New Roman"/>
                <w:b/>
                <w:bCs/>
                <w:sz w:val="24"/>
                <w:szCs w:val="24"/>
                <w:lang w:bidi="hi-IN"/>
              </w:rPr>
              <w:t>1 робота</w:t>
            </w:r>
            <w:r w:rsidRPr="004C7B73">
              <w:rPr>
                <w:rFonts w:ascii="Times New Roman" w:eastAsia="Tahoma" w:hAnsi="Times New Roman"/>
                <w:bCs/>
                <w:sz w:val="24"/>
                <w:szCs w:val="24"/>
                <w:lang w:bidi="hi-IN"/>
              </w:rPr>
              <w:t xml:space="preserve"> (</w:t>
            </w:r>
            <w:r w:rsidRPr="004C7B73">
              <w:rPr>
                <w:rFonts w:ascii="Times New Roman" w:hAnsi="Times New Roman"/>
                <w:b/>
                <w:color w:val="000000"/>
                <w:sz w:val="24"/>
                <w:szCs w:val="24"/>
              </w:rPr>
              <w:t>згідно технічної специфікації. Більш детально - в Додатку №4 цієї документації)</w:t>
            </w:r>
          </w:p>
        </w:tc>
      </w:tr>
      <w:tr w:rsidR="00DE2300" w:rsidRPr="004C7B73" w:rsidTr="00A709A0">
        <w:tc>
          <w:tcPr>
            <w:tcW w:w="851" w:type="dxa"/>
            <w:shd w:val="clear" w:color="auto" w:fill="auto"/>
          </w:tcPr>
          <w:p w:rsidR="00DE2300" w:rsidRPr="004C7B73" w:rsidRDefault="000D125D" w:rsidP="00475EEB">
            <w:pPr>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4.</w:t>
            </w:r>
            <w:r w:rsidR="00475EEB" w:rsidRPr="004C7B73">
              <w:rPr>
                <w:rFonts w:ascii="Times New Roman" w:eastAsia="Times New Roman" w:hAnsi="Times New Roman" w:cs="Times New Roman"/>
                <w:sz w:val="24"/>
                <w:szCs w:val="24"/>
              </w:rPr>
              <w:t>5</w:t>
            </w:r>
          </w:p>
        </w:tc>
        <w:tc>
          <w:tcPr>
            <w:tcW w:w="2693" w:type="dxa"/>
            <w:gridSpan w:val="2"/>
            <w:shd w:val="clear" w:color="auto" w:fill="auto"/>
          </w:tcPr>
          <w:p w:rsidR="00DE2300" w:rsidRPr="004C7B73" w:rsidRDefault="000D125D" w:rsidP="00190D52">
            <w:pPr>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строки поставки товарів, виконання робіт, надання послуг</w:t>
            </w:r>
          </w:p>
        </w:tc>
        <w:tc>
          <w:tcPr>
            <w:tcW w:w="6946" w:type="dxa"/>
          </w:tcPr>
          <w:p w:rsidR="00DE2300" w:rsidRPr="004C7B73" w:rsidRDefault="00475EEB" w:rsidP="00190D52">
            <w:pPr>
              <w:widowControl w:val="0"/>
              <w:ind w:right="113" w:hanging="2"/>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31.08.2023 р.</w:t>
            </w:r>
          </w:p>
          <w:p w:rsidR="00DE2300" w:rsidRPr="004C7B73" w:rsidRDefault="00DE2300" w:rsidP="00190D52">
            <w:pPr>
              <w:jc w:val="both"/>
              <w:rPr>
                <w:rFonts w:ascii="Times New Roman" w:eastAsia="Times New Roman" w:hAnsi="Times New Roman" w:cs="Times New Roman"/>
                <w:sz w:val="24"/>
                <w:szCs w:val="24"/>
              </w:rPr>
            </w:pPr>
          </w:p>
        </w:tc>
      </w:tr>
      <w:tr w:rsidR="00475EEB" w:rsidRPr="004C7B73" w:rsidTr="00A709A0">
        <w:tc>
          <w:tcPr>
            <w:tcW w:w="851" w:type="dxa"/>
            <w:shd w:val="clear" w:color="auto" w:fill="auto"/>
          </w:tcPr>
          <w:p w:rsidR="00475EEB" w:rsidRPr="004C7B73" w:rsidRDefault="00475EEB" w:rsidP="00190D52">
            <w:pPr>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5</w:t>
            </w:r>
          </w:p>
        </w:tc>
        <w:tc>
          <w:tcPr>
            <w:tcW w:w="2693" w:type="dxa"/>
            <w:gridSpan w:val="2"/>
            <w:shd w:val="clear" w:color="auto" w:fill="auto"/>
          </w:tcPr>
          <w:p w:rsidR="00475EEB" w:rsidRPr="004C7B73" w:rsidRDefault="00475EEB" w:rsidP="004F07B0">
            <w:pPr>
              <w:widowControl w:val="0"/>
              <w:pBdr>
                <w:top w:val="nil"/>
                <w:left w:val="nil"/>
                <w:bottom w:val="nil"/>
                <w:right w:val="nil"/>
                <w:between w:val="nil"/>
              </w:pBdr>
              <w:jc w:val="both"/>
              <w:rPr>
                <w:rFonts w:ascii="Times New Roman" w:eastAsia="Times New Roman" w:hAnsi="Times New Roman" w:cs="Times New Roman"/>
                <w:sz w:val="24"/>
                <w:szCs w:val="24"/>
              </w:rPr>
            </w:pPr>
            <w:r w:rsidRPr="004C7B73">
              <w:rPr>
                <w:rFonts w:ascii="Times New Roman" w:eastAsia="Times New Roman" w:hAnsi="Times New Roman" w:cs="Times New Roman"/>
                <w:b/>
                <w:sz w:val="24"/>
                <w:szCs w:val="24"/>
              </w:rPr>
              <w:t>Недискримінація учасників</w:t>
            </w:r>
          </w:p>
        </w:tc>
        <w:tc>
          <w:tcPr>
            <w:tcW w:w="6946" w:type="dxa"/>
          </w:tcPr>
          <w:p w:rsidR="00475EEB" w:rsidRPr="004C7B73" w:rsidRDefault="00475EEB" w:rsidP="004F07B0">
            <w:pPr>
              <w:jc w:val="both"/>
              <w:rPr>
                <w:rFonts w:ascii="Times New Roman" w:hAnsi="Times New Roman" w:cs="Times New Roman"/>
                <w:sz w:val="24"/>
                <w:szCs w:val="24"/>
              </w:rPr>
            </w:pPr>
            <w:r w:rsidRPr="004C7B73">
              <w:rPr>
                <w:rFonts w:ascii="Times New Roman" w:hAnsi="Times New Roman" w:cs="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475EEB" w:rsidRPr="004C7B73" w:rsidRDefault="00475EEB" w:rsidP="004F07B0">
            <w:pPr>
              <w:jc w:val="both"/>
              <w:rPr>
                <w:rFonts w:ascii="Times New Roman" w:hAnsi="Times New Roman" w:cs="Times New Roman"/>
                <w:sz w:val="24"/>
                <w:szCs w:val="24"/>
              </w:rPr>
            </w:pPr>
            <w:r w:rsidRPr="004C7B73">
              <w:rPr>
                <w:rFonts w:ascii="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p w:rsidR="00475EEB" w:rsidRPr="004C7B73" w:rsidRDefault="00475EEB" w:rsidP="004F07B0">
            <w:pPr>
              <w:pStyle w:val="tj"/>
              <w:spacing w:before="0" w:beforeAutospacing="0" w:after="0" w:afterAutospacing="0"/>
              <w:jc w:val="both"/>
            </w:pPr>
            <w:r w:rsidRPr="004C7B73">
              <w:t xml:space="preserve">5.2. </w:t>
            </w:r>
            <w:r w:rsidRPr="004C7B73">
              <w:rPr>
                <w:u w:val="single"/>
              </w:rPr>
              <w:t>Замовник не буде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w:t>
            </w:r>
          </w:p>
        </w:tc>
      </w:tr>
      <w:tr w:rsidR="00475EEB" w:rsidRPr="004C7B73" w:rsidTr="00A709A0">
        <w:tc>
          <w:tcPr>
            <w:tcW w:w="851" w:type="dxa"/>
            <w:shd w:val="clear" w:color="auto" w:fill="auto"/>
          </w:tcPr>
          <w:p w:rsidR="00475EEB" w:rsidRPr="004C7B73" w:rsidRDefault="00475EEB" w:rsidP="00190D52">
            <w:pPr>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6.</w:t>
            </w:r>
          </w:p>
        </w:tc>
        <w:tc>
          <w:tcPr>
            <w:tcW w:w="2693" w:type="dxa"/>
            <w:gridSpan w:val="2"/>
            <w:shd w:val="clear" w:color="auto" w:fill="auto"/>
          </w:tcPr>
          <w:p w:rsidR="00475EEB" w:rsidRPr="004C7B73" w:rsidRDefault="00475EEB" w:rsidP="004F07B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7B73">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946" w:type="dxa"/>
          </w:tcPr>
          <w:p w:rsidR="00475EEB" w:rsidRPr="004C7B73" w:rsidRDefault="00475EEB" w:rsidP="004F07B0">
            <w:pPr>
              <w:pStyle w:val="a6"/>
              <w:rPr>
                <w:rFonts w:ascii="Times New Roman" w:hAnsi="Times New Roman"/>
              </w:rPr>
            </w:pPr>
            <w:r w:rsidRPr="004C7B73">
              <w:rPr>
                <w:rFonts w:ascii="Times New Roman" w:hAnsi="Times New Roman"/>
              </w:rPr>
              <w:t>6.1. Валютою пропозиції є національна валюта України - гривня.</w:t>
            </w:r>
          </w:p>
          <w:p w:rsidR="00475EEB" w:rsidRPr="004C7B73" w:rsidRDefault="00475EEB" w:rsidP="004F07B0">
            <w:pPr>
              <w:pStyle w:val="a6"/>
              <w:jc w:val="both"/>
              <w:rPr>
                <w:rFonts w:ascii="Times New Roman" w:hAnsi="Times New Roman"/>
              </w:rPr>
            </w:pPr>
            <w:r w:rsidRPr="004C7B73">
              <w:rPr>
                <w:rFonts w:ascii="Times New Roman" w:hAnsi="Times New Roman"/>
              </w:rPr>
              <w:t>У разі якщо учасником процедури закупівлі є нерезидент, замовник має право встановити, що такий учасник може зазначити ціну пропозиції у Євро;</w:t>
            </w:r>
          </w:p>
          <w:p w:rsidR="00475EEB" w:rsidRPr="004C7B73" w:rsidRDefault="00475EEB" w:rsidP="004F07B0">
            <w:pPr>
              <w:pStyle w:val="a6"/>
              <w:jc w:val="both"/>
              <w:rPr>
                <w:rFonts w:ascii="Times New Roman" w:hAnsi="Times New Roman"/>
              </w:rPr>
            </w:pPr>
            <w:r w:rsidRPr="004C7B73">
              <w:rPr>
                <w:rFonts w:ascii="Times New Roman" w:hAnsi="Times New Roman"/>
              </w:rPr>
              <w:t xml:space="preserve">При розкритті пропозицій ціна такої пропозиції перераховується у гривні за офіційним курсом до Євро, установленим Національним банком України на дату розкриття пропозицій </w:t>
            </w:r>
          </w:p>
          <w:p w:rsidR="00475EEB" w:rsidRPr="004C7B73" w:rsidRDefault="00475EEB" w:rsidP="004F07B0">
            <w:pPr>
              <w:pStyle w:val="a6"/>
              <w:jc w:val="both"/>
              <w:rPr>
                <w:rFonts w:ascii="Times New Roman" w:hAnsi="Times New Roman"/>
              </w:rPr>
            </w:pPr>
            <w:r w:rsidRPr="004C7B73">
              <w:rPr>
                <w:rFonts w:ascii="Times New Roman" w:hAnsi="Times New Roman"/>
              </w:rPr>
              <w:t>6.</w:t>
            </w:r>
            <w:bookmarkStart w:id="1" w:name="_Hlk17371830"/>
            <w:r w:rsidRPr="004C7B73">
              <w:rPr>
                <w:rFonts w:ascii="Times New Roman" w:hAnsi="Times New Roman"/>
              </w:rPr>
              <w:t xml:space="preserve">2. </w:t>
            </w:r>
            <w:bookmarkEnd w:id="1"/>
            <w:r w:rsidRPr="004C7B73">
              <w:rPr>
                <w:rFonts w:ascii="Times New Roman" w:hAnsi="Times New Roman"/>
              </w:rPr>
              <w:t>До ціни пропозиції не включаються витрати, які учасник поніс при підготовці пропозиції та проведенні процедури закупівлі.</w:t>
            </w:r>
          </w:p>
          <w:p w:rsidR="00475EEB" w:rsidRPr="004C7B73" w:rsidRDefault="00475EEB" w:rsidP="004F07B0">
            <w:pPr>
              <w:pStyle w:val="a6"/>
              <w:jc w:val="both"/>
              <w:rPr>
                <w:rFonts w:ascii="Times New Roman" w:hAnsi="Times New Roman"/>
                <w:szCs w:val="24"/>
              </w:rPr>
            </w:pPr>
            <w:r w:rsidRPr="004C7B73">
              <w:rPr>
                <w:rFonts w:ascii="Times New Roman" w:hAnsi="Times New Roman"/>
              </w:rPr>
              <w:t xml:space="preserve">6.3. Учасник відповідає за одержання будь-яких та/або всіх необхідних дозволів, ліцензій, сертифікатів (у тому числі експортних та імпортних) на </w:t>
            </w:r>
            <w:r w:rsidRPr="004C7B73">
              <w:rPr>
                <w:rFonts w:ascii="Times New Roman" w:hAnsi="Times New Roman"/>
                <w:szCs w:val="24"/>
              </w:rPr>
              <w:t>роботи, які будуть  виконуватись за Договором, та інших документів, пов’язаних із поданням пропозиції, та самостійно несе всі витрати на їх отримання.</w:t>
            </w:r>
          </w:p>
          <w:p w:rsidR="00475EEB" w:rsidRPr="004C7B73" w:rsidRDefault="00475EEB" w:rsidP="004F07B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7B73">
              <w:rPr>
                <w:rFonts w:ascii="Times New Roman" w:eastAsia="Arial" w:hAnsi="Times New Roman"/>
                <w:color w:val="000000"/>
                <w:sz w:val="24"/>
                <w:szCs w:val="24"/>
              </w:rPr>
              <w:t>6.4.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475EEB" w:rsidRPr="004C7B73" w:rsidTr="00A709A0">
        <w:tc>
          <w:tcPr>
            <w:tcW w:w="851" w:type="dxa"/>
            <w:shd w:val="clear" w:color="auto" w:fill="auto"/>
          </w:tcPr>
          <w:p w:rsidR="00475EEB" w:rsidRPr="004C7B73" w:rsidRDefault="00475EEB" w:rsidP="00190D52">
            <w:pPr>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7.</w:t>
            </w:r>
          </w:p>
        </w:tc>
        <w:tc>
          <w:tcPr>
            <w:tcW w:w="2693" w:type="dxa"/>
            <w:gridSpan w:val="2"/>
            <w:shd w:val="clear" w:color="auto" w:fill="auto"/>
            <w:vAlign w:val="center"/>
          </w:tcPr>
          <w:p w:rsidR="00475EEB" w:rsidRPr="004C7B73" w:rsidRDefault="00475EEB" w:rsidP="004F07B0">
            <w:pPr>
              <w:widowControl w:val="0"/>
              <w:pBdr>
                <w:top w:val="nil"/>
                <w:left w:val="nil"/>
                <w:bottom w:val="nil"/>
                <w:right w:val="nil"/>
                <w:between w:val="nil"/>
              </w:pBdr>
              <w:rPr>
                <w:rFonts w:ascii="Times New Roman" w:eastAsia="Times New Roman" w:hAnsi="Times New Roman" w:cs="Times New Roman"/>
                <w:sz w:val="24"/>
                <w:szCs w:val="24"/>
              </w:rPr>
            </w:pPr>
            <w:r w:rsidRPr="004C7B73">
              <w:rPr>
                <w:rFonts w:ascii="Times New Roman" w:eastAsia="Times New Roman" w:hAnsi="Times New Roman" w:cs="Times New Roman"/>
                <w:b/>
                <w:sz w:val="24"/>
                <w:szCs w:val="24"/>
              </w:rPr>
              <w:t>Інформація про мову (мови), якою (якими) повинно бути складено тендерні пропозиції</w:t>
            </w:r>
          </w:p>
        </w:tc>
        <w:tc>
          <w:tcPr>
            <w:tcW w:w="6946" w:type="dxa"/>
          </w:tcPr>
          <w:p w:rsidR="00475EEB" w:rsidRPr="004C7B73" w:rsidRDefault="00475EEB" w:rsidP="00475EEB">
            <w:pPr>
              <w:widowControl w:val="0"/>
              <w:pBdr>
                <w:top w:val="nil"/>
                <w:left w:val="nil"/>
                <w:bottom w:val="nil"/>
                <w:right w:val="nil"/>
                <w:between w:val="nil"/>
              </w:pBdr>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475EEB" w:rsidRPr="004C7B73" w:rsidRDefault="00475EEB" w:rsidP="00475EEB">
            <w:pPr>
              <w:jc w:val="both"/>
              <w:rPr>
                <w:rFonts w:ascii="Times New Roman" w:hAnsi="Times New Roman" w:cs="Times New Roman"/>
                <w:color w:val="000000"/>
                <w:sz w:val="24"/>
                <w:szCs w:val="24"/>
                <w:shd w:val="clear" w:color="auto" w:fill="FFFFFF"/>
              </w:rPr>
            </w:pPr>
            <w:r w:rsidRPr="004C7B73">
              <w:rPr>
                <w:rFonts w:ascii="Times New Roman" w:eastAsia="Times New Roman" w:hAnsi="Times New Roman" w:cs="Times New Roman"/>
                <w:sz w:val="24"/>
                <w:szCs w:val="24"/>
              </w:rPr>
              <w:t xml:space="preserve">7.2. </w:t>
            </w:r>
            <w:r w:rsidRPr="004C7B73">
              <w:rPr>
                <w:rFonts w:ascii="Times New Roman" w:hAnsi="Times New Roman"/>
                <w:sz w:val="24"/>
                <w:szCs w:val="24"/>
              </w:rPr>
              <w:t>Під час проведення процедури закупівлі усі документи, щомаютьвідношення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w:t>
            </w:r>
            <w:r w:rsidRPr="004C7B73">
              <w:rPr>
                <w:rFonts w:ascii="Times New Roman" w:eastAsia="Times New Roman" w:hAnsi="Times New Roman" w:cs="Times New Roman"/>
                <w:sz w:val="24"/>
                <w:szCs w:val="24"/>
              </w:rPr>
              <w:t>.</w:t>
            </w:r>
            <w:r w:rsidRPr="004C7B73">
              <w:rPr>
                <w:rFonts w:eastAsia="Times New Roman"/>
              </w:rPr>
              <w:t xml:space="preserve"> </w:t>
            </w:r>
            <w:r w:rsidRPr="004C7B73">
              <w:rPr>
                <w:rFonts w:ascii="Times New Roman" w:hAnsi="Times New Roman"/>
                <w:sz w:val="24"/>
                <w:szCs w:val="24"/>
              </w:rPr>
              <w:t xml:space="preserve"> Тексти повинні бути автентичними, визначальним є текст, викладений українською мовою. </w:t>
            </w:r>
            <w:r w:rsidRPr="004C7B73">
              <w:rPr>
                <w:rFonts w:ascii="Times New Roman" w:hAnsi="Times New Roman" w:cs="Times New Roman"/>
                <w:color w:val="000000"/>
                <w:sz w:val="24"/>
                <w:szCs w:val="24"/>
                <w:shd w:val="clear" w:color="auto" w:fill="FFFFFF"/>
              </w:rPr>
              <w:t xml:space="preserve"> У випадку, якщо учасником будуть подані окремі документи (наприклад трудові книжки старого зразка чи будь-які інші документи), які частково були заповнені іноземною мовою, але при цьому необхідна інформація викладена українською мовою </w:t>
            </w:r>
            <w:r w:rsidRPr="004C7B73">
              <w:rPr>
                <w:rFonts w:ascii="Times New Roman" w:hAnsi="Times New Roman" w:cs="Times New Roman"/>
                <w:color w:val="000000"/>
                <w:sz w:val="24"/>
                <w:szCs w:val="24"/>
                <w:shd w:val="clear" w:color="auto" w:fill="FFFFFF"/>
              </w:rPr>
              <w:lastRenderedPageBreak/>
              <w:t>– в такому випадку не потрібно подавати переклад такого документа.</w:t>
            </w:r>
          </w:p>
          <w:p w:rsidR="00475EEB" w:rsidRPr="004C7B73" w:rsidRDefault="00475EEB" w:rsidP="00475EEB">
            <w:pPr>
              <w:pStyle w:val="TableParagraph"/>
              <w:jc w:val="both"/>
              <w:rPr>
                <w:color w:val="auto"/>
                <w:sz w:val="24"/>
              </w:rPr>
            </w:pPr>
            <w:r w:rsidRPr="004C7B73">
              <w:rPr>
                <w:color w:val="auto"/>
                <w:sz w:val="24"/>
                <w:szCs w:val="24"/>
              </w:rPr>
              <w:t xml:space="preserve">7.3. </w:t>
            </w:r>
            <w:r w:rsidRPr="004C7B73">
              <w:rPr>
                <w:color w:val="auto"/>
                <w:sz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75EEB" w:rsidRPr="004C7B73" w:rsidRDefault="00475EEB" w:rsidP="00475EEB">
            <w:pPr>
              <w:widowControl w:val="0"/>
              <w:pBdr>
                <w:top w:val="nil"/>
                <w:left w:val="nil"/>
                <w:bottom w:val="nil"/>
                <w:right w:val="nil"/>
                <w:between w:val="nil"/>
              </w:pBdr>
              <w:jc w:val="both"/>
              <w:rPr>
                <w:rFonts w:ascii="Times New Roman" w:eastAsia="Times New Roman" w:hAnsi="Times New Roman" w:cs="Times New Roman"/>
                <w:sz w:val="24"/>
                <w:szCs w:val="24"/>
              </w:rPr>
            </w:pPr>
            <w:r w:rsidRPr="004C7B73">
              <w:rPr>
                <w:rFonts w:ascii="Times New Roman" w:hAnsi="Times New Roman"/>
                <w:sz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4C7B73">
              <w:rPr>
                <w:rFonts w:ascii="Times New Roman" w:eastAsia="Times New Roman" w:hAnsi="Times New Roman" w:cs="Times New Roman"/>
                <w:sz w:val="24"/>
                <w:szCs w:val="24"/>
              </w:rPr>
              <w:t>.</w:t>
            </w:r>
          </w:p>
        </w:tc>
      </w:tr>
      <w:tr w:rsidR="00DE2300" w:rsidRPr="004C7B73" w:rsidTr="00A709A0">
        <w:tc>
          <w:tcPr>
            <w:tcW w:w="851" w:type="dxa"/>
            <w:shd w:val="clear" w:color="auto" w:fill="auto"/>
          </w:tcPr>
          <w:p w:rsidR="00DE2300" w:rsidRPr="004C7B73" w:rsidRDefault="000D125D" w:rsidP="00190D52">
            <w:pPr>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lastRenderedPageBreak/>
              <w:t>8.</w:t>
            </w:r>
          </w:p>
        </w:tc>
        <w:tc>
          <w:tcPr>
            <w:tcW w:w="2693" w:type="dxa"/>
            <w:gridSpan w:val="2"/>
            <w:shd w:val="clear" w:color="auto" w:fill="auto"/>
          </w:tcPr>
          <w:p w:rsidR="00DE2300" w:rsidRPr="004C7B73" w:rsidRDefault="000D125D" w:rsidP="00190D52">
            <w:pPr>
              <w:jc w:val="both"/>
              <w:rPr>
                <w:rFonts w:ascii="Times New Roman" w:eastAsia="Times New Roman" w:hAnsi="Times New Roman" w:cs="Times New Roman"/>
                <w:b/>
                <w:sz w:val="24"/>
                <w:szCs w:val="24"/>
              </w:rPr>
            </w:pPr>
            <w:r w:rsidRPr="004C7B73">
              <w:rPr>
                <w:rFonts w:ascii="Times New Roman" w:eastAsia="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946" w:type="dxa"/>
          </w:tcPr>
          <w:p w:rsidR="00DE2300" w:rsidRPr="004C7B73" w:rsidRDefault="000D125D" w:rsidP="00475EEB">
            <w:pPr>
              <w:widowControl w:val="0"/>
              <w:jc w:val="both"/>
              <w:rPr>
                <w:rFonts w:ascii="Times New Roman" w:eastAsia="Times New Roman" w:hAnsi="Times New Roman" w:cs="Times New Roman"/>
                <w:color w:val="000000"/>
                <w:sz w:val="24"/>
                <w:szCs w:val="24"/>
              </w:rPr>
            </w:pPr>
            <w:r w:rsidRPr="004C7B73">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E2300" w:rsidRPr="004C7B73" w:rsidRDefault="000D125D" w:rsidP="00475EEB">
            <w:pPr>
              <w:jc w:val="both"/>
              <w:rPr>
                <w:rFonts w:ascii="Times New Roman" w:eastAsia="Times New Roman" w:hAnsi="Times New Roman" w:cs="Times New Roman"/>
                <w:b/>
                <w:sz w:val="24"/>
                <w:szCs w:val="24"/>
              </w:rPr>
            </w:pPr>
            <w:r w:rsidRPr="004C7B73">
              <w:rPr>
                <w:rFonts w:ascii="Times New Roman" w:eastAsia="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DE2300" w:rsidRPr="004C7B73" w:rsidTr="00A709A0">
        <w:tc>
          <w:tcPr>
            <w:tcW w:w="10490" w:type="dxa"/>
            <w:gridSpan w:val="4"/>
            <w:shd w:val="clear" w:color="auto" w:fill="auto"/>
            <w:vAlign w:val="center"/>
          </w:tcPr>
          <w:p w:rsidR="00DE2300" w:rsidRPr="004C7B73" w:rsidRDefault="000D125D" w:rsidP="00190D52">
            <w:pPr>
              <w:widowControl w:val="0"/>
              <w:jc w:val="center"/>
              <w:rPr>
                <w:rFonts w:ascii="Times New Roman" w:eastAsia="Times New Roman" w:hAnsi="Times New Roman" w:cs="Times New Roman"/>
                <w:b/>
                <w:sz w:val="24"/>
                <w:szCs w:val="24"/>
              </w:rPr>
            </w:pPr>
            <w:r w:rsidRPr="004C7B73">
              <w:rPr>
                <w:rFonts w:ascii="Times New Roman" w:eastAsia="Times New Roman" w:hAnsi="Times New Roman" w:cs="Times New Roman"/>
                <w:b/>
                <w:sz w:val="24"/>
                <w:szCs w:val="24"/>
              </w:rPr>
              <w:t>Розділ 2. Порядок унесення змін та надання роз’яснень до тендерної документації</w:t>
            </w:r>
          </w:p>
          <w:p w:rsidR="00DE2300" w:rsidRPr="004C7B73" w:rsidRDefault="00DE2300" w:rsidP="00190D52">
            <w:pPr>
              <w:widowControl w:val="0"/>
              <w:jc w:val="center"/>
              <w:rPr>
                <w:rFonts w:ascii="Times New Roman" w:eastAsia="Times New Roman" w:hAnsi="Times New Roman" w:cs="Times New Roman"/>
                <w:sz w:val="24"/>
                <w:szCs w:val="24"/>
              </w:rPr>
            </w:pPr>
          </w:p>
        </w:tc>
      </w:tr>
      <w:tr w:rsidR="00475EEB" w:rsidRPr="004C7B73" w:rsidTr="00A709A0">
        <w:tc>
          <w:tcPr>
            <w:tcW w:w="851" w:type="dxa"/>
            <w:shd w:val="clear" w:color="auto" w:fill="auto"/>
          </w:tcPr>
          <w:p w:rsidR="00475EEB" w:rsidRPr="004C7B73" w:rsidRDefault="00475EEB" w:rsidP="00190D52">
            <w:pPr>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1.</w:t>
            </w:r>
          </w:p>
        </w:tc>
        <w:tc>
          <w:tcPr>
            <w:tcW w:w="2693" w:type="dxa"/>
            <w:gridSpan w:val="2"/>
            <w:shd w:val="clear" w:color="auto" w:fill="auto"/>
          </w:tcPr>
          <w:p w:rsidR="00475EEB" w:rsidRPr="004C7B73" w:rsidRDefault="00475EEB" w:rsidP="004F07B0">
            <w:pPr>
              <w:widowControl w:val="0"/>
              <w:pBdr>
                <w:top w:val="nil"/>
                <w:left w:val="nil"/>
                <w:bottom w:val="nil"/>
                <w:right w:val="nil"/>
                <w:between w:val="nil"/>
              </w:pBdr>
              <w:rPr>
                <w:rFonts w:ascii="Times New Roman" w:eastAsia="Times New Roman" w:hAnsi="Times New Roman" w:cs="Times New Roman"/>
                <w:sz w:val="24"/>
                <w:szCs w:val="24"/>
              </w:rPr>
            </w:pPr>
            <w:r w:rsidRPr="004C7B73">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6946" w:type="dxa"/>
          </w:tcPr>
          <w:p w:rsidR="00475EEB" w:rsidRPr="004C7B73" w:rsidRDefault="00475EEB" w:rsidP="004F07B0">
            <w:pPr>
              <w:pStyle w:val="tj"/>
              <w:spacing w:before="0" w:beforeAutospacing="0" w:after="0" w:afterAutospacing="0"/>
              <w:jc w:val="both"/>
            </w:pPr>
            <w:r w:rsidRPr="004C7B73">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75EEB" w:rsidRPr="004C7B73" w:rsidRDefault="00475EEB" w:rsidP="004F07B0">
            <w:pPr>
              <w:pStyle w:val="tj"/>
              <w:spacing w:before="0" w:beforeAutospacing="0" w:after="0" w:afterAutospacing="0"/>
              <w:jc w:val="both"/>
            </w:pPr>
            <w:r w:rsidRPr="004C7B73">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75EEB" w:rsidRPr="004C7B73" w:rsidRDefault="00475EEB" w:rsidP="004F07B0">
            <w:pPr>
              <w:pStyle w:val="tj"/>
              <w:spacing w:before="0" w:beforeAutospacing="0" w:after="0" w:afterAutospacing="0"/>
              <w:jc w:val="both"/>
            </w:pPr>
            <w:r w:rsidRPr="004C7B73">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75EEB" w:rsidRPr="004C7B73" w:rsidTr="00A709A0">
        <w:tc>
          <w:tcPr>
            <w:tcW w:w="851" w:type="dxa"/>
            <w:shd w:val="clear" w:color="auto" w:fill="auto"/>
          </w:tcPr>
          <w:p w:rsidR="00475EEB" w:rsidRPr="004C7B73" w:rsidRDefault="00475EEB" w:rsidP="00190D52">
            <w:pPr>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2.</w:t>
            </w:r>
          </w:p>
        </w:tc>
        <w:tc>
          <w:tcPr>
            <w:tcW w:w="2693" w:type="dxa"/>
            <w:gridSpan w:val="2"/>
            <w:shd w:val="clear" w:color="auto" w:fill="auto"/>
          </w:tcPr>
          <w:p w:rsidR="00475EEB" w:rsidRPr="004C7B73" w:rsidRDefault="00475EEB" w:rsidP="004F07B0">
            <w:pPr>
              <w:widowControl w:val="0"/>
              <w:pBdr>
                <w:top w:val="nil"/>
                <w:left w:val="nil"/>
                <w:bottom w:val="nil"/>
                <w:right w:val="nil"/>
                <w:between w:val="nil"/>
              </w:pBdr>
              <w:rPr>
                <w:rFonts w:ascii="Times New Roman" w:eastAsia="Times New Roman" w:hAnsi="Times New Roman" w:cs="Times New Roman"/>
                <w:sz w:val="24"/>
                <w:szCs w:val="24"/>
              </w:rPr>
            </w:pPr>
            <w:r w:rsidRPr="004C7B73">
              <w:rPr>
                <w:rFonts w:ascii="Times New Roman" w:eastAsia="Times New Roman" w:hAnsi="Times New Roman" w:cs="Times New Roman"/>
                <w:b/>
                <w:sz w:val="24"/>
                <w:szCs w:val="24"/>
              </w:rPr>
              <w:t>Унесення змін до тендерної документації</w:t>
            </w:r>
          </w:p>
        </w:tc>
        <w:tc>
          <w:tcPr>
            <w:tcW w:w="6946" w:type="dxa"/>
          </w:tcPr>
          <w:p w:rsidR="00475EEB" w:rsidRPr="004C7B73" w:rsidRDefault="00475EEB" w:rsidP="004F07B0">
            <w:pPr>
              <w:pStyle w:val="tj"/>
              <w:spacing w:before="0" w:beforeAutospacing="0" w:after="0" w:afterAutospacing="0"/>
              <w:jc w:val="both"/>
            </w:pPr>
            <w:r w:rsidRPr="004C7B73">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4 днів.</w:t>
            </w:r>
          </w:p>
          <w:p w:rsidR="00475EEB" w:rsidRPr="004C7B73" w:rsidRDefault="00475EEB" w:rsidP="004F07B0">
            <w:pPr>
              <w:pStyle w:val="tj"/>
              <w:spacing w:before="0" w:beforeAutospacing="0" w:after="0" w:afterAutospacing="0"/>
              <w:jc w:val="both"/>
            </w:pPr>
            <w:r w:rsidRPr="004C7B73">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w:t>
            </w:r>
          </w:p>
        </w:tc>
      </w:tr>
      <w:tr w:rsidR="00DE2300" w:rsidRPr="004C7B73" w:rsidTr="00A709A0">
        <w:tc>
          <w:tcPr>
            <w:tcW w:w="10490" w:type="dxa"/>
            <w:gridSpan w:val="4"/>
            <w:shd w:val="clear" w:color="auto" w:fill="auto"/>
          </w:tcPr>
          <w:p w:rsidR="00DE2300" w:rsidRPr="004C7B73" w:rsidRDefault="000D125D" w:rsidP="00190D52">
            <w:pPr>
              <w:spacing w:before="120" w:after="240"/>
              <w:ind w:firstLine="566"/>
              <w:jc w:val="center"/>
              <w:rPr>
                <w:rFonts w:ascii="Times New Roman" w:eastAsia="Times New Roman" w:hAnsi="Times New Roman" w:cs="Times New Roman"/>
                <w:sz w:val="24"/>
                <w:szCs w:val="24"/>
              </w:rPr>
            </w:pPr>
            <w:r w:rsidRPr="004C7B73">
              <w:rPr>
                <w:rFonts w:ascii="Times New Roman" w:eastAsia="Times New Roman" w:hAnsi="Times New Roman" w:cs="Times New Roman"/>
                <w:b/>
                <w:sz w:val="24"/>
                <w:szCs w:val="24"/>
              </w:rPr>
              <w:t>Розділ 3. Інструкція з підготовки тендерної пропозиції</w:t>
            </w:r>
          </w:p>
        </w:tc>
      </w:tr>
      <w:tr w:rsidR="00475EEB" w:rsidRPr="004C7B73" w:rsidTr="00A709A0">
        <w:tc>
          <w:tcPr>
            <w:tcW w:w="851" w:type="dxa"/>
            <w:shd w:val="clear" w:color="auto" w:fill="auto"/>
          </w:tcPr>
          <w:p w:rsidR="00475EEB" w:rsidRPr="004C7B73" w:rsidRDefault="00475EEB" w:rsidP="00190D52">
            <w:pPr>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1.</w:t>
            </w:r>
          </w:p>
        </w:tc>
        <w:tc>
          <w:tcPr>
            <w:tcW w:w="2693" w:type="dxa"/>
            <w:gridSpan w:val="2"/>
            <w:shd w:val="clear" w:color="auto" w:fill="auto"/>
          </w:tcPr>
          <w:p w:rsidR="00475EEB" w:rsidRPr="004C7B73" w:rsidRDefault="00475EEB" w:rsidP="00475EEB">
            <w:pPr>
              <w:widowControl w:val="0"/>
              <w:pBdr>
                <w:top w:val="nil"/>
                <w:left w:val="nil"/>
                <w:bottom w:val="nil"/>
                <w:right w:val="nil"/>
                <w:between w:val="nil"/>
              </w:pBdr>
              <w:jc w:val="both"/>
              <w:rPr>
                <w:rFonts w:ascii="Times New Roman" w:eastAsia="Times New Roman" w:hAnsi="Times New Roman" w:cs="Times New Roman"/>
                <w:sz w:val="24"/>
                <w:szCs w:val="24"/>
              </w:rPr>
            </w:pPr>
            <w:r w:rsidRPr="004C7B73">
              <w:rPr>
                <w:rFonts w:ascii="Times New Roman" w:eastAsia="Times New Roman" w:hAnsi="Times New Roman" w:cs="Times New Roman"/>
                <w:b/>
                <w:sz w:val="24"/>
                <w:szCs w:val="24"/>
              </w:rPr>
              <w:t>Зміст і спосіб подання тендерної пропозиції</w:t>
            </w:r>
          </w:p>
        </w:tc>
        <w:tc>
          <w:tcPr>
            <w:tcW w:w="6946" w:type="dxa"/>
          </w:tcPr>
          <w:p w:rsidR="00475EEB" w:rsidRPr="004C7B73" w:rsidRDefault="00475EEB" w:rsidP="00475EEB">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 44 Особливостей (шляхом самодекларації) і в цій тендерній документації, та шляхом завантаження необхідних документів, що вимагаються замовником у цій тендерній документації, а саме:</w:t>
            </w:r>
          </w:p>
          <w:p w:rsidR="00475EEB" w:rsidRPr="004C7B73" w:rsidRDefault="00475EEB" w:rsidP="00475EEB">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 інформації та документів, що підтверджують відповідність учасника кваліфікаційним критеріям -згідно Додатку 1 до цієї тендерної документації;</w:t>
            </w:r>
          </w:p>
          <w:p w:rsidR="00475EEB" w:rsidRPr="004C7B73" w:rsidRDefault="00475EEB" w:rsidP="00475EEB">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4 до цієї тендерної документації;</w:t>
            </w:r>
          </w:p>
          <w:p w:rsidR="00475EEB" w:rsidRPr="004C7B73" w:rsidRDefault="00475EEB" w:rsidP="00475EEB">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 погоджений Проєкт договору - згідно Додатку 3 до цієї тендерної документації;</w:t>
            </w:r>
          </w:p>
          <w:p w:rsidR="00475EEB" w:rsidRPr="004C7B73" w:rsidRDefault="00475EEB" w:rsidP="00475EEB">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 Цінову пропозицію згідно Додатку 2 до цієї тендерної документації;</w:t>
            </w:r>
          </w:p>
          <w:p w:rsidR="00475EEB" w:rsidRPr="004C7B73" w:rsidRDefault="00475EEB" w:rsidP="00475EEB">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475EEB" w:rsidRPr="004C7B73" w:rsidRDefault="00475EEB" w:rsidP="00475EEB">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 документ, що пiдтверджує надання учасником забезпечення тендерної пропозиції (якщо таке забезпечення передбачено оголошенням про проведення процедури закупiвлі);</w:t>
            </w:r>
          </w:p>
          <w:p w:rsidR="00475EEB" w:rsidRPr="004C7B73" w:rsidRDefault="00475EEB" w:rsidP="00475EEB">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 інших документів, необхідність подання яких у складі тендерної пропозиції передбачена умовами цієї документації.</w:t>
            </w:r>
          </w:p>
          <w:p w:rsidR="00475EEB" w:rsidRPr="004C7B73" w:rsidRDefault="00475EEB" w:rsidP="00475EEB">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1.2. Кожен учасник має право подати тільки одну тендерну пропозицію.</w:t>
            </w:r>
          </w:p>
          <w:p w:rsidR="00475EEB" w:rsidRPr="004C7B73" w:rsidRDefault="00475EEB" w:rsidP="00475EEB">
            <w:pPr>
              <w:ind w:firstLine="284"/>
              <w:jc w:val="both"/>
              <w:rPr>
                <w:rFonts w:ascii="Times New Roman" w:hAnsi="Times New Roman" w:cs="Times New Roman"/>
                <w:sz w:val="24"/>
                <w:szCs w:val="24"/>
              </w:rPr>
            </w:pPr>
            <w:r w:rsidRPr="004C7B73">
              <w:rPr>
                <w:rFonts w:ascii="Times New Roman" w:eastAsia="Times New Roman" w:hAnsi="Times New Roman" w:cs="Times New Roman"/>
                <w:sz w:val="24"/>
                <w:szCs w:val="24"/>
              </w:rPr>
              <w:t>1.3. Всі визначені цією тендерною документацією документи тендерної пропозиції завантажуються в електронну систему закупівель</w:t>
            </w:r>
            <w:r w:rsidRPr="004C7B73">
              <w:rPr>
                <w:rFonts w:ascii="Times New Roman" w:hAnsi="Times New Roman" w:cs="Times New Roman"/>
                <w:sz w:val="24"/>
                <w:szCs w:val="24"/>
              </w:rPr>
              <w:t xml:space="preserve"> у </w:t>
            </w:r>
            <w:r w:rsidRPr="004C7B73">
              <w:rPr>
                <w:rFonts w:ascii="Times New Roman" w:eastAsia="Times New Roman" w:hAnsi="Times New Roman" w:cs="Times New Roman"/>
                <w:sz w:val="24"/>
                <w:szCs w:val="24"/>
              </w:rPr>
              <w:t xml:space="preserve">формі електронного документа через електронну систему закупівель із накладанням </w:t>
            </w:r>
            <w:bookmarkStart w:id="2" w:name="w1_28"/>
            <w:r w:rsidR="00DA6018" w:rsidRPr="004C7B73">
              <w:rPr>
                <w:rFonts w:ascii="Times New Roman" w:hAnsi="Times New Roman" w:cs="Times New Roman"/>
                <w:sz w:val="24"/>
                <w:szCs w:val="24"/>
                <w:u w:val="single"/>
              </w:rPr>
              <w:fldChar w:fldCharType="begin"/>
            </w:r>
            <w:r w:rsidRPr="004C7B73">
              <w:rPr>
                <w:rFonts w:ascii="Times New Roman" w:hAnsi="Times New Roman" w:cs="Times New Roman"/>
                <w:sz w:val="24"/>
                <w:szCs w:val="24"/>
                <w:u w:val="single"/>
              </w:rPr>
              <w:instrText xml:space="preserve"> HYPERLINK "https://zakon.rada.gov.ua/laws/show/922-19?find=1&amp;text=%D0%B5%D0%BB%D0%B5%D0%BA%D1%82%D1%80%D0%BE%D0%BD%D0%BD%D0%BE%D0%B3%D0%BE" \l "w1_29" </w:instrText>
            </w:r>
            <w:r w:rsidR="00DA6018" w:rsidRPr="004C7B73">
              <w:rPr>
                <w:rFonts w:ascii="Times New Roman" w:hAnsi="Times New Roman" w:cs="Times New Roman"/>
                <w:sz w:val="24"/>
                <w:szCs w:val="24"/>
                <w:u w:val="single"/>
              </w:rPr>
              <w:fldChar w:fldCharType="separate"/>
            </w:r>
            <w:r w:rsidRPr="004C7B73">
              <w:rPr>
                <w:rStyle w:val="aa"/>
                <w:rFonts w:ascii="Times New Roman" w:hAnsi="Times New Roman" w:cs="Times New Roman"/>
                <w:sz w:val="24"/>
                <w:szCs w:val="24"/>
              </w:rPr>
              <w:t>електронного</w:t>
            </w:r>
            <w:r w:rsidR="00DA6018" w:rsidRPr="004C7B73">
              <w:rPr>
                <w:rFonts w:ascii="Times New Roman" w:hAnsi="Times New Roman" w:cs="Times New Roman"/>
                <w:sz w:val="24"/>
                <w:szCs w:val="24"/>
                <w:u w:val="single"/>
              </w:rPr>
              <w:fldChar w:fldCharType="end"/>
            </w:r>
            <w:bookmarkEnd w:id="2"/>
            <w:r w:rsidRPr="004C7B73">
              <w:rPr>
                <w:rFonts w:ascii="Times New Roman" w:hAnsi="Times New Roman" w:cs="Times New Roman"/>
                <w:sz w:val="24"/>
                <w:szCs w:val="24"/>
                <w:u w:val="single"/>
              </w:rPr>
              <w:t> підпису, що базується на кваліфікованому сертифікаті </w:t>
            </w:r>
            <w:bookmarkStart w:id="3" w:name="w1_29"/>
            <w:r w:rsidR="00DA6018" w:rsidRPr="004C7B73">
              <w:rPr>
                <w:rFonts w:ascii="Times New Roman" w:hAnsi="Times New Roman" w:cs="Times New Roman"/>
                <w:sz w:val="24"/>
                <w:szCs w:val="24"/>
                <w:u w:val="single"/>
              </w:rPr>
              <w:fldChar w:fldCharType="begin"/>
            </w:r>
            <w:r w:rsidRPr="004C7B73">
              <w:rPr>
                <w:rFonts w:ascii="Times New Roman" w:hAnsi="Times New Roman" w:cs="Times New Roman"/>
                <w:sz w:val="24"/>
                <w:szCs w:val="24"/>
                <w:u w:val="single"/>
              </w:rPr>
              <w:instrText xml:space="preserve"> HYPERLINK "https://zakon.rada.gov.ua/laws/show/922-19?find=1&amp;text=%D0%B5%D0%BB%D0%B5%D0%BA%D1%82%D1%80%D0%BE%D0%BD%D0%BD%D0%BE%D0%B3%D0%BE" \l "w1_30" </w:instrText>
            </w:r>
            <w:r w:rsidR="00DA6018" w:rsidRPr="004C7B73">
              <w:rPr>
                <w:rFonts w:ascii="Times New Roman" w:hAnsi="Times New Roman" w:cs="Times New Roman"/>
                <w:sz w:val="24"/>
                <w:szCs w:val="24"/>
                <w:u w:val="single"/>
              </w:rPr>
              <w:fldChar w:fldCharType="separate"/>
            </w:r>
            <w:r w:rsidRPr="004C7B73">
              <w:rPr>
                <w:rStyle w:val="aa"/>
                <w:rFonts w:ascii="Times New Roman" w:hAnsi="Times New Roman" w:cs="Times New Roman"/>
                <w:sz w:val="24"/>
                <w:szCs w:val="24"/>
              </w:rPr>
              <w:t>електронного</w:t>
            </w:r>
            <w:r w:rsidR="00DA6018" w:rsidRPr="004C7B73">
              <w:rPr>
                <w:rFonts w:ascii="Times New Roman" w:hAnsi="Times New Roman" w:cs="Times New Roman"/>
                <w:sz w:val="24"/>
                <w:szCs w:val="24"/>
                <w:u w:val="single"/>
              </w:rPr>
              <w:fldChar w:fldCharType="end"/>
            </w:r>
            <w:bookmarkEnd w:id="3"/>
            <w:r w:rsidRPr="004C7B73">
              <w:rPr>
                <w:rFonts w:ascii="Times New Roman" w:hAnsi="Times New Roman" w:cs="Times New Roman"/>
                <w:sz w:val="24"/>
                <w:szCs w:val="24"/>
                <w:u w:val="single"/>
              </w:rPr>
              <w:t> підпису, відповідно до вимог </w:t>
            </w:r>
            <w:hyperlink r:id="rId10" w:tgtFrame="_blank" w:history="1">
              <w:r w:rsidRPr="004C7B73">
                <w:rPr>
                  <w:rStyle w:val="aa"/>
                  <w:rFonts w:ascii="Times New Roman" w:hAnsi="Times New Roman" w:cs="Times New Roman"/>
                  <w:sz w:val="24"/>
                  <w:szCs w:val="24"/>
                </w:rPr>
                <w:t>Закону України</w:t>
              </w:r>
            </w:hyperlink>
            <w:r w:rsidRPr="004C7B73">
              <w:rPr>
                <w:rFonts w:ascii="Times New Roman" w:hAnsi="Times New Roman" w:cs="Times New Roman"/>
                <w:sz w:val="24"/>
                <w:szCs w:val="24"/>
                <w:u w:val="single"/>
              </w:rPr>
              <w:t> "Про електронні довірчі послуги"</w:t>
            </w:r>
            <w:r w:rsidRPr="004C7B73">
              <w:rPr>
                <w:rFonts w:ascii="Times New Roman" w:eastAsia="Times New Roman" w:hAnsi="Times New Roman" w:cs="Times New Roman"/>
                <w:sz w:val="24"/>
                <w:szCs w:val="24"/>
              </w:rPr>
              <w:t>. У випадку, якщо учасники з технічних причин не мають можливості створити документи тендерної пропозиції у формі електронного документа, мають право подавати документи тендерної пропозиції у вигляді скан-копій документів,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В такому випадку такі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Pr="004C7B73">
              <w:rPr>
                <w:rFonts w:ascii="Times New Roman" w:hAnsi="Times New Roman" w:cs="Times New Roman"/>
                <w:sz w:val="24"/>
                <w:szCs w:val="24"/>
              </w:rPr>
              <w:t xml:space="preserve"> Усі документи (довідки, інформаційні довідки, листи, листи-гарантії, тощо), які складаються безпосередньо учасником та завантажуються в електронну систему закупівель, повинні містити підпис керівника або іншої уповноваженої особи учасника та печатку (у випадку наявності).</w:t>
            </w:r>
          </w:p>
          <w:p w:rsidR="00987F82" w:rsidRPr="004C7B73" w:rsidRDefault="00475EEB" w:rsidP="00475EEB">
            <w:pPr>
              <w:widowControl w:val="0"/>
              <w:ind w:left="30" w:firstLine="283"/>
              <w:jc w:val="both"/>
              <w:rPr>
                <w:rFonts w:ascii="Times New Roman" w:eastAsia="Times New Roman" w:hAnsi="Times New Roman" w:cs="Times New Roman"/>
                <w:color w:val="000000"/>
                <w:sz w:val="24"/>
                <w:szCs w:val="24"/>
              </w:rPr>
            </w:pPr>
            <w:r w:rsidRPr="004C7B73">
              <w:rPr>
                <w:rFonts w:ascii="Times New Roman" w:eastAsia="Times New Roman" w:hAnsi="Times New Roman" w:cs="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r w:rsidRPr="004C7B73">
              <w:rPr>
                <w:rFonts w:ascii="Times New Roman" w:eastAsia="Times New Roman" w:hAnsi="Times New Roman" w:cs="Times New Roman"/>
                <w:color w:val="000000"/>
                <w:sz w:val="24"/>
                <w:szCs w:val="24"/>
              </w:rPr>
              <w:t xml:space="preserve"> </w:t>
            </w:r>
          </w:p>
          <w:p w:rsidR="00475EEB" w:rsidRPr="004C7B73" w:rsidRDefault="00475EEB" w:rsidP="00475EEB">
            <w:pPr>
              <w:widowControl w:val="0"/>
              <w:ind w:left="30" w:firstLine="283"/>
              <w:jc w:val="both"/>
              <w:rPr>
                <w:rFonts w:ascii="Times New Roman" w:eastAsia="Times New Roman" w:hAnsi="Times New Roman" w:cs="Times New Roman"/>
                <w:color w:val="000000"/>
                <w:sz w:val="24"/>
                <w:szCs w:val="24"/>
              </w:rPr>
            </w:pPr>
            <w:r w:rsidRPr="004C7B73">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75EEB" w:rsidRPr="004C7B73" w:rsidRDefault="00475EEB" w:rsidP="00475EEB">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75EEB" w:rsidRPr="004C7B73" w:rsidRDefault="00475EEB" w:rsidP="00475EEB">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У разі подання документів тендерної пропозиції фізичною особою – підприємцем, Учасник має надати копію паспорта (усі заповнені сторінки) та довідки про присвоєння ідентифікаційного номера.</w:t>
            </w:r>
          </w:p>
          <w:p w:rsidR="00475EEB" w:rsidRPr="004C7B73" w:rsidRDefault="00475EEB" w:rsidP="00475EEB">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75EEB" w:rsidRPr="004C7B73" w:rsidRDefault="00475EEB" w:rsidP="00475EEB">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75EEB" w:rsidRPr="004C7B73" w:rsidRDefault="00475EEB" w:rsidP="00475EEB">
            <w:pPr>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 xml:space="preserve">1.7. </w:t>
            </w:r>
            <w:r w:rsidRPr="004C7B73">
              <w:rPr>
                <w:rFonts w:ascii="Times New Roman" w:hAnsi="Times New Roman" w:cs="Times New Roman"/>
                <w:sz w:val="24"/>
                <w:szCs w:val="24"/>
              </w:rPr>
              <w:t>Я</w:t>
            </w:r>
            <w:r w:rsidRPr="004C7B73">
              <w:rPr>
                <w:rFonts w:ascii="Times New Roman" w:eastAsia="Times New Roman" w:hAnsi="Times New Roman" w:cs="Times New Roman"/>
                <w:sz w:val="24"/>
                <w:szCs w:val="24"/>
              </w:rPr>
              <w:t>кщо на виконання будь-якої вимоги даної документації наявна  публічна інформація , що оприлюднена у формі відкритих даних згідно із </w:t>
            </w:r>
            <w:hyperlink r:id="rId11" w:tgtFrame="_blank" w:history="1">
              <w:r w:rsidRPr="004C7B73">
                <w:rPr>
                  <w:rFonts w:ascii="Times New Roman" w:eastAsia="Times New Roman" w:hAnsi="Times New Roman" w:cs="Times New Roman"/>
                  <w:sz w:val="24"/>
                  <w:szCs w:val="24"/>
                </w:rPr>
                <w:t>Законом України</w:t>
              </w:r>
            </w:hyperlink>
            <w:r w:rsidRPr="004C7B73">
              <w:rPr>
                <w:rFonts w:ascii="Times New Roman" w:eastAsia="Times New Roman" w:hAnsi="Times New Roman" w:cs="Times New Roman"/>
                <w:sz w:val="24"/>
                <w:szCs w:val="24"/>
              </w:rPr>
              <w:t> "Про доступ до публічної інформації" та/або міститься у відкритих єдиних державних реєстрах, доступ до яких є вільним,</w:t>
            </w:r>
            <w:r w:rsidRPr="004C7B73">
              <w:rPr>
                <w:rFonts w:ascii="Times New Roman" w:hAnsi="Times New Roman" w:cs="Times New Roman"/>
                <w:sz w:val="24"/>
                <w:szCs w:val="24"/>
              </w:rPr>
              <w:t xml:space="preserve">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4C7B73">
              <w:rPr>
                <w:rFonts w:ascii="Times New Roman" w:eastAsia="Times New Roman" w:hAnsi="Times New Roman" w:cs="Times New Roman"/>
                <w:sz w:val="24"/>
                <w:szCs w:val="24"/>
              </w:rPr>
              <w:t xml:space="preserve"> – в такому випадку </w:t>
            </w:r>
            <w:r w:rsidRPr="004C7B73">
              <w:rPr>
                <w:rFonts w:ascii="Times New Roman" w:eastAsia="Times New Roman" w:hAnsi="Times New Roman" w:cs="Times New Roman"/>
                <w:b/>
                <w:bCs/>
                <w:sz w:val="24"/>
                <w:szCs w:val="24"/>
                <w:u w:val="single"/>
              </w:rPr>
              <w:t>учасник не подає у складі пропозиції таку інформацію/документи</w:t>
            </w:r>
            <w:r w:rsidRPr="004C7B73">
              <w:rPr>
                <w:rFonts w:ascii="Times New Roman" w:eastAsia="Times New Roman" w:hAnsi="Times New Roman" w:cs="Times New Roman"/>
                <w:sz w:val="24"/>
                <w:szCs w:val="24"/>
              </w:rPr>
              <w:t>, тільки подає пояснення у довільній формі.</w:t>
            </w:r>
          </w:p>
          <w:p w:rsidR="00475EEB" w:rsidRPr="004C7B73" w:rsidRDefault="00475EEB" w:rsidP="00475EEB">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1.8. Подання інформації під час проведення даної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даної процедури закупівлі.</w:t>
            </w:r>
          </w:p>
          <w:p w:rsidR="00475EEB" w:rsidRPr="004C7B73" w:rsidRDefault="00475EEB" w:rsidP="00475EEB">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1.9. 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у випадку, якщо у дані тендерній документації міститься інформація про завірення будь- якого документа печаткою, мається на увазі, що таке завірення не є обов’язковим,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tc>
      </w:tr>
      <w:tr w:rsidR="00DE2300" w:rsidRPr="004C7B73" w:rsidTr="00A709A0">
        <w:tc>
          <w:tcPr>
            <w:tcW w:w="851" w:type="dxa"/>
            <w:shd w:val="clear" w:color="auto" w:fill="auto"/>
          </w:tcPr>
          <w:p w:rsidR="00DE2300" w:rsidRPr="004C7B73" w:rsidRDefault="000D125D" w:rsidP="00190D52">
            <w:pPr>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2.</w:t>
            </w:r>
          </w:p>
        </w:tc>
        <w:tc>
          <w:tcPr>
            <w:tcW w:w="2693" w:type="dxa"/>
            <w:gridSpan w:val="2"/>
            <w:shd w:val="clear" w:color="auto" w:fill="auto"/>
          </w:tcPr>
          <w:p w:rsidR="00DE2300" w:rsidRPr="004C7B73" w:rsidRDefault="000D125D" w:rsidP="00190D52">
            <w:pPr>
              <w:rPr>
                <w:rFonts w:ascii="Times New Roman" w:eastAsia="Times New Roman" w:hAnsi="Times New Roman" w:cs="Times New Roman"/>
                <w:b/>
                <w:sz w:val="24"/>
                <w:szCs w:val="24"/>
              </w:rPr>
            </w:pPr>
            <w:r w:rsidRPr="004C7B73">
              <w:rPr>
                <w:rFonts w:ascii="Times New Roman" w:eastAsia="Times New Roman" w:hAnsi="Times New Roman" w:cs="Times New Roman"/>
                <w:b/>
                <w:sz w:val="24"/>
                <w:szCs w:val="24"/>
              </w:rPr>
              <w:t>Забезпечення тендерної пропозиції</w:t>
            </w:r>
          </w:p>
        </w:tc>
        <w:tc>
          <w:tcPr>
            <w:tcW w:w="6946" w:type="dxa"/>
          </w:tcPr>
          <w:p w:rsidR="00DE2300" w:rsidRPr="004C7B73" w:rsidRDefault="000D125D" w:rsidP="00190D52">
            <w:pPr>
              <w:widowControl w:val="0"/>
              <w:spacing w:before="96" w:after="23"/>
              <w:ind w:right="113"/>
              <w:jc w:val="both"/>
              <w:rPr>
                <w:rFonts w:ascii="Times New Roman" w:eastAsia="Times New Roman" w:hAnsi="Times New Roman" w:cs="Times New Roman"/>
                <w:b/>
                <w:i/>
                <w:sz w:val="24"/>
                <w:szCs w:val="24"/>
              </w:rPr>
            </w:pPr>
            <w:r w:rsidRPr="004C7B73">
              <w:rPr>
                <w:rFonts w:ascii="Times New Roman" w:eastAsia="Times New Roman" w:hAnsi="Times New Roman" w:cs="Times New Roman"/>
                <w:sz w:val="24"/>
                <w:szCs w:val="24"/>
              </w:rPr>
              <w:t>2.1. Не вимагається.</w:t>
            </w:r>
          </w:p>
          <w:p w:rsidR="00DE2300" w:rsidRPr="004C7B73" w:rsidRDefault="00DE2300" w:rsidP="00190D52">
            <w:pPr>
              <w:spacing w:before="23" w:after="240"/>
              <w:jc w:val="both"/>
              <w:rPr>
                <w:rFonts w:ascii="Times New Roman" w:eastAsia="Times New Roman" w:hAnsi="Times New Roman" w:cs="Times New Roman"/>
                <w:b/>
                <w:i/>
                <w:sz w:val="24"/>
                <w:szCs w:val="24"/>
              </w:rPr>
            </w:pPr>
          </w:p>
        </w:tc>
      </w:tr>
      <w:tr w:rsidR="00DE2300" w:rsidRPr="004C7B73" w:rsidTr="00A709A0">
        <w:tc>
          <w:tcPr>
            <w:tcW w:w="851" w:type="dxa"/>
            <w:shd w:val="clear" w:color="auto" w:fill="auto"/>
          </w:tcPr>
          <w:p w:rsidR="00DE2300" w:rsidRPr="004C7B73" w:rsidRDefault="000D125D" w:rsidP="00190D52">
            <w:pPr>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3.</w:t>
            </w:r>
          </w:p>
        </w:tc>
        <w:tc>
          <w:tcPr>
            <w:tcW w:w="2693" w:type="dxa"/>
            <w:gridSpan w:val="2"/>
            <w:shd w:val="clear" w:color="auto" w:fill="auto"/>
          </w:tcPr>
          <w:p w:rsidR="00DE2300" w:rsidRPr="004C7B73" w:rsidRDefault="000D125D" w:rsidP="00190D52">
            <w:pPr>
              <w:rPr>
                <w:rFonts w:ascii="Times New Roman" w:eastAsia="Times New Roman" w:hAnsi="Times New Roman" w:cs="Times New Roman"/>
                <w:b/>
                <w:sz w:val="24"/>
                <w:szCs w:val="24"/>
              </w:rPr>
            </w:pPr>
            <w:r w:rsidRPr="004C7B73">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946" w:type="dxa"/>
          </w:tcPr>
          <w:p w:rsidR="00DE2300" w:rsidRPr="004C7B73" w:rsidRDefault="000D125D" w:rsidP="00190D52">
            <w:pPr>
              <w:widowControl w:val="0"/>
              <w:ind w:right="120"/>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3.1. Не передбачається.</w:t>
            </w:r>
          </w:p>
        </w:tc>
      </w:tr>
      <w:tr w:rsidR="00987F82" w:rsidRPr="004C7B73" w:rsidTr="00A709A0">
        <w:tc>
          <w:tcPr>
            <w:tcW w:w="851" w:type="dxa"/>
            <w:shd w:val="clear" w:color="auto" w:fill="auto"/>
          </w:tcPr>
          <w:p w:rsidR="00987F82" w:rsidRPr="004C7B73" w:rsidRDefault="00987F82" w:rsidP="00190D52">
            <w:pPr>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4.</w:t>
            </w:r>
          </w:p>
        </w:tc>
        <w:tc>
          <w:tcPr>
            <w:tcW w:w="2693" w:type="dxa"/>
            <w:gridSpan w:val="2"/>
            <w:shd w:val="clear" w:color="auto" w:fill="auto"/>
          </w:tcPr>
          <w:p w:rsidR="00987F82" w:rsidRPr="004C7B73" w:rsidRDefault="00987F82" w:rsidP="004F07B0">
            <w:pPr>
              <w:widowControl w:val="0"/>
              <w:pBdr>
                <w:top w:val="nil"/>
                <w:left w:val="nil"/>
                <w:bottom w:val="nil"/>
                <w:right w:val="nil"/>
                <w:between w:val="nil"/>
              </w:pBdr>
              <w:rPr>
                <w:rFonts w:ascii="Times New Roman" w:eastAsia="Times New Roman" w:hAnsi="Times New Roman" w:cs="Times New Roman"/>
                <w:color w:val="262626" w:themeColor="text1" w:themeTint="D9"/>
                <w:sz w:val="24"/>
                <w:szCs w:val="24"/>
              </w:rPr>
            </w:pPr>
            <w:r w:rsidRPr="004C7B73">
              <w:rPr>
                <w:rFonts w:ascii="Times New Roman" w:eastAsia="Times New Roman" w:hAnsi="Times New Roman" w:cs="Times New Roman"/>
                <w:b/>
                <w:color w:val="262626" w:themeColor="text1" w:themeTint="D9"/>
                <w:sz w:val="24"/>
                <w:szCs w:val="24"/>
              </w:rPr>
              <w:t>Строк дії тендерної пропозиції, протягом якого тендерні пропозиції вважаються дійсними</w:t>
            </w:r>
          </w:p>
        </w:tc>
        <w:tc>
          <w:tcPr>
            <w:tcW w:w="6946" w:type="dxa"/>
          </w:tcPr>
          <w:p w:rsidR="00987F82" w:rsidRPr="004C7B73" w:rsidRDefault="00987F82" w:rsidP="004F07B0">
            <w:pPr>
              <w:widowControl w:val="0"/>
              <w:pBdr>
                <w:top w:val="nil"/>
                <w:left w:val="nil"/>
                <w:bottom w:val="nil"/>
                <w:right w:val="nil"/>
                <w:between w:val="nil"/>
              </w:pBdr>
              <w:jc w:val="both"/>
              <w:rPr>
                <w:rFonts w:ascii="Times New Roman" w:eastAsia="Times New Roman" w:hAnsi="Times New Roman" w:cs="Times New Roman"/>
                <w:color w:val="262626" w:themeColor="text1" w:themeTint="D9"/>
                <w:sz w:val="24"/>
                <w:szCs w:val="24"/>
              </w:rPr>
            </w:pPr>
            <w:r w:rsidRPr="004C7B73">
              <w:rPr>
                <w:rFonts w:ascii="Times New Roman" w:eastAsia="Times New Roman" w:hAnsi="Times New Roman" w:cs="Times New Roman"/>
                <w:color w:val="262626" w:themeColor="text1" w:themeTint="D9"/>
                <w:sz w:val="24"/>
                <w:szCs w:val="24"/>
              </w:rPr>
              <w:t>4.1. Тендерні пропозиції вважаються дійсними протягом 90 днів із дати кінцевого строку подання тендерних пропозицій.</w:t>
            </w:r>
          </w:p>
          <w:p w:rsidR="00987F82" w:rsidRPr="004C7B73" w:rsidRDefault="00987F82" w:rsidP="004F07B0">
            <w:pPr>
              <w:pStyle w:val="tj"/>
              <w:spacing w:before="0" w:beforeAutospacing="0" w:after="0" w:afterAutospacing="0"/>
              <w:jc w:val="both"/>
              <w:rPr>
                <w:color w:val="262626" w:themeColor="text1" w:themeTint="D9"/>
              </w:rPr>
            </w:pPr>
            <w:r w:rsidRPr="004C7B73">
              <w:rPr>
                <w:color w:val="262626" w:themeColor="text1" w:themeTint="D9"/>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87F82" w:rsidRPr="004C7B73" w:rsidRDefault="00987F82" w:rsidP="004F07B0">
            <w:pPr>
              <w:pStyle w:val="tj"/>
              <w:spacing w:before="0" w:beforeAutospacing="0" w:after="0" w:afterAutospacing="0"/>
              <w:jc w:val="both"/>
              <w:rPr>
                <w:color w:val="262626" w:themeColor="text1" w:themeTint="D9"/>
              </w:rPr>
            </w:pPr>
            <w:r w:rsidRPr="004C7B73">
              <w:rPr>
                <w:color w:val="262626" w:themeColor="text1" w:themeTint="D9"/>
              </w:rPr>
              <w:t>відхилити таку вимогу, не втрачаючи при цьому наданого ним забезпечення тендерної пропозиції;</w:t>
            </w:r>
          </w:p>
          <w:p w:rsidR="00987F82" w:rsidRPr="004C7B73" w:rsidRDefault="00987F82" w:rsidP="004F07B0">
            <w:pPr>
              <w:pStyle w:val="tj"/>
              <w:spacing w:before="0" w:beforeAutospacing="0" w:after="0" w:afterAutospacing="0"/>
              <w:jc w:val="both"/>
              <w:rPr>
                <w:color w:val="262626" w:themeColor="text1" w:themeTint="D9"/>
              </w:rPr>
            </w:pPr>
            <w:r w:rsidRPr="004C7B73">
              <w:rPr>
                <w:color w:val="262626" w:themeColor="text1" w:themeTint="D9"/>
              </w:rPr>
              <w:t>погодитися з вимогою та продовжити строк дії поданої ним тендерної пропозиції і наданого забезпечення тендерної пропозиції.</w:t>
            </w:r>
          </w:p>
          <w:p w:rsidR="00987F82" w:rsidRPr="004C7B73" w:rsidRDefault="00987F82" w:rsidP="004F07B0">
            <w:pPr>
              <w:pStyle w:val="tj"/>
              <w:spacing w:before="0" w:beforeAutospacing="0" w:after="0" w:afterAutospacing="0"/>
              <w:jc w:val="both"/>
              <w:rPr>
                <w:color w:val="262626" w:themeColor="text1" w:themeTint="D9"/>
              </w:rPr>
            </w:pPr>
            <w:r w:rsidRPr="004C7B73">
              <w:rPr>
                <w:color w:val="262626" w:themeColor="text1" w:themeTint="D9"/>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7F82" w:rsidRPr="004C7B73" w:rsidTr="00A709A0">
        <w:tc>
          <w:tcPr>
            <w:tcW w:w="851" w:type="dxa"/>
            <w:shd w:val="clear" w:color="auto" w:fill="auto"/>
          </w:tcPr>
          <w:p w:rsidR="00987F82" w:rsidRPr="004C7B73" w:rsidRDefault="00987F82" w:rsidP="00190D52">
            <w:pPr>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5.</w:t>
            </w:r>
          </w:p>
        </w:tc>
        <w:tc>
          <w:tcPr>
            <w:tcW w:w="2693" w:type="dxa"/>
            <w:gridSpan w:val="2"/>
            <w:shd w:val="clear" w:color="auto" w:fill="auto"/>
          </w:tcPr>
          <w:p w:rsidR="00987F82" w:rsidRPr="004C7B73" w:rsidRDefault="00987F82" w:rsidP="004F07B0">
            <w:pPr>
              <w:widowControl w:val="0"/>
              <w:pBdr>
                <w:top w:val="nil"/>
                <w:left w:val="nil"/>
                <w:bottom w:val="nil"/>
                <w:right w:val="nil"/>
                <w:between w:val="nil"/>
              </w:pBdr>
              <w:rPr>
                <w:rFonts w:ascii="Times New Roman" w:eastAsia="Times New Roman" w:hAnsi="Times New Roman" w:cs="Times New Roman"/>
                <w:color w:val="262626" w:themeColor="text1" w:themeTint="D9"/>
                <w:sz w:val="24"/>
                <w:szCs w:val="24"/>
              </w:rPr>
            </w:pPr>
            <w:r w:rsidRPr="004C7B73">
              <w:rPr>
                <w:rFonts w:ascii="Times New Roman" w:eastAsia="Times New Roman" w:hAnsi="Times New Roman" w:cs="Times New Roman"/>
                <w:b/>
                <w:color w:val="262626" w:themeColor="text1" w:themeTint="D9"/>
                <w:sz w:val="24"/>
                <w:szCs w:val="24"/>
              </w:rPr>
              <w:t>Кваліфікаційні критерії відповідно до статті 16 Закону,  інформація про спосіб підтвердження відповідності учасників установленим критеріям і вимогам згідно із законодавством; підстави, встановлені п. 44 Особливостей. 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 44 Особливостей.</w:t>
            </w:r>
          </w:p>
        </w:tc>
        <w:tc>
          <w:tcPr>
            <w:tcW w:w="6946" w:type="dxa"/>
          </w:tcPr>
          <w:p w:rsidR="00987F82" w:rsidRPr="004C7B73" w:rsidRDefault="00987F82" w:rsidP="004F07B0">
            <w:pPr>
              <w:pBdr>
                <w:top w:val="nil"/>
                <w:left w:val="nil"/>
                <w:bottom w:val="nil"/>
                <w:right w:val="nil"/>
                <w:between w:val="nil"/>
              </w:pBdr>
              <w:shd w:val="clear" w:color="auto" w:fill="FFFFFF"/>
              <w:jc w:val="both"/>
              <w:rPr>
                <w:rFonts w:ascii="Times New Roman" w:eastAsia="Times New Roman" w:hAnsi="Times New Roman" w:cs="Times New Roman"/>
                <w:color w:val="262626" w:themeColor="text1" w:themeTint="D9"/>
                <w:sz w:val="24"/>
                <w:szCs w:val="24"/>
              </w:rPr>
            </w:pPr>
            <w:r w:rsidRPr="004C7B73">
              <w:rPr>
                <w:rFonts w:ascii="Times New Roman" w:eastAsia="Times New Roman" w:hAnsi="Times New Roman" w:cs="Times New Roman"/>
                <w:color w:val="262626" w:themeColor="text1" w:themeTint="D9"/>
                <w:sz w:val="24"/>
                <w:szCs w:val="24"/>
              </w:rPr>
              <w:t xml:space="preserve">5.1. Замовник вимагає від учасників подання ними документально підтвердженої інформації про їх відповідність кваліфікаційним критеріям. </w:t>
            </w:r>
          </w:p>
          <w:p w:rsidR="00987F82" w:rsidRPr="004C7B73" w:rsidRDefault="00987F82" w:rsidP="004F07B0">
            <w:pPr>
              <w:pBdr>
                <w:top w:val="nil"/>
                <w:left w:val="nil"/>
                <w:bottom w:val="nil"/>
                <w:right w:val="nil"/>
                <w:between w:val="nil"/>
              </w:pBdr>
              <w:shd w:val="clear" w:color="auto" w:fill="FFFFFF"/>
              <w:jc w:val="both"/>
              <w:rPr>
                <w:rFonts w:ascii="Times New Roman" w:eastAsia="Times New Roman" w:hAnsi="Times New Roman" w:cs="Times New Roman"/>
                <w:color w:val="262626" w:themeColor="text1" w:themeTint="D9"/>
                <w:sz w:val="24"/>
                <w:szCs w:val="24"/>
              </w:rPr>
            </w:pPr>
            <w:r w:rsidRPr="004C7B73">
              <w:rPr>
                <w:rFonts w:ascii="Times New Roman" w:eastAsia="Times New Roman" w:hAnsi="Times New Roman" w:cs="Times New Roman"/>
                <w:color w:val="262626" w:themeColor="text1" w:themeTint="D9"/>
                <w:sz w:val="24"/>
                <w:szCs w:val="24"/>
              </w:rPr>
              <w:t>Кваліфікаційні критерії та перелік документів, що підтверджують інформацію учасників про відповідність їх таким критеріям зазначено у Додатку №1 до тендерної документації.</w:t>
            </w:r>
          </w:p>
          <w:p w:rsidR="00987F82" w:rsidRPr="004C7B73" w:rsidRDefault="00987F82" w:rsidP="004F07B0">
            <w:pPr>
              <w:pBdr>
                <w:top w:val="nil"/>
                <w:left w:val="nil"/>
                <w:bottom w:val="nil"/>
                <w:right w:val="nil"/>
                <w:between w:val="nil"/>
              </w:pBdr>
              <w:shd w:val="clear" w:color="auto" w:fill="FFFFFF"/>
              <w:jc w:val="both"/>
              <w:rPr>
                <w:rFonts w:ascii="Times New Roman" w:hAnsi="Times New Roman"/>
                <w:color w:val="262626" w:themeColor="text1" w:themeTint="D9"/>
                <w:sz w:val="24"/>
                <w:szCs w:val="24"/>
              </w:rPr>
            </w:pPr>
            <w:r w:rsidRPr="004C7B73">
              <w:rPr>
                <w:rFonts w:ascii="Times New Roman" w:hAnsi="Times New Roman"/>
                <w:color w:val="262626" w:themeColor="text1" w:themeTint="D9"/>
                <w:sz w:val="24"/>
                <w:szCs w:val="24"/>
              </w:rPr>
              <w:t>У разі участі у процедурі об’єднання учасників підтвердження відповідності кваліфікаційним критеріям може здійснюватися як з урахуванням узагальнених об’єднаних показників кожного учасника такого об’єднання на підставі наданої об’єднанням інформації / або подаються документи та інформація щодо окремого учасника такого об'єднання.</w:t>
            </w:r>
          </w:p>
          <w:p w:rsidR="00987F82" w:rsidRPr="004C7B73" w:rsidRDefault="00987F82" w:rsidP="004F07B0">
            <w:pPr>
              <w:pBdr>
                <w:top w:val="nil"/>
                <w:left w:val="nil"/>
                <w:bottom w:val="nil"/>
                <w:right w:val="nil"/>
                <w:between w:val="nil"/>
              </w:pBdr>
              <w:shd w:val="clear" w:color="auto" w:fill="FFFFFF"/>
              <w:jc w:val="both"/>
              <w:rPr>
                <w:rFonts w:ascii="Times New Roman" w:eastAsia="Times New Roman" w:hAnsi="Times New Roman" w:cs="Times New Roman"/>
                <w:color w:val="262626" w:themeColor="text1" w:themeTint="D9"/>
                <w:sz w:val="24"/>
                <w:szCs w:val="24"/>
              </w:rPr>
            </w:pPr>
            <w:r w:rsidRPr="004C7B73">
              <w:rPr>
                <w:rFonts w:ascii="Times New Roman" w:eastAsia="Times New Roman" w:hAnsi="Times New Roman" w:cs="Times New Roman"/>
                <w:color w:val="262626" w:themeColor="text1" w:themeTint="D9"/>
                <w:sz w:val="24"/>
                <w:szCs w:val="24"/>
              </w:rPr>
              <w:t>5.2. Замовник не вимагає документального підтвердження інформації про відповідність підставам, встановленим п. 44 Особливостей,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r w:rsidRPr="004C7B73">
              <w:rPr>
                <w:rFonts w:ascii="Times New Roman" w:hAnsi="Times New Roman" w:cs="Times New Roman"/>
                <w:color w:val="262626" w:themeColor="text1" w:themeTint="D9"/>
                <w:sz w:val="24"/>
                <w:szCs w:val="24"/>
              </w:rPr>
              <w:t xml:space="preserve">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4C7B73">
              <w:rPr>
                <w:rFonts w:ascii="Times New Roman" w:eastAsia="Times New Roman" w:hAnsi="Times New Roman" w:cs="Times New Roman"/>
                <w:color w:val="262626" w:themeColor="text1" w:themeTint="D9"/>
                <w:sz w:val="24"/>
                <w:szCs w:val="24"/>
              </w:rPr>
              <w:t>.</w:t>
            </w:r>
          </w:p>
          <w:p w:rsidR="00987F82" w:rsidRPr="004C7B73" w:rsidRDefault="00987F82" w:rsidP="004F07B0">
            <w:pPr>
              <w:pStyle w:val="rvps2"/>
              <w:shd w:val="clear" w:color="auto" w:fill="FFFFFF"/>
              <w:spacing w:before="0" w:beforeAutospacing="0" w:after="0" w:afterAutospacing="0"/>
              <w:ind w:firstLine="357"/>
              <w:jc w:val="both"/>
              <w:rPr>
                <w:color w:val="262626" w:themeColor="text1" w:themeTint="D9"/>
                <w:lang w:val="uk-UA"/>
              </w:rPr>
            </w:pPr>
            <w:r w:rsidRPr="004C7B73">
              <w:rPr>
                <w:color w:val="262626" w:themeColor="text1" w:themeTint="D9"/>
                <w:lang w:val="uk-UA"/>
              </w:rPr>
              <w:t>5.3.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87F82" w:rsidRPr="004C7B73" w:rsidRDefault="00987F82" w:rsidP="004F07B0">
            <w:pPr>
              <w:pStyle w:val="rvps2"/>
              <w:shd w:val="clear" w:color="auto" w:fill="FFFFFF"/>
              <w:spacing w:before="0" w:beforeAutospacing="0" w:after="0" w:afterAutospacing="0"/>
              <w:ind w:firstLine="357"/>
              <w:jc w:val="both"/>
              <w:rPr>
                <w:color w:val="262626" w:themeColor="text1" w:themeTint="D9"/>
                <w:lang w:val="uk-UA"/>
              </w:rPr>
            </w:pPr>
            <w:bookmarkStart w:id="4" w:name="n399"/>
            <w:bookmarkEnd w:id="4"/>
            <w:r w:rsidRPr="004C7B73">
              <w:rPr>
                <w:color w:val="262626" w:themeColor="text1" w:themeTint="D9"/>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87F82" w:rsidRPr="004C7B73" w:rsidRDefault="00987F82" w:rsidP="004F07B0">
            <w:pPr>
              <w:pStyle w:val="rvps2"/>
              <w:shd w:val="clear" w:color="auto" w:fill="FFFFFF"/>
              <w:spacing w:before="0" w:beforeAutospacing="0" w:after="0" w:afterAutospacing="0"/>
              <w:ind w:firstLine="357"/>
              <w:jc w:val="both"/>
              <w:rPr>
                <w:color w:val="262626" w:themeColor="text1" w:themeTint="D9"/>
                <w:lang w:val="uk-UA"/>
              </w:rPr>
            </w:pPr>
            <w:bookmarkStart w:id="5" w:name="n400"/>
            <w:bookmarkEnd w:id="5"/>
            <w:r w:rsidRPr="004C7B73">
              <w:rPr>
                <w:color w:val="262626" w:themeColor="text1" w:themeTint="D9"/>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87F82" w:rsidRPr="004C7B73" w:rsidRDefault="00987F82" w:rsidP="004F07B0">
            <w:pPr>
              <w:pStyle w:val="rvps2"/>
              <w:shd w:val="clear" w:color="auto" w:fill="FFFFFF"/>
              <w:spacing w:before="0" w:beforeAutospacing="0" w:after="0" w:afterAutospacing="0"/>
              <w:ind w:firstLine="357"/>
              <w:jc w:val="both"/>
              <w:rPr>
                <w:color w:val="262626" w:themeColor="text1" w:themeTint="D9"/>
                <w:lang w:val="uk-UA"/>
              </w:rPr>
            </w:pPr>
            <w:bookmarkStart w:id="6" w:name="n401"/>
            <w:bookmarkEnd w:id="6"/>
            <w:r w:rsidRPr="004C7B73">
              <w:rPr>
                <w:color w:val="262626" w:themeColor="text1" w:themeTint="D9"/>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87F82" w:rsidRPr="004C7B73" w:rsidRDefault="00987F82" w:rsidP="004F07B0">
            <w:pPr>
              <w:pStyle w:val="rvps2"/>
              <w:shd w:val="clear" w:color="auto" w:fill="FFFFFF"/>
              <w:spacing w:before="0" w:beforeAutospacing="0" w:after="0" w:afterAutospacing="0"/>
              <w:ind w:firstLine="357"/>
              <w:jc w:val="both"/>
              <w:rPr>
                <w:color w:val="262626" w:themeColor="text1" w:themeTint="D9"/>
                <w:lang w:val="uk-UA"/>
              </w:rPr>
            </w:pPr>
            <w:bookmarkStart w:id="7" w:name="n402"/>
            <w:bookmarkEnd w:id="7"/>
            <w:r w:rsidRPr="004C7B73">
              <w:rPr>
                <w:color w:val="262626" w:themeColor="text1" w:themeTint="D9"/>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tgtFrame="_blank" w:history="1">
              <w:r w:rsidRPr="004C7B73">
                <w:rPr>
                  <w:rStyle w:val="aa"/>
                  <w:color w:val="262626" w:themeColor="text1" w:themeTint="D9"/>
                  <w:lang w:val="uk-UA"/>
                </w:rPr>
                <w:t>пунктом 4</w:t>
              </w:r>
            </w:hyperlink>
            <w:r w:rsidRPr="004C7B73">
              <w:rPr>
                <w:color w:val="262626" w:themeColor="text1" w:themeTint="D9"/>
                <w:lang w:val="uk-UA"/>
              </w:rPr>
              <w:t> частини другої статті 6, </w:t>
            </w:r>
            <w:hyperlink r:id="rId13" w:anchor="n456" w:tgtFrame="_blank" w:history="1">
              <w:r w:rsidRPr="004C7B73">
                <w:rPr>
                  <w:rStyle w:val="aa"/>
                  <w:color w:val="262626" w:themeColor="text1" w:themeTint="D9"/>
                  <w:lang w:val="uk-UA"/>
                </w:rPr>
                <w:t>пунктом 1</w:t>
              </w:r>
            </w:hyperlink>
            <w:r w:rsidRPr="004C7B73">
              <w:rPr>
                <w:color w:val="262626" w:themeColor="text1" w:themeTint="D9"/>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87F82" w:rsidRPr="004C7B73" w:rsidRDefault="00987F82" w:rsidP="004F07B0">
            <w:pPr>
              <w:pStyle w:val="rvps2"/>
              <w:shd w:val="clear" w:color="auto" w:fill="FFFFFF"/>
              <w:spacing w:before="0" w:beforeAutospacing="0" w:after="0" w:afterAutospacing="0"/>
              <w:ind w:firstLine="357"/>
              <w:jc w:val="both"/>
              <w:rPr>
                <w:color w:val="262626" w:themeColor="text1" w:themeTint="D9"/>
                <w:lang w:val="uk-UA"/>
              </w:rPr>
            </w:pPr>
            <w:bookmarkStart w:id="8" w:name="n403"/>
            <w:bookmarkEnd w:id="8"/>
            <w:r w:rsidRPr="004C7B73">
              <w:rPr>
                <w:color w:val="262626" w:themeColor="text1" w:themeTint="D9"/>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87F82" w:rsidRPr="004C7B73" w:rsidRDefault="00987F82" w:rsidP="004F07B0">
            <w:pPr>
              <w:pStyle w:val="rvps2"/>
              <w:shd w:val="clear" w:color="auto" w:fill="FFFFFF"/>
              <w:spacing w:before="0" w:beforeAutospacing="0" w:after="0" w:afterAutospacing="0"/>
              <w:ind w:firstLine="357"/>
              <w:jc w:val="both"/>
              <w:rPr>
                <w:color w:val="262626" w:themeColor="text1" w:themeTint="D9"/>
                <w:lang w:val="uk-UA"/>
              </w:rPr>
            </w:pPr>
            <w:bookmarkStart w:id="9" w:name="n404"/>
            <w:bookmarkEnd w:id="9"/>
            <w:r w:rsidRPr="004C7B73">
              <w:rPr>
                <w:color w:val="262626" w:themeColor="text1" w:themeTint="D9"/>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87F82" w:rsidRPr="004C7B73" w:rsidRDefault="00987F82" w:rsidP="004F07B0">
            <w:pPr>
              <w:pStyle w:val="rvps2"/>
              <w:shd w:val="clear" w:color="auto" w:fill="FFFFFF"/>
              <w:spacing w:before="0" w:beforeAutospacing="0" w:after="0" w:afterAutospacing="0"/>
              <w:ind w:firstLine="357"/>
              <w:jc w:val="both"/>
              <w:rPr>
                <w:color w:val="262626" w:themeColor="text1" w:themeTint="D9"/>
                <w:lang w:val="uk-UA"/>
              </w:rPr>
            </w:pPr>
            <w:bookmarkStart w:id="10" w:name="n405"/>
            <w:bookmarkEnd w:id="10"/>
            <w:r w:rsidRPr="004C7B73">
              <w:rPr>
                <w:color w:val="262626" w:themeColor="text1" w:themeTint="D9"/>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87F82" w:rsidRPr="004C7B73" w:rsidRDefault="00987F82" w:rsidP="004F07B0">
            <w:pPr>
              <w:pStyle w:val="rvps2"/>
              <w:shd w:val="clear" w:color="auto" w:fill="FFFFFF"/>
              <w:spacing w:before="0" w:beforeAutospacing="0" w:after="0" w:afterAutospacing="0"/>
              <w:ind w:firstLine="357"/>
              <w:jc w:val="both"/>
              <w:rPr>
                <w:color w:val="262626" w:themeColor="text1" w:themeTint="D9"/>
                <w:lang w:val="uk-UA"/>
              </w:rPr>
            </w:pPr>
            <w:bookmarkStart w:id="11" w:name="n406"/>
            <w:bookmarkEnd w:id="11"/>
            <w:r w:rsidRPr="004C7B73">
              <w:rPr>
                <w:color w:val="262626" w:themeColor="text1" w:themeTint="D9"/>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987F82" w:rsidRPr="004C7B73" w:rsidRDefault="00987F82" w:rsidP="004F07B0">
            <w:pPr>
              <w:pStyle w:val="rvps2"/>
              <w:shd w:val="clear" w:color="auto" w:fill="FFFFFF"/>
              <w:spacing w:before="0" w:beforeAutospacing="0" w:after="0" w:afterAutospacing="0"/>
              <w:ind w:firstLine="357"/>
              <w:jc w:val="both"/>
              <w:rPr>
                <w:color w:val="262626" w:themeColor="text1" w:themeTint="D9"/>
                <w:lang w:val="uk-UA"/>
              </w:rPr>
            </w:pPr>
            <w:bookmarkStart w:id="12" w:name="n407"/>
            <w:bookmarkEnd w:id="12"/>
            <w:r w:rsidRPr="004C7B73">
              <w:rPr>
                <w:color w:val="262626" w:themeColor="text1" w:themeTint="D9"/>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4C7B73">
                <w:rPr>
                  <w:rStyle w:val="aa"/>
                  <w:color w:val="262626" w:themeColor="text1" w:themeTint="D9"/>
                  <w:lang w:val="uk-UA"/>
                </w:rPr>
                <w:t>пунктом 9</w:t>
              </w:r>
            </w:hyperlink>
            <w:r w:rsidRPr="004C7B73">
              <w:rPr>
                <w:color w:val="262626" w:themeColor="text1" w:themeTint="D9"/>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87F82" w:rsidRPr="004C7B73" w:rsidRDefault="00987F82" w:rsidP="004F07B0">
            <w:pPr>
              <w:pStyle w:val="rvps2"/>
              <w:shd w:val="clear" w:color="auto" w:fill="FFFFFF"/>
              <w:spacing w:before="0" w:beforeAutospacing="0" w:after="0" w:afterAutospacing="0"/>
              <w:ind w:firstLine="357"/>
              <w:jc w:val="both"/>
              <w:rPr>
                <w:color w:val="262626" w:themeColor="text1" w:themeTint="D9"/>
                <w:lang w:val="uk-UA"/>
              </w:rPr>
            </w:pPr>
            <w:bookmarkStart w:id="13" w:name="n408"/>
            <w:bookmarkEnd w:id="13"/>
            <w:r w:rsidRPr="004C7B73">
              <w:rPr>
                <w:color w:val="262626" w:themeColor="text1" w:themeTint="D9"/>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87F82" w:rsidRPr="004C7B73" w:rsidRDefault="00987F82" w:rsidP="004F07B0">
            <w:pPr>
              <w:pStyle w:val="rvps2"/>
              <w:shd w:val="clear" w:color="auto" w:fill="FFFFFF"/>
              <w:spacing w:before="0" w:beforeAutospacing="0" w:after="0" w:afterAutospacing="0"/>
              <w:ind w:firstLine="357"/>
              <w:jc w:val="both"/>
              <w:rPr>
                <w:color w:val="262626" w:themeColor="text1" w:themeTint="D9"/>
                <w:lang w:val="uk-UA"/>
              </w:rPr>
            </w:pPr>
            <w:bookmarkStart w:id="14" w:name="n409"/>
            <w:bookmarkEnd w:id="14"/>
            <w:r w:rsidRPr="004C7B73">
              <w:rPr>
                <w:color w:val="262626" w:themeColor="text1" w:themeTint="D9"/>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5" w:tgtFrame="_blank" w:history="1">
              <w:r w:rsidRPr="004C7B73">
                <w:rPr>
                  <w:rStyle w:val="aa"/>
                  <w:color w:val="262626" w:themeColor="text1" w:themeTint="D9"/>
                  <w:lang w:val="uk-UA"/>
                </w:rPr>
                <w:t>Законом України</w:t>
              </w:r>
            </w:hyperlink>
            <w:r w:rsidRPr="004C7B73">
              <w:rPr>
                <w:color w:val="262626" w:themeColor="text1" w:themeTint="D9"/>
                <w:lang w:val="uk-UA"/>
              </w:rPr>
              <w:t> “Про санкції”;</w:t>
            </w:r>
          </w:p>
          <w:p w:rsidR="00987F82" w:rsidRPr="004C7B73" w:rsidRDefault="00987F82" w:rsidP="004F07B0">
            <w:pPr>
              <w:pStyle w:val="rvps2"/>
              <w:shd w:val="clear" w:color="auto" w:fill="FFFFFF"/>
              <w:spacing w:before="0" w:beforeAutospacing="0" w:after="0" w:afterAutospacing="0"/>
              <w:ind w:firstLine="357"/>
              <w:jc w:val="both"/>
              <w:rPr>
                <w:color w:val="262626" w:themeColor="text1" w:themeTint="D9"/>
                <w:lang w:val="uk-UA"/>
              </w:rPr>
            </w:pPr>
            <w:bookmarkStart w:id="15" w:name="n410"/>
            <w:bookmarkEnd w:id="15"/>
            <w:r w:rsidRPr="004C7B73">
              <w:rPr>
                <w:color w:val="262626" w:themeColor="text1" w:themeTint="D9"/>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7F82" w:rsidRPr="004C7B73" w:rsidRDefault="00987F82" w:rsidP="004F07B0">
            <w:pPr>
              <w:pStyle w:val="rvps2"/>
              <w:shd w:val="clear" w:color="auto" w:fill="FFFFFF"/>
              <w:spacing w:before="0" w:beforeAutospacing="0" w:after="0" w:afterAutospacing="0"/>
              <w:ind w:firstLine="357"/>
              <w:jc w:val="both"/>
              <w:rPr>
                <w:color w:val="262626" w:themeColor="text1" w:themeTint="D9"/>
                <w:lang w:val="uk-UA"/>
              </w:rPr>
            </w:pPr>
            <w:bookmarkStart w:id="16" w:name="n411"/>
            <w:bookmarkEnd w:id="16"/>
            <w:r w:rsidRPr="004C7B73">
              <w:rPr>
                <w:color w:val="262626" w:themeColor="text1" w:themeTint="D9"/>
                <w:lang w:val="uk-UA"/>
              </w:rPr>
              <w:t>5.4.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87F82" w:rsidRPr="004C7B73" w:rsidRDefault="00987F82" w:rsidP="004F07B0">
            <w:pPr>
              <w:pStyle w:val="rvps2"/>
              <w:shd w:val="clear" w:color="auto" w:fill="FFFFFF"/>
              <w:spacing w:before="0" w:beforeAutospacing="0" w:after="0" w:afterAutospacing="0"/>
              <w:ind w:firstLine="357"/>
              <w:jc w:val="both"/>
              <w:rPr>
                <w:color w:val="262626" w:themeColor="text1" w:themeTint="D9"/>
                <w:lang w:val="uk-UA"/>
              </w:rPr>
            </w:pPr>
            <w:r w:rsidRPr="004C7B73">
              <w:rPr>
                <w:color w:val="262626" w:themeColor="text1" w:themeTint="D9"/>
                <w:lang w:val="uk-UA"/>
              </w:rPr>
              <w:t>5.5. Учасник процедури закупівлі підтверджує відсутність підстав, зазначених в п. 44 Особливостей (крім </w:t>
            </w:r>
            <w:hyperlink r:id="rId16" w:anchor="n411" w:history="1">
              <w:r w:rsidRPr="004C7B73">
                <w:rPr>
                  <w:rStyle w:val="aa"/>
                  <w:color w:val="262626" w:themeColor="text1" w:themeTint="D9"/>
                  <w:lang w:val="uk-UA"/>
                </w:rPr>
                <w:t>абзацу чотирнадцятого</w:t>
              </w:r>
            </w:hyperlink>
            <w:r w:rsidRPr="004C7B73">
              <w:rPr>
                <w:color w:val="262626" w:themeColor="text1" w:themeTint="D9"/>
                <w:lang w:val="uk-UA"/>
              </w:rPr>
              <w:t> п. 44), шляхом самостійного </w:t>
            </w:r>
            <w:bookmarkStart w:id="17" w:name="w1_1"/>
            <w:r w:rsidR="00DA6018" w:rsidRPr="004C7B73">
              <w:rPr>
                <w:color w:val="262626" w:themeColor="text1" w:themeTint="D9"/>
                <w:lang w:val="uk-UA"/>
              </w:rPr>
              <w:fldChar w:fldCharType="begin"/>
            </w:r>
            <w:r w:rsidRPr="004C7B73">
              <w:rPr>
                <w:color w:val="262626" w:themeColor="text1" w:themeTint="D9"/>
                <w:lang w:val="uk-UA"/>
              </w:rPr>
              <w:instrText xml:space="preserve"> HYPERLINK "https://zakon.rada.gov.ua/laws/show/1178-2022-%D0%BF?find=1&amp;text=%D0%B4%D0%B5%D0%BA%D0%BB%D0%B0%D1%80%D1%83%D0%B2" \l "w1_2" </w:instrText>
            </w:r>
            <w:r w:rsidR="00DA6018" w:rsidRPr="004C7B73">
              <w:rPr>
                <w:color w:val="262626" w:themeColor="text1" w:themeTint="D9"/>
                <w:lang w:val="uk-UA"/>
              </w:rPr>
              <w:fldChar w:fldCharType="separate"/>
            </w:r>
            <w:r w:rsidRPr="004C7B73">
              <w:rPr>
                <w:rStyle w:val="aa"/>
                <w:color w:val="262626" w:themeColor="text1" w:themeTint="D9"/>
                <w:shd w:val="clear" w:color="auto" w:fill="FFD8D5"/>
                <w:lang w:val="uk-UA"/>
              </w:rPr>
              <w:t>декларув</w:t>
            </w:r>
            <w:r w:rsidR="00DA6018" w:rsidRPr="004C7B73">
              <w:rPr>
                <w:color w:val="262626" w:themeColor="text1" w:themeTint="D9"/>
                <w:lang w:val="uk-UA"/>
              </w:rPr>
              <w:fldChar w:fldCharType="end"/>
            </w:r>
            <w:bookmarkEnd w:id="17"/>
            <w:r w:rsidRPr="004C7B73">
              <w:rPr>
                <w:color w:val="262626" w:themeColor="text1" w:themeTint="D9"/>
                <w:lang w:val="uk-UA"/>
              </w:rPr>
              <w:t>ання відсутності таких підстав в електронній системі закупівель під час подання тендерної пропозиції.</w:t>
            </w:r>
          </w:p>
          <w:p w:rsidR="00987F82" w:rsidRPr="004C7B73" w:rsidRDefault="00987F82" w:rsidP="004F07B0">
            <w:pPr>
              <w:pStyle w:val="rvps2"/>
              <w:shd w:val="clear" w:color="auto" w:fill="FFFFFF"/>
              <w:spacing w:before="0" w:beforeAutospacing="0" w:after="0" w:afterAutospacing="0"/>
              <w:ind w:firstLine="357"/>
              <w:jc w:val="both"/>
              <w:rPr>
                <w:color w:val="262626" w:themeColor="text1" w:themeTint="D9"/>
                <w:lang w:val="uk-UA"/>
              </w:rPr>
            </w:pPr>
            <w:bookmarkStart w:id="18" w:name="n414"/>
            <w:bookmarkEnd w:id="18"/>
            <w:r w:rsidRPr="004C7B73">
              <w:rPr>
                <w:color w:val="262626" w:themeColor="text1" w:themeTint="D9"/>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7" w:anchor="n411" w:history="1">
              <w:r w:rsidRPr="004C7B73">
                <w:rPr>
                  <w:rStyle w:val="aa"/>
                  <w:color w:val="262626" w:themeColor="text1" w:themeTint="D9"/>
                  <w:lang w:val="uk-UA"/>
                </w:rPr>
                <w:t>абзацу чотирнадцятого</w:t>
              </w:r>
            </w:hyperlink>
            <w:r w:rsidRPr="004C7B73">
              <w:rPr>
                <w:color w:val="262626" w:themeColor="text1" w:themeTint="D9"/>
                <w:lang w:val="uk-UA"/>
              </w:rPr>
              <w:t> п. 44 Особливостей), крім самостійного </w:t>
            </w:r>
            <w:bookmarkStart w:id="19" w:name="w1_2"/>
            <w:r w:rsidR="00DA6018" w:rsidRPr="004C7B73">
              <w:rPr>
                <w:color w:val="262626" w:themeColor="text1" w:themeTint="D9"/>
                <w:lang w:val="uk-UA"/>
              </w:rPr>
              <w:fldChar w:fldCharType="begin"/>
            </w:r>
            <w:r w:rsidRPr="004C7B73">
              <w:rPr>
                <w:color w:val="262626" w:themeColor="text1" w:themeTint="D9"/>
                <w:lang w:val="uk-UA"/>
              </w:rPr>
              <w:instrText xml:space="preserve"> HYPERLINK "https://zakon.rada.gov.ua/laws/show/1178-2022-%D0%BF?find=1&amp;text=%D0%B4%D0%B5%D0%BA%D0%BB%D0%B0%D1%80%D1%83%D0%B2" \l "w1_3" </w:instrText>
            </w:r>
            <w:r w:rsidR="00DA6018" w:rsidRPr="004C7B73">
              <w:rPr>
                <w:color w:val="262626" w:themeColor="text1" w:themeTint="D9"/>
                <w:lang w:val="uk-UA"/>
              </w:rPr>
              <w:fldChar w:fldCharType="separate"/>
            </w:r>
            <w:r w:rsidRPr="004C7B73">
              <w:rPr>
                <w:rStyle w:val="aa"/>
                <w:color w:val="262626" w:themeColor="text1" w:themeTint="D9"/>
                <w:shd w:val="clear" w:color="auto" w:fill="FFD8D5"/>
                <w:lang w:val="uk-UA"/>
              </w:rPr>
              <w:t>декларув</w:t>
            </w:r>
            <w:r w:rsidR="00DA6018" w:rsidRPr="004C7B73">
              <w:rPr>
                <w:color w:val="262626" w:themeColor="text1" w:themeTint="D9"/>
                <w:lang w:val="uk-UA"/>
              </w:rPr>
              <w:fldChar w:fldCharType="end"/>
            </w:r>
            <w:bookmarkEnd w:id="19"/>
            <w:r w:rsidRPr="004C7B73">
              <w:rPr>
                <w:color w:val="262626" w:themeColor="text1" w:themeTint="D9"/>
                <w:lang w:val="uk-UA"/>
              </w:rPr>
              <w:t>ання відсутності таких підстав учасником процедури закупівлі відповідно до </w:t>
            </w:r>
            <w:hyperlink r:id="rId18" w:anchor="n413" w:history="1">
              <w:r w:rsidRPr="004C7B73">
                <w:rPr>
                  <w:rStyle w:val="aa"/>
                  <w:color w:val="262626" w:themeColor="text1" w:themeTint="D9"/>
                  <w:lang w:val="uk-UA"/>
                </w:rPr>
                <w:t>абзацу шістнадцятого</w:t>
              </w:r>
            </w:hyperlink>
            <w:r w:rsidRPr="004C7B73">
              <w:rPr>
                <w:color w:val="262626" w:themeColor="text1" w:themeTint="D9"/>
                <w:lang w:val="uk-UA"/>
              </w:rPr>
              <w:t> п. 44.</w:t>
            </w:r>
          </w:p>
          <w:p w:rsidR="00987F82" w:rsidRPr="004C7B73" w:rsidRDefault="00987F82" w:rsidP="004F07B0">
            <w:pPr>
              <w:pStyle w:val="rvps2"/>
              <w:shd w:val="clear" w:color="auto" w:fill="FFFFFF"/>
              <w:spacing w:before="0" w:beforeAutospacing="0" w:after="0" w:afterAutospacing="0"/>
              <w:ind w:firstLine="357"/>
              <w:jc w:val="both"/>
              <w:rPr>
                <w:color w:val="262626" w:themeColor="text1" w:themeTint="D9"/>
                <w:lang w:val="uk-UA"/>
              </w:rPr>
            </w:pPr>
            <w:bookmarkStart w:id="20" w:name="n415"/>
            <w:bookmarkEnd w:id="20"/>
            <w:r w:rsidRPr="004C7B73">
              <w:rPr>
                <w:color w:val="262626" w:themeColor="text1" w:themeTint="D9"/>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9" w:anchor="n1257" w:tgtFrame="_blank" w:history="1">
              <w:r w:rsidRPr="004C7B73">
                <w:rPr>
                  <w:rStyle w:val="aa"/>
                  <w:color w:val="262626" w:themeColor="text1" w:themeTint="D9"/>
                  <w:lang w:val="uk-UA"/>
                </w:rPr>
                <w:t>частини третьої</w:t>
              </w:r>
            </w:hyperlink>
            <w:r w:rsidRPr="004C7B73">
              <w:rPr>
                <w:color w:val="262626" w:themeColor="text1" w:themeTint="D9"/>
                <w:lang w:val="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987F82" w:rsidRPr="004C7B73" w:rsidRDefault="00987F82" w:rsidP="004F07B0">
            <w:pPr>
              <w:pStyle w:val="tj"/>
              <w:spacing w:before="0" w:beforeAutospacing="0" w:after="0" w:afterAutospacing="0"/>
              <w:jc w:val="both"/>
              <w:rPr>
                <w:color w:val="262626" w:themeColor="text1" w:themeTint="D9"/>
              </w:rPr>
            </w:pPr>
            <w:r w:rsidRPr="004C7B73">
              <w:rPr>
                <w:color w:val="262626" w:themeColor="text1" w:themeTint="D9"/>
              </w:rPr>
              <w:t xml:space="preserve">          У випадку відсутності в учасника технічної можливості здійснити самостійне декларування щодо зазначених підстав, наприклад через не приведення відповідних полів електронної системи до діючої  редакції Постанови про особливості закупівель, чи з інших причин, учасник має право на власний розсуд подати в довільній формі підтвердження відсутності підстав для відмови в участі у процедурі, згідно вище вказаних пунктів.</w:t>
            </w:r>
          </w:p>
          <w:p w:rsidR="00987F82" w:rsidRPr="004C7B73" w:rsidRDefault="00987F82" w:rsidP="004F07B0">
            <w:pPr>
              <w:pStyle w:val="tj"/>
              <w:spacing w:before="0" w:beforeAutospacing="0" w:after="0" w:afterAutospacing="0"/>
              <w:jc w:val="both"/>
              <w:rPr>
                <w:color w:val="262626" w:themeColor="text1" w:themeTint="D9"/>
              </w:rPr>
            </w:pPr>
            <w:r w:rsidRPr="004C7B73">
              <w:rPr>
                <w:color w:val="262626" w:themeColor="text1" w:themeTint="D9"/>
              </w:rPr>
              <w:t xml:space="preserve"> 5.7. </w:t>
            </w:r>
            <w:r w:rsidRPr="004C7B73">
              <w:rPr>
                <w:color w:val="262626" w:themeColor="text1" w:themeTint="D9"/>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0" w:anchor="n401" w:history="1">
              <w:r w:rsidRPr="004C7B73">
                <w:rPr>
                  <w:rStyle w:val="aa"/>
                  <w:color w:val="262626" w:themeColor="text1" w:themeTint="D9"/>
                  <w:shd w:val="clear" w:color="auto" w:fill="FFFFFF"/>
                </w:rPr>
                <w:t>підпунктах 3</w:t>
              </w:r>
            </w:hyperlink>
            <w:r w:rsidRPr="004C7B73">
              <w:rPr>
                <w:color w:val="262626" w:themeColor="text1" w:themeTint="D9"/>
                <w:shd w:val="clear" w:color="auto" w:fill="FFFFFF"/>
              </w:rPr>
              <w:t>, </w:t>
            </w:r>
            <w:hyperlink r:id="rId21" w:anchor="n403" w:history="1">
              <w:r w:rsidRPr="004C7B73">
                <w:rPr>
                  <w:rStyle w:val="aa"/>
                  <w:color w:val="262626" w:themeColor="text1" w:themeTint="D9"/>
                  <w:shd w:val="clear" w:color="auto" w:fill="FFFFFF"/>
                </w:rPr>
                <w:t>5</w:t>
              </w:r>
            </w:hyperlink>
            <w:r w:rsidRPr="004C7B73">
              <w:rPr>
                <w:color w:val="262626" w:themeColor="text1" w:themeTint="D9"/>
                <w:shd w:val="clear" w:color="auto" w:fill="FFFFFF"/>
              </w:rPr>
              <w:t>, </w:t>
            </w:r>
            <w:hyperlink r:id="rId22" w:anchor="n404" w:history="1">
              <w:r w:rsidRPr="004C7B73">
                <w:rPr>
                  <w:rStyle w:val="aa"/>
                  <w:color w:val="262626" w:themeColor="text1" w:themeTint="D9"/>
                  <w:shd w:val="clear" w:color="auto" w:fill="FFFFFF"/>
                </w:rPr>
                <w:t>6</w:t>
              </w:r>
            </w:hyperlink>
            <w:r w:rsidRPr="004C7B73">
              <w:rPr>
                <w:color w:val="262626" w:themeColor="text1" w:themeTint="D9"/>
                <w:shd w:val="clear" w:color="auto" w:fill="FFFFFF"/>
              </w:rPr>
              <w:t> і </w:t>
            </w:r>
            <w:hyperlink r:id="rId23" w:anchor="n410" w:history="1">
              <w:r w:rsidRPr="004C7B73">
                <w:rPr>
                  <w:rStyle w:val="aa"/>
                  <w:color w:val="262626" w:themeColor="text1" w:themeTint="D9"/>
                  <w:shd w:val="clear" w:color="auto" w:fill="FFFFFF"/>
                </w:rPr>
                <w:t>12</w:t>
              </w:r>
            </w:hyperlink>
            <w:r w:rsidRPr="004C7B73">
              <w:rPr>
                <w:color w:val="262626" w:themeColor="text1" w:themeTint="D9"/>
                <w:shd w:val="clear" w:color="auto" w:fill="FFFFFF"/>
              </w:rPr>
              <w:t> та в </w:t>
            </w:r>
            <w:hyperlink r:id="rId24" w:anchor="n411" w:history="1">
              <w:r w:rsidRPr="004C7B73">
                <w:rPr>
                  <w:rStyle w:val="aa"/>
                  <w:color w:val="262626" w:themeColor="text1" w:themeTint="D9"/>
                  <w:shd w:val="clear" w:color="auto" w:fill="FFFFFF"/>
                </w:rPr>
                <w:t>абзаці чотирнадцятому</w:t>
              </w:r>
            </w:hyperlink>
            <w:r w:rsidRPr="004C7B73">
              <w:rPr>
                <w:color w:val="262626" w:themeColor="text1" w:themeTint="D9"/>
                <w:shd w:val="clear" w:color="auto" w:fill="FFFFFF"/>
              </w:rPr>
              <w:t> п. 44. Замовник не вимагає документального підтвердження публічної інформації, що оприлюднена у формі відкритих даних згідно із </w:t>
            </w:r>
            <w:hyperlink r:id="rId25" w:tgtFrame="_blank" w:history="1">
              <w:r w:rsidRPr="004C7B73">
                <w:rPr>
                  <w:rStyle w:val="aa"/>
                  <w:color w:val="262626" w:themeColor="text1" w:themeTint="D9"/>
                  <w:shd w:val="clear" w:color="auto" w:fill="FFFFFF"/>
                </w:rPr>
                <w:t>Законом України</w:t>
              </w:r>
            </w:hyperlink>
            <w:r w:rsidRPr="004C7B73">
              <w:rPr>
                <w:color w:val="262626" w:themeColor="text1" w:themeTint="D9"/>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4C7B73">
              <w:rPr>
                <w:color w:val="262626" w:themeColor="text1" w:themeTint="D9"/>
              </w:rPr>
              <w:t xml:space="preserve"> </w:t>
            </w:r>
          </w:p>
          <w:p w:rsidR="00987F82" w:rsidRPr="004C7B73" w:rsidRDefault="00987F82" w:rsidP="004F07B0">
            <w:pPr>
              <w:pStyle w:val="tj"/>
              <w:spacing w:before="0" w:beforeAutospacing="0" w:after="0" w:afterAutospacing="0"/>
              <w:jc w:val="both"/>
              <w:rPr>
                <w:color w:val="262626" w:themeColor="text1" w:themeTint="D9"/>
              </w:rPr>
            </w:pPr>
            <w:r w:rsidRPr="004C7B73">
              <w:rPr>
                <w:color w:val="262626" w:themeColor="text1" w:themeTint="D9"/>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 44 Особливостей подається по кожному з учасників, які входять у склад об’єднання окремо.</w:t>
            </w:r>
          </w:p>
        </w:tc>
      </w:tr>
      <w:tr w:rsidR="00DE2300" w:rsidRPr="004C7B73" w:rsidTr="00A709A0">
        <w:tc>
          <w:tcPr>
            <w:tcW w:w="851" w:type="dxa"/>
            <w:shd w:val="clear" w:color="auto" w:fill="auto"/>
          </w:tcPr>
          <w:p w:rsidR="00DE2300" w:rsidRPr="004C7B73" w:rsidRDefault="000D125D" w:rsidP="00190D52">
            <w:pPr>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6.</w:t>
            </w:r>
          </w:p>
        </w:tc>
        <w:tc>
          <w:tcPr>
            <w:tcW w:w="2693" w:type="dxa"/>
            <w:gridSpan w:val="2"/>
            <w:shd w:val="clear" w:color="auto" w:fill="auto"/>
          </w:tcPr>
          <w:p w:rsidR="00DE2300" w:rsidRPr="004C7B73" w:rsidRDefault="000D125D" w:rsidP="00190D52">
            <w:pPr>
              <w:rPr>
                <w:rFonts w:ascii="Times New Roman" w:eastAsia="Times New Roman" w:hAnsi="Times New Roman" w:cs="Times New Roman"/>
                <w:b/>
                <w:sz w:val="24"/>
                <w:szCs w:val="24"/>
              </w:rPr>
            </w:pPr>
            <w:r w:rsidRPr="004C7B73">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946" w:type="dxa"/>
          </w:tcPr>
          <w:p w:rsidR="00987F82" w:rsidRPr="004C7B73" w:rsidRDefault="00987F82" w:rsidP="00987F8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7B73">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987F82" w:rsidRPr="004C7B73" w:rsidRDefault="00987F82" w:rsidP="00987F8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7B73">
              <w:rPr>
                <w:rFonts w:ascii="Times New Roman" w:eastAsia="Times New Roman" w:hAnsi="Times New Roman" w:cs="Times New Roman"/>
                <w:color w:val="000000"/>
                <w:sz w:val="24"/>
                <w:szCs w:val="24"/>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987F82" w:rsidRPr="004C7B73" w:rsidRDefault="00987F82" w:rsidP="00987F82">
            <w:pPr>
              <w:tabs>
                <w:tab w:val="left" w:pos="0"/>
              </w:tabs>
              <w:suppressAutoHyphens/>
              <w:ind w:right="113"/>
              <w:jc w:val="both"/>
              <w:rPr>
                <w:rFonts w:ascii="Times New Roman" w:hAnsi="Times New Roman"/>
                <w:sz w:val="24"/>
                <w:szCs w:val="24"/>
                <w:lang w:eastAsia="zh-CN"/>
              </w:rPr>
            </w:pPr>
            <w:r w:rsidRPr="004C7B73">
              <w:rPr>
                <w:rFonts w:ascii="Times New Roman" w:eastAsia="Times New Roman" w:hAnsi="Times New Roman" w:cs="Times New Roman"/>
                <w:color w:val="000000"/>
                <w:sz w:val="24"/>
                <w:szCs w:val="24"/>
              </w:rPr>
              <w:t xml:space="preserve">6.3. </w:t>
            </w:r>
            <w:r w:rsidRPr="004C7B73">
              <w:rPr>
                <w:rFonts w:ascii="Times New Roman" w:hAnsi="Times New Roman"/>
                <w:b/>
                <w:i/>
                <w:color w:val="000000"/>
                <w:sz w:val="24"/>
                <w:szCs w:val="24"/>
                <w:lang w:eastAsia="ru-RU"/>
              </w:rPr>
              <w:t>Основні технічні характеристики – згідно Додатку 4</w:t>
            </w:r>
          </w:p>
          <w:p w:rsidR="00987F82" w:rsidRPr="004C7B73" w:rsidRDefault="00987F82" w:rsidP="00987F82">
            <w:pPr>
              <w:ind w:firstLine="540"/>
              <w:jc w:val="both"/>
              <w:rPr>
                <w:rFonts w:ascii="Times New Roman" w:hAnsi="Times New Roman" w:cs="Times New Roman"/>
                <w:color w:val="000000"/>
                <w:sz w:val="24"/>
                <w:szCs w:val="24"/>
              </w:rPr>
            </w:pPr>
            <w:r w:rsidRPr="004C7B73">
              <w:rPr>
                <w:rFonts w:ascii="Times New Roman" w:hAnsi="Times New Roman"/>
                <w:color w:val="000000"/>
                <w:sz w:val="24"/>
                <w:szCs w:val="24"/>
                <w:lang w:eastAsia="ru-RU"/>
              </w:rPr>
              <w:t xml:space="preserve">Роботи та матеріальні ресурси, що використовуються для їх виконання, повинні відповідати вимогам </w:t>
            </w:r>
            <w:r w:rsidRPr="004C7B73">
              <w:rPr>
                <w:rFonts w:ascii="Times New Roman" w:hAnsi="Times New Roman" w:cs="Times New Roman"/>
                <w:sz w:val="24"/>
                <w:szCs w:val="24"/>
                <w:lang w:eastAsia="ru-RU"/>
              </w:rPr>
              <w:t>"</w:t>
            </w:r>
            <w:r w:rsidRPr="004C7B73">
              <w:rPr>
                <w:rFonts w:ascii="Times New Roman" w:hAnsi="Times New Roman" w:cs="Times New Roman"/>
                <w:color w:val="050505"/>
                <w:sz w:val="24"/>
                <w:szCs w:val="24"/>
                <w:shd w:val="clear" w:color="auto" w:fill="FFFFFF"/>
              </w:rPr>
              <w:t>Настанови з визначення вартості будівництва, затверджена Наказом Міністерства розвитку громад та територій України від 01.11.2021 № 281</w:t>
            </w:r>
            <w:r w:rsidRPr="004C7B73">
              <w:rPr>
                <w:rFonts w:ascii="Times New Roman" w:hAnsi="Times New Roman"/>
                <w:color w:val="000000"/>
                <w:sz w:val="24"/>
                <w:szCs w:val="24"/>
                <w:lang w:eastAsia="ru-RU"/>
              </w:rPr>
              <w:t>, інших нормативно-правових актів і нормативних документів у галузі будівництва, проектній документації та умовам  Договору.</w:t>
            </w:r>
            <w:r w:rsidRPr="004C7B73">
              <w:rPr>
                <w:rFonts w:ascii="Times New Roman" w:hAnsi="Times New Roman" w:cs="Times New Roman"/>
                <w:sz w:val="24"/>
                <w:szCs w:val="24"/>
              </w:rPr>
              <w:t xml:space="preserve"> </w:t>
            </w:r>
            <w:r w:rsidRPr="004C7B73">
              <w:rPr>
                <w:rFonts w:ascii="Times New Roman" w:eastAsia="Times New Roman" w:hAnsi="Times New Roman" w:cs="Times New Roman"/>
                <w:color w:val="000000"/>
                <w:sz w:val="24"/>
                <w:szCs w:val="24"/>
              </w:rPr>
              <w:t>У</w:t>
            </w:r>
            <w:r w:rsidRPr="004C7B73">
              <w:rPr>
                <w:rFonts w:ascii="Times New Roman" w:eastAsia="Times New Roman" w:hAnsi="Times New Roman" w:cs="Times New Roman"/>
                <w:sz w:val="24"/>
                <w:szCs w:val="24"/>
              </w:rPr>
              <w:t xml:space="preserve"> складі тендерної пропозиції учасник повинен надати: Сертифікат на систему екологічного управління ДСТУ ISO 14001:2015 (ISO 14001:2015, IDT), що виданий Учаснику, а також </w:t>
            </w:r>
            <w:r w:rsidRPr="004C7B73">
              <w:rPr>
                <w:rFonts w:ascii="Times New Roman" w:hAnsi="Times New Roman" w:cs="Times New Roman"/>
                <w:sz w:val="24"/>
                <w:szCs w:val="24"/>
              </w:rPr>
              <w:t>Сертифікат на систему управління охороною здоров’я та безпекою праці ДСТУ ISO 45001:2019 (ДСТУ ISO 45001:2018 IDT),</w:t>
            </w:r>
            <w:r w:rsidRPr="004C7B73">
              <w:rPr>
                <w:rFonts w:ascii="Times New Roman" w:eastAsia="Times New Roman" w:hAnsi="Times New Roman" w:cs="Times New Roman"/>
                <w:sz w:val="24"/>
                <w:szCs w:val="24"/>
              </w:rPr>
              <w:t>Сертифікат на систему управління якістю ДСТУ ISO 9001:2015 (ISO 9001:2015, IDT)</w:t>
            </w:r>
          </w:p>
          <w:p w:rsidR="00987F82" w:rsidRPr="004C7B73" w:rsidRDefault="00987F82" w:rsidP="00987F82">
            <w:pPr>
              <w:pStyle w:val="tbl-cod"/>
              <w:tabs>
                <w:tab w:val="left" w:pos="913"/>
              </w:tabs>
              <w:spacing w:before="0" w:beforeAutospacing="0" w:after="0" w:afterAutospacing="0"/>
              <w:ind w:firstLine="284"/>
              <w:jc w:val="both"/>
              <w:rPr>
                <w:color w:val="000000"/>
              </w:rPr>
            </w:pPr>
            <w:r w:rsidRPr="004C7B73">
              <w:rPr>
                <w:color w:val="000000"/>
                <w:lang w:eastAsia="ru-RU"/>
              </w:rPr>
              <w:t xml:space="preserve">Гарантійний строк експлуатації </w:t>
            </w:r>
            <w:r w:rsidRPr="004C7B73">
              <w:rPr>
                <w:color w:val="000000"/>
                <w:u w:val="single"/>
                <w:lang w:eastAsia="ru-RU"/>
              </w:rPr>
              <w:t xml:space="preserve">Об’єкта </w:t>
            </w:r>
            <w:r w:rsidRPr="004C7B73">
              <w:rPr>
                <w:color w:val="000000"/>
                <w:lang w:eastAsia="ru-RU"/>
              </w:rPr>
              <w:t xml:space="preserve">робіт має становити </w:t>
            </w:r>
            <w:r w:rsidRPr="004C7B73">
              <w:rPr>
                <w:lang w:eastAsia="ru-RU"/>
              </w:rPr>
              <w:t>не менше 10 років від дня його прийняття замовником. Початком гарантійного строку вважається день, наступний після дня підписання Акту про приймання-передачі.</w:t>
            </w:r>
            <w:r w:rsidRPr="004C7B73">
              <w:rPr>
                <w:color w:val="000000"/>
                <w:lang w:eastAsia="ru-RU"/>
              </w:rPr>
              <w:t xml:space="preserve"> </w:t>
            </w:r>
          </w:p>
          <w:p w:rsidR="00987F82" w:rsidRPr="004C7B73" w:rsidRDefault="00987F82" w:rsidP="00987F82">
            <w:pPr>
              <w:pStyle w:val="10"/>
              <w:ind w:firstLine="426"/>
              <w:jc w:val="both"/>
              <w:rPr>
                <w:rFonts w:ascii="Times New Roman" w:hAnsi="Times New Roman"/>
                <w:sz w:val="24"/>
                <w:szCs w:val="24"/>
                <w:lang w:val="uk-UA"/>
              </w:rPr>
            </w:pPr>
            <w:r w:rsidRPr="004C7B73">
              <w:rPr>
                <w:rFonts w:ascii="Times New Roman" w:hAnsi="Times New Roman"/>
                <w:iCs/>
                <w:sz w:val="24"/>
                <w:szCs w:val="24"/>
                <w:lang w:val="uk-UA" w:eastAsia="zh-CN"/>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 документи, згідно Додатку 4 Тендерної документації та інших вимог тендерної документації.</w:t>
            </w:r>
            <w:r w:rsidRPr="004C7B73">
              <w:rPr>
                <w:color w:val="000000"/>
                <w:lang w:val="uk-UA"/>
              </w:rPr>
              <w:t xml:space="preserve"> </w:t>
            </w:r>
            <w:r w:rsidRPr="004C7B73">
              <w:rPr>
                <w:rFonts w:ascii="Times New Roman" w:hAnsi="Times New Roman"/>
                <w:sz w:val="24"/>
                <w:szCs w:val="24"/>
                <w:lang w:val="uk-UA"/>
              </w:rPr>
              <w:t>Договірна ціна повинна бути  виконана у програмному комплексi АВК-5 або у програмному комплексі, який взаємодіє з ним в частині передачі кошторисної документації та розрахунків договірних цін (надається замовнику у форматі .imd або .idc ) та pdf.</w:t>
            </w:r>
            <w:r w:rsidRPr="004C7B73">
              <w:rPr>
                <w:rFonts w:ascii="Times New Roman" w:eastAsia="Times New Roman" w:hAnsi="Times New Roman"/>
                <w:sz w:val="24"/>
                <w:szCs w:val="24"/>
                <w:lang w:val="uk-UA"/>
              </w:rPr>
              <w:t xml:space="preserve"> У складі пропозиції  надати ліцензію, видану учаснику на право використання програмного комплексу, у якому виконаний кошторисний розрахунок, чинну до закінчення кінцевого строку подання  тендерної пропозиції.</w:t>
            </w:r>
          </w:p>
          <w:p w:rsidR="00987F82" w:rsidRPr="004C7B73" w:rsidRDefault="00987F82" w:rsidP="00987F82">
            <w:pPr>
              <w:jc w:val="both"/>
              <w:rPr>
                <w:rFonts w:ascii="Times New Roman" w:hAnsi="Times New Roman" w:cs="Times New Roman"/>
                <w:color w:val="000000"/>
                <w:sz w:val="24"/>
                <w:szCs w:val="24"/>
              </w:rPr>
            </w:pPr>
            <w:r w:rsidRPr="004C7B73">
              <w:rPr>
                <w:rFonts w:ascii="Times New Roman" w:hAnsi="Times New Roman" w:cs="Times New Roman"/>
                <w:color w:val="000000"/>
                <w:sz w:val="24"/>
                <w:szCs w:val="24"/>
              </w:rPr>
              <w:t xml:space="preserve">Ціна тендерної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 Вартість пропозиції та всі інші ціни повинні бути чітко визначені. </w:t>
            </w:r>
            <w:r w:rsidRPr="004C7B73">
              <w:rPr>
                <w:rStyle w:val="docdata"/>
                <w:rFonts w:ascii="Times New Roman" w:hAnsi="Times New Roman" w:cs="Times New Roman"/>
                <w:color w:val="000000"/>
                <w:sz w:val="24"/>
                <w:szCs w:val="24"/>
              </w:rPr>
              <w:t xml:space="preserve"> Додатково повідомляємо, що </w:t>
            </w:r>
            <w:r w:rsidRPr="004C7B73">
              <w:rPr>
                <w:rFonts w:ascii="Times New Roman" w:hAnsi="Times New Roman" w:cs="Times New Roman"/>
                <w:color w:val="000000"/>
                <w:sz w:val="24"/>
                <w:szCs w:val="24"/>
              </w:rPr>
              <w:t xml:space="preserve">Учасник повинен оглянути об’єкт, за результатами якого складається  акт огляду об’єкта та ознайомлення з матеріалами, документами </w:t>
            </w:r>
            <w:r w:rsidRPr="004C7B73">
              <w:rPr>
                <w:rFonts w:ascii="Times New Roman" w:hAnsi="Times New Roman" w:cs="Times New Roman"/>
                <w:sz w:val="24"/>
                <w:szCs w:val="24"/>
                <w:lang w:eastAsia="ar-SA"/>
              </w:rPr>
              <w:t>(акт підписується уповноваженим представником учасника та уповноваженим  представником Замовника</w:t>
            </w:r>
            <w:r w:rsidRPr="004C7B73">
              <w:rPr>
                <w:rFonts w:ascii="Times New Roman" w:hAnsi="Times New Roman" w:cs="Times New Roman"/>
                <w:color w:val="000000"/>
                <w:sz w:val="24"/>
                <w:szCs w:val="24"/>
              </w:rPr>
              <w:t>. Акт огляду також повинен містити посилання на номер та ідентифікатор ID даної закупівлі у інформаційно-комунікаційній системі Прозорро, щодо якої бере участь</w:t>
            </w:r>
            <w:r w:rsidRPr="004C7B73">
              <w:rPr>
                <w:rFonts w:ascii="Times New Roman" w:hAnsi="Times New Roman" w:cs="Times New Roman"/>
                <w:sz w:val="24"/>
                <w:szCs w:val="24"/>
                <w:lang w:eastAsia="ar-SA"/>
              </w:rPr>
              <w:t>).</w:t>
            </w:r>
            <w:r w:rsidRPr="004C7B73">
              <w:rPr>
                <w:rFonts w:ascii="Times New Roman" w:hAnsi="Times New Roman" w:cs="Times New Roman"/>
                <w:color w:val="FF0000"/>
                <w:sz w:val="24"/>
                <w:szCs w:val="24"/>
                <w:lang w:eastAsia="ar-SA"/>
              </w:rPr>
              <w:t xml:space="preserve"> </w:t>
            </w:r>
            <w:r w:rsidRPr="004C7B73">
              <w:rPr>
                <w:rFonts w:ascii="Times New Roman" w:hAnsi="Times New Roman" w:cs="Times New Roman"/>
                <w:color w:val="000000"/>
                <w:sz w:val="24"/>
                <w:szCs w:val="24"/>
              </w:rPr>
              <w:t xml:space="preserve">Вартість пропозиції та всі інші ціни повинні бути чітко визначені.  </w:t>
            </w:r>
          </w:p>
          <w:p w:rsidR="00DE2300" w:rsidRPr="004C7B73" w:rsidRDefault="00987F82" w:rsidP="00987F82">
            <w:pPr>
              <w:widowControl w:val="0"/>
              <w:jc w:val="both"/>
              <w:rPr>
                <w:rFonts w:ascii="Times New Roman" w:eastAsia="Times New Roman" w:hAnsi="Times New Roman" w:cs="Times New Roman"/>
                <w:color w:val="000000"/>
                <w:sz w:val="24"/>
                <w:szCs w:val="24"/>
              </w:rPr>
            </w:pPr>
            <w:r w:rsidRPr="004C7B73">
              <w:rPr>
                <w:rFonts w:ascii="Times New Roman" w:eastAsia="Times New Roman" w:hAnsi="Times New Roman" w:cs="Times New Roman"/>
                <w:color w:val="000000"/>
                <w:sz w:val="24"/>
                <w:szCs w:val="24"/>
              </w:rPr>
              <w:t>6.4. Конкретні технічні, якісні, кількісні та інші  вимоги до предмета закупівлі, установлені замовником відображені у Додатку №4 до тендерної документації.</w:t>
            </w:r>
          </w:p>
        </w:tc>
      </w:tr>
      <w:tr w:rsidR="00A433CD" w:rsidRPr="004C7B73" w:rsidTr="00A709A0">
        <w:tc>
          <w:tcPr>
            <w:tcW w:w="851" w:type="dxa"/>
            <w:shd w:val="clear" w:color="auto" w:fill="auto"/>
          </w:tcPr>
          <w:p w:rsidR="00A433CD" w:rsidRPr="004C7B73" w:rsidRDefault="00A433CD" w:rsidP="004F07B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7B73">
              <w:rPr>
                <w:rFonts w:ascii="Times New Roman" w:eastAsia="Times New Roman" w:hAnsi="Times New Roman" w:cs="Times New Roman"/>
                <w:b/>
                <w:color w:val="000000"/>
                <w:sz w:val="24"/>
                <w:szCs w:val="24"/>
              </w:rPr>
              <w:t>7</w:t>
            </w:r>
          </w:p>
        </w:tc>
        <w:tc>
          <w:tcPr>
            <w:tcW w:w="2693" w:type="dxa"/>
            <w:gridSpan w:val="2"/>
            <w:shd w:val="clear" w:color="auto" w:fill="auto"/>
          </w:tcPr>
          <w:p w:rsidR="00A433CD" w:rsidRPr="004C7B73" w:rsidRDefault="00A433CD" w:rsidP="004F07B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7B73">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46" w:type="dxa"/>
          </w:tcPr>
          <w:p w:rsidR="00A433CD" w:rsidRPr="004C7B73" w:rsidRDefault="00A433CD" w:rsidP="00A433CD">
            <w:pPr>
              <w:shd w:val="clear" w:color="auto" w:fill="FFFFFF"/>
              <w:ind w:firstLine="450"/>
              <w:jc w:val="both"/>
              <w:rPr>
                <w:rFonts w:ascii="Times New Roman" w:eastAsia="Times New Roman" w:hAnsi="Times New Roman" w:cs="Times New Roman"/>
                <w:color w:val="000000"/>
                <w:sz w:val="24"/>
                <w:szCs w:val="24"/>
              </w:rPr>
            </w:pPr>
            <w:r w:rsidRPr="004C7B73">
              <w:rPr>
                <w:rFonts w:ascii="Times New Roman" w:eastAsia="Times New Roman" w:hAnsi="Times New Roman" w:cs="Times New Roman"/>
                <w:color w:val="000000"/>
                <w:sz w:val="24"/>
                <w:szCs w:val="24"/>
              </w:rPr>
              <w:t xml:space="preserve">7.1. Замовник </w:t>
            </w:r>
            <w:r w:rsidRPr="004C7B73">
              <w:rPr>
                <w:rFonts w:ascii="Times New Roman" w:eastAsia="Times New Roman" w:hAnsi="Times New Roman" w:cs="Times New Roman"/>
                <w:b/>
                <w:bCs/>
                <w:color w:val="000000"/>
                <w:sz w:val="24"/>
                <w:szCs w:val="24"/>
                <w:u w:val="single"/>
              </w:rPr>
              <w:t>може</w:t>
            </w:r>
            <w:r w:rsidRPr="004C7B73">
              <w:rPr>
                <w:rFonts w:ascii="Times New Roman" w:eastAsia="Times New Roman" w:hAnsi="Times New Roman" w:cs="Times New Roman"/>
                <w:color w:val="000000"/>
                <w:sz w:val="24"/>
                <w:szCs w:val="24"/>
              </w:rPr>
              <w:t xml:space="preserve">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В межах даної закупівлі замовником не встановлюються екологічні чи інші характеристики робіт.</w:t>
            </w:r>
          </w:p>
          <w:p w:rsidR="00A433CD" w:rsidRPr="004C7B73" w:rsidRDefault="00A433CD" w:rsidP="00A433CD">
            <w:pPr>
              <w:shd w:val="clear" w:color="auto" w:fill="FFFFFF"/>
              <w:ind w:firstLine="450"/>
              <w:jc w:val="both"/>
              <w:rPr>
                <w:rFonts w:ascii="Times New Roman" w:eastAsia="Times New Roman" w:hAnsi="Times New Roman" w:cs="Times New Roman"/>
                <w:color w:val="000000"/>
                <w:sz w:val="24"/>
                <w:szCs w:val="24"/>
              </w:rPr>
            </w:pPr>
            <w:r w:rsidRPr="004C7B73">
              <w:rPr>
                <w:rFonts w:ascii="Times New Roman" w:eastAsia="Times New Roman" w:hAnsi="Times New Roman" w:cs="Times New Roman"/>
                <w:color w:val="000000"/>
                <w:sz w:val="24"/>
                <w:szCs w:val="24"/>
              </w:rPr>
              <w:t xml:space="preserve"> 7.2. </w:t>
            </w:r>
            <w:r w:rsidRPr="004C7B73">
              <w:rPr>
                <w:rFonts w:ascii="Times New Roman" w:hAnsi="Times New Roman" w:cs="Times New Roman"/>
                <w:color w:val="000000"/>
                <w:sz w:val="24"/>
                <w:szCs w:val="24"/>
              </w:rPr>
              <w:t xml:space="preserve">Роботи та матеріальні ресурси, що використовуються для їх виконання, повинні відповідати вимогам </w:t>
            </w:r>
            <w:r w:rsidRPr="004C7B73">
              <w:rPr>
                <w:rFonts w:ascii="Times New Roman" w:hAnsi="Times New Roman" w:cs="Times New Roman"/>
                <w:sz w:val="24"/>
                <w:szCs w:val="24"/>
                <w:lang w:eastAsia="ru-RU"/>
              </w:rPr>
              <w:t>"</w:t>
            </w:r>
            <w:r w:rsidRPr="004C7B73">
              <w:rPr>
                <w:rFonts w:ascii="Times New Roman" w:hAnsi="Times New Roman" w:cs="Times New Roman"/>
                <w:color w:val="050505"/>
                <w:sz w:val="24"/>
                <w:szCs w:val="24"/>
                <w:shd w:val="clear" w:color="auto" w:fill="FFFFFF"/>
              </w:rPr>
              <w:t>Настанови з визначення вартості будівництва, затверджена Наказом Міністерства розвитку громад та територій України від 01.11.2021 № 281</w:t>
            </w:r>
            <w:r w:rsidRPr="004C7B73">
              <w:rPr>
                <w:rFonts w:ascii="Times New Roman" w:hAnsi="Times New Roman" w:cs="Times New Roman"/>
                <w:color w:val="000000"/>
                <w:sz w:val="24"/>
                <w:szCs w:val="24"/>
              </w:rPr>
              <w:t xml:space="preserve">, інших нормативно-правових актів і нормативних документів у галузі будівництва, проектній документації та умовам  Договору. </w:t>
            </w:r>
          </w:p>
        </w:tc>
      </w:tr>
      <w:tr w:rsidR="00A433CD" w:rsidRPr="004C7B73" w:rsidTr="00A709A0">
        <w:tc>
          <w:tcPr>
            <w:tcW w:w="851" w:type="dxa"/>
            <w:shd w:val="clear" w:color="auto" w:fill="auto"/>
          </w:tcPr>
          <w:p w:rsidR="00A433CD" w:rsidRPr="004C7B73" w:rsidRDefault="00A433CD" w:rsidP="004F07B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7B73">
              <w:rPr>
                <w:rFonts w:ascii="Times New Roman" w:eastAsia="Times New Roman" w:hAnsi="Times New Roman" w:cs="Times New Roman"/>
                <w:b/>
                <w:color w:val="000000"/>
                <w:sz w:val="24"/>
                <w:szCs w:val="24"/>
              </w:rPr>
              <w:t>8</w:t>
            </w:r>
          </w:p>
        </w:tc>
        <w:tc>
          <w:tcPr>
            <w:tcW w:w="2693" w:type="dxa"/>
            <w:gridSpan w:val="2"/>
            <w:shd w:val="clear" w:color="auto" w:fill="auto"/>
          </w:tcPr>
          <w:p w:rsidR="00A433CD" w:rsidRPr="004C7B73" w:rsidRDefault="00A433CD" w:rsidP="004F07B0">
            <w:pPr>
              <w:pBdr>
                <w:top w:val="nil"/>
                <w:left w:val="nil"/>
                <w:bottom w:val="nil"/>
                <w:right w:val="nil"/>
                <w:between w:val="nil"/>
              </w:pBdr>
              <w:rPr>
                <w:rFonts w:ascii="Times New Roman" w:eastAsia="Times New Roman" w:hAnsi="Times New Roman" w:cs="Times New Roman"/>
                <w:color w:val="000000"/>
                <w:sz w:val="24"/>
                <w:szCs w:val="24"/>
              </w:rPr>
            </w:pPr>
            <w:r w:rsidRPr="004C7B73">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A433CD" w:rsidRPr="004C7B73" w:rsidRDefault="00A433CD" w:rsidP="004F07B0">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946" w:type="dxa"/>
          </w:tcPr>
          <w:p w:rsidR="00A433CD" w:rsidRPr="004C7B73" w:rsidRDefault="00A433CD" w:rsidP="004F07B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7B73">
              <w:rPr>
                <w:rFonts w:ascii="Times New Roman" w:eastAsia="Times New Roman" w:hAnsi="Times New Roman" w:cs="Times New Roman"/>
                <w:color w:val="000000"/>
                <w:sz w:val="24"/>
                <w:szCs w:val="24"/>
              </w:rPr>
              <w:t>8.1. Учасник у складі тендерної пропозиції надає інформацію про повне найменування та місцезнаходження щодо кожного суб’єкта господарювання, якого/яких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A433CD" w:rsidRPr="004C7B73" w:rsidRDefault="00A433CD" w:rsidP="004F07B0">
            <w:pPr>
              <w:ind w:firstLine="414"/>
              <w:jc w:val="both"/>
              <w:rPr>
                <w:rFonts w:ascii="Times New Roman" w:eastAsia="Times New Roman" w:hAnsi="Times New Roman" w:cs="Times New Roman"/>
                <w:sz w:val="24"/>
                <w:szCs w:val="24"/>
                <w:lang w:eastAsia="zh-CN"/>
              </w:rPr>
            </w:pPr>
            <w:r w:rsidRPr="004C7B73">
              <w:rPr>
                <w:rFonts w:ascii="Times New Roman" w:eastAsia="Times New Roman" w:hAnsi="Times New Roman" w:cs="Times New Roman"/>
                <w:color w:val="000000"/>
                <w:sz w:val="24"/>
                <w:szCs w:val="24"/>
              </w:rPr>
              <w:t xml:space="preserve">8.2. </w:t>
            </w:r>
            <w:r w:rsidRPr="004C7B73">
              <w:rPr>
                <w:rFonts w:ascii="Times New Roman" w:eastAsia="Times New Roman" w:hAnsi="Times New Roman" w:cs="Times New Roman"/>
                <w:sz w:val="24"/>
                <w:szCs w:val="24"/>
                <w:lang w:eastAsia="zh-CN"/>
              </w:rPr>
              <w:t xml:space="preserve">У випадку залучення субпідрядних організацій </w:t>
            </w:r>
            <w:r w:rsidRPr="004C7B73">
              <w:rPr>
                <w:rFonts w:ascii="Times New Roman" w:eastAsia="Times New Roman" w:hAnsi="Times New Roman" w:cs="Times New Roman"/>
                <w:color w:val="000000"/>
                <w:sz w:val="24"/>
                <w:szCs w:val="24"/>
              </w:rPr>
              <w:t>в обсязі не менше 20 відсотків від вартості договору про закупівлю,</w:t>
            </w:r>
            <w:r w:rsidRPr="004C7B73">
              <w:rPr>
                <w:rFonts w:ascii="Times New Roman" w:eastAsia="Times New Roman" w:hAnsi="Times New Roman" w:cs="Times New Roman"/>
                <w:sz w:val="24"/>
                <w:szCs w:val="24"/>
                <w:lang w:eastAsia="zh-CN"/>
              </w:rPr>
              <w:t xml:space="preserve"> учасник процедури закупівлі подає:</w:t>
            </w:r>
          </w:p>
          <w:p w:rsidR="00A433CD" w:rsidRPr="004C7B73" w:rsidRDefault="00A433CD" w:rsidP="004F07B0">
            <w:pPr>
              <w:suppressAutoHyphens/>
              <w:ind w:firstLine="414"/>
              <w:jc w:val="both"/>
              <w:rPr>
                <w:rFonts w:ascii="Times New Roman" w:eastAsia="Times New Roman" w:hAnsi="Times New Roman" w:cs="Times New Roman"/>
                <w:sz w:val="24"/>
                <w:szCs w:val="24"/>
                <w:lang w:eastAsia="zh-CN"/>
              </w:rPr>
            </w:pPr>
            <w:r w:rsidRPr="004C7B73">
              <w:rPr>
                <w:rFonts w:ascii="Times New Roman" w:eastAsia="Times New Roman" w:hAnsi="Times New Roman" w:cs="Times New Roman"/>
                <w:sz w:val="24"/>
                <w:szCs w:val="24"/>
                <w:lang w:eastAsia="zh-CN"/>
              </w:rPr>
              <w:t xml:space="preserve">8.2.1. Лист (довідку, тощо), де зазначає інформацію про повне найменування; місцезнаходження; код ЄДРПОУ кожного суб’єкта господарювання, якого він  планує залучати до виконання робіт  як субпідрядника; обсяг виконання робіт  - у відсотках від вартості договору про закупівлю; види робіт. </w:t>
            </w:r>
          </w:p>
          <w:p w:rsidR="00A433CD" w:rsidRPr="004C7B73" w:rsidRDefault="00A433CD" w:rsidP="004F07B0">
            <w:pPr>
              <w:suppressAutoHyphens/>
              <w:ind w:firstLine="414"/>
              <w:jc w:val="both"/>
              <w:rPr>
                <w:rFonts w:ascii="Times New Roman" w:eastAsia="Times New Roman" w:hAnsi="Times New Roman" w:cs="Times New Roman"/>
                <w:sz w:val="24"/>
                <w:szCs w:val="24"/>
                <w:lang w:eastAsia="zh-CN"/>
              </w:rPr>
            </w:pPr>
            <w:r w:rsidRPr="004C7B73">
              <w:rPr>
                <w:rFonts w:ascii="Times New Roman" w:eastAsia="Times New Roman" w:hAnsi="Times New Roman" w:cs="Times New Roman"/>
                <w:sz w:val="24"/>
                <w:szCs w:val="24"/>
                <w:lang w:eastAsia="zh-CN"/>
              </w:rPr>
              <w:t xml:space="preserve">8.2.2. Інформація про наявність чинної на дату розкриття пропозицій ліцензії субпідрядної організації із додатками на здійснення господарської діяльності у будівництві згідно видів робіт відповідно до технічного завдання  </w:t>
            </w:r>
            <w:r w:rsidRPr="004C7B73">
              <w:rPr>
                <w:rFonts w:ascii="Times New Roman" w:eastAsia="Times New Roman" w:hAnsi="Times New Roman" w:cs="Times New Roman"/>
                <w:b/>
                <w:sz w:val="24"/>
                <w:szCs w:val="24"/>
                <w:u w:val="single"/>
                <w:lang w:eastAsia="zh-CN"/>
              </w:rPr>
              <w:t>(подається в тому випадку, якщо субпідрядна організація буде залучатися до виконання тих видів робіт, які потребують наявність ліцензії).</w:t>
            </w:r>
            <w:r w:rsidRPr="004C7B73">
              <w:rPr>
                <w:rFonts w:ascii="Times New Roman" w:eastAsia="Times New Roman" w:hAnsi="Times New Roman" w:cs="Times New Roman"/>
                <w:sz w:val="24"/>
                <w:szCs w:val="24"/>
                <w:lang w:eastAsia="zh-CN"/>
              </w:rPr>
              <w:t xml:space="preserve"> Дана інформація може подаватися або у формі безпосередньо ліцензії з додатками, або посилання на офіційний інтернет-ресур, де можна перевірити наявність/відсутність ліцензії в електронному вигляді. (подається в тому випадку, якщо субпідрядна організація буде залучатися до виконання тих видів робіт, які потребують наявність Ліцензії)*.</w:t>
            </w:r>
          </w:p>
          <w:p w:rsidR="00A433CD" w:rsidRPr="004C7B73" w:rsidRDefault="00A433CD" w:rsidP="00A433CD">
            <w:pPr>
              <w:widowControl w:val="0"/>
              <w:ind w:right="113" w:firstLine="388"/>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lang w:eastAsia="zh-CN"/>
              </w:rPr>
              <w:t xml:space="preserve">8.2.3. </w:t>
            </w:r>
            <w:r w:rsidRPr="004C7B73">
              <w:rPr>
                <w:rFonts w:ascii="Times New Roman" w:eastAsia="Times New Roman" w:hAnsi="Times New Roman" w:cs="Times New Roman"/>
                <w:sz w:val="24"/>
                <w:szCs w:val="24"/>
              </w:rPr>
              <w:t>Письмові згоди субпідрядних організацій про можливість виконання ними на субпідряді в учасника окремих робіт, які є предметом закупівлі, з доданими копіями ліцензії на виконання робіт,  якщо ці роботи/послуги підлягають ліцензуванню.</w:t>
            </w:r>
          </w:p>
          <w:p w:rsidR="00A433CD" w:rsidRPr="004C7B73" w:rsidRDefault="00A433CD" w:rsidP="004F07B0">
            <w:pPr>
              <w:ind w:firstLine="175"/>
              <w:jc w:val="both"/>
              <w:rPr>
                <w:rFonts w:ascii="Times New Roman" w:hAnsi="Times New Roman" w:cs="Times New Roman"/>
                <w:sz w:val="24"/>
                <w:szCs w:val="24"/>
              </w:rPr>
            </w:pPr>
            <w:r w:rsidRPr="004C7B73">
              <w:rPr>
                <w:rFonts w:ascii="Times New Roman" w:hAnsi="Times New Roman" w:cs="Times New Roman"/>
                <w:sz w:val="24"/>
                <w:szCs w:val="24"/>
              </w:rPr>
              <w:t xml:space="preserve">8.3. З метою перевірки замовником </w:t>
            </w:r>
            <w:r w:rsidRPr="004C7B73">
              <w:rPr>
                <w:rFonts w:ascii="Times New Roman" w:eastAsia="Times New Roman" w:hAnsi="Times New Roman" w:cs="Times New Roman"/>
                <w:sz w:val="24"/>
                <w:szCs w:val="24"/>
              </w:rPr>
              <w:t>субпідрядника/співвиконавця</w:t>
            </w:r>
            <w:r w:rsidRPr="004C7B73">
              <w:rPr>
                <w:rFonts w:ascii="Times New Roman" w:hAnsi="Times New Roman" w:cs="Times New Roman"/>
                <w:sz w:val="24"/>
                <w:szCs w:val="24"/>
              </w:rPr>
              <w:t xml:space="preserve"> (вказаних учасниками згідно вищевказаних пп. 8.1., 8.2.) на відсутність підстав, визначених у п. 44 Особливостей, учасником вказується інформація щодо таких субпідрядників/співвиконавців шляхом самостійного декларування відсутності таких підстав.</w:t>
            </w:r>
          </w:p>
          <w:p w:rsidR="00A433CD" w:rsidRPr="004C7B73" w:rsidRDefault="00A433CD" w:rsidP="004F07B0">
            <w:pPr>
              <w:ind w:firstLine="175"/>
              <w:jc w:val="both"/>
              <w:rPr>
                <w:rFonts w:ascii="Times New Roman" w:hAnsi="Times New Roman" w:cs="Times New Roman"/>
                <w:color w:val="000000"/>
                <w:sz w:val="24"/>
                <w:szCs w:val="24"/>
              </w:rPr>
            </w:pPr>
            <w:r w:rsidRPr="004C7B73">
              <w:rPr>
                <w:rFonts w:ascii="Times New Roman" w:hAnsi="Times New Roman" w:cs="Times New Roman"/>
                <w:color w:val="000000"/>
                <w:sz w:val="24"/>
                <w:szCs w:val="24"/>
              </w:rPr>
              <w:t xml:space="preserve"> 8.4. У разі незалучення субпідрядних організацій або залучення їх в обсязі менше 20 відсотків від вартості договору про закупівлю учасник подає довідку в довільній формі.</w:t>
            </w:r>
          </w:p>
          <w:p w:rsidR="00A433CD" w:rsidRPr="004C7B73" w:rsidRDefault="00A433CD" w:rsidP="004F07B0">
            <w:pPr>
              <w:jc w:val="both"/>
              <w:rPr>
                <w:color w:val="000000"/>
              </w:rPr>
            </w:pPr>
            <w:r w:rsidRPr="004C7B73">
              <w:rPr>
                <w:rFonts w:ascii="Times New Roman" w:hAnsi="Times New Roman" w:cs="Times New Roman"/>
                <w:i/>
                <w:color w:val="000000"/>
                <w:sz w:val="24"/>
                <w:szCs w:val="24"/>
              </w:rPr>
              <w:t>* у разі, якщо даний вид робіт не підлягає ліцензуванню -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p>
        </w:tc>
      </w:tr>
      <w:tr w:rsidR="00DE2300" w:rsidRPr="004C7B73" w:rsidTr="00A709A0">
        <w:tc>
          <w:tcPr>
            <w:tcW w:w="851" w:type="dxa"/>
            <w:shd w:val="clear" w:color="auto" w:fill="auto"/>
          </w:tcPr>
          <w:p w:rsidR="00DE2300" w:rsidRPr="004C7B73" w:rsidRDefault="00A433CD" w:rsidP="00190D52">
            <w:pPr>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9</w:t>
            </w:r>
            <w:r w:rsidR="000D125D" w:rsidRPr="004C7B73">
              <w:rPr>
                <w:rFonts w:ascii="Times New Roman" w:eastAsia="Times New Roman" w:hAnsi="Times New Roman" w:cs="Times New Roman"/>
                <w:sz w:val="24"/>
                <w:szCs w:val="24"/>
              </w:rPr>
              <w:t>.</w:t>
            </w:r>
          </w:p>
        </w:tc>
        <w:tc>
          <w:tcPr>
            <w:tcW w:w="2693" w:type="dxa"/>
            <w:gridSpan w:val="2"/>
            <w:shd w:val="clear" w:color="auto" w:fill="auto"/>
          </w:tcPr>
          <w:p w:rsidR="00DE2300" w:rsidRPr="004C7B73" w:rsidRDefault="000D125D" w:rsidP="00190D52">
            <w:pPr>
              <w:rPr>
                <w:rFonts w:ascii="Times New Roman" w:eastAsia="Times New Roman" w:hAnsi="Times New Roman" w:cs="Times New Roman"/>
                <w:b/>
                <w:sz w:val="24"/>
                <w:szCs w:val="24"/>
              </w:rPr>
            </w:pPr>
            <w:r w:rsidRPr="004C7B73">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946" w:type="dxa"/>
          </w:tcPr>
          <w:p w:rsidR="00DE2300" w:rsidRPr="004C7B73" w:rsidRDefault="00A433CD" w:rsidP="00190D52">
            <w:pPr>
              <w:widowControl w:val="0"/>
              <w:ind w:firstLine="450"/>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9</w:t>
            </w:r>
            <w:r w:rsidR="000D125D" w:rsidRPr="004C7B73">
              <w:rPr>
                <w:rFonts w:ascii="Times New Roman" w:eastAsia="Times New Roman" w:hAnsi="Times New Roman" w:cs="Times New Roman"/>
                <w:sz w:val="24"/>
                <w:szCs w:val="24"/>
              </w:rPr>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DE2300" w:rsidRPr="004C7B73" w:rsidRDefault="00A433CD" w:rsidP="00190D52">
            <w:pPr>
              <w:widowControl w:val="0"/>
              <w:ind w:firstLine="450"/>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9</w:t>
            </w:r>
            <w:r w:rsidR="000D125D" w:rsidRPr="004C7B73">
              <w:rPr>
                <w:rFonts w:ascii="Times New Roman" w:eastAsia="Times New Roman" w:hAnsi="Times New Roman" w:cs="Times New Roman"/>
                <w:sz w:val="24"/>
                <w:szCs w:val="24"/>
              </w:rPr>
              <w:t>.2.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0D125D" w:rsidRPr="004C7B73">
              <w:rPr>
                <w:rFonts w:ascii="Times New Roman" w:eastAsia="Times New Roman" w:hAnsi="Times New Roman" w:cs="Times New Roman"/>
                <w:b/>
                <w:i/>
                <w:sz w:val="24"/>
                <w:szCs w:val="24"/>
              </w:rPr>
              <w:t>протягом 24 годин</w:t>
            </w:r>
            <w:r w:rsidR="000D125D" w:rsidRPr="004C7B7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DE2300" w:rsidRPr="004C7B73" w:rsidRDefault="00A433CD" w:rsidP="00190D52">
            <w:pPr>
              <w:widowControl w:val="0"/>
              <w:ind w:right="120" w:firstLine="450"/>
              <w:jc w:val="both"/>
              <w:rPr>
                <w:rFonts w:ascii="Times New Roman" w:eastAsia="Times New Roman" w:hAnsi="Times New Roman" w:cs="Times New Roman"/>
                <w:b/>
                <w:sz w:val="24"/>
                <w:szCs w:val="24"/>
              </w:rPr>
            </w:pPr>
            <w:r w:rsidRPr="004C7B73">
              <w:rPr>
                <w:rFonts w:ascii="Times New Roman" w:eastAsia="Times New Roman" w:hAnsi="Times New Roman" w:cs="Times New Roman"/>
                <w:sz w:val="24"/>
                <w:szCs w:val="24"/>
              </w:rPr>
              <w:t>9</w:t>
            </w:r>
            <w:r w:rsidR="000D125D" w:rsidRPr="004C7B73">
              <w:rPr>
                <w:rFonts w:ascii="Times New Roman" w:eastAsia="Times New Roman" w:hAnsi="Times New Roman" w:cs="Times New Roman"/>
                <w:sz w:val="24"/>
                <w:szCs w:val="24"/>
              </w:rPr>
              <w:t>.3. Замовник розглядає подані тендерні пропозиції з урахуванням виправлення або невиправлення учасниками виявлених невідповідностей.</w:t>
            </w:r>
          </w:p>
        </w:tc>
      </w:tr>
      <w:tr w:rsidR="00DE2300" w:rsidRPr="004C7B73" w:rsidTr="00A709A0">
        <w:tc>
          <w:tcPr>
            <w:tcW w:w="10490" w:type="dxa"/>
            <w:gridSpan w:val="4"/>
            <w:shd w:val="clear" w:color="auto" w:fill="auto"/>
          </w:tcPr>
          <w:p w:rsidR="00DE2300" w:rsidRPr="004C7B73" w:rsidRDefault="000D125D" w:rsidP="00190D52">
            <w:pPr>
              <w:widowControl w:val="0"/>
              <w:ind w:right="120"/>
              <w:jc w:val="center"/>
              <w:rPr>
                <w:rFonts w:ascii="Times New Roman" w:eastAsia="Times New Roman" w:hAnsi="Times New Roman" w:cs="Times New Roman"/>
                <w:b/>
                <w:sz w:val="24"/>
                <w:szCs w:val="24"/>
              </w:rPr>
            </w:pPr>
            <w:r w:rsidRPr="004C7B73">
              <w:rPr>
                <w:rFonts w:ascii="Times New Roman" w:eastAsia="Times New Roman" w:hAnsi="Times New Roman" w:cs="Times New Roman"/>
                <w:b/>
                <w:sz w:val="24"/>
                <w:szCs w:val="24"/>
              </w:rPr>
              <w:t>Розділ 4. Подання та розкриття тендерної пропозиції</w:t>
            </w:r>
          </w:p>
          <w:p w:rsidR="00DE2300" w:rsidRPr="004C7B73" w:rsidRDefault="00DE2300" w:rsidP="00190D52">
            <w:pPr>
              <w:widowControl w:val="0"/>
              <w:ind w:right="120"/>
              <w:jc w:val="center"/>
              <w:rPr>
                <w:rFonts w:ascii="Times New Roman" w:eastAsia="Times New Roman" w:hAnsi="Times New Roman" w:cs="Times New Roman"/>
                <w:sz w:val="24"/>
                <w:szCs w:val="24"/>
              </w:rPr>
            </w:pPr>
          </w:p>
        </w:tc>
      </w:tr>
      <w:tr w:rsidR="00A433CD" w:rsidRPr="004C7B73" w:rsidTr="00A709A0">
        <w:tc>
          <w:tcPr>
            <w:tcW w:w="851" w:type="dxa"/>
            <w:shd w:val="clear" w:color="auto" w:fill="auto"/>
          </w:tcPr>
          <w:p w:rsidR="00A433CD" w:rsidRPr="004C7B73" w:rsidRDefault="00A433CD" w:rsidP="00190D52">
            <w:pPr>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1.</w:t>
            </w:r>
          </w:p>
        </w:tc>
        <w:tc>
          <w:tcPr>
            <w:tcW w:w="2693" w:type="dxa"/>
            <w:gridSpan w:val="2"/>
            <w:shd w:val="clear" w:color="auto" w:fill="auto"/>
          </w:tcPr>
          <w:p w:rsidR="00A433CD" w:rsidRPr="004C7B73" w:rsidRDefault="00A433CD" w:rsidP="004F07B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7B73">
              <w:rPr>
                <w:rFonts w:ascii="Times New Roman" w:eastAsia="Times New Roman" w:hAnsi="Times New Roman" w:cs="Times New Roman"/>
                <w:b/>
                <w:color w:val="000000"/>
                <w:sz w:val="24"/>
                <w:szCs w:val="24"/>
              </w:rPr>
              <w:t>Кінцевий строк подання тендерної пропозиції</w:t>
            </w:r>
          </w:p>
        </w:tc>
        <w:tc>
          <w:tcPr>
            <w:tcW w:w="6946" w:type="dxa"/>
          </w:tcPr>
          <w:p w:rsidR="00A433CD" w:rsidRPr="004C7B73" w:rsidRDefault="00A433CD" w:rsidP="004F07B0">
            <w:pPr>
              <w:widowControl w:val="0"/>
              <w:numPr>
                <w:ilvl w:val="1"/>
                <w:numId w:val="0"/>
              </w:numPr>
              <w:pBdr>
                <w:top w:val="nil"/>
                <w:left w:val="nil"/>
                <w:bottom w:val="nil"/>
                <w:right w:val="nil"/>
                <w:between w:val="nil"/>
              </w:pBdr>
              <w:jc w:val="both"/>
              <w:rPr>
                <w:rFonts w:ascii="Times New Roman" w:eastAsia="Times New Roman" w:hAnsi="Times New Roman" w:cs="Times New Roman"/>
                <w:b/>
                <w:bCs/>
                <w:color w:val="000000"/>
                <w:sz w:val="24"/>
                <w:szCs w:val="24"/>
              </w:rPr>
            </w:pPr>
            <w:bookmarkStart w:id="21" w:name="_Hlk40198037"/>
            <w:r w:rsidRPr="004C7B73">
              <w:rPr>
                <w:rFonts w:ascii="Times New Roman" w:eastAsia="Times New Roman" w:hAnsi="Times New Roman" w:cs="Times New Roman"/>
                <w:color w:val="000000"/>
                <w:sz w:val="24"/>
                <w:szCs w:val="24"/>
              </w:rPr>
              <w:t>1.1. Кінцевий строк подання тендерних пропозицій:</w:t>
            </w:r>
          </w:p>
          <w:p w:rsidR="00A433CD" w:rsidRPr="004C7B73" w:rsidRDefault="00A433CD" w:rsidP="004F07B0">
            <w:pPr>
              <w:widowControl w:val="0"/>
              <w:pBdr>
                <w:top w:val="nil"/>
                <w:left w:val="nil"/>
                <w:bottom w:val="nil"/>
                <w:right w:val="nil"/>
                <w:between w:val="nil"/>
              </w:pBdr>
              <w:tabs>
                <w:tab w:val="left" w:pos="862"/>
              </w:tabs>
              <w:jc w:val="both"/>
              <w:rPr>
                <w:rFonts w:ascii="Times New Roman" w:hAnsi="Times New Roman" w:cs="Times New Roman"/>
                <w:b/>
                <w:sz w:val="24"/>
                <w:szCs w:val="24"/>
                <w:u w:val="single"/>
              </w:rPr>
            </w:pPr>
            <w:r w:rsidRPr="004C7B73">
              <w:rPr>
                <w:rFonts w:ascii="Times New Roman" w:hAnsi="Times New Roman" w:cs="Times New Roman"/>
                <w:b/>
                <w:bCs/>
                <w:color w:val="000000"/>
                <w:sz w:val="24"/>
                <w:szCs w:val="24"/>
              </w:rPr>
              <w:t xml:space="preserve">до </w:t>
            </w:r>
            <w:r w:rsidRPr="004C7B73">
              <w:rPr>
                <w:rFonts w:ascii="Times New Roman" w:hAnsi="Times New Roman" w:cs="Times New Roman"/>
                <w:b/>
                <w:sz w:val="24"/>
                <w:szCs w:val="24"/>
                <w:u w:val="single"/>
              </w:rPr>
              <w:t>26.05.2023 р., до 00.00 год.</w:t>
            </w:r>
          </w:p>
          <w:bookmarkEnd w:id="21"/>
          <w:p w:rsidR="00A433CD" w:rsidRPr="004C7B73" w:rsidRDefault="00A433CD" w:rsidP="004F07B0">
            <w:pPr>
              <w:widowControl w:val="0"/>
              <w:numPr>
                <w:ilvl w:val="1"/>
                <w:numId w:val="0"/>
              </w:numPr>
              <w:pBdr>
                <w:top w:val="nil"/>
                <w:left w:val="nil"/>
                <w:bottom w:val="nil"/>
                <w:right w:val="nil"/>
                <w:between w:val="nil"/>
              </w:pBdr>
              <w:jc w:val="both"/>
              <w:rPr>
                <w:rFonts w:ascii="Times New Roman" w:eastAsia="Times New Roman" w:hAnsi="Times New Roman" w:cs="Times New Roman"/>
                <w:color w:val="000000"/>
                <w:sz w:val="24"/>
                <w:szCs w:val="24"/>
              </w:rPr>
            </w:pPr>
            <w:r w:rsidRPr="004C7B73">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A433CD" w:rsidRPr="004C7B73" w:rsidRDefault="00A433CD" w:rsidP="004F07B0">
            <w:pPr>
              <w:widowControl w:val="0"/>
              <w:numPr>
                <w:ilvl w:val="1"/>
                <w:numId w:val="0"/>
              </w:numPr>
              <w:pBdr>
                <w:top w:val="nil"/>
                <w:left w:val="nil"/>
                <w:bottom w:val="nil"/>
                <w:right w:val="nil"/>
                <w:between w:val="nil"/>
              </w:pBdr>
              <w:jc w:val="both"/>
              <w:rPr>
                <w:rFonts w:ascii="Times New Roman" w:eastAsia="Times New Roman" w:hAnsi="Times New Roman" w:cs="Times New Roman"/>
                <w:color w:val="000000"/>
                <w:sz w:val="24"/>
                <w:szCs w:val="24"/>
              </w:rPr>
            </w:pPr>
            <w:r w:rsidRPr="004C7B73">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A433CD" w:rsidRPr="004C7B73" w:rsidTr="00A709A0">
        <w:tc>
          <w:tcPr>
            <w:tcW w:w="851" w:type="dxa"/>
            <w:shd w:val="clear" w:color="auto" w:fill="auto"/>
          </w:tcPr>
          <w:p w:rsidR="00A433CD" w:rsidRPr="004C7B73" w:rsidRDefault="00A433CD" w:rsidP="00190D52">
            <w:pPr>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2.</w:t>
            </w:r>
          </w:p>
        </w:tc>
        <w:tc>
          <w:tcPr>
            <w:tcW w:w="2693" w:type="dxa"/>
            <w:gridSpan w:val="2"/>
            <w:shd w:val="clear" w:color="auto" w:fill="auto"/>
          </w:tcPr>
          <w:p w:rsidR="00A433CD" w:rsidRPr="004C7B73" w:rsidRDefault="00A433CD" w:rsidP="004F07B0">
            <w:pPr>
              <w:widowControl w:val="0"/>
              <w:pBdr>
                <w:top w:val="nil"/>
                <w:left w:val="nil"/>
                <w:bottom w:val="nil"/>
                <w:right w:val="nil"/>
                <w:between w:val="nil"/>
              </w:pBdr>
              <w:rPr>
                <w:rFonts w:ascii="Times New Roman" w:eastAsia="Times New Roman" w:hAnsi="Times New Roman" w:cs="Times New Roman"/>
                <w:sz w:val="24"/>
                <w:szCs w:val="24"/>
              </w:rPr>
            </w:pPr>
            <w:r w:rsidRPr="004C7B73">
              <w:rPr>
                <w:rFonts w:ascii="Times New Roman" w:eastAsia="Times New Roman" w:hAnsi="Times New Roman" w:cs="Times New Roman"/>
                <w:b/>
                <w:sz w:val="24"/>
                <w:szCs w:val="24"/>
              </w:rPr>
              <w:t>Дата та час розкриття тендерної пропозиції</w:t>
            </w:r>
          </w:p>
        </w:tc>
        <w:tc>
          <w:tcPr>
            <w:tcW w:w="6946" w:type="dxa"/>
          </w:tcPr>
          <w:p w:rsidR="00A433CD" w:rsidRPr="004C7B73" w:rsidRDefault="00A433CD" w:rsidP="004F07B0">
            <w:pPr>
              <w:ind w:firstLine="567"/>
              <w:jc w:val="both"/>
              <w:rPr>
                <w:rFonts w:ascii="Times New Roman" w:hAnsi="Times New Roman" w:cs="Times New Roman"/>
                <w:sz w:val="24"/>
                <w:szCs w:val="24"/>
              </w:rPr>
            </w:pPr>
            <w:r w:rsidRPr="004C7B73">
              <w:rPr>
                <w:rFonts w:ascii="Times New Roman" w:eastAsia="Times New Roman" w:hAnsi="Times New Roman" w:cs="Times New Roman"/>
                <w:sz w:val="24"/>
                <w:szCs w:val="24"/>
              </w:rPr>
              <w:t xml:space="preserve">2.1 </w:t>
            </w:r>
            <w:r w:rsidRPr="004C7B73">
              <w:rPr>
                <w:rFonts w:ascii="Times New Roman" w:hAnsi="Times New Roman" w:cs="Times New Roman"/>
                <w:sz w:val="24"/>
                <w:szCs w:val="24"/>
              </w:rPr>
              <w:t>Відкриті торги проводяться без застосування електронного аукціону.</w:t>
            </w:r>
          </w:p>
          <w:p w:rsidR="00A433CD" w:rsidRPr="004C7B73" w:rsidRDefault="00A433CD" w:rsidP="004F07B0">
            <w:pPr>
              <w:ind w:firstLine="567"/>
              <w:jc w:val="both"/>
              <w:rPr>
                <w:rFonts w:ascii="Times New Roman" w:hAnsi="Times New Roman" w:cs="Times New Roman"/>
                <w:sz w:val="24"/>
                <w:szCs w:val="24"/>
              </w:rPr>
            </w:pPr>
            <w:r w:rsidRPr="004C7B73">
              <w:rPr>
                <w:rFonts w:ascii="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A433CD" w:rsidRPr="004C7B73" w:rsidRDefault="00A433CD" w:rsidP="004F07B0">
            <w:pPr>
              <w:widowControl w:val="0"/>
              <w:pBdr>
                <w:top w:val="nil"/>
                <w:left w:val="nil"/>
                <w:bottom w:val="nil"/>
                <w:right w:val="nil"/>
                <w:between w:val="nil"/>
              </w:pBdr>
              <w:jc w:val="both"/>
              <w:rPr>
                <w:rFonts w:ascii="Times New Roman" w:hAnsi="Times New Roman" w:cs="Times New Roman"/>
                <w:sz w:val="24"/>
                <w:szCs w:val="24"/>
                <w:shd w:val="clear" w:color="auto" w:fill="FFFFFF"/>
              </w:rPr>
            </w:pPr>
            <w:r w:rsidRPr="004C7B73">
              <w:rPr>
                <w:rFonts w:ascii="Times New Roman" w:hAnsi="Times New Roman" w:cs="Times New Roman"/>
                <w:sz w:val="24"/>
                <w:szCs w:val="24"/>
                <w:shd w:val="clear" w:color="auto" w:fill="FFFFFF"/>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6" w:anchor="n1250" w:tgtFrame="_blank" w:history="1">
              <w:r w:rsidRPr="004C7B73">
                <w:rPr>
                  <w:rStyle w:val="aa"/>
                  <w:rFonts w:ascii="Times New Roman" w:hAnsi="Times New Roman" w:cs="Times New Roman"/>
                  <w:color w:val="auto"/>
                  <w:sz w:val="24"/>
                  <w:szCs w:val="24"/>
                  <w:u w:val="none"/>
                  <w:shd w:val="clear" w:color="auto" w:fill="FFFFFF"/>
                </w:rPr>
                <w:t>статті 16 </w:t>
              </w:r>
            </w:hyperlink>
            <w:r w:rsidRPr="004C7B73">
              <w:rPr>
                <w:rFonts w:ascii="Times New Roman" w:hAnsi="Times New Roman" w:cs="Times New Roman"/>
                <w:sz w:val="24"/>
                <w:szCs w:val="24"/>
                <w:shd w:val="clear" w:color="auto" w:fill="FFFFFF"/>
              </w:rPr>
              <w:t>Закону, і документи, що підтверджують відсутність підстав, визначених </w:t>
            </w:r>
            <w:hyperlink r:id="rId27" w:anchor="n159" w:history="1">
              <w:r w:rsidRPr="004C7B73">
                <w:rPr>
                  <w:rStyle w:val="aa"/>
                  <w:rFonts w:ascii="Times New Roman" w:hAnsi="Times New Roman" w:cs="Times New Roman"/>
                  <w:color w:val="auto"/>
                  <w:sz w:val="24"/>
                  <w:szCs w:val="24"/>
                  <w:u w:val="none"/>
                  <w:shd w:val="clear" w:color="auto" w:fill="FFFFFF"/>
                </w:rPr>
                <w:t>пунктом 44</w:t>
              </w:r>
            </w:hyperlink>
            <w:r w:rsidRPr="004C7B73">
              <w:rPr>
                <w:rFonts w:ascii="Times New Roman" w:hAnsi="Times New Roman" w:cs="Times New Roman"/>
                <w:sz w:val="24"/>
                <w:szCs w:val="24"/>
                <w:shd w:val="clear" w:color="auto" w:fill="FFFFFF"/>
              </w:rPr>
              <w:t>  Оособливостей.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433CD" w:rsidRPr="004C7B73" w:rsidRDefault="00A433CD" w:rsidP="004F07B0">
            <w:pPr>
              <w:widowControl w:val="0"/>
              <w:pBdr>
                <w:top w:val="nil"/>
                <w:left w:val="nil"/>
                <w:bottom w:val="nil"/>
                <w:right w:val="nil"/>
                <w:between w:val="nil"/>
              </w:pBdr>
              <w:jc w:val="both"/>
              <w:rPr>
                <w:rFonts w:ascii="Times New Roman" w:hAnsi="Times New Roman" w:cs="Times New Roman"/>
                <w:sz w:val="24"/>
                <w:szCs w:val="24"/>
              </w:rPr>
            </w:pPr>
            <w:r w:rsidRPr="004C7B73">
              <w:rPr>
                <w:rFonts w:ascii="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DE2300" w:rsidRPr="004C7B73" w:rsidTr="00A709A0">
        <w:tc>
          <w:tcPr>
            <w:tcW w:w="10490" w:type="dxa"/>
            <w:gridSpan w:val="4"/>
            <w:shd w:val="clear" w:color="auto" w:fill="auto"/>
          </w:tcPr>
          <w:p w:rsidR="00DE2300" w:rsidRPr="004C7B73" w:rsidRDefault="000D125D" w:rsidP="00190D52">
            <w:pPr>
              <w:widowControl w:val="0"/>
              <w:ind w:right="120"/>
              <w:jc w:val="center"/>
              <w:rPr>
                <w:rFonts w:ascii="Times New Roman" w:eastAsia="Times New Roman" w:hAnsi="Times New Roman" w:cs="Times New Roman"/>
                <w:b/>
                <w:sz w:val="24"/>
                <w:szCs w:val="24"/>
              </w:rPr>
            </w:pPr>
            <w:r w:rsidRPr="004C7B73">
              <w:rPr>
                <w:rFonts w:ascii="Times New Roman" w:eastAsia="Times New Roman" w:hAnsi="Times New Roman" w:cs="Times New Roman"/>
                <w:b/>
                <w:sz w:val="24"/>
                <w:szCs w:val="24"/>
              </w:rPr>
              <w:t>Розділ 5. Оцінка тендерної пропозиції</w:t>
            </w:r>
          </w:p>
          <w:p w:rsidR="00DE2300" w:rsidRPr="004C7B73" w:rsidRDefault="00DE2300" w:rsidP="00190D52">
            <w:pPr>
              <w:widowControl w:val="0"/>
              <w:ind w:right="120"/>
              <w:jc w:val="center"/>
              <w:rPr>
                <w:rFonts w:ascii="Times New Roman" w:eastAsia="Times New Roman" w:hAnsi="Times New Roman" w:cs="Times New Roman"/>
                <w:sz w:val="24"/>
                <w:szCs w:val="24"/>
              </w:rPr>
            </w:pPr>
          </w:p>
        </w:tc>
      </w:tr>
      <w:tr w:rsidR="00DE2300" w:rsidRPr="004C7B73" w:rsidTr="00A709A0">
        <w:tc>
          <w:tcPr>
            <w:tcW w:w="851" w:type="dxa"/>
            <w:shd w:val="clear" w:color="auto" w:fill="auto"/>
          </w:tcPr>
          <w:p w:rsidR="00DE2300" w:rsidRPr="004C7B73" w:rsidRDefault="00DE2300" w:rsidP="00190D52">
            <w:pPr>
              <w:numPr>
                <w:ilvl w:val="3"/>
                <w:numId w:val="7"/>
              </w:numPr>
              <w:pBdr>
                <w:top w:val="nil"/>
                <w:left w:val="nil"/>
                <w:bottom w:val="nil"/>
                <w:right w:val="nil"/>
                <w:between w:val="nil"/>
              </w:pBdr>
              <w:spacing w:after="160"/>
              <w:ind w:left="0" w:firstLine="0"/>
              <w:rPr>
                <w:rFonts w:ascii="Times New Roman" w:eastAsia="Times New Roman" w:hAnsi="Times New Roman" w:cs="Times New Roman"/>
                <w:color w:val="000000"/>
                <w:sz w:val="24"/>
                <w:szCs w:val="24"/>
              </w:rPr>
            </w:pPr>
          </w:p>
        </w:tc>
        <w:tc>
          <w:tcPr>
            <w:tcW w:w="2693" w:type="dxa"/>
            <w:gridSpan w:val="2"/>
            <w:shd w:val="clear" w:color="auto" w:fill="auto"/>
          </w:tcPr>
          <w:p w:rsidR="00DE2300" w:rsidRPr="004C7B73" w:rsidRDefault="000D125D" w:rsidP="00190D52">
            <w:pPr>
              <w:rPr>
                <w:rFonts w:ascii="Times New Roman" w:eastAsia="Times New Roman" w:hAnsi="Times New Roman" w:cs="Times New Roman"/>
                <w:b/>
                <w:sz w:val="24"/>
                <w:szCs w:val="24"/>
              </w:rPr>
            </w:pPr>
            <w:r w:rsidRPr="004C7B7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946" w:type="dxa"/>
          </w:tcPr>
          <w:p w:rsidR="00DE2300" w:rsidRPr="004C7B73" w:rsidRDefault="000D125D" w:rsidP="00190D52">
            <w:pPr>
              <w:tabs>
                <w:tab w:val="left" w:pos="426"/>
              </w:tabs>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 xml:space="preserve">     1.1 Розгляд та оцінка тендерних пропозицій відбуваються відповідно до пунктів 35, 37 і 38 Особливостей.</w:t>
            </w:r>
          </w:p>
          <w:p w:rsidR="00DE2300" w:rsidRPr="004C7B73" w:rsidRDefault="000D125D" w:rsidP="00190D52">
            <w:pPr>
              <w:tabs>
                <w:tab w:val="left" w:pos="426"/>
              </w:tabs>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Відкриті торги проводяться без застосування електронного аукціону.</w:t>
            </w:r>
          </w:p>
          <w:p w:rsidR="00DE2300" w:rsidRPr="004C7B73" w:rsidRDefault="000D125D" w:rsidP="00190D52">
            <w:pPr>
              <w:widowControl w:val="0"/>
              <w:ind w:right="120" w:firstLine="323"/>
              <w:jc w:val="both"/>
              <w:rPr>
                <w:rFonts w:ascii="Times New Roman" w:eastAsia="Times New Roman" w:hAnsi="Times New Roman" w:cs="Times New Roman"/>
                <w:color w:val="FF0000"/>
                <w:sz w:val="24"/>
                <w:szCs w:val="24"/>
              </w:rPr>
            </w:pPr>
            <w:r w:rsidRPr="004C7B73">
              <w:rPr>
                <w:rFonts w:ascii="Times New Roman" w:eastAsia="Times New Roman" w:hAnsi="Times New Roman" w:cs="Times New Roman"/>
                <w:sz w:val="24"/>
                <w:szCs w:val="24"/>
              </w:rPr>
              <w:t>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E2300" w:rsidRPr="004C7B73" w:rsidRDefault="000D125D" w:rsidP="00190D52">
            <w:pPr>
              <w:widowControl w:val="0"/>
              <w:ind w:right="120" w:firstLine="323"/>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1.3. Оцінка тендерних пропозицій здійснюється на основі критерію „Ціна”. Питома вага — 100 %.</w:t>
            </w:r>
          </w:p>
          <w:p w:rsidR="00DE2300" w:rsidRPr="004C7B73" w:rsidRDefault="000D125D" w:rsidP="00190D52">
            <w:pPr>
              <w:widowControl w:val="0"/>
              <w:ind w:right="120" w:firstLine="323"/>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 xml:space="preserve">1.4. 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p w:rsidR="00DE2300" w:rsidRPr="004C7B73" w:rsidRDefault="000D125D" w:rsidP="00190D52">
            <w:pPr>
              <w:widowControl w:val="0"/>
              <w:jc w:val="both"/>
              <w:rPr>
                <w:rFonts w:ascii="Times New Roman" w:eastAsia="Times New Roman" w:hAnsi="Times New Roman" w:cs="Times New Roman"/>
                <w:b/>
                <w:sz w:val="24"/>
                <w:szCs w:val="24"/>
                <w:u w:val="single"/>
              </w:rPr>
            </w:pPr>
            <w:r w:rsidRPr="004C7B73">
              <w:rPr>
                <w:rFonts w:ascii="Times New Roman" w:eastAsia="Times New Roman" w:hAnsi="Times New Roman" w:cs="Times New Roman"/>
                <w:b/>
                <w:sz w:val="24"/>
                <w:szCs w:val="24"/>
                <w:u w:val="single"/>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E2300" w:rsidRPr="004C7B73" w:rsidRDefault="000D125D" w:rsidP="00190D52">
            <w:pPr>
              <w:widowControl w:val="0"/>
              <w:ind w:right="120" w:firstLine="323"/>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Оцінка здійснюється щодо предмета закупівлі в цілому.</w:t>
            </w:r>
          </w:p>
          <w:p w:rsidR="00DE2300" w:rsidRPr="004C7B73" w:rsidRDefault="000D125D" w:rsidP="00190D52">
            <w:pPr>
              <w:widowControl w:val="0"/>
              <w:ind w:right="120" w:firstLine="323"/>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DE2300" w:rsidRPr="004C7B73" w:rsidRDefault="000D125D" w:rsidP="00190D52">
            <w:pPr>
              <w:widowControl w:val="0"/>
              <w:ind w:right="120" w:firstLine="323"/>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E2300" w:rsidRPr="004C7B73" w:rsidRDefault="000D125D" w:rsidP="00190D52">
            <w:pPr>
              <w:widowControl w:val="0"/>
              <w:ind w:right="120" w:firstLine="323"/>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DE2300" w:rsidRPr="004C7B73" w:rsidRDefault="000D125D" w:rsidP="00190D52">
            <w:pPr>
              <w:widowControl w:val="0"/>
              <w:ind w:right="120" w:firstLine="323"/>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246EE" w:rsidRPr="004C7B73" w:rsidRDefault="006246EE" w:rsidP="006246EE">
            <w:pPr>
              <w:pStyle w:val="rvps2"/>
              <w:shd w:val="clear" w:color="auto" w:fill="FFFFFF"/>
              <w:spacing w:before="0" w:beforeAutospacing="0" w:after="0" w:afterAutospacing="0"/>
              <w:ind w:firstLine="357"/>
              <w:jc w:val="both"/>
              <w:rPr>
                <w:lang w:val="uk-UA"/>
              </w:rPr>
            </w:pPr>
            <w:r w:rsidRPr="004C7B73">
              <w:rPr>
                <w:lang w:val="uk-UA"/>
              </w:rPr>
              <w:t>1.7.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28" w:tgtFrame="_blank" w:history="1">
              <w:r w:rsidRPr="004C7B73">
                <w:rPr>
                  <w:rStyle w:val="aa"/>
                  <w:color w:val="auto"/>
                  <w:u w:val="none"/>
                  <w:lang w:val="uk-UA"/>
                </w:rPr>
                <w:t>Закону</w:t>
              </w:r>
            </w:hyperlink>
            <w:r w:rsidRPr="004C7B73">
              <w:rPr>
                <w:lang w:val="uk-UA"/>
              </w:rPr>
              <w:t> з урахуванням цих особливостей.</w:t>
            </w:r>
          </w:p>
          <w:p w:rsidR="006246EE" w:rsidRPr="004C7B73" w:rsidRDefault="006246EE" w:rsidP="006246EE">
            <w:pPr>
              <w:pStyle w:val="rvps2"/>
              <w:shd w:val="clear" w:color="auto" w:fill="FFFFFF"/>
              <w:spacing w:before="0" w:beforeAutospacing="0" w:after="0" w:afterAutospacing="0"/>
              <w:ind w:firstLine="357"/>
              <w:jc w:val="both"/>
              <w:rPr>
                <w:lang w:val="uk-UA"/>
              </w:rPr>
            </w:pPr>
            <w:bookmarkStart w:id="22" w:name="n326"/>
            <w:bookmarkEnd w:id="22"/>
            <w:r w:rsidRPr="004C7B73">
              <w:rPr>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E2300" w:rsidRPr="004C7B73" w:rsidRDefault="006246EE" w:rsidP="006246EE">
            <w:pPr>
              <w:widowControl w:val="0"/>
              <w:ind w:right="120" w:firstLine="323"/>
              <w:jc w:val="both"/>
              <w:rPr>
                <w:rFonts w:ascii="Times New Roman" w:eastAsia="Times New Roman" w:hAnsi="Times New Roman" w:cs="Times New Roman"/>
                <w:sz w:val="24"/>
                <w:szCs w:val="24"/>
              </w:rPr>
            </w:pPr>
            <w:bookmarkStart w:id="23" w:name="n327"/>
            <w:bookmarkEnd w:id="23"/>
            <w:r w:rsidRPr="004C7B73">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9" w:anchor="n159" w:history="1">
              <w:r w:rsidRPr="004C7B73">
                <w:rPr>
                  <w:rStyle w:val="aa"/>
                  <w:rFonts w:ascii="Times New Roman" w:hAnsi="Times New Roman" w:cs="Times New Roman"/>
                  <w:color w:val="auto"/>
                  <w:sz w:val="24"/>
                  <w:szCs w:val="24"/>
                  <w:u w:val="none"/>
                </w:rPr>
                <w:t>пунктом 44</w:t>
              </w:r>
            </w:hyperlink>
            <w:r w:rsidRPr="004C7B73">
              <w:rPr>
                <w:rFonts w:ascii="Times New Roman" w:hAnsi="Times New Roman" w:cs="Times New Roman"/>
                <w:sz w:val="24"/>
                <w:szCs w:val="24"/>
              </w:rPr>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246EE" w:rsidRPr="004C7B73" w:rsidTr="00A709A0">
        <w:tc>
          <w:tcPr>
            <w:tcW w:w="851" w:type="dxa"/>
            <w:shd w:val="clear" w:color="auto" w:fill="auto"/>
          </w:tcPr>
          <w:p w:rsidR="006246EE" w:rsidRPr="004C7B73" w:rsidRDefault="006246EE" w:rsidP="004F07B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7B73">
              <w:rPr>
                <w:rFonts w:ascii="Times New Roman" w:eastAsia="Times New Roman" w:hAnsi="Times New Roman" w:cs="Times New Roman"/>
                <w:b/>
                <w:color w:val="000000"/>
                <w:sz w:val="24"/>
                <w:szCs w:val="24"/>
              </w:rPr>
              <w:t>2</w:t>
            </w:r>
          </w:p>
        </w:tc>
        <w:tc>
          <w:tcPr>
            <w:tcW w:w="2693" w:type="dxa"/>
            <w:gridSpan w:val="2"/>
            <w:shd w:val="clear" w:color="auto" w:fill="auto"/>
          </w:tcPr>
          <w:p w:rsidR="006246EE" w:rsidRPr="004C7B73" w:rsidRDefault="006246EE" w:rsidP="004F07B0">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4C7B73">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946" w:type="dxa"/>
          </w:tcPr>
          <w:p w:rsidR="006246EE" w:rsidRPr="004C7B73" w:rsidRDefault="006246EE" w:rsidP="004F07B0">
            <w:pPr>
              <w:ind w:firstLine="284"/>
              <w:jc w:val="both"/>
              <w:rPr>
                <w:rFonts w:ascii="Times New Roman" w:hAnsi="Times New Roman" w:cs="Times New Roman"/>
                <w:color w:val="000000"/>
                <w:sz w:val="24"/>
                <w:szCs w:val="24"/>
              </w:rPr>
            </w:pPr>
            <w:r w:rsidRPr="004C7B73">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4C7B73">
              <w:rPr>
                <w:color w:val="000000"/>
              </w:rPr>
              <w:t xml:space="preserve"> </w:t>
            </w:r>
          </w:p>
          <w:p w:rsidR="006246EE" w:rsidRPr="004C7B73" w:rsidRDefault="006246EE" w:rsidP="004F07B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7B73">
              <w:rPr>
                <w:rFonts w:ascii="Times New Roman" w:eastAsia="Times New Roman" w:hAnsi="Times New Roman" w:cs="Times New Roman"/>
                <w:color w:val="000000"/>
                <w:sz w:val="24"/>
                <w:szCs w:val="24"/>
              </w:rPr>
              <w:t xml:space="preserve">Наприклад: </w:t>
            </w:r>
          </w:p>
          <w:p w:rsidR="006246EE" w:rsidRPr="004C7B73" w:rsidRDefault="006246EE" w:rsidP="004F07B0">
            <w:pPr>
              <w:widowControl w:val="0"/>
              <w:pBdr>
                <w:top w:val="nil"/>
                <w:left w:val="nil"/>
                <w:bottom w:val="nil"/>
                <w:right w:val="nil"/>
                <w:between w:val="nil"/>
              </w:pBdr>
              <w:jc w:val="both"/>
              <w:rPr>
                <w:rFonts w:ascii="Times New Roman" w:hAnsi="Times New Roman" w:cs="Times New Roman"/>
                <w:color w:val="000000"/>
                <w:sz w:val="24"/>
                <w:szCs w:val="24"/>
              </w:rPr>
            </w:pPr>
            <w:r w:rsidRPr="004C7B73">
              <w:rPr>
                <w:rFonts w:ascii="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6246EE" w:rsidRPr="004C7B73" w:rsidRDefault="006246EE" w:rsidP="004F07B0">
            <w:pPr>
              <w:widowControl w:val="0"/>
              <w:pBdr>
                <w:top w:val="nil"/>
                <w:left w:val="nil"/>
                <w:bottom w:val="nil"/>
                <w:right w:val="nil"/>
                <w:between w:val="nil"/>
              </w:pBdr>
              <w:jc w:val="both"/>
              <w:rPr>
                <w:rFonts w:ascii="Times New Roman" w:hAnsi="Times New Roman" w:cs="Times New Roman"/>
                <w:color w:val="000000"/>
                <w:sz w:val="24"/>
                <w:szCs w:val="24"/>
              </w:rPr>
            </w:pPr>
            <w:r w:rsidRPr="004C7B73">
              <w:rPr>
                <w:rFonts w:ascii="Times New Roman" w:hAnsi="Times New Roman" w:cs="Times New Roman"/>
                <w:color w:val="000000"/>
                <w:sz w:val="24"/>
                <w:szCs w:val="24"/>
              </w:rPr>
              <w:t>уживання великої літери;</w:t>
            </w:r>
          </w:p>
          <w:p w:rsidR="006246EE" w:rsidRPr="004C7B73" w:rsidRDefault="006246EE" w:rsidP="004F07B0">
            <w:pPr>
              <w:widowControl w:val="0"/>
              <w:pBdr>
                <w:top w:val="nil"/>
                <w:left w:val="nil"/>
                <w:bottom w:val="nil"/>
                <w:right w:val="nil"/>
                <w:between w:val="nil"/>
              </w:pBdr>
              <w:jc w:val="both"/>
              <w:rPr>
                <w:rFonts w:ascii="Times New Roman" w:hAnsi="Times New Roman" w:cs="Times New Roman"/>
                <w:color w:val="000000"/>
                <w:sz w:val="24"/>
                <w:szCs w:val="24"/>
              </w:rPr>
            </w:pPr>
            <w:r w:rsidRPr="004C7B73">
              <w:rPr>
                <w:rFonts w:ascii="Times New Roman" w:hAnsi="Times New Roman" w:cs="Times New Roman"/>
                <w:color w:val="000000"/>
                <w:sz w:val="24"/>
                <w:szCs w:val="24"/>
              </w:rPr>
              <w:t>уживання розділових знаків та відмінювання слів у реченні;</w:t>
            </w:r>
          </w:p>
          <w:p w:rsidR="006246EE" w:rsidRPr="004C7B73" w:rsidRDefault="006246EE" w:rsidP="004F07B0">
            <w:pPr>
              <w:widowControl w:val="0"/>
              <w:pBdr>
                <w:top w:val="nil"/>
                <w:left w:val="nil"/>
                <w:bottom w:val="nil"/>
                <w:right w:val="nil"/>
                <w:between w:val="nil"/>
              </w:pBdr>
              <w:jc w:val="both"/>
              <w:rPr>
                <w:rFonts w:ascii="Times New Roman" w:hAnsi="Times New Roman" w:cs="Times New Roman"/>
                <w:color w:val="000000"/>
                <w:sz w:val="24"/>
                <w:szCs w:val="24"/>
              </w:rPr>
            </w:pPr>
            <w:r w:rsidRPr="004C7B73">
              <w:rPr>
                <w:rFonts w:ascii="Times New Roman" w:hAnsi="Times New Roman" w:cs="Times New Roman"/>
                <w:color w:val="000000"/>
                <w:sz w:val="24"/>
                <w:szCs w:val="24"/>
              </w:rPr>
              <w:t>використання слова або мовного звороту, запозичених з іншої мови;</w:t>
            </w:r>
          </w:p>
          <w:p w:rsidR="006246EE" w:rsidRPr="004C7B73" w:rsidRDefault="006246EE" w:rsidP="004F07B0">
            <w:pPr>
              <w:widowControl w:val="0"/>
              <w:pBdr>
                <w:top w:val="nil"/>
                <w:left w:val="nil"/>
                <w:bottom w:val="nil"/>
                <w:right w:val="nil"/>
                <w:between w:val="nil"/>
              </w:pBdr>
              <w:jc w:val="both"/>
              <w:rPr>
                <w:rFonts w:ascii="Times New Roman" w:hAnsi="Times New Roman" w:cs="Times New Roman"/>
                <w:color w:val="000000"/>
                <w:sz w:val="24"/>
                <w:szCs w:val="24"/>
              </w:rPr>
            </w:pPr>
            <w:r w:rsidRPr="004C7B73">
              <w:rPr>
                <w:rFonts w:ascii="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246EE" w:rsidRPr="004C7B73" w:rsidRDefault="006246EE" w:rsidP="004F07B0">
            <w:pPr>
              <w:widowControl w:val="0"/>
              <w:pBdr>
                <w:top w:val="nil"/>
                <w:left w:val="nil"/>
                <w:bottom w:val="nil"/>
                <w:right w:val="nil"/>
                <w:between w:val="nil"/>
              </w:pBdr>
              <w:jc w:val="both"/>
              <w:rPr>
                <w:rFonts w:ascii="Times New Roman" w:hAnsi="Times New Roman" w:cs="Times New Roman"/>
                <w:color w:val="000000"/>
                <w:sz w:val="24"/>
                <w:szCs w:val="24"/>
              </w:rPr>
            </w:pPr>
            <w:r w:rsidRPr="004C7B73">
              <w:rPr>
                <w:rFonts w:ascii="Times New Roman" w:hAnsi="Times New Roman" w:cs="Times New Roman"/>
                <w:color w:val="000000"/>
                <w:sz w:val="24"/>
                <w:szCs w:val="24"/>
              </w:rPr>
              <w:t>застосування правил переносу частини слова з рядка в рядок;</w:t>
            </w:r>
          </w:p>
          <w:p w:rsidR="006246EE" w:rsidRPr="004C7B73" w:rsidRDefault="006246EE" w:rsidP="004F07B0">
            <w:pPr>
              <w:widowControl w:val="0"/>
              <w:pBdr>
                <w:top w:val="nil"/>
                <w:left w:val="nil"/>
                <w:bottom w:val="nil"/>
                <w:right w:val="nil"/>
                <w:between w:val="nil"/>
              </w:pBdr>
              <w:jc w:val="both"/>
              <w:rPr>
                <w:rFonts w:ascii="Times New Roman" w:hAnsi="Times New Roman" w:cs="Times New Roman"/>
                <w:color w:val="000000"/>
                <w:sz w:val="24"/>
                <w:szCs w:val="24"/>
              </w:rPr>
            </w:pPr>
            <w:r w:rsidRPr="004C7B73">
              <w:rPr>
                <w:rFonts w:ascii="Times New Roman" w:hAnsi="Times New Roman" w:cs="Times New Roman"/>
                <w:color w:val="000000"/>
                <w:sz w:val="24"/>
                <w:szCs w:val="24"/>
              </w:rPr>
              <w:t>написання слів разом та/або окремо, та/або через дефіс;</w:t>
            </w:r>
          </w:p>
          <w:p w:rsidR="006246EE" w:rsidRPr="004C7B73" w:rsidRDefault="006246EE" w:rsidP="004F07B0">
            <w:pPr>
              <w:widowControl w:val="0"/>
              <w:pBdr>
                <w:top w:val="nil"/>
                <w:left w:val="nil"/>
                <w:bottom w:val="nil"/>
                <w:right w:val="nil"/>
                <w:between w:val="nil"/>
              </w:pBdr>
              <w:jc w:val="both"/>
              <w:rPr>
                <w:rFonts w:ascii="Times New Roman" w:hAnsi="Times New Roman" w:cs="Times New Roman"/>
                <w:color w:val="000000"/>
                <w:sz w:val="24"/>
                <w:szCs w:val="24"/>
              </w:rPr>
            </w:pPr>
            <w:r w:rsidRPr="004C7B73">
              <w:rPr>
                <w:rFonts w:ascii="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246EE" w:rsidRPr="004C7B73" w:rsidRDefault="006246EE" w:rsidP="004F07B0">
            <w:pPr>
              <w:widowControl w:val="0"/>
              <w:pBdr>
                <w:top w:val="nil"/>
                <w:left w:val="nil"/>
                <w:bottom w:val="nil"/>
                <w:right w:val="nil"/>
                <w:between w:val="nil"/>
              </w:pBdr>
              <w:jc w:val="both"/>
              <w:rPr>
                <w:rFonts w:ascii="Times New Roman" w:hAnsi="Times New Roman" w:cs="Times New Roman"/>
                <w:color w:val="000000"/>
                <w:sz w:val="24"/>
                <w:szCs w:val="24"/>
              </w:rPr>
            </w:pPr>
            <w:r w:rsidRPr="004C7B73">
              <w:rPr>
                <w:rFonts w:ascii="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246EE" w:rsidRPr="004C7B73" w:rsidRDefault="006246EE" w:rsidP="004F07B0">
            <w:pPr>
              <w:widowControl w:val="0"/>
              <w:pBdr>
                <w:top w:val="nil"/>
                <w:left w:val="nil"/>
                <w:bottom w:val="nil"/>
                <w:right w:val="nil"/>
                <w:between w:val="nil"/>
              </w:pBdr>
              <w:jc w:val="both"/>
              <w:rPr>
                <w:rFonts w:ascii="Times New Roman" w:hAnsi="Times New Roman" w:cs="Times New Roman"/>
                <w:color w:val="000000"/>
                <w:sz w:val="24"/>
                <w:szCs w:val="24"/>
              </w:rPr>
            </w:pPr>
            <w:r w:rsidRPr="004C7B73">
              <w:rPr>
                <w:rFonts w:ascii="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246EE" w:rsidRPr="004C7B73" w:rsidRDefault="006246EE" w:rsidP="004F07B0">
            <w:pPr>
              <w:widowControl w:val="0"/>
              <w:pBdr>
                <w:top w:val="nil"/>
                <w:left w:val="nil"/>
                <w:bottom w:val="nil"/>
                <w:right w:val="nil"/>
                <w:between w:val="nil"/>
              </w:pBdr>
              <w:jc w:val="both"/>
              <w:rPr>
                <w:rFonts w:ascii="Times New Roman" w:hAnsi="Times New Roman" w:cs="Times New Roman"/>
                <w:color w:val="000000"/>
                <w:sz w:val="24"/>
                <w:szCs w:val="24"/>
              </w:rPr>
            </w:pPr>
            <w:r w:rsidRPr="004C7B73">
              <w:rPr>
                <w:rFonts w:ascii="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246EE" w:rsidRPr="004C7B73" w:rsidRDefault="006246EE" w:rsidP="004F07B0">
            <w:pPr>
              <w:widowControl w:val="0"/>
              <w:pBdr>
                <w:top w:val="nil"/>
                <w:left w:val="nil"/>
                <w:bottom w:val="nil"/>
                <w:right w:val="nil"/>
                <w:between w:val="nil"/>
              </w:pBdr>
              <w:jc w:val="both"/>
              <w:rPr>
                <w:rFonts w:ascii="Times New Roman" w:hAnsi="Times New Roman" w:cs="Times New Roman"/>
                <w:color w:val="000000"/>
                <w:sz w:val="24"/>
                <w:szCs w:val="24"/>
              </w:rPr>
            </w:pPr>
            <w:r w:rsidRPr="004C7B73">
              <w:rPr>
                <w:rFonts w:ascii="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246EE" w:rsidRPr="004C7B73" w:rsidRDefault="006246EE" w:rsidP="004F07B0">
            <w:pPr>
              <w:widowControl w:val="0"/>
              <w:pBdr>
                <w:top w:val="nil"/>
                <w:left w:val="nil"/>
                <w:bottom w:val="nil"/>
                <w:right w:val="nil"/>
                <w:between w:val="nil"/>
              </w:pBdr>
              <w:jc w:val="both"/>
              <w:rPr>
                <w:rFonts w:ascii="Times New Roman" w:hAnsi="Times New Roman" w:cs="Times New Roman"/>
                <w:color w:val="000000"/>
                <w:sz w:val="24"/>
                <w:szCs w:val="24"/>
              </w:rPr>
            </w:pPr>
            <w:r w:rsidRPr="004C7B73">
              <w:rPr>
                <w:rFonts w:ascii="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246EE" w:rsidRPr="004C7B73" w:rsidRDefault="006246EE" w:rsidP="004F07B0">
            <w:pPr>
              <w:widowControl w:val="0"/>
              <w:pBdr>
                <w:top w:val="nil"/>
                <w:left w:val="nil"/>
                <w:bottom w:val="nil"/>
                <w:right w:val="nil"/>
                <w:between w:val="nil"/>
              </w:pBdr>
              <w:jc w:val="both"/>
              <w:rPr>
                <w:rFonts w:ascii="Times New Roman" w:hAnsi="Times New Roman" w:cs="Times New Roman"/>
                <w:color w:val="000000"/>
                <w:sz w:val="24"/>
                <w:szCs w:val="24"/>
              </w:rPr>
            </w:pPr>
            <w:r w:rsidRPr="004C7B73">
              <w:rPr>
                <w:rFonts w:ascii="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246EE" w:rsidRPr="004C7B73" w:rsidRDefault="006246EE" w:rsidP="004F07B0">
            <w:pPr>
              <w:widowControl w:val="0"/>
              <w:pBdr>
                <w:top w:val="nil"/>
                <w:left w:val="nil"/>
                <w:bottom w:val="nil"/>
                <w:right w:val="nil"/>
                <w:between w:val="nil"/>
              </w:pBdr>
              <w:jc w:val="both"/>
              <w:rPr>
                <w:rFonts w:ascii="Times New Roman" w:hAnsi="Times New Roman" w:cs="Times New Roman"/>
                <w:color w:val="000000"/>
                <w:sz w:val="24"/>
                <w:szCs w:val="24"/>
              </w:rPr>
            </w:pPr>
            <w:r w:rsidRPr="004C7B73">
              <w:rPr>
                <w:rFonts w:ascii="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246EE" w:rsidRPr="004C7B73" w:rsidRDefault="006246EE" w:rsidP="004F07B0">
            <w:pPr>
              <w:widowControl w:val="0"/>
              <w:pBdr>
                <w:top w:val="nil"/>
                <w:left w:val="nil"/>
                <w:bottom w:val="nil"/>
                <w:right w:val="nil"/>
                <w:between w:val="nil"/>
              </w:pBdr>
              <w:jc w:val="both"/>
              <w:rPr>
                <w:rFonts w:ascii="Times New Roman" w:hAnsi="Times New Roman" w:cs="Times New Roman"/>
                <w:color w:val="000000"/>
                <w:sz w:val="24"/>
                <w:szCs w:val="24"/>
              </w:rPr>
            </w:pPr>
            <w:r w:rsidRPr="004C7B73">
              <w:rPr>
                <w:rFonts w:ascii="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246EE" w:rsidRPr="004C7B73" w:rsidRDefault="006246EE" w:rsidP="004F07B0">
            <w:pPr>
              <w:widowControl w:val="0"/>
              <w:pBdr>
                <w:top w:val="nil"/>
                <w:left w:val="nil"/>
                <w:bottom w:val="nil"/>
                <w:right w:val="nil"/>
                <w:between w:val="nil"/>
              </w:pBdr>
              <w:jc w:val="both"/>
              <w:rPr>
                <w:rFonts w:ascii="Times New Roman" w:hAnsi="Times New Roman" w:cs="Times New Roman"/>
                <w:color w:val="000000"/>
                <w:sz w:val="24"/>
                <w:szCs w:val="24"/>
              </w:rPr>
            </w:pPr>
            <w:r w:rsidRPr="004C7B73">
              <w:rPr>
                <w:rFonts w:ascii="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246EE" w:rsidRPr="004C7B73" w:rsidRDefault="006246EE" w:rsidP="004F07B0">
            <w:pPr>
              <w:widowControl w:val="0"/>
              <w:pBdr>
                <w:top w:val="nil"/>
                <w:left w:val="nil"/>
                <w:bottom w:val="nil"/>
                <w:right w:val="nil"/>
                <w:between w:val="nil"/>
              </w:pBdr>
              <w:jc w:val="both"/>
              <w:rPr>
                <w:rFonts w:ascii="Times New Roman" w:hAnsi="Times New Roman" w:cs="Times New Roman"/>
                <w:color w:val="000000"/>
                <w:sz w:val="24"/>
                <w:szCs w:val="24"/>
              </w:rPr>
            </w:pPr>
            <w:r w:rsidRPr="004C7B73">
              <w:rPr>
                <w:rFonts w:ascii="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246EE" w:rsidRPr="004C7B73" w:rsidRDefault="006246EE" w:rsidP="004F07B0">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4C7B73">
              <w:rPr>
                <w:rFonts w:ascii="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246EE" w:rsidRPr="004C7B73" w:rsidRDefault="006246EE" w:rsidP="004F07B0">
            <w:pPr>
              <w:ind w:firstLine="284"/>
              <w:jc w:val="both"/>
              <w:rPr>
                <w:rFonts w:ascii="Times New Roman" w:hAnsi="Times New Roman" w:cs="Times New Roman"/>
                <w:sz w:val="24"/>
                <w:szCs w:val="24"/>
              </w:rPr>
            </w:pPr>
            <w:r w:rsidRPr="004C7B73">
              <w:rPr>
                <w:rFonts w:ascii="Times New Roman" w:hAnsi="Times New Roman" w:cs="Times New Roman"/>
                <w:b/>
                <w:color w:val="000000"/>
                <w:sz w:val="24"/>
                <w:szCs w:val="24"/>
              </w:rPr>
              <w:t>Приклади формальних (несуттєвих) помилок належать.</w:t>
            </w:r>
            <w:r w:rsidRPr="004C7B73">
              <w:rPr>
                <w:rFonts w:ascii="Times New Roman" w:hAnsi="Times New Roman" w:cs="Times New Roman"/>
                <w:b/>
                <w:sz w:val="24"/>
                <w:szCs w:val="24"/>
              </w:rPr>
              <w:t xml:space="preserve"> До формальних (несуттєвих) помилок мужуть бути віднесені такі помилки (даний перелік не є виключним):</w:t>
            </w:r>
          </w:p>
          <w:p w:rsidR="006246EE" w:rsidRPr="004C7B73" w:rsidRDefault="006246EE" w:rsidP="004F07B0">
            <w:pPr>
              <w:ind w:firstLine="284"/>
              <w:jc w:val="both"/>
              <w:rPr>
                <w:rFonts w:ascii="Times New Roman" w:hAnsi="Times New Roman" w:cs="Times New Roman"/>
                <w:color w:val="000000"/>
                <w:sz w:val="24"/>
                <w:szCs w:val="24"/>
              </w:rPr>
            </w:pPr>
            <w:r w:rsidRPr="004C7B73">
              <w:rPr>
                <w:rFonts w:ascii="Times New Roman" w:hAnsi="Times New Roman" w:cs="Times New Roman"/>
                <w:color w:val="000000"/>
                <w:sz w:val="24"/>
                <w:szCs w:val="24"/>
              </w:rPr>
              <w:t>- не завірення окремої сторінки (сторінок) підписом та/або печаткою (за наявності) учасника торгів;</w:t>
            </w:r>
          </w:p>
          <w:p w:rsidR="006246EE" w:rsidRPr="004C7B73" w:rsidRDefault="006246EE" w:rsidP="004F07B0">
            <w:pPr>
              <w:ind w:firstLine="284"/>
              <w:jc w:val="both"/>
              <w:rPr>
                <w:rFonts w:ascii="Times New Roman" w:hAnsi="Times New Roman" w:cs="Times New Roman"/>
                <w:color w:val="000000"/>
                <w:sz w:val="24"/>
                <w:szCs w:val="24"/>
              </w:rPr>
            </w:pPr>
            <w:r w:rsidRPr="004C7B73">
              <w:rPr>
                <w:rFonts w:ascii="Times New Roman" w:hAnsi="Times New Roman" w:cs="Times New Roman"/>
                <w:color w:val="000000"/>
                <w:sz w:val="24"/>
                <w:szCs w:val="24"/>
              </w:rPr>
              <w:t>- неправильне (неповне) завірення та/або не завірення учасником копії документа згідно з вимогами цієї документації.</w:t>
            </w:r>
          </w:p>
          <w:p w:rsidR="006246EE" w:rsidRPr="004C7B73" w:rsidRDefault="006246EE" w:rsidP="004F07B0">
            <w:pPr>
              <w:ind w:firstLine="284"/>
              <w:jc w:val="both"/>
              <w:rPr>
                <w:rFonts w:ascii="Times New Roman" w:hAnsi="Times New Roman" w:cs="Times New Roman"/>
                <w:color w:val="000000"/>
                <w:sz w:val="24"/>
                <w:szCs w:val="24"/>
              </w:rPr>
            </w:pPr>
            <w:r w:rsidRPr="004C7B73">
              <w:rPr>
                <w:rFonts w:ascii="Times New Roman" w:hAnsi="Times New Roman" w:cs="Times New Roman"/>
                <w:color w:val="000000"/>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6246EE" w:rsidRPr="004C7B73" w:rsidRDefault="006246EE" w:rsidP="004F07B0">
            <w:pPr>
              <w:ind w:firstLine="284"/>
              <w:jc w:val="both"/>
              <w:rPr>
                <w:rFonts w:ascii="Times New Roman" w:hAnsi="Times New Roman" w:cs="Times New Roman"/>
                <w:color w:val="000000"/>
                <w:sz w:val="24"/>
                <w:szCs w:val="24"/>
              </w:rPr>
            </w:pPr>
            <w:r w:rsidRPr="004C7B73">
              <w:rPr>
                <w:rFonts w:ascii="Times New Roman" w:hAnsi="Times New Roman" w:cs="Times New Roman"/>
                <w:color w:val="000000"/>
                <w:sz w:val="24"/>
                <w:szCs w:val="24"/>
              </w:rPr>
              <w:t>- відсутність нумерації сторінок пропозиції;</w:t>
            </w:r>
          </w:p>
          <w:p w:rsidR="006246EE" w:rsidRPr="004C7B73" w:rsidRDefault="006246EE" w:rsidP="004F07B0">
            <w:pPr>
              <w:ind w:firstLine="284"/>
              <w:jc w:val="both"/>
              <w:rPr>
                <w:rFonts w:ascii="Times New Roman" w:hAnsi="Times New Roman" w:cs="Times New Roman"/>
                <w:color w:val="000000"/>
                <w:sz w:val="24"/>
                <w:szCs w:val="24"/>
              </w:rPr>
            </w:pPr>
            <w:r w:rsidRPr="004C7B73">
              <w:rPr>
                <w:rFonts w:ascii="Times New Roman" w:hAnsi="Times New Roman" w:cs="Times New Roman"/>
                <w:color w:val="000000"/>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 (наприклад, на копіях документів учасника, на оригіналах чи нотаріально завірених документах, виданих учаснику іншими організаціями (підприємствами, установами);</w:t>
            </w:r>
          </w:p>
          <w:p w:rsidR="006246EE" w:rsidRPr="004C7B73" w:rsidRDefault="006246EE" w:rsidP="004F07B0">
            <w:pPr>
              <w:ind w:firstLine="284"/>
              <w:jc w:val="both"/>
              <w:rPr>
                <w:rFonts w:ascii="Times New Roman" w:hAnsi="Times New Roman" w:cs="Times New Roman"/>
                <w:color w:val="000000"/>
                <w:sz w:val="24"/>
                <w:szCs w:val="24"/>
              </w:rPr>
            </w:pPr>
            <w:r w:rsidRPr="004C7B73">
              <w:rPr>
                <w:rFonts w:ascii="Times New Roman" w:hAnsi="Times New Roman" w:cs="Times New Roman"/>
                <w:color w:val="000000"/>
                <w:sz w:val="24"/>
                <w:szCs w:val="24"/>
              </w:rPr>
              <w:t>- технічні помилки та описки.</w:t>
            </w:r>
          </w:p>
          <w:p w:rsidR="006246EE" w:rsidRPr="004C7B73" w:rsidRDefault="006246EE" w:rsidP="004F07B0">
            <w:pPr>
              <w:ind w:firstLine="284"/>
              <w:jc w:val="both"/>
              <w:rPr>
                <w:rFonts w:ascii="Times New Roman" w:hAnsi="Times New Roman" w:cs="Times New Roman"/>
                <w:i/>
                <w:color w:val="000000"/>
                <w:sz w:val="24"/>
                <w:szCs w:val="24"/>
              </w:rPr>
            </w:pPr>
            <w:r w:rsidRPr="004C7B73">
              <w:rPr>
                <w:rFonts w:ascii="Times New Roman" w:hAnsi="Times New Roman" w:cs="Times New Roman"/>
                <w:i/>
                <w:color w:val="000000"/>
                <w:sz w:val="24"/>
                <w:szCs w:val="24"/>
              </w:rPr>
              <w:t xml:space="preserve">Наприклад: зазначення в довідці русизмів, сленгових слів або технічних </w:t>
            </w:r>
          </w:p>
          <w:p w:rsidR="006246EE" w:rsidRPr="004C7B73" w:rsidRDefault="006246EE" w:rsidP="004F07B0">
            <w:pPr>
              <w:jc w:val="both"/>
              <w:rPr>
                <w:rFonts w:ascii="Times New Roman" w:hAnsi="Times New Roman" w:cs="Times New Roman"/>
                <w:i/>
                <w:color w:val="000000"/>
                <w:sz w:val="24"/>
                <w:szCs w:val="24"/>
              </w:rPr>
            </w:pPr>
            <w:r w:rsidRPr="004C7B73">
              <w:rPr>
                <w:rFonts w:ascii="Times New Roman" w:hAnsi="Times New Roman" w:cs="Times New Roman"/>
                <w:i/>
                <w:color w:val="000000"/>
                <w:sz w:val="24"/>
                <w:szCs w:val="24"/>
              </w:rPr>
              <w:t>помилок;</w:t>
            </w:r>
          </w:p>
          <w:p w:rsidR="006246EE" w:rsidRPr="004C7B73" w:rsidRDefault="006246EE" w:rsidP="004F07B0">
            <w:pPr>
              <w:ind w:firstLine="284"/>
              <w:jc w:val="both"/>
              <w:rPr>
                <w:rFonts w:ascii="Times New Roman" w:hAnsi="Times New Roman" w:cs="Times New Roman"/>
                <w:color w:val="000000"/>
                <w:sz w:val="24"/>
                <w:szCs w:val="24"/>
              </w:rPr>
            </w:pPr>
            <w:r w:rsidRPr="004C7B73">
              <w:rPr>
                <w:rFonts w:ascii="Times New Roman" w:hAnsi="Times New Roman" w:cs="Times New Roman"/>
                <w:color w:val="000000"/>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6246EE" w:rsidRPr="004C7B73" w:rsidRDefault="006246EE" w:rsidP="004F07B0">
            <w:pPr>
              <w:ind w:firstLine="284"/>
              <w:jc w:val="both"/>
              <w:rPr>
                <w:rFonts w:ascii="Times New Roman" w:hAnsi="Times New Roman" w:cs="Times New Roman"/>
                <w:i/>
                <w:color w:val="000000"/>
                <w:sz w:val="24"/>
                <w:szCs w:val="24"/>
              </w:rPr>
            </w:pPr>
            <w:r w:rsidRPr="004C7B73">
              <w:rPr>
                <w:rFonts w:ascii="Times New Roman" w:hAnsi="Times New Roman" w:cs="Times New Roman"/>
                <w:i/>
                <w:color w:val="000000"/>
                <w:sz w:val="24"/>
                <w:szCs w:val="24"/>
              </w:rPr>
              <w:t>Наприклад: замість вимоги надати довідку в довільній формі учасник надав лист-пояснення;</w:t>
            </w:r>
          </w:p>
          <w:p w:rsidR="006246EE" w:rsidRPr="004C7B73" w:rsidRDefault="006246EE" w:rsidP="004F07B0">
            <w:pPr>
              <w:ind w:firstLine="284"/>
              <w:jc w:val="both"/>
              <w:rPr>
                <w:rFonts w:ascii="Times New Roman" w:hAnsi="Times New Roman" w:cs="Times New Roman"/>
                <w:color w:val="000000"/>
                <w:sz w:val="24"/>
                <w:szCs w:val="24"/>
              </w:rPr>
            </w:pPr>
            <w:r w:rsidRPr="004C7B73">
              <w:rPr>
                <w:rFonts w:ascii="Times New Roman" w:hAnsi="Times New Roman" w:cs="Times New Roman"/>
                <w:color w:val="000000"/>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4C7B73">
              <w:rPr>
                <w:rFonts w:ascii="Times New Roman" w:hAnsi="Times New Roman" w:cs="Times New Roman"/>
                <w:b/>
                <w:bCs/>
                <w:color w:val="000000"/>
                <w:sz w:val="24"/>
                <w:szCs w:val="24"/>
              </w:rPr>
              <w:t>тендерної</w:t>
            </w:r>
            <w:r w:rsidRPr="004C7B73">
              <w:rPr>
                <w:rFonts w:ascii="Times New Roman" w:hAnsi="Times New Roman" w:cs="Times New Roman"/>
                <w:color w:val="000000"/>
                <w:sz w:val="24"/>
                <w:szCs w:val="24"/>
              </w:rPr>
              <w:t xml:space="preserve"> пропозиції учасника.</w:t>
            </w:r>
          </w:p>
          <w:p w:rsidR="006246EE" w:rsidRPr="004C7B73" w:rsidRDefault="006246EE" w:rsidP="004F07B0">
            <w:pPr>
              <w:ind w:firstLine="284"/>
              <w:jc w:val="both"/>
              <w:rPr>
                <w:rFonts w:ascii="Times New Roman" w:hAnsi="Times New Roman" w:cs="Times New Roman"/>
                <w:i/>
                <w:color w:val="000000"/>
                <w:sz w:val="24"/>
                <w:szCs w:val="24"/>
              </w:rPr>
            </w:pPr>
            <w:r w:rsidRPr="004C7B73">
              <w:rPr>
                <w:rFonts w:ascii="Times New Roman" w:hAnsi="Times New Roman" w:cs="Times New Roman"/>
                <w:i/>
                <w:color w:val="000000"/>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tc>
      </w:tr>
      <w:tr w:rsidR="00DE2300" w:rsidRPr="004C7B73" w:rsidTr="00A709A0">
        <w:tc>
          <w:tcPr>
            <w:tcW w:w="851" w:type="dxa"/>
            <w:shd w:val="clear" w:color="auto" w:fill="auto"/>
          </w:tcPr>
          <w:p w:rsidR="00DE2300" w:rsidRPr="004C7B73" w:rsidRDefault="006246EE" w:rsidP="00190D52">
            <w:pPr>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3</w:t>
            </w:r>
            <w:r w:rsidR="000D125D" w:rsidRPr="004C7B73">
              <w:rPr>
                <w:rFonts w:ascii="Times New Roman" w:eastAsia="Times New Roman" w:hAnsi="Times New Roman" w:cs="Times New Roman"/>
                <w:sz w:val="24"/>
                <w:szCs w:val="24"/>
              </w:rPr>
              <w:t>.</w:t>
            </w:r>
          </w:p>
        </w:tc>
        <w:tc>
          <w:tcPr>
            <w:tcW w:w="2693" w:type="dxa"/>
            <w:gridSpan w:val="2"/>
            <w:shd w:val="clear" w:color="auto" w:fill="auto"/>
          </w:tcPr>
          <w:p w:rsidR="00DE2300" w:rsidRPr="004C7B73" w:rsidRDefault="000D125D" w:rsidP="006246EE">
            <w:pPr>
              <w:tabs>
                <w:tab w:val="right" w:pos="2477"/>
              </w:tabs>
              <w:rPr>
                <w:rFonts w:ascii="Times New Roman" w:eastAsia="Times New Roman" w:hAnsi="Times New Roman" w:cs="Times New Roman"/>
                <w:b/>
                <w:sz w:val="24"/>
                <w:szCs w:val="24"/>
              </w:rPr>
            </w:pPr>
            <w:r w:rsidRPr="004C7B73">
              <w:rPr>
                <w:rFonts w:ascii="Times New Roman" w:eastAsia="Times New Roman" w:hAnsi="Times New Roman" w:cs="Times New Roman"/>
                <w:b/>
                <w:sz w:val="24"/>
                <w:szCs w:val="24"/>
              </w:rPr>
              <w:t>Інша інформація</w:t>
            </w:r>
            <w:r w:rsidR="006246EE" w:rsidRPr="004C7B73">
              <w:rPr>
                <w:rFonts w:ascii="Times New Roman" w:eastAsia="Times New Roman" w:hAnsi="Times New Roman" w:cs="Times New Roman"/>
                <w:b/>
                <w:sz w:val="24"/>
                <w:szCs w:val="24"/>
              </w:rPr>
              <w:tab/>
            </w:r>
          </w:p>
        </w:tc>
        <w:tc>
          <w:tcPr>
            <w:tcW w:w="6946" w:type="dxa"/>
          </w:tcPr>
          <w:p w:rsidR="00C707F0" w:rsidRPr="004C7B73" w:rsidRDefault="00C707F0" w:rsidP="00C707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7B73">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C707F0" w:rsidRPr="004C7B73" w:rsidRDefault="00C707F0" w:rsidP="00C707F0">
            <w:pPr>
              <w:widowControl w:val="0"/>
              <w:pBdr>
                <w:top w:val="nil"/>
                <w:left w:val="nil"/>
                <w:bottom w:val="nil"/>
                <w:right w:val="nil"/>
                <w:between w:val="nil"/>
              </w:pBdr>
              <w:jc w:val="both"/>
              <w:rPr>
                <w:rFonts w:ascii="Times New Roman" w:hAnsi="Times New Roman" w:cs="Times New Roman"/>
                <w:sz w:val="24"/>
                <w:szCs w:val="24"/>
              </w:rPr>
            </w:pPr>
            <w:r w:rsidRPr="004C7B73">
              <w:rPr>
                <w:rFonts w:ascii="Times New Roman" w:eastAsia="Times New Roman" w:hAnsi="Times New Roman" w:cs="Times New Roman"/>
                <w:color w:val="000000"/>
                <w:sz w:val="24"/>
                <w:szCs w:val="24"/>
              </w:rPr>
              <w:t xml:space="preserve">3.1. </w:t>
            </w:r>
            <w:hyperlink r:id="rId30" w:anchor="w1_2" w:history="1">
              <w:r w:rsidRPr="004C7B73">
                <w:rPr>
                  <w:rStyle w:val="aa"/>
                  <w:rFonts w:ascii="Times New Roman" w:hAnsi="Times New Roman" w:cs="Times New Roman"/>
                  <w:color w:val="auto"/>
                  <w:sz w:val="24"/>
                  <w:szCs w:val="24"/>
                  <w:u w:val="none"/>
                </w:rPr>
                <w:t>Аномально</w:t>
              </w:r>
            </w:hyperlink>
            <w:r w:rsidRPr="004C7B73">
              <w:rPr>
                <w:rFonts w:ascii="Times New Roman" w:hAnsi="Times New Roman" w:cs="Times New Roman"/>
                <w:sz w:val="24"/>
                <w:szCs w:val="24"/>
              </w:rPr>
              <w:t> низька ціна тендерної пропозиції (далі - </w:t>
            </w:r>
            <w:hyperlink r:id="rId31" w:anchor="w1_3" w:history="1">
              <w:r w:rsidRPr="004C7B73">
                <w:rPr>
                  <w:rStyle w:val="aa"/>
                  <w:rFonts w:ascii="Times New Roman" w:hAnsi="Times New Roman" w:cs="Times New Roman"/>
                  <w:color w:val="auto"/>
                  <w:sz w:val="24"/>
                  <w:szCs w:val="24"/>
                  <w:u w:val="none"/>
                </w:rPr>
                <w:t>аномально</w:t>
              </w:r>
            </w:hyperlink>
            <w:r w:rsidRPr="004C7B73">
              <w:rPr>
                <w:rFonts w:ascii="Times New Roman" w:hAnsi="Times New Roman" w:cs="Times New Roman"/>
                <w:sz w:val="24"/>
                <w:szCs w:val="24"/>
              </w:rPr>
              <w:t>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bookmarkStart w:id="24" w:name="w1_3"/>
            <w:r w:rsidR="00DA6018" w:rsidRPr="004C7B73">
              <w:rPr>
                <w:rFonts w:ascii="Times New Roman" w:hAnsi="Times New Roman" w:cs="Times New Roman"/>
                <w:sz w:val="24"/>
                <w:szCs w:val="24"/>
              </w:rPr>
              <w:fldChar w:fldCharType="begin"/>
            </w:r>
            <w:r w:rsidRPr="004C7B73">
              <w:rPr>
                <w:rFonts w:ascii="Times New Roman" w:hAnsi="Times New Roman" w:cs="Times New Roman"/>
                <w:sz w:val="24"/>
                <w:szCs w:val="24"/>
              </w:rPr>
              <w:instrText xml:space="preserve"> HYPERLINK "https://zakon.rada.gov.ua/laws/show/1178-2022-%D0%BF?find=1&amp;text=%D0%B0%D0%BD%D0%BE%D0%BC%D0%B0%D0%BB%D1%8C%D0%BD%D0%BE" \l "w1_4" </w:instrText>
            </w:r>
            <w:r w:rsidR="00DA6018" w:rsidRPr="004C7B73">
              <w:rPr>
                <w:rFonts w:ascii="Times New Roman" w:hAnsi="Times New Roman" w:cs="Times New Roman"/>
                <w:sz w:val="24"/>
                <w:szCs w:val="24"/>
              </w:rPr>
              <w:fldChar w:fldCharType="separate"/>
            </w:r>
            <w:r w:rsidRPr="004C7B73">
              <w:rPr>
                <w:rStyle w:val="aa"/>
                <w:rFonts w:ascii="Times New Roman" w:hAnsi="Times New Roman" w:cs="Times New Roman"/>
                <w:color w:val="auto"/>
                <w:sz w:val="24"/>
                <w:szCs w:val="24"/>
                <w:u w:val="none"/>
              </w:rPr>
              <w:t>Аномально</w:t>
            </w:r>
            <w:r w:rsidR="00DA6018" w:rsidRPr="004C7B73">
              <w:rPr>
                <w:rFonts w:ascii="Times New Roman" w:hAnsi="Times New Roman" w:cs="Times New Roman"/>
                <w:sz w:val="24"/>
                <w:szCs w:val="24"/>
              </w:rPr>
              <w:fldChar w:fldCharType="end"/>
            </w:r>
            <w:bookmarkEnd w:id="24"/>
            <w:r w:rsidRPr="004C7B73">
              <w:rPr>
                <w:rFonts w:ascii="Times New Roman" w:hAnsi="Times New Roman" w:cs="Times New Roman"/>
                <w:sz w:val="24"/>
                <w:szCs w:val="24"/>
              </w:rPr>
              <w:t>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707F0" w:rsidRPr="004C7B73" w:rsidRDefault="00C707F0" w:rsidP="00C707F0">
            <w:pPr>
              <w:ind w:firstLine="567"/>
              <w:jc w:val="both"/>
              <w:rPr>
                <w:rFonts w:ascii="Times New Roman" w:hAnsi="Times New Roman" w:cs="Times New Roman"/>
                <w:sz w:val="24"/>
                <w:szCs w:val="24"/>
              </w:rPr>
            </w:pPr>
            <w:r w:rsidRPr="004C7B73">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707F0" w:rsidRPr="004C7B73" w:rsidRDefault="00C707F0" w:rsidP="00C707F0">
            <w:pPr>
              <w:ind w:firstLine="567"/>
              <w:jc w:val="both"/>
              <w:rPr>
                <w:rFonts w:ascii="Times New Roman" w:hAnsi="Times New Roman" w:cs="Times New Roman"/>
                <w:sz w:val="24"/>
                <w:szCs w:val="24"/>
              </w:rPr>
            </w:pPr>
            <w:r w:rsidRPr="004C7B73">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C707F0" w:rsidRPr="004C7B73" w:rsidRDefault="00C707F0" w:rsidP="00C707F0">
            <w:pPr>
              <w:ind w:firstLine="567"/>
              <w:jc w:val="both"/>
              <w:rPr>
                <w:rFonts w:ascii="Times New Roman" w:hAnsi="Times New Roman" w:cs="Times New Roman"/>
                <w:sz w:val="24"/>
                <w:szCs w:val="24"/>
              </w:rPr>
            </w:pPr>
            <w:r w:rsidRPr="004C7B73">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C707F0" w:rsidRPr="004C7B73" w:rsidRDefault="00C707F0" w:rsidP="00C707F0">
            <w:pPr>
              <w:ind w:firstLine="567"/>
              <w:jc w:val="both"/>
              <w:rPr>
                <w:rFonts w:ascii="Times New Roman" w:hAnsi="Times New Roman" w:cs="Times New Roman"/>
                <w:sz w:val="24"/>
                <w:szCs w:val="24"/>
              </w:rPr>
            </w:pPr>
            <w:r w:rsidRPr="004C7B73">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707F0" w:rsidRPr="004C7B73" w:rsidRDefault="00C707F0" w:rsidP="00C707F0">
            <w:pPr>
              <w:ind w:firstLine="567"/>
              <w:jc w:val="both"/>
              <w:rPr>
                <w:rFonts w:ascii="Times New Roman" w:hAnsi="Times New Roman" w:cs="Times New Roman"/>
                <w:sz w:val="24"/>
                <w:szCs w:val="24"/>
              </w:rPr>
            </w:pPr>
            <w:r w:rsidRPr="004C7B73">
              <w:rPr>
                <w:rFonts w:ascii="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707F0" w:rsidRPr="004C7B73" w:rsidRDefault="00C707F0" w:rsidP="00C707F0">
            <w:pPr>
              <w:ind w:firstLine="567"/>
              <w:jc w:val="both"/>
              <w:rPr>
                <w:rFonts w:ascii="Times New Roman" w:hAnsi="Times New Roman" w:cs="Times New Roman"/>
                <w:sz w:val="24"/>
                <w:szCs w:val="24"/>
              </w:rPr>
            </w:pPr>
            <w:r w:rsidRPr="004C7B73">
              <w:rPr>
                <w:rFonts w:ascii="Times New Roman" w:hAnsi="Times New Roman" w:cs="Times New Roman"/>
                <w:sz w:val="24"/>
                <w:szCs w:val="24"/>
              </w:rPr>
              <w:t>отримання учасником процедури закупівлі державної допомоги згідно із законодавством.</w:t>
            </w:r>
          </w:p>
          <w:p w:rsidR="00C707F0" w:rsidRPr="004C7B73" w:rsidRDefault="00C707F0" w:rsidP="00C707F0">
            <w:pPr>
              <w:pStyle w:val="tj"/>
              <w:spacing w:before="0" w:beforeAutospacing="0" w:after="0" w:afterAutospacing="0"/>
              <w:jc w:val="both"/>
            </w:pPr>
            <w:r w:rsidRPr="004C7B73">
              <w:rPr>
                <w:color w:val="000000"/>
              </w:rPr>
              <w:t xml:space="preserve">3.2. </w:t>
            </w:r>
            <w:r w:rsidRPr="004C7B73">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707F0" w:rsidRPr="004C7B73" w:rsidRDefault="00C707F0" w:rsidP="00C707F0">
            <w:pPr>
              <w:widowControl w:val="0"/>
              <w:pBdr>
                <w:top w:val="nil"/>
                <w:left w:val="nil"/>
                <w:bottom w:val="nil"/>
                <w:right w:val="nil"/>
                <w:between w:val="nil"/>
              </w:pBdr>
              <w:jc w:val="both"/>
              <w:rPr>
                <w:rFonts w:ascii="Times New Roman" w:hAnsi="Times New Roman" w:cs="Times New Roman"/>
                <w:sz w:val="24"/>
                <w:szCs w:val="24"/>
                <w:shd w:val="clear" w:color="auto" w:fill="FFFFFF"/>
              </w:rPr>
            </w:pPr>
            <w:r w:rsidRPr="004C7B73">
              <w:rPr>
                <w:rFonts w:ascii="Times New Roman" w:hAnsi="Times New Roman" w:cs="Times New Roman"/>
                <w:sz w:val="24"/>
                <w:szCs w:val="24"/>
                <w:shd w:val="clear" w:color="auto" w:fill="FFFFFF"/>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707F0" w:rsidRPr="004C7B73" w:rsidRDefault="00C707F0" w:rsidP="00C707F0">
            <w:pPr>
              <w:widowControl w:val="0"/>
              <w:pBdr>
                <w:top w:val="nil"/>
                <w:left w:val="nil"/>
                <w:bottom w:val="nil"/>
                <w:right w:val="nil"/>
                <w:between w:val="nil"/>
              </w:pBdr>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C707F0" w:rsidRPr="004C7B73" w:rsidRDefault="00C707F0" w:rsidP="00C707F0">
            <w:pPr>
              <w:widowControl w:val="0"/>
              <w:pBdr>
                <w:top w:val="nil"/>
                <w:left w:val="nil"/>
                <w:bottom w:val="nil"/>
                <w:right w:val="nil"/>
                <w:between w:val="nil"/>
              </w:pBdr>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C707F0" w:rsidRPr="004C7B73" w:rsidRDefault="00C707F0" w:rsidP="00C707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7B73">
              <w:rPr>
                <w:rFonts w:ascii="Times New Roman" w:eastAsia="Times New Roman" w:hAnsi="Times New Roman" w:cs="Times New Roman"/>
                <w:color w:val="000000"/>
                <w:sz w:val="24"/>
                <w:szCs w:val="24"/>
              </w:rPr>
              <w:t>3.3.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C707F0" w:rsidRPr="004C7B73" w:rsidRDefault="00C707F0" w:rsidP="00C707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7B73">
              <w:rPr>
                <w:rFonts w:ascii="Times New Roman" w:eastAsia="Times New Roman" w:hAnsi="Times New Roman" w:cs="Times New Roman"/>
                <w:color w:val="000000"/>
                <w:sz w:val="24"/>
                <w:szCs w:val="24"/>
              </w:rPr>
              <w:t>Витрати учасника, пов'язані з підготовкою та поданням тендерної 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C707F0" w:rsidRPr="004C7B73" w:rsidRDefault="00C707F0" w:rsidP="00C707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7B73">
              <w:rPr>
                <w:rFonts w:ascii="Times New Roman" w:eastAsia="Times New Roman" w:hAnsi="Times New Roman" w:cs="Times New Roman"/>
                <w:color w:val="000000"/>
                <w:sz w:val="24"/>
                <w:szCs w:val="24"/>
              </w:rPr>
              <w:t>Подання Учасником тендерної пропозиції означає, що учасник процедури закупівлі повністю усвідомлює зміст цієї тендерної документації та вимоги, викладені Замовником при підготовці цієї закупівлі.</w:t>
            </w:r>
          </w:p>
          <w:p w:rsidR="00C707F0" w:rsidRPr="004C7B73" w:rsidRDefault="00C707F0" w:rsidP="00C707F0">
            <w:pPr>
              <w:widowControl w:val="0"/>
              <w:pBdr>
                <w:top w:val="nil"/>
                <w:left w:val="nil"/>
                <w:bottom w:val="nil"/>
                <w:right w:val="nil"/>
                <w:between w:val="nil"/>
              </w:pBdr>
              <w:jc w:val="both"/>
              <w:rPr>
                <w:rFonts w:ascii="Times New Roman" w:eastAsia="Times New Roman" w:hAnsi="Times New Roman" w:cs="Times New Roman"/>
                <w:sz w:val="24"/>
                <w:szCs w:val="24"/>
              </w:rPr>
            </w:pPr>
            <w:r w:rsidRPr="004C7B73">
              <w:rPr>
                <w:rFonts w:ascii="Times New Roman" w:eastAsia="Times New Roman" w:hAnsi="Times New Roman" w:cs="Times New Roman"/>
                <w:color w:val="000000"/>
                <w:sz w:val="24"/>
                <w:szCs w:val="24"/>
              </w:rPr>
              <w:t xml:space="preserve">3.4. </w:t>
            </w:r>
            <w:r w:rsidRPr="004C7B73">
              <w:rPr>
                <w:rFonts w:ascii="Times New Roman" w:eastAsia="Times New Roman" w:hAnsi="Times New Roman" w:cs="Times New Roman"/>
                <w:sz w:val="24"/>
                <w:szCs w:val="24"/>
              </w:rPr>
              <w:t>Ціна тендерної пропозиції.</w:t>
            </w:r>
          </w:p>
          <w:p w:rsidR="00C707F0" w:rsidRPr="004C7B73" w:rsidRDefault="00C707F0" w:rsidP="00C707F0">
            <w:pPr>
              <w:widowControl w:val="0"/>
              <w:pBdr>
                <w:top w:val="nil"/>
                <w:left w:val="nil"/>
                <w:bottom w:val="nil"/>
                <w:right w:val="nil"/>
                <w:between w:val="nil"/>
              </w:pBdr>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 xml:space="preserve">Договірна ціна, що пропонується згідно предмету закупівлі у цілому, за умовами торгів є твердою. Ціна тендерної пропозиції учасника щодо проведення відповідних робіт повинна бути розрахована відповідно до </w:t>
            </w:r>
            <w:r w:rsidRPr="004C7B73">
              <w:rPr>
                <w:rFonts w:ascii="Times New Roman" w:hAnsi="Times New Roman" w:cs="Times New Roman"/>
                <w:sz w:val="24"/>
                <w:szCs w:val="24"/>
                <w:lang w:eastAsia="ru-RU"/>
              </w:rPr>
              <w:t>"</w:t>
            </w:r>
            <w:r w:rsidRPr="004C7B73">
              <w:rPr>
                <w:rFonts w:ascii="Times New Roman" w:hAnsi="Times New Roman" w:cs="Times New Roman"/>
                <w:color w:val="050505"/>
                <w:sz w:val="24"/>
                <w:szCs w:val="24"/>
                <w:shd w:val="clear" w:color="auto" w:fill="FFFFFF"/>
              </w:rPr>
              <w:t>Настанови з визначення вартості будівництва, затверджена Наказом Міністерства розвитку громад та територій України від 01.11.2021 № 281</w:t>
            </w:r>
            <w:r w:rsidRPr="004C7B73">
              <w:rPr>
                <w:rFonts w:ascii="Times New Roman" w:eastAsia="Times New Roman" w:hAnsi="Times New Roman" w:cs="Times New Roman"/>
                <w:sz w:val="24"/>
                <w:szCs w:val="24"/>
              </w:rPr>
              <w:t>.</w:t>
            </w:r>
          </w:p>
          <w:p w:rsidR="00C707F0" w:rsidRPr="004C7B73" w:rsidRDefault="00C707F0" w:rsidP="00C707F0">
            <w:pPr>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При розрахунку вартості тендерної пропозиції учасником враховується ціна предмету закупівлі відповідно до цієї тендерної документації та всі витрати, пов’язані з виконанням зобов’язань Учасника процедури закупівлі по виконанню договору «під ключ», в тому числі вартість:</w:t>
            </w:r>
          </w:p>
          <w:p w:rsidR="00C707F0" w:rsidRPr="004C7B73" w:rsidRDefault="00C707F0" w:rsidP="00C707F0">
            <w:pPr>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 вартість робіт, включаючи всі матеріали і ресурси;</w:t>
            </w:r>
          </w:p>
          <w:p w:rsidR="00C707F0" w:rsidRPr="004C7B73" w:rsidRDefault="00C707F0" w:rsidP="00C707F0">
            <w:pPr>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 вартість інших елементів і послуг, зазначених у тендерній документації.</w:t>
            </w:r>
          </w:p>
          <w:p w:rsidR="00C707F0" w:rsidRPr="004C7B73" w:rsidRDefault="00C707F0" w:rsidP="00C707F0">
            <w:pPr>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*договір "під ключ" – договір на спорудження і здачу об'єкта замовнику в стані, повністю готовому до експлуатації.</w:t>
            </w:r>
          </w:p>
          <w:p w:rsidR="00C707F0" w:rsidRPr="004C7B73" w:rsidRDefault="00C707F0" w:rsidP="00C707F0">
            <w:pPr>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Ціна тендерної пропозиції Учасника повинна бути розрахована відповідно до вимог чинного законодавства та включати всі витрати, податки та збори, що сплачуються або мають бути сплачені.</w:t>
            </w:r>
          </w:p>
          <w:p w:rsidR="00C707F0" w:rsidRPr="004C7B73" w:rsidRDefault="00C707F0" w:rsidP="00C707F0">
            <w:pPr>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Ціна тендерної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w:t>
            </w:r>
          </w:p>
          <w:p w:rsidR="00C707F0" w:rsidRPr="004C7B73" w:rsidRDefault="00C707F0" w:rsidP="00C707F0">
            <w:pPr>
              <w:widowControl w:val="0"/>
              <w:ind w:right="120"/>
              <w:jc w:val="both"/>
              <w:rPr>
                <w:rFonts w:ascii="Times New Roman" w:hAnsi="Times New Roman" w:cs="Times New Roman"/>
                <w:color w:val="000000"/>
                <w:sz w:val="24"/>
                <w:szCs w:val="24"/>
              </w:rPr>
            </w:pPr>
            <w:r w:rsidRPr="004C7B73">
              <w:rPr>
                <w:rFonts w:ascii="Times New Roman" w:eastAsia="Times New Roman" w:hAnsi="Times New Roman" w:cs="Times New Roman"/>
                <w:sz w:val="24"/>
                <w:szCs w:val="24"/>
              </w:rPr>
              <w:t xml:space="preserve">Ціну тендерної пропозиції слід визначати відповідно до умов тендерної документації щодо термінів закінчення робіт та проекту щодо технології виконання робіт, використання конкретних матеріалів і конструкцій, якості будівельно-монтажних робіт, а також з дотриманням діючих норм і правил виконання будівельно-монтажних робіт, технічною експлуатації будівельної техніки і безпечних умов праці. </w:t>
            </w:r>
          </w:p>
          <w:p w:rsidR="00C707F0" w:rsidRPr="004C7B73" w:rsidRDefault="00C707F0" w:rsidP="00C707F0">
            <w:pPr>
              <w:widowControl w:val="0"/>
              <w:ind w:right="120"/>
              <w:jc w:val="both"/>
              <w:rPr>
                <w:rFonts w:ascii="Times New Roman" w:eastAsia="Times New Roman" w:hAnsi="Times New Roman" w:cs="Times New Roman"/>
                <w:sz w:val="24"/>
                <w:szCs w:val="24"/>
              </w:rPr>
            </w:pPr>
            <w:r w:rsidRPr="004C7B73">
              <w:rPr>
                <w:rFonts w:ascii="Times New Roman" w:hAnsi="Times New Roman" w:cs="Times New Roman"/>
                <w:color w:val="000000"/>
                <w:sz w:val="24"/>
                <w:szCs w:val="24"/>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Pr="004C7B73">
              <w:rPr>
                <w:rFonts w:ascii="Times New Roman" w:eastAsia="Times New Roman" w:hAnsi="Times New Roman" w:cs="Times New Roman"/>
                <w:sz w:val="24"/>
                <w:szCs w:val="24"/>
              </w:rPr>
              <w:t xml:space="preserve"> </w:t>
            </w:r>
          </w:p>
          <w:p w:rsidR="00DE2300" w:rsidRPr="004C7B73" w:rsidRDefault="00C707F0" w:rsidP="00C707F0">
            <w:pPr>
              <w:widowControl w:val="0"/>
              <w:ind w:right="120"/>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3.5.</w:t>
            </w:r>
            <w:r w:rsidR="000D125D" w:rsidRPr="004C7B73">
              <w:rPr>
                <w:rFonts w:ascii="Times New Roman" w:eastAsia="Times New Roman" w:hAnsi="Times New Roman" w:cs="Times New Roman"/>
                <w:sz w:val="24"/>
                <w:szCs w:val="24"/>
              </w:rPr>
              <w:t xml:space="preserve"> Інші умови тендерної документації:</w:t>
            </w:r>
          </w:p>
          <w:p w:rsidR="00DE2300" w:rsidRPr="004C7B73" w:rsidRDefault="000D125D" w:rsidP="00190D52">
            <w:pPr>
              <w:widowControl w:val="0"/>
              <w:ind w:right="120"/>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DE2300" w:rsidRPr="004C7B73" w:rsidRDefault="000D125D" w:rsidP="00190D52">
            <w:pPr>
              <w:widowControl w:val="0"/>
              <w:ind w:right="120"/>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DE2300" w:rsidRPr="004C7B73" w:rsidRDefault="000D125D" w:rsidP="00190D52">
            <w:pPr>
              <w:widowControl w:val="0"/>
              <w:ind w:right="120"/>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E2300" w:rsidRPr="004C7B73" w:rsidRDefault="000D125D" w:rsidP="00190D52">
            <w:pPr>
              <w:widowControl w:val="0"/>
              <w:ind w:right="120"/>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E2300" w:rsidRPr="004C7B73" w:rsidRDefault="000D125D" w:rsidP="00190D52">
            <w:pPr>
              <w:widowControl w:val="0"/>
              <w:ind w:right="120"/>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DE2300" w:rsidRPr="004C7B73" w:rsidRDefault="000D125D" w:rsidP="00190D52">
            <w:pPr>
              <w:widowControl w:val="0"/>
              <w:ind w:right="120"/>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E2300" w:rsidRPr="004C7B73" w:rsidRDefault="000D125D" w:rsidP="00190D52">
            <w:pPr>
              <w:widowControl w:val="0"/>
              <w:ind w:right="120"/>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E2300" w:rsidRPr="004C7B73" w:rsidRDefault="000D125D" w:rsidP="00190D52">
            <w:pPr>
              <w:widowControl w:val="0"/>
              <w:ind w:right="120"/>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E2300" w:rsidRPr="004C7B73" w:rsidRDefault="000D125D" w:rsidP="00190D52">
            <w:pPr>
              <w:widowControl w:val="0"/>
              <w:ind w:right="120"/>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Додатку </w:t>
            </w:r>
            <w:r w:rsidR="008A277F" w:rsidRPr="004C7B73">
              <w:rPr>
                <w:rFonts w:ascii="Times New Roman" w:eastAsia="Times New Roman" w:hAnsi="Times New Roman" w:cs="Times New Roman"/>
                <w:sz w:val="24"/>
                <w:szCs w:val="24"/>
              </w:rPr>
              <w:t>3</w:t>
            </w:r>
            <w:r w:rsidRPr="004C7B7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DE2300" w:rsidRPr="004C7B73" w:rsidRDefault="000D125D" w:rsidP="00190D52">
            <w:pPr>
              <w:widowControl w:val="0"/>
              <w:ind w:right="120"/>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E2300" w:rsidRPr="004C7B73" w:rsidRDefault="000D125D" w:rsidP="00190D52">
            <w:pPr>
              <w:widowControl w:val="0"/>
              <w:ind w:right="120"/>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E2300" w:rsidRPr="004C7B73" w:rsidRDefault="000D125D" w:rsidP="00190D52">
            <w:pPr>
              <w:widowControl w:val="0"/>
              <w:ind w:right="120"/>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11. Пропозиція учасника може містити документи з водяними знаками.</w:t>
            </w:r>
          </w:p>
          <w:p w:rsidR="00DE2300" w:rsidRPr="004C7B73" w:rsidRDefault="000D125D" w:rsidP="00190D52">
            <w:pPr>
              <w:widowControl w:val="0"/>
              <w:ind w:right="120"/>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12. Учасники при подачі тендерної пропозиції повинні враховувати норми:</w:t>
            </w:r>
          </w:p>
          <w:p w:rsidR="00DE2300" w:rsidRPr="004C7B73" w:rsidRDefault="000D125D" w:rsidP="00190D52">
            <w:pPr>
              <w:widowControl w:val="0"/>
              <w:ind w:right="120"/>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 xml:space="preserve">—   </w:t>
            </w:r>
            <w:r w:rsidRPr="004C7B7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E2300" w:rsidRPr="004C7B73" w:rsidRDefault="000D125D" w:rsidP="00190D52">
            <w:pPr>
              <w:widowControl w:val="0"/>
              <w:ind w:right="120"/>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 xml:space="preserve">—  </w:t>
            </w:r>
            <w:r w:rsidRPr="004C7B7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E2300" w:rsidRPr="004C7B73" w:rsidRDefault="000D125D" w:rsidP="00190D52">
            <w:pPr>
              <w:widowControl w:val="0"/>
              <w:ind w:right="120"/>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 xml:space="preserve">—   </w:t>
            </w:r>
            <w:r w:rsidRPr="004C7B7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E2300" w:rsidRPr="004C7B73" w:rsidRDefault="000D125D" w:rsidP="00190D52">
            <w:pPr>
              <w:widowControl w:val="0"/>
              <w:ind w:right="120"/>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 xml:space="preserve">У випадку не врахування учасником під час подання тендерної пропозиції вказаних вище вимог цього пункту, а також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w:t>
            </w:r>
          </w:p>
          <w:p w:rsidR="00DE2300" w:rsidRPr="004C7B73" w:rsidRDefault="000D125D" w:rsidP="00190D52">
            <w:pPr>
              <w:widowControl w:val="0"/>
              <w:ind w:right="120"/>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C707F0" w:rsidRPr="004C7B73" w:rsidTr="00A709A0">
        <w:tc>
          <w:tcPr>
            <w:tcW w:w="851" w:type="dxa"/>
            <w:shd w:val="clear" w:color="auto" w:fill="auto"/>
          </w:tcPr>
          <w:p w:rsidR="00C707F0" w:rsidRPr="004C7B73" w:rsidRDefault="00C707F0" w:rsidP="00190D52">
            <w:pPr>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4.</w:t>
            </w:r>
          </w:p>
        </w:tc>
        <w:tc>
          <w:tcPr>
            <w:tcW w:w="2693" w:type="dxa"/>
            <w:gridSpan w:val="2"/>
            <w:shd w:val="clear" w:color="auto" w:fill="auto"/>
          </w:tcPr>
          <w:p w:rsidR="00C707F0" w:rsidRPr="004C7B73" w:rsidRDefault="00C707F0" w:rsidP="00C707F0">
            <w:pPr>
              <w:widowControl w:val="0"/>
              <w:pBdr>
                <w:top w:val="nil"/>
                <w:left w:val="nil"/>
                <w:bottom w:val="nil"/>
                <w:right w:val="nil"/>
                <w:between w:val="nil"/>
              </w:pBdr>
              <w:rPr>
                <w:rFonts w:ascii="Times New Roman" w:eastAsia="Times New Roman" w:hAnsi="Times New Roman" w:cs="Times New Roman"/>
                <w:sz w:val="24"/>
                <w:szCs w:val="24"/>
              </w:rPr>
            </w:pPr>
            <w:r w:rsidRPr="004C7B73">
              <w:rPr>
                <w:rFonts w:ascii="Times New Roman" w:eastAsia="Times New Roman" w:hAnsi="Times New Roman" w:cs="Times New Roman"/>
                <w:b/>
                <w:sz w:val="24"/>
                <w:szCs w:val="24"/>
              </w:rPr>
              <w:t>Відхилення тендерних пропозицій</w:t>
            </w:r>
          </w:p>
          <w:p w:rsidR="00C707F0" w:rsidRPr="004C7B73" w:rsidRDefault="00C707F0" w:rsidP="00C707F0">
            <w:pPr>
              <w:jc w:val="center"/>
              <w:rPr>
                <w:rFonts w:ascii="Times New Roman" w:eastAsia="Times New Roman" w:hAnsi="Times New Roman" w:cs="Times New Roman"/>
                <w:sz w:val="24"/>
                <w:szCs w:val="24"/>
              </w:rPr>
            </w:pPr>
          </w:p>
        </w:tc>
        <w:tc>
          <w:tcPr>
            <w:tcW w:w="6946" w:type="dxa"/>
          </w:tcPr>
          <w:p w:rsidR="00C707F0" w:rsidRPr="004C7B73" w:rsidRDefault="00C707F0" w:rsidP="00C707F0">
            <w:pPr>
              <w:pStyle w:val="rvps2"/>
              <w:shd w:val="clear" w:color="auto" w:fill="FFFFFF"/>
              <w:spacing w:before="0" w:beforeAutospacing="0" w:after="0" w:afterAutospacing="0"/>
              <w:ind w:firstLine="357"/>
              <w:jc w:val="both"/>
              <w:rPr>
                <w:lang w:val="uk-UA"/>
              </w:rPr>
            </w:pPr>
            <w:r w:rsidRPr="004C7B73">
              <w:rPr>
                <w:lang w:val="uk-UA"/>
              </w:rPr>
              <w:t>4.1. Замовник відхиляє тендерну пропозицію із зазначенням аргументації в електронній системі закупівель у разі, коли:</w:t>
            </w:r>
          </w:p>
          <w:p w:rsidR="00C707F0" w:rsidRPr="004C7B73" w:rsidRDefault="00C707F0" w:rsidP="00C707F0">
            <w:pPr>
              <w:pStyle w:val="rvps2"/>
              <w:shd w:val="clear" w:color="auto" w:fill="FFFFFF"/>
              <w:spacing w:before="0" w:beforeAutospacing="0" w:after="0" w:afterAutospacing="0"/>
              <w:ind w:firstLine="357"/>
              <w:jc w:val="both"/>
              <w:rPr>
                <w:lang w:val="uk-UA"/>
              </w:rPr>
            </w:pPr>
            <w:bookmarkStart w:id="25" w:name="n135"/>
            <w:bookmarkEnd w:id="25"/>
            <w:r w:rsidRPr="004C7B73">
              <w:rPr>
                <w:lang w:val="uk-UA"/>
              </w:rPr>
              <w:t>1) учасник процедури закупівлі:</w:t>
            </w:r>
          </w:p>
          <w:p w:rsidR="00C707F0" w:rsidRPr="004C7B73" w:rsidRDefault="00C707F0" w:rsidP="00C707F0">
            <w:pPr>
              <w:pStyle w:val="rvps2"/>
              <w:shd w:val="clear" w:color="auto" w:fill="FFFFFF"/>
              <w:spacing w:before="0" w:beforeAutospacing="0" w:after="0" w:afterAutospacing="0"/>
              <w:ind w:firstLine="357"/>
              <w:jc w:val="both"/>
              <w:rPr>
                <w:lang w:val="uk-UA"/>
              </w:rPr>
            </w:pPr>
            <w:bookmarkStart w:id="26" w:name="n136"/>
            <w:bookmarkEnd w:id="26"/>
            <w:r w:rsidRPr="004C7B73">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32" w:anchor="n326" w:history="1">
              <w:r w:rsidRPr="004C7B73">
                <w:rPr>
                  <w:rStyle w:val="aa"/>
                  <w:color w:val="auto"/>
                  <w:u w:val="none"/>
                  <w:lang w:val="uk-UA"/>
                </w:rPr>
                <w:t>абзацом другим</w:t>
              </w:r>
            </w:hyperlink>
            <w:r w:rsidRPr="004C7B73">
              <w:rPr>
                <w:lang w:val="uk-UA"/>
              </w:rPr>
              <w:t> пункту 39 цих особливостей;</w:t>
            </w:r>
          </w:p>
          <w:p w:rsidR="00C707F0" w:rsidRPr="004C7B73" w:rsidRDefault="00C707F0" w:rsidP="00C707F0">
            <w:pPr>
              <w:pStyle w:val="rvps2"/>
              <w:shd w:val="clear" w:color="auto" w:fill="FFFFFF"/>
              <w:spacing w:before="0" w:beforeAutospacing="0" w:after="0" w:afterAutospacing="0"/>
              <w:ind w:firstLine="357"/>
              <w:jc w:val="both"/>
              <w:rPr>
                <w:lang w:val="uk-UA"/>
              </w:rPr>
            </w:pPr>
            <w:bookmarkStart w:id="27" w:name="n329"/>
            <w:bookmarkStart w:id="28" w:name="n137"/>
            <w:bookmarkEnd w:id="27"/>
            <w:bookmarkEnd w:id="28"/>
            <w:r w:rsidRPr="004C7B73">
              <w:rPr>
                <w:lang w:val="uk-UA"/>
              </w:rPr>
              <w:t>не надав забезпечення тендерної пропозиції, якщо таке забезпечення вимагалося замовником;</w:t>
            </w:r>
          </w:p>
          <w:p w:rsidR="00C707F0" w:rsidRPr="004C7B73" w:rsidRDefault="00C707F0" w:rsidP="00C707F0">
            <w:pPr>
              <w:pStyle w:val="rvps2"/>
              <w:shd w:val="clear" w:color="auto" w:fill="FFFFFF"/>
              <w:spacing w:before="0" w:beforeAutospacing="0" w:after="0" w:afterAutospacing="0"/>
              <w:ind w:firstLine="357"/>
              <w:jc w:val="both"/>
              <w:rPr>
                <w:lang w:val="uk-UA"/>
              </w:rPr>
            </w:pPr>
            <w:bookmarkStart w:id="29" w:name="n394"/>
            <w:bookmarkStart w:id="30" w:name="n138"/>
            <w:bookmarkEnd w:id="29"/>
            <w:bookmarkEnd w:id="30"/>
            <w:r w:rsidRPr="004C7B73">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707F0" w:rsidRPr="004C7B73" w:rsidRDefault="00C707F0" w:rsidP="00C707F0">
            <w:pPr>
              <w:pStyle w:val="rvps2"/>
              <w:shd w:val="clear" w:color="auto" w:fill="FFFFFF"/>
              <w:spacing w:before="0" w:beforeAutospacing="0" w:after="0" w:afterAutospacing="0"/>
              <w:ind w:firstLine="357"/>
              <w:jc w:val="both"/>
              <w:rPr>
                <w:lang w:val="uk-UA"/>
              </w:rPr>
            </w:pPr>
            <w:bookmarkStart w:id="31" w:name="n139"/>
            <w:bookmarkEnd w:id="31"/>
            <w:r w:rsidRPr="004C7B73">
              <w:rPr>
                <w:lang w:val="uk-UA"/>
              </w:rPr>
              <w:t>не надав обґрунтування аномально низької ціни тендерної пропозиції протягом строку, визначеного </w:t>
            </w:r>
            <w:hyperlink r:id="rId33" w:anchor="n318" w:history="1">
              <w:r w:rsidRPr="004C7B73">
                <w:rPr>
                  <w:rStyle w:val="aa"/>
                  <w:color w:val="auto"/>
                  <w:u w:val="none"/>
                  <w:lang w:val="uk-UA"/>
                </w:rPr>
                <w:t>абзацом п’ятим</w:t>
              </w:r>
            </w:hyperlink>
            <w:r w:rsidRPr="004C7B73">
              <w:rPr>
                <w:lang w:val="uk-UA"/>
              </w:rPr>
              <w:t> пункту 38 цих особливостей;</w:t>
            </w:r>
          </w:p>
          <w:p w:rsidR="00C707F0" w:rsidRPr="004C7B73" w:rsidRDefault="00C707F0" w:rsidP="00C707F0">
            <w:pPr>
              <w:pStyle w:val="rvps2"/>
              <w:shd w:val="clear" w:color="auto" w:fill="FFFFFF"/>
              <w:spacing w:before="0" w:beforeAutospacing="0" w:after="0" w:afterAutospacing="0"/>
              <w:ind w:firstLine="357"/>
              <w:jc w:val="both"/>
              <w:rPr>
                <w:lang w:val="uk-UA"/>
              </w:rPr>
            </w:pPr>
            <w:bookmarkStart w:id="32" w:name="n330"/>
            <w:bookmarkStart w:id="33" w:name="n140"/>
            <w:bookmarkEnd w:id="32"/>
            <w:bookmarkEnd w:id="33"/>
            <w:r w:rsidRPr="004C7B73">
              <w:rPr>
                <w:lang w:val="uk-UA"/>
              </w:rPr>
              <w:t>визначив конфіденційною інформацію, що не може бути визначена як конфіденційна відповідно до вимог </w:t>
            </w:r>
            <w:hyperlink r:id="rId34" w:anchor="n291" w:history="1">
              <w:r w:rsidRPr="004C7B73">
                <w:rPr>
                  <w:rStyle w:val="aa"/>
                  <w:color w:val="auto"/>
                  <w:u w:val="none"/>
                  <w:lang w:val="uk-UA"/>
                </w:rPr>
                <w:t>абзацу другого</w:t>
              </w:r>
            </w:hyperlink>
            <w:r w:rsidRPr="004C7B73">
              <w:rPr>
                <w:lang w:val="uk-UA"/>
              </w:rPr>
              <w:t> пункту 36 цих особливостей;</w:t>
            </w:r>
          </w:p>
          <w:p w:rsidR="00C707F0" w:rsidRPr="004C7B73" w:rsidRDefault="00C707F0" w:rsidP="00C707F0">
            <w:pPr>
              <w:pStyle w:val="rvps2"/>
              <w:shd w:val="clear" w:color="auto" w:fill="FFFFFF"/>
              <w:spacing w:before="0" w:beforeAutospacing="0" w:after="0" w:afterAutospacing="0"/>
              <w:ind w:firstLine="357"/>
              <w:jc w:val="both"/>
              <w:rPr>
                <w:lang w:val="uk-UA"/>
              </w:rPr>
            </w:pPr>
            <w:bookmarkStart w:id="34" w:name="n331"/>
            <w:bookmarkStart w:id="35" w:name="n141"/>
            <w:bookmarkEnd w:id="34"/>
            <w:bookmarkEnd w:id="35"/>
            <w:r w:rsidRPr="004C7B73">
              <w:rPr>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35" w:anchor="n2" w:history="1">
              <w:r w:rsidRPr="004C7B73">
                <w:rPr>
                  <w:rStyle w:val="aa"/>
                  <w:color w:val="auto"/>
                  <w:u w:val="none"/>
                  <w:lang w:val="uk-UA"/>
                </w:rPr>
                <w:t>№ 1178</w:t>
              </w:r>
            </w:hyperlink>
            <w:r w:rsidRPr="004C7B73">
              <w:rPr>
                <w:lang w:val="uk-UA"/>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707F0" w:rsidRPr="004C7B73" w:rsidRDefault="00C707F0" w:rsidP="00C707F0">
            <w:pPr>
              <w:pStyle w:val="rvps2"/>
              <w:shd w:val="clear" w:color="auto" w:fill="FFFFFF"/>
              <w:spacing w:before="0" w:beforeAutospacing="0" w:after="0" w:afterAutospacing="0"/>
              <w:ind w:firstLine="357"/>
              <w:jc w:val="both"/>
              <w:rPr>
                <w:lang w:val="uk-UA"/>
              </w:rPr>
            </w:pPr>
            <w:bookmarkStart w:id="36" w:name="n395"/>
            <w:bookmarkStart w:id="37" w:name="n142"/>
            <w:bookmarkEnd w:id="36"/>
            <w:bookmarkEnd w:id="37"/>
            <w:r w:rsidRPr="004C7B73">
              <w:rPr>
                <w:lang w:val="uk-UA"/>
              </w:rPr>
              <w:t>2) тендерна пропозиція:</w:t>
            </w:r>
          </w:p>
          <w:p w:rsidR="00C707F0" w:rsidRPr="004C7B73" w:rsidRDefault="00C707F0" w:rsidP="00C707F0">
            <w:pPr>
              <w:pStyle w:val="rvps2"/>
              <w:shd w:val="clear" w:color="auto" w:fill="FFFFFF"/>
              <w:spacing w:before="0" w:beforeAutospacing="0" w:after="0" w:afterAutospacing="0"/>
              <w:ind w:firstLine="357"/>
              <w:jc w:val="both"/>
              <w:rPr>
                <w:lang w:val="uk-UA"/>
              </w:rPr>
            </w:pPr>
            <w:bookmarkStart w:id="38" w:name="n143"/>
            <w:bookmarkEnd w:id="38"/>
            <w:r w:rsidRPr="004C7B73">
              <w:rPr>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36" w:anchor="n131" w:history="1">
              <w:r w:rsidRPr="004C7B73">
                <w:rPr>
                  <w:rStyle w:val="aa"/>
                  <w:color w:val="auto"/>
                  <w:u w:val="none"/>
                  <w:lang w:val="uk-UA"/>
                </w:rPr>
                <w:t>пункту 40</w:t>
              </w:r>
            </w:hyperlink>
            <w:r w:rsidRPr="004C7B73">
              <w:rPr>
                <w:lang w:val="uk-UA"/>
              </w:rPr>
              <w:t> цих особливостей;</w:t>
            </w:r>
          </w:p>
          <w:p w:rsidR="00C707F0" w:rsidRPr="004C7B73" w:rsidRDefault="00C707F0" w:rsidP="00C707F0">
            <w:pPr>
              <w:pStyle w:val="rvps2"/>
              <w:shd w:val="clear" w:color="auto" w:fill="FFFFFF"/>
              <w:spacing w:before="0" w:beforeAutospacing="0" w:after="0" w:afterAutospacing="0"/>
              <w:ind w:firstLine="357"/>
              <w:jc w:val="both"/>
              <w:rPr>
                <w:lang w:val="uk-UA"/>
              </w:rPr>
            </w:pPr>
            <w:bookmarkStart w:id="39" w:name="n396"/>
            <w:bookmarkStart w:id="40" w:name="n145"/>
            <w:bookmarkEnd w:id="39"/>
            <w:bookmarkEnd w:id="40"/>
            <w:r w:rsidRPr="004C7B73">
              <w:rPr>
                <w:lang w:val="uk-UA"/>
              </w:rPr>
              <w:t>є такою, строк дії якої закінчився;</w:t>
            </w:r>
          </w:p>
          <w:p w:rsidR="00C707F0" w:rsidRPr="004C7B73" w:rsidRDefault="00C707F0" w:rsidP="00C707F0">
            <w:pPr>
              <w:pStyle w:val="rvps2"/>
              <w:shd w:val="clear" w:color="auto" w:fill="FFFFFF"/>
              <w:spacing w:before="0" w:beforeAutospacing="0" w:after="0" w:afterAutospacing="0"/>
              <w:ind w:firstLine="357"/>
              <w:jc w:val="both"/>
              <w:rPr>
                <w:lang w:val="uk-UA"/>
              </w:rPr>
            </w:pPr>
            <w:bookmarkStart w:id="41" w:name="n146"/>
            <w:bookmarkEnd w:id="41"/>
            <w:r w:rsidRPr="004C7B73">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707F0" w:rsidRPr="004C7B73" w:rsidRDefault="00C707F0" w:rsidP="00C707F0">
            <w:pPr>
              <w:pStyle w:val="rvps2"/>
              <w:shd w:val="clear" w:color="auto" w:fill="FFFFFF"/>
              <w:spacing w:before="0" w:beforeAutospacing="0" w:after="0" w:afterAutospacing="0"/>
              <w:ind w:firstLine="357"/>
              <w:jc w:val="both"/>
              <w:rPr>
                <w:lang w:val="uk-UA"/>
              </w:rPr>
            </w:pPr>
            <w:bookmarkStart w:id="42" w:name="n147"/>
            <w:bookmarkEnd w:id="42"/>
            <w:r w:rsidRPr="004C7B73">
              <w:rPr>
                <w:lang w:val="uk-UA"/>
              </w:rPr>
              <w:t>не відповідає вимогам, установленим у тендерній документації відповідно до </w:t>
            </w:r>
            <w:hyperlink r:id="rId37" w:anchor="n1422" w:tgtFrame="_blank" w:history="1">
              <w:r w:rsidRPr="004C7B73">
                <w:rPr>
                  <w:rStyle w:val="aa"/>
                  <w:color w:val="auto"/>
                  <w:u w:val="none"/>
                  <w:lang w:val="uk-UA"/>
                </w:rPr>
                <w:t>абзацу першого</w:t>
              </w:r>
            </w:hyperlink>
            <w:r w:rsidRPr="004C7B73">
              <w:rPr>
                <w:lang w:val="uk-UA"/>
              </w:rPr>
              <w:t> частини третьої статті 22 Закону;</w:t>
            </w:r>
          </w:p>
          <w:p w:rsidR="00C707F0" w:rsidRPr="004C7B73" w:rsidRDefault="00C707F0" w:rsidP="00C707F0">
            <w:pPr>
              <w:pStyle w:val="rvps2"/>
              <w:shd w:val="clear" w:color="auto" w:fill="FFFFFF"/>
              <w:spacing w:before="0" w:beforeAutospacing="0" w:after="0" w:afterAutospacing="0"/>
              <w:ind w:firstLine="357"/>
              <w:jc w:val="both"/>
              <w:rPr>
                <w:lang w:val="uk-UA"/>
              </w:rPr>
            </w:pPr>
            <w:bookmarkStart w:id="43" w:name="n148"/>
            <w:bookmarkEnd w:id="43"/>
            <w:r w:rsidRPr="004C7B73">
              <w:rPr>
                <w:lang w:val="uk-UA"/>
              </w:rPr>
              <w:t>3) переможець процедури закупівлі:</w:t>
            </w:r>
          </w:p>
          <w:p w:rsidR="00C707F0" w:rsidRPr="004C7B73" w:rsidRDefault="00C707F0" w:rsidP="00C707F0">
            <w:pPr>
              <w:pStyle w:val="rvps2"/>
              <w:shd w:val="clear" w:color="auto" w:fill="FFFFFF"/>
              <w:spacing w:before="0" w:beforeAutospacing="0" w:after="0" w:afterAutospacing="0"/>
              <w:ind w:firstLine="357"/>
              <w:jc w:val="both"/>
              <w:rPr>
                <w:lang w:val="uk-UA"/>
              </w:rPr>
            </w:pPr>
            <w:bookmarkStart w:id="44" w:name="n149"/>
            <w:bookmarkEnd w:id="44"/>
            <w:r w:rsidRPr="004C7B73">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C707F0" w:rsidRPr="004C7B73" w:rsidRDefault="00C707F0" w:rsidP="00C707F0">
            <w:pPr>
              <w:pStyle w:val="rvps2"/>
              <w:shd w:val="clear" w:color="auto" w:fill="FFFFFF"/>
              <w:spacing w:before="0" w:beforeAutospacing="0" w:after="0" w:afterAutospacing="0"/>
              <w:ind w:firstLine="357"/>
              <w:jc w:val="both"/>
              <w:rPr>
                <w:lang w:val="uk-UA"/>
              </w:rPr>
            </w:pPr>
            <w:bookmarkStart w:id="45" w:name="n150"/>
            <w:bookmarkEnd w:id="45"/>
            <w:r w:rsidRPr="004C7B73">
              <w:rPr>
                <w:lang w:val="uk-UA"/>
              </w:rPr>
              <w:t>не надав у спосіб, зазначений в тендерній документації, документи, що підтверджують відсутність підстав, визначених </w:t>
            </w:r>
            <w:hyperlink r:id="rId38" w:anchor="n159" w:history="1">
              <w:r w:rsidRPr="004C7B73">
                <w:rPr>
                  <w:rStyle w:val="aa"/>
                  <w:color w:val="auto"/>
                  <w:u w:val="none"/>
                  <w:lang w:val="uk-UA"/>
                </w:rPr>
                <w:t>пунктом 44</w:t>
              </w:r>
            </w:hyperlink>
            <w:r w:rsidRPr="004C7B73">
              <w:rPr>
                <w:lang w:val="uk-UA"/>
              </w:rPr>
              <w:t> цих особливостей;</w:t>
            </w:r>
          </w:p>
          <w:p w:rsidR="00C707F0" w:rsidRPr="004C7B73" w:rsidRDefault="00C707F0" w:rsidP="00C707F0">
            <w:pPr>
              <w:pStyle w:val="rvps2"/>
              <w:shd w:val="clear" w:color="auto" w:fill="FFFFFF"/>
              <w:spacing w:before="0" w:beforeAutospacing="0" w:after="0" w:afterAutospacing="0"/>
              <w:ind w:firstLine="357"/>
              <w:jc w:val="both"/>
              <w:rPr>
                <w:lang w:val="uk-UA"/>
              </w:rPr>
            </w:pPr>
            <w:bookmarkStart w:id="46" w:name="n397"/>
            <w:bookmarkStart w:id="47" w:name="n151"/>
            <w:bookmarkEnd w:id="46"/>
            <w:bookmarkEnd w:id="47"/>
            <w:r w:rsidRPr="004C7B73">
              <w:rPr>
                <w:lang w:val="uk-UA"/>
              </w:rPr>
              <w:t>не надав копію ліцензії або документа дозвільного характеру (у разі їх наявності) відповідно до </w:t>
            </w:r>
            <w:hyperlink r:id="rId39" w:anchor="n1762" w:tgtFrame="_blank" w:history="1">
              <w:r w:rsidRPr="004C7B73">
                <w:rPr>
                  <w:rStyle w:val="aa"/>
                  <w:color w:val="auto"/>
                  <w:u w:val="none"/>
                  <w:lang w:val="uk-UA"/>
                </w:rPr>
                <w:t>частини другої</w:t>
              </w:r>
            </w:hyperlink>
            <w:r w:rsidRPr="004C7B73">
              <w:rPr>
                <w:lang w:val="uk-UA"/>
              </w:rPr>
              <w:t> статті 41 Закону;</w:t>
            </w:r>
          </w:p>
          <w:p w:rsidR="00C707F0" w:rsidRPr="004C7B73" w:rsidRDefault="00C707F0" w:rsidP="00C707F0">
            <w:pPr>
              <w:pStyle w:val="rvps2"/>
              <w:shd w:val="clear" w:color="auto" w:fill="FFFFFF"/>
              <w:spacing w:before="0" w:beforeAutospacing="0" w:after="0" w:afterAutospacing="0"/>
              <w:ind w:firstLine="357"/>
              <w:jc w:val="both"/>
              <w:rPr>
                <w:lang w:val="uk-UA"/>
              </w:rPr>
            </w:pPr>
            <w:bookmarkStart w:id="48" w:name="n152"/>
            <w:bookmarkEnd w:id="48"/>
            <w:r w:rsidRPr="004C7B73">
              <w:rPr>
                <w:lang w:val="uk-UA"/>
              </w:rPr>
              <w:t>не надав забезпечення виконання договору про закупівлю, якщо таке забезпечення вимагалося замовником;</w:t>
            </w:r>
          </w:p>
          <w:p w:rsidR="00C707F0" w:rsidRPr="004C7B73" w:rsidRDefault="00C707F0" w:rsidP="00C707F0">
            <w:pPr>
              <w:pStyle w:val="rvps2"/>
              <w:shd w:val="clear" w:color="auto" w:fill="FFFFFF"/>
              <w:spacing w:before="0" w:beforeAutospacing="0" w:after="0" w:afterAutospacing="0"/>
              <w:ind w:firstLine="357"/>
              <w:jc w:val="both"/>
              <w:rPr>
                <w:lang w:val="uk-UA"/>
              </w:rPr>
            </w:pPr>
            <w:bookmarkStart w:id="49" w:name="n153"/>
            <w:bookmarkEnd w:id="49"/>
            <w:r w:rsidRPr="004C7B73">
              <w:rPr>
                <w:lang w:val="uk-UA"/>
              </w:rPr>
              <w:t>надав недостовірну інформацію, що є суттєвою для визначення результатів процедури закупівлі, яку замовником виявлено згідно з </w:t>
            </w:r>
            <w:hyperlink r:id="rId40" w:anchor="n326" w:history="1">
              <w:r w:rsidRPr="004C7B73">
                <w:rPr>
                  <w:rStyle w:val="aa"/>
                  <w:color w:val="auto"/>
                  <w:u w:val="none"/>
                  <w:lang w:val="uk-UA"/>
                </w:rPr>
                <w:t>абзацом другим</w:t>
              </w:r>
            </w:hyperlink>
            <w:r w:rsidRPr="004C7B73">
              <w:rPr>
                <w:lang w:val="uk-UA"/>
              </w:rPr>
              <w:t> пункту 39 цих особливостей.</w:t>
            </w:r>
          </w:p>
          <w:p w:rsidR="00C707F0" w:rsidRPr="004C7B73" w:rsidRDefault="00C707F0" w:rsidP="00C707F0">
            <w:pPr>
              <w:pStyle w:val="tj"/>
              <w:spacing w:before="0" w:beforeAutospacing="0" w:after="0" w:afterAutospacing="0"/>
              <w:jc w:val="both"/>
            </w:pPr>
            <w:r w:rsidRPr="004C7B73">
              <w:t xml:space="preserve">4.2. Замовник </w:t>
            </w:r>
            <w:r w:rsidRPr="004C7B73">
              <w:rPr>
                <w:b/>
              </w:rPr>
              <w:t>може відхилити</w:t>
            </w:r>
            <w:r w:rsidRPr="004C7B73">
              <w:t xml:space="preserve"> тендерну пропозицію із зазначенням аргументації в електронній системі закупівель у разі, коли:</w:t>
            </w:r>
          </w:p>
          <w:p w:rsidR="00C707F0" w:rsidRPr="004C7B73" w:rsidRDefault="00C707F0" w:rsidP="00C707F0">
            <w:pPr>
              <w:pStyle w:val="tj"/>
              <w:spacing w:before="0" w:beforeAutospacing="0" w:after="0" w:afterAutospacing="0"/>
              <w:jc w:val="both"/>
            </w:pPr>
            <w:r w:rsidRPr="004C7B73">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707F0" w:rsidRPr="004C7B73" w:rsidRDefault="00C707F0" w:rsidP="00C707F0">
            <w:pPr>
              <w:pStyle w:val="tj"/>
              <w:spacing w:before="0" w:beforeAutospacing="0" w:after="0" w:afterAutospacing="0"/>
              <w:jc w:val="both"/>
            </w:pPr>
            <w:r w:rsidRPr="004C7B73">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3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707F0" w:rsidRPr="004C7B73" w:rsidRDefault="00C707F0" w:rsidP="00C707F0">
            <w:pPr>
              <w:pStyle w:val="tj"/>
              <w:spacing w:before="0" w:beforeAutospacing="0" w:after="0" w:afterAutospacing="0"/>
              <w:jc w:val="both"/>
            </w:pPr>
            <w:r w:rsidRPr="004C7B73">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1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C707F0" w:rsidRPr="004C7B73" w:rsidRDefault="00C707F0" w:rsidP="00C707F0">
            <w:pPr>
              <w:pStyle w:val="tj"/>
              <w:spacing w:before="0" w:beforeAutospacing="0" w:after="0" w:afterAutospacing="0"/>
              <w:jc w:val="both"/>
            </w:pPr>
            <w:r w:rsidRPr="004C7B73">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C707F0" w:rsidRPr="004C7B73" w:rsidRDefault="00C707F0" w:rsidP="00C707F0">
            <w:pPr>
              <w:pStyle w:val="rvps2"/>
              <w:shd w:val="clear" w:color="auto" w:fill="FFFFFF"/>
              <w:spacing w:before="0" w:beforeAutospacing="0" w:after="0" w:afterAutospacing="0"/>
              <w:ind w:firstLine="360"/>
              <w:jc w:val="both"/>
              <w:rPr>
                <w:lang w:val="uk-UA"/>
              </w:rPr>
            </w:pPr>
            <w:r w:rsidRPr="004C7B73">
              <w:rPr>
                <w:lang w:val="uk-UA"/>
              </w:rPr>
              <w:t>4.4. У разі відхилення тендерної пропозиції з підстави, визначеної </w:t>
            </w:r>
            <w:hyperlink r:id="rId41" w:anchor="n148" w:history="1">
              <w:r w:rsidRPr="004C7B73">
                <w:rPr>
                  <w:rStyle w:val="aa"/>
                  <w:color w:val="auto"/>
                  <w:u w:val="none"/>
                  <w:lang w:val="uk-UA"/>
                </w:rPr>
                <w:t>підпунктом 3</w:t>
              </w:r>
            </w:hyperlink>
            <w:r w:rsidRPr="004C7B73">
              <w:rPr>
                <w:lang w:val="uk-UA"/>
              </w:rPr>
              <w:t>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42" w:tgtFrame="_blank" w:history="1">
              <w:r w:rsidRPr="004C7B73">
                <w:rPr>
                  <w:rStyle w:val="aa"/>
                  <w:color w:val="auto"/>
                  <w:u w:val="none"/>
                  <w:lang w:val="uk-UA"/>
                </w:rPr>
                <w:t>Закону</w:t>
              </w:r>
            </w:hyperlink>
            <w:r w:rsidRPr="004C7B73">
              <w:rPr>
                <w:lang w:val="uk-UA"/>
              </w:rPr>
              <w:t> та цих особливостей, та приймає рішення про намір укласти договір про закупівлю у порядку та на умовах, визначених </w:t>
            </w:r>
            <w:hyperlink r:id="rId43" w:anchor="n1611" w:tgtFrame="_blank" w:history="1">
              <w:r w:rsidRPr="004C7B73">
                <w:rPr>
                  <w:rStyle w:val="aa"/>
                  <w:color w:val="auto"/>
                  <w:u w:val="none"/>
                  <w:lang w:val="uk-UA"/>
                </w:rPr>
                <w:t>статтею 33</w:t>
              </w:r>
            </w:hyperlink>
            <w:r w:rsidRPr="004C7B73">
              <w:rPr>
                <w:lang w:val="uk-UA"/>
              </w:rPr>
              <w:t> Закону та цим пунктом.</w:t>
            </w:r>
          </w:p>
          <w:p w:rsidR="00C707F0" w:rsidRPr="004C7B73" w:rsidRDefault="00C707F0" w:rsidP="00C707F0">
            <w:pPr>
              <w:pStyle w:val="rvps2"/>
              <w:shd w:val="clear" w:color="auto" w:fill="FFFFFF"/>
              <w:spacing w:before="0" w:beforeAutospacing="0" w:after="0" w:afterAutospacing="0"/>
              <w:ind w:firstLine="360"/>
              <w:jc w:val="both"/>
              <w:rPr>
                <w:lang w:val="uk-UA"/>
              </w:rPr>
            </w:pPr>
            <w:bookmarkStart w:id="50" w:name="n172"/>
            <w:bookmarkEnd w:id="50"/>
            <w:r w:rsidRPr="004C7B73">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C707F0" w:rsidRPr="004C7B73" w:rsidRDefault="00C707F0" w:rsidP="00C707F0">
            <w:pPr>
              <w:keepNext/>
              <w:shd w:val="clear" w:color="auto" w:fill="FFFFFF"/>
              <w:jc w:val="both"/>
              <w:outlineLvl w:val="0"/>
              <w:rPr>
                <w:rFonts w:ascii="Times New Roman" w:hAnsi="Times New Roman" w:cs="Times New Roman"/>
                <w:bCs/>
                <w:kern w:val="32"/>
                <w:sz w:val="24"/>
                <w:szCs w:val="24"/>
              </w:rPr>
            </w:pPr>
            <w:r w:rsidRPr="004C7B73">
              <w:rPr>
                <w:rFonts w:ascii="Times New Roman" w:eastAsia="Times New Roman" w:hAnsi="Times New Roman" w:cs="Times New Roman"/>
                <w:sz w:val="24"/>
                <w:szCs w:val="24"/>
              </w:rPr>
              <w:t>4.6.</w:t>
            </w:r>
            <w:r w:rsidRPr="004C7B73">
              <w:rPr>
                <w:rFonts w:ascii="Times New Roman" w:hAnsi="Times New Roman" w:cs="Times New Roman"/>
                <w:bCs/>
                <w:kern w:val="32"/>
                <w:sz w:val="24"/>
                <w:szCs w:val="24"/>
              </w:rPr>
              <w:t xml:space="preserve">Відповідно до частини першої статті 5 Закону України «Про санкції», Указу Президента України </w:t>
            </w:r>
            <w:r w:rsidRPr="004C7B73">
              <w:rPr>
                <w:rFonts w:ascii="Times New Roman" w:hAnsi="Times New Roman" w:cs="Times New Roman"/>
                <w:kern w:val="32"/>
                <w:sz w:val="24"/>
                <w:szCs w:val="24"/>
              </w:rPr>
              <w:t xml:space="preserve">№133/2 017 </w:t>
            </w:r>
            <w:r w:rsidRPr="004C7B73">
              <w:rPr>
                <w:rFonts w:ascii="Times New Roman" w:hAnsi="Times New Roman" w:cs="Times New Roman"/>
                <w:bCs/>
                <w:kern w:val="32"/>
                <w:sz w:val="24"/>
                <w:szCs w:val="24"/>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4C7B73">
              <w:rPr>
                <w:rFonts w:ascii="Times New Roman" w:hAnsi="Times New Roman" w:cs="Times New Roman"/>
                <w:bCs/>
                <w:kern w:val="32"/>
                <w:sz w:val="24"/>
                <w:szCs w:val="24"/>
                <w:shd w:val="clear" w:color="auto" w:fill="FFFFFF"/>
              </w:rPr>
              <w:t xml:space="preserve">, </w:t>
            </w:r>
            <w:r w:rsidRPr="004C7B73">
              <w:rPr>
                <w:rFonts w:ascii="Times New Roman" w:hAnsi="Times New Roman" w:cs="Times New Roman"/>
                <w:bCs/>
                <w:kern w:val="32"/>
                <w:sz w:val="24"/>
                <w:szCs w:val="24"/>
              </w:rPr>
              <w:t xml:space="preserve">закупівля товарів, робіт і послуг не буде здійснюватися у фізичних чи юридичних осіб, до яких застосовуються обмежувальні заходи (санкції), а саме: </w:t>
            </w:r>
          </w:p>
          <w:p w:rsidR="00C707F0" w:rsidRPr="004C7B73" w:rsidRDefault="00C707F0" w:rsidP="00C707F0">
            <w:pPr>
              <w:keepNext/>
              <w:shd w:val="clear" w:color="auto" w:fill="FFFFFF"/>
              <w:jc w:val="both"/>
              <w:outlineLvl w:val="0"/>
              <w:rPr>
                <w:rFonts w:ascii="Times New Roman" w:hAnsi="Times New Roman" w:cs="Times New Roman"/>
                <w:bCs/>
                <w:kern w:val="32"/>
                <w:sz w:val="24"/>
                <w:szCs w:val="24"/>
              </w:rPr>
            </w:pPr>
            <w:r w:rsidRPr="004C7B73">
              <w:rPr>
                <w:rFonts w:ascii="Times New Roman" w:hAnsi="Times New Roman" w:cs="Times New Roman"/>
                <w:bCs/>
                <w:kern w:val="32"/>
                <w:sz w:val="24"/>
                <w:szCs w:val="24"/>
              </w:rPr>
              <w:t>-</w:t>
            </w:r>
            <w:r w:rsidRPr="004C7B73">
              <w:rPr>
                <w:rFonts w:ascii="Times New Roman" w:hAnsi="Times New Roman" w:cs="Times New Roman"/>
                <w:bCs/>
                <w:kern w:val="32"/>
                <w:sz w:val="24"/>
                <w:szCs w:val="24"/>
              </w:rPr>
              <w:tab/>
              <w:t>Закону України “Про санкції” від 14.08.2014 № 1644-VII</w:t>
            </w:r>
          </w:p>
          <w:p w:rsidR="00C707F0" w:rsidRPr="004C7B73" w:rsidRDefault="00C707F0" w:rsidP="00C707F0">
            <w:pPr>
              <w:keepNext/>
              <w:shd w:val="clear" w:color="auto" w:fill="FFFFFF"/>
              <w:jc w:val="both"/>
              <w:outlineLvl w:val="0"/>
              <w:rPr>
                <w:rFonts w:ascii="Times New Roman" w:hAnsi="Times New Roman" w:cs="Times New Roman"/>
                <w:bCs/>
                <w:kern w:val="32"/>
                <w:sz w:val="24"/>
                <w:szCs w:val="24"/>
              </w:rPr>
            </w:pPr>
            <w:r w:rsidRPr="004C7B73">
              <w:rPr>
                <w:rFonts w:ascii="Times New Roman" w:hAnsi="Times New Roman" w:cs="Times New Roman"/>
                <w:bCs/>
                <w:kern w:val="32"/>
                <w:sz w:val="24"/>
                <w:szCs w:val="24"/>
              </w:rPr>
              <w:t>-</w:t>
            </w:r>
            <w:r w:rsidRPr="004C7B73">
              <w:rPr>
                <w:rFonts w:ascii="Times New Roman" w:hAnsi="Times New Roman" w:cs="Times New Roman"/>
                <w:bCs/>
                <w:kern w:val="32"/>
                <w:sz w:val="24"/>
                <w:szCs w:val="24"/>
              </w:rPr>
              <w:tab/>
              <w:t xml:space="preserve">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w:t>
            </w:r>
          </w:p>
          <w:p w:rsidR="00C707F0" w:rsidRPr="004C7B73" w:rsidRDefault="00C707F0" w:rsidP="00C707F0">
            <w:pPr>
              <w:keepNext/>
              <w:shd w:val="clear" w:color="auto" w:fill="FFFFFF"/>
              <w:jc w:val="both"/>
              <w:outlineLvl w:val="0"/>
              <w:rPr>
                <w:rFonts w:ascii="Times New Roman" w:hAnsi="Times New Roman" w:cs="Times New Roman"/>
                <w:bCs/>
                <w:kern w:val="32"/>
                <w:sz w:val="24"/>
                <w:szCs w:val="24"/>
              </w:rPr>
            </w:pPr>
            <w:r w:rsidRPr="004C7B73">
              <w:rPr>
                <w:rFonts w:ascii="Times New Roman" w:hAnsi="Times New Roman" w:cs="Times New Roman"/>
                <w:bCs/>
                <w:kern w:val="32"/>
                <w:sz w:val="24"/>
                <w:szCs w:val="24"/>
              </w:rPr>
              <w:t>-</w:t>
            </w:r>
            <w:r w:rsidRPr="004C7B73">
              <w:rPr>
                <w:rFonts w:ascii="Times New Roman" w:hAnsi="Times New Roman" w:cs="Times New Roman"/>
                <w:bCs/>
                <w:kern w:val="32"/>
                <w:sz w:val="24"/>
                <w:szCs w:val="24"/>
              </w:rPr>
              <w:tab/>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6 грудня 2019 року, № 361-IX;</w:t>
            </w:r>
          </w:p>
          <w:p w:rsidR="00C707F0" w:rsidRPr="004C7B73" w:rsidRDefault="00C707F0" w:rsidP="00C707F0">
            <w:pPr>
              <w:keepNext/>
              <w:shd w:val="clear" w:color="auto" w:fill="FFFFFF"/>
              <w:jc w:val="both"/>
              <w:outlineLvl w:val="0"/>
              <w:rPr>
                <w:rFonts w:ascii="Times New Roman" w:hAnsi="Times New Roman" w:cs="Times New Roman"/>
                <w:bCs/>
                <w:kern w:val="32"/>
                <w:sz w:val="24"/>
                <w:szCs w:val="24"/>
              </w:rPr>
            </w:pPr>
            <w:r w:rsidRPr="004C7B73">
              <w:rPr>
                <w:rFonts w:ascii="Times New Roman" w:hAnsi="Times New Roman" w:cs="Times New Roman"/>
                <w:bCs/>
                <w:kern w:val="32"/>
                <w:sz w:val="24"/>
                <w:szCs w:val="24"/>
              </w:rPr>
              <w:t>-</w:t>
            </w:r>
            <w:r w:rsidRPr="004C7B73">
              <w:rPr>
                <w:rFonts w:ascii="Times New Roman" w:hAnsi="Times New Roman" w:cs="Times New Roman"/>
                <w:bCs/>
                <w:kern w:val="32"/>
                <w:sz w:val="24"/>
                <w:szCs w:val="24"/>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C707F0" w:rsidRPr="004C7B73" w:rsidRDefault="00C707F0" w:rsidP="00C707F0">
            <w:pPr>
              <w:keepNext/>
              <w:shd w:val="clear" w:color="auto" w:fill="FFFFFF"/>
              <w:jc w:val="both"/>
              <w:outlineLvl w:val="0"/>
              <w:rPr>
                <w:rFonts w:ascii="Times New Roman" w:hAnsi="Times New Roman" w:cs="Times New Roman"/>
                <w:b/>
                <w:sz w:val="24"/>
                <w:szCs w:val="24"/>
              </w:rPr>
            </w:pPr>
            <w:r w:rsidRPr="004C7B73">
              <w:rPr>
                <w:rFonts w:ascii="Times New Roman" w:hAnsi="Times New Roman" w:cs="Times New Roman"/>
                <w:bCs/>
                <w:kern w:val="32"/>
                <w:sz w:val="24"/>
                <w:szCs w:val="24"/>
              </w:rPr>
              <w:t>-</w:t>
            </w:r>
            <w:r w:rsidRPr="004C7B73">
              <w:rPr>
                <w:rFonts w:ascii="Times New Roman" w:hAnsi="Times New Roman" w:cs="Times New Roman"/>
                <w:bCs/>
                <w:kern w:val="32"/>
                <w:sz w:val="24"/>
                <w:szCs w:val="24"/>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Pr="004C7B73">
              <w:rPr>
                <w:rFonts w:ascii="Times New Roman" w:hAnsi="Times New Roman" w:cs="Times New Roman"/>
                <w:b/>
                <w:sz w:val="24"/>
                <w:szCs w:val="24"/>
              </w:rPr>
              <w:t>.</w:t>
            </w:r>
          </w:p>
          <w:p w:rsidR="00C707F0" w:rsidRPr="004C7B73" w:rsidRDefault="00C707F0" w:rsidP="00C707F0">
            <w:pPr>
              <w:widowControl w:val="0"/>
              <w:ind w:firstLine="407"/>
              <w:contextualSpacing/>
              <w:jc w:val="both"/>
              <w:rPr>
                <w:rFonts w:ascii="Times New Roman" w:hAnsi="Times New Roman" w:cs="Times New Roman"/>
                <w:sz w:val="24"/>
                <w:szCs w:val="24"/>
              </w:rPr>
            </w:pPr>
            <w:r w:rsidRPr="004C7B73">
              <w:rPr>
                <w:rFonts w:ascii="Times New Roman" w:hAnsi="Times New Roman" w:cs="Times New Roman"/>
                <w:sz w:val="24"/>
                <w:szCs w:val="24"/>
              </w:rPr>
              <w:t xml:space="preserve">- та інших нормативно-правових актів, що стосуються </w:t>
            </w:r>
            <w:r w:rsidRPr="004C7B73">
              <w:rPr>
                <w:rFonts w:ascii="Times New Roman" w:hAnsi="Times New Roman" w:cs="Times New Roman"/>
                <w:bCs/>
                <w:kern w:val="32"/>
                <w:sz w:val="24"/>
                <w:szCs w:val="24"/>
              </w:rPr>
              <w:t>застосування обмежувальних заходів (санкцій).</w:t>
            </w:r>
          </w:p>
        </w:tc>
      </w:tr>
      <w:tr w:rsidR="00DE2300" w:rsidRPr="004C7B73" w:rsidTr="00A709A0">
        <w:tc>
          <w:tcPr>
            <w:tcW w:w="10490" w:type="dxa"/>
            <w:gridSpan w:val="4"/>
            <w:shd w:val="clear" w:color="auto" w:fill="auto"/>
            <w:vAlign w:val="center"/>
          </w:tcPr>
          <w:p w:rsidR="00DE2300" w:rsidRPr="004C7B73" w:rsidRDefault="000D125D" w:rsidP="00190D52">
            <w:pPr>
              <w:widowControl w:val="0"/>
              <w:jc w:val="center"/>
              <w:rPr>
                <w:rFonts w:ascii="Times New Roman" w:eastAsia="Times New Roman" w:hAnsi="Times New Roman" w:cs="Times New Roman"/>
                <w:b/>
                <w:sz w:val="24"/>
                <w:szCs w:val="24"/>
              </w:rPr>
            </w:pPr>
            <w:r w:rsidRPr="004C7B73">
              <w:rPr>
                <w:rFonts w:ascii="Times New Roman" w:eastAsia="Times New Roman" w:hAnsi="Times New Roman" w:cs="Times New Roman"/>
                <w:b/>
                <w:sz w:val="24"/>
                <w:szCs w:val="24"/>
              </w:rPr>
              <w:t>Розділ 6. Результати торгів та укладання договору про закупівлю</w:t>
            </w:r>
          </w:p>
          <w:p w:rsidR="00DE2300" w:rsidRPr="004C7B73" w:rsidRDefault="00DE2300" w:rsidP="00190D52">
            <w:pPr>
              <w:widowControl w:val="0"/>
              <w:jc w:val="center"/>
              <w:rPr>
                <w:rFonts w:ascii="Times New Roman" w:eastAsia="Times New Roman" w:hAnsi="Times New Roman" w:cs="Times New Roman"/>
                <w:sz w:val="24"/>
                <w:szCs w:val="24"/>
              </w:rPr>
            </w:pPr>
          </w:p>
        </w:tc>
      </w:tr>
      <w:tr w:rsidR="00137AC3" w:rsidRPr="004C7B73" w:rsidTr="00A709A0">
        <w:tc>
          <w:tcPr>
            <w:tcW w:w="851" w:type="dxa"/>
            <w:shd w:val="clear" w:color="auto" w:fill="auto"/>
          </w:tcPr>
          <w:p w:rsidR="00137AC3" w:rsidRPr="004C7B73" w:rsidRDefault="00137AC3" w:rsidP="00190D52">
            <w:pPr>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1.</w:t>
            </w:r>
          </w:p>
        </w:tc>
        <w:tc>
          <w:tcPr>
            <w:tcW w:w="2268" w:type="dxa"/>
            <w:shd w:val="clear" w:color="auto" w:fill="auto"/>
          </w:tcPr>
          <w:p w:rsidR="00137AC3" w:rsidRPr="004C7B73" w:rsidRDefault="00137AC3" w:rsidP="004F07B0">
            <w:pPr>
              <w:widowControl w:val="0"/>
              <w:pBdr>
                <w:top w:val="nil"/>
                <w:left w:val="nil"/>
                <w:bottom w:val="nil"/>
                <w:right w:val="nil"/>
                <w:between w:val="nil"/>
              </w:pBdr>
              <w:jc w:val="both"/>
              <w:rPr>
                <w:rFonts w:ascii="Times New Roman" w:eastAsia="Times New Roman" w:hAnsi="Times New Roman" w:cs="Times New Roman"/>
                <w:sz w:val="24"/>
                <w:szCs w:val="24"/>
              </w:rPr>
            </w:pPr>
            <w:r w:rsidRPr="004C7B73">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7371" w:type="dxa"/>
            <w:gridSpan w:val="2"/>
          </w:tcPr>
          <w:p w:rsidR="00137AC3" w:rsidRPr="004C7B73" w:rsidRDefault="00137AC3" w:rsidP="004F07B0">
            <w:pPr>
              <w:pStyle w:val="tj"/>
              <w:spacing w:before="0" w:beforeAutospacing="0" w:after="0" w:afterAutospacing="0"/>
              <w:jc w:val="both"/>
            </w:pPr>
            <w:r w:rsidRPr="004C7B73">
              <w:t>1.1. Замовник відміняє відкриті торги у разі:</w:t>
            </w:r>
          </w:p>
          <w:p w:rsidR="00137AC3" w:rsidRPr="004C7B73" w:rsidRDefault="00137AC3" w:rsidP="004F07B0">
            <w:pPr>
              <w:pStyle w:val="tj"/>
              <w:spacing w:before="0" w:beforeAutospacing="0" w:after="0" w:afterAutospacing="0"/>
              <w:jc w:val="both"/>
            </w:pPr>
            <w:r w:rsidRPr="004C7B73">
              <w:t>1) відсутності подальшої потреби в закупівлі товарів, робіт чи послуг;</w:t>
            </w:r>
          </w:p>
          <w:p w:rsidR="00137AC3" w:rsidRPr="004C7B73" w:rsidRDefault="00137AC3" w:rsidP="004F07B0">
            <w:pPr>
              <w:pStyle w:val="tj"/>
              <w:spacing w:before="0" w:beforeAutospacing="0" w:after="0" w:afterAutospacing="0"/>
              <w:jc w:val="both"/>
            </w:pPr>
            <w:r w:rsidRPr="004C7B73">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37AC3" w:rsidRPr="004C7B73" w:rsidRDefault="00137AC3" w:rsidP="004F07B0">
            <w:pPr>
              <w:pStyle w:val="tj"/>
              <w:spacing w:before="0" w:beforeAutospacing="0" w:after="0" w:afterAutospacing="0"/>
              <w:jc w:val="both"/>
            </w:pPr>
            <w:r w:rsidRPr="004C7B73">
              <w:t>3) скорочення обсягу видатків на здійснення закупівлі товарів, робіт чи послуг;</w:t>
            </w:r>
          </w:p>
          <w:p w:rsidR="00137AC3" w:rsidRPr="004C7B73" w:rsidRDefault="00137AC3" w:rsidP="004F07B0">
            <w:pPr>
              <w:pStyle w:val="tj"/>
              <w:spacing w:before="0" w:beforeAutospacing="0" w:after="0" w:afterAutospacing="0"/>
              <w:jc w:val="both"/>
            </w:pPr>
            <w:r w:rsidRPr="004C7B73">
              <w:t>4) коли здійснення закупівлі стало неможливим внаслідок дії обставин непереборної сили.</w:t>
            </w:r>
          </w:p>
          <w:p w:rsidR="00137AC3" w:rsidRPr="004C7B73" w:rsidRDefault="00137AC3" w:rsidP="004F07B0">
            <w:pPr>
              <w:pStyle w:val="tj"/>
              <w:spacing w:before="0" w:beforeAutospacing="0" w:after="0" w:afterAutospacing="0"/>
              <w:jc w:val="both"/>
            </w:pPr>
            <w:r w:rsidRPr="004C7B73">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137AC3" w:rsidRPr="004C7B73" w:rsidRDefault="00137AC3" w:rsidP="004F07B0">
            <w:pPr>
              <w:pStyle w:val="tj"/>
              <w:spacing w:before="0" w:beforeAutospacing="0" w:after="0" w:afterAutospacing="0"/>
              <w:jc w:val="both"/>
            </w:pPr>
            <w:r w:rsidRPr="004C7B73">
              <w:t>1.2. Відкриті торги автоматично відміняються електронною системою закупівель у разі:</w:t>
            </w:r>
          </w:p>
          <w:p w:rsidR="00137AC3" w:rsidRPr="004C7B73" w:rsidRDefault="00137AC3" w:rsidP="004F07B0">
            <w:pPr>
              <w:pStyle w:val="tj"/>
              <w:spacing w:before="0" w:beforeAutospacing="0" w:after="0" w:afterAutospacing="0"/>
              <w:jc w:val="both"/>
            </w:pPr>
            <w:r w:rsidRPr="004C7B73">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37AC3" w:rsidRPr="004C7B73" w:rsidRDefault="00137AC3" w:rsidP="004F07B0">
            <w:pPr>
              <w:pStyle w:val="tj"/>
              <w:spacing w:before="0" w:beforeAutospacing="0" w:after="0" w:afterAutospacing="0"/>
              <w:jc w:val="both"/>
            </w:pPr>
            <w:r w:rsidRPr="004C7B73">
              <w:t>2) неподання жодної тендерної пропозиції для участі у відкритих торгах у строк, установлений замовником згідно з цими особливостями.</w:t>
            </w:r>
          </w:p>
          <w:p w:rsidR="00137AC3" w:rsidRPr="004C7B73" w:rsidRDefault="00137AC3" w:rsidP="004F07B0">
            <w:pPr>
              <w:pStyle w:val="tj"/>
              <w:spacing w:before="0" w:beforeAutospacing="0" w:after="0" w:afterAutospacing="0"/>
              <w:jc w:val="both"/>
            </w:pPr>
            <w:r w:rsidRPr="004C7B73">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37AC3" w:rsidRPr="004C7B73" w:rsidRDefault="00137AC3" w:rsidP="004F07B0">
            <w:pPr>
              <w:pStyle w:val="tj"/>
              <w:spacing w:before="0" w:beforeAutospacing="0" w:after="0" w:afterAutospacing="0"/>
              <w:jc w:val="both"/>
            </w:pPr>
            <w:r w:rsidRPr="004C7B73">
              <w:t>1.3. Відкриті торги можуть бути відмінені частково (за лотом).</w:t>
            </w:r>
          </w:p>
          <w:p w:rsidR="00137AC3" w:rsidRPr="004C7B73" w:rsidRDefault="00137AC3" w:rsidP="004F07B0">
            <w:pPr>
              <w:pStyle w:val="tj"/>
              <w:spacing w:before="0" w:beforeAutospacing="0" w:after="0" w:afterAutospacing="0"/>
              <w:jc w:val="both"/>
            </w:pPr>
            <w:r w:rsidRPr="004C7B73">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37AC3" w:rsidRPr="004C7B73" w:rsidTr="00A709A0">
        <w:tc>
          <w:tcPr>
            <w:tcW w:w="851" w:type="dxa"/>
            <w:shd w:val="clear" w:color="auto" w:fill="auto"/>
          </w:tcPr>
          <w:p w:rsidR="00137AC3" w:rsidRPr="004C7B73" w:rsidRDefault="00137AC3" w:rsidP="00190D52">
            <w:pPr>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2.</w:t>
            </w:r>
          </w:p>
        </w:tc>
        <w:tc>
          <w:tcPr>
            <w:tcW w:w="2268" w:type="dxa"/>
            <w:shd w:val="clear" w:color="auto" w:fill="auto"/>
          </w:tcPr>
          <w:p w:rsidR="00137AC3" w:rsidRPr="004C7B73" w:rsidRDefault="00137AC3" w:rsidP="004F07B0">
            <w:pPr>
              <w:widowControl w:val="0"/>
              <w:pBdr>
                <w:top w:val="nil"/>
                <w:left w:val="nil"/>
                <w:bottom w:val="nil"/>
                <w:right w:val="nil"/>
                <w:between w:val="nil"/>
              </w:pBdr>
              <w:jc w:val="both"/>
              <w:rPr>
                <w:rFonts w:ascii="Times New Roman" w:eastAsia="Times New Roman" w:hAnsi="Times New Roman" w:cs="Times New Roman"/>
                <w:sz w:val="24"/>
                <w:szCs w:val="24"/>
              </w:rPr>
            </w:pPr>
            <w:r w:rsidRPr="004C7B73">
              <w:rPr>
                <w:rFonts w:ascii="Times New Roman" w:eastAsia="Times New Roman" w:hAnsi="Times New Roman" w:cs="Times New Roman"/>
                <w:b/>
                <w:sz w:val="24"/>
                <w:szCs w:val="24"/>
              </w:rPr>
              <w:t xml:space="preserve">Строк укладання договору </w:t>
            </w:r>
          </w:p>
        </w:tc>
        <w:tc>
          <w:tcPr>
            <w:tcW w:w="7371" w:type="dxa"/>
            <w:gridSpan w:val="2"/>
          </w:tcPr>
          <w:p w:rsidR="00137AC3" w:rsidRPr="004C7B73" w:rsidRDefault="00137AC3" w:rsidP="004F07B0">
            <w:pPr>
              <w:pStyle w:val="tj"/>
              <w:spacing w:before="0" w:beforeAutospacing="0" w:after="0" w:afterAutospacing="0"/>
              <w:jc w:val="both"/>
            </w:pPr>
            <w:r w:rsidRPr="004C7B73">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w:t>
            </w:r>
            <w:r w:rsidRPr="004C7B73">
              <w:rPr>
                <w:b/>
                <w:u w:val="single"/>
              </w:rPr>
              <w:t>5 днів</w:t>
            </w:r>
            <w:r w:rsidRPr="004C7B73">
              <w:t xml:space="preserve"> з дати оприлюднення в електронній системі закупівель повідомлення про намір укласти договір про закупівлю.</w:t>
            </w:r>
          </w:p>
          <w:p w:rsidR="00137AC3" w:rsidRPr="004C7B73" w:rsidRDefault="00137AC3" w:rsidP="004F07B0">
            <w:pPr>
              <w:pStyle w:val="tj"/>
              <w:spacing w:before="0" w:beforeAutospacing="0" w:after="0" w:afterAutospacing="0"/>
              <w:jc w:val="both"/>
            </w:pPr>
            <w:r w:rsidRPr="004C7B73">
              <w:t xml:space="preserve">2.2.Замовник укладає договір про закупівлю з учасником, який визнаний переможцем процедури закупівлі, протягом строку дії його пропозиції, </w:t>
            </w:r>
            <w:r w:rsidRPr="004C7B73">
              <w:rPr>
                <w:b/>
                <w:u w:val="single"/>
              </w:rPr>
              <w:t>не пізніше ніж через 15 днів</w:t>
            </w:r>
            <w:r w:rsidRPr="004C7B73">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37AC3" w:rsidRPr="004C7B73" w:rsidRDefault="00137AC3" w:rsidP="004F07B0">
            <w:pPr>
              <w:pStyle w:val="tj"/>
              <w:spacing w:before="0" w:beforeAutospacing="0" w:after="0" w:afterAutospacing="0"/>
              <w:jc w:val="both"/>
            </w:pPr>
            <w:r w:rsidRPr="004C7B73">
              <w:t>2.4.У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37AC3" w:rsidRPr="004C7B73" w:rsidTr="00A709A0">
        <w:tc>
          <w:tcPr>
            <w:tcW w:w="851" w:type="dxa"/>
            <w:shd w:val="clear" w:color="auto" w:fill="auto"/>
          </w:tcPr>
          <w:p w:rsidR="00137AC3" w:rsidRPr="004C7B73" w:rsidRDefault="00137AC3" w:rsidP="00190D52">
            <w:pPr>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3.</w:t>
            </w:r>
          </w:p>
        </w:tc>
        <w:tc>
          <w:tcPr>
            <w:tcW w:w="2268" w:type="dxa"/>
            <w:shd w:val="clear" w:color="auto" w:fill="auto"/>
          </w:tcPr>
          <w:p w:rsidR="00137AC3" w:rsidRPr="004C7B73" w:rsidRDefault="00137AC3" w:rsidP="004F07B0">
            <w:pPr>
              <w:widowControl w:val="0"/>
              <w:pBdr>
                <w:top w:val="nil"/>
                <w:left w:val="nil"/>
                <w:bottom w:val="nil"/>
                <w:right w:val="nil"/>
                <w:between w:val="nil"/>
              </w:pBdr>
              <w:rPr>
                <w:rFonts w:ascii="Times New Roman" w:eastAsia="Times New Roman" w:hAnsi="Times New Roman" w:cs="Times New Roman"/>
                <w:b/>
                <w:sz w:val="24"/>
                <w:szCs w:val="24"/>
              </w:rPr>
            </w:pPr>
            <w:r w:rsidRPr="004C7B73">
              <w:rPr>
                <w:rFonts w:ascii="Times New Roman" w:eastAsia="Times New Roman" w:hAnsi="Times New Roman" w:cs="Times New Roman"/>
                <w:b/>
                <w:sz w:val="24"/>
                <w:szCs w:val="24"/>
              </w:rPr>
              <w:t xml:space="preserve">Проєкт договору про закупівлю </w:t>
            </w:r>
          </w:p>
          <w:p w:rsidR="00137AC3" w:rsidRPr="004C7B73" w:rsidRDefault="00137AC3" w:rsidP="004F07B0">
            <w:pPr>
              <w:widowControl w:val="0"/>
              <w:pBdr>
                <w:top w:val="nil"/>
                <w:left w:val="nil"/>
                <w:bottom w:val="nil"/>
                <w:right w:val="nil"/>
                <w:between w:val="nil"/>
              </w:pBdr>
              <w:rPr>
                <w:rFonts w:ascii="Times New Roman" w:eastAsia="Times New Roman" w:hAnsi="Times New Roman" w:cs="Times New Roman"/>
                <w:sz w:val="24"/>
                <w:szCs w:val="24"/>
              </w:rPr>
            </w:pPr>
          </w:p>
        </w:tc>
        <w:tc>
          <w:tcPr>
            <w:tcW w:w="7371" w:type="dxa"/>
            <w:gridSpan w:val="2"/>
          </w:tcPr>
          <w:p w:rsidR="00137AC3" w:rsidRPr="004C7B73" w:rsidRDefault="00137AC3" w:rsidP="004F07B0">
            <w:pPr>
              <w:widowControl w:val="0"/>
              <w:pBdr>
                <w:top w:val="nil"/>
                <w:left w:val="nil"/>
                <w:bottom w:val="nil"/>
                <w:right w:val="nil"/>
                <w:between w:val="nil"/>
              </w:pBdr>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3.1. Проєкт договору складається замовником з урахуванням особливостей предмету закупівлі;</w:t>
            </w:r>
          </w:p>
          <w:p w:rsidR="00137AC3" w:rsidRPr="004C7B73" w:rsidRDefault="00137AC3" w:rsidP="004F07B0">
            <w:pPr>
              <w:widowControl w:val="0"/>
              <w:pBdr>
                <w:top w:val="nil"/>
                <w:left w:val="nil"/>
                <w:bottom w:val="nil"/>
                <w:right w:val="nil"/>
                <w:between w:val="nil"/>
              </w:pBdr>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137AC3" w:rsidRPr="004C7B73" w:rsidRDefault="00137AC3" w:rsidP="004F07B0">
            <w:pPr>
              <w:widowControl w:val="0"/>
              <w:pBdr>
                <w:top w:val="nil"/>
                <w:left w:val="nil"/>
                <w:bottom w:val="nil"/>
                <w:right w:val="nil"/>
                <w:between w:val="nil"/>
              </w:pBdr>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137AC3" w:rsidRPr="004C7B73" w:rsidRDefault="00137AC3" w:rsidP="004F07B0">
            <w:pPr>
              <w:widowControl w:val="0"/>
              <w:pBdr>
                <w:top w:val="nil"/>
                <w:left w:val="nil"/>
                <w:bottom w:val="nil"/>
                <w:right w:val="nil"/>
                <w:between w:val="nil"/>
              </w:pBdr>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w:t>
            </w:r>
          </w:p>
          <w:p w:rsidR="00137AC3" w:rsidRPr="004C7B73" w:rsidRDefault="00137AC3" w:rsidP="004F07B0">
            <w:pPr>
              <w:widowControl w:val="0"/>
              <w:pBdr>
                <w:top w:val="nil"/>
                <w:left w:val="nil"/>
                <w:bottom w:val="nil"/>
                <w:right w:val="nil"/>
                <w:between w:val="nil"/>
              </w:pBdr>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1) відповідну інформацію про право підписання договору про закупівлю;</w:t>
            </w:r>
          </w:p>
          <w:p w:rsidR="00137AC3" w:rsidRPr="004C7B73" w:rsidRDefault="00137AC3" w:rsidP="004F07B0">
            <w:pPr>
              <w:widowControl w:val="0"/>
              <w:pBdr>
                <w:top w:val="nil"/>
                <w:left w:val="nil"/>
                <w:bottom w:val="nil"/>
                <w:right w:val="nil"/>
                <w:between w:val="nil"/>
              </w:pBdr>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37AC3" w:rsidRPr="004C7B73" w:rsidRDefault="00137AC3" w:rsidP="004F07B0">
            <w:pPr>
              <w:widowControl w:val="0"/>
              <w:pBdr>
                <w:top w:val="nil"/>
                <w:left w:val="nil"/>
                <w:bottom w:val="nil"/>
                <w:right w:val="nil"/>
                <w:between w:val="nil"/>
              </w:pBdr>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137AC3" w:rsidRPr="004C7B73" w:rsidRDefault="00137AC3" w:rsidP="004F07B0">
            <w:pPr>
              <w:pStyle w:val="rvps2"/>
              <w:shd w:val="clear" w:color="auto" w:fill="FFFFFF"/>
              <w:spacing w:before="0" w:beforeAutospacing="0" w:after="0" w:afterAutospacing="0"/>
              <w:ind w:firstLine="357"/>
              <w:jc w:val="both"/>
              <w:rPr>
                <w:lang w:val="uk-UA"/>
              </w:rPr>
            </w:pPr>
            <w:r w:rsidRPr="004C7B73">
              <w:rPr>
                <w:lang w:val="uk-UA"/>
              </w:rPr>
              <w:t>3.4. Умови договору про закупівлю не повинні відрізнятися від змісту тендерної пропозиції переможця процедури закупівлі, крім випадків:</w:t>
            </w:r>
          </w:p>
          <w:p w:rsidR="00137AC3" w:rsidRPr="004C7B73" w:rsidRDefault="00137AC3" w:rsidP="004F07B0">
            <w:pPr>
              <w:pStyle w:val="rvps2"/>
              <w:shd w:val="clear" w:color="auto" w:fill="FFFFFF"/>
              <w:spacing w:before="0" w:beforeAutospacing="0" w:after="0" w:afterAutospacing="0"/>
              <w:ind w:firstLine="357"/>
              <w:jc w:val="both"/>
              <w:rPr>
                <w:lang w:val="uk-UA"/>
              </w:rPr>
            </w:pPr>
            <w:bookmarkStart w:id="51" w:name="n59"/>
            <w:bookmarkEnd w:id="51"/>
            <w:r w:rsidRPr="004C7B73">
              <w:rPr>
                <w:lang w:val="uk-UA"/>
              </w:rPr>
              <w:t>визначення грошового еквівалента зобов’язання в іноземній валюті;</w:t>
            </w:r>
          </w:p>
          <w:p w:rsidR="00137AC3" w:rsidRPr="004C7B73" w:rsidRDefault="00137AC3" w:rsidP="004F07B0">
            <w:pPr>
              <w:pStyle w:val="rvps2"/>
              <w:shd w:val="clear" w:color="auto" w:fill="FFFFFF"/>
              <w:spacing w:before="0" w:beforeAutospacing="0" w:after="0" w:afterAutospacing="0"/>
              <w:ind w:firstLine="357"/>
              <w:jc w:val="both"/>
              <w:rPr>
                <w:lang w:val="uk-UA"/>
              </w:rPr>
            </w:pPr>
            <w:bookmarkStart w:id="52" w:name="n60"/>
            <w:bookmarkEnd w:id="52"/>
            <w:r w:rsidRPr="004C7B73">
              <w:rPr>
                <w:lang w:val="uk-UA"/>
              </w:rPr>
              <w:t>перерахунку ціни в бік зменшення ціни тендерної пропозиції переможця без зменшення обсягів закупівлі;</w:t>
            </w:r>
          </w:p>
          <w:p w:rsidR="00137AC3" w:rsidRPr="004C7B73" w:rsidRDefault="00137AC3" w:rsidP="004F07B0">
            <w:pPr>
              <w:pStyle w:val="rvps2"/>
              <w:shd w:val="clear" w:color="auto" w:fill="FFFFFF"/>
              <w:spacing w:before="0" w:beforeAutospacing="0" w:after="0" w:afterAutospacing="0"/>
              <w:ind w:firstLine="357"/>
              <w:jc w:val="both"/>
              <w:rPr>
                <w:lang w:val="uk-UA"/>
              </w:rPr>
            </w:pPr>
            <w:bookmarkStart w:id="53" w:name="n61"/>
            <w:bookmarkEnd w:id="53"/>
            <w:r w:rsidRPr="004C7B73">
              <w:rPr>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137AC3" w:rsidRPr="004C7B73" w:rsidTr="00A709A0">
        <w:tc>
          <w:tcPr>
            <w:tcW w:w="851" w:type="dxa"/>
            <w:shd w:val="clear" w:color="auto" w:fill="auto"/>
          </w:tcPr>
          <w:p w:rsidR="00137AC3" w:rsidRPr="004C7B73" w:rsidRDefault="00137AC3" w:rsidP="00190D52">
            <w:pPr>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4.</w:t>
            </w:r>
          </w:p>
        </w:tc>
        <w:tc>
          <w:tcPr>
            <w:tcW w:w="2268" w:type="dxa"/>
            <w:shd w:val="clear" w:color="auto" w:fill="auto"/>
          </w:tcPr>
          <w:p w:rsidR="00137AC3" w:rsidRPr="004C7B73" w:rsidRDefault="00137AC3" w:rsidP="004F07B0">
            <w:pPr>
              <w:widowControl w:val="0"/>
              <w:pBdr>
                <w:top w:val="nil"/>
                <w:left w:val="nil"/>
                <w:bottom w:val="nil"/>
                <w:right w:val="nil"/>
                <w:between w:val="nil"/>
              </w:pBdr>
              <w:rPr>
                <w:rFonts w:ascii="Times New Roman" w:eastAsia="Times New Roman" w:hAnsi="Times New Roman" w:cs="Times New Roman"/>
                <w:sz w:val="24"/>
                <w:szCs w:val="24"/>
              </w:rPr>
            </w:pPr>
            <w:r w:rsidRPr="004C7B73">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7371" w:type="dxa"/>
            <w:gridSpan w:val="2"/>
          </w:tcPr>
          <w:p w:rsidR="00137AC3" w:rsidRPr="004C7B73" w:rsidRDefault="00137AC3" w:rsidP="004F07B0">
            <w:pPr>
              <w:widowControl w:val="0"/>
              <w:pBdr>
                <w:top w:val="nil"/>
                <w:left w:val="nil"/>
                <w:bottom w:val="nil"/>
                <w:right w:val="nil"/>
                <w:between w:val="nil"/>
              </w:pBdr>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4.1. Зазначається замовником відповідно до вимог п. 19 Постанови про особливості закупівель.</w:t>
            </w:r>
          </w:p>
          <w:p w:rsidR="00137AC3" w:rsidRPr="004C7B73" w:rsidRDefault="00137AC3" w:rsidP="004F07B0">
            <w:pPr>
              <w:widowControl w:val="0"/>
              <w:pBdr>
                <w:top w:val="nil"/>
                <w:left w:val="nil"/>
                <w:bottom w:val="nil"/>
                <w:right w:val="nil"/>
                <w:between w:val="nil"/>
              </w:pBdr>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Істотними умовами, які не можуть бути змінені при підготовці договору є:</w:t>
            </w:r>
          </w:p>
          <w:p w:rsidR="00137AC3" w:rsidRPr="004C7B73" w:rsidRDefault="00137AC3" w:rsidP="00137AC3">
            <w:pPr>
              <w:pStyle w:val="ab"/>
              <w:widowControl w:val="0"/>
              <w:numPr>
                <w:ilvl w:val="0"/>
                <w:numId w:val="9"/>
              </w:numPr>
              <w:pBdr>
                <w:top w:val="nil"/>
                <w:left w:val="nil"/>
                <w:bottom w:val="nil"/>
                <w:right w:val="nil"/>
                <w:between w:val="nil"/>
              </w:pBdr>
              <w:ind w:left="0" w:firstLine="0"/>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предмет договору</w:t>
            </w:r>
          </w:p>
          <w:p w:rsidR="00137AC3" w:rsidRPr="004C7B73" w:rsidRDefault="00137AC3" w:rsidP="00137AC3">
            <w:pPr>
              <w:pStyle w:val="ab"/>
              <w:widowControl w:val="0"/>
              <w:numPr>
                <w:ilvl w:val="0"/>
                <w:numId w:val="9"/>
              </w:numPr>
              <w:pBdr>
                <w:top w:val="nil"/>
                <w:left w:val="nil"/>
                <w:bottom w:val="nil"/>
                <w:right w:val="nil"/>
                <w:between w:val="nil"/>
              </w:pBdr>
              <w:ind w:left="0" w:firstLine="0"/>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ціна договору (що відповідає ціні тендерної пропозиції учасника-переможця)</w:t>
            </w:r>
          </w:p>
          <w:p w:rsidR="00137AC3" w:rsidRPr="004C7B73" w:rsidRDefault="00137AC3" w:rsidP="00137AC3">
            <w:pPr>
              <w:pStyle w:val="ab"/>
              <w:widowControl w:val="0"/>
              <w:numPr>
                <w:ilvl w:val="0"/>
                <w:numId w:val="9"/>
              </w:numPr>
              <w:pBdr>
                <w:top w:val="nil"/>
                <w:left w:val="nil"/>
                <w:bottom w:val="nil"/>
                <w:right w:val="nil"/>
                <w:between w:val="nil"/>
              </w:pBdr>
              <w:ind w:left="0" w:firstLine="0"/>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строки виконання</w:t>
            </w:r>
          </w:p>
          <w:p w:rsidR="00137AC3" w:rsidRPr="004C7B73" w:rsidRDefault="00137AC3" w:rsidP="00137AC3">
            <w:pPr>
              <w:pStyle w:val="ab"/>
              <w:widowControl w:val="0"/>
              <w:numPr>
                <w:ilvl w:val="0"/>
                <w:numId w:val="9"/>
              </w:numPr>
              <w:pBdr>
                <w:top w:val="nil"/>
                <w:left w:val="nil"/>
                <w:bottom w:val="nil"/>
                <w:right w:val="nil"/>
                <w:between w:val="nil"/>
              </w:pBdr>
              <w:ind w:left="0" w:firstLine="0"/>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та інші умови, які є істотними, згідно чинного законодавства для відповідного виду договору</w:t>
            </w:r>
          </w:p>
          <w:p w:rsidR="00137AC3" w:rsidRPr="004C7B73" w:rsidRDefault="00137AC3" w:rsidP="004F07B0">
            <w:pPr>
              <w:pStyle w:val="rvps2"/>
              <w:shd w:val="clear" w:color="auto" w:fill="FFFFFF"/>
              <w:spacing w:before="0" w:beforeAutospacing="0" w:after="0" w:afterAutospacing="0"/>
              <w:ind w:firstLine="360"/>
              <w:jc w:val="both"/>
              <w:rPr>
                <w:lang w:val="uk-UA"/>
              </w:rPr>
            </w:pPr>
            <w:r w:rsidRPr="004C7B73">
              <w:rPr>
                <w:lang w:val="uk-UA"/>
              </w:rPr>
              <w:t>4.2.  Істотні умови договору про закупівлю, укладеного відповідно до </w:t>
            </w:r>
            <w:hyperlink r:id="rId44" w:anchor="n34" w:history="1">
              <w:r w:rsidRPr="004C7B73">
                <w:rPr>
                  <w:rStyle w:val="aa"/>
                  <w:color w:val="auto"/>
                  <w:lang w:val="uk-UA"/>
                </w:rPr>
                <w:t>пунктів 10</w:t>
              </w:r>
            </w:hyperlink>
            <w:r w:rsidRPr="004C7B73">
              <w:rPr>
                <w:lang w:val="uk-UA"/>
              </w:rPr>
              <w:t> і </w:t>
            </w:r>
            <w:hyperlink r:id="rId45" w:anchor="n38" w:history="1">
              <w:r w:rsidRPr="004C7B73">
                <w:rPr>
                  <w:rStyle w:val="aa"/>
                  <w:color w:val="auto"/>
                  <w:lang w:val="uk-UA"/>
                </w:rPr>
                <w:t>13</w:t>
              </w:r>
            </w:hyperlink>
            <w:r w:rsidRPr="004C7B73">
              <w:rPr>
                <w:lang w:val="uk-UA"/>
              </w:rPr>
              <w:t> (крім </w:t>
            </w:r>
            <w:hyperlink r:id="rId46" w:anchor="n273" w:history="1">
              <w:r w:rsidRPr="004C7B73">
                <w:rPr>
                  <w:rStyle w:val="aa"/>
                  <w:color w:val="auto"/>
                  <w:lang w:val="uk-UA"/>
                </w:rPr>
                <w:t>підпункту 13</w:t>
              </w:r>
            </w:hyperlink>
            <w:r w:rsidRPr="004C7B73">
              <w:rPr>
                <w:lang w:val="uk-UA"/>
              </w:rPr>
              <w:t> пункту 13) особливостей, не можуть змінюватися після його підписання до виконання зобов’язань сторонами в повному обсязі, крім випадків:</w:t>
            </w:r>
          </w:p>
          <w:p w:rsidR="00137AC3" w:rsidRPr="004C7B73" w:rsidRDefault="00137AC3" w:rsidP="004F07B0">
            <w:pPr>
              <w:pStyle w:val="rvps2"/>
              <w:shd w:val="clear" w:color="auto" w:fill="FFFFFF"/>
              <w:spacing w:before="0" w:beforeAutospacing="0" w:after="0" w:afterAutospacing="0"/>
              <w:ind w:firstLine="360"/>
              <w:jc w:val="both"/>
              <w:rPr>
                <w:lang w:val="uk-UA"/>
              </w:rPr>
            </w:pPr>
            <w:bookmarkStart w:id="54" w:name="n278"/>
            <w:bookmarkStart w:id="55" w:name="n74"/>
            <w:bookmarkEnd w:id="54"/>
            <w:bookmarkEnd w:id="55"/>
            <w:r w:rsidRPr="004C7B73">
              <w:rPr>
                <w:lang w:val="uk-UA"/>
              </w:rPr>
              <w:t>1) зменшення обсягів закупівлі, зокрема з урахуванням фактичного обсягу видатків замовника;</w:t>
            </w:r>
          </w:p>
          <w:p w:rsidR="00137AC3" w:rsidRPr="004C7B73" w:rsidRDefault="00137AC3" w:rsidP="004F07B0">
            <w:pPr>
              <w:pStyle w:val="rvps2"/>
              <w:shd w:val="clear" w:color="auto" w:fill="FFFFFF"/>
              <w:spacing w:before="0" w:beforeAutospacing="0" w:after="0" w:afterAutospacing="0"/>
              <w:ind w:firstLine="360"/>
              <w:jc w:val="both"/>
              <w:rPr>
                <w:lang w:val="uk-UA"/>
              </w:rPr>
            </w:pPr>
            <w:r w:rsidRPr="004C7B73">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37AC3" w:rsidRPr="004C7B73" w:rsidRDefault="00137AC3" w:rsidP="004F07B0">
            <w:pPr>
              <w:pStyle w:val="rvps2"/>
              <w:shd w:val="clear" w:color="auto" w:fill="FFFFFF"/>
              <w:spacing w:before="0" w:beforeAutospacing="0" w:after="0" w:afterAutospacing="0"/>
              <w:ind w:firstLine="360"/>
              <w:jc w:val="both"/>
              <w:rPr>
                <w:lang w:val="uk-UA"/>
              </w:rPr>
            </w:pPr>
            <w:r w:rsidRPr="004C7B73">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37AC3" w:rsidRPr="004C7B73" w:rsidRDefault="00137AC3" w:rsidP="004F07B0">
            <w:pPr>
              <w:pStyle w:val="rvps2"/>
              <w:shd w:val="clear" w:color="auto" w:fill="FFFFFF"/>
              <w:spacing w:before="0" w:beforeAutospacing="0" w:after="0" w:afterAutospacing="0"/>
              <w:ind w:firstLine="360"/>
              <w:jc w:val="both"/>
              <w:rPr>
                <w:lang w:val="uk-UA"/>
              </w:rPr>
            </w:pPr>
            <w:r w:rsidRPr="004C7B73">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37AC3" w:rsidRPr="004C7B73" w:rsidRDefault="00137AC3" w:rsidP="004F07B0">
            <w:pPr>
              <w:pStyle w:val="rvps2"/>
              <w:shd w:val="clear" w:color="auto" w:fill="FFFFFF"/>
              <w:spacing w:before="0" w:beforeAutospacing="0" w:after="0" w:afterAutospacing="0"/>
              <w:ind w:firstLine="360"/>
              <w:jc w:val="both"/>
              <w:rPr>
                <w:lang w:val="uk-UA"/>
              </w:rPr>
            </w:pPr>
            <w:bookmarkStart w:id="56" w:name="n374"/>
            <w:bookmarkEnd w:id="56"/>
            <w:r w:rsidRPr="004C7B73">
              <w:rPr>
                <w:lang w:val="uk-UA"/>
              </w:rPr>
              <w:t>5) погодження зміни ціни в договорі про закупівлю в бік зменшення (без зміни кількості (обсягу) та якості товарів, робіт і послуг);</w:t>
            </w:r>
          </w:p>
          <w:p w:rsidR="00137AC3" w:rsidRPr="004C7B73" w:rsidRDefault="00137AC3" w:rsidP="004F07B0">
            <w:pPr>
              <w:pStyle w:val="rvps2"/>
              <w:shd w:val="clear" w:color="auto" w:fill="FFFFFF"/>
              <w:spacing w:before="0" w:beforeAutospacing="0" w:after="0" w:afterAutospacing="0"/>
              <w:ind w:firstLine="360"/>
              <w:jc w:val="both"/>
              <w:rPr>
                <w:lang w:val="uk-UA"/>
              </w:rPr>
            </w:pPr>
            <w:r w:rsidRPr="004C7B73">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37AC3" w:rsidRPr="004C7B73" w:rsidRDefault="00137AC3" w:rsidP="004F07B0">
            <w:pPr>
              <w:pStyle w:val="rvps2"/>
              <w:shd w:val="clear" w:color="auto" w:fill="FFFFFF"/>
              <w:spacing w:before="0" w:beforeAutospacing="0" w:after="0" w:afterAutospacing="0"/>
              <w:ind w:firstLine="360"/>
              <w:jc w:val="both"/>
              <w:rPr>
                <w:lang w:val="uk-UA"/>
              </w:rPr>
            </w:pPr>
            <w:r w:rsidRPr="004C7B73">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37AC3" w:rsidRPr="004C7B73" w:rsidRDefault="00137AC3" w:rsidP="004F07B0">
            <w:pPr>
              <w:pStyle w:val="rvps2"/>
              <w:shd w:val="clear" w:color="auto" w:fill="FFFFFF"/>
              <w:spacing w:before="0" w:beforeAutospacing="0" w:after="0" w:afterAutospacing="0"/>
              <w:ind w:firstLine="360"/>
              <w:jc w:val="both"/>
              <w:rPr>
                <w:lang w:val="uk-UA"/>
              </w:rPr>
            </w:pPr>
            <w:bookmarkStart w:id="57" w:name="n81"/>
            <w:bookmarkEnd w:id="57"/>
            <w:r w:rsidRPr="004C7B73">
              <w:rPr>
                <w:lang w:val="uk-UA"/>
              </w:rPr>
              <w:t>8) зміни умов у зв’язку із застосуванням положень </w:t>
            </w:r>
            <w:hyperlink r:id="rId47" w:anchor="n1778" w:tgtFrame="_blank" w:history="1">
              <w:r w:rsidRPr="004C7B73">
                <w:rPr>
                  <w:rStyle w:val="aa"/>
                  <w:color w:val="auto"/>
                  <w:lang w:val="uk-UA"/>
                </w:rPr>
                <w:t>частини шостої</w:t>
              </w:r>
            </w:hyperlink>
            <w:r w:rsidRPr="004C7B73">
              <w:rPr>
                <w:lang w:val="uk-UA"/>
              </w:rPr>
              <w:t> статті 41 Закону.</w:t>
            </w:r>
          </w:p>
          <w:p w:rsidR="00137AC3" w:rsidRPr="004C7B73" w:rsidRDefault="00137AC3" w:rsidP="004F07B0">
            <w:pPr>
              <w:pStyle w:val="rvps2"/>
              <w:shd w:val="clear" w:color="auto" w:fill="FFFFFF"/>
              <w:spacing w:before="0" w:beforeAutospacing="0" w:after="0" w:afterAutospacing="0"/>
              <w:ind w:firstLine="360"/>
              <w:jc w:val="both"/>
              <w:rPr>
                <w:lang w:val="uk-UA"/>
              </w:rPr>
            </w:pPr>
            <w:bookmarkStart w:id="58" w:name="n82"/>
            <w:bookmarkEnd w:id="58"/>
            <w:r w:rsidRPr="004C7B73">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48" w:tgtFrame="_blank" w:history="1">
              <w:r w:rsidRPr="004C7B73">
                <w:rPr>
                  <w:rStyle w:val="aa"/>
                  <w:color w:val="auto"/>
                  <w:lang w:val="uk-UA"/>
                </w:rPr>
                <w:t>Закону</w:t>
              </w:r>
            </w:hyperlink>
            <w:r w:rsidRPr="004C7B73">
              <w:rPr>
                <w:lang w:val="uk-UA"/>
              </w:rPr>
              <w:t> з урахуванням цих особливостей.</w:t>
            </w:r>
          </w:p>
          <w:p w:rsidR="00137AC3" w:rsidRPr="004C7B73" w:rsidRDefault="00137AC3" w:rsidP="004F07B0">
            <w:pPr>
              <w:pStyle w:val="tj"/>
              <w:spacing w:before="0" w:beforeAutospacing="0" w:after="0" w:afterAutospacing="0"/>
              <w:jc w:val="both"/>
            </w:pPr>
            <w:r w:rsidRPr="004C7B73">
              <w:t>4.3. Договір про закупівлю є нікчемним у разі:</w:t>
            </w:r>
          </w:p>
          <w:p w:rsidR="00137AC3" w:rsidRPr="004C7B73" w:rsidRDefault="00137AC3" w:rsidP="004F07B0">
            <w:pPr>
              <w:pStyle w:val="tj"/>
              <w:spacing w:before="0" w:beforeAutospacing="0" w:after="0" w:afterAutospacing="0"/>
              <w:jc w:val="both"/>
            </w:pPr>
            <w:r w:rsidRPr="004C7B73">
              <w:t>1) коли замовник уклав договір про закупівлю з порушенням вимог, визначених пунктом 5 особливостей;</w:t>
            </w:r>
          </w:p>
          <w:p w:rsidR="00137AC3" w:rsidRPr="004C7B73" w:rsidRDefault="00137AC3" w:rsidP="004F07B0">
            <w:pPr>
              <w:pStyle w:val="tj"/>
              <w:spacing w:before="0" w:beforeAutospacing="0" w:after="0" w:afterAutospacing="0"/>
              <w:jc w:val="both"/>
            </w:pPr>
            <w:r w:rsidRPr="004C7B73">
              <w:t>2) укладення договору про закупівлю з порушенням вимог пункту 18  особливостей;</w:t>
            </w:r>
          </w:p>
          <w:p w:rsidR="00137AC3" w:rsidRPr="004C7B73" w:rsidRDefault="00137AC3" w:rsidP="004F07B0">
            <w:pPr>
              <w:pStyle w:val="tj"/>
              <w:spacing w:before="0" w:beforeAutospacing="0" w:after="0" w:afterAutospacing="0"/>
              <w:jc w:val="both"/>
            </w:pPr>
            <w:r w:rsidRPr="004C7B73">
              <w:t>3) укладення договору про закупівлю в період оскарження відкритих торгів відповідно до статті 18 Закону та особливостей;</w:t>
            </w:r>
          </w:p>
          <w:p w:rsidR="00137AC3" w:rsidRPr="004C7B73" w:rsidRDefault="00137AC3" w:rsidP="004F07B0">
            <w:pPr>
              <w:pStyle w:val="tj"/>
              <w:spacing w:before="0" w:beforeAutospacing="0" w:after="0" w:afterAutospacing="0"/>
              <w:jc w:val="both"/>
            </w:pPr>
            <w:r w:rsidRPr="004C7B73">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137AC3" w:rsidRPr="004C7B73" w:rsidRDefault="00137AC3" w:rsidP="004F07B0">
            <w:pPr>
              <w:pStyle w:val="tj"/>
              <w:spacing w:before="0" w:beforeAutospacing="0" w:after="0" w:afterAutospacing="0"/>
              <w:jc w:val="both"/>
            </w:pPr>
            <w:r w:rsidRPr="004C7B73">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37AC3" w:rsidRPr="004C7B73" w:rsidTr="00A709A0">
        <w:tc>
          <w:tcPr>
            <w:tcW w:w="851" w:type="dxa"/>
            <w:shd w:val="clear" w:color="auto" w:fill="auto"/>
          </w:tcPr>
          <w:p w:rsidR="00137AC3" w:rsidRPr="004C7B73" w:rsidRDefault="00137AC3" w:rsidP="00190D52">
            <w:pPr>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5.</w:t>
            </w:r>
          </w:p>
        </w:tc>
        <w:tc>
          <w:tcPr>
            <w:tcW w:w="2268" w:type="dxa"/>
            <w:shd w:val="clear" w:color="auto" w:fill="auto"/>
          </w:tcPr>
          <w:p w:rsidR="00137AC3" w:rsidRPr="004C7B73" w:rsidRDefault="00137AC3" w:rsidP="004F07B0">
            <w:pPr>
              <w:widowControl w:val="0"/>
              <w:pBdr>
                <w:top w:val="nil"/>
                <w:left w:val="nil"/>
                <w:bottom w:val="nil"/>
                <w:right w:val="nil"/>
                <w:between w:val="nil"/>
              </w:pBdr>
              <w:rPr>
                <w:rFonts w:ascii="Times New Roman" w:eastAsia="Times New Roman" w:hAnsi="Times New Roman" w:cs="Times New Roman"/>
                <w:sz w:val="24"/>
                <w:szCs w:val="24"/>
              </w:rPr>
            </w:pPr>
            <w:r w:rsidRPr="004C7B73">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7371" w:type="dxa"/>
            <w:gridSpan w:val="2"/>
          </w:tcPr>
          <w:p w:rsidR="00137AC3" w:rsidRPr="004C7B73" w:rsidRDefault="00137AC3" w:rsidP="004F07B0">
            <w:pPr>
              <w:pStyle w:val="tj"/>
              <w:spacing w:before="0" w:beforeAutospacing="0" w:afterAutospacing="0"/>
              <w:jc w:val="both"/>
            </w:pPr>
            <w:r w:rsidRPr="004C7B73">
              <w:t>5.1. 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закупівлю;не надав у спосіб, зазначений в тендерній документації, документи, що підтверджують відсутність підстав, установлених пунктом 44 Постанови про особливості закупівель; не надав копію ліцензії або документа дозвільного характеру (у разі їх наявності) відповідно до частини другої статті 41 Закону; не надав забезпечення виконання договору про закупівлю, якщо таке забезпечення вимагалося замовником; надав недостовірну інформацію, що є суттєвою для визначення результатів процедури закупівлі, яку замовником виявлено згідно з абзацом 2 частини 15 статті 29 Закону  - замовник відхиляє тендерну пропозицію такого переможця та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137AC3" w:rsidRPr="004C7B73" w:rsidTr="00A709A0">
        <w:tc>
          <w:tcPr>
            <w:tcW w:w="851" w:type="dxa"/>
            <w:shd w:val="clear" w:color="auto" w:fill="auto"/>
          </w:tcPr>
          <w:p w:rsidR="00137AC3" w:rsidRPr="004C7B73" w:rsidRDefault="00137AC3" w:rsidP="00190D52">
            <w:pPr>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6.</w:t>
            </w:r>
          </w:p>
        </w:tc>
        <w:tc>
          <w:tcPr>
            <w:tcW w:w="2268" w:type="dxa"/>
            <w:shd w:val="clear" w:color="auto" w:fill="auto"/>
          </w:tcPr>
          <w:p w:rsidR="00137AC3" w:rsidRPr="004C7B73" w:rsidRDefault="00137AC3" w:rsidP="004F07B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7B73">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7371" w:type="dxa"/>
            <w:gridSpan w:val="2"/>
          </w:tcPr>
          <w:p w:rsidR="00137AC3" w:rsidRPr="004C7B73" w:rsidRDefault="00137AC3" w:rsidP="004F07B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7B73">
              <w:rPr>
                <w:rFonts w:ascii="Times New Roman" w:eastAsia="Times New Roman" w:hAnsi="Times New Roman" w:cs="Times New Roman"/>
                <w:color w:val="000000"/>
                <w:sz w:val="24"/>
                <w:szCs w:val="24"/>
              </w:rPr>
              <w:t xml:space="preserve">6.1. Замовник має право вимагати від переможця процедури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rsidR="00137AC3" w:rsidRPr="004C7B73" w:rsidRDefault="00137AC3" w:rsidP="004F07B0">
            <w:pPr>
              <w:ind w:firstLine="284"/>
              <w:jc w:val="both"/>
              <w:rPr>
                <w:rFonts w:ascii="Times New Roman" w:eastAsia="Times New Roman" w:hAnsi="Times New Roman" w:cs="Times New Roman"/>
                <w:color w:val="000000"/>
                <w:sz w:val="24"/>
                <w:szCs w:val="24"/>
              </w:rPr>
            </w:pPr>
            <w:r w:rsidRPr="004C7B73">
              <w:rPr>
                <w:rFonts w:ascii="Times New Roman" w:hAnsi="Times New Roman" w:cs="Times New Roman"/>
                <w:color w:val="000000"/>
                <w:sz w:val="24"/>
                <w:szCs w:val="24"/>
              </w:rPr>
              <w:t>Забезпечення виконання договору – не вимагається</w:t>
            </w:r>
          </w:p>
        </w:tc>
      </w:tr>
    </w:tbl>
    <w:p w:rsidR="00137AC3" w:rsidRPr="004C7B73" w:rsidRDefault="00137AC3" w:rsidP="00137AC3">
      <w:pPr>
        <w:jc w:val="right"/>
        <w:rPr>
          <w:rFonts w:ascii="Times New Roman" w:hAnsi="Times New Roman" w:cs="Times New Roman"/>
          <w:b/>
          <w:bCs/>
          <w:sz w:val="24"/>
          <w:szCs w:val="24"/>
          <w:lang w:eastAsia="ru-RU"/>
        </w:rPr>
      </w:pPr>
    </w:p>
    <w:p w:rsidR="00A709A0" w:rsidRPr="004C7B73" w:rsidRDefault="00A709A0" w:rsidP="00137AC3">
      <w:pPr>
        <w:jc w:val="right"/>
        <w:rPr>
          <w:rFonts w:ascii="Times New Roman" w:hAnsi="Times New Roman" w:cs="Times New Roman"/>
          <w:b/>
          <w:bCs/>
          <w:sz w:val="24"/>
          <w:szCs w:val="24"/>
          <w:lang w:eastAsia="ru-RU"/>
        </w:rPr>
      </w:pPr>
    </w:p>
    <w:p w:rsidR="00A709A0" w:rsidRPr="004C7B73" w:rsidRDefault="00A709A0" w:rsidP="00137AC3">
      <w:pPr>
        <w:jc w:val="right"/>
        <w:rPr>
          <w:rFonts w:ascii="Times New Roman" w:hAnsi="Times New Roman" w:cs="Times New Roman"/>
          <w:b/>
          <w:bCs/>
          <w:sz w:val="24"/>
          <w:szCs w:val="24"/>
          <w:lang w:eastAsia="ru-RU"/>
        </w:rPr>
      </w:pPr>
    </w:p>
    <w:p w:rsidR="00A709A0" w:rsidRPr="004C7B73" w:rsidRDefault="00A709A0" w:rsidP="00137AC3">
      <w:pPr>
        <w:jc w:val="right"/>
        <w:rPr>
          <w:rFonts w:ascii="Times New Roman" w:hAnsi="Times New Roman" w:cs="Times New Roman"/>
          <w:b/>
          <w:bCs/>
          <w:sz w:val="24"/>
          <w:szCs w:val="24"/>
          <w:lang w:eastAsia="ru-RU"/>
        </w:rPr>
      </w:pPr>
    </w:p>
    <w:p w:rsidR="00A709A0" w:rsidRPr="004C7B73" w:rsidRDefault="00A709A0" w:rsidP="00137AC3">
      <w:pPr>
        <w:jc w:val="right"/>
        <w:rPr>
          <w:rFonts w:ascii="Times New Roman" w:hAnsi="Times New Roman" w:cs="Times New Roman"/>
          <w:b/>
          <w:bCs/>
          <w:sz w:val="24"/>
          <w:szCs w:val="24"/>
          <w:lang w:eastAsia="ru-RU"/>
        </w:rPr>
      </w:pPr>
    </w:p>
    <w:p w:rsidR="00A709A0" w:rsidRPr="004C7B73" w:rsidRDefault="00A709A0" w:rsidP="00137AC3">
      <w:pPr>
        <w:jc w:val="right"/>
        <w:rPr>
          <w:rFonts w:ascii="Times New Roman" w:hAnsi="Times New Roman" w:cs="Times New Roman"/>
          <w:b/>
          <w:bCs/>
          <w:sz w:val="24"/>
          <w:szCs w:val="24"/>
          <w:lang w:eastAsia="ru-RU"/>
        </w:rPr>
      </w:pPr>
    </w:p>
    <w:p w:rsidR="00A709A0" w:rsidRPr="004C7B73" w:rsidRDefault="00A709A0" w:rsidP="00137AC3">
      <w:pPr>
        <w:jc w:val="right"/>
        <w:rPr>
          <w:rFonts w:ascii="Times New Roman" w:hAnsi="Times New Roman" w:cs="Times New Roman"/>
          <w:b/>
          <w:bCs/>
          <w:sz w:val="24"/>
          <w:szCs w:val="24"/>
          <w:lang w:eastAsia="ru-RU"/>
        </w:rPr>
      </w:pPr>
    </w:p>
    <w:p w:rsidR="00A709A0" w:rsidRPr="004C7B73" w:rsidRDefault="00A709A0" w:rsidP="00137AC3">
      <w:pPr>
        <w:jc w:val="right"/>
        <w:rPr>
          <w:rFonts w:ascii="Times New Roman" w:hAnsi="Times New Roman" w:cs="Times New Roman"/>
          <w:b/>
          <w:bCs/>
          <w:sz w:val="24"/>
          <w:szCs w:val="24"/>
          <w:lang w:eastAsia="ru-RU"/>
        </w:rPr>
      </w:pPr>
    </w:p>
    <w:p w:rsidR="00A709A0" w:rsidRPr="004C7B73" w:rsidRDefault="00A709A0" w:rsidP="00137AC3">
      <w:pPr>
        <w:jc w:val="right"/>
        <w:rPr>
          <w:rFonts w:ascii="Times New Roman" w:hAnsi="Times New Roman" w:cs="Times New Roman"/>
          <w:b/>
          <w:bCs/>
          <w:sz w:val="24"/>
          <w:szCs w:val="24"/>
          <w:lang w:eastAsia="ru-RU"/>
        </w:rPr>
      </w:pPr>
    </w:p>
    <w:p w:rsidR="00A709A0" w:rsidRPr="004C7B73" w:rsidRDefault="00A709A0" w:rsidP="00137AC3">
      <w:pPr>
        <w:jc w:val="right"/>
        <w:rPr>
          <w:rFonts w:ascii="Times New Roman" w:hAnsi="Times New Roman" w:cs="Times New Roman"/>
          <w:b/>
          <w:bCs/>
          <w:sz w:val="24"/>
          <w:szCs w:val="24"/>
          <w:lang w:eastAsia="ru-RU"/>
        </w:rPr>
      </w:pPr>
    </w:p>
    <w:p w:rsidR="00A709A0" w:rsidRPr="004C7B73" w:rsidRDefault="00A709A0" w:rsidP="00137AC3">
      <w:pPr>
        <w:jc w:val="right"/>
        <w:rPr>
          <w:rFonts w:ascii="Times New Roman" w:hAnsi="Times New Roman" w:cs="Times New Roman"/>
          <w:b/>
          <w:bCs/>
          <w:sz w:val="24"/>
          <w:szCs w:val="24"/>
          <w:lang w:eastAsia="ru-RU"/>
        </w:rPr>
      </w:pPr>
    </w:p>
    <w:p w:rsidR="00A709A0" w:rsidRPr="004C7B73" w:rsidRDefault="00A709A0" w:rsidP="00137AC3">
      <w:pPr>
        <w:jc w:val="right"/>
        <w:rPr>
          <w:rFonts w:ascii="Times New Roman" w:hAnsi="Times New Roman" w:cs="Times New Roman"/>
          <w:b/>
          <w:bCs/>
          <w:sz w:val="24"/>
          <w:szCs w:val="24"/>
          <w:lang w:eastAsia="ru-RU"/>
        </w:rPr>
      </w:pPr>
    </w:p>
    <w:p w:rsidR="00A709A0" w:rsidRPr="004C7B73" w:rsidRDefault="00A709A0" w:rsidP="00137AC3">
      <w:pPr>
        <w:jc w:val="right"/>
        <w:rPr>
          <w:rFonts w:ascii="Times New Roman" w:hAnsi="Times New Roman" w:cs="Times New Roman"/>
          <w:b/>
          <w:bCs/>
          <w:sz w:val="24"/>
          <w:szCs w:val="24"/>
          <w:lang w:eastAsia="ru-RU"/>
        </w:rPr>
      </w:pPr>
    </w:p>
    <w:p w:rsidR="00A709A0" w:rsidRPr="004C7B73" w:rsidRDefault="00A709A0" w:rsidP="00137AC3">
      <w:pPr>
        <w:jc w:val="right"/>
        <w:rPr>
          <w:rFonts w:ascii="Times New Roman" w:hAnsi="Times New Roman" w:cs="Times New Roman"/>
          <w:b/>
          <w:bCs/>
          <w:sz w:val="24"/>
          <w:szCs w:val="24"/>
          <w:lang w:eastAsia="ru-RU"/>
        </w:rPr>
      </w:pPr>
    </w:p>
    <w:p w:rsidR="00A709A0" w:rsidRPr="004C7B73" w:rsidRDefault="00A709A0" w:rsidP="00137AC3">
      <w:pPr>
        <w:jc w:val="right"/>
        <w:rPr>
          <w:rFonts w:ascii="Times New Roman" w:hAnsi="Times New Roman" w:cs="Times New Roman"/>
          <w:b/>
          <w:bCs/>
          <w:sz w:val="24"/>
          <w:szCs w:val="24"/>
          <w:lang w:eastAsia="ru-RU"/>
        </w:rPr>
      </w:pPr>
    </w:p>
    <w:p w:rsidR="00A709A0" w:rsidRPr="004C7B73" w:rsidRDefault="00A709A0" w:rsidP="00137AC3">
      <w:pPr>
        <w:jc w:val="right"/>
        <w:rPr>
          <w:rFonts w:ascii="Times New Roman" w:hAnsi="Times New Roman" w:cs="Times New Roman"/>
          <w:b/>
          <w:bCs/>
          <w:sz w:val="24"/>
          <w:szCs w:val="24"/>
          <w:lang w:eastAsia="ru-RU"/>
        </w:rPr>
      </w:pPr>
    </w:p>
    <w:p w:rsidR="00A709A0" w:rsidRPr="004C7B73" w:rsidRDefault="00A709A0" w:rsidP="00137AC3">
      <w:pPr>
        <w:jc w:val="right"/>
        <w:rPr>
          <w:rFonts w:ascii="Times New Roman" w:hAnsi="Times New Roman" w:cs="Times New Roman"/>
          <w:b/>
          <w:bCs/>
          <w:sz w:val="24"/>
          <w:szCs w:val="24"/>
          <w:lang w:eastAsia="ru-RU"/>
        </w:rPr>
      </w:pPr>
    </w:p>
    <w:p w:rsidR="00A709A0" w:rsidRPr="004C7B73" w:rsidRDefault="00A709A0" w:rsidP="00137AC3">
      <w:pPr>
        <w:jc w:val="right"/>
        <w:rPr>
          <w:rFonts w:ascii="Times New Roman" w:hAnsi="Times New Roman" w:cs="Times New Roman"/>
          <w:b/>
          <w:bCs/>
          <w:sz w:val="24"/>
          <w:szCs w:val="24"/>
          <w:lang w:eastAsia="ru-RU"/>
        </w:rPr>
      </w:pPr>
    </w:p>
    <w:p w:rsidR="00A709A0" w:rsidRPr="004C7B73" w:rsidRDefault="00A709A0" w:rsidP="00137AC3">
      <w:pPr>
        <w:jc w:val="right"/>
        <w:rPr>
          <w:rFonts w:ascii="Times New Roman" w:hAnsi="Times New Roman" w:cs="Times New Roman"/>
          <w:b/>
          <w:bCs/>
          <w:sz w:val="24"/>
          <w:szCs w:val="24"/>
          <w:lang w:eastAsia="ru-RU"/>
        </w:rPr>
      </w:pPr>
    </w:p>
    <w:p w:rsidR="00A709A0" w:rsidRPr="004C7B73" w:rsidRDefault="00A709A0" w:rsidP="00137AC3">
      <w:pPr>
        <w:jc w:val="right"/>
        <w:rPr>
          <w:rFonts w:ascii="Times New Roman" w:hAnsi="Times New Roman" w:cs="Times New Roman"/>
          <w:b/>
          <w:bCs/>
          <w:sz w:val="24"/>
          <w:szCs w:val="24"/>
          <w:lang w:eastAsia="ru-RU"/>
        </w:rPr>
      </w:pPr>
    </w:p>
    <w:p w:rsidR="00A709A0" w:rsidRPr="004C7B73" w:rsidRDefault="00A709A0" w:rsidP="00137AC3">
      <w:pPr>
        <w:jc w:val="right"/>
        <w:rPr>
          <w:rFonts w:ascii="Times New Roman" w:hAnsi="Times New Roman" w:cs="Times New Roman"/>
          <w:b/>
          <w:bCs/>
          <w:sz w:val="24"/>
          <w:szCs w:val="24"/>
          <w:lang w:eastAsia="ru-RU"/>
        </w:rPr>
      </w:pPr>
    </w:p>
    <w:p w:rsidR="00A709A0" w:rsidRPr="004C7B73" w:rsidRDefault="00A709A0" w:rsidP="00137AC3">
      <w:pPr>
        <w:jc w:val="right"/>
        <w:rPr>
          <w:rFonts w:ascii="Times New Roman" w:hAnsi="Times New Roman" w:cs="Times New Roman"/>
          <w:b/>
          <w:bCs/>
          <w:sz w:val="24"/>
          <w:szCs w:val="24"/>
          <w:lang w:eastAsia="ru-RU"/>
        </w:rPr>
      </w:pPr>
    </w:p>
    <w:p w:rsidR="00137AC3" w:rsidRPr="004C7B73" w:rsidRDefault="00137AC3" w:rsidP="00137AC3">
      <w:pPr>
        <w:jc w:val="right"/>
        <w:rPr>
          <w:rFonts w:ascii="Times New Roman" w:hAnsi="Times New Roman" w:cs="Times New Roman"/>
          <w:b/>
          <w:bCs/>
          <w:sz w:val="24"/>
          <w:szCs w:val="24"/>
          <w:lang w:eastAsia="ru-RU"/>
        </w:rPr>
      </w:pPr>
      <w:r w:rsidRPr="004C7B73">
        <w:rPr>
          <w:rFonts w:ascii="Times New Roman" w:hAnsi="Times New Roman" w:cs="Times New Roman"/>
          <w:b/>
          <w:bCs/>
          <w:sz w:val="24"/>
          <w:szCs w:val="24"/>
          <w:lang w:eastAsia="ru-RU"/>
        </w:rPr>
        <w:t>ДОДАТОК №1</w:t>
      </w:r>
    </w:p>
    <w:p w:rsidR="00137AC3" w:rsidRPr="004C7B73" w:rsidRDefault="00137AC3" w:rsidP="00137AC3">
      <w:pPr>
        <w:jc w:val="center"/>
        <w:rPr>
          <w:rFonts w:ascii="Times New Roman" w:hAnsi="Times New Roman" w:cs="Times New Roman"/>
          <w:b/>
          <w:bCs/>
          <w:sz w:val="24"/>
          <w:szCs w:val="24"/>
          <w:lang w:eastAsia="ru-RU"/>
        </w:rPr>
      </w:pPr>
      <w:r w:rsidRPr="004C7B73">
        <w:rPr>
          <w:rFonts w:ascii="Times New Roman" w:hAnsi="Times New Roman" w:cs="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137AC3" w:rsidRPr="004C7B73" w:rsidRDefault="00137AC3" w:rsidP="00137AC3">
      <w:pPr>
        <w:jc w:val="center"/>
        <w:rPr>
          <w:rFonts w:ascii="Times New Roman" w:hAnsi="Times New Roman" w:cs="Times New Roman"/>
          <w:b/>
          <w:sz w:val="24"/>
          <w:szCs w:val="24"/>
          <w:lang w:eastAsia="ru-RU"/>
        </w:rPr>
      </w:pPr>
      <w:r w:rsidRPr="004C7B73">
        <w:rPr>
          <w:rFonts w:ascii="Times New Roman" w:hAnsi="Times New Roman" w:cs="Times New Roman"/>
          <w:b/>
          <w:sz w:val="24"/>
          <w:szCs w:val="24"/>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377" w:type="dxa"/>
        <w:tblInd w:w="-34" w:type="dxa"/>
        <w:tblLayout w:type="fixed"/>
        <w:tblLook w:val="04A0"/>
      </w:tblPr>
      <w:tblGrid>
        <w:gridCol w:w="709"/>
        <w:gridCol w:w="2864"/>
        <w:gridCol w:w="6804"/>
      </w:tblGrid>
      <w:tr w:rsidR="00137AC3" w:rsidRPr="004C7B73" w:rsidTr="00A709A0">
        <w:trPr>
          <w:trHeight w:val="627"/>
          <w:tblHeader/>
        </w:trPr>
        <w:tc>
          <w:tcPr>
            <w:tcW w:w="709" w:type="dxa"/>
            <w:tcBorders>
              <w:top w:val="single" w:sz="4" w:space="0" w:color="000000"/>
              <w:left w:val="single" w:sz="4" w:space="0" w:color="000000"/>
              <w:bottom w:val="single" w:sz="4" w:space="0" w:color="000000"/>
              <w:right w:val="nil"/>
            </w:tcBorders>
            <w:hideMark/>
          </w:tcPr>
          <w:p w:rsidR="00137AC3" w:rsidRPr="004C7B73" w:rsidRDefault="00137AC3" w:rsidP="004F07B0">
            <w:pPr>
              <w:widowControl w:val="0"/>
              <w:tabs>
                <w:tab w:val="left" w:pos="1080"/>
              </w:tabs>
              <w:jc w:val="center"/>
              <w:rPr>
                <w:rFonts w:ascii="Times New Roman" w:hAnsi="Times New Roman" w:cs="Times New Roman"/>
                <w:b/>
                <w:bCs/>
                <w:sz w:val="24"/>
                <w:szCs w:val="24"/>
                <w:lang w:eastAsia="ru-RU"/>
              </w:rPr>
            </w:pPr>
            <w:r w:rsidRPr="004C7B73">
              <w:rPr>
                <w:rFonts w:ascii="Times New Roman" w:hAnsi="Times New Roman" w:cs="Times New Roman"/>
                <w:b/>
                <w:bCs/>
                <w:sz w:val="24"/>
                <w:szCs w:val="24"/>
                <w:lang w:eastAsia="ru-RU"/>
              </w:rPr>
              <w:t>№ з.п.</w:t>
            </w:r>
          </w:p>
        </w:tc>
        <w:tc>
          <w:tcPr>
            <w:tcW w:w="2864" w:type="dxa"/>
            <w:tcBorders>
              <w:top w:val="single" w:sz="4" w:space="0" w:color="000000"/>
              <w:left w:val="single" w:sz="4" w:space="0" w:color="000000"/>
              <w:bottom w:val="single" w:sz="4" w:space="0" w:color="000000"/>
              <w:right w:val="nil"/>
            </w:tcBorders>
          </w:tcPr>
          <w:p w:rsidR="00137AC3" w:rsidRPr="004C7B73" w:rsidRDefault="00137AC3" w:rsidP="004F07B0">
            <w:pPr>
              <w:tabs>
                <w:tab w:val="left" w:pos="1080"/>
              </w:tabs>
              <w:jc w:val="center"/>
              <w:rPr>
                <w:rFonts w:ascii="Times New Roman" w:hAnsi="Times New Roman" w:cs="Times New Roman"/>
                <w:b/>
                <w:bCs/>
                <w:sz w:val="24"/>
                <w:szCs w:val="24"/>
                <w:lang w:eastAsia="ru-RU"/>
              </w:rPr>
            </w:pPr>
            <w:r w:rsidRPr="004C7B73">
              <w:rPr>
                <w:rFonts w:ascii="Times New Roman" w:hAnsi="Times New Roman" w:cs="Times New Roman"/>
                <w:b/>
                <w:bCs/>
                <w:sz w:val="24"/>
                <w:szCs w:val="24"/>
                <w:lang w:eastAsia="ru-RU"/>
              </w:rPr>
              <w:t>Кваліфікаційні</w:t>
            </w:r>
            <w:r w:rsidR="004E19C5" w:rsidRPr="004C7B73">
              <w:rPr>
                <w:rFonts w:ascii="Times New Roman" w:hAnsi="Times New Roman" w:cs="Times New Roman"/>
                <w:b/>
                <w:bCs/>
                <w:sz w:val="24"/>
                <w:szCs w:val="24"/>
                <w:lang w:eastAsia="ru-RU"/>
              </w:rPr>
              <w:t xml:space="preserve"> </w:t>
            </w:r>
            <w:r w:rsidRPr="004C7B73">
              <w:rPr>
                <w:rFonts w:ascii="Times New Roman" w:hAnsi="Times New Roman" w:cs="Times New Roman"/>
                <w:b/>
                <w:bCs/>
                <w:sz w:val="24"/>
                <w:szCs w:val="24"/>
                <w:lang w:eastAsia="ru-RU"/>
              </w:rPr>
              <w:t>критерії</w:t>
            </w:r>
          </w:p>
          <w:p w:rsidR="00137AC3" w:rsidRPr="004C7B73" w:rsidRDefault="00137AC3" w:rsidP="004F07B0">
            <w:pPr>
              <w:widowControl w:val="0"/>
              <w:tabs>
                <w:tab w:val="left" w:pos="1080"/>
              </w:tabs>
              <w:jc w:val="center"/>
              <w:rPr>
                <w:rFonts w:ascii="Times New Roman" w:hAnsi="Times New Roman" w:cs="Times New Roman"/>
                <w:b/>
                <w:bCs/>
                <w:sz w:val="24"/>
                <w:szCs w:val="24"/>
                <w:lang w:eastAsia="ru-RU"/>
              </w:rPr>
            </w:pPr>
          </w:p>
        </w:tc>
        <w:tc>
          <w:tcPr>
            <w:tcW w:w="6804" w:type="dxa"/>
            <w:tcBorders>
              <w:top w:val="single" w:sz="4" w:space="0" w:color="000000"/>
              <w:left w:val="single" w:sz="4" w:space="0" w:color="000000"/>
              <w:bottom w:val="single" w:sz="4" w:space="0" w:color="000000"/>
              <w:right w:val="single" w:sz="4" w:space="0" w:color="000000"/>
            </w:tcBorders>
            <w:hideMark/>
          </w:tcPr>
          <w:p w:rsidR="00137AC3" w:rsidRPr="004C7B73" w:rsidRDefault="00137AC3" w:rsidP="004F07B0">
            <w:pPr>
              <w:widowControl w:val="0"/>
              <w:tabs>
                <w:tab w:val="left" w:pos="1080"/>
              </w:tabs>
              <w:jc w:val="center"/>
              <w:rPr>
                <w:rFonts w:ascii="Times New Roman" w:hAnsi="Times New Roman" w:cs="Times New Roman"/>
                <w:b/>
                <w:bCs/>
                <w:sz w:val="24"/>
                <w:szCs w:val="24"/>
                <w:lang w:eastAsia="ru-RU"/>
              </w:rPr>
            </w:pPr>
            <w:r w:rsidRPr="004C7B73">
              <w:rPr>
                <w:rFonts w:ascii="Times New Roman" w:hAnsi="Times New Roman" w:cs="Times New Roman"/>
                <w:b/>
                <w:bCs/>
                <w:sz w:val="24"/>
                <w:szCs w:val="24"/>
                <w:lang w:eastAsia="ru-RU"/>
              </w:rPr>
              <w:t xml:space="preserve">Документи, </w:t>
            </w:r>
            <w:r w:rsidR="004E19C5" w:rsidRPr="004C7B73">
              <w:rPr>
                <w:rFonts w:ascii="Times New Roman" w:hAnsi="Times New Roman" w:cs="Times New Roman"/>
                <w:b/>
                <w:bCs/>
                <w:sz w:val="24"/>
                <w:szCs w:val="24"/>
                <w:lang w:eastAsia="ru-RU"/>
              </w:rPr>
              <w:t xml:space="preserve">які </w:t>
            </w:r>
            <w:r w:rsidRPr="004C7B73">
              <w:rPr>
                <w:rFonts w:ascii="Times New Roman" w:hAnsi="Times New Roman" w:cs="Times New Roman"/>
                <w:b/>
                <w:bCs/>
                <w:sz w:val="24"/>
                <w:szCs w:val="24"/>
                <w:lang w:eastAsia="ru-RU"/>
              </w:rPr>
              <w:t>підтверджують</w:t>
            </w:r>
            <w:r w:rsidR="004E19C5" w:rsidRPr="004C7B73">
              <w:rPr>
                <w:rFonts w:ascii="Times New Roman" w:hAnsi="Times New Roman" w:cs="Times New Roman"/>
                <w:b/>
                <w:bCs/>
                <w:sz w:val="24"/>
                <w:szCs w:val="24"/>
                <w:lang w:eastAsia="ru-RU"/>
              </w:rPr>
              <w:t xml:space="preserve"> </w:t>
            </w:r>
            <w:r w:rsidRPr="004C7B73">
              <w:rPr>
                <w:rFonts w:ascii="Times New Roman" w:hAnsi="Times New Roman" w:cs="Times New Roman"/>
                <w:b/>
                <w:bCs/>
                <w:sz w:val="24"/>
                <w:szCs w:val="24"/>
                <w:lang w:eastAsia="ru-RU"/>
              </w:rPr>
              <w:t>відповідність</w:t>
            </w:r>
            <w:r w:rsidR="004E19C5" w:rsidRPr="004C7B73">
              <w:rPr>
                <w:rFonts w:ascii="Times New Roman" w:hAnsi="Times New Roman" w:cs="Times New Roman"/>
                <w:b/>
                <w:bCs/>
                <w:sz w:val="24"/>
                <w:szCs w:val="24"/>
                <w:lang w:eastAsia="ru-RU"/>
              </w:rPr>
              <w:t xml:space="preserve"> </w:t>
            </w:r>
            <w:r w:rsidRPr="004C7B73">
              <w:rPr>
                <w:rFonts w:ascii="Times New Roman" w:hAnsi="Times New Roman" w:cs="Times New Roman"/>
                <w:b/>
                <w:bCs/>
                <w:sz w:val="24"/>
                <w:szCs w:val="24"/>
                <w:lang w:eastAsia="ru-RU"/>
              </w:rPr>
              <w:t>учасника</w:t>
            </w:r>
            <w:r w:rsidR="004E19C5" w:rsidRPr="004C7B73">
              <w:rPr>
                <w:rFonts w:ascii="Times New Roman" w:hAnsi="Times New Roman" w:cs="Times New Roman"/>
                <w:b/>
                <w:bCs/>
                <w:sz w:val="24"/>
                <w:szCs w:val="24"/>
                <w:lang w:eastAsia="ru-RU"/>
              </w:rPr>
              <w:t xml:space="preserve"> </w:t>
            </w:r>
            <w:r w:rsidRPr="004C7B73">
              <w:rPr>
                <w:rFonts w:ascii="Times New Roman" w:hAnsi="Times New Roman" w:cs="Times New Roman"/>
                <w:b/>
                <w:bCs/>
                <w:sz w:val="24"/>
                <w:szCs w:val="24"/>
                <w:lang w:eastAsia="ru-RU"/>
              </w:rPr>
              <w:t>кваліфікаційним</w:t>
            </w:r>
            <w:r w:rsidR="004E19C5" w:rsidRPr="004C7B73">
              <w:rPr>
                <w:rFonts w:ascii="Times New Roman" w:hAnsi="Times New Roman" w:cs="Times New Roman"/>
                <w:b/>
                <w:bCs/>
                <w:sz w:val="24"/>
                <w:szCs w:val="24"/>
                <w:lang w:eastAsia="ru-RU"/>
              </w:rPr>
              <w:t xml:space="preserve"> </w:t>
            </w:r>
            <w:r w:rsidRPr="004C7B73">
              <w:rPr>
                <w:rFonts w:ascii="Times New Roman" w:hAnsi="Times New Roman" w:cs="Times New Roman"/>
                <w:b/>
                <w:bCs/>
                <w:sz w:val="24"/>
                <w:szCs w:val="24"/>
                <w:lang w:eastAsia="ru-RU"/>
              </w:rPr>
              <w:t>критеріям</w:t>
            </w:r>
          </w:p>
        </w:tc>
      </w:tr>
      <w:tr w:rsidR="00137AC3" w:rsidRPr="004C7B73" w:rsidTr="00A709A0">
        <w:trPr>
          <w:trHeight w:val="445"/>
        </w:trPr>
        <w:tc>
          <w:tcPr>
            <w:tcW w:w="709" w:type="dxa"/>
            <w:tcBorders>
              <w:top w:val="single" w:sz="4" w:space="0" w:color="000000"/>
              <w:left w:val="single" w:sz="4" w:space="0" w:color="000000"/>
              <w:bottom w:val="single" w:sz="4" w:space="0" w:color="000000"/>
              <w:right w:val="nil"/>
            </w:tcBorders>
            <w:hideMark/>
          </w:tcPr>
          <w:p w:rsidR="00137AC3" w:rsidRPr="004C7B73" w:rsidRDefault="00137AC3" w:rsidP="004F07B0">
            <w:pPr>
              <w:widowControl w:val="0"/>
              <w:tabs>
                <w:tab w:val="left" w:pos="1080"/>
              </w:tabs>
              <w:jc w:val="center"/>
              <w:rPr>
                <w:rFonts w:ascii="Times New Roman" w:hAnsi="Times New Roman" w:cs="Times New Roman"/>
                <w:b/>
                <w:sz w:val="24"/>
                <w:szCs w:val="24"/>
                <w:lang w:eastAsia="ru-RU"/>
              </w:rPr>
            </w:pPr>
            <w:r w:rsidRPr="004C7B73">
              <w:rPr>
                <w:rFonts w:ascii="Times New Roman" w:hAnsi="Times New Roman" w:cs="Times New Roman"/>
                <w:b/>
                <w:bCs/>
                <w:sz w:val="24"/>
                <w:szCs w:val="24"/>
                <w:lang w:eastAsia="ru-RU"/>
              </w:rPr>
              <w:t xml:space="preserve">1. </w:t>
            </w:r>
          </w:p>
        </w:tc>
        <w:tc>
          <w:tcPr>
            <w:tcW w:w="2864" w:type="dxa"/>
            <w:tcBorders>
              <w:top w:val="single" w:sz="4" w:space="0" w:color="000000"/>
              <w:left w:val="single" w:sz="4" w:space="0" w:color="000000"/>
              <w:bottom w:val="single" w:sz="4" w:space="0" w:color="000000"/>
            </w:tcBorders>
            <w:shd w:val="clear" w:color="auto" w:fill="auto"/>
            <w:hideMark/>
          </w:tcPr>
          <w:p w:rsidR="00137AC3" w:rsidRPr="004C7B73" w:rsidRDefault="00137AC3" w:rsidP="004F07B0">
            <w:pPr>
              <w:widowControl w:val="0"/>
              <w:tabs>
                <w:tab w:val="left" w:pos="1080"/>
              </w:tabs>
              <w:rPr>
                <w:rFonts w:ascii="Times New Roman" w:eastAsia="Times New Roman" w:hAnsi="Times New Roman" w:cs="Times New Roman"/>
                <w:b/>
                <w:sz w:val="24"/>
                <w:szCs w:val="24"/>
                <w:lang w:eastAsia="ru-RU"/>
              </w:rPr>
            </w:pPr>
            <w:r w:rsidRPr="004C7B73">
              <w:rPr>
                <w:rFonts w:ascii="Times New Roman" w:hAnsi="Times New Roman"/>
                <w:b/>
                <w:color w:val="000000"/>
                <w:sz w:val="24"/>
                <w:szCs w:val="24"/>
                <w:lang w:eastAsia="zh-CN"/>
              </w:rPr>
              <w:t>Наявність в учасника процедури закупівлі обладнання, матеріально-технічної бази та технологій</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137AC3" w:rsidRPr="004C7B73" w:rsidRDefault="00137AC3" w:rsidP="00CF61F7">
            <w:pPr>
              <w:widowControl w:val="0"/>
              <w:suppressAutoHyphens/>
              <w:autoSpaceDE w:val="0"/>
              <w:autoSpaceDN w:val="0"/>
              <w:adjustRightInd w:val="0"/>
              <w:spacing w:after="0" w:line="240" w:lineRule="auto"/>
              <w:jc w:val="both"/>
              <w:rPr>
                <w:rFonts w:ascii="Times New Roman" w:hAnsi="Times New Roman" w:cs="Times New Roman"/>
                <w:sz w:val="24"/>
                <w:szCs w:val="24"/>
                <w:lang w:eastAsia="ru-RU"/>
              </w:rPr>
            </w:pPr>
            <w:r w:rsidRPr="004C7B73">
              <w:rPr>
                <w:rFonts w:ascii="Times New Roman" w:hAnsi="Times New Roman" w:cs="Times New Roman"/>
                <w:sz w:val="24"/>
                <w:szCs w:val="24"/>
                <w:lang w:eastAsia="ru-RU"/>
              </w:rPr>
              <w:t xml:space="preserve">1.1. Довідка складена у формі таблиці, в якій вказані найменування і кількість обладнання, будівельних машин і механізмів, </w:t>
            </w:r>
            <w:r w:rsidR="002E6E70" w:rsidRPr="004C7B73">
              <w:rPr>
                <w:rFonts w:ascii="Times New Roman" w:hAnsi="Times New Roman" w:cs="Times New Roman"/>
                <w:sz w:val="24"/>
                <w:szCs w:val="24"/>
                <w:lang w:eastAsia="ru-RU"/>
              </w:rPr>
              <w:t xml:space="preserve">технології, </w:t>
            </w:r>
            <w:r w:rsidRPr="004C7B73">
              <w:rPr>
                <w:rFonts w:ascii="Times New Roman" w:hAnsi="Times New Roman" w:cs="Times New Roman"/>
                <w:sz w:val="24"/>
                <w:szCs w:val="24"/>
                <w:lang w:eastAsia="ru-RU"/>
              </w:rPr>
              <w:t>які передбачається використовувати учасником для виконання робіт; власне чи орендоване (чи знаходиться у користуванні, чи надаються послуги таким обладнанням, механізмами, машинами тощо); найменування орендодавця (надавача послуг тощо).</w:t>
            </w:r>
          </w:p>
          <w:p w:rsidR="004E19C5" w:rsidRPr="004C7B73" w:rsidRDefault="00137AC3" w:rsidP="00CF61F7">
            <w:pPr>
              <w:tabs>
                <w:tab w:val="left" w:pos="1080"/>
              </w:tabs>
              <w:spacing w:after="0" w:line="240" w:lineRule="auto"/>
              <w:ind w:right="22"/>
              <w:jc w:val="both"/>
              <w:rPr>
                <w:rFonts w:ascii="Times New Roman" w:hAnsi="Times New Roman" w:cs="Times New Roman"/>
                <w:sz w:val="23"/>
                <w:szCs w:val="23"/>
              </w:rPr>
            </w:pPr>
            <w:r w:rsidRPr="004C7B73">
              <w:rPr>
                <w:rFonts w:ascii="Times New Roman" w:hAnsi="Times New Roman" w:cs="Times New Roman"/>
                <w:i/>
                <w:sz w:val="24"/>
                <w:szCs w:val="24"/>
                <w:lang w:eastAsia="ru-RU"/>
              </w:rPr>
              <w:t>Дана довідка повинна відображати основні машини, механізми, обладнання, передбачені кошторисом учасника («Підсумкова відомість ресурсів» розділ ІІ «Будівельні машини і механізми»).</w:t>
            </w:r>
            <w:r w:rsidR="004E19C5" w:rsidRPr="004C7B73">
              <w:rPr>
                <w:rFonts w:ascii="Times New Roman" w:hAnsi="Times New Roman" w:cs="Times New Roman"/>
                <w:iCs/>
                <w:sz w:val="24"/>
                <w:szCs w:val="20"/>
              </w:rPr>
              <w:t xml:space="preserve"> На механізми такі, як: екскаватор на пневмоколісному ходу, кран на автомобільному ходу, навантажувач  у</w:t>
            </w:r>
            <w:r w:rsidR="004E19C5" w:rsidRPr="004C7B73">
              <w:rPr>
                <w:rFonts w:ascii="Times New Roman" w:hAnsi="Times New Roman" w:cs="Times New Roman"/>
                <w:sz w:val="23"/>
                <w:szCs w:val="23"/>
              </w:rPr>
              <w:t>часник повинен надати в складі тендерної пропозиції скан-копію чинного дозволу / декларацію відповідності на виконання робіт підвищеної небезпеки та на експлуатацію (застосування) машин, механізмів, устаткування підвищеної небезпеки, виданий учаснику.</w:t>
            </w:r>
          </w:p>
          <w:p w:rsidR="00137AC3" w:rsidRPr="004C7B73" w:rsidRDefault="00137AC3" w:rsidP="00CF61F7">
            <w:pPr>
              <w:keepLines/>
              <w:autoSpaceDE w:val="0"/>
              <w:autoSpaceDN w:val="0"/>
              <w:spacing w:after="0" w:line="240" w:lineRule="auto"/>
              <w:jc w:val="both"/>
              <w:rPr>
                <w:rFonts w:ascii="Times New Roman" w:hAnsi="Times New Roman" w:cs="Times New Roman"/>
                <w:i/>
                <w:spacing w:val="-3"/>
                <w:sz w:val="24"/>
                <w:szCs w:val="24"/>
                <w:lang w:eastAsia="ru-RU"/>
              </w:rPr>
            </w:pPr>
            <w:r w:rsidRPr="004C7B73">
              <w:rPr>
                <w:rFonts w:ascii="Times New Roman" w:hAnsi="Times New Roman" w:cs="Times New Roman"/>
                <w:sz w:val="24"/>
                <w:szCs w:val="24"/>
                <w:lang w:eastAsia="ru-RU"/>
              </w:rPr>
              <w:t xml:space="preserve">1.2. У випадку, якщо для виконання робіт буде використовуватись </w:t>
            </w:r>
            <w:r w:rsidR="002E6E70" w:rsidRPr="004C7B73">
              <w:rPr>
                <w:rFonts w:ascii="Times New Roman" w:eastAsia="Times New Roman" w:hAnsi="Times New Roman"/>
                <w:bCs/>
                <w:color w:val="000000"/>
                <w:sz w:val="24"/>
                <w:szCs w:val="24"/>
              </w:rPr>
              <w:t>власне обладнання та матеріально-технічна база</w:t>
            </w:r>
            <w:r w:rsidRPr="004C7B73">
              <w:rPr>
                <w:rFonts w:ascii="Times New Roman" w:hAnsi="Times New Roman" w:cs="Times New Roman"/>
                <w:sz w:val="24"/>
                <w:szCs w:val="24"/>
                <w:u w:val="single"/>
                <w:lang w:eastAsia="ru-RU"/>
              </w:rPr>
              <w:t>,</w:t>
            </w:r>
            <w:r w:rsidRPr="004C7B73">
              <w:rPr>
                <w:rFonts w:ascii="Times New Roman" w:hAnsi="Times New Roman" w:cs="Times New Roman"/>
                <w:sz w:val="24"/>
                <w:szCs w:val="24"/>
                <w:lang w:eastAsia="ru-RU"/>
              </w:rPr>
              <w:t xml:space="preserve"> учасник подає, згідно інформації, яка міститься у довідці:</w:t>
            </w:r>
          </w:p>
          <w:p w:rsidR="00137AC3" w:rsidRPr="004C7B73" w:rsidRDefault="002E6E70" w:rsidP="00CF61F7">
            <w:pPr>
              <w:widowControl w:val="0"/>
              <w:suppressAutoHyphens/>
              <w:autoSpaceDE w:val="0"/>
              <w:autoSpaceDN w:val="0"/>
              <w:adjustRightInd w:val="0"/>
              <w:spacing w:after="0" w:line="240" w:lineRule="auto"/>
              <w:jc w:val="both"/>
              <w:rPr>
                <w:rFonts w:ascii="Times New Roman" w:hAnsi="Times New Roman" w:cs="Times New Roman"/>
                <w:sz w:val="24"/>
                <w:szCs w:val="24"/>
                <w:lang w:eastAsia="ru-RU"/>
              </w:rPr>
            </w:pPr>
            <w:r w:rsidRPr="004C7B73">
              <w:rPr>
                <w:rFonts w:ascii="Times New Roman" w:hAnsi="Times New Roman" w:cs="Times New Roman"/>
                <w:sz w:val="24"/>
                <w:szCs w:val="24"/>
                <w:lang w:eastAsia="ru-RU"/>
              </w:rPr>
              <w:t xml:space="preserve">- </w:t>
            </w:r>
            <w:r w:rsidR="00137AC3" w:rsidRPr="004C7B73">
              <w:rPr>
                <w:rFonts w:ascii="Times New Roman" w:hAnsi="Times New Roman" w:cs="Times New Roman"/>
                <w:sz w:val="24"/>
                <w:szCs w:val="24"/>
                <w:lang w:eastAsia="ru-RU"/>
              </w:rPr>
              <w:t>документи, що підтверджують право власності (</w:t>
            </w:r>
            <w:r w:rsidRPr="004C7B73">
              <w:rPr>
                <w:rFonts w:ascii="Times New Roman" w:hAnsi="Times New Roman" w:cs="Times New Roman"/>
                <w:sz w:val="24"/>
                <w:szCs w:val="24"/>
                <w:shd w:val="clear" w:color="auto" w:fill="FDFEFD"/>
              </w:rPr>
              <w:t xml:space="preserve">оборотно-сальдову відомість / або договір купівлі-продажу / або </w:t>
            </w:r>
            <w:r w:rsidR="00137AC3" w:rsidRPr="004C7B73">
              <w:rPr>
                <w:rFonts w:ascii="Times New Roman" w:hAnsi="Times New Roman" w:cs="Times New Roman"/>
                <w:sz w:val="24"/>
                <w:szCs w:val="24"/>
                <w:lang w:eastAsia="ru-RU"/>
              </w:rPr>
              <w:t>технічний паспорт</w:t>
            </w:r>
            <w:r w:rsidRPr="004C7B73">
              <w:rPr>
                <w:rFonts w:ascii="Times New Roman" w:hAnsi="Times New Roman" w:cs="Times New Roman"/>
                <w:sz w:val="24"/>
                <w:szCs w:val="24"/>
                <w:lang w:eastAsia="ru-RU"/>
              </w:rPr>
              <w:t xml:space="preserve"> /</w:t>
            </w:r>
            <w:r w:rsidR="00137AC3" w:rsidRPr="004C7B73">
              <w:rPr>
                <w:rFonts w:ascii="Times New Roman" w:hAnsi="Times New Roman" w:cs="Times New Roman"/>
                <w:sz w:val="24"/>
                <w:szCs w:val="24"/>
                <w:lang w:eastAsia="ru-RU"/>
              </w:rPr>
              <w:t xml:space="preserve"> або свідоцтво про реєстрацію транспортного засобу, </w:t>
            </w:r>
            <w:r w:rsidRPr="004C7B73">
              <w:rPr>
                <w:rFonts w:ascii="Times New Roman" w:hAnsi="Times New Roman" w:cs="Times New Roman"/>
                <w:sz w:val="24"/>
                <w:szCs w:val="24"/>
                <w:lang w:eastAsia="ru-RU"/>
              </w:rPr>
              <w:t>/</w:t>
            </w:r>
            <w:r w:rsidR="00137AC3" w:rsidRPr="004C7B73">
              <w:rPr>
                <w:rFonts w:ascii="Times New Roman" w:hAnsi="Times New Roman" w:cs="Times New Roman"/>
                <w:sz w:val="24"/>
                <w:szCs w:val="24"/>
                <w:lang w:eastAsia="ru-RU"/>
              </w:rPr>
              <w:t xml:space="preserve"> або інший документ, що підтверджує право власності) (в зазначених документах має чітко зазначатися </w:t>
            </w:r>
            <w:r w:rsidRPr="004C7B73">
              <w:rPr>
                <w:rFonts w:ascii="Times New Roman" w:eastAsia="Times New Roman" w:hAnsi="Times New Roman"/>
                <w:bCs/>
                <w:color w:val="000000"/>
                <w:sz w:val="24"/>
                <w:szCs w:val="24"/>
              </w:rPr>
              <w:t>обладнання та матеріально-технічна база</w:t>
            </w:r>
            <w:r w:rsidR="00137AC3" w:rsidRPr="004C7B73">
              <w:rPr>
                <w:rFonts w:ascii="Times New Roman" w:hAnsi="Times New Roman" w:cs="Times New Roman"/>
                <w:sz w:val="24"/>
                <w:szCs w:val="24"/>
                <w:lang w:eastAsia="ru-RU"/>
              </w:rPr>
              <w:t>, якими володіє учасник).</w:t>
            </w:r>
          </w:p>
          <w:p w:rsidR="00137AC3" w:rsidRPr="004C7B73" w:rsidRDefault="00137AC3" w:rsidP="00CF61F7">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C7B73">
              <w:rPr>
                <w:rFonts w:ascii="Times New Roman" w:hAnsi="Times New Roman" w:cs="Times New Roman"/>
                <w:sz w:val="24"/>
                <w:szCs w:val="24"/>
                <w:lang w:eastAsia="ru-RU"/>
              </w:rPr>
              <w:t xml:space="preserve">1.3. У випадку, якщо для виконання робіт буде використовуватись </w:t>
            </w:r>
            <w:r w:rsidRPr="004C7B73">
              <w:rPr>
                <w:rFonts w:ascii="Times New Roman" w:hAnsi="Times New Roman" w:cs="Times New Roman"/>
                <w:b/>
                <w:sz w:val="24"/>
                <w:szCs w:val="24"/>
                <w:u w:val="single"/>
                <w:lang w:eastAsia="ru-RU"/>
              </w:rPr>
              <w:t xml:space="preserve">не власні </w:t>
            </w:r>
            <w:r w:rsidR="002E6E70" w:rsidRPr="004C7B73">
              <w:rPr>
                <w:rFonts w:ascii="Times New Roman" w:eastAsia="Times New Roman" w:hAnsi="Times New Roman"/>
                <w:bCs/>
                <w:color w:val="000000"/>
                <w:sz w:val="24"/>
                <w:szCs w:val="24"/>
              </w:rPr>
              <w:t>обладнання та матеріально-технічна база</w:t>
            </w:r>
            <w:r w:rsidRPr="004C7B73">
              <w:rPr>
                <w:rFonts w:ascii="Times New Roman" w:hAnsi="Times New Roman" w:cs="Times New Roman"/>
                <w:sz w:val="24"/>
                <w:szCs w:val="24"/>
                <w:u w:val="single"/>
                <w:lang w:eastAsia="ru-RU"/>
              </w:rPr>
              <w:t>,</w:t>
            </w:r>
            <w:r w:rsidRPr="004C7B73">
              <w:rPr>
                <w:rFonts w:ascii="Times New Roman" w:hAnsi="Times New Roman" w:cs="Times New Roman"/>
                <w:sz w:val="24"/>
                <w:szCs w:val="24"/>
                <w:lang w:eastAsia="ru-RU"/>
              </w:rPr>
              <w:t xml:space="preserve"> учасник подає, згідно інформації, яка міститься у довідці:</w:t>
            </w:r>
          </w:p>
          <w:p w:rsidR="00137AC3" w:rsidRPr="004C7B73" w:rsidRDefault="00137AC3" w:rsidP="00CF61F7">
            <w:pPr>
              <w:spacing w:after="0" w:line="240" w:lineRule="auto"/>
              <w:jc w:val="both"/>
              <w:rPr>
                <w:rFonts w:ascii="Times New Roman" w:hAnsi="Times New Roman" w:cs="Times New Roman"/>
                <w:sz w:val="24"/>
                <w:szCs w:val="24"/>
                <w:lang w:eastAsia="ru-RU"/>
              </w:rPr>
            </w:pPr>
            <w:r w:rsidRPr="004C7B73">
              <w:rPr>
                <w:rFonts w:ascii="Times New Roman" w:hAnsi="Times New Roman" w:cs="Times New Roman"/>
                <w:sz w:val="24"/>
                <w:szCs w:val="24"/>
                <w:lang w:eastAsia="ru-RU"/>
              </w:rPr>
              <w:t xml:space="preserve">- договір оренди / або договір надання послуг /  або інший документ, що підтверджує право користування (в зазначених документах мають чітко зазначатися </w:t>
            </w:r>
            <w:r w:rsidR="002E6E70" w:rsidRPr="004C7B73">
              <w:rPr>
                <w:rFonts w:ascii="Times New Roman" w:hAnsi="Times New Roman" w:cs="Times New Roman"/>
                <w:sz w:val="24"/>
                <w:szCs w:val="24"/>
                <w:lang w:eastAsia="ru-RU"/>
              </w:rPr>
              <w:t>о</w:t>
            </w:r>
            <w:r w:rsidR="002E6E70" w:rsidRPr="004C7B73">
              <w:rPr>
                <w:rFonts w:ascii="Times New Roman" w:eastAsia="Times New Roman" w:hAnsi="Times New Roman"/>
                <w:bCs/>
                <w:color w:val="000000"/>
                <w:sz w:val="24"/>
                <w:szCs w:val="24"/>
              </w:rPr>
              <w:t>бладнання та матеріально-технічна база</w:t>
            </w:r>
            <w:r w:rsidRPr="004C7B73">
              <w:rPr>
                <w:rFonts w:ascii="Times New Roman" w:hAnsi="Times New Roman" w:cs="Times New Roman"/>
                <w:sz w:val="24"/>
                <w:szCs w:val="24"/>
                <w:lang w:eastAsia="ru-RU"/>
              </w:rPr>
              <w:t>, якими користується  учасник</w:t>
            </w:r>
            <w:r w:rsidR="002E6E70" w:rsidRPr="004C7B73">
              <w:rPr>
                <w:rFonts w:ascii="Times New Roman" w:hAnsi="Times New Roman" w:cs="Times New Roman"/>
                <w:sz w:val="24"/>
                <w:szCs w:val="24"/>
                <w:lang w:eastAsia="ru-RU"/>
              </w:rPr>
              <w:t>; д</w:t>
            </w:r>
            <w:r w:rsidR="002E6E70" w:rsidRPr="004C7B73">
              <w:rPr>
                <w:rFonts w:ascii="Times New Roman" w:eastAsia="Times New Roman" w:hAnsi="Times New Roman"/>
                <w:bCs/>
                <w:sz w:val="24"/>
                <w:szCs w:val="24"/>
              </w:rPr>
              <w:t xml:space="preserve">оговори </w:t>
            </w:r>
            <w:r w:rsidR="002E6E70" w:rsidRPr="004C7B73">
              <w:rPr>
                <w:rFonts w:ascii="Times New Roman" w:hAnsi="Times New Roman"/>
                <w:sz w:val="24"/>
                <w:szCs w:val="24"/>
              </w:rPr>
              <w:t>повинні бути належно оформлені, та укладені на строк, не менший ніж строк виконання робіт по предмету закупівлі</w:t>
            </w:r>
            <w:r w:rsidRPr="004C7B73">
              <w:rPr>
                <w:rFonts w:ascii="Times New Roman" w:hAnsi="Times New Roman" w:cs="Times New Roman"/>
                <w:sz w:val="24"/>
                <w:szCs w:val="24"/>
                <w:lang w:eastAsia="ru-RU"/>
              </w:rPr>
              <w:t xml:space="preserve">). </w:t>
            </w:r>
          </w:p>
          <w:p w:rsidR="00137AC3" w:rsidRPr="004C7B73" w:rsidRDefault="002E6E70" w:rsidP="00CF61F7">
            <w:pPr>
              <w:tabs>
                <w:tab w:val="left" w:pos="252"/>
              </w:tabs>
              <w:spacing w:after="0" w:line="240" w:lineRule="auto"/>
              <w:jc w:val="both"/>
              <w:rPr>
                <w:rFonts w:ascii="Times New Roman" w:eastAsia="Times New Roman" w:hAnsi="Times New Roman"/>
                <w:sz w:val="24"/>
                <w:szCs w:val="24"/>
              </w:rPr>
            </w:pPr>
            <w:r w:rsidRPr="004C7B73">
              <w:rPr>
                <w:rFonts w:ascii="Times New Roman" w:eastAsia="Times New Roman" w:hAnsi="Times New Roman"/>
                <w:sz w:val="24"/>
                <w:szCs w:val="24"/>
              </w:rPr>
              <w:t>1.4. Якщо учасник залучатиме потужності інших суб’єктів господарювання, як субпідрядників/співвиконавців для підтвердження своєї відповідності кваліфікаційним критеріям таким, як наявність обладнання, матеріально-технічної бази та технологій то такий учасник підтверджує їх наявність у субпідрядників/співвиконавців документами, які є аналогічними документам, встановленими для Учасників у відповідності до вище зазначених  умов.   А також, надає у складі тендерної пропозиції  оригінал(-и) листа-підтвердження (листів-підтверджень) від субпідрядників/співвиконавців із зазначенням замовника та учасника закупівлі, підтверджуючого виконання робіт (надання послуг) як  субпідрядник/співвиконавець протягом періоду виконання робіт (надання послуг) за предметом закупівлі із зазначенням переліку техніки (машин, механізмів, техніки) субпідрядника/співвиконавця, що залучатиметься до виконання робіт (надання послуг).</w:t>
            </w:r>
          </w:p>
        </w:tc>
      </w:tr>
      <w:tr w:rsidR="00137AC3" w:rsidRPr="004C7B73" w:rsidTr="00A709A0">
        <w:trPr>
          <w:trHeight w:val="363"/>
        </w:trPr>
        <w:tc>
          <w:tcPr>
            <w:tcW w:w="709" w:type="dxa"/>
            <w:tcBorders>
              <w:top w:val="single" w:sz="4" w:space="0" w:color="000000"/>
              <w:left w:val="single" w:sz="4" w:space="0" w:color="000000"/>
              <w:bottom w:val="single" w:sz="4" w:space="0" w:color="000000"/>
              <w:right w:val="nil"/>
            </w:tcBorders>
            <w:hideMark/>
          </w:tcPr>
          <w:p w:rsidR="00137AC3" w:rsidRPr="004C7B73" w:rsidRDefault="00137AC3" w:rsidP="004F07B0">
            <w:pPr>
              <w:widowControl w:val="0"/>
              <w:tabs>
                <w:tab w:val="left" w:pos="1080"/>
              </w:tabs>
              <w:jc w:val="center"/>
              <w:rPr>
                <w:rFonts w:ascii="Times New Roman" w:hAnsi="Times New Roman" w:cs="Times New Roman"/>
                <w:b/>
                <w:sz w:val="24"/>
                <w:szCs w:val="24"/>
                <w:lang w:eastAsia="ru-RU"/>
              </w:rPr>
            </w:pPr>
            <w:r w:rsidRPr="004C7B73">
              <w:rPr>
                <w:rFonts w:ascii="Times New Roman" w:hAnsi="Times New Roman" w:cs="Times New Roman"/>
                <w:b/>
                <w:bCs/>
                <w:sz w:val="24"/>
                <w:szCs w:val="24"/>
                <w:lang w:eastAsia="ru-RU"/>
              </w:rPr>
              <w:t>2.</w:t>
            </w:r>
          </w:p>
        </w:tc>
        <w:tc>
          <w:tcPr>
            <w:tcW w:w="2864" w:type="dxa"/>
            <w:tcBorders>
              <w:top w:val="single" w:sz="4" w:space="0" w:color="000000"/>
              <w:left w:val="single" w:sz="4" w:space="0" w:color="000000"/>
              <w:bottom w:val="single" w:sz="4" w:space="0" w:color="000000"/>
            </w:tcBorders>
            <w:shd w:val="clear" w:color="auto" w:fill="auto"/>
            <w:hideMark/>
          </w:tcPr>
          <w:p w:rsidR="00137AC3" w:rsidRPr="004C7B73" w:rsidRDefault="00137AC3" w:rsidP="004F07B0">
            <w:pPr>
              <w:widowControl w:val="0"/>
              <w:tabs>
                <w:tab w:val="left" w:pos="1080"/>
              </w:tabs>
              <w:rPr>
                <w:rFonts w:ascii="Times New Roman" w:eastAsia="Times New Roman" w:hAnsi="Times New Roman" w:cs="Times New Roman"/>
                <w:b/>
                <w:sz w:val="24"/>
                <w:szCs w:val="24"/>
                <w:lang w:eastAsia="ru-RU"/>
              </w:rPr>
            </w:pPr>
            <w:r w:rsidRPr="004C7B73">
              <w:rPr>
                <w:rFonts w:ascii="Times New Roman" w:hAnsi="Times New Roman"/>
                <w:b/>
                <w:color w:val="000000"/>
                <w:sz w:val="24"/>
                <w:szCs w:val="24"/>
                <w:lang w:eastAsia="zh-CN"/>
              </w:rPr>
              <w:t>Наявність в учасника процедури закупівлі працівників відповідної кваліфікації, які мають необхідні знання та досвід</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CF61F7" w:rsidRPr="004C7B73" w:rsidRDefault="00CF61F7" w:rsidP="00CF61F7">
            <w:pPr>
              <w:spacing w:after="0" w:line="240" w:lineRule="auto"/>
              <w:jc w:val="both"/>
              <w:rPr>
                <w:rFonts w:ascii="Times New Roman" w:hAnsi="Times New Roman" w:cs="Times New Roman"/>
                <w:sz w:val="24"/>
                <w:szCs w:val="24"/>
              </w:rPr>
            </w:pPr>
            <w:r w:rsidRPr="004C7B73">
              <w:rPr>
                <w:rFonts w:ascii="Times New Roman" w:hAnsi="Times New Roman" w:cs="Times New Roman"/>
                <w:sz w:val="24"/>
                <w:szCs w:val="24"/>
              </w:rPr>
              <w:t>2.1.</w:t>
            </w:r>
            <w:r w:rsidRPr="004C7B73">
              <w:rPr>
                <w:rFonts w:ascii="Times New Roman" w:hAnsi="Times New Roman" w:cs="Times New Roman"/>
                <w:sz w:val="24"/>
                <w:szCs w:val="24"/>
              </w:rPr>
              <w:tab/>
              <w:t xml:space="preserve">Інформаційна довідка   про наявність працівників відповідної кваліфікації, які мають необхідні знання та досвід для виконання послуг, вказаних в технічному завданні. </w:t>
            </w:r>
          </w:p>
          <w:p w:rsidR="00CF61F7" w:rsidRPr="004C7B73" w:rsidRDefault="00CF61F7" w:rsidP="00CF61F7">
            <w:pPr>
              <w:spacing w:after="0" w:line="240" w:lineRule="auto"/>
              <w:jc w:val="both"/>
              <w:rPr>
                <w:rFonts w:ascii="Times New Roman" w:hAnsi="Times New Roman" w:cs="Times New Roman"/>
                <w:sz w:val="24"/>
                <w:szCs w:val="24"/>
              </w:rPr>
            </w:pPr>
            <w:r w:rsidRPr="004C7B73">
              <w:rPr>
                <w:rFonts w:ascii="Times New Roman" w:hAnsi="Times New Roman" w:cs="Times New Roman"/>
                <w:sz w:val="24"/>
                <w:szCs w:val="24"/>
              </w:rPr>
              <w:t xml:space="preserve">                                      Довідка</w:t>
            </w:r>
          </w:p>
          <w:p w:rsidR="00CF61F7" w:rsidRPr="004C7B73" w:rsidRDefault="00CF61F7" w:rsidP="00CF61F7">
            <w:pPr>
              <w:spacing w:after="0" w:line="240" w:lineRule="auto"/>
              <w:jc w:val="both"/>
              <w:rPr>
                <w:rFonts w:ascii="Times New Roman" w:hAnsi="Times New Roman" w:cs="Times New Roman"/>
                <w:sz w:val="24"/>
                <w:szCs w:val="24"/>
              </w:rPr>
            </w:pPr>
            <w:r w:rsidRPr="004C7B73">
              <w:rPr>
                <w:rFonts w:ascii="Times New Roman" w:hAnsi="Times New Roman" w:cs="Times New Roman"/>
                <w:sz w:val="24"/>
                <w:szCs w:val="24"/>
              </w:rPr>
              <w:t>про наявність в учасника працівників відповідної кваліфікації, які мають необхідні знання та досвід</w:t>
            </w:r>
          </w:p>
          <w:p w:rsidR="00CF61F7" w:rsidRPr="004C7B73" w:rsidRDefault="00CF61F7" w:rsidP="00CF61F7">
            <w:pPr>
              <w:spacing w:after="0" w:line="240" w:lineRule="auto"/>
              <w:jc w:val="both"/>
              <w:rPr>
                <w:rFonts w:ascii="Times New Roman" w:hAnsi="Times New Roman" w:cs="Times New Roman"/>
                <w:sz w:val="24"/>
                <w:szCs w:val="24"/>
              </w:rPr>
            </w:pPr>
            <w:r w:rsidRPr="004C7B73">
              <w:rPr>
                <w:rFonts w:ascii="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для виконання послуг, вказаних в технічному завданні:</w:t>
            </w:r>
          </w:p>
          <w:tbl>
            <w:tblPr>
              <w:tblStyle w:val="af1"/>
              <w:tblW w:w="6417" w:type="dxa"/>
              <w:tblLayout w:type="fixed"/>
              <w:tblLook w:val="04A0"/>
            </w:tblPr>
            <w:tblGrid>
              <w:gridCol w:w="592"/>
              <w:gridCol w:w="2671"/>
              <w:gridCol w:w="1227"/>
              <w:gridCol w:w="1927"/>
            </w:tblGrid>
            <w:tr w:rsidR="00CF61F7" w:rsidRPr="004C7B73" w:rsidTr="004F07B0">
              <w:tc>
                <w:tcPr>
                  <w:tcW w:w="592" w:type="dxa"/>
                  <w:vAlign w:val="center"/>
                </w:tcPr>
                <w:p w:rsidR="00CF61F7" w:rsidRPr="004C7B73" w:rsidRDefault="00CF61F7" w:rsidP="00CF61F7">
                  <w:pPr>
                    <w:jc w:val="center"/>
                    <w:rPr>
                      <w:rFonts w:ascii="Times New Roman" w:hAnsi="Times New Roman" w:cs="Times New Roman"/>
                      <w:b/>
                      <w:bCs/>
                      <w:sz w:val="24"/>
                      <w:szCs w:val="24"/>
                      <w:lang w:val="uk-UA"/>
                    </w:rPr>
                  </w:pPr>
                  <w:r w:rsidRPr="004C7B73">
                    <w:rPr>
                      <w:rFonts w:ascii="Times New Roman" w:hAnsi="Times New Roman" w:cs="Times New Roman"/>
                      <w:b/>
                      <w:bCs/>
                      <w:sz w:val="24"/>
                      <w:szCs w:val="24"/>
                      <w:lang w:val="uk-UA"/>
                    </w:rPr>
                    <w:t>№</w:t>
                  </w:r>
                </w:p>
              </w:tc>
              <w:tc>
                <w:tcPr>
                  <w:tcW w:w="2671" w:type="dxa"/>
                  <w:vAlign w:val="center"/>
                </w:tcPr>
                <w:p w:rsidR="00CF61F7" w:rsidRPr="004C7B73" w:rsidRDefault="00CF61F7" w:rsidP="00CF61F7">
                  <w:pPr>
                    <w:jc w:val="center"/>
                    <w:rPr>
                      <w:rFonts w:ascii="Times New Roman" w:hAnsi="Times New Roman" w:cs="Times New Roman"/>
                      <w:b/>
                      <w:bCs/>
                      <w:sz w:val="24"/>
                      <w:szCs w:val="24"/>
                      <w:lang w:val="uk-UA"/>
                    </w:rPr>
                  </w:pPr>
                  <w:r w:rsidRPr="004C7B73">
                    <w:rPr>
                      <w:rFonts w:ascii="Times New Roman" w:hAnsi="Times New Roman" w:cs="Times New Roman"/>
                      <w:b/>
                      <w:bCs/>
                      <w:sz w:val="24"/>
                      <w:szCs w:val="24"/>
                      <w:lang w:val="uk-UA"/>
                    </w:rPr>
                    <w:t>ПІБ</w:t>
                  </w:r>
                </w:p>
              </w:tc>
              <w:tc>
                <w:tcPr>
                  <w:tcW w:w="1227" w:type="dxa"/>
                  <w:vAlign w:val="center"/>
                </w:tcPr>
                <w:p w:rsidR="00CF61F7" w:rsidRPr="004C7B73" w:rsidRDefault="00CF61F7" w:rsidP="00CF61F7">
                  <w:pPr>
                    <w:jc w:val="center"/>
                    <w:rPr>
                      <w:rFonts w:ascii="Times New Roman" w:hAnsi="Times New Roman" w:cs="Times New Roman"/>
                      <w:b/>
                      <w:bCs/>
                      <w:sz w:val="24"/>
                      <w:szCs w:val="24"/>
                      <w:lang w:val="uk-UA"/>
                    </w:rPr>
                  </w:pPr>
                  <w:r w:rsidRPr="004C7B73">
                    <w:rPr>
                      <w:rFonts w:ascii="Times New Roman" w:hAnsi="Times New Roman" w:cs="Times New Roman"/>
                      <w:b/>
                      <w:bCs/>
                      <w:sz w:val="24"/>
                      <w:szCs w:val="24"/>
                      <w:lang w:val="uk-UA"/>
                    </w:rPr>
                    <w:t>Посада</w:t>
                  </w:r>
                </w:p>
              </w:tc>
              <w:tc>
                <w:tcPr>
                  <w:tcW w:w="1927" w:type="dxa"/>
                </w:tcPr>
                <w:p w:rsidR="00CF61F7" w:rsidRPr="004C7B73" w:rsidRDefault="00CF61F7" w:rsidP="00CF61F7">
                  <w:pPr>
                    <w:jc w:val="center"/>
                    <w:rPr>
                      <w:rFonts w:ascii="Times New Roman" w:hAnsi="Times New Roman" w:cs="Times New Roman"/>
                      <w:b/>
                      <w:bCs/>
                      <w:sz w:val="24"/>
                      <w:szCs w:val="24"/>
                      <w:lang w:val="uk-UA"/>
                    </w:rPr>
                  </w:pPr>
                  <w:r w:rsidRPr="004C7B73">
                    <w:rPr>
                      <w:rFonts w:ascii="Times New Roman" w:hAnsi="Times New Roman" w:cs="Times New Roman"/>
                      <w:b/>
                      <w:bCs/>
                      <w:sz w:val="24"/>
                      <w:szCs w:val="24"/>
                      <w:lang w:val="uk-UA"/>
                    </w:rPr>
                    <w:t xml:space="preserve">Загальний стаж роботи </w:t>
                  </w:r>
                </w:p>
              </w:tc>
            </w:tr>
            <w:tr w:rsidR="00CF61F7" w:rsidRPr="004C7B73" w:rsidTr="004F07B0">
              <w:tc>
                <w:tcPr>
                  <w:tcW w:w="592" w:type="dxa"/>
                </w:tcPr>
                <w:p w:rsidR="00CF61F7" w:rsidRPr="004C7B73" w:rsidRDefault="00CF61F7" w:rsidP="00CF61F7">
                  <w:pPr>
                    <w:jc w:val="both"/>
                    <w:rPr>
                      <w:rFonts w:ascii="Times New Roman" w:hAnsi="Times New Roman" w:cs="Times New Roman"/>
                      <w:sz w:val="24"/>
                      <w:szCs w:val="24"/>
                      <w:lang w:val="uk-UA"/>
                    </w:rPr>
                  </w:pPr>
                </w:p>
              </w:tc>
              <w:tc>
                <w:tcPr>
                  <w:tcW w:w="2671" w:type="dxa"/>
                </w:tcPr>
                <w:p w:rsidR="00CF61F7" w:rsidRPr="004C7B73" w:rsidRDefault="00CF61F7" w:rsidP="00CF61F7">
                  <w:pPr>
                    <w:jc w:val="both"/>
                    <w:rPr>
                      <w:rFonts w:ascii="Times New Roman" w:hAnsi="Times New Roman" w:cs="Times New Roman"/>
                      <w:sz w:val="24"/>
                      <w:szCs w:val="24"/>
                      <w:lang w:val="uk-UA"/>
                    </w:rPr>
                  </w:pPr>
                </w:p>
              </w:tc>
              <w:tc>
                <w:tcPr>
                  <w:tcW w:w="1227" w:type="dxa"/>
                </w:tcPr>
                <w:p w:rsidR="00CF61F7" w:rsidRPr="004C7B73" w:rsidRDefault="00CF61F7" w:rsidP="00CF61F7">
                  <w:pPr>
                    <w:jc w:val="both"/>
                    <w:rPr>
                      <w:rFonts w:ascii="Times New Roman" w:hAnsi="Times New Roman" w:cs="Times New Roman"/>
                      <w:sz w:val="24"/>
                      <w:szCs w:val="24"/>
                      <w:lang w:val="uk-UA"/>
                    </w:rPr>
                  </w:pPr>
                </w:p>
              </w:tc>
              <w:tc>
                <w:tcPr>
                  <w:tcW w:w="1927" w:type="dxa"/>
                </w:tcPr>
                <w:p w:rsidR="00CF61F7" w:rsidRPr="004C7B73" w:rsidRDefault="00CF61F7" w:rsidP="00CF61F7">
                  <w:pPr>
                    <w:jc w:val="both"/>
                    <w:rPr>
                      <w:rFonts w:ascii="Times New Roman" w:hAnsi="Times New Roman" w:cs="Times New Roman"/>
                      <w:sz w:val="24"/>
                      <w:szCs w:val="24"/>
                      <w:lang w:val="uk-UA"/>
                    </w:rPr>
                  </w:pPr>
                </w:p>
              </w:tc>
            </w:tr>
            <w:tr w:rsidR="00CF61F7" w:rsidRPr="004C7B73" w:rsidTr="004F07B0">
              <w:tc>
                <w:tcPr>
                  <w:tcW w:w="592" w:type="dxa"/>
                </w:tcPr>
                <w:p w:rsidR="00CF61F7" w:rsidRPr="004C7B73" w:rsidRDefault="00CF61F7" w:rsidP="00CF61F7">
                  <w:pPr>
                    <w:jc w:val="both"/>
                    <w:rPr>
                      <w:rFonts w:ascii="Times New Roman" w:hAnsi="Times New Roman" w:cs="Times New Roman"/>
                      <w:sz w:val="24"/>
                      <w:szCs w:val="24"/>
                      <w:lang w:val="uk-UA"/>
                    </w:rPr>
                  </w:pPr>
                </w:p>
              </w:tc>
              <w:tc>
                <w:tcPr>
                  <w:tcW w:w="2671" w:type="dxa"/>
                </w:tcPr>
                <w:p w:rsidR="00CF61F7" w:rsidRPr="004C7B73" w:rsidRDefault="00CF61F7" w:rsidP="00CF61F7">
                  <w:pPr>
                    <w:jc w:val="both"/>
                    <w:rPr>
                      <w:rFonts w:ascii="Times New Roman" w:hAnsi="Times New Roman" w:cs="Times New Roman"/>
                      <w:sz w:val="24"/>
                      <w:szCs w:val="24"/>
                      <w:lang w:val="uk-UA"/>
                    </w:rPr>
                  </w:pPr>
                </w:p>
              </w:tc>
              <w:tc>
                <w:tcPr>
                  <w:tcW w:w="1227" w:type="dxa"/>
                </w:tcPr>
                <w:p w:rsidR="00CF61F7" w:rsidRPr="004C7B73" w:rsidRDefault="00CF61F7" w:rsidP="00CF61F7">
                  <w:pPr>
                    <w:jc w:val="both"/>
                    <w:rPr>
                      <w:rFonts w:ascii="Times New Roman" w:hAnsi="Times New Roman" w:cs="Times New Roman"/>
                      <w:sz w:val="24"/>
                      <w:szCs w:val="24"/>
                      <w:lang w:val="uk-UA"/>
                    </w:rPr>
                  </w:pPr>
                </w:p>
              </w:tc>
              <w:tc>
                <w:tcPr>
                  <w:tcW w:w="1927" w:type="dxa"/>
                </w:tcPr>
                <w:p w:rsidR="00CF61F7" w:rsidRPr="004C7B73" w:rsidRDefault="00CF61F7" w:rsidP="00CF61F7">
                  <w:pPr>
                    <w:jc w:val="both"/>
                    <w:rPr>
                      <w:rFonts w:ascii="Times New Roman" w:hAnsi="Times New Roman" w:cs="Times New Roman"/>
                      <w:sz w:val="24"/>
                      <w:szCs w:val="24"/>
                      <w:lang w:val="uk-UA"/>
                    </w:rPr>
                  </w:pPr>
                </w:p>
              </w:tc>
            </w:tr>
            <w:tr w:rsidR="00CF61F7" w:rsidRPr="004C7B73" w:rsidTr="004F07B0">
              <w:tc>
                <w:tcPr>
                  <w:tcW w:w="592" w:type="dxa"/>
                </w:tcPr>
                <w:p w:rsidR="00CF61F7" w:rsidRPr="004C7B73" w:rsidRDefault="00CF61F7" w:rsidP="00CF61F7">
                  <w:pPr>
                    <w:jc w:val="both"/>
                    <w:rPr>
                      <w:rFonts w:ascii="Times New Roman" w:hAnsi="Times New Roman" w:cs="Times New Roman"/>
                      <w:sz w:val="24"/>
                      <w:szCs w:val="24"/>
                      <w:lang w:val="uk-UA"/>
                    </w:rPr>
                  </w:pPr>
                </w:p>
              </w:tc>
              <w:tc>
                <w:tcPr>
                  <w:tcW w:w="2671" w:type="dxa"/>
                </w:tcPr>
                <w:p w:rsidR="00CF61F7" w:rsidRPr="004C7B73" w:rsidRDefault="00CF61F7" w:rsidP="00CF61F7">
                  <w:pPr>
                    <w:jc w:val="both"/>
                    <w:rPr>
                      <w:rFonts w:ascii="Times New Roman" w:hAnsi="Times New Roman" w:cs="Times New Roman"/>
                      <w:sz w:val="24"/>
                      <w:szCs w:val="24"/>
                      <w:lang w:val="uk-UA"/>
                    </w:rPr>
                  </w:pPr>
                </w:p>
              </w:tc>
              <w:tc>
                <w:tcPr>
                  <w:tcW w:w="1227" w:type="dxa"/>
                </w:tcPr>
                <w:p w:rsidR="00CF61F7" w:rsidRPr="004C7B73" w:rsidRDefault="00CF61F7" w:rsidP="00CF61F7">
                  <w:pPr>
                    <w:jc w:val="both"/>
                    <w:rPr>
                      <w:rFonts w:ascii="Times New Roman" w:hAnsi="Times New Roman" w:cs="Times New Roman"/>
                      <w:sz w:val="24"/>
                      <w:szCs w:val="24"/>
                      <w:lang w:val="uk-UA"/>
                    </w:rPr>
                  </w:pPr>
                </w:p>
              </w:tc>
              <w:tc>
                <w:tcPr>
                  <w:tcW w:w="1927" w:type="dxa"/>
                </w:tcPr>
                <w:p w:rsidR="00CF61F7" w:rsidRPr="004C7B73" w:rsidRDefault="00CF61F7" w:rsidP="00CF61F7">
                  <w:pPr>
                    <w:jc w:val="both"/>
                    <w:rPr>
                      <w:rFonts w:ascii="Times New Roman" w:hAnsi="Times New Roman" w:cs="Times New Roman"/>
                      <w:sz w:val="24"/>
                      <w:szCs w:val="24"/>
                      <w:lang w:val="uk-UA"/>
                    </w:rPr>
                  </w:pPr>
                </w:p>
              </w:tc>
            </w:tr>
          </w:tbl>
          <w:p w:rsidR="00CF61F7" w:rsidRPr="004C7B73" w:rsidRDefault="00CF61F7" w:rsidP="00CF61F7">
            <w:pPr>
              <w:spacing w:after="0" w:line="240" w:lineRule="auto"/>
              <w:jc w:val="both"/>
              <w:rPr>
                <w:rFonts w:ascii="Times New Roman" w:hAnsi="Times New Roman" w:cs="Times New Roman"/>
                <w:sz w:val="24"/>
                <w:szCs w:val="24"/>
              </w:rPr>
            </w:pPr>
            <w:r w:rsidRPr="004C7B73">
              <w:rPr>
                <w:rFonts w:ascii="Times New Roman" w:hAnsi="Times New Roman" w:cs="Times New Roman"/>
                <w:sz w:val="24"/>
                <w:szCs w:val="24"/>
              </w:rPr>
              <w:t>Посада, прізвище, ініціали, підпис уповноваженої особи учасника</w:t>
            </w:r>
          </w:p>
          <w:p w:rsidR="00CF61F7" w:rsidRPr="004C7B73" w:rsidRDefault="00CF61F7" w:rsidP="00CF61F7">
            <w:pPr>
              <w:spacing w:after="0" w:line="240" w:lineRule="auto"/>
              <w:jc w:val="both"/>
              <w:rPr>
                <w:rFonts w:ascii="Times New Roman" w:eastAsia="Times New Roman" w:hAnsi="Times New Roman" w:cs="Times New Roman"/>
                <w:sz w:val="24"/>
                <w:szCs w:val="24"/>
              </w:rPr>
            </w:pPr>
            <w:r w:rsidRPr="004C7B73">
              <w:rPr>
                <w:rFonts w:ascii="Times New Roman" w:hAnsi="Times New Roman" w:cs="Times New Roman"/>
                <w:sz w:val="24"/>
                <w:szCs w:val="24"/>
              </w:rPr>
              <w:t xml:space="preserve">2.2. Учасник повинен підтвердити наявність у штаті інженера з профільною вищою освітою, шляхом подання копії диплому про наявність відповідної освіти </w:t>
            </w:r>
            <w:r w:rsidRPr="004C7B73">
              <w:rPr>
                <w:rFonts w:ascii="Times New Roman" w:eastAsia="Times New Roman" w:hAnsi="Times New Roman" w:cs="Times New Roman"/>
                <w:sz w:val="24"/>
                <w:szCs w:val="24"/>
              </w:rPr>
              <w:t>з кваліфікацією «будівельник»,/«інженер-будівельник».</w:t>
            </w:r>
          </w:p>
          <w:p w:rsidR="00CF61F7" w:rsidRPr="004C7B73" w:rsidRDefault="00137AC3" w:rsidP="00CF61F7">
            <w:pPr>
              <w:spacing w:after="0" w:line="240" w:lineRule="auto"/>
              <w:jc w:val="both"/>
              <w:rPr>
                <w:rFonts w:ascii="Times New Roman" w:hAnsi="Times New Roman" w:cs="Times New Roman"/>
                <w:sz w:val="24"/>
                <w:szCs w:val="24"/>
                <w:lang w:eastAsia="zh-CN"/>
              </w:rPr>
            </w:pPr>
            <w:r w:rsidRPr="004C7B73">
              <w:rPr>
                <w:color w:val="000000"/>
              </w:rPr>
              <w:t xml:space="preserve">2.3. </w:t>
            </w:r>
            <w:r w:rsidR="00CF61F7" w:rsidRPr="004C7B73">
              <w:rPr>
                <w:rFonts w:ascii="Times New Roman" w:hAnsi="Times New Roman"/>
                <w:sz w:val="24"/>
                <w:szCs w:val="24"/>
                <w:lang w:eastAsia="zh-CN"/>
              </w:rPr>
              <w:t xml:space="preserve">Учасник повинен підтвердити трудові </w:t>
            </w:r>
            <w:r w:rsidR="004E669C" w:rsidRPr="004C7B73">
              <w:rPr>
                <w:rFonts w:ascii="Times New Roman" w:hAnsi="Times New Roman"/>
                <w:sz w:val="24"/>
                <w:szCs w:val="24"/>
                <w:lang w:eastAsia="zh-CN"/>
              </w:rPr>
              <w:t xml:space="preserve">наявність </w:t>
            </w:r>
            <w:r w:rsidR="00CF61F7" w:rsidRPr="004C7B73">
              <w:rPr>
                <w:rFonts w:ascii="Times New Roman" w:hAnsi="Times New Roman"/>
                <w:sz w:val="24"/>
                <w:szCs w:val="24"/>
                <w:lang w:eastAsia="zh-CN"/>
              </w:rPr>
              <w:t>не менше двох</w:t>
            </w:r>
            <w:r w:rsidR="004E669C" w:rsidRPr="004C7B73">
              <w:rPr>
                <w:rFonts w:ascii="Times New Roman" w:hAnsi="Times New Roman"/>
                <w:sz w:val="24"/>
                <w:szCs w:val="24"/>
                <w:lang w:eastAsia="zh-CN"/>
              </w:rPr>
              <w:t xml:space="preserve"> працівників</w:t>
            </w:r>
            <w:r w:rsidR="00CF61F7" w:rsidRPr="004C7B73">
              <w:rPr>
                <w:rFonts w:ascii="Times New Roman" w:hAnsi="Times New Roman"/>
                <w:sz w:val="24"/>
                <w:szCs w:val="24"/>
                <w:lang w:eastAsia="zh-CN"/>
              </w:rPr>
              <w:t xml:space="preserve">, які мають знання з охорони праці (в тому числі головний інженер) На підтвердження надаються скан-копії протоколів перевірки </w:t>
            </w:r>
            <w:r w:rsidR="00CF61F7" w:rsidRPr="004C7B73">
              <w:rPr>
                <w:rFonts w:ascii="Times New Roman" w:hAnsi="Times New Roman" w:cs="Times New Roman"/>
                <w:sz w:val="24"/>
                <w:szCs w:val="24"/>
                <w:lang w:eastAsia="zh-CN"/>
              </w:rPr>
              <w:t xml:space="preserve">знань з охорони праці працівників, та видані на підставі цих протоколів посвідчення, </w:t>
            </w:r>
            <w:r w:rsidR="004E669C" w:rsidRPr="004C7B73">
              <w:rPr>
                <w:rFonts w:ascii="Times New Roman" w:hAnsi="Times New Roman" w:cs="Times New Roman"/>
                <w:color w:val="000000"/>
                <w:sz w:val="24"/>
                <w:szCs w:val="24"/>
                <w:shd w:val="clear" w:color="auto" w:fill="FFFFFF"/>
              </w:rPr>
              <w:t>видані не більше 3-х річної давнини до дати кінцевого строку подання пропозицій</w:t>
            </w:r>
            <w:r w:rsidR="00CF61F7" w:rsidRPr="004C7B73">
              <w:rPr>
                <w:rFonts w:ascii="Times New Roman" w:hAnsi="Times New Roman" w:cs="Times New Roman"/>
                <w:sz w:val="24"/>
                <w:szCs w:val="24"/>
                <w:lang w:eastAsia="zh-CN"/>
              </w:rPr>
              <w:t>.</w:t>
            </w:r>
          </w:p>
          <w:p w:rsidR="00CF61F7" w:rsidRPr="004C7B73" w:rsidRDefault="004E669C" w:rsidP="00CF61F7">
            <w:pPr>
              <w:spacing w:after="0" w:line="240" w:lineRule="auto"/>
              <w:jc w:val="both"/>
              <w:rPr>
                <w:rFonts w:ascii="Times New Roman" w:hAnsi="Times New Roman" w:cs="Times New Roman"/>
                <w:sz w:val="24"/>
                <w:szCs w:val="24"/>
              </w:rPr>
            </w:pPr>
            <w:r w:rsidRPr="004C7B73">
              <w:rPr>
                <w:rFonts w:ascii="Times New Roman" w:hAnsi="Times New Roman" w:cs="Times New Roman"/>
                <w:sz w:val="24"/>
                <w:szCs w:val="24"/>
              </w:rPr>
              <w:t xml:space="preserve">2.4. </w:t>
            </w:r>
            <w:r w:rsidR="00CF61F7" w:rsidRPr="004C7B73">
              <w:rPr>
                <w:rFonts w:ascii="Times New Roman" w:hAnsi="Times New Roman" w:cs="Times New Roman"/>
                <w:sz w:val="24"/>
                <w:szCs w:val="24"/>
              </w:rPr>
              <w:t xml:space="preserve">У складі пропозиції надати копії документів, що підтверджують трудові відносини з кожним працівником, що вказаний в довідці (наприклад:  </w:t>
            </w:r>
            <w:r w:rsidR="00CF61F7" w:rsidRPr="004C7B73">
              <w:rPr>
                <w:rFonts w:ascii="Times New Roman" w:eastAsia="Times New Roman" w:hAnsi="Times New Roman" w:cs="Times New Roman"/>
                <w:sz w:val="24"/>
                <w:szCs w:val="24"/>
              </w:rPr>
              <w:t xml:space="preserve">копії наказів про призначення, або копії трудових договорів, або </w:t>
            </w:r>
            <w:r w:rsidR="00CF61F7" w:rsidRPr="004C7B73">
              <w:rPr>
                <w:rFonts w:ascii="Times New Roman" w:eastAsia="Times New Roman" w:hAnsi="Times New Roman" w:cs="Times New Roman"/>
                <w:color w:val="000000"/>
                <w:sz w:val="24"/>
                <w:szCs w:val="24"/>
              </w:rPr>
              <w:t>довідка за формою № 1ДФ разом з листом розшифровкою по ПІБ працівників (без зазначення заробітної плати</w:t>
            </w:r>
            <w:r w:rsidR="00CF61F7" w:rsidRPr="004C7B73">
              <w:rPr>
                <w:rFonts w:ascii="Times New Roman" w:hAnsi="Times New Roman" w:cs="Times New Roman"/>
                <w:sz w:val="24"/>
                <w:szCs w:val="24"/>
              </w:rPr>
              <w:t>).</w:t>
            </w:r>
          </w:p>
          <w:p w:rsidR="00137AC3" w:rsidRPr="004C7B73" w:rsidRDefault="00137AC3" w:rsidP="00CF61F7">
            <w:pPr>
              <w:pStyle w:val="ad"/>
              <w:spacing w:before="0" w:beforeAutospacing="0" w:after="0" w:afterAutospacing="0"/>
              <w:jc w:val="both"/>
            </w:pPr>
            <w:r w:rsidRPr="004C7B73">
              <w:rPr>
                <w:color w:val="000000"/>
                <w:shd w:val="clear" w:color="auto" w:fill="FFFFFF"/>
              </w:rPr>
              <w:t>2.</w:t>
            </w:r>
            <w:r w:rsidR="004E669C" w:rsidRPr="004C7B73">
              <w:rPr>
                <w:color w:val="000000"/>
                <w:shd w:val="clear" w:color="auto" w:fill="FFFFFF"/>
              </w:rPr>
              <w:t>5</w:t>
            </w:r>
            <w:r w:rsidRPr="004C7B73">
              <w:rPr>
                <w:color w:val="000000"/>
                <w:shd w:val="clear" w:color="auto" w:fill="FFFFFF"/>
              </w:rPr>
              <w:t>. Учасник також надає інформацію, зазначену у п.2.1. , п. 2.</w:t>
            </w:r>
            <w:r w:rsidR="004E669C" w:rsidRPr="004C7B73">
              <w:rPr>
                <w:color w:val="000000"/>
                <w:shd w:val="clear" w:color="auto" w:fill="FFFFFF"/>
              </w:rPr>
              <w:t>4</w:t>
            </w:r>
            <w:r w:rsidRPr="004C7B73">
              <w:rPr>
                <w:color w:val="000000"/>
                <w:shd w:val="clear" w:color="auto" w:fill="FFFFFF"/>
              </w:rPr>
              <w:t>. Таблиці 1 Додатку №1 на працівників субпідрядника, якщо такого буде залучено для виконання робіт.</w:t>
            </w:r>
          </w:p>
        </w:tc>
      </w:tr>
      <w:tr w:rsidR="00137AC3" w:rsidRPr="004C7B73" w:rsidTr="00A709A0">
        <w:trPr>
          <w:trHeight w:val="487"/>
        </w:trPr>
        <w:tc>
          <w:tcPr>
            <w:tcW w:w="709" w:type="dxa"/>
            <w:tcBorders>
              <w:top w:val="single" w:sz="4" w:space="0" w:color="000000"/>
              <w:left w:val="single" w:sz="4" w:space="0" w:color="000000"/>
              <w:bottom w:val="single" w:sz="4" w:space="0" w:color="000000"/>
              <w:right w:val="nil"/>
            </w:tcBorders>
            <w:hideMark/>
          </w:tcPr>
          <w:p w:rsidR="00137AC3" w:rsidRPr="004C7B73" w:rsidRDefault="00137AC3" w:rsidP="004F07B0">
            <w:pPr>
              <w:widowControl w:val="0"/>
              <w:tabs>
                <w:tab w:val="left" w:pos="1080"/>
              </w:tabs>
              <w:jc w:val="center"/>
              <w:rPr>
                <w:rFonts w:ascii="Times New Roman" w:hAnsi="Times New Roman" w:cs="Times New Roman"/>
                <w:b/>
                <w:bCs/>
                <w:sz w:val="24"/>
                <w:szCs w:val="24"/>
                <w:lang w:eastAsia="ru-RU"/>
              </w:rPr>
            </w:pPr>
            <w:r w:rsidRPr="004C7B73">
              <w:rPr>
                <w:rFonts w:ascii="Times New Roman" w:hAnsi="Times New Roman" w:cs="Times New Roman"/>
                <w:b/>
                <w:bCs/>
                <w:sz w:val="24"/>
                <w:szCs w:val="24"/>
                <w:lang w:eastAsia="ru-RU"/>
              </w:rPr>
              <w:t xml:space="preserve">3. </w:t>
            </w:r>
          </w:p>
        </w:tc>
        <w:tc>
          <w:tcPr>
            <w:tcW w:w="2864" w:type="dxa"/>
            <w:tcBorders>
              <w:top w:val="single" w:sz="4" w:space="0" w:color="000000"/>
              <w:left w:val="single" w:sz="4" w:space="0" w:color="000000"/>
              <w:bottom w:val="single" w:sz="4" w:space="0" w:color="000000"/>
            </w:tcBorders>
            <w:shd w:val="clear" w:color="auto" w:fill="auto"/>
            <w:hideMark/>
          </w:tcPr>
          <w:p w:rsidR="00137AC3" w:rsidRPr="004C7B73" w:rsidRDefault="00137AC3" w:rsidP="0037465A">
            <w:pPr>
              <w:widowControl w:val="0"/>
              <w:tabs>
                <w:tab w:val="left" w:pos="1080"/>
              </w:tabs>
              <w:spacing w:line="240" w:lineRule="auto"/>
              <w:rPr>
                <w:rFonts w:ascii="Times New Roman" w:hAnsi="Times New Roman" w:cs="Times New Roman"/>
                <w:color w:val="000000"/>
                <w:sz w:val="24"/>
                <w:szCs w:val="24"/>
              </w:rPr>
            </w:pPr>
            <w:r w:rsidRPr="004C7B73">
              <w:rPr>
                <w:rFonts w:ascii="Times New Roman" w:hAnsi="Times New Roman" w:cs="Times New Roman"/>
                <w:color w:val="000000"/>
                <w:sz w:val="24"/>
                <w:szCs w:val="24"/>
              </w:rPr>
              <w:t xml:space="preserve">Наявність документально підтвердженого досвіду виконання аналогічного договору </w:t>
            </w:r>
          </w:p>
          <w:p w:rsidR="00137AC3" w:rsidRPr="004C7B73" w:rsidRDefault="00137AC3" w:rsidP="0037465A">
            <w:pPr>
              <w:widowControl w:val="0"/>
              <w:tabs>
                <w:tab w:val="left" w:pos="1080"/>
              </w:tabs>
              <w:spacing w:line="240" w:lineRule="auto"/>
              <w:rPr>
                <w:rFonts w:ascii="Times New Roman" w:eastAsia="Times New Roman" w:hAnsi="Times New Roman" w:cs="Times New Roman"/>
                <w:color w:val="000000"/>
                <w:sz w:val="24"/>
                <w:szCs w:val="24"/>
              </w:rPr>
            </w:pPr>
          </w:p>
        </w:tc>
        <w:tc>
          <w:tcPr>
            <w:tcW w:w="6804" w:type="dxa"/>
            <w:tcBorders>
              <w:top w:val="single" w:sz="4" w:space="0" w:color="000000"/>
              <w:left w:val="single" w:sz="4" w:space="0" w:color="000000"/>
              <w:bottom w:val="single" w:sz="4" w:space="0" w:color="000000"/>
              <w:right w:val="single" w:sz="4" w:space="0" w:color="000000"/>
            </w:tcBorders>
            <w:hideMark/>
          </w:tcPr>
          <w:p w:rsidR="00137AC3" w:rsidRPr="004C7B73" w:rsidRDefault="00137AC3" w:rsidP="0037465A">
            <w:pPr>
              <w:spacing w:after="0" w:line="240" w:lineRule="auto"/>
              <w:ind w:firstLine="284"/>
              <w:jc w:val="both"/>
              <w:rPr>
                <w:rFonts w:ascii="Times New Roman" w:hAnsi="Times New Roman" w:cs="Times New Roman"/>
                <w:color w:val="000000"/>
                <w:sz w:val="24"/>
                <w:szCs w:val="24"/>
              </w:rPr>
            </w:pPr>
            <w:r w:rsidRPr="004C7B73">
              <w:rPr>
                <w:rFonts w:ascii="Times New Roman" w:hAnsi="Times New Roman" w:cs="Times New Roman"/>
                <w:color w:val="000000"/>
                <w:sz w:val="24"/>
                <w:szCs w:val="24"/>
              </w:rPr>
              <w:t xml:space="preserve">3.1. </w:t>
            </w:r>
            <w:r w:rsidR="004E669C" w:rsidRPr="004C7B73">
              <w:rPr>
                <w:rFonts w:ascii="Times New Roman" w:hAnsi="Times New Roman" w:cs="Times New Roman"/>
                <w:color w:val="000000"/>
                <w:sz w:val="24"/>
                <w:szCs w:val="24"/>
              </w:rPr>
              <w:t>Д</w:t>
            </w:r>
            <w:r w:rsidRPr="004C7B73">
              <w:rPr>
                <w:rFonts w:ascii="Times New Roman" w:hAnsi="Times New Roman" w:cs="Times New Roman"/>
                <w:color w:val="000000"/>
                <w:sz w:val="24"/>
                <w:szCs w:val="24"/>
              </w:rPr>
              <w:t>овідка про виконання аналогічного договору (ів)</w:t>
            </w:r>
            <w:r w:rsidR="004E669C" w:rsidRPr="004C7B73">
              <w:rPr>
                <w:rFonts w:ascii="Times New Roman" w:hAnsi="Times New Roman" w:cs="Times New Roman"/>
                <w:color w:val="000000"/>
                <w:sz w:val="24"/>
                <w:szCs w:val="24"/>
              </w:rPr>
              <w:t>,</w:t>
            </w:r>
            <w:r w:rsidRPr="004C7B73">
              <w:rPr>
                <w:rFonts w:ascii="Times New Roman" w:hAnsi="Times New Roman" w:cs="Times New Roman"/>
                <w:color w:val="000000"/>
                <w:sz w:val="24"/>
                <w:szCs w:val="24"/>
              </w:rPr>
              <w:t xml:space="preserve"> </w:t>
            </w:r>
            <w:r w:rsidR="004E669C" w:rsidRPr="004C7B73">
              <w:rPr>
                <w:rFonts w:ascii="Times New Roman" w:hAnsi="Times New Roman" w:cs="Times New Roman"/>
                <w:sz w:val="24"/>
                <w:szCs w:val="24"/>
              </w:rPr>
              <w:t>із зазначенням назви, адреси замовника, П.І.Б., номер</w:t>
            </w:r>
            <w:r w:rsidR="0037465A" w:rsidRPr="004C7B73">
              <w:rPr>
                <w:rFonts w:ascii="Times New Roman" w:hAnsi="Times New Roman" w:cs="Times New Roman"/>
                <w:sz w:val="24"/>
                <w:szCs w:val="24"/>
              </w:rPr>
              <w:t>и</w:t>
            </w:r>
            <w:r w:rsidR="004E669C" w:rsidRPr="004C7B73">
              <w:rPr>
                <w:rFonts w:ascii="Times New Roman" w:hAnsi="Times New Roman" w:cs="Times New Roman"/>
                <w:sz w:val="24"/>
                <w:szCs w:val="24"/>
              </w:rPr>
              <w:t xml:space="preserve"> телефонів контактних осіб замовників, предмет договору</w:t>
            </w:r>
            <w:r w:rsidR="0037465A" w:rsidRPr="004C7B73">
              <w:rPr>
                <w:rFonts w:ascii="Times New Roman" w:hAnsi="Times New Roman" w:cs="Times New Roman"/>
                <w:sz w:val="24"/>
                <w:szCs w:val="24"/>
              </w:rPr>
              <w:t>,</w:t>
            </w:r>
            <w:r w:rsidR="0037465A" w:rsidRPr="004C7B73">
              <w:rPr>
                <w:rFonts w:ascii="Times New Roman" w:hAnsi="Times New Roman" w:cs="Times New Roman"/>
                <w:bCs/>
                <w:sz w:val="24"/>
                <w:szCs w:val="24"/>
              </w:rPr>
              <w:t xml:space="preserve"> сума договору та сума виконання договору,</w:t>
            </w:r>
            <w:r w:rsidR="004E669C" w:rsidRPr="004C7B73">
              <w:rPr>
                <w:rFonts w:ascii="Times New Roman" w:hAnsi="Times New Roman" w:cs="Times New Roman"/>
                <w:sz w:val="24"/>
                <w:szCs w:val="24"/>
              </w:rPr>
              <w:t xml:space="preserve"> строки виконання</w:t>
            </w:r>
            <w:r w:rsidR="004E669C" w:rsidRPr="004C7B73">
              <w:rPr>
                <w:rFonts w:ascii="Times New Roman" w:hAnsi="Times New Roman" w:cs="Times New Roman"/>
                <w:color w:val="000000"/>
                <w:sz w:val="24"/>
                <w:szCs w:val="24"/>
              </w:rPr>
              <w:t xml:space="preserve"> </w:t>
            </w:r>
            <w:r w:rsidRPr="004C7B73">
              <w:rPr>
                <w:rFonts w:ascii="Times New Roman" w:hAnsi="Times New Roman" w:cs="Times New Roman"/>
                <w:color w:val="000000"/>
                <w:sz w:val="24"/>
                <w:szCs w:val="24"/>
              </w:rPr>
              <w:t xml:space="preserve">(не менше одного договору). </w:t>
            </w:r>
          </w:p>
          <w:p w:rsidR="004E669C" w:rsidRPr="004C7B73" w:rsidRDefault="004E669C" w:rsidP="0037465A">
            <w:pPr>
              <w:spacing w:after="0" w:line="240" w:lineRule="auto"/>
              <w:ind w:firstLine="284"/>
              <w:jc w:val="both"/>
              <w:rPr>
                <w:rFonts w:ascii="Times New Roman" w:hAnsi="Times New Roman" w:cs="Times New Roman"/>
                <w:color w:val="000000"/>
                <w:sz w:val="24"/>
                <w:szCs w:val="24"/>
              </w:rPr>
            </w:pPr>
            <w:r w:rsidRPr="004C7B73">
              <w:rPr>
                <w:rFonts w:ascii="Times New Roman" w:hAnsi="Times New Roman" w:cs="Times New Roman"/>
                <w:color w:val="000000"/>
                <w:sz w:val="24"/>
                <w:szCs w:val="24"/>
              </w:rPr>
              <w:t>Для розуміння даної тендерної документації. а</w:t>
            </w:r>
            <w:r w:rsidR="00137AC3" w:rsidRPr="004C7B73">
              <w:rPr>
                <w:rFonts w:ascii="Times New Roman" w:hAnsi="Times New Roman" w:cs="Times New Roman"/>
                <w:color w:val="000000"/>
                <w:sz w:val="24"/>
                <w:szCs w:val="24"/>
              </w:rPr>
              <w:t xml:space="preserve">налогічним договором є </w:t>
            </w:r>
            <w:r w:rsidRPr="004C7B73">
              <w:rPr>
                <w:rFonts w:ascii="Times New Roman" w:hAnsi="Times New Roman" w:cs="Times New Roman"/>
                <w:color w:val="000000"/>
                <w:sz w:val="24"/>
                <w:szCs w:val="24"/>
              </w:rPr>
              <w:t xml:space="preserve">виконаний </w:t>
            </w:r>
            <w:r w:rsidR="00137AC3" w:rsidRPr="004C7B73">
              <w:rPr>
                <w:rFonts w:ascii="Times New Roman" w:hAnsi="Times New Roman" w:cs="Times New Roman"/>
                <w:color w:val="000000"/>
                <w:sz w:val="24"/>
                <w:szCs w:val="24"/>
              </w:rPr>
              <w:t xml:space="preserve">договір щодо виконання робіт з </w:t>
            </w:r>
            <w:r w:rsidRPr="004C7B73">
              <w:rPr>
                <w:rFonts w:ascii="Times New Roman" w:eastAsia="Times New Roman" w:hAnsi="Times New Roman"/>
                <w:sz w:val="24"/>
                <w:szCs w:val="24"/>
              </w:rPr>
              <w:t>капітального ремонту/реконструкції/нового будівництва, на суму не менше ніж очікувана вартість закупівлі</w:t>
            </w:r>
            <w:r w:rsidR="00137AC3" w:rsidRPr="004C7B73">
              <w:rPr>
                <w:rFonts w:ascii="Times New Roman" w:hAnsi="Times New Roman" w:cs="Times New Roman"/>
                <w:color w:val="000000"/>
                <w:sz w:val="24"/>
                <w:szCs w:val="24"/>
              </w:rPr>
              <w:t xml:space="preserve">. </w:t>
            </w:r>
          </w:p>
          <w:p w:rsidR="00137AC3" w:rsidRPr="004C7B73" w:rsidRDefault="004E669C" w:rsidP="0037465A">
            <w:pPr>
              <w:spacing w:after="0" w:line="240" w:lineRule="auto"/>
              <w:ind w:firstLine="284"/>
              <w:jc w:val="both"/>
              <w:rPr>
                <w:rFonts w:ascii="Times New Roman" w:hAnsi="Times New Roman" w:cs="Times New Roman"/>
                <w:color w:val="000000"/>
                <w:sz w:val="24"/>
                <w:szCs w:val="24"/>
              </w:rPr>
            </w:pPr>
            <w:r w:rsidRPr="004C7B73">
              <w:rPr>
                <w:rFonts w:ascii="Times New Roman" w:hAnsi="Times New Roman" w:cs="Times New Roman"/>
                <w:color w:val="000000"/>
                <w:sz w:val="24"/>
                <w:szCs w:val="24"/>
              </w:rPr>
              <w:t xml:space="preserve">3.2. </w:t>
            </w:r>
            <w:r w:rsidR="00137AC3" w:rsidRPr="004C7B73">
              <w:rPr>
                <w:rFonts w:ascii="Times New Roman" w:hAnsi="Times New Roman" w:cs="Times New Roman"/>
                <w:color w:val="000000"/>
                <w:sz w:val="24"/>
                <w:szCs w:val="24"/>
              </w:rPr>
              <w:t xml:space="preserve">У складі тендерної пропозиції подається сканований оригінал договору, інформація по якому вказана учасником в </w:t>
            </w:r>
            <w:r w:rsidR="0037465A" w:rsidRPr="004C7B73">
              <w:rPr>
                <w:rFonts w:ascii="Times New Roman" w:hAnsi="Times New Roman" w:cs="Times New Roman"/>
                <w:color w:val="000000"/>
                <w:sz w:val="24"/>
                <w:szCs w:val="24"/>
              </w:rPr>
              <w:t>довід</w:t>
            </w:r>
            <w:r w:rsidR="00137AC3" w:rsidRPr="004C7B73">
              <w:rPr>
                <w:rFonts w:ascii="Times New Roman" w:hAnsi="Times New Roman" w:cs="Times New Roman"/>
                <w:color w:val="000000"/>
                <w:sz w:val="24"/>
                <w:szCs w:val="24"/>
              </w:rPr>
              <w:t>ці (не менше одного договору). Наданими (виконаними) вважаються лише ті роботи, які прийняті та відповідно підписані контрагентом (замовником).</w:t>
            </w:r>
          </w:p>
          <w:p w:rsidR="00137AC3" w:rsidRPr="004C7B73" w:rsidRDefault="00137AC3" w:rsidP="0037465A">
            <w:pPr>
              <w:suppressAutoHyphens/>
              <w:spacing w:after="0" w:line="240" w:lineRule="auto"/>
              <w:ind w:left="38" w:right="22"/>
              <w:jc w:val="both"/>
              <w:rPr>
                <w:rFonts w:ascii="Times New Roman" w:hAnsi="Times New Roman" w:cs="Times New Roman"/>
                <w:sz w:val="24"/>
                <w:szCs w:val="24"/>
              </w:rPr>
            </w:pPr>
            <w:r w:rsidRPr="004C7B73">
              <w:rPr>
                <w:rFonts w:ascii="Times New Roman" w:hAnsi="Times New Roman" w:cs="Times New Roman"/>
                <w:color w:val="000000"/>
                <w:sz w:val="24"/>
                <w:szCs w:val="24"/>
              </w:rPr>
              <w:t xml:space="preserve">Сума виконання договору, що </w:t>
            </w:r>
            <w:r w:rsidR="004E669C" w:rsidRPr="004C7B73">
              <w:rPr>
                <w:rFonts w:ascii="Times New Roman" w:hAnsi="Times New Roman" w:cs="Times New Roman"/>
                <w:color w:val="000000"/>
                <w:sz w:val="24"/>
                <w:szCs w:val="24"/>
              </w:rPr>
              <w:t>зазначена в договорі (чи додатковій угоді)</w:t>
            </w:r>
            <w:r w:rsidRPr="004C7B73">
              <w:rPr>
                <w:rFonts w:ascii="Times New Roman" w:hAnsi="Times New Roman" w:cs="Times New Roman"/>
                <w:color w:val="000000"/>
                <w:sz w:val="24"/>
                <w:szCs w:val="24"/>
              </w:rPr>
              <w:t xml:space="preserve">, документально підтверджується </w:t>
            </w:r>
            <w:r w:rsidR="004E669C" w:rsidRPr="004C7B73">
              <w:rPr>
                <w:rFonts w:ascii="Times New Roman" w:hAnsi="Times New Roman" w:cs="Times New Roman"/>
                <w:color w:val="000000"/>
                <w:sz w:val="24"/>
                <w:szCs w:val="24"/>
              </w:rPr>
              <w:t>поданням</w:t>
            </w:r>
            <w:r w:rsidRPr="004C7B73">
              <w:rPr>
                <w:rFonts w:ascii="Times New Roman" w:hAnsi="Times New Roman" w:cs="Times New Roman"/>
                <w:color w:val="000000"/>
                <w:sz w:val="24"/>
                <w:szCs w:val="24"/>
              </w:rPr>
              <w:t xml:space="preserve"> в складі тендерної пропозиції оригіналом підписаної контрагентом (замовником) </w:t>
            </w:r>
            <w:r w:rsidR="004E669C" w:rsidRPr="004C7B73">
              <w:rPr>
                <w:rFonts w:ascii="Times New Roman" w:hAnsi="Times New Roman" w:cs="Times New Roman"/>
                <w:sz w:val="24"/>
                <w:szCs w:val="24"/>
              </w:rPr>
              <w:t>Довідок про вартість виконаних будівельних робіт (форма КБ-3)та актами  пр</w:t>
            </w:r>
            <w:r w:rsidR="0037465A" w:rsidRPr="004C7B73">
              <w:rPr>
                <w:rFonts w:ascii="Times New Roman" w:hAnsi="Times New Roman" w:cs="Times New Roman"/>
                <w:sz w:val="24"/>
                <w:szCs w:val="24"/>
              </w:rPr>
              <w:t>иймання виконаних робіт (КБ-2).</w:t>
            </w:r>
          </w:p>
          <w:p w:rsidR="00137AC3" w:rsidRPr="004C7B73" w:rsidRDefault="00137AC3" w:rsidP="0037465A">
            <w:pPr>
              <w:spacing w:after="0" w:line="240" w:lineRule="auto"/>
              <w:ind w:firstLine="284"/>
              <w:jc w:val="both"/>
              <w:rPr>
                <w:rFonts w:ascii="Times New Roman" w:hAnsi="Times New Roman" w:cs="Times New Roman"/>
                <w:color w:val="000000"/>
                <w:sz w:val="24"/>
                <w:szCs w:val="24"/>
                <w:u w:val="single"/>
              </w:rPr>
            </w:pPr>
            <w:r w:rsidRPr="004C7B73">
              <w:rPr>
                <w:rFonts w:ascii="Times New Roman" w:hAnsi="Times New Roman" w:cs="Times New Roman"/>
                <w:color w:val="000000"/>
                <w:sz w:val="24"/>
                <w:szCs w:val="24"/>
              </w:rPr>
              <w:t>3.2. Оригінал позитивного листа-відгуку від контрагента (з</w:t>
            </w:r>
            <w:r w:rsidR="0037465A" w:rsidRPr="004C7B73">
              <w:rPr>
                <w:rFonts w:ascii="Times New Roman" w:hAnsi="Times New Roman" w:cs="Times New Roman"/>
                <w:color w:val="000000"/>
                <w:sz w:val="24"/>
                <w:szCs w:val="24"/>
              </w:rPr>
              <w:t xml:space="preserve">амовника) щодо виконання робіт </w:t>
            </w:r>
            <w:r w:rsidRPr="004C7B73">
              <w:rPr>
                <w:rFonts w:ascii="Times New Roman" w:hAnsi="Times New Roman" w:cs="Times New Roman"/>
                <w:color w:val="000000"/>
                <w:sz w:val="24"/>
                <w:szCs w:val="24"/>
              </w:rPr>
              <w:t>по аналогічному договору, зазначеному учасником в довідці про наявність досвіду виконання аналогічного договору (не менше одного). Лист-відгук повинен містити інформацію щодо якості виконання робіт, номер та дату договору, предмет договору, номер телефону та ПІБ посадової особи, яка може підтвердити вказану інформацію, а також містити вихідний номер та дату видачі. Відгуки повинні бути надані від усіх контрагентів (замовників) за аналогічними договорами, які вказані учасником в довідці.</w:t>
            </w:r>
          </w:p>
        </w:tc>
      </w:tr>
    </w:tbl>
    <w:p w:rsidR="00137AC3" w:rsidRPr="004C7B73" w:rsidRDefault="00137AC3" w:rsidP="0037465A">
      <w:pPr>
        <w:spacing w:after="0" w:line="240" w:lineRule="auto"/>
        <w:jc w:val="both"/>
        <w:rPr>
          <w:rFonts w:ascii="Times New Roman" w:hAnsi="Times New Roman" w:cs="Times New Roman"/>
          <w:b/>
          <w:i/>
          <w:sz w:val="24"/>
          <w:szCs w:val="24"/>
        </w:rPr>
      </w:pPr>
      <w:r w:rsidRPr="004C7B73">
        <w:rPr>
          <w:rFonts w:ascii="Times New Roman" w:hAnsi="Times New Roman" w:cs="Times New Roman"/>
          <w:i/>
        </w:rPr>
        <w:t>* У разі участі у процедурі об’єднання учасників підтвердження відповідності кваліфікаційним критеріям може здійснюватися як з урахуванням узагальнених об’єднаних показників кожного учасника такого об’єднання на підставі наданої об’єднанням інформації / або подаються документи та інформація щодо окремого учасника такого об'єднання.</w:t>
      </w:r>
      <w:r w:rsidR="0037465A" w:rsidRPr="004C7B73">
        <w:rPr>
          <w:rFonts w:ascii="Times New Roman" w:hAnsi="Times New Roman" w:cs="Times New Roman"/>
          <w:i/>
          <w:color w:val="000000"/>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/співвиконавців. </w:t>
      </w:r>
      <w:r w:rsidR="0037465A" w:rsidRPr="004C7B73">
        <w:rPr>
          <w:rFonts w:ascii="Times New Roman" w:hAnsi="Times New Roman" w:cs="Times New Roman"/>
          <w:bCs/>
          <w:i/>
        </w:rPr>
        <w:t>Наявність у субпідрядника/співвиконавця матеріально-технічної бази та/або працівників відповідної кваліфікації підтверджується Учасником шляхом приєднання до власної тендерної пропозиції документів, передбачених цим додатком, заповнених суб’єктом господарювання, якого Учасник планує залучати до виконання робіт  у якості субпідрядника чи співвиконавця, передбачених пунктами.</w:t>
      </w:r>
    </w:p>
    <w:p w:rsidR="0037465A" w:rsidRPr="004C7B73" w:rsidRDefault="0037465A" w:rsidP="00137AC3">
      <w:pPr>
        <w:jc w:val="center"/>
        <w:rPr>
          <w:rFonts w:ascii="Times New Roman" w:hAnsi="Times New Roman" w:cs="Times New Roman"/>
          <w:b/>
          <w:sz w:val="24"/>
          <w:szCs w:val="24"/>
        </w:rPr>
      </w:pPr>
    </w:p>
    <w:p w:rsidR="00137AC3" w:rsidRPr="004C7B73" w:rsidRDefault="00137AC3" w:rsidP="00137AC3">
      <w:pPr>
        <w:jc w:val="center"/>
        <w:rPr>
          <w:rFonts w:ascii="Times New Roman" w:hAnsi="Times New Roman" w:cs="Times New Roman"/>
          <w:b/>
          <w:sz w:val="24"/>
          <w:szCs w:val="24"/>
        </w:rPr>
      </w:pPr>
      <w:r w:rsidRPr="004C7B73">
        <w:rPr>
          <w:rFonts w:ascii="Times New Roman" w:hAnsi="Times New Roman" w:cs="Times New Roman"/>
          <w:b/>
          <w:sz w:val="24"/>
          <w:szCs w:val="24"/>
        </w:rPr>
        <w:t>Таблиця 2. Документи для підтвердження відсутності підстав для відмови в участі в процедурі закупівлі відповідно до п. 44 Особливостей: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9497"/>
      </w:tblGrid>
      <w:tr w:rsidR="00137AC3" w:rsidRPr="004C7B73" w:rsidTr="00A709A0">
        <w:tc>
          <w:tcPr>
            <w:tcW w:w="709" w:type="dxa"/>
            <w:shd w:val="clear" w:color="auto" w:fill="auto"/>
          </w:tcPr>
          <w:p w:rsidR="00137AC3" w:rsidRPr="004C7B73" w:rsidRDefault="00137AC3" w:rsidP="004F07B0">
            <w:pPr>
              <w:jc w:val="center"/>
              <w:rPr>
                <w:rFonts w:ascii="Times New Roman" w:hAnsi="Times New Roman" w:cs="Times New Roman"/>
                <w:b/>
                <w:sz w:val="24"/>
                <w:szCs w:val="24"/>
              </w:rPr>
            </w:pPr>
            <w:r w:rsidRPr="004C7B73">
              <w:rPr>
                <w:rFonts w:ascii="Times New Roman" w:hAnsi="Times New Roman" w:cs="Times New Roman"/>
                <w:b/>
                <w:sz w:val="24"/>
                <w:szCs w:val="24"/>
              </w:rPr>
              <w:t>а.</w:t>
            </w:r>
          </w:p>
        </w:tc>
        <w:tc>
          <w:tcPr>
            <w:tcW w:w="9497" w:type="dxa"/>
            <w:shd w:val="clear" w:color="auto" w:fill="auto"/>
          </w:tcPr>
          <w:p w:rsidR="00137AC3" w:rsidRPr="004C7B73" w:rsidRDefault="00137AC3" w:rsidP="004F07B0">
            <w:pPr>
              <w:pStyle w:val="tj"/>
              <w:spacing w:before="0" w:beforeAutospacing="0" w:after="0" w:afterAutospacing="0"/>
              <w:jc w:val="both"/>
              <w:rPr>
                <w:shd w:val="clear" w:color="auto" w:fill="FFFFFF"/>
              </w:rPr>
            </w:pPr>
            <w:r w:rsidRPr="004C7B73">
              <w:t xml:space="preserve">  -   </w:t>
            </w:r>
            <w:r w:rsidRPr="004C7B73">
              <w:rPr>
                <w:shd w:val="clear" w:color="auto" w:fill="FFFFFF"/>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w:t>
            </w:r>
            <w:hyperlink r:id="rId49" w:tgtFrame="_blank" w:history="1">
              <w:r w:rsidRPr="004C7B73">
                <w:rPr>
                  <w:rStyle w:val="aa"/>
                  <w:shd w:val="clear" w:color="auto" w:fill="FFFFFF"/>
                </w:rPr>
                <w:t>Законом України</w:t>
              </w:r>
            </w:hyperlink>
            <w:r w:rsidRPr="004C7B73">
              <w:rPr>
                <w:shd w:val="clear" w:color="auto" w:fill="FFFFFF"/>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37AC3" w:rsidRPr="004C7B73" w:rsidRDefault="00137AC3" w:rsidP="004F07B0">
            <w:pPr>
              <w:pStyle w:val="rvps2"/>
              <w:shd w:val="clear" w:color="auto" w:fill="FFFFFF"/>
              <w:spacing w:before="0" w:beforeAutospacing="0" w:after="0" w:afterAutospacing="0"/>
              <w:ind w:firstLine="360"/>
              <w:jc w:val="both"/>
              <w:rPr>
                <w:lang w:val="uk-UA"/>
              </w:rPr>
            </w:pPr>
            <w:r w:rsidRPr="004C7B73">
              <w:rPr>
                <w:shd w:val="clear" w:color="auto" w:fill="FFFFFF"/>
                <w:lang w:val="uk-UA"/>
              </w:rPr>
              <w:t>-</w:t>
            </w:r>
            <w:r w:rsidRPr="004C7B73">
              <w:rPr>
                <w:lang w:val="uk-UA"/>
              </w:rPr>
              <w:t>Учасник процедури закупівлі підтверджує відсутність підстав, зазначених в цьому пункті (крім </w:t>
            </w:r>
            <w:hyperlink r:id="rId50" w:anchor="n411" w:history="1">
              <w:r w:rsidRPr="004C7B73">
                <w:rPr>
                  <w:rStyle w:val="aa"/>
                  <w:color w:val="auto"/>
                  <w:u w:val="none"/>
                  <w:lang w:val="uk-UA"/>
                </w:rPr>
                <w:t>абзацу чотирнадцятого</w:t>
              </w:r>
            </w:hyperlink>
            <w:r w:rsidRPr="004C7B73">
              <w:rPr>
                <w:lang w:val="uk-UA"/>
              </w:rPr>
              <w:t> п. 44), шляхом самостійного </w:t>
            </w:r>
            <w:hyperlink r:id="rId51" w:anchor="w1_2" w:history="1">
              <w:r w:rsidRPr="004C7B73">
                <w:rPr>
                  <w:rStyle w:val="aa"/>
                  <w:color w:val="auto"/>
                  <w:u w:val="none"/>
                  <w:shd w:val="clear" w:color="auto" w:fill="FFD8D5"/>
                  <w:lang w:val="uk-UA"/>
                </w:rPr>
                <w:t>декларув</w:t>
              </w:r>
            </w:hyperlink>
            <w:r w:rsidRPr="004C7B73">
              <w:rPr>
                <w:lang w:val="uk-UA"/>
              </w:rPr>
              <w:t>ання відсутності таких підстав в електронній системі закупівель під час подання тендерної пропозиції.</w:t>
            </w:r>
          </w:p>
          <w:p w:rsidR="00137AC3" w:rsidRPr="004C7B73" w:rsidRDefault="00137AC3" w:rsidP="004F07B0">
            <w:pPr>
              <w:pStyle w:val="tj"/>
              <w:spacing w:before="0" w:beforeAutospacing="0" w:after="0" w:afterAutospacing="0"/>
              <w:jc w:val="both"/>
              <w:rPr>
                <w:b/>
                <w:i/>
                <w:sz w:val="26"/>
                <w:szCs w:val="26"/>
                <w:u w:val="single"/>
              </w:rPr>
            </w:pPr>
            <w:r w:rsidRPr="004C7B73">
              <w:rPr>
                <w:b/>
                <w:i/>
                <w:sz w:val="26"/>
                <w:szCs w:val="26"/>
                <w:u w:val="single"/>
              </w:rPr>
              <w:t>!!!! У випадку відсутності в учасника технічної можливості здійснити самостійне декларування щодо зазначених підстав, наприклад через не приведення відповідних полів електронної системи до діючої  редакції Постанови про особливості закупівель, чи з інших причин, учасник має право на власний розсуд подати в довільній формі (наприклад довідка, лист тощо) підтвердження відсутності підстав для відмови в участі у процедурі, згідно п. 44 Постанови</w:t>
            </w:r>
          </w:p>
          <w:p w:rsidR="00137AC3" w:rsidRPr="004C7B73" w:rsidRDefault="00137AC3" w:rsidP="004F07B0">
            <w:pPr>
              <w:pStyle w:val="rvps2"/>
              <w:shd w:val="clear" w:color="auto" w:fill="FFFFFF"/>
              <w:spacing w:before="0" w:beforeAutospacing="0" w:after="0" w:afterAutospacing="0"/>
              <w:ind w:firstLine="360"/>
              <w:jc w:val="both"/>
              <w:rPr>
                <w:lang w:val="uk-UA"/>
              </w:rPr>
            </w:pPr>
            <w:r w:rsidRPr="004C7B73">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52" w:anchor="n411" w:history="1">
              <w:r w:rsidRPr="004C7B73">
                <w:rPr>
                  <w:rStyle w:val="aa"/>
                  <w:color w:val="auto"/>
                  <w:lang w:val="uk-UA"/>
                </w:rPr>
                <w:t>абзацу чотирнадцятого</w:t>
              </w:r>
            </w:hyperlink>
            <w:r w:rsidRPr="004C7B73">
              <w:rPr>
                <w:lang w:val="uk-UA"/>
              </w:rPr>
              <w:t> п. 44), крім самостійного </w:t>
            </w:r>
            <w:hyperlink r:id="rId53" w:anchor="w1_3" w:history="1">
              <w:r w:rsidRPr="004C7B73">
                <w:rPr>
                  <w:rStyle w:val="aa"/>
                  <w:color w:val="auto"/>
                  <w:shd w:val="clear" w:color="auto" w:fill="FFD8D5"/>
                  <w:lang w:val="uk-UA"/>
                </w:rPr>
                <w:t>декларув</w:t>
              </w:r>
            </w:hyperlink>
            <w:r w:rsidRPr="004C7B73">
              <w:rPr>
                <w:lang w:val="uk-UA"/>
              </w:rPr>
              <w:t>ання відсутності таких підстав учасником процедури закупівлі відповідно до </w:t>
            </w:r>
            <w:hyperlink r:id="rId54" w:anchor="n413" w:history="1">
              <w:r w:rsidRPr="004C7B73">
                <w:rPr>
                  <w:rStyle w:val="aa"/>
                  <w:color w:val="auto"/>
                  <w:lang w:val="uk-UA"/>
                </w:rPr>
                <w:t>абзацу шістнадцятого</w:t>
              </w:r>
            </w:hyperlink>
            <w:r w:rsidRPr="004C7B73">
              <w:rPr>
                <w:lang w:val="uk-UA"/>
              </w:rPr>
              <w:t> цього пункту.</w:t>
            </w:r>
          </w:p>
          <w:p w:rsidR="00137AC3" w:rsidRPr="004C7B73" w:rsidRDefault="00137AC3" w:rsidP="004F07B0">
            <w:pPr>
              <w:pStyle w:val="rvps2"/>
              <w:shd w:val="clear" w:color="auto" w:fill="FFFFFF"/>
              <w:spacing w:before="0" w:beforeAutospacing="0" w:after="0" w:afterAutospacing="0"/>
              <w:ind w:firstLine="360"/>
              <w:jc w:val="both"/>
              <w:rPr>
                <w:lang w:val="uk-UA"/>
              </w:rPr>
            </w:pPr>
            <w:r w:rsidRPr="004C7B73">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55" w:anchor="n1257" w:tgtFrame="_blank" w:history="1">
              <w:r w:rsidRPr="004C7B73">
                <w:rPr>
                  <w:rStyle w:val="aa"/>
                  <w:color w:val="auto"/>
                  <w:lang w:val="uk-UA"/>
                </w:rPr>
                <w:t>частини третьої</w:t>
              </w:r>
            </w:hyperlink>
            <w:r w:rsidRPr="004C7B73">
              <w:rPr>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sidR="0037465A" w:rsidRPr="004C7B73">
              <w:rPr>
                <w:lang w:val="uk-UA"/>
              </w:rPr>
              <w:t>п. 44 Особливостей</w:t>
            </w:r>
            <w:r w:rsidRPr="004C7B73">
              <w:rPr>
                <w:lang w:val="uk-UA"/>
              </w:rPr>
              <w:t>.</w:t>
            </w:r>
          </w:p>
          <w:p w:rsidR="00137AC3" w:rsidRPr="004C7B73" w:rsidRDefault="00137AC3" w:rsidP="004F07B0">
            <w:pPr>
              <w:pStyle w:val="tj"/>
              <w:spacing w:before="0" w:beforeAutospacing="0" w:after="0" w:afterAutospacing="0"/>
              <w:jc w:val="both"/>
              <w:rPr>
                <w:bCs/>
              </w:rPr>
            </w:pPr>
            <w:r w:rsidRPr="004C7B73">
              <w:t xml:space="preserve">- У випадку, якщо учасником процедури закупівлі є об’єднання учасників, то такий учасник по </w:t>
            </w:r>
            <w:r w:rsidRPr="004C7B73">
              <w:rPr>
                <w:bCs/>
              </w:rPr>
              <w:t>кожному з суб’єктів, які входять до об’єднання (</w:t>
            </w:r>
            <w:r w:rsidRPr="004C7B73">
              <w:t>юридичних осіб – резидентів</w:t>
            </w:r>
            <w:bookmarkStart w:id="59" w:name="n789"/>
            <w:bookmarkEnd w:id="59"/>
            <w:r w:rsidRPr="004C7B73">
              <w:t xml:space="preserve"> або юридичних осіб (резидентів та нерезидентів), або </w:t>
            </w:r>
            <w:bookmarkStart w:id="60" w:name="n790"/>
            <w:bookmarkEnd w:id="60"/>
            <w:r w:rsidRPr="004C7B73">
              <w:t xml:space="preserve">юридичних осіб - нерезидентів із створенням або без створення окремої юридичної особи) (далі – суб’єкт </w:t>
            </w:r>
            <w:r w:rsidR="0037465A" w:rsidRPr="004C7B73">
              <w:t>об'єднання</w:t>
            </w:r>
            <w:r w:rsidRPr="004C7B73">
              <w:t>)</w:t>
            </w:r>
            <w:r w:rsidRPr="004C7B73">
              <w:rPr>
                <w:bCs/>
              </w:rPr>
              <w:t xml:space="preserve">, </w:t>
            </w:r>
            <w:r w:rsidRPr="004C7B73">
              <w:t>вказує інформацію щодо таких суб'єктів шляхом самостійного декларування відсутності таких підстав.</w:t>
            </w:r>
            <w:r w:rsidRPr="004C7B73">
              <w:rPr>
                <w:bCs/>
              </w:rPr>
              <w:t xml:space="preserve"> </w:t>
            </w:r>
          </w:p>
        </w:tc>
      </w:tr>
      <w:tr w:rsidR="00137AC3" w:rsidRPr="004C7B73" w:rsidTr="00A709A0">
        <w:tc>
          <w:tcPr>
            <w:tcW w:w="709" w:type="dxa"/>
            <w:shd w:val="clear" w:color="auto" w:fill="auto"/>
          </w:tcPr>
          <w:p w:rsidR="00137AC3" w:rsidRPr="004C7B73" w:rsidRDefault="00137AC3" w:rsidP="004F07B0">
            <w:pPr>
              <w:jc w:val="center"/>
              <w:rPr>
                <w:rFonts w:ascii="Times New Roman" w:hAnsi="Times New Roman" w:cs="Times New Roman"/>
                <w:b/>
                <w:sz w:val="24"/>
                <w:szCs w:val="24"/>
              </w:rPr>
            </w:pPr>
            <w:r w:rsidRPr="004C7B73">
              <w:rPr>
                <w:rFonts w:ascii="Times New Roman" w:hAnsi="Times New Roman" w:cs="Times New Roman"/>
                <w:b/>
                <w:sz w:val="24"/>
                <w:szCs w:val="24"/>
              </w:rPr>
              <w:t xml:space="preserve"> б. </w:t>
            </w:r>
          </w:p>
        </w:tc>
        <w:tc>
          <w:tcPr>
            <w:tcW w:w="9497" w:type="dxa"/>
            <w:shd w:val="clear" w:color="auto" w:fill="auto"/>
          </w:tcPr>
          <w:p w:rsidR="00137AC3" w:rsidRPr="004C7B73" w:rsidRDefault="00137AC3" w:rsidP="00137AC3">
            <w:pPr>
              <w:pBdr>
                <w:top w:val="nil"/>
                <w:left w:val="nil"/>
                <w:bottom w:val="nil"/>
                <w:right w:val="nil"/>
                <w:between w:val="nil"/>
              </w:pBdr>
              <w:spacing w:after="0"/>
              <w:ind w:firstLine="425"/>
              <w:jc w:val="both"/>
              <w:rPr>
                <w:rFonts w:ascii="Times New Roman" w:hAnsi="Times New Roman" w:cs="Times New Roman"/>
                <w:sz w:val="24"/>
                <w:szCs w:val="24"/>
              </w:rPr>
            </w:pPr>
            <w:r w:rsidRPr="004C7B73">
              <w:rPr>
                <w:rFonts w:ascii="Times New Roman" w:hAnsi="Times New Roman" w:cs="Times New Roman"/>
                <w:sz w:val="24"/>
                <w:szCs w:val="24"/>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 44 Особливостей.</w:t>
            </w:r>
          </w:p>
          <w:p w:rsidR="00137AC3" w:rsidRPr="004C7B73" w:rsidRDefault="00137AC3" w:rsidP="00137AC3">
            <w:pPr>
              <w:pBdr>
                <w:top w:val="nil"/>
                <w:left w:val="nil"/>
                <w:bottom w:val="nil"/>
                <w:right w:val="nil"/>
                <w:between w:val="nil"/>
              </w:pBdr>
              <w:spacing w:after="0"/>
              <w:ind w:firstLine="426"/>
              <w:jc w:val="both"/>
              <w:rPr>
                <w:rFonts w:ascii="Times New Roman" w:hAnsi="Times New Roman" w:cs="Times New Roman"/>
                <w:sz w:val="24"/>
                <w:szCs w:val="24"/>
              </w:rPr>
            </w:pPr>
            <w:r w:rsidRPr="004C7B73">
              <w:rPr>
                <w:rFonts w:ascii="Times New Roman" w:hAnsi="Times New Roman" w:cs="Times New Roman"/>
                <w:sz w:val="24"/>
                <w:szCs w:val="24"/>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w:t>
            </w:r>
            <w:hyperlink r:id="rId56" w:tgtFrame="_blank" w:history="1">
              <w:r w:rsidRPr="004C7B73">
                <w:rPr>
                  <w:rFonts w:ascii="Times New Roman" w:hAnsi="Times New Roman" w:cs="Times New Roman"/>
                  <w:bCs/>
                  <w:sz w:val="24"/>
                  <w:szCs w:val="24"/>
                </w:rPr>
                <w:t>Аналіз тендерів</w:t>
              </w:r>
            </w:hyperlink>
            <w:r w:rsidRPr="004C7B73">
              <w:rPr>
                <w:rFonts w:ascii="Times New Roman" w:hAnsi="Times New Roman" w:cs="Times New Roman"/>
                <w:sz w:val="24"/>
                <w:szCs w:val="24"/>
              </w:rPr>
              <w:t>» від YouControl або за допомогою інших сервісів (у разі функціонування їх у вільному доступі в мережі Інтернет).</w:t>
            </w:r>
          </w:p>
        </w:tc>
      </w:tr>
      <w:tr w:rsidR="00137AC3" w:rsidRPr="004C7B73" w:rsidTr="00A709A0">
        <w:tc>
          <w:tcPr>
            <w:tcW w:w="709" w:type="dxa"/>
            <w:shd w:val="clear" w:color="auto" w:fill="auto"/>
          </w:tcPr>
          <w:p w:rsidR="00137AC3" w:rsidRPr="004C7B73" w:rsidRDefault="00137AC3" w:rsidP="004E19C5">
            <w:pPr>
              <w:spacing w:after="0" w:line="240" w:lineRule="auto"/>
              <w:jc w:val="center"/>
              <w:rPr>
                <w:rFonts w:ascii="Times New Roman" w:hAnsi="Times New Roman" w:cs="Times New Roman"/>
                <w:b/>
                <w:sz w:val="24"/>
                <w:szCs w:val="24"/>
              </w:rPr>
            </w:pPr>
            <w:r w:rsidRPr="004C7B73">
              <w:rPr>
                <w:rFonts w:ascii="Times New Roman" w:hAnsi="Times New Roman" w:cs="Times New Roman"/>
                <w:b/>
                <w:sz w:val="24"/>
                <w:szCs w:val="24"/>
              </w:rPr>
              <w:t xml:space="preserve">в. </w:t>
            </w:r>
          </w:p>
        </w:tc>
        <w:tc>
          <w:tcPr>
            <w:tcW w:w="9497" w:type="dxa"/>
            <w:shd w:val="clear" w:color="auto" w:fill="auto"/>
          </w:tcPr>
          <w:p w:rsidR="00137AC3" w:rsidRPr="004C7B73" w:rsidRDefault="00137AC3" w:rsidP="004E19C5">
            <w:pPr>
              <w:pStyle w:val="rvps2"/>
              <w:shd w:val="clear" w:color="auto" w:fill="FFFFFF"/>
              <w:spacing w:before="0" w:beforeAutospacing="0" w:after="0" w:afterAutospacing="0"/>
              <w:ind w:firstLine="357"/>
              <w:jc w:val="both"/>
              <w:rPr>
                <w:lang w:val="uk-UA"/>
              </w:rPr>
            </w:pPr>
            <w:r w:rsidRPr="004C7B73">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37AC3" w:rsidRPr="004C7B73" w:rsidRDefault="00137AC3" w:rsidP="004E19C5">
            <w:pPr>
              <w:pStyle w:val="rvps2"/>
              <w:shd w:val="clear" w:color="auto" w:fill="FFFFFF"/>
              <w:spacing w:before="0" w:beforeAutospacing="0" w:after="0" w:afterAutospacing="0"/>
              <w:ind w:firstLine="357"/>
              <w:jc w:val="both"/>
              <w:rPr>
                <w:lang w:val="uk-UA"/>
              </w:rPr>
            </w:pPr>
            <w:r w:rsidRPr="004C7B73">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37AC3" w:rsidRPr="004C7B73" w:rsidRDefault="00137AC3" w:rsidP="004E19C5">
            <w:pPr>
              <w:pStyle w:val="rvps2"/>
              <w:shd w:val="clear" w:color="auto" w:fill="FFFFFF"/>
              <w:spacing w:before="0" w:beforeAutospacing="0" w:after="0" w:afterAutospacing="0"/>
              <w:ind w:firstLine="357"/>
              <w:jc w:val="both"/>
              <w:rPr>
                <w:lang w:val="uk-UA"/>
              </w:rPr>
            </w:pPr>
            <w:r w:rsidRPr="004C7B73">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37AC3" w:rsidRPr="004C7B73" w:rsidRDefault="00137AC3" w:rsidP="004E19C5">
            <w:pPr>
              <w:pStyle w:val="rvps2"/>
              <w:shd w:val="clear" w:color="auto" w:fill="FFFFFF"/>
              <w:spacing w:before="0" w:beforeAutospacing="0" w:after="0" w:afterAutospacing="0"/>
              <w:ind w:firstLine="357"/>
              <w:jc w:val="both"/>
              <w:rPr>
                <w:lang w:val="uk-UA"/>
              </w:rPr>
            </w:pPr>
            <w:r w:rsidRPr="004C7B73">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37AC3" w:rsidRPr="004C7B73" w:rsidRDefault="00137AC3" w:rsidP="004E19C5">
            <w:pPr>
              <w:pStyle w:val="rvps2"/>
              <w:shd w:val="clear" w:color="auto" w:fill="FFFFFF"/>
              <w:spacing w:before="0" w:beforeAutospacing="0" w:after="0" w:afterAutospacing="0"/>
              <w:ind w:firstLine="357"/>
              <w:jc w:val="both"/>
              <w:rPr>
                <w:lang w:val="uk-UA"/>
              </w:rPr>
            </w:pPr>
            <w:r w:rsidRPr="004C7B73">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7" w:anchor="n52" w:tgtFrame="_blank" w:history="1">
              <w:r w:rsidRPr="004C7B73">
                <w:rPr>
                  <w:rStyle w:val="aa"/>
                  <w:lang w:val="uk-UA"/>
                </w:rPr>
                <w:t>пунктом 4</w:t>
              </w:r>
            </w:hyperlink>
            <w:r w:rsidRPr="004C7B73">
              <w:rPr>
                <w:lang w:val="uk-UA"/>
              </w:rPr>
              <w:t> частини другої статті 6, </w:t>
            </w:r>
            <w:hyperlink r:id="rId58" w:anchor="n456" w:tgtFrame="_blank" w:history="1">
              <w:r w:rsidRPr="004C7B73">
                <w:rPr>
                  <w:rStyle w:val="aa"/>
                  <w:lang w:val="uk-UA"/>
                </w:rPr>
                <w:t>пунктом 1</w:t>
              </w:r>
            </w:hyperlink>
            <w:r w:rsidRPr="004C7B73">
              <w:rPr>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37AC3" w:rsidRPr="004C7B73" w:rsidRDefault="00137AC3" w:rsidP="004E19C5">
            <w:pPr>
              <w:pStyle w:val="rvps2"/>
              <w:shd w:val="clear" w:color="auto" w:fill="FFFFFF"/>
              <w:spacing w:before="0" w:beforeAutospacing="0" w:after="0" w:afterAutospacing="0"/>
              <w:ind w:firstLine="357"/>
              <w:jc w:val="both"/>
              <w:rPr>
                <w:lang w:val="uk-UA"/>
              </w:rPr>
            </w:pPr>
            <w:r w:rsidRPr="004C7B73">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37AC3" w:rsidRPr="004C7B73" w:rsidRDefault="00137AC3" w:rsidP="004E19C5">
            <w:pPr>
              <w:pStyle w:val="rvps2"/>
              <w:shd w:val="clear" w:color="auto" w:fill="FFFFFF"/>
              <w:spacing w:before="0" w:beforeAutospacing="0" w:after="0" w:afterAutospacing="0"/>
              <w:ind w:firstLine="357"/>
              <w:jc w:val="both"/>
              <w:rPr>
                <w:lang w:val="uk-UA"/>
              </w:rPr>
            </w:pPr>
            <w:r w:rsidRPr="004C7B73">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37AC3" w:rsidRPr="004C7B73" w:rsidRDefault="00137AC3" w:rsidP="004E19C5">
            <w:pPr>
              <w:pStyle w:val="rvps2"/>
              <w:shd w:val="clear" w:color="auto" w:fill="FFFFFF"/>
              <w:spacing w:before="0" w:beforeAutospacing="0" w:after="0" w:afterAutospacing="0"/>
              <w:ind w:firstLine="357"/>
              <w:jc w:val="both"/>
              <w:rPr>
                <w:lang w:val="uk-UA"/>
              </w:rPr>
            </w:pPr>
            <w:r w:rsidRPr="004C7B73">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37AC3" w:rsidRPr="004C7B73" w:rsidRDefault="00137AC3" w:rsidP="004E19C5">
            <w:pPr>
              <w:pStyle w:val="rvps2"/>
              <w:shd w:val="clear" w:color="auto" w:fill="FFFFFF"/>
              <w:spacing w:before="0" w:beforeAutospacing="0" w:after="0" w:afterAutospacing="0"/>
              <w:ind w:firstLine="357"/>
              <w:jc w:val="both"/>
              <w:rPr>
                <w:lang w:val="uk-UA"/>
              </w:rPr>
            </w:pPr>
            <w:r w:rsidRPr="004C7B73">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137AC3" w:rsidRPr="004C7B73" w:rsidRDefault="00137AC3" w:rsidP="004E19C5">
            <w:pPr>
              <w:pStyle w:val="rvps2"/>
              <w:shd w:val="clear" w:color="auto" w:fill="FFFFFF"/>
              <w:spacing w:before="0" w:beforeAutospacing="0" w:after="0" w:afterAutospacing="0"/>
              <w:ind w:firstLine="357"/>
              <w:jc w:val="both"/>
              <w:rPr>
                <w:lang w:val="uk-UA"/>
              </w:rPr>
            </w:pPr>
            <w:r w:rsidRPr="004C7B73">
              <w:rPr>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59" w:anchor="n174" w:tgtFrame="_blank" w:history="1">
              <w:r w:rsidRPr="004C7B73">
                <w:rPr>
                  <w:rStyle w:val="aa"/>
                  <w:lang w:val="uk-UA"/>
                </w:rPr>
                <w:t>пунктом 9</w:t>
              </w:r>
            </w:hyperlink>
            <w:r w:rsidRPr="004C7B73">
              <w:rPr>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37AC3" w:rsidRPr="004C7B73" w:rsidRDefault="00137AC3" w:rsidP="004E19C5">
            <w:pPr>
              <w:pStyle w:val="rvps2"/>
              <w:shd w:val="clear" w:color="auto" w:fill="FFFFFF"/>
              <w:spacing w:before="0" w:beforeAutospacing="0" w:after="0" w:afterAutospacing="0"/>
              <w:ind w:firstLine="357"/>
              <w:jc w:val="both"/>
              <w:rPr>
                <w:lang w:val="uk-UA"/>
              </w:rPr>
            </w:pPr>
            <w:r w:rsidRPr="004C7B73">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37AC3" w:rsidRPr="004C7B73" w:rsidRDefault="00137AC3" w:rsidP="004E19C5">
            <w:pPr>
              <w:pStyle w:val="rvps2"/>
              <w:shd w:val="clear" w:color="auto" w:fill="FFFFFF"/>
              <w:spacing w:before="0" w:beforeAutospacing="0" w:after="0" w:afterAutospacing="0"/>
              <w:ind w:firstLine="357"/>
              <w:jc w:val="both"/>
              <w:rPr>
                <w:lang w:val="uk-UA"/>
              </w:rPr>
            </w:pPr>
            <w:r w:rsidRPr="004C7B73">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60" w:tgtFrame="_blank" w:history="1">
              <w:r w:rsidRPr="004C7B73">
                <w:rPr>
                  <w:rStyle w:val="aa"/>
                  <w:lang w:val="uk-UA"/>
                </w:rPr>
                <w:t>Законом України</w:t>
              </w:r>
            </w:hyperlink>
            <w:r w:rsidRPr="004C7B73">
              <w:rPr>
                <w:lang w:val="uk-UA"/>
              </w:rPr>
              <w:t> “Про санкції”;</w:t>
            </w:r>
          </w:p>
          <w:p w:rsidR="00137AC3" w:rsidRPr="004C7B73" w:rsidRDefault="00137AC3" w:rsidP="004E19C5">
            <w:pPr>
              <w:pStyle w:val="rvps2"/>
              <w:shd w:val="clear" w:color="auto" w:fill="FFFFFF"/>
              <w:spacing w:before="0" w:beforeAutospacing="0" w:after="0" w:afterAutospacing="0"/>
              <w:ind w:firstLine="357"/>
              <w:jc w:val="both"/>
              <w:rPr>
                <w:lang w:val="uk-UA"/>
              </w:rPr>
            </w:pPr>
            <w:r w:rsidRPr="004C7B73">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37AC3" w:rsidRPr="004C7B73" w:rsidRDefault="0037465A" w:rsidP="0037465A">
            <w:pPr>
              <w:pStyle w:val="rvps2"/>
              <w:shd w:val="clear" w:color="auto" w:fill="FFFFFF"/>
              <w:spacing w:before="0" w:beforeAutospacing="0" w:after="0" w:afterAutospacing="0"/>
              <w:ind w:firstLine="357"/>
              <w:jc w:val="both"/>
              <w:rPr>
                <w:lang w:val="uk-UA"/>
              </w:rPr>
            </w:pPr>
            <w:r w:rsidRPr="004C7B73">
              <w:rPr>
                <w:b/>
              </w:rPr>
              <w:t>Абз.14 пункту 44 Особливостей:</w:t>
            </w:r>
            <w:r w:rsidRPr="004C7B73">
              <w:rPr>
                <w:sz w:val="22"/>
                <w:szCs w:val="28"/>
              </w:rPr>
              <w:t xml:space="preserve"> </w:t>
            </w:r>
            <w:r w:rsidR="00137AC3" w:rsidRPr="004C7B73">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rsidR="00137AC3" w:rsidRPr="004C7B73" w:rsidRDefault="00137AC3" w:rsidP="004E19C5">
      <w:pPr>
        <w:spacing w:after="0" w:line="240" w:lineRule="auto"/>
        <w:jc w:val="both"/>
        <w:rPr>
          <w:rFonts w:ascii="Times New Roman" w:hAnsi="Times New Roman" w:cs="Times New Roman"/>
          <w:b/>
          <w:sz w:val="24"/>
          <w:szCs w:val="24"/>
          <w:shd w:val="clear" w:color="auto" w:fill="FFFFFF"/>
        </w:rPr>
      </w:pPr>
      <w:r w:rsidRPr="004C7B73">
        <w:rPr>
          <w:rFonts w:ascii="Times New Roman" w:hAnsi="Times New Roman" w:cs="Times New Roman"/>
          <w:b/>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1" w:anchor="n401" w:history="1">
        <w:r w:rsidRPr="004C7B73">
          <w:rPr>
            <w:rStyle w:val="aa"/>
            <w:rFonts w:ascii="Times New Roman" w:hAnsi="Times New Roman" w:cs="Times New Roman"/>
            <w:b/>
            <w:color w:val="auto"/>
            <w:sz w:val="24"/>
            <w:szCs w:val="24"/>
            <w:shd w:val="clear" w:color="auto" w:fill="FFFFFF"/>
          </w:rPr>
          <w:t>підпунктах 3</w:t>
        </w:r>
      </w:hyperlink>
      <w:r w:rsidRPr="004C7B73">
        <w:rPr>
          <w:rFonts w:ascii="Times New Roman" w:hAnsi="Times New Roman" w:cs="Times New Roman"/>
          <w:b/>
          <w:sz w:val="24"/>
          <w:szCs w:val="24"/>
          <w:shd w:val="clear" w:color="auto" w:fill="FFFFFF"/>
        </w:rPr>
        <w:t>, </w:t>
      </w:r>
      <w:hyperlink r:id="rId62" w:anchor="n403" w:history="1">
        <w:r w:rsidRPr="004C7B73">
          <w:rPr>
            <w:rStyle w:val="aa"/>
            <w:rFonts w:ascii="Times New Roman" w:hAnsi="Times New Roman" w:cs="Times New Roman"/>
            <w:b/>
            <w:color w:val="auto"/>
            <w:sz w:val="24"/>
            <w:szCs w:val="24"/>
            <w:shd w:val="clear" w:color="auto" w:fill="FFFFFF"/>
          </w:rPr>
          <w:t>5</w:t>
        </w:r>
      </w:hyperlink>
      <w:r w:rsidRPr="004C7B73">
        <w:rPr>
          <w:rFonts w:ascii="Times New Roman" w:hAnsi="Times New Roman" w:cs="Times New Roman"/>
          <w:b/>
          <w:sz w:val="24"/>
          <w:szCs w:val="24"/>
          <w:shd w:val="clear" w:color="auto" w:fill="FFFFFF"/>
        </w:rPr>
        <w:t>, </w:t>
      </w:r>
      <w:hyperlink r:id="rId63" w:anchor="n404" w:history="1">
        <w:r w:rsidRPr="004C7B73">
          <w:rPr>
            <w:rStyle w:val="aa"/>
            <w:rFonts w:ascii="Times New Roman" w:hAnsi="Times New Roman" w:cs="Times New Roman"/>
            <w:b/>
            <w:color w:val="auto"/>
            <w:sz w:val="24"/>
            <w:szCs w:val="24"/>
            <w:shd w:val="clear" w:color="auto" w:fill="FFFFFF"/>
          </w:rPr>
          <w:t>6</w:t>
        </w:r>
      </w:hyperlink>
      <w:r w:rsidRPr="004C7B73">
        <w:rPr>
          <w:rFonts w:ascii="Times New Roman" w:hAnsi="Times New Roman" w:cs="Times New Roman"/>
          <w:b/>
          <w:sz w:val="24"/>
          <w:szCs w:val="24"/>
          <w:shd w:val="clear" w:color="auto" w:fill="FFFFFF"/>
        </w:rPr>
        <w:t> і </w:t>
      </w:r>
      <w:hyperlink r:id="rId64" w:anchor="n410" w:history="1">
        <w:r w:rsidRPr="004C7B73">
          <w:rPr>
            <w:rStyle w:val="aa"/>
            <w:rFonts w:ascii="Times New Roman" w:hAnsi="Times New Roman" w:cs="Times New Roman"/>
            <w:b/>
            <w:color w:val="auto"/>
            <w:sz w:val="24"/>
            <w:szCs w:val="24"/>
            <w:shd w:val="clear" w:color="auto" w:fill="FFFFFF"/>
          </w:rPr>
          <w:t>12</w:t>
        </w:r>
      </w:hyperlink>
      <w:r w:rsidRPr="004C7B73">
        <w:rPr>
          <w:rFonts w:ascii="Times New Roman" w:hAnsi="Times New Roman" w:cs="Times New Roman"/>
          <w:b/>
          <w:sz w:val="24"/>
          <w:szCs w:val="24"/>
          <w:shd w:val="clear" w:color="auto" w:fill="FFFFFF"/>
        </w:rPr>
        <w:t> та в </w:t>
      </w:r>
      <w:hyperlink r:id="rId65" w:anchor="n411" w:history="1">
        <w:r w:rsidRPr="004C7B73">
          <w:rPr>
            <w:rStyle w:val="aa"/>
            <w:rFonts w:ascii="Times New Roman" w:hAnsi="Times New Roman" w:cs="Times New Roman"/>
            <w:b/>
            <w:color w:val="auto"/>
            <w:sz w:val="24"/>
            <w:szCs w:val="24"/>
            <w:shd w:val="clear" w:color="auto" w:fill="FFFFFF"/>
          </w:rPr>
          <w:t>абзаці 14</w:t>
        </w:r>
      </w:hyperlink>
      <w:r w:rsidRPr="004C7B73">
        <w:rPr>
          <w:rFonts w:ascii="Times New Roman" w:hAnsi="Times New Roman" w:cs="Times New Roman"/>
          <w:b/>
          <w:sz w:val="24"/>
          <w:szCs w:val="24"/>
          <w:shd w:val="clear" w:color="auto" w:fill="FFFFFF"/>
        </w:rPr>
        <w:t> п. 44 Особливостей. Замовник не вимагає документального підтвердження публічної інформації, що оприлюднена у формі відкритих даних згідно із </w:t>
      </w:r>
      <w:hyperlink r:id="rId66" w:tgtFrame="_blank" w:history="1">
        <w:r w:rsidRPr="004C7B73">
          <w:rPr>
            <w:rStyle w:val="aa"/>
            <w:rFonts w:ascii="Times New Roman" w:hAnsi="Times New Roman" w:cs="Times New Roman"/>
            <w:b/>
            <w:color w:val="auto"/>
            <w:sz w:val="24"/>
            <w:szCs w:val="24"/>
            <w:shd w:val="clear" w:color="auto" w:fill="FFFFFF"/>
          </w:rPr>
          <w:t>Законом України</w:t>
        </w:r>
      </w:hyperlink>
      <w:r w:rsidRPr="004C7B73">
        <w:rPr>
          <w:rFonts w:ascii="Times New Roman" w:hAnsi="Times New Roman" w:cs="Times New Roman"/>
          <w:b/>
          <w:sz w:val="24"/>
          <w:szCs w:val="24"/>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37AC3" w:rsidRPr="004C7B73" w:rsidRDefault="00137AC3" w:rsidP="004E19C5">
      <w:pPr>
        <w:spacing w:after="0" w:line="240" w:lineRule="auto"/>
        <w:jc w:val="both"/>
        <w:rPr>
          <w:rFonts w:ascii="Times New Roman" w:hAnsi="Times New Roman" w:cs="Times New Roman"/>
          <w:sz w:val="24"/>
          <w:szCs w:val="24"/>
        </w:rPr>
      </w:pPr>
      <w:r w:rsidRPr="004C7B73">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37AC3" w:rsidRPr="004C7B73" w:rsidRDefault="00137AC3" w:rsidP="004E19C5">
      <w:pPr>
        <w:spacing w:after="0" w:line="240" w:lineRule="auto"/>
        <w:ind w:firstLine="567"/>
        <w:jc w:val="both"/>
        <w:rPr>
          <w:rFonts w:ascii="Times New Roman" w:hAnsi="Times New Roman" w:cs="Times New Roman"/>
          <w:i/>
          <w:sz w:val="24"/>
          <w:szCs w:val="24"/>
        </w:rPr>
      </w:pPr>
      <w:r w:rsidRPr="004C7B73">
        <w:rPr>
          <w:rFonts w:ascii="Times New Roman" w:hAnsi="Times New Roman" w:cs="Times New Roman"/>
          <w:i/>
          <w:sz w:val="24"/>
          <w:szCs w:val="24"/>
        </w:rPr>
        <w:t>Зазначені документи долучаються до пропозиції учасника (у вигляді скан-копій або електронних документів) шляхом їх завантаження переможцем торгів через особистий кабінет на авторизованому електронному майданчику Учасника в електронну систему, у строк, що не перевищує 4 дні з дати оприлюднення на веб-порталі Уповноваженого органу повідомлення про намір укласти договір.</w:t>
      </w:r>
    </w:p>
    <w:tbl>
      <w:tblPr>
        <w:tblW w:w="10490" w:type="dxa"/>
        <w:tblInd w:w="-176" w:type="dxa"/>
        <w:tblLayout w:type="fixed"/>
        <w:tblLook w:val="0000"/>
      </w:tblPr>
      <w:tblGrid>
        <w:gridCol w:w="568"/>
        <w:gridCol w:w="3827"/>
        <w:gridCol w:w="6095"/>
      </w:tblGrid>
      <w:tr w:rsidR="00137AC3" w:rsidRPr="004C7B73" w:rsidTr="00A709A0">
        <w:trPr>
          <w:trHeight w:val="834"/>
        </w:trPr>
        <w:tc>
          <w:tcPr>
            <w:tcW w:w="568" w:type="dxa"/>
            <w:tcBorders>
              <w:top w:val="single" w:sz="6" w:space="0" w:color="auto"/>
              <w:left w:val="single" w:sz="6" w:space="0" w:color="auto"/>
              <w:bottom w:val="single" w:sz="6" w:space="0" w:color="auto"/>
              <w:right w:val="single" w:sz="6" w:space="0" w:color="auto"/>
            </w:tcBorders>
          </w:tcPr>
          <w:p w:rsidR="00137AC3" w:rsidRPr="004C7B73" w:rsidRDefault="00137AC3" w:rsidP="004F07B0">
            <w:pPr>
              <w:tabs>
                <w:tab w:val="num" w:pos="360"/>
              </w:tabs>
              <w:jc w:val="both"/>
              <w:rPr>
                <w:rFonts w:ascii="Times New Roman" w:eastAsia="Times New Roman" w:hAnsi="Times New Roman" w:cs="Times New Roman"/>
                <w:b/>
                <w:sz w:val="24"/>
                <w:szCs w:val="24"/>
              </w:rPr>
            </w:pPr>
            <w:r w:rsidRPr="004C7B73">
              <w:rPr>
                <w:rFonts w:ascii="Times New Roman" w:eastAsia="Times New Roman" w:hAnsi="Times New Roman" w:cs="Times New Roman"/>
                <w:b/>
                <w:bCs/>
                <w:sz w:val="24"/>
                <w:szCs w:val="24"/>
              </w:rPr>
              <w:t>№ з.п</w:t>
            </w:r>
          </w:p>
        </w:tc>
        <w:tc>
          <w:tcPr>
            <w:tcW w:w="3827" w:type="dxa"/>
            <w:tcBorders>
              <w:top w:val="single" w:sz="6" w:space="0" w:color="auto"/>
              <w:left w:val="single" w:sz="6" w:space="0" w:color="auto"/>
              <w:bottom w:val="single" w:sz="6" w:space="0" w:color="auto"/>
              <w:right w:val="single" w:sz="6" w:space="0" w:color="auto"/>
            </w:tcBorders>
            <w:vAlign w:val="center"/>
          </w:tcPr>
          <w:p w:rsidR="00137AC3" w:rsidRPr="004C7B73" w:rsidRDefault="00137AC3" w:rsidP="004F07B0">
            <w:pPr>
              <w:tabs>
                <w:tab w:val="num" w:pos="360"/>
              </w:tabs>
              <w:jc w:val="both"/>
              <w:rPr>
                <w:rFonts w:ascii="Times New Roman" w:eastAsia="Times New Roman" w:hAnsi="Times New Roman" w:cs="Times New Roman"/>
                <w:b/>
                <w:sz w:val="24"/>
                <w:szCs w:val="24"/>
              </w:rPr>
            </w:pPr>
            <w:r w:rsidRPr="004C7B73">
              <w:rPr>
                <w:rFonts w:ascii="Times New Roman" w:eastAsia="Times New Roman" w:hAnsi="Times New Roman" w:cs="Times New Roman"/>
                <w:b/>
                <w:sz w:val="24"/>
                <w:szCs w:val="24"/>
              </w:rPr>
              <w:t>Підстава для відмови учаснику-переможцю в участі в закупівлі</w:t>
            </w:r>
          </w:p>
        </w:tc>
        <w:tc>
          <w:tcPr>
            <w:tcW w:w="6095" w:type="dxa"/>
            <w:tcBorders>
              <w:top w:val="single" w:sz="6" w:space="0" w:color="auto"/>
              <w:left w:val="single" w:sz="6" w:space="0" w:color="auto"/>
              <w:bottom w:val="single" w:sz="6" w:space="0" w:color="auto"/>
              <w:right w:val="single" w:sz="6" w:space="0" w:color="auto"/>
            </w:tcBorders>
          </w:tcPr>
          <w:p w:rsidR="00137AC3" w:rsidRPr="004C7B73" w:rsidRDefault="00137AC3" w:rsidP="004F07B0">
            <w:pPr>
              <w:jc w:val="both"/>
              <w:rPr>
                <w:rFonts w:ascii="Times New Roman" w:eastAsia="Times New Roman" w:hAnsi="Times New Roman" w:cs="Times New Roman"/>
                <w:b/>
                <w:kern w:val="2"/>
                <w:sz w:val="24"/>
                <w:szCs w:val="24"/>
                <w:lang w:eastAsia="ar-SA"/>
              </w:rPr>
            </w:pPr>
          </w:p>
          <w:p w:rsidR="00137AC3" w:rsidRPr="004C7B73" w:rsidRDefault="00137AC3" w:rsidP="004F07B0">
            <w:pPr>
              <w:jc w:val="both"/>
              <w:rPr>
                <w:rFonts w:ascii="Times New Roman" w:eastAsia="Times New Roman" w:hAnsi="Times New Roman" w:cs="Times New Roman"/>
                <w:sz w:val="24"/>
                <w:szCs w:val="24"/>
              </w:rPr>
            </w:pPr>
            <w:r w:rsidRPr="004C7B73">
              <w:rPr>
                <w:rFonts w:ascii="Times New Roman" w:eastAsia="Times New Roman" w:hAnsi="Times New Roman" w:cs="Times New Roman"/>
                <w:b/>
                <w:kern w:val="2"/>
                <w:sz w:val="24"/>
                <w:szCs w:val="24"/>
                <w:lang w:eastAsia="ar-SA"/>
              </w:rPr>
              <w:t xml:space="preserve">Спосіб надання </w:t>
            </w:r>
            <w:r w:rsidRPr="004C7B73">
              <w:rPr>
                <w:rFonts w:ascii="Times New Roman" w:eastAsia="Times New Roman" w:hAnsi="Times New Roman" w:cs="Times New Roman"/>
                <w:b/>
                <w:kern w:val="2"/>
                <w:sz w:val="24"/>
                <w:szCs w:val="24"/>
                <w:u w:val="single"/>
                <w:lang w:eastAsia="ar-SA"/>
              </w:rPr>
              <w:t>учасником-переможцем</w:t>
            </w:r>
            <w:r w:rsidRPr="004C7B73">
              <w:rPr>
                <w:rFonts w:ascii="Times New Roman" w:eastAsia="Times New Roman" w:hAnsi="Times New Roman" w:cs="Times New Roman"/>
                <w:b/>
                <w:kern w:val="2"/>
                <w:sz w:val="24"/>
                <w:szCs w:val="24"/>
                <w:lang w:eastAsia="ar-SA"/>
              </w:rPr>
              <w:t xml:space="preserve"> інформації про відсутність підстав для відмови в участі у процедурі закупівлі:</w:t>
            </w:r>
          </w:p>
        </w:tc>
      </w:tr>
      <w:tr w:rsidR="00137AC3" w:rsidRPr="004C7B73" w:rsidTr="00A709A0">
        <w:tc>
          <w:tcPr>
            <w:tcW w:w="568" w:type="dxa"/>
            <w:tcBorders>
              <w:top w:val="single" w:sz="6" w:space="0" w:color="auto"/>
              <w:left w:val="single" w:sz="6" w:space="0" w:color="auto"/>
              <w:bottom w:val="single" w:sz="6" w:space="0" w:color="auto"/>
              <w:right w:val="single" w:sz="6" w:space="0" w:color="auto"/>
            </w:tcBorders>
          </w:tcPr>
          <w:p w:rsidR="00137AC3" w:rsidRPr="004C7B73" w:rsidRDefault="00137AC3" w:rsidP="00137AC3">
            <w:pPr>
              <w:tabs>
                <w:tab w:val="num" w:pos="360"/>
              </w:tabs>
              <w:spacing w:after="0" w:line="240" w:lineRule="auto"/>
              <w:jc w:val="both"/>
              <w:rPr>
                <w:rFonts w:ascii="Times New Roman" w:eastAsia="Times New Roman" w:hAnsi="Times New Roman" w:cs="Times New Roman"/>
                <w:b/>
                <w:sz w:val="24"/>
                <w:szCs w:val="24"/>
              </w:rPr>
            </w:pPr>
            <w:r w:rsidRPr="004C7B73">
              <w:rPr>
                <w:rFonts w:ascii="Times New Roman" w:eastAsia="Times New Roman" w:hAnsi="Times New Roman" w:cs="Times New Roman"/>
                <w:b/>
                <w:sz w:val="24"/>
                <w:szCs w:val="24"/>
              </w:rPr>
              <w:t>1.</w:t>
            </w:r>
          </w:p>
        </w:tc>
        <w:tc>
          <w:tcPr>
            <w:tcW w:w="3827" w:type="dxa"/>
            <w:tcBorders>
              <w:top w:val="single" w:sz="6" w:space="0" w:color="auto"/>
              <w:left w:val="single" w:sz="6" w:space="0" w:color="auto"/>
              <w:bottom w:val="single" w:sz="6" w:space="0" w:color="auto"/>
              <w:right w:val="single" w:sz="6" w:space="0" w:color="auto"/>
            </w:tcBorders>
            <w:vAlign w:val="center"/>
          </w:tcPr>
          <w:p w:rsidR="00137AC3" w:rsidRPr="004C7B73" w:rsidRDefault="00137AC3" w:rsidP="004E19C5">
            <w:pPr>
              <w:tabs>
                <w:tab w:val="num" w:pos="360"/>
              </w:tabs>
              <w:spacing w:after="0" w:line="240" w:lineRule="auto"/>
              <w:jc w:val="both"/>
              <w:rPr>
                <w:rFonts w:ascii="Times New Roman" w:hAnsi="Times New Roman" w:cs="Times New Roman"/>
                <w:sz w:val="24"/>
                <w:szCs w:val="24"/>
                <w:shd w:val="clear" w:color="auto" w:fill="FFFFFF"/>
              </w:rPr>
            </w:pPr>
            <w:r w:rsidRPr="004C7B73">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37AC3" w:rsidRPr="004C7B73" w:rsidRDefault="00137AC3" w:rsidP="004E19C5">
            <w:pPr>
              <w:tabs>
                <w:tab w:val="num" w:pos="360"/>
              </w:tabs>
              <w:spacing w:after="0" w:line="240" w:lineRule="auto"/>
              <w:jc w:val="both"/>
              <w:rPr>
                <w:rFonts w:ascii="Times New Roman" w:eastAsia="Times New Roman" w:hAnsi="Times New Roman" w:cs="Times New Roman"/>
                <w:b/>
              </w:rPr>
            </w:pPr>
            <w:r w:rsidRPr="004C7B73">
              <w:rPr>
                <w:rFonts w:ascii="Times New Roman" w:eastAsia="Times New Roman" w:hAnsi="Times New Roman" w:cs="Times New Roman"/>
                <w:b/>
                <w:lang w:eastAsia="ru-RU"/>
              </w:rPr>
              <w:t>(підстава згідно з підпунктом 3 пункту 44 Особливостей)</w:t>
            </w:r>
          </w:p>
        </w:tc>
        <w:tc>
          <w:tcPr>
            <w:tcW w:w="6095" w:type="dxa"/>
            <w:tcBorders>
              <w:top w:val="single" w:sz="6" w:space="0" w:color="auto"/>
              <w:left w:val="single" w:sz="6" w:space="0" w:color="auto"/>
              <w:bottom w:val="single" w:sz="6" w:space="0" w:color="auto"/>
              <w:right w:val="single" w:sz="6" w:space="0" w:color="auto"/>
            </w:tcBorders>
          </w:tcPr>
          <w:p w:rsidR="00137AC3" w:rsidRPr="004C7B73" w:rsidRDefault="00137AC3" w:rsidP="004E19C5">
            <w:pPr>
              <w:pStyle w:val="rvps2"/>
              <w:shd w:val="clear" w:color="auto" w:fill="FFFFFF"/>
              <w:spacing w:before="0" w:beforeAutospacing="0" w:after="0" w:afterAutospacing="0"/>
              <w:ind w:firstLine="567"/>
              <w:jc w:val="both"/>
              <w:rPr>
                <w:i/>
                <w:sz w:val="22"/>
                <w:szCs w:val="22"/>
                <w:lang w:val="uk-UA"/>
              </w:rPr>
            </w:pPr>
            <w:r w:rsidRPr="004C7B73">
              <w:rPr>
                <w:rStyle w:val="rvts44"/>
                <w:rFonts w:eastAsia="Calibri"/>
                <w:i/>
                <w:lang w:val="uk-UA"/>
              </w:rPr>
              <w:t xml:space="preserve">Відповідно до норми п. 1 ч. 1 ст. 3 </w:t>
            </w:r>
            <w:r w:rsidRPr="004C7B73">
              <w:rPr>
                <w:rStyle w:val="rvts44"/>
                <w:rFonts w:eastAsia="Calibri"/>
                <w:i/>
                <w:shd w:val="clear" w:color="auto" w:fill="FFFFFF"/>
                <w:lang w:val="uk-UA"/>
              </w:rPr>
              <w:t>ЗУ «</w:t>
            </w:r>
            <w:r w:rsidRPr="004C7B73">
              <w:rPr>
                <w:i/>
                <w:sz w:val="22"/>
                <w:szCs w:val="22"/>
                <w:lang w:val="uk-UA"/>
              </w:rPr>
              <w:t xml:space="preserve">Про доступ до публічної інформації» </w:t>
            </w:r>
            <w:r w:rsidR="004E19C5" w:rsidRPr="004C7B73">
              <w:rPr>
                <w:i/>
                <w:sz w:val="22"/>
                <w:szCs w:val="22"/>
                <w:lang w:val="uk-UA"/>
              </w:rPr>
              <w:t xml:space="preserve">від </w:t>
            </w:r>
            <w:r w:rsidR="004E19C5" w:rsidRPr="004C7B73">
              <w:rPr>
                <w:rStyle w:val="rvts44"/>
                <w:rFonts w:eastAsia="Calibri"/>
                <w:i/>
                <w:shd w:val="clear" w:color="auto" w:fill="FFFFFF"/>
                <w:lang w:val="uk-UA"/>
              </w:rPr>
              <w:t xml:space="preserve">13.01.2011 № 2939 </w:t>
            </w:r>
            <w:r w:rsidRPr="004C7B73">
              <w:rPr>
                <w:i/>
                <w:sz w:val="22"/>
                <w:szCs w:val="22"/>
                <w:lang w:val="uk-UA"/>
              </w:rPr>
              <w:t xml:space="preserve">(далі – Закон № 2939) </w:t>
            </w:r>
            <w:r w:rsidRPr="004C7B73">
              <w:rPr>
                <w:rStyle w:val="rvts44"/>
                <w:rFonts w:eastAsia="Calibri"/>
                <w:i/>
                <w:lang w:val="uk-UA"/>
              </w:rPr>
              <w:t>п</w:t>
            </w:r>
            <w:r w:rsidRPr="004C7B73">
              <w:rPr>
                <w:i/>
                <w:sz w:val="22"/>
                <w:szCs w:val="22"/>
                <w:lang w:val="uk-UA"/>
              </w:rPr>
              <w:t>раво на доступ до публічної інформації гарантується обов'язком розпорядників інформації надавати та оприлюднювати інформацію, крім випадків, передбачених законом.</w:t>
            </w:r>
          </w:p>
          <w:p w:rsidR="00137AC3" w:rsidRPr="004C7B73" w:rsidRDefault="00137AC3" w:rsidP="004E19C5">
            <w:pPr>
              <w:pStyle w:val="rvps2"/>
              <w:shd w:val="clear" w:color="auto" w:fill="FFFFFF"/>
              <w:spacing w:before="0" w:beforeAutospacing="0" w:after="0" w:afterAutospacing="0"/>
              <w:ind w:firstLine="567"/>
              <w:jc w:val="both"/>
              <w:rPr>
                <w:i/>
                <w:sz w:val="22"/>
                <w:szCs w:val="22"/>
                <w:lang w:val="uk-UA"/>
              </w:rPr>
            </w:pPr>
            <w:r w:rsidRPr="004C7B73">
              <w:rPr>
                <w:rStyle w:val="rvts44"/>
                <w:rFonts w:eastAsia="Calibri"/>
                <w:i/>
                <w:lang w:val="uk-UA"/>
              </w:rPr>
              <w:t xml:space="preserve">Згідно з пп.2 п. 1 ст. 4 Закону № 2939 </w:t>
            </w:r>
            <w:r w:rsidRPr="004C7B73">
              <w:rPr>
                <w:i/>
                <w:sz w:val="22"/>
                <w:szCs w:val="22"/>
                <w:lang w:val="uk-UA"/>
              </w:rPr>
              <w:t>доступ до публічної інформації відповідно до цього Закону здійснюється на принципах вільного отримання, поширення та будь-якого іншого використання інформації, що була надана або оприлюднена відповідно до цього Закону, крім обмежень, встановлених законом.</w:t>
            </w:r>
          </w:p>
          <w:p w:rsidR="00137AC3" w:rsidRPr="004C7B73" w:rsidRDefault="00137AC3" w:rsidP="004E19C5">
            <w:pPr>
              <w:pStyle w:val="ad"/>
              <w:shd w:val="clear" w:color="auto" w:fill="FFFFFF"/>
              <w:spacing w:before="0" w:beforeAutospacing="0" w:after="0" w:afterAutospacing="0"/>
              <w:ind w:firstLine="567"/>
              <w:jc w:val="both"/>
              <w:rPr>
                <w:i/>
                <w:sz w:val="22"/>
                <w:szCs w:val="22"/>
              </w:rPr>
            </w:pPr>
            <w:r w:rsidRPr="004C7B73">
              <w:rPr>
                <w:rStyle w:val="rvts9"/>
                <w:i/>
                <w:sz w:val="22"/>
                <w:szCs w:val="22"/>
              </w:rPr>
              <w:t xml:space="preserve">Відповідно до ч. </w:t>
            </w:r>
            <w:r w:rsidRPr="004C7B73">
              <w:rPr>
                <w:i/>
                <w:sz w:val="22"/>
                <w:szCs w:val="22"/>
              </w:rPr>
              <w:t>1 ст. 10 Закону № 2939 публічна інформація у формі відкритих даних – це публічна інформація у форматі, що дозволяє її автоматизоване оброблення електронними засобами, вільний та безоплатний доступ до неї, а також її подальше використання.</w:t>
            </w:r>
          </w:p>
          <w:p w:rsidR="00137AC3" w:rsidRPr="004C7B73" w:rsidRDefault="00137AC3" w:rsidP="004E19C5">
            <w:pPr>
              <w:pStyle w:val="ad"/>
              <w:shd w:val="clear" w:color="auto" w:fill="FFFFFF"/>
              <w:spacing w:before="0" w:beforeAutospacing="0" w:after="0" w:afterAutospacing="0"/>
              <w:ind w:firstLine="567"/>
              <w:jc w:val="both"/>
              <w:rPr>
                <w:i/>
                <w:sz w:val="22"/>
                <w:szCs w:val="22"/>
              </w:rPr>
            </w:pPr>
            <w:r w:rsidRPr="004C7B73">
              <w:rPr>
                <w:i/>
                <w:sz w:val="22"/>
                <w:szCs w:val="22"/>
              </w:rPr>
              <w:t>З 24.02.2022 відповідно до Закону України «Про правовий режим воєнного стану» в Україні діє режим воєнного стану.</w:t>
            </w:r>
          </w:p>
          <w:p w:rsidR="00137AC3" w:rsidRPr="004C7B73" w:rsidRDefault="00137AC3" w:rsidP="004E19C5">
            <w:pPr>
              <w:pStyle w:val="rvps2"/>
              <w:shd w:val="clear" w:color="auto" w:fill="FFFFFF"/>
              <w:spacing w:before="0" w:beforeAutospacing="0" w:after="0" w:afterAutospacing="0"/>
              <w:ind w:firstLine="567"/>
              <w:jc w:val="both"/>
              <w:rPr>
                <w:i/>
                <w:sz w:val="22"/>
                <w:szCs w:val="22"/>
                <w:shd w:val="clear" w:color="auto" w:fill="FFFFFF"/>
                <w:lang w:val="uk-UA"/>
              </w:rPr>
            </w:pPr>
            <w:r w:rsidRPr="004C7B73">
              <w:rPr>
                <w:i/>
                <w:sz w:val="22"/>
                <w:szCs w:val="22"/>
                <w:shd w:val="clear" w:color="auto" w:fill="FFFFFF"/>
                <w:lang w:val="uk-UA"/>
              </w:rPr>
              <w:t>Указом Президента України від 24.02.2022 № 64 (далі – Указ № 64), зі змінами,введено воєнний стан в Україні.</w:t>
            </w:r>
          </w:p>
          <w:p w:rsidR="00137AC3" w:rsidRPr="004C7B73" w:rsidRDefault="00137AC3" w:rsidP="004E19C5">
            <w:pPr>
              <w:pStyle w:val="af"/>
              <w:ind w:firstLine="567"/>
              <w:jc w:val="both"/>
              <w:rPr>
                <w:rFonts w:ascii="Times New Roman" w:hAnsi="Times New Roman"/>
                <w:i/>
                <w:sz w:val="22"/>
                <w:szCs w:val="22"/>
                <w:shd w:val="clear" w:color="auto" w:fill="FFFFFF"/>
              </w:rPr>
            </w:pPr>
            <w:r w:rsidRPr="004C7B73">
              <w:rPr>
                <w:rFonts w:ascii="Times New Roman" w:hAnsi="Times New Roman"/>
                <w:i/>
                <w:spacing w:val="15"/>
                <w:sz w:val="22"/>
                <w:szCs w:val="22"/>
                <w:shd w:val="clear" w:color="auto" w:fill="FFFFFF"/>
              </w:rPr>
              <w:t>Відповідно до постанови КМУ від 12.03.2022 № 263 «</w:t>
            </w:r>
            <w:r w:rsidRPr="004C7B73">
              <w:rPr>
                <w:rFonts w:ascii="Times New Roman" w:hAnsi="Times New Roman"/>
                <w:i/>
                <w:sz w:val="22"/>
                <w:szCs w:val="22"/>
                <w:shd w:val="clear" w:color="auto" w:fill="FFFFFF"/>
              </w:rPr>
              <w:t>Деякі питання забезпечення функціонування інформаційно- комунікаційних систем, електронних комунікаційних систем, публічних електронних реєстрів в умовах воєнного стану»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таких додаткових заходів як:</w:t>
            </w:r>
          </w:p>
          <w:p w:rsidR="00137AC3" w:rsidRPr="004C7B73" w:rsidRDefault="00137AC3" w:rsidP="004E19C5">
            <w:pPr>
              <w:pStyle w:val="af"/>
              <w:jc w:val="both"/>
              <w:rPr>
                <w:rFonts w:ascii="Times New Roman" w:hAnsi="Times New Roman"/>
                <w:i/>
                <w:sz w:val="22"/>
                <w:szCs w:val="22"/>
                <w:shd w:val="clear" w:color="auto" w:fill="FFFFFF"/>
              </w:rPr>
            </w:pPr>
            <w:r w:rsidRPr="004C7B73">
              <w:rPr>
                <w:rFonts w:ascii="Times New Roman" w:hAnsi="Times New Roman"/>
                <w:i/>
                <w:sz w:val="22"/>
                <w:szCs w:val="22"/>
                <w:shd w:val="clear" w:color="auto" w:fill="FFFFFF"/>
              </w:rPr>
              <w:t xml:space="preserve">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137AC3" w:rsidRPr="004C7B73" w:rsidRDefault="00137AC3" w:rsidP="004E19C5">
            <w:pPr>
              <w:spacing w:after="0" w:line="240" w:lineRule="auto"/>
              <w:jc w:val="both"/>
              <w:rPr>
                <w:rFonts w:ascii="Times New Roman" w:hAnsi="Times New Roman" w:cs="Times New Roman"/>
                <w:b/>
                <w:sz w:val="24"/>
                <w:szCs w:val="24"/>
              </w:rPr>
            </w:pPr>
            <w:r w:rsidRPr="004C7B73">
              <w:rPr>
                <w:rFonts w:ascii="Times New Roman" w:hAnsi="Times New Roman" w:cs="Times New Roman"/>
                <w:b/>
                <w:sz w:val="24"/>
                <w:szCs w:val="24"/>
              </w:rPr>
              <w:t>У зв’язку із вище викладеним та враховуючи запровадження на території України правового режиму воєнного стану, через обмеження доступу до публічної інформації – учасник-переможець надає*:</w:t>
            </w:r>
          </w:p>
          <w:p w:rsidR="00137AC3" w:rsidRPr="004C7B73" w:rsidRDefault="00137AC3" w:rsidP="004E19C5">
            <w:pPr>
              <w:spacing w:after="0" w:line="240" w:lineRule="auto"/>
              <w:jc w:val="both"/>
              <w:rPr>
                <w:rFonts w:ascii="Times New Roman" w:hAnsi="Times New Roman" w:cs="Times New Roman"/>
                <w:b/>
                <w:i/>
                <w:sz w:val="24"/>
                <w:szCs w:val="24"/>
                <w:lang w:eastAsia="ru-RU"/>
              </w:rPr>
            </w:pPr>
            <w:r w:rsidRPr="004C7B73">
              <w:rPr>
                <w:rFonts w:ascii="Times New Roman" w:hAnsi="Times New Roman" w:cs="Times New Roman"/>
                <w:b/>
                <w:i/>
                <w:sz w:val="24"/>
                <w:szCs w:val="24"/>
              </w:rPr>
              <w:t xml:space="preserve"> АБО </w:t>
            </w:r>
            <w:r w:rsidRPr="004C7B73">
              <w:rPr>
                <w:rFonts w:ascii="Times New Roman" w:hAnsi="Times New Roman" w:cs="Times New Roman"/>
                <w:b/>
                <w:i/>
                <w:sz w:val="24"/>
                <w:szCs w:val="24"/>
                <w:lang w:eastAsia="ru-RU"/>
              </w:rPr>
              <w:t xml:space="preserve">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 </w:t>
            </w:r>
          </w:p>
          <w:p w:rsidR="00137AC3" w:rsidRPr="004C7B73" w:rsidRDefault="00137AC3" w:rsidP="004E19C5">
            <w:pPr>
              <w:spacing w:after="0" w:line="240" w:lineRule="auto"/>
              <w:jc w:val="both"/>
              <w:rPr>
                <w:rFonts w:ascii="Times New Roman" w:hAnsi="Times New Roman" w:cs="Times New Roman"/>
                <w:b/>
                <w:i/>
                <w:sz w:val="24"/>
                <w:szCs w:val="24"/>
              </w:rPr>
            </w:pPr>
            <w:r w:rsidRPr="004C7B73">
              <w:rPr>
                <w:rFonts w:ascii="Times New Roman" w:hAnsi="Times New Roman" w:cs="Times New Roman"/>
                <w:b/>
                <w:i/>
                <w:sz w:val="24"/>
                <w:szCs w:val="24"/>
                <w:lang w:eastAsia="ru-RU"/>
              </w:rPr>
              <w:t>АБО якщо у  зв’язку із запровадженим на території України правового режиму воєнного стану та якщо Єдиний державний реєстр осіб, які вчинили корупційні або пов’язані з корупцією правопорушення не працює, подається</w:t>
            </w:r>
            <w:r w:rsidRPr="004C7B73">
              <w:rPr>
                <w:rFonts w:ascii="Times New Roman" w:hAnsi="Times New Roman" w:cs="Times New Roman"/>
                <w:sz w:val="24"/>
                <w:szCs w:val="24"/>
                <w:lang w:eastAsia="ru-RU"/>
              </w:rPr>
              <w:t xml:space="preserve"> </w:t>
            </w:r>
            <w:r w:rsidRPr="004C7B73">
              <w:rPr>
                <w:rFonts w:ascii="Times New Roman" w:hAnsi="Times New Roman" w:cs="Times New Roman"/>
                <w:b/>
                <w:i/>
                <w:sz w:val="24"/>
                <w:szCs w:val="24"/>
              </w:rPr>
              <w:t>гарантійний лист про відсутність цієї підстави для відмови учаснику-переможцю в участі в закупівлі.</w:t>
            </w:r>
          </w:p>
          <w:p w:rsidR="00137AC3" w:rsidRPr="004C7B73" w:rsidRDefault="00137AC3" w:rsidP="004E19C5">
            <w:pPr>
              <w:spacing w:after="0" w:line="240" w:lineRule="auto"/>
              <w:jc w:val="both"/>
              <w:rPr>
                <w:rFonts w:ascii="Times New Roman" w:hAnsi="Times New Roman" w:cs="Times New Roman"/>
                <w:lang w:eastAsia="ru-RU"/>
              </w:rPr>
            </w:pPr>
            <w:r w:rsidRPr="004C7B73">
              <w:rPr>
                <w:rFonts w:ascii="Times New Roman" w:hAnsi="Times New Roman" w:cs="Times New Roman"/>
                <w:sz w:val="24"/>
                <w:szCs w:val="24"/>
                <w:lang w:eastAsia="ru-RU"/>
              </w:rPr>
              <w:t>Дані документи надаються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37AC3" w:rsidRPr="004C7B73" w:rsidTr="00A709A0">
        <w:tc>
          <w:tcPr>
            <w:tcW w:w="568" w:type="dxa"/>
            <w:tcBorders>
              <w:top w:val="single" w:sz="6" w:space="0" w:color="auto"/>
              <w:left w:val="single" w:sz="6" w:space="0" w:color="auto"/>
              <w:bottom w:val="single" w:sz="6" w:space="0" w:color="auto"/>
              <w:right w:val="single" w:sz="6" w:space="0" w:color="auto"/>
            </w:tcBorders>
          </w:tcPr>
          <w:p w:rsidR="00137AC3" w:rsidRPr="004C7B73" w:rsidRDefault="00137AC3" w:rsidP="00137AC3">
            <w:pPr>
              <w:tabs>
                <w:tab w:val="num" w:pos="360"/>
              </w:tabs>
              <w:spacing w:after="0" w:line="240" w:lineRule="auto"/>
              <w:jc w:val="both"/>
              <w:rPr>
                <w:rFonts w:ascii="Times New Roman" w:hAnsi="Times New Roman" w:cs="Times New Roman"/>
                <w:b/>
                <w:sz w:val="24"/>
                <w:szCs w:val="24"/>
              </w:rPr>
            </w:pPr>
            <w:r w:rsidRPr="004C7B73">
              <w:rPr>
                <w:rFonts w:ascii="Times New Roman" w:hAnsi="Times New Roman" w:cs="Times New Roman"/>
                <w:b/>
                <w:sz w:val="24"/>
                <w:szCs w:val="24"/>
              </w:rPr>
              <w:t>2.</w:t>
            </w:r>
          </w:p>
        </w:tc>
        <w:tc>
          <w:tcPr>
            <w:tcW w:w="3827" w:type="dxa"/>
            <w:tcBorders>
              <w:top w:val="single" w:sz="6" w:space="0" w:color="auto"/>
              <w:left w:val="single" w:sz="6" w:space="0" w:color="auto"/>
              <w:bottom w:val="single" w:sz="6" w:space="0" w:color="auto"/>
              <w:right w:val="single" w:sz="6" w:space="0" w:color="auto"/>
            </w:tcBorders>
            <w:vAlign w:val="center"/>
          </w:tcPr>
          <w:p w:rsidR="00137AC3" w:rsidRPr="004C7B73" w:rsidRDefault="00137AC3" w:rsidP="00137AC3">
            <w:pPr>
              <w:tabs>
                <w:tab w:val="num" w:pos="360"/>
              </w:tabs>
              <w:spacing w:after="0" w:line="240" w:lineRule="auto"/>
              <w:jc w:val="both"/>
              <w:rPr>
                <w:rFonts w:ascii="Times New Roman" w:hAnsi="Times New Roman" w:cs="Times New Roman"/>
                <w:b/>
                <w:sz w:val="24"/>
                <w:szCs w:val="24"/>
                <w:lang w:eastAsia="ru-RU"/>
              </w:rPr>
            </w:pPr>
            <w:r w:rsidRPr="004C7B73">
              <w:rPr>
                <w:rFonts w:ascii="Times New Roman" w:eastAsia="Times New Roman" w:hAnsi="Times New Roman" w:cs="Times New Roman"/>
                <w:b/>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4C7B73">
              <w:rPr>
                <w:rFonts w:ascii="Times New Roman" w:hAnsi="Times New Roman" w:cs="Times New Roman"/>
                <w:b/>
                <w:sz w:val="24"/>
                <w:szCs w:val="24"/>
                <w:lang w:eastAsia="ru-RU"/>
              </w:rPr>
              <w:t xml:space="preserve"> </w:t>
            </w:r>
          </w:p>
          <w:p w:rsidR="00137AC3" w:rsidRPr="004C7B73" w:rsidRDefault="00137AC3" w:rsidP="00137AC3">
            <w:pPr>
              <w:tabs>
                <w:tab w:val="num" w:pos="360"/>
              </w:tabs>
              <w:spacing w:after="0" w:line="240" w:lineRule="auto"/>
              <w:jc w:val="both"/>
              <w:rPr>
                <w:rFonts w:ascii="Times New Roman" w:hAnsi="Times New Roman" w:cs="Times New Roman"/>
                <w:b/>
                <w:sz w:val="24"/>
                <w:szCs w:val="24"/>
              </w:rPr>
            </w:pPr>
            <w:r w:rsidRPr="004C7B73">
              <w:rPr>
                <w:rFonts w:ascii="Times New Roman" w:hAnsi="Times New Roman" w:cs="Times New Roman"/>
                <w:b/>
                <w:lang w:eastAsia="ru-RU"/>
              </w:rPr>
              <w:t>(підстава згідно з підпунктом 5 пункту 44 Особливостей)</w:t>
            </w:r>
          </w:p>
        </w:tc>
        <w:tc>
          <w:tcPr>
            <w:tcW w:w="6095" w:type="dxa"/>
            <w:tcBorders>
              <w:top w:val="single" w:sz="6" w:space="0" w:color="auto"/>
              <w:left w:val="single" w:sz="6" w:space="0" w:color="auto"/>
              <w:bottom w:val="single" w:sz="6" w:space="0" w:color="auto"/>
              <w:right w:val="single" w:sz="6" w:space="0" w:color="auto"/>
            </w:tcBorders>
          </w:tcPr>
          <w:p w:rsidR="00137AC3" w:rsidRPr="004C7B73" w:rsidRDefault="00137AC3" w:rsidP="00137AC3">
            <w:pPr>
              <w:spacing w:after="0" w:line="240" w:lineRule="auto"/>
              <w:jc w:val="both"/>
              <w:rPr>
                <w:rFonts w:ascii="Times New Roman" w:hAnsi="Times New Roman" w:cs="Times New Roman"/>
                <w:sz w:val="24"/>
                <w:szCs w:val="24"/>
              </w:rPr>
            </w:pPr>
            <w:r w:rsidRPr="004C7B73">
              <w:rPr>
                <w:rFonts w:ascii="Times New Roman" w:hAns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137AC3" w:rsidRPr="004C7B73" w:rsidTr="00A709A0">
        <w:tc>
          <w:tcPr>
            <w:tcW w:w="568" w:type="dxa"/>
            <w:tcBorders>
              <w:top w:val="single" w:sz="6" w:space="0" w:color="auto"/>
              <w:left w:val="single" w:sz="6" w:space="0" w:color="auto"/>
              <w:bottom w:val="single" w:sz="6" w:space="0" w:color="auto"/>
              <w:right w:val="single" w:sz="6" w:space="0" w:color="auto"/>
            </w:tcBorders>
          </w:tcPr>
          <w:p w:rsidR="00137AC3" w:rsidRPr="004C7B73" w:rsidRDefault="00137AC3" w:rsidP="00137AC3">
            <w:pPr>
              <w:tabs>
                <w:tab w:val="num" w:pos="360"/>
              </w:tabs>
              <w:spacing w:after="0" w:line="240" w:lineRule="auto"/>
              <w:jc w:val="both"/>
              <w:rPr>
                <w:rFonts w:ascii="Times New Roman" w:hAnsi="Times New Roman" w:cs="Times New Roman"/>
                <w:b/>
                <w:sz w:val="24"/>
                <w:szCs w:val="24"/>
              </w:rPr>
            </w:pPr>
            <w:r w:rsidRPr="004C7B73">
              <w:rPr>
                <w:rFonts w:ascii="Times New Roman" w:hAnsi="Times New Roman" w:cs="Times New Roman"/>
                <w:b/>
                <w:sz w:val="24"/>
                <w:szCs w:val="24"/>
              </w:rPr>
              <w:t>3.</w:t>
            </w:r>
          </w:p>
        </w:tc>
        <w:tc>
          <w:tcPr>
            <w:tcW w:w="3827" w:type="dxa"/>
            <w:tcBorders>
              <w:top w:val="single" w:sz="6" w:space="0" w:color="auto"/>
              <w:left w:val="single" w:sz="6" w:space="0" w:color="auto"/>
              <w:bottom w:val="single" w:sz="6" w:space="0" w:color="auto"/>
              <w:right w:val="single" w:sz="6" w:space="0" w:color="auto"/>
            </w:tcBorders>
            <w:vAlign w:val="center"/>
          </w:tcPr>
          <w:p w:rsidR="00137AC3" w:rsidRPr="004C7B73" w:rsidRDefault="00137AC3" w:rsidP="00137AC3">
            <w:pPr>
              <w:tabs>
                <w:tab w:val="num" w:pos="360"/>
              </w:tabs>
              <w:spacing w:after="0" w:line="240" w:lineRule="auto"/>
              <w:jc w:val="both"/>
              <w:rPr>
                <w:rFonts w:ascii="Times New Roman" w:eastAsia="Times New Roman" w:hAnsi="Times New Roman" w:cs="Times New Roman"/>
                <w:b/>
                <w:sz w:val="24"/>
                <w:szCs w:val="24"/>
                <w:lang w:eastAsia="ru-RU"/>
              </w:rPr>
            </w:pPr>
            <w:r w:rsidRPr="004C7B73">
              <w:rPr>
                <w:rFonts w:ascii="Times New Roman" w:eastAsia="Times New Roman" w:hAnsi="Times New Roman" w:cs="Times New Roman"/>
                <w:b/>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37AC3" w:rsidRPr="004C7B73" w:rsidRDefault="00137AC3" w:rsidP="00137AC3">
            <w:pPr>
              <w:tabs>
                <w:tab w:val="num" w:pos="360"/>
              </w:tabs>
              <w:spacing w:after="0" w:line="240" w:lineRule="auto"/>
              <w:jc w:val="both"/>
              <w:rPr>
                <w:rFonts w:ascii="Times New Roman" w:hAnsi="Times New Roman" w:cs="Times New Roman"/>
                <w:b/>
                <w:lang w:eastAsia="ru-RU"/>
              </w:rPr>
            </w:pPr>
            <w:r w:rsidRPr="004C7B73">
              <w:rPr>
                <w:rFonts w:ascii="Times New Roman" w:hAnsi="Times New Roman" w:cs="Times New Roman"/>
                <w:b/>
                <w:lang w:eastAsia="ru-RU"/>
              </w:rPr>
              <w:t>(підстава згідно з підпунктом 6 пункту 44 Особливостей)</w:t>
            </w:r>
          </w:p>
        </w:tc>
        <w:tc>
          <w:tcPr>
            <w:tcW w:w="6095" w:type="dxa"/>
            <w:tcBorders>
              <w:top w:val="single" w:sz="6" w:space="0" w:color="auto"/>
              <w:left w:val="single" w:sz="6" w:space="0" w:color="auto"/>
              <w:bottom w:val="single" w:sz="6" w:space="0" w:color="auto"/>
              <w:right w:val="single" w:sz="6" w:space="0" w:color="auto"/>
            </w:tcBorders>
          </w:tcPr>
          <w:p w:rsidR="00137AC3" w:rsidRPr="004C7B73" w:rsidRDefault="00137AC3" w:rsidP="00137AC3">
            <w:pPr>
              <w:spacing w:after="0" w:line="240" w:lineRule="auto"/>
              <w:jc w:val="both"/>
              <w:rPr>
                <w:rFonts w:ascii="Times New Roman" w:hAnsi="Times New Roman" w:cs="Times New Roman"/>
                <w:sz w:val="24"/>
                <w:szCs w:val="24"/>
                <w:lang w:eastAsia="ru-RU"/>
              </w:rPr>
            </w:pPr>
            <w:r w:rsidRPr="004C7B73">
              <w:rPr>
                <w:rFonts w:ascii="Times New Roman" w:hAnsi="Times New Roman" w:cs="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учасника-переможця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137AC3" w:rsidRPr="004C7B73" w:rsidTr="00A709A0">
        <w:tc>
          <w:tcPr>
            <w:tcW w:w="568" w:type="dxa"/>
            <w:tcBorders>
              <w:top w:val="single" w:sz="6" w:space="0" w:color="auto"/>
              <w:left w:val="single" w:sz="6" w:space="0" w:color="auto"/>
              <w:bottom w:val="single" w:sz="6" w:space="0" w:color="auto"/>
              <w:right w:val="single" w:sz="6" w:space="0" w:color="auto"/>
            </w:tcBorders>
          </w:tcPr>
          <w:p w:rsidR="00137AC3" w:rsidRPr="004C7B73" w:rsidRDefault="00137AC3" w:rsidP="00137AC3">
            <w:pPr>
              <w:tabs>
                <w:tab w:val="num" w:pos="360"/>
              </w:tabs>
              <w:spacing w:after="0" w:line="240" w:lineRule="auto"/>
              <w:jc w:val="both"/>
              <w:rPr>
                <w:rFonts w:ascii="Times New Roman" w:hAnsi="Times New Roman" w:cs="Times New Roman"/>
                <w:b/>
                <w:sz w:val="24"/>
                <w:szCs w:val="24"/>
              </w:rPr>
            </w:pPr>
            <w:r w:rsidRPr="004C7B73">
              <w:rPr>
                <w:rFonts w:ascii="Times New Roman" w:hAnsi="Times New Roman" w:cs="Times New Roman"/>
                <w:b/>
                <w:sz w:val="24"/>
                <w:szCs w:val="24"/>
              </w:rPr>
              <w:t>4.</w:t>
            </w:r>
          </w:p>
        </w:tc>
        <w:tc>
          <w:tcPr>
            <w:tcW w:w="3827" w:type="dxa"/>
            <w:tcBorders>
              <w:top w:val="single" w:sz="6" w:space="0" w:color="auto"/>
              <w:left w:val="single" w:sz="6" w:space="0" w:color="auto"/>
              <w:bottom w:val="single" w:sz="6" w:space="0" w:color="auto"/>
              <w:right w:val="single" w:sz="6" w:space="0" w:color="auto"/>
            </w:tcBorders>
            <w:vAlign w:val="center"/>
          </w:tcPr>
          <w:p w:rsidR="00137AC3" w:rsidRPr="004C7B73" w:rsidRDefault="00137AC3" w:rsidP="00137AC3">
            <w:pPr>
              <w:tabs>
                <w:tab w:val="num" w:pos="360"/>
              </w:tabs>
              <w:spacing w:after="0" w:line="240" w:lineRule="auto"/>
              <w:jc w:val="both"/>
              <w:rPr>
                <w:rFonts w:ascii="Times New Roman" w:eastAsia="Times New Roman" w:hAnsi="Times New Roman" w:cs="Times New Roman"/>
                <w:b/>
                <w:sz w:val="24"/>
                <w:szCs w:val="24"/>
                <w:lang w:eastAsia="ru-RU"/>
              </w:rPr>
            </w:pPr>
            <w:r w:rsidRPr="004C7B73">
              <w:rPr>
                <w:rFonts w:ascii="Times New Roman" w:eastAsia="Times New Roman" w:hAnsi="Times New Roman" w:cs="Times New Roman"/>
                <w:b/>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37AC3" w:rsidRPr="004C7B73" w:rsidRDefault="00137AC3" w:rsidP="00137AC3">
            <w:pPr>
              <w:tabs>
                <w:tab w:val="num" w:pos="360"/>
              </w:tabs>
              <w:spacing w:after="0" w:line="240" w:lineRule="auto"/>
              <w:jc w:val="both"/>
              <w:rPr>
                <w:rFonts w:ascii="Times New Roman" w:hAnsi="Times New Roman" w:cs="Times New Roman"/>
                <w:b/>
                <w:lang w:eastAsia="ru-RU"/>
              </w:rPr>
            </w:pPr>
            <w:r w:rsidRPr="004C7B73">
              <w:rPr>
                <w:rFonts w:ascii="Times New Roman" w:hAnsi="Times New Roman" w:cs="Times New Roman"/>
                <w:b/>
                <w:lang w:eastAsia="ru-RU"/>
              </w:rPr>
              <w:t>(підстава згідно з підпунктом 12 пункту 44 Особливостей)</w:t>
            </w:r>
          </w:p>
        </w:tc>
        <w:tc>
          <w:tcPr>
            <w:tcW w:w="6095" w:type="dxa"/>
            <w:tcBorders>
              <w:top w:val="single" w:sz="6" w:space="0" w:color="auto"/>
              <w:left w:val="single" w:sz="6" w:space="0" w:color="auto"/>
              <w:bottom w:val="single" w:sz="6" w:space="0" w:color="auto"/>
              <w:right w:val="single" w:sz="6" w:space="0" w:color="auto"/>
            </w:tcBorders>
          </w:tcPr>
          <w:p w:rsidR="00137AC3" w:rsidRPr="004C7B73" w:rsidRDefault="00137AC3" w:rsidP="00137AC3">
            <w:pPr>
              <w:pStyle w:val="rvps2"/>
              <w:spacing w:before="0" w:beforeAutospacing="0" w:after="0" w:afterAutospacing="0"/>
              <w:jc w:val="both"/>
              <w:rPr>
                <w:lang w:val="uk-UA"/>
              </w:rPr>
            </w:pPr>
            <w:r w:rsidRPr="004C7B73">
              <w:rPr>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rsidR="00137AC3" w:rsidRPr="004C7B73" w:rsidRDefault="00137AC3" w:rsidP="00137AC3">
            <w:pPr>
              <w:pStyle w:val="rvps2"/>
              <w:spacing w:before="0" w:beforeAutospacing="0" w:after="0" w:afterAutospacing="0"/>
              <w:jc w:val="both"/>
              <w:rPr>
                <w:lang w:val="uk-UA"/>
              </w:rPr>
            </w:pPr>
            <w:r w:rsidRPr="004C7B73">
              <w:rPr>
                <w:lang w:val="uk-UA"/>
              </w:rPr>
              <w:t>Документ має бути оформлений не більше 30 денної давнини відносно дати його подання Замовнику.</w:t>
            </w:r>
          </w:p>
        </w:tc>
      </w:tr>
      <w:tr w:rsidR="00137AC3" w:rsidRPr="004C7B73" w:rsidTr="00A709A0">
        <w:tc>
          <w:tcPr>
            <w:tcW w:w="568" w:type="dxa"/>
            <w:tcBorders>
              <w:top w:val="single" w:sz="6" w:space="0" w:color="auto"/>
              <w:left w:val="single" w:sz="6" w:space="0" w:color="auto"/>
              <w:bottom w:val="single" w:sz="6" w:space="0" w:color="auto"/>
              <w:right w:val="single" w:sz="6" w:space="0" w:color="auto"/>
            </w:tcBorders>
          </w:tcPr>
          <w:p w:rsidR="00137AC3" w:rsidRPr="004C7B73" w:rsidRDefault="00137AC3" w:rsidP="00137AC3">
            <w:pPr>
              <w:shd w:val="clear" w:color="auto" w:fill="FFFFFF"/>
              <w:spacing w:after="0" w:line="240" w:lineRule="auto"/>
              <w:jc w:val="both"/>
              <w:rPr>
                <w:rFonts w:ascii="Times New Roman" w:hAnsi="Times New Roman" w:cs="Times New Roman"/>
                <w:b/>
                <w:sz w:val="24"/>
                <w:szCs w:val="24"/>
              </w:rPr>
            </w:pPr>
            <w:r w:rsidRPr="004C7B73">
              <w:rPr>
                <w:rFonts w:ascii="Times New Roman" w:hAnsi="Times New Roman" w:cs="Times New Roman"/>
                <w:b/>
                <w:sz w:val="24"/>
                <w:szCs w:val="24"/>
              </w:rPr>
              <w:t>5.</w:t>
            </w:r>
          </w:p>
        </w:tc>
        <w:tc>
          <w:tcPr>
            <w:tcW w:w="3827" w:type="dxa"/>
            <w:tcBorders>
              <w:top w:val="single" w:sz="6" w:space="0" w:color="auto"/>
              <w:left w:val="single" w:sz="6" w:space="0" w:color="auto"/>
              <w:bottom w:val="single" w:sz="6" w:space="0" w:color="auto"/>
              <w:right w:val="single" w:sz="6" w:space="0" w:color="auto"/>
            </w:tcBorders>
            <w:vAlign w:val="center"/>
          </w:tcPr>
          <w:p w:rsidR="00137AC3" w:rsidRPr="004C7B73" w:rsidRDefault="00137AC3" w:rsidP="00137AC3">
            <w:pPr>
              <w:shd w:val="clear" w:color="auto" w:fill="FFFFFF"/>
              <w:spacing w:after="0" w:line="240" w:lineRule="auto"/>
              <w:jc w:val="both"/>
              <w:rPr>
                <w:rFonts w:ascii="Times New Roman" w:eastAsia="Times New Roman" w:hAnsi="Times New Roman" w:cs="Times New Roman"/>
                <w:b/>
                <w:sz w:val="24"/>
                <w:szCs w:val="24"/>
              </w:rPr>
            </w:pPr>
            <w:r w:rsidRPr="004C7B73">
              <w:rPr>
                <w:rFonts w:ascii="Times New Roman" w:eastAsia="Times New Roman" w:hAnsi="Times New Roman" w:cs="Times New Roman"/>
                <w:b/>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137AC3" w:rsidRPr="004C7B73" w:rsidRDefault="00137AC3" w:rsidP="00137AC3">
            <w:pPr>
              <w:shd w:val="clear" w:color="auto" w:fill="FFFFFF"/>
              <w:spacing w:after="0" w:line="240" w:lineRule="auto"/>
              <w:jc w:val="both"/>
              <w:rPr>
                <w:rFonts w:ascii="Times New Roman" w:eastAsia="Times New Roman" w:hAnsi="Times New Roman" w:cs="Times New Roman"/>
                <w:b/>
              </w:rPr>
            </w:pPr>
            <w:r w:rsidRPr="004C7B73">
              <w:rPr>
                <w:rFonts w:ascii="Times New Roman" w:eastAsia="Times New Roman" w:hAnsi="Times New Roman" w:cs="Times New Roman"/>
                <w:b/>
                <w:lang w:eastAsia="ru-RU"/>
              </w:rPr>
              <w:t>(підстава згідно з абз. 14 п.44 Особливостей).</w:t>
            </w:r>
          </w:p>
        </w:tc>
        <w:tc>
          <w:tcPr>
            <w:tcW w:w="6095" w:type="dxa"/>
            <w:tcBorders>
              <w:top w:val="single" w:sz="6" w:space="0" w:color="auto"/>
              <w:left w:val="single" w:sz="6" w:space="0" w:color="auto"/>
              <w:bottom w:val="single" w:sz="6" w:space="0" w:color="auto"/>
              <w:right w:val="single" w:sz="6" w:space="0" w:color="auto"/>
            </w:tcBorders>
          </w:tcPr>
          <w:p w:rsidR="00137AC3" w:rsidRPr="004C7B73" w:rsidRDefault="00137AC3" w:rsidP="00137AC3">
            <w:pPr>
              <w:pStyle w:val="rvps2"/>
              <w:spacing w:before="0" w:beforeAutospacing="0" w:after="0" w:afterAutospacing="0"/>
              <w:jc w:val="both"/>
              <w:rPr>
                <w:lang w:val="uk-UA"/>
              </w:rPr>
            </w:pPr>
            <w:r w:rsidRPr="004C7B73">
              <w:rPr>
                <w:lang w:val="uk-UA"/>
              </w:rPr>
              <w:t>Довідка, складена учасником у довільній формі, що підтверджує відсутність підстави для відхилення, передбаченої абз.14 п.44 Особливостей.</w:t>
            </w:r>
          </w:p>
          <w:p w:rsidR="00137AC3" w:rsidRPr="004C7B73" w:rsidRDefault="00137AC3" w:rsidP="00137AC3">
            <w:pPr>
              <w:spacing w:after="0" w:line="240" w:lineRule="auto"/>
              <w:jc w:val="both"/>
              <w:rPr>
                <w:rFonts w:ascii="Times New Roman" w:hAnsi="Times New Roman" w:cs="Times New Roman"/>
                <w:sz w:val="24"/>
                <w:szCs w:val="24"/>
                <w:lang w:eastAsia="ru-RU"/>
              </w:rPr>
            </w:pPr>
          </w:p>
          <w:p w:rsidR="00137AC3" w:rsidRPr="004C7B73" w:rsidRDefault="00137AC3" w:rsidP="00137AC3">
            <w:pPr>
              <w:pStyle w:val="tj"/>
              <w:spacing w:before="0" w:beforeAutospacing="0" w:after="0" w:afterAutospacing="0"/>
              <w:jc w:val="both"/>
            </w:pPr>
            <w:r w:rsidRPr="004C7B73">
              <w:rPr>
                <w:lang w:eastAsia="ru-RU"/>
              </w:rPr>
              <w:t xml:space="preserve">У разі, якщо відносно учасника-переможця така підстава для відхилення наявна, то </w:t>
            </w:r>
            <w:r w:rsidRPr="004C7B73">
              <w:rPr>
                <w:szCs w:val="28"/>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37AC3" w:rsidRPr="004C7B73" w:rsidRDefault="00137AC3" w:rsidP="00137AC3">
      <w:pPr>
        <w:tabs>
          <w:tab w:val="left" w:pos="1080"/>
        </w:tabs>
        <w:spacing w:after="0" w:line="240" w:lineRule="auto"/>
        <w:rPr>
          <w:rFonts w:ascii="Times New Roman" w:hAnsi="Times New Roman" w:cs="Times New Roman"/>
          <w:b/>
          <w:color w:val="000000"/>
          <w:sz w:val="24"/>
          <w:szCs w:val="24"/>
          <w:lang w:eastAsia="ru-RU"/>
        </w:rPr>
      </w:pPr>
    </w:p>
    <w:p w:rsidR="00137AC3" w:rsidRPr="004C7B73" w:rsidRDefault="00137AC3" w:rsidP="00137AC3">
      <w:pPr>
        <w:tabs>
          <w:tab w:val="left" w:pos="1080"/>
        </w:tabs>
        <w:spacing w:after="0" w:line="240" w:lineRule="auto"/>
        <w:rPr>
          <w:rFonts w:ascii="Times New Roman" w:hAnsi="Times New Roman" w:cs="Times New Roman"/>
          <w:b/>
          <w:color w:val="000000"/>
          <w:sz w:val="24"/>
          <w:szCs w:val="24"/>
          <w:lang w:eastAsia="ru-RU"/>
        </w:rPr>
      </w:pPr>
      <w:r w:rsidRPr="004C7B73">
        <w:rPr>
          <w:rFonts w:ascii="Times New Roman" w:hAnsi="Times New Roman" w:cs="Times New Roman"/>
          <w:b/>
          <w:color w:val="000000"/>
          <w:sz w:val="24"/>
          <w:szCs w:val="24"/>
          <w:lang w:eastAsia="ru-RU"/>
        </w:rPr>
        <w:t xml:space="preserve">Таблиця 3. Інші документи: </w:t>
      </w:r>
    </w:p>
    <w:tbl>
      <w:tblPr>
        <w:tblW w:w="10632" w:type="dxa"/>
        <w:tblInd w:w="-176" w:type="dxa"/>
        <w:tblLayout w:type="fixed"/>
        <w:tblLook w:val="0000"/>
      </w:tblPr>
      <w:tblGrid>
        <w:gridCol w:w="594"/>
        <w:gridCol w:w="1958"/>
        <w:gridCol w:w="8080"/>
      </w:tblGrid>
      <w:tr w:rsidR="00137AC3" w:rsidRPr="004C7B73" w:rsidTr="00A709A0">
        <w:trPr>
          <w:trHeight w:val="631"/>
        </w:trPr>
        <w:tc>
          <w:tcPr>
            <w:tcW w:w="594" w:type="dxa"/>
            <w:tcBorders>
              <w:top w:val="single" w:sz="6" w:space="0" w:color="auto"/>
              <w:left w:val="single" w:sz="6" w:space="0" w:color="auto"/>
              <w:bottom w:val="single" w:sz="6" w:space="0" w:color="auto"/>
              <w:right w:val="single" w:sz="6" w:space="0" w:color="auto"/>
            </w:tcBorders>
            <w:vAlign w:val="center"/>
          </w:tcPr>
          <w:p w:rsidR="00137AC3" w:rsidRPr="004C7B73" w:rsidRDefault="00137AC3" w:rsidP="00137AC3">
            <w:pPr>
              <w:spacing w:after="0" w:line="240" w:lineRule="auto"/>
              <w:jc w:val="center"/>
              <w:rPr>
                <w:rFonts w:ascii="Times New Roman" w:hAnsi="Times New Roman" w:cs="Times New Roman"/>
                <w:b/>
                <w:sz w:val="24"/>
                <w:szCs w:val="24"/>
                <w:lang w:eastAsia="ru-RU"/>
              </w:rPr>
            </w:pPr>
            <w:r w:rsidRPr="004C7B73">
              <w:rPr>
                <w:rFonts w:ascii="Times New Roman" w:hAnsi="Times New Roman" w:cs="Times New Roman"/>
                <w:b/>
                <w:sz w:val="24"/>
                <w:szCs w:val="24"/>
                <w:lang w:eastAsia="ru-RU"/>
              </w:rPr>
              <w:t>1</w:t>
            </w:r>
          </w:p>
        </w:tc>
        <w:tc>
          <w:tcPr>
            <w:tcW w:w="1958" w:type="dxa"/>
            <w:tcBorders>
              <w:top w:val="single" w:sz="6" w:space="0" w:color="auto"/>
              <w:left w:val="single" w:sz="6" w:space="0" w:color="auto"/>
              <w:bottom w:val="single" w:sz="6" w:space="0" w:color="auto"/>
              <w:right w:val="single" w:sz="6" w:space="0" w:color="auto"/>
            </w:tcBorders>
          </w:tcPr>
          <w:p w:rsidR="00137AC3" w:rsidRPr="004C7B73" w:rsidRDefault="00137AC3" w:rsidP="00137AC3">
            <w:pPr>
              <w:widowControl w:val="0"/>
              <w:spacing w:after="0" w:line="240" w:lineRule="auto"/>
              <w:rPr>
                <w:rFonts w:ascii="Times New Roman" w:hAnsi="Times New Roman" w:cs="Times New Roman"/>
                <w:color w:val="000000"/>
                <w:sz w:val="24"/>
                <w:szCs w:val="24"/>
                <w:lang w:eastAsia="en-US"/>
              </w:rPr>
            </w:pPr>
            <w:r w:rsidRPr="004C7B73">
              <w:rPr>
                <w:rFonts w:ascii="Times New Roman" w:hAnsi="Times New Roman" w:cs="Times New Roman"/>
                <w:color w:val="000000"/>
                <w:sz w:val="24"/>
                <w:szCs w:val="24"/>
                <w:lang w:eastAsia="ru-RU"/>
              </w:rPr>
              <w:t>Правомочність на укладення договору про закупівлю та підписання</w:t>
            </w:r>
            <w:r w:rsidRPr="004C7B73">
              <w:rPr>
                <w:rFonts w:ascii="Times New Roman" w:hAnsi="Times New Roman" w:cs="Times New Roman"/>
                <w:bCs/>
                <w:sz w:val="24"/>
                <w:szCs w:val="24"/>
                <w:lang w:eastAsia="ru-RU"/>
              </w:rPr>
              <w:t>тендерних</w:t>
            </w:r>
            <w:r w:rsidRPr="004C7B73">
              <w:rPr>
                <w:rFonts w:ascii="Times New Roman" w:hAnsi="Times New Roman" w:cs="Times New Roman"/>
                <w:color w:val="000000"/>
                <w:sz w:val="24"/>
                <w:szCs w:val="24"/>
                <w:lang w:eastAsia="ru-RU"/>
              </w:rPr>
              <w:t>пропозиції</w:t>
            </w:r>
          </w:p>
        </w:tc>
        <w:tc>
          <w:tcPr>
            <w:tcW w:w="8080" w:type="dxa"/>
            <w:tcBorders>
              <w:top w:val="single" w:sz="6" w:space="0" w:color="auto"/>
              <w:left w:val="single" w:sz="6" w:space="0" w:color="auto"/>
              <w:bottom w:val="single" w:sz="6" w:space="0" w:color="auto"/>
              <w:right w:val="single" w:sz="6" w:space="0" w:color="auto"/>
            </w:tcBorders>
          </w:tcPr>
          <w:p w:rsidR="00137AC3" w:rsidRPr="004C7B73" w:rsidRDefault="00137AC3" w:rsidP="00137AC3">
            <w:pPr>
              <w:spacing w:after="0" w:line="240" w:lineRule="auto"/>
              <w:jc w:val="both"/>
              <w:rPr>
                <w:rFonts w:ascii="Times New Roman" w:hAnsi="Times New Roman" w:cs="Times New Roman"/>
                <w:b/>
                <w:color w:val="000000"/>
                <w:sz w:val="24"/>
                <w:szCs w:val="24"/>
                <w:lang w:eastAsia="en-US"/>
              </w:rPr>
            </w:pPr>
            <w:r w:rsidRPr="004C7B73">
              <w:rPr>
                <w:rFonts w:ascii="Times New Roman" w:hAnsi="Times New Roman" w:cs="Times New Roman"/>
                <w:b/>
                <w:color w:val="000000"/>
                <w:sz w:val="24"/>
                <w:szCs w:val="24"/>
                <w:lang w:eastAsia="ru-RU"/>
              </w:rPr>
              <w:t>Для юридичних  осіб</w:t>
            </w:r>
          </w:p>
          <w:p w:rsidR="00137AC3" w:rsidRPr="004C7B73" w:rsidRDefault="00137AC3" w:rsidP="00137AC3">
            <w:pPr>
              <w:widowControl w:val="0"/>
              <w:spacing w:after="0" w:line="240" w:lineRule="auto"/>
              <w:jc w:val="both"/>
              <w:rPr>
                <w:rFonts w:ascii="Times New Roman" w:hAnsi="Times New Roman" w:cs="Times New Roman"/>
                <w:color w:val="00000A"/>
                <w:sz w:val="24"/>
                <w:szCs w:val="24"/>
                <w:lang w:eastAsia="ru-RU"/>
              </w:rPr>
            </w:pPr>
            <w:r w:rsidRPr="004C7B73">
              <w:rPr>
                <w:rFonts w:ascii="Times New Roman" w:hAnsi="Times New Roman" w:cs="Times New Roman"/>
                <w:color w:val="000000"/>
                <w:sz w:val="24"/>
                <w:szCs w:val="24"/>
                <w:lang w:eastAsia="ru-RU"/>
              </w:rPr>
              <w:t xml:space="preserve">1.1. </w:t>
            </w:r>
            <w:r w:rsidRPr="004C7B73">
              <w:rPr>
                <w:rFonts w:ascii="Times New Roman" w:hAnsi="Times New Roman" w:cs="Times New Roman"/>
                <w:color w:val="00000A"/>
                <w:sz w:val="24"/>
                <w:szCs w:val="24"/>
                <w:lang w:eastAsia="ru-RU"/>
              </w:rPr>
              <w:t>І</w:t>
            </w:r>
            <w:r w:rsidRPr="004C7B73">
              <w:rPr>
                <w:rFonts w:ascii="Times New Roman" w:hAnsi="Times New Roman" w:cs="Times New Roman"/>
                <w:color w:val="000000"/>
                <w:sz w:val="24"/>
                <w:szCs w:val="24"/>
                <w:lang w:eastAsia="ru-RU"/>
              </w:rPr>
              <w:t>нформаційна довідка, щодо</w:t>
            </w:r>
            <w:r w:rsidR="0037465A" w:rsidRPr="004C7B73">
              <w:rPr>
                <w:rFonts w:ascii="Times New Roman" w:hAnsi="Times New Roman" w:cs="Times New Roman"/>
                <w:color w:val="000000"/>
                <w:sz w:val="24"/>
                <w:szCs w:val="24"/>
                <w:lang w:eastAsia="ru-RU"/>
              </w:rPr>
              <w:t xml:space="preserve"> </w:t>
            </w:r>
            <w:r w:rsidRPr="004C7B73">
              <w:rPr>
                <w:rFonts w:ascii="Times New Roman" w:hAnsi="Times New Roman" w:cs="Times New Roman"/>
                <w:color w:val="000000"/>
                <w:sz w:val="24"/>
                <w:szCs w:val="24"/>
                <w:lang w:eastAsia="ru-RU"/>
              </w:rPr>
              <w:t>осіб, які</w:t>
            </w:r>
            <w:r w:rsidR="0037465A" w:rsidRPr="004C7B73">
              <w:rPr>
                <w:rFonts w:ascii="Times New Roman" w:hAnsi="Times New Roman" w:cs="Times New Roman"/>
                <w:color w:val="000000"/>
                <w:sz w:val="24"/>
                <w:szCs w:val="24"/>
                <w:lang w:eastAsia="ru-RU"/>
              </w:rPr>
              <w:t xml:space="preserve"> </w:t>
            </w:r>
            <w:r w:rsidRPr="004C7B73">
              <w:rPr>
                <w:rFonts w:ascii="Times New Roman" w:hAnsi="Times New Roman" w:cs="Times New Roman"/>
                <w:color w:val="000000"/>
                <w:sz w:val="24"/>
                <w:szCs w:val="24"/>
                <w:lang w:eastAsia="ru-RU"/>
              </w:rPr>
              <w:t>мають</w:t>
            </w:r>
            <w:r w:rsidR="0037465A" w:rsidRPr="004C7B73">
              <w:rPr>
                <w:rFonts w:ascii="Times New Roman" w:hAnsi="Times New Roman" w:cs="Times New Roman"/>
                <w:color w:val="000000"/>
                <w:sz w:val="24"/>
                <w:szCs w:val="24"/>
                <w:lang w:eastAsia="ru-RU"/>
              </w:rPr>
              <w:t xml:space="preserve"> </w:t>
            </w:r>
            <w:r w:rsidRPr="004C7B73">
              <w:rPr>
                <w:rFonts w:ascii="Times New Roman" w:hAnsi="Times New Roman" w:cs="Times New Roman"/>
                <w:color w:val="00000A"/>
                <w:sz w:val="24"/>
                <w:szCs w:val="24"/>
                <w:lang w:eastAsia="ru-RU"/>
              </w:rPr>
              <w:t>право підписувати</w:t>
            </w:r>
            <w:r w:rsidR="0037465A" w:rsidRPr="004C7B73">
              <w:rPr>
                <w:rFonts w:ascii="Times New Roman" w:hAnsi="Times New Roman" w:cs="Times New Roman"/>
                <w:color w:val="00000A"/>
                <w:sz w:val="24"/>
                <w:szCs w:val="24"/>
                <w:lang w:eastAsia="ru-RU"/>
              </w:rPr>
              <w:t xml:space="preserve"> </w:t>
            </w:r>
            <w:r w:rsidRPr="004C7B73">
              <w:rPr>
                <w:rFonts w:ascii="Times New Roman" w:hAnsi="Times New Roman" w:cs="Times New Roman"/>
                <w:color w:val="00000A"/>
                <w:sz w:val="24"/>
                <w:szCs w:val="24"/>
                <w:lang w:eastAsia="ru-RU"/>
              </w:rPr>
              <w:t>документи</w:t>
            </w:r>
            <w:r w:rsidR="0037465A" w:rsidRPr="004C7B73">
              <w:rPr>
                <w:rFonts w:ascii="Times New Roman" w:hAnsi="Times New Roman" w:cs="Times New Roman"/>
                <w:color w:val="00000A"/>
                <w:sz w:val="24"/>
                <w:szCs w:val="24"/>
                <w:lang w:eastAsia="ru-RU"/>
              </w:rPr>
              <w:t xml:space="preserve"> </w:t>
            </w:r>
            <w:r w:rsidRPr="004C7B73">
              <w:rPr>
                <w:rFonts w:ascii="Times New Roman" w:hAnsi="Times New Roman" w:cs="Times New Roman"/>
                <w:color w:val="00000A"/>
                <w:sz w:val="24"/>
                <w:szCs w:val="24"/>
                <w:lang w:eastAsia="ru-RU"/>
              </w:rPr>
              <w:t>тендерної</w:t>
            </w:r>
            <w:r w:rsidR="0037465A" w:rsidRPr="004C7B73">
              <w:rPr>
                <w:rFonts w:ascii="Times New Roman" w:hAnsi="Times New Roman" w:cs="Times New Roman"/>
                <w:color w:val="00000A"/>
                <w:sz w:val="24"/>
                <w:szCs w:val="24"/>
                <w:lang w:eastAsia="ru-RU"/>
              </w:rPr>
              <w:t xml:space="preserve"> </w:t>
            </w:r>
            <w:r w:rsidRPr="004C7B73">
              <w:rPr>
                <w:rFonts w:ascii="Times New Roman" w:hAnsi="Times New Roman" w:cs="Times New Roman"/>
                <w:color w:val="00000A"/>
                <w:sz w:val="24"/>
                <w:szCs w:val="24"/>
                <w:lang w:eastAsia="ru-RU"/>
              </w:rPr>
              <w:t>пропозиції та укладати договори (угоди) про закупівлю.</w:t>
            </w:r>
            <w:r w:rsidR="0037465A" w:rsidRPr="004C7B73">
              <w:rPr>
                <w:rFonts w:ascii="Times New Roman" w:hAnsi="Times New Roman" w:cs="Times New Roman"/>
                <w:color w:val="00000A"/>
                <w:sz w:val="24"/>
                <w:szCs w:val="24"/>
                <w:lang w:eastAsia="ru-RU"/>
              </w:rPr>
              <w:t xml:space="preserve"> </w:t>
            </w:r>
            <w:r w:rsidRPr="004C7B73">
              <w:rPr>
                <w:rFonts w:ascii="Times New Roman" w:hAnsi="Times New Roman" w:cs="Times New Roman"/>
                <w:color w:val="00000A"/>
                <w:sz w:val="24"/>
                <w:szCs w:val="24"/>
                <w:lang w:eastAsia="ru-RU"/>
              </w:rPr>
              <w:t xml:space="preserve">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 </w:t>
            </w:r>
          </w:p>
          <w:p w:rsidR="00137AC3" w:rsidRPr="004C7B73" w:rsidRDefault="00137AC3" w:rsidP="00137AC3">
            <w:pPr>
              <w:tabs>
                <w:tab w:val="left" w:pos="1080"/>
              </w:tabs>
              <w:spacing w:after="0" w:line="240" w:lineRule="auto"/>
              <w:ind w:right="22"/>
              <w:jc w:val="center"/>
              <w:rPr>
                <w:rFonts w:ascii="Times New Roman" w:eastAsia="Times New Roman" w:hAnsi="Times New Roman" w:cs="Times New Roman"/>
                <w:b/>
                <w:color w:val="00000A"/>
                <w:sz w:val="24"/>
                <w:szCs w:val="24"/>
                <w:lang w:eastAsia="ru-RU"/>
              </w:rPr>
            </w:pPr>
            <w:r w:rsidRPr="004C7B73">
              <w:rPr>
                <w:rFonts w:ascii="Times New Roman" w:eastAsia="Times New Roman" w:hAnsi="Times New Roman" w:cs="Times New Roman"/>
                <w:b/>
                <w:color w:val="00000A"/>
                <w:sz w:val="24"/>
                <w:szCs w:val="24"/>
                <w:lang w:eastAsia="ru-RU"/>
              </w:rPr>
              <w:t>І</w:t>
            </w:r>
            <w:r w:rsidRPr="004C7B73">
              <w:rPr>
                <w:rFonts w:ascii="Times New Roman" w:eastAsia="Times New Roman" w:hAnsi="Times New Roman" w:cs="Times New Roman"/>
                <w:b/>
                <w:color w:val="000000"/>
                <w:sz w:val="24"/>
                <w:szCs w:val="24"/>
                <w:lang w:eastAsia="ru-RU"/>
              </w:rPr>
              <w:t xml:space="preserve">нформаційна довідка, </w:t>
            </w:r>
            <w:r w:rsidRPr="004C7B73">
              <w:rPr>
                <w:rFonts w:ascii="Times New Roman" w:eastAsia="Times New Roman" w:hAnsi="Times New Roman" w:cs="Times New Roman"/>
                <w:b/>
                <w:color w:val="00000A"/>
                <w:sz w:val="24"/>
                <w:szCs w:val="24"/>
                <w:lang w:eastAsia="ru-RU"/>
              </w:rPr>
              <w:t>в довільній формі</w:t>
            </w:r>
            <w:r w:rsidRPr="004C7B73">
              <w:rPr>
                <w:rFonts w:ascii="Times New Roman" w:eastAsia="Times New Roman" w:hAnsi="Times New Roman" w:cs="Times New Roman"/>
                <w:b/>
                <w:color w:val="000000"/>
                <w:sz w:val="24"/>
                <w:szCs w:val="24"/>
                <w:lang w:eastAsia="ru-RU"/>
              </w:rPr>
              <w:t xml:space="preserve">, щодо осіб, які мають </w:t>
            </w:r>
            <w:r w:rsidRPr="004C7B73">
              <w:rPr>
                <w:rFonts w:ascii="Times New Roman" w:eastAsia="Times New Roman" w:hAnsi="Times New Roman" w:cs="Times New Roman"/>
                <w:b/>
                <w:color w:val="00000A"/>
                <w:sz w:val="24"/>
                <w:szCs w:val="24"/>
                <w:lang w:eastAsia="ru-RU"/>
              </w:rPr>
              <w:t xml:space="preserve">право підписувати документи тендерної пропозиції та укладати договори (угоди), про закупівлю </w:t>
            </w:r>
          </w:p>
          <w:tbl>
            <w:tblPr>
              <w:tblW w:w="66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48" w:type="dxa"/>
              </w:tblCellMar>
              <w:tblLook w:val="01E0"/>
            </w:tblPr>
            <w:tblGrid>
              <w:gridCol w:w="1928"/>
              <w:gridCol w:w="626"/>
              <w:gridCol w:w="4139"/>
            </w:tblGrid>
            <w:tr w:rsidR="00137AC3" w:rsidRPr="004C7B73" w:rsidTr="004F07B0">
              <w:trPr>
                <w:trHeight w:val="558"/>
                <w:jc w:val="center"/>
              </w:trPr>
              <w:tc>
                <w:tcPr>
                  <w:tcW w:w="1928"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137AC3" w:rsidRPr="004C7B73" w:rsidRDefault="00137AC3" w:rsidP="0037465A">
                  <w:pPr>
                    <w:tabs>
                      <w:tab w:val="left" w:pos="1080"/>
                    </w:tabs>
                    <w:spacing w:after="0" w:line="240" w:lineRule="auto"/>
                    <w:ind w:right="22"/>
                    <w:jc w:val="both"/>
                    <w:rPr>
                      <w:rFonts w:ascii="Times New Roman" w:eastAsia="Times New Roman" w:hAnsi="Times New Roman" w:cs="Times New Roman"/>
                      <w:color w:val="000000"/>
                      <w:lang w:eastAsia="ru-RU"/>
                    </w:rPr>
                  </w:pPr>
                  <w:r w:rsidRPr="004C7B73">
                    <w:rPr>
                      <w:rFonts w:ascii="Times New Roman" w:eastAsia="Times New Roman" w:hAnsi="Times New Roman" w:cs="Times New Roman"/>
                      <w:color w:val="000000"/>
                      <w:lang w:eastAsia="ru-RU"/>
                    </w:rPr>
                    <w:t xml:space="preserve">Прізвище, ім’я по батькові </w:t>
                  </w:r>
                </w:p>
              </w:tc>
              <w:tc>
                <w:tcPr>
                  <w:tcW w:w="626"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137AC3" w:rsidRPr="004C7B73" w:rsidRDefault="00137AC3" w:rsidP="00137AC3">
                  <w:pPr>
                    <w:tabs>
                      <w:tab w:val="left" w:pos="1080"/>
                    </w:tabs>
                    <w:spacing w:after="0" w:line="240" w:lineRule="auto"/>
                    <w:ind w:right="22"/>
                    <w:rPr>
                      <w:rFonts w:ascii="Times New Roman" w:eastAsia="Times New Roman" w:hAnsi="Times New Roman" w:cs="Times New Roman"/>
                      <w:color w:val="000000"/>
                      <w:lang w:eastAsia="ru-RU"/>
                    </w:rPr>
                  </w:pPr>
                  <w:r w:rsidRPr="004C7B73">
                    <w:rPr>
                      <w:rFonts w:ascii="Times New Roman" w:eastAsia="Times New Roman" w:hAnsi="Times New Roman" w:cs="Times New Roman"/>
                      <w:color w:val="000000"/>
                      <w:lang w:eastAsia="ru-RU"/>
                    </w:rPr>
                    <w:t>Посада</w:t>
                  </w:r>
                </w:p>
              </w:tc>
              <w:tc>
                <w:tcPr>
                  <w:tcW w:w="4139"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137AC3" w:rsidRPr="004C7B73" w:rsidRDefault="00137AC3" w:rsidP="00137AC3">
                  <w:pPr>
                    <w:tabs>
                      <w:tab w:val="left" w:pos="1080"/>
                    </w:tabs>
                    <w:spacing w:after="0" w:line="240" w:lineRule="auto"/>
                    <w:ind w:right="22"/>
                    <w:jc w:val="both"/>
                    <w:rPr>
                      <w:rFonts w:ascii="Times New Roman" w:eastAsia="Times New Roman" w:hAnsi="Times New Roman" w:cs="Times New Roman"/>
                      <w:color w:val="000000"/>
                      <w:lang w:eastAsia="ru-RU"/>
                    </w:rPr>
                  </w:pPr>
                  <w:r w:rsidRPr="004C7B73">
                    <w:rPr>
                      <w:rFonts w:ascii="Times New Roman" w:eastAsia="Times New Roman" w:hAnsi="Times New Roman" w:cs="Times New Roman"/>
                      <w:color w:val="000000"/>
                      <w:lang w:eastAsia="ru-RU"/>
                    </w:rPr>
                    <w:t>Зазначається документ, що підтверджує правомочність особи на укладення договору про закупівлю (копія якого повинна бути надана Учасником у складі пропозиції)</w:t>
                  </w:r>
                </w:p>
              </w:tc>
            </w:tr>
            <w:tr w:rsidR="0037465A" w:rsidRPr="004C7B73" w:rsidTr="004F07B0">
              <w:trPr>
                <w:trHeight w:val="110"/>
                <w:jc w:val="center"/>
              </w:trPr>
              <w:tc>
                <w:tcPr>
                  <w:tcW w:w="6693" w:type="dxa"/>
                  <w:gridSpan w:val="3"/>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37465A" w:rsidRPr="004C7B73" w:rsidRDefault="0037465A" w:rsidP="00137AC3">
                  <w:pPr>
                    <w:tabs>
                      <w:tab w:val="left" w:pos="1080"/>
                    </w:tabs>
                    <w:spacing w:after="0" w:line="240" w:lineRule="auto"/>
                    <w:ind w:right="22"/>
                    <w:jc w:val="both"/>
                    <w:rPr>
                      <w:rFonts w:ascii="Times New Roman" w:eastAsia="Times New Roman" w:hAnsi="Times New Roman" w:cs="Times New Roman"/>
                      <w:color w:val="000000"/>
                      <w:lang w:eastAsia="ru-RU"/>
                    </w:rPr>
                  </w:pPr>
                  <w:r w:rsidRPr="004C7B73">
                    <w:rPr>
                      <w:rFonts w:ascii="Times New Roman" w:hAnsi="Times New Roman" w:cs="Times New Roman"/>
                      <w:i/>
                      <w:color w:val="000000"/>
                    </w:rPr>
                    <w:t>Щодо підписання тендерної пропозиції</w:t>
                  </w:r>
                </w:p>
              </w:tc>
            </w:tr>
            <w:tr w:rsidR="0037465A" w:rsidRPr="004C7B73" w:rsidTr="004F07B0">
              <w:trPr>
                <w:trHeight w:val="110"/>
                <w:jc w:val="center"/>
              </w:trPr>
              <w:tc>
                <w:tcPr>
                  <w:tcW w:w="1928"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37465A" w:rsidRPr="004C7B73" w:rsidRDefault="0037465A" w:rsidP="00137AC3">
                  <w:pPr>
                    <w:tabs>
                      <w:tab w:val="left" w:pos="1080"/>
                    </w:tabs>
                    <w:spacing w:after="0" w:line="240" w:lineRule="auto"/>
                    <w:ind w:right="22"/>
                    <w:jc w:val="both"/>
                    <w:rPr>
                      <w:rFonts w:ascii="Times New Roman" w:eastAsia="Times New Roman" w:hAnsi="Times New Roman" w:cs="Times New Roman"/>
                      <w:color w:val="000000"/>
                      <w:lang w:eastAsia="ru-RU"/>
                    </w:rPr>
                  </w:pPr>
                </w:p>
              </w:tc>
              <w:tc>
                <w:tcPr>
                  <w:tcW w:w="626"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37465A" w:rsidRPr="004C7B73" w:rsidRDefault="0037465A" w:rsidP="00137AC3">
                  <w:pPr>
                    <w:tabs>
                      <w:tab w:val="left" w:pos="1080"/>
                    </w:tabs>
                    <w:spacing w:after="0" w:line="240" w:lineRule="auto"/>
                    <w:ind w:right="22"/>
                    <w:jc w:val="both"/>
                    <w:rPr>
                      <w:rFonts w:ascii="Times New Roman" w:eastAsia="Times New Roman" w:hAnsi="Times New Roman" w:cs="Times New Roman"/>
                      <w:color w:val="000000"/>
                      <w:lang w:eastAsia="ru-RU"/>
                    </w:rPr>
                  </w:pPr>
                </w:p>
              </w:tc>
              <w:tc>
                <w:tcPr>
                  <w:tcW w:w="4139"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37465A" w:rsidRPr="004C7B73" w:rsidRDefault="0037465A" w:rsidP="00137AC3">
                  <w:pPr>
                    <w:tabs>
                      <w:tab w:val="left" w:pos="1080"/>
                    </w:tabs>
                    <w:spacing w:after="0" w:line="240" w:lineRule="auto"/>
                    <w:ind w:right="22"/>
                    <w:jc w:val="both"/>
                    <w:rPr>
                      <w:rFonts w:ascii="Times New Roman" w:eastAsia="Times New Roman" w:hAnsi="Times New Roman" w:cs="Times New Roman"/>
                      <w:color w:val="000000"/>
                      <w:lang w:eastAsia="ru-RU"/>
                    </w:rPr>
                  </w:pPr>
                </w:p>
              </w:tc>
            </w:tr>
            <w:tr w:rsidR="0037465A" w:rsidRPr="004C7B73" w:rsidTr="004F07B0">
              <w:trPr>
                <w:trHeight w:val="110"/>
                <w:jc w:val="center"/>
              </w:trPr>
              <w:tc>
                <w:tcPr>
                  <w:tcW w:w="6693" w:type="dxa"/>
                  <w:gridSpan w:val="3"/>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37465A" w:rsidRPr="004C7B73" w:rsidRDefault="0037465A" w:rsidP="00137AC3">
                  <w:pPr>
                    <w:tabs>
                      <w:tab w:val="left" w:pos="1080"/>
                    </w:tabs>
                    <w:spacing w:after="0" w:line="240" w:lineRule="auto"/>
                    <w:ind w:right="22"/>
                    <w:jc w:val="both"/>
                    <w:rPr>
                      <w:rFonts w:ascii="Times New Roman" w:eastAsia="Times New Roman" w:hAnsi="Times New Roman" w:cs="Times New Roman"/>
                      <w:color w:val="000000"/>
                      <w:lang w:eastAsia="ru-RU"/>
                    </w:rPr>
                  </w:pPr>
                  <w:r w:rsidRPr="004C7B73">
                    <w:rPr>
                      <w:rFonts w:ascii="Times New Roman" w:hAnsi="Times New Roman" w:cs="Times New Roman"/>
                      <w:i/>
                      <w:color w:val="000000"/>
                    </w:rPr>
                    <w:t>Щодо підписання договору за результатами закупівлі</w:t>
                  </w:r>
                </w:p>
              </w:tc>
            </w:tr>
            <w:tr w:rsidR="0037465A" w:rsidRPr="004C7B73" w:rsidTr="004F07B0">
              <w:trPr>
                <w:trHeight w:val="110"/>
                <w:jc w:val="center"/>
              </w:trPr>
              <w:tc>
                <w:tcPr>
                  <w:tcW w:w="1928"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37465A" w:rsidRPr="004C7B73" w:rsidRDefault="0037465A" w:rsidP="00137AC3">
                  <w:pPr>
                    <w:tabs>
                      <w:tab w:val="left" w:pos="1080"/>
                    </w:tabs>
                    <w:spacing w:after="0" w:line="240" w:lineRule="auto"/>
                    <w:ind w:right="22"/>
                    <w:jc w:val="both"/>
                    <w:rPr>
                      <w:rFonts w:ascii="Times New Roman" w:eastAsia="Times New Roman" w:hAnsi="Times New Roman" w:cs="Times New Roman"/>
                      <w:color w:val="000000"/>
                      <w:lang w:eastAsia="ru-RU"/>
                    </w:rPr>
                  </w:pPr>
                </w:p>
              </w:tc>
              <w:tc>
                <w:tcPr>
                  <w:tcW w:w="626"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37465A" w:rsidRPr="004C7B73" w:rsidRDefault="0037465A" w:rsidP="00137AC3">
                  <w:pPr>
                    <w:tabs>
                      <w:tab w:val="left" w:pos="1080"/>
                    </w:tabs>
                    <w:spacing w:after="0" w:line="240" w:lineRule="auto"/>
                    <w:ind w:right="22"/>
                    <w:jc w:val="both"/>
                    <w:rPr>
                      <w:rFonts w:ascii="Times New Roman" w:eastAsia="Times New Roman" w:hAnsi="Times New Roman" w:cs="Times New Roman"/>
                      <w:color w:val="000000"/>
                      <w:lang w:eastAsia="ru-RU"/>
                    </w:rPr>
                  </w:pPr>
                </w:p>
              </w:tc>
              <w:tc>
                <w:tcPr>
                  <w:tcW w:w="4139"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37465A" w:rsidRPr="004C7B73" w:rsidRDefault="0037465A" w:rsidP="00137AC3">
                  <w:pPr>
                    <w:tabs>
                      <w:tab w:val="left" w:pos="1080"/>
                    </w:tabs>
                    <w:spacing w:after="0" w:line="240" w:lineRule="auto"/>
                    <w:ind w:right="22"/>
                    <w:jc w:val="both"/>
                    <w:rPr>
                      <w:rFonts w:ascii="Times New Roman" w:eastAsia="Times New Roman" w:hAnsi="Times New Roman" w:cs="Times New Roman"/>
                      <w:color w:val="000000"/>
                      <w:lang w:eastAsia="ru-RU"/>
                    </w:rPr>
                  </w:pPr>
                </w:p>
              </w:tc>
            </w:tr>
          </w:tbl>
          <w:p w:rsidR="00137AC3" w:rsidRPr="004C7B73" w:rsidRDefault="00137AC3" w:rsidP="00137AC3">
            <w:pPr>
              <w:widowControl w:val="0"/>
              <w:spacing w:after="0" w:line="240" w:lineRule="auto"/>
              <w:jc w:val="both"/>
              <w:rPr>
                <w:rFonts w:ascii="Times New Roman" w:hAnsi="Times New Roman" w:cs="Times New Roman"/>
                <w:color w:val="000000"/>
                <w:sz w:val="24"/>
                <w:szCs w:val="24"/>
                <w:lang w:eastAsia="ru-RU"/>
              </w:rPr>
            </w:pPr>
            <w:r w:rsidRPr="004C7B73">
              <w:rPr>
                <w:rFonts w:ascii="Times New Roman" w:hAnsi="Times New Roman" w:cs="Times New Roman"/>
                <w:color w:val="000000"/>
                <w:sz w:val="24"/>
                <w:szCs w:val="24"/>
                <w:lang w:eastAsia="ru-RU"/>
              </w:rPr>
              <w:t xml:space="preserve">1.2. </w:t>
            </w:r>
            <w:r w:rsidRPr="004C7B73">
              <w:rPr>
                <w:rFonts w:ascii="Times New Roman" w:hAnsi="Times New Roman" w:cs="Times New Roman"/>
                <w:color w:val="00000A"/>
                <w:sz w:val="24"/>
                <w:szCs w:val="24"/>
                <w:lang w:eastAsia="ru-RU"/>
              </w:rPr>
              <w:t>Д</w:t>
            </w:r>
            <w:r w:rsidRPr="004C7B73">
              <w:rPr>
                <w:rFonts w:ascii="Times New Roman" w:hAnsi="Times New Roman" w:cs="Times New Roman"/>
                <w:color w:val="000000"/>
                <w:sz w:val="24"/>
                <w:szCs w:val="24"/>
                <w:lang w:eastAsia="ru-RU"/>
              </w:rPr>
              <w:t>окумент(и), що</w:t>
            </w:r>
            <w:r w:rsidR="005B5A99" w:rsidRPr="004C7B73">
              <w:rPr>
                <w:rFonts w:ascii="Times New Roman" w:hAnsi="Times New Roman" w:cs="Times New Roman"/>
                <w:color w:val="000000"/>
                <w:sz w:val="24"/>
                <w:szCs w:val="24"/>
                <w:lang w:eastAsia="ru-RU"/>
              </w:rPr>
              <w:t xml:space="preserve"> </w:t>
            </w:r>
            <w:r w:rsidRPr="004C7B73">
              <w:rPr>
                <w:rFonts w:ascii="Times New Roman" w:hAnsi="Times New Roman" w:cs="Times New Roman"/>
                <w:color w:val="000000"/>
                <w:sz w:val="24"/>
                <w:szCs w:val="24"/>
                <w:lang w:eastAsia="ru-RU"/>
              </w:rPr>
              <w:t>підтверджує</w:t>
            </w:r>
            <w:r w:rsidR="005B5A99" w:rsidRPr="004C7B73">
              <w:rPr>
                <w:rFonts w:ascii="Times New Roman" w:hAnsi="Times New Roman" w:cs="Times New Roman"/>
                <w:color w:val="000000"/>
                <w:sz w:val="24"/>
                <w:szCs w:val="24"/>
                <w:lang w:eastAsia="ru-RU"/>
              </w:rPr>
              <w:t xml:space="preserve"> </w:t>
            </w:r>
            <w:r w:rsidRPr="004C7B73">
              <w:rPr>
                <w:rFonts w:ascii="Times New Roman" w:hAnsi="Times New Roman" w:cs="Times New Roman"/>
                <w:color w:val="000000"/>
                <w:sz w:val="24"/>
                <w:szCs w:val="24"/>
                <w:lang w:eastAsia="ru-RU"/>
              </w:rPr>
              <w:t>повноваження особи, на підпис</w:t>
            </w:r>
            <w:r w:rsidR="005B5A99" w:rsidRPr="004C7B73">
              <w:rPr>
                <w:rFonts w:ascii="Times New Roman" w:hAnsi="Times New Roman" w:cs="Times New Roman"/>
                <w:color w:val="000000"/>
                <w:sz w:val="24"/>
                <w:szCs w:val="24"/>
                <w:lang w:eastAsia="ru-RU"/>
              </w:rPr>
              <w:t xml:space="preserve"> </w:t>
            </w:r>
            <w:r w:rsidRPr="004C7B73">
              <w:rPr>
                <w:rFonts w:ascii="Times New Roman" w:hAnsi="Times New Roman" w:cs="Times New Roman"/>
                <w:bCs/>
                <w:color w:val="00000A"/>
                <w:sz w:val="24"/>
                <w:szCs w:val="24"/>
                <w:lang w:eastAsia="ru-RU"/>
              </w:rPr>
              <w:t>тендерної</w:t>
            </w:r>
            <w:r w:rsidR="005B5A99" w:rsidRPr="004C7B73">
              <w:rPr>
                <w:rFonts w:ascii="Times New Roman" w:hAnsi="Times New Roman" w:cs="Times New Roman"/>
                <w:bCs/>
                <w:color w:val="00000A"/>
                <w:sz w:val="24"/>
                <w:szCs w:val="24"/>
                <w:lang w:eastAsia="ru-RU"/>
              </w:rPr>
              <w:t xml:space="preserve"> </w:t>
            </w:r>
            <w:r w:rsidRPr="004C7B73">
              <w:rPr>
                <w:rFonts w:ascii="Times New Roman" w:hAnsi="Times New Roman" w:cs="Times New Roman"/>
                <w:color w:val="000000"/>
                <w:sz w:val="24"/>
                <w:szCs w:val="24"/>
                <w:lang w:eastAsia="ru-RU"/>
              </w:rPr>
              <w:t>пропозиції та повноваження на підписання договору про закупівлю (один із</w:t>
            </w:r>
            <w:r w:rsidR="005B5A99" w:rsidRPr="004C7B73">
              <w:rPr>
                <w:rFonts w:ascii="Times New Roman" w:hAnsi="Times New Roman" w:cs="Times New Roman"/>
                <w:color w:val="000000"/>
                <w:sz w:val="24"/>
                <w:szCs w:val="24"/>
                <w:lang w:eastAsia="ru-RU"/>
              </w:rPr>
              <w:t xml:space="preserve"> </w:t>
            </w:r>
            <w:r w:rsidRPr="004C7B73">
              <w:rPr>
                <w:rFonts w:ascii="Times New Roman" w:hAnsi="Times New Roman" w:cs="Times New Roman"/>
                <w:color w:val="000000"/>
                <w:sz w:val="24"/>
                <w:szCs w:val="24"/>
                <w:lang w:eastAsia="ru-RU"/>
              </w:rPr>
              <w:t>запропонованих</w:t>
            </w:r>
            <w:r w:rsidR="005B5A99" w:rsidRPr="004C7B73">
              <w:rPr>
                <w:rFonts w:ascii="Times New Roman" w:hAnsi="Times New Roman" w:cs="Times New Roman"/>
                <w:color w:val="000000"/>
                <w:sz w:val="24"/>
                <w:szCs w:val="24"/>
                <w:lang w:eastAsia="ru-RU"/>
              </w:rPr>
              <w:t xml:space="preserve"> </w:t>
            </w:r>
            <w:r w:rsidRPr="004C7B73">
              <w:rPr>
                <w:rFonts w:ascii="Times New Roman" w:hAnsi="Times New Roman" w:cs="Times New Roman"/>
                <w:color w:val="000000"/>
                <w:sz w:val="24"/>
                <w:szCs w:val="24"/>
                <w:lang w:eastAsia="ru-RU"/>
              </w:rPr>
              <w:t>документів, на вибір</w:t>
            </w:r>
            <w:r w:rsidR="005B5A99" w:rsidRPr="004C7B73">
              <w:rPr>
                <w:rFonts w:ascii="Times New Roman" w:hAnsi="Times New Roman" w:cs="Times New Roman"/>
                <w:color w:val="000000"/>
                <w:sz w:val="24"/>
                <w:szCs w:val="24"/>
                <w:lang w:eastAsia="ru-RU"/>
              </w:rPr>
              <w:t xml:space="preserve"> </w:t>
            </w:r>
            <w:r w:rsidRPr="004C7B73">
              <w:rPr>
                <w:rFonts w:ascii="Times New Roman" w:hAnsi="Times New Roman" w:cs="Times New Roman"/>
                <w:color w:val="000000"/>
                <w:sz w:val="24"/>
                <w:szCs w:val="24"/>
                <w:lang w:eastAsia="ru-RU"/>
              </w:rPr>
              <w:t>учасника):</w:t>
            </w:r>
          </w:p>
          <w:p w:rsidR="00137AC3" w:rsidRPr="004C7B73" w:rsidRDefault="00137AC3" w:rsidP="00137AC3">
            <w:pPr>
              <w:spacing w:after="0" w:line="240" w:lineRule="auto"/>
              <w:jc w:val="both"/>
              <w:rPr>
                <w:rFonts w:ascii="Times New Roman" w:hAnsi="Times New Roman" w:cs="Times New Roman"/>
                <w:color w:val="000000"/>
                <w:sz w:val="24"/>
                <w:szCs w:val="24"/>
                <w:lang w:eastAsia="ru-RU"/>
              </w:rPr>
            </w:pPr>
            <w:r w:rsidRPr="004C7B73">
              <w:rPr>
                <w:rFonts w:ascii="Times New Roman" w:hAnsi="Times New Roman" w:cs="Times New Roman"/>
                <w:color w:val="000000"/>
                <w:sz w:val="24"/>
                <w:szCs w:val="24"/>
                <w:lang w:eastAsia="ru-RU"/>
              </w:rPr>
              <w:t>- виписка з протоколу засновників</w:t>
            </w:r>
            <w:r w:rsidR="004E19C5" w:rsidRPr="004C7B73">
              <w:rPr>
                <w:rFonts w:ascii="Times New Roman" w:hAnsi="Times New Roman" w:cs="Times New Roman"/>
                <w:color w:val="000000"/>
                <w:sz w:val="24"/>
                <w:szCs w:val="24"/>
                <w:lang w:eastAsia="ru-RU"/>
              </w:rPr>
              <w:t xml:space="preserve"> </w:t>
            </w:r>
            <w:r w:rsidRPr="004C7B73">
              <w:rPr>
                <w:rFonts w:ascii="Times New Roman" w:hAnsi="Times New Roman" w:cs="Times New Roman"/>
                <w:color w:val="000000"/>
                <w:sz w:val="24"/>
                <w:szCs w:val="24"/>
                <w:lang w:eastAsia="ru-RU"/>
              </w:rPr>
              <w:t>або</w:t>
            </w:r>
            <w:r w:rsidR="004E19C5" w:rsidRPr="004C7B73">
              <w:rPr>
                <w:rFonts w:ascii="Times New Roman" w:hAnsi="Times New Roman" w:cs="Times New Roman"/>
                <w:color w:val="000000"/>
                <w:sz w:val="24"/>
                <w:szCs w:val="24"/>
                <w:lang w:eastAsia="ru-RU"/>
              </w:rPr>
              <w:t xml:space="preserve"> </w:t>
            </w:r>
            <w:r w:rsidRPr="004C7B73">
              <w:rPr>
                <w:rFonts w:ascii="Times New Roman" w:hAnsi="Times New Roman" w:cs="Times New Roman"/>
                <w:color w:val="000000"/>
                <w:sz w:val="24"/>
                <w:szCs w:val="24"/>
                <w:lang w:eastAsia="ru-RU"/>
              </w:rPr>
              <w:t>копія протоколу засновників;</w:t>
            </w:r>
          </w:p>
          <w:p w:rsidR="00137AC3" w:rsidRPr="004C7B73" w:rsidRDefault="00137AC3" w:rsidP="00137AC3">
            <w:pPr>
              <w:spacing w:after="0" w:line="240" w:lineRule="auto"/>
              <w:jc w:val="both"/>
              <w:rPr>
                <w:rFonts w:ascii="Times New Roman" w:hAnsi="Times New Roman" w:cs="Times New Roman"/>
                <w:color w:val="000000"/>
                <w:sz w:val="24"/>
                <w:szCs w:val="24"/>
                <w:lang w:eastAsia="ru-RU"/>
              </w:rPr>
            </w:pPr>
            <w:r w:rsidRPr="004C7B73">
              <w:rPr>
                <w:rFonts w:ascii="Times New Roman" w:hAnsi="Times New Roman" w:cs="Times New Roman"/>
                <w:color w:val="000000"/>
                <w:sz w:val="24"/>
                <w:szCs w:val="24"/>
                <w:lang w:eastAsia="ru-RU"/>
              </w:rPr>
              <w:t>- наказ про призначення;</w:t>
            </w:r>
          </w:p>
          <w:p w:rsidR="00137AC3" w:rsidRPr="004C7B73" w:rsidRDefault="00137AC3" w:rsidP="00137AC3">
            <w:pPr>
              <w:spacing w:after="0" w:line="240" w:lineRule="auto"/>
              <w:jc w:val="both"/>
              <w:rPr>
                <w:rFonts w:ascii="Times New Roman" w:hAnsi="Times New Roman" w:cs="Times New Roman"/>
                <w:color w:val="000000"/>
                <w:sz w:val="24"/>
                <w:szCs w:val="24"/>
                <w:lang w:eastAsia="ru-RU"/>
              </w:rPr>
            </w:pPr>
            <w:r w:rsidRPr="004C7B73">
              <w:rPr>
                <w:rFonts w:ascii="Times New Roman" w:hAnsi="Times New Roman" w:cs="Times New Roman"/>
                <w:color w:val="000000"/>
                <w:sz w:val="24"/>
                <w:szCs w:val="24"/>
                <w:lang w:eastAsia="ru-RU"/>
              </w:rPr>
              <w:t>- довіреність</w:t>
            </w:r>
            <w:r w:rsidR="004F07B0" w:rsidRPr="004C7B73">
              <w:rPr>
                <w:rFonts w:ascii="Times New Roman" w:hAnsi="Times New Roman" w:cs="Times New Roman"/>
                <w:color w:val="000000"/>
                <w:sz w:val="24"/>
                <w:szCs w:val="24"/>
                <w:lang w:eastAsia="ru-RU"/>
              </w:rPr>
              <w:t xml:space="preserve"> </w:t>
            </w:r>
            <w:r w:rsidRPr="004C7B73">
              <w:rPr>
                <w:rFonts w:ascii="Times New Roman" w:hAnsi="Times New Roman" w:cs="Times New Roman"/>
                <w:color w:val="000000"/>
                <w:sz w:val="24"/>
                <w:szCs w:val="24"/>
                <w:lang w:eastAsia="ru-RU"/>
              </w:rPr>
              <w:t>або</w:t>
            </w:r>
            <w:r w:rsidR="004F07B0" w:rsidRPr="004C7B73">
              <w:rPr>
                <w:rFonts w:ascii="Times New Roman" w:hAnsi="Times New Roman" w:cs="Times New Roman"/>
                <w:color w:val="000000"/>
                <w:sz w:val="24"/>
                <w:szCs w:val="24"/>
                <w:lang w:eastAsia="ru-RU"/>
              </w:rPr>
              <w:t xml:space="preserve"> </w:t>
            </w:r>
            <w:r w:rsidRPr="004C7B73">
              <w:rPr>
                <w:rFonts w:ascii="Times New Roman" w:hAnsi="Times New Roman" w:cs="Times New Roman"/>
                <w:color w:val="000000"/>
                <w:sz w:val="24"/>
                <w:szCs w:val="24"/>
                <w:lang w:eastAsia="ru-RU"/>
              </w:rPr>
              <w:t xml:space="preserve">доручення; </w:t>
            </w:r>
          </w:p>
          <w:p w:rsidR="00137AC3" w:rsidRPr="004C7B73" w:rsidRDefault="00137AC3" w:rsidP="00137AC3">
            <w:pPr>
              <w:spacing w:after="0" w:line="240" w:lineRule="auto"/>
              <w:jc w:val="both"/>
              <w:rPr>
                <w:rFonts w:ascii="Times New Roman" w:hAnsi="Times New Roman" w:cs="Times New Roman"/>
                <w:color w:val="000000"/>
                <w:sz w:val="24"/>
                <w:szCs w:val="24"/>
                <w:lang w:eastAsia="ru-RU"/>
              </w:rPr>
            </w:pPr>
            <w:r w:rsidRPr="004C7B73">
              <w:rPr>
                <w:rFonts w:ascii="Times New Roman" w:hAnsi="Times New Roman" w:cs="Times New Roman"/>
                <w:color w:val="000000"/>
                <w:sz w:val="24"/>
                <w:szCs w:val="24"/>
                <w:lang w:eastAsia="ru-RU"/>
              </w:rPr>
              <w:t>- інший документ, що</w:t>
            </w:r>
            <w:r w:rsidR="004F07B0" w:rsidRPr="004C7B73">
              <w:rPr>
                <w:rFonts w:ascii="Times New Roman" w:hAnsi="Times New Roman" w:cs="Times New Roman"/>
                <w:color w:val="000000"/>
                <w:sz w:val="24"/>
                <w:szCs w:val="24"/>
                <w:lang w:eastAsia="ru-RU"/>
              </w:rPr>
              <w:t xml:space="preserve"> </w:t>
            </w:r>
            <w:r w:rsidRPr="004C7B73">
              <w:rPr>
                <w:rFonts w:ascii="Times New Roman" w:hAnsi="Times New Roman" w:cs="Times New Roman"/>
                <w:color w:val="000000"/>
                <w:sz w:val="24"/>
                <w:szCs w:val="24"/>
                <w:lang w:eastAsia="ru-RU"/>
              </w:rPr>
              <w:t>підтверджує</w:t>
            </w:r>
            <w:r w:rsidR="004F07B0" w:rsidRPr="004C7B73">
              <w:rPr>
                <w:rFonts w:ascii="Times New Roman" w:hAnsi="Times New Roman" w:cs="Times New Roman"/>
                <w:color w:val="000000"/>
                <w:sz w:val="24"/>
                <w:szCs w:val="24"/>
                <w:lang w:eastAsia="ru-RU"/>
              </w:rPr>
              <w:t xml:space="preserve"> </w:t>
            </w:r>
            <w:r w:rsidRPr="004C7B73">
              <w:rPr>
                <w:rFonts w:ascii="Times New Roman" w:hAnsi="Times New Roman" w:cs="Times New Roman"/>
                <w:color w:val="000000"/>
                <w:sz w:val="24"/>
                <w:szCs w:val="24"/>
                <w:lang w:eastAsia="ru-RU"/>
              </w:rPr>
              <w:t>повноваження</w:t>
            </w:r>
            <w:r w:rsidR="004F07B0" w:rsidRPr="004C7B73">
              <w:rPr>
                <w:rFonts w:ascii="Times New Roman" w:hAnsi="Times New Roman" w:cs="Times New Roman"/>
                <w:color w:val="000000"/>
                <w:sz w:val="24"/>
                <w:szCs w:val="24"/>
                <w:lang w:eastAsia="ru-RU"/>
              </w:rPr>
              <w:t xml:space="preserve"> </w:t>
            </w:r>
            <w:r w:rsidRPr="004C7B73">
              <w:rPr>
                <w:rFonts w:ascii="Times New Roman" w:hAnsi="Times New Roman" w:cs="Times New Roman"/>
                <w:color w:val="000000"/>
                <w:sz w:val="24"/>
                <w:szCs w:val="24"/>
                <w:lang w:eastAsia="ru-RU"/>
              </w:rPr>
              <w:t>посадової особи учасника на підписання</w:t>
            </w:r>
            <w:r w:rsidR="004F07B0" w:rsidRPr="004C7B73">
              <w:rPr>
                <w:rFonts w:ascii="Times New Roman" w:hAnsi="Times New Roman" w:cs="Times New Roman"/>
                <w:color w:val="000000"/>
                <w:sz w:val="24"/>
                <w:szCs w:val="24"/>
                <w:lang w:eastAsia="ru-RU"/>
              </w:rPr>
              <w:t xml:space="preserve"> </w:t>
            </w:r>
            <w:r w:rsidRPr="004C7B73">
              <w:rPr>
                <w:rFonts w:ascii="Times New Roman" w:hAnsi="Times New Roman" w:cs="Times New Roman"/>
                <w:color w:val="000000"/>
                <w:sz w:val="24"/>
                <w:szCs w:val="24"/>
                <w:lang w:eastAsia="ru-RU"/>
              </w:rPr>
              <w:t>документів.</w:t>
            </w:r>
          </w:p>
          <w:p w:rsidR="00137AC3" w:rsidRPr="004C7B73" w:rsidRDefault="00137AC3" w:rsidP="00137AC3">
            <w:pPr>
              <w:spacing w:after="0" w:line="240" w:lineRule="auto"/>
              <w:jc w:val="both"/>
              <w:rPr>
                <w:rFonts w:ascii="Times New Roman" w:hAnsi="Times New Roman" w:cs="Times New Roman"/>
                <w:color w:val="000000"/>
                <w:sz w:val="24"/>
                <w:szCs w:val="24"/>
                <w:lang w:eastAsia="ru-RU"/>
              </w:rPr>
            </w:pPr>
            <w:r w:rsidRPr="004C7B73">
              <w:rPr>
                <w:rFonts w:ascii="Times New Roman" w:hAnsi="Times New Roman" w:cs="Times New Roman"/>
                <w:color w:val="000000"/>
                <w:sz w:val="24"/>
                <w:szCs w:val="24"/>
                <w:lang w:eastAsia="ru-RU"/>
              </w:rPr>
              <w:t>1.3. Статут із</w:t>
            </w:r>
            <w:r w:rsidR="004F07B0" w:rsidRPr="004C7B73">
              <w:rPr>
                <w:rFonts w:ascii="Times New Roman" w:hAnsi="Times New Roman" w:cs="Times New Roman"/>
                <w:color w:val="000000"/>
                <w:sz w:val="24"/>
                <w:szCs w:val="24"/>
                <w:lang w:eastAsia="ru-RU"/>
              </w:rPr>
              <w:t xml:space="preserve"> </w:t>
            </w:r>
            <w:r w:rsidRPr="004C7B73">
              <w:rPr>
                <w:rFonts w:ascii="Times New Roman" w:hAnsi="Times New Roman" w:cs="Times New Roman"/>
                <w:color w:val="000000"/>
                <w:sz w:val="24"/>
                <w:szCs w:val="24"/>
                <w:lang w:eastAsia="ru-RU"/>
              </w:rPr>
              <w:t>змінами</w:t>
            </w:r>
            <w:r w:rsidRPr="004C7B73">
              <w:rPr>
                <w:rFonts w:ascii="Times New Roman" w:hAnsi="Times New Roman" w:cs="Times New Roman"/>
                <w:i/>
                <w:iCs/>
                <w:color w:val="000000"/>
                <w:sz w:val="24"/>
                <w:szCs w:val="24"/>
                <w:lang w:eastAsia="ru-RU"/>
              </w:rPr>
              <w:t>(в разі</w:t>
            </w:r>
            <w:r w:rsidR="004F07B0" w:rsidRPr="004C7B73">
              <w:rPr>
                <w:rFonts w:ascii="Times New Roman" w:hAnsi="Times New Roman" w:cs="Times New Roman"/>
                <w:i/>
                <w:iCs/>
                <w:color w:val="000000"/>
                <w:sz w:val="24"/>
                <w:szCs w:val="24"/>
                <w:lang w:eastAsia="ru-RU"/>
              </w:rPr>
              <w:t xml:space="preserve"> </w:t>
            </w:r>
            <w:r w:rsidRPr="004C7B73">
              <w:rPr>
                <w:rFonts w:ascii="Times New Roman" w:hAnsi="Times New Roman" w:cs="Times New Roman"/>
                <w:i/>
                <w:iCs/>
                <w:color w:val="000000"/>
                <w:sz w:val="24"/>
                <w:szCs w:val="24"/>
                <w:lang w:eastAsia="ru-RU"/>
              </w:rPr>
              <w:t>їх</w:t>
            </w:r>
            <w:r w:rsidR="004F07B0" w:rsidRPr="004C7B73">
              <w:rPr>
                <w:rFonts w:ascii="Times New Roman" w:hAnsi="Times New Roman" w:cs="Times New Roman"/>
                <w:i/>
                <w:iCs/>
                <w:color w:val="000000"/>
                <w:sz w:val="24"/>
                <w:szCs w:val="24"/>
                <w:lang w:eastAsia="ru-RU"/>
              </w:rPr>
              <w:t xml:space="preserve"> </w:t>
            </w:r>
            <w:r w:rsidRPr="004C7B73">
              <w:rPr>
                <w:rFonts w:ascii="Times New Roman" w:hAnsi="Times New Roman" w:cs="Times New Roman"/>
                <w:i/>
                <w:iCs/>
                <w:color w:val="000000"/>
                <w:sz w:val="24"/>
                <w:szCs w:val="24"/>
                <w:lang w:eastAsia="ru-RU"/>
              </w:rPr>
              <w:t>наявності)</w:t>
            </w:r>
            <w:r w:rsidR="004F07B0" w:rsidRPr="004C7B73">
              <w:rPr>
                <w:rFonts w:ascii="Times New Roman" w:hAnsi="Times New Roman" w:cs="Times New Roman"/>
                <w:i/>
                <w:iCs/>
                <w:color w:val="000000"/>
                <w:sz w:val="24"/>
                <w:szCs w:val="24"/>
                <w:lang w:eastAsia="ru-RU"/>
              </w:rPr>
              <w:t xml:space="preserve"> </w:t>
            </w:r>
            <w:r w:rsidRPr="004C7B73">
              <w:rPr>
                <w:rFonts w:ascii="Times New Roman" w:hAnsi="Times New Roman" w:cs="Times New Roman"/>
                <w:color w:val="000000"/>
                <w:sz w:val="24"/>
                <w:szCs w:val="24"/>
                <w:lang w:eastAsia="ru-RU"/>
              </w:rPr>
              <w:t>або</w:t>
            </w:r>
            <w:r w:rsidR="004F07B0" w:rsidRPr="004C7B73">
              <w:rPr>
                <w:rFonts w:ascii="Times New Roman" w:hAnsi="Times New Roman" w:cs="Times New Roman"/>
                <w:color w:val="000000"/>
                <w:sz w:val="24"/>
                <w:szCs w:val="24"/>
                <w:lang w:eastAsia="ru-RU"/>
              </w:rPr>
              <w:t xml:space="preserve"> </w:t>
            </w:r>
            <w:r w:rsidRPr="004C7B73">
              <w:rPr>
                <w:rFonts w:ascii="Times New Roman" w:hAnsi="Times New Roman" w:cs="Times New Roman"/>
                <w:color w:val="000000"/>
                <w:sz w:val="24"/>
                <w:szCs w:val="24"/>
                <w:lang w:eastAsia="ru-RU"/>
              </w:rPr>
              <w:t>іншого</w:t>
            </w:r>
            <w:r w:rsidR="004F07B0" w:rsidRPr="004C7B73">
              <w:rPr>
                <w:rFonts w:ascii="Times New Roman" w:hAnsi="Times New Roman" w:cs="Times New Roman"/>
                <w:color w:val="000000"/>
                <w:sz w:val="24"/>
                <w:szCs w:val="24"/>
                <w:lang w:eastAsia="ru-RU"/>
              </w:rPr>
              <w:t xml:space="preserve"> </w:t>
            </w:r>
            <w:r w:rsidRPr="004C7B73">
              <w:rPr>
                <w:rFonts w:ascii="Times New Roman" w:hAnsi="Times New Roman" w:cs="Times New Roman"/>
                <w:color w:val="000000"/>
                <w:sz w:val="24"/>
                <w:szCs w:val="24"/>
                <w:lang w:eastAsia="ru-RU"/>
              </w:rPr>
              <w:t>установчого документу (для юридичних</w:t>
            </w:r>
            <w:r w:rsidR="004F07B0" w:rsidRPr="004C7B73">
              <w:rPr>
                <w:rFonts w:ascii="Times New Roman" w:hAnsi="Times New Roman" w:cs="Times New Roman"/>
                <w:color w:val="000000"/>
                <w:sz w:val="24"/>
                <w:szCs w:val="24"/>
                <w:lang w:eastAsia="ru-RU"/>
              </w:rPr>
              <w:t xml:space="preserve"> </w:t>
            </w:r>
            <w:r w:rsidRPr="004C7B73">
              <w:rPr>
                <w:rFonts w:ascii="Times New Roman" w:hAnsi="Times New Roman" w:cs="Times New Roman"/>
                <w:color w:val="000000"/>
                <w:sz w:val="24"/>
                <w:szCs w:val="24"/>
                <w:lang w:eastAsia="ru-RU"/>
              </w:rPr>
              <w:t>осіб). У разі, якщо</w:t>
            </w:r>
            <w:r w:rsidR="004F07B0" w:rsidRPr="004C7B73">
              <w:rPr>
                <w:rFonts w:ascii="Times New Roman" w:hAnsi="Times New Roman" w:cs="Times New Roman"/>
                <w:color w:val="000000"/>
                <w:sz w:val="24"/>
                <w:szCs w:val="24"/>
                <w:lang w:eastAsia="ru-RU"/>
              </w:rPr>
              <w:t xml:space="preserve"> </w:t>
            </w:r>
            <w:r w:rsidRPr="004C7B73">
              <w:rPr>
                <w:rFonts w:ascii="Times New Roman" w:hAnsi="Times New Roman" w:cs="Times New Roman"/>
                <w:color w:val="000000"/>
                <w:sz w:val="24"/>
                <w:szCs w:val="24"/>
                <w:lang w:eastAsia="ru-RU"/>
              </w:rPr>
              <w:t>учасник</w:t>
            </w:r>
            <w:r w:rsidR="004F07B0" w:rsidRPr="004C7B73">
              <w:rPr>
                <w:rFonts w:ascii="Times New Roman" w:hAnsi="Times New Roman" w:cs="Times New Roman"/>
                <w:color w:val="000000"/>
                <w:sz w:val="24"/>
                <w:szCs w:val="24"/>
                <w:lang w:eastAsia="ru-RU"/>
              </w:rPr>
              <w:t xml:space="preserve"> </w:t>
            </w:r>
            <w:r w:rsidRPr="004C7B73">
              <w:rPr>
                <w:rFonts w:ascii="Times New Roman" w:hAnsi="Times New Roman" w:cs="Times New Roman"/>
                <w:color w:val="000000"/>
                <w:sz w:val="24"/>
                <w:szCs w:val="24"/>
                <w:lang w:eastAsia="ru-RU"/>
              </w:rPr>
              <w:t>здійснює</w:t>
            </w:r>
            <w:r w:rsidR="004F07B0" w:rsidRPr="004C7B73">
              <w:rPr>
                <w:rFonts w:ascii="Times New Roman" w:hAnsi="Times New Roman" w:cs="Times New Roman"/>
                <w:color w:val="000000"/>
                <w:sz w:val="24"/>
                <w:szCs w:val="24"/>
                <w:lang w:eastAsia="ru-RU"/>
              </w:rPr>
              <w:t xml:space="preserve"> </w:t>
            </w:r>
            <w:r w:rsidRPr="004C7B73">
              <w:rPr>
                <w:rFonts w:ascii="Times New Roman" w:hAnsi="Times New Roman" w:cs="Times New Roman"/>
                <w:color w:val="000000"/>
                <w:sz w:val="24"/>
                <w:szCs w:val="24"/>
                <w:lang w:eastAsia="ru-RU"/>
              </w:rPr>
              <w:t>діяльність на підставі модельного статуту, необхідно</w:t>
            </w:r>
            <w:r w:rsidR="004F07B0" w:rsidRPr="004C7B73">
              <w:rPr>
                <w:rFonts w:ascii="Times New Roman" w:hAnsi="Times New Roman" w:cs="Times New Roman"/>
                <w:color w:val="000000"/>
                <w:sz w:val="24"/>
                <w:szCs w:val="24"/>
                <w:lang w:eastAsia="ru-RU"/>
              </w:rPr>
              <w:t xml:space="preserve"> </w:t>
            </w:r>
            <w:r w:rsidRPr="004C7B73">
              <w:rPr>
                <w:rFonts w:ascii="Times New Roman" w:hAnsi="Times New Roman" w:cs="Times New Roman"/>
                <w:color w:val="000000"/>
                <w:sz w:val="24"/>
                <w:szCs w:val="24"/>
                <w:lang w:eastAsia="ru-RU"/>
              </w:rPr>
              <w:t>надати</w:t>
            </w:r>
            <w:r w:rsidR="004F07B0" w:rsidRPr="004C7B73">
              <w:rPr>
                <w:rFonts w:ascii="Times New Roman" w:hAnsi="Times New Roman" w:cs="Times New Roman"/>
                <w:color w:val="000000"/>
                <w:sz w:val="24"/>
                <w:szCs w:val="24"/>
                <w:lang w:eastAsia="ru-RU"/>
              </w:rPr>
              <w:t xml:space="preserve"> </w:t>
            </w:r>
            <w:r w:rsidRPr="004C7B73">
              <w:rPr>
                <w:rFonts w:ascii="Times New Roman" w:hAnsi="Times New Roman" w:cs="Times New Roman"/>
                <w:color w:val="000000"/>
                <w:sz w:val="24"/>
                <w:szCs w:val="24"/>
                <w:lang w:eastAsia="ru-RU"/>
              </w:rPr>
              <w:t>копію</w:t>
            </w:r>
            <w:r w:rsidR="004F07B0" w:rsidRPr="004C7B73">
              <w:rPr>
                <w:rFonts w:ascii="Times New Roman" w:hAnsi="Times New Roman" w:cs="Times New Roman"/>
                <w:color w:val="000000"/>
                <w:sz w:val="24"/>
                <w:szCs w:val="24"/>
                <w:lang w:eastAsia="ru-RU"/>
              </w:rPr>
              <w:t xml:space="preserve"> </w:t>
            </w:r>
            <w:r w:rsidRPr="004C7B73">
              <w:rPr>
                <w:rFonts w:ascii="Times New Roman" w:hAnsi="Times New Roman" w:cs="Times New Roman"/>
                <w:color w:val="000000"/>
                <w:sz w:val="24"/>
                <w:szCs w:val="24"/>
                <w:lang w:eastAsia="ru-RU"/>
              </w:rPr>
              <w:t>рішення</w:t>
            </w:r>
            <w:r w:rsidR="004F07B0" w:rsidRPr="004C7B73">
              <w:rPr>
                <w:rFonts w:ascii="Times New Roman" w:hAnsi="Times New Roman" w:cs="Times New Roman"/>
                <w:color w:val="000000"/>
                <w:sz w:val="24"/>
                <w:szCs w:val="24"/>
                <w:lang w:eastAsia="ru-RU"/>
              </w:rPr>
              <w:t xml:space="preserve"> </w:t>
            </w:r>
            <w:r w:rsidRPr="004C7B73">
              <w:rPr>
                <w:rFonts w:ascii="Times New Roman" w:hAnsi="Times New Roman" w:cs="Times New Roman"/>
                <w:color w:val="000000"/>
                <w:sz w:val="24"/>
                <w:szCs w:val="24"/>
                <w:lang w:eastAsia="ru-RU"/>
              </w:rPr>
              <w:t>засновників про створення</w:t>
            </w:r>
            <w:r w:rsidR="004F07B0" w:rsidRPr="004C7B73">
              <w:rPr>
                <w:rFonts w:ascii="Times New Roman" w:hAnsi="Times New Roman" w:cs="Times New Roman"/>
                <w:color w:val="000000"/>
                <w:sz w:val="24"/>
                <w:szCs w:val="24"/>
                <w:lang w:eastAsia="ru-RU"/>
              </w:rPr>
              <w:t xml:space="preserve"> </w:t>
            </w:r>
            <w:r w:rsidRPr="004C7B73">
              <w:rPr>
                <w:rFonts w:ascii="Times New Roman" w:hAnsi="Times New Roman" w:cs="Times New Roman"/>
                <w:color w:val="000000"/>
                <w:sz w:val="24"/>
                <w:szCs w:val="24"/>
                <w:lang w:eastAsia="ru-RU"/>
              </w:rPr>
              <w:t>такої</w:t>
            </w:r>
            <w:r w:rsidR="004F07B0" w:rsidRPr="004C7B73">
              <w:rPr>
                <w:rFonts w:ascii="Times New Roman" w:hAnsi="Times New Roman" w:cs="Times New Roman"/>
                <w:color w:val="000000"/>
                <w:sz w:val="24"/>
                <w:szCs w:val="24"/>
                <w:lang w:eastAsia="ru-RU"/>
              </w:rPr>
              <w:t xml:space="preserve"> </w:t>
            </w:r>
            <w:r w:rsidRPr="004C7B73">
              <w:rPr>
                <w:rFonts w:ascii="Times New Roman" w:hAnsi="Times New Roman" w:cs="Times New Roman"/>
                <w:color w:val="000000"/>
                <w:sz w:val="24"/>
                <w:szCs w:val="24"/>
                <w:lang w:eastAsia="ru-RU"/>
              </w:rPr>
              <w:t>юридичної особи.</w:t>
            </w:r>
            <w:r w:rsidRPr="004C7B73">
              <w:rPr>
                <w:rFonts w:ascii="Times New Roman" w:hAnsi="Times New Roman"/>
                <w:color w:val="00000A"/>
                <w:sz w:val="28"/>
                <w:lang w:eastAsia="en-US"/>
              </w:rPr>
              <w:t xml:space="preserve"> Я</w:t>
            </w:r>
            <w:r w:rsidRPr="004C7B73">
              <w:rPr>
                <w:rFonts w:ascii="Times New Roman" w:hAnsi="Times New Roman" w:cs="Times New Roman"/>
                <w:color w:val="000000"/>
                <w:sz w:val="24"/>
                <w:szCs w:val="24"/>
                <w:lang w:eastAsia="ru-RU"/>
              </w:rPr>
              <w:t>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реєстратора, який здійснює державну реєстрацію юридичної особи.</w:t>
            </w:r>
          </w:p>
          <w:p w:rsidR="004F07B0" w:rsidRPr="004C7B73" w:rsidRDefault="004F07B0" w:rsidP="004F07B0">
            <w:pPr>
              <w:pStyle w:val="ad"/>
              <w:spacing w:before="0" w:beforeAutospacing="0" w:after="0" w:afterAutospacing="0"/>
              <w:ind w:left="-21"/>
              <w:jc w:val="both"/>
              <w:rPr>
                <w:color w:val="000000"/>
              </w:rPr>
            </w:pPr>
            <w:r w:rsidRPr="004C7B73">
              <w:rPr>
                <w:color w:val="000000"/>
                <w:lang w:eastAsia="ru-RU"/>
              </w:rPr>
              <w:t xml:space="preserve">1.4. </w:t>
            </w:r>
            <w:r w:rsidRPr="004C7B73">
              <w:rPr>
                <w:color w:val="000000"/>
              </w:rPr>
              <w:t>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137AC3" w:rsidRPr="004C7B73" w:rsidRDefault="00137AC3" w:rsidP="00137AC3">
            <w:pPr>
              <w:spacing w:after="0" w:line="240" w:lineRule="auto"/>
              <w:jc w:val="both"/>
              <w:rPr>
                <w:rFonts w:ascii="Times New Roman" w:hAnsi="Times New Roman" w:cs="Times New Roman"/>
                <w:color w:val="000000"/>
                <w:sz w:val="24"/>
                <w:szCs w:val="24"/>
                <w:lang w:eastAsia="ru-RU"/>
              </w:rPr>
            </w:pPr>
            <w:r w:rsidRPr="004C7B73">
              <w:rPr>
                <w:rFonts w:ascii="Times New Roman" w:hAnsi="Times New Roman" w:cs="Times New Roman"/>
                <w:b/>
                <w:bCs/>
                <w:color w:val="000000"/>
                <w:sz w:val="24"/>
                <w:szCs w:val="24"/>
                <w:u w:val="single"/>
                <w:lang w:eastAsia="ru-RU"/>
              </w:rPr>
              <w:t xml:space="preserve">Для фізичних осіб-підприємців </w:t>
            </w:r>
            <w:r w:rsidRPr="004C7B73">
              <w:rPr>
                <w:rFonts w:ascii="Times New Roman" w:hAnsi="Times New Roman" w:cs="Times New Roman"/>
                <w:b/>
                <w:color w:val="00000A"/>
                <w:sz w:val="24"/>
                <w:szCs w:val="24"/>
                <w:u w:val="single"/>
                <w:lang w:eastAsia="ru-RU"/>
              </w:rPr>
              <w:t>та фізичних осіб</w:t>
            </w:r>
            <w:r w:rsidRPr="004C7B73">
              <w:rPr>
                <w:rFonts w:ascii="Times New Roman" w:hAnsi="Times New Roman" w:cs="Times New Roman"/>
                <w:b/>
                <w:bCs/>
                <w:color w:val="000000"/>
                <w:sz w:val="24"/>
                <w:szCs w:val="24"/>
                <w:u w:val="single"/>
                <w:lang w:eastAsia="ru-RU"/>
              </w:rPr>
              <w:t>:</w:t>
            </w:r>
          </w:p>
          <w:p w:rsidR="00137AC3" w:rsidRPr="004C7B73" w:rsidRDefault="00137AC3" w:rsidP="00137AC3">
            <w:pPr>
              <w:widowControl w:val="0"/>
              <w:spacing w:after="0" w:line="240" w:lineRule="auto"/>
              <w:jc w:val="both"/>
              <w:rPr>
                <w:rFonts w:ascii="Times New Roman" w:hAnsi="Times New Roman" w:cs="Times New Roman"/>
                <w:color w:val="00000A"/>
                <w:sz w:val="24"/>
                <w:szCs w:val="24"/>
                <w:lang w:eastAsia="ru-RU"/>
              </w:rPr>
            </w:pPr>
            <w:r w:rsidRPr="004C7B73">
              <w:rPr>
                <w:rFonts w:ascii="Times New Roman" w:hAnsi="Times New Roman" w:cs="Times New Roman"/>
                <w:color w:val="000000"/>
                <w:sz w:val="24"/>
                <w:szCs w:val="24"/>
                <w:lang w:eastAsia="ru-RU"/>
              </w:rPr>
              <w:t xml:space="preserve">1.4. </w:t>
            </w:r>
            <w:r w:rsidRPr="004C7B73">
              <w:rPr>
                <w:rFonts w:ascii="Times New Roman" w:hAnsi="Times New Roman" w:cs="Times New Roman"/>
                <w:color w:val="00000A"/>
                <w:sz w:val="24"/>
                <w:szCs w:val="24"/>
                <w:lang w:eastAsia="ru-RU"/>
              </w:rPr>
              <w:t>Паспорт (тільки заповнені сторінки), у випадку, якщо</w:t>
            </w:r>
            <w:r w:rsidR="004F07B0" w:rsidRPr="004C7B73">
              <w:rPr>
                <w:rFonts w:ascii="Times New Roman" w:hAnsi="Times New Roman" w:cs="Times New Roman"/>
                <w:color w:val="00000A"/>
                <w:sz w:val="24"/>
                <w:szCs w:val="24"/>
                <w:lang w:eastAsia="ru-RU"/>
              </w:rPr>
              <w:t xml:space="preserve"> </w:t>
            </w:r>
            <w:r w:rsidRPr="004C7B73">
              <w:rPr>
                <w:rFonts w:ascii="Times New Roman" w:hAnsi="Times New Roman" w:cs="Times New Roman"/>
                <w:color w:val="00000A"/>
                <w:sz w:val="24"/>
                <w:szCs w:val="24"/>
                <w:lang w:eastAsia="ru-RU"/>
              </w:rPr>
              <w:t>такий паспорт оформлено у вигляді книжечки / або</w:t>
            </w:r>
            <w:r w:rsidR="004F07B0" w:rsidRPr="004C7B73">
              <w:rPr>
                <w:rFonts w:ascii="Times New Roman" w:hAnsi="Times New Roman" w:cs="Times New Roman"/>
                <w:color w:val="00000A"/>
                <w:sz w:val="24"/>
                <w:szCs w:val="24"/>
                <w:lang w:eastAsia="ru-RU"/>
              </w:rPr>
              <w:t xml:space="preserve"> </w:t>
            </w:r>
            <w:r w:rsidRPr="004C7B73">
              <w:rPr>
                <w:rFonts w:ascii="Times New Roman" w:hAnsi="Times New Roman" w:cs="Times New Roman"/>
                <w:color w:val="00000A"/>
                <w:sz w:val="24"/>
                <w:szCs w:val="24"/>
                <w:lang w:eastAsia="ru-RU"/>
              </w:rPr>
              <w:t>двостороння</w:t>
            </w:r>
            <w:r w:rsidR="004F07B0" w:rsidRPr="004C7B73">
              <w:rPr>
                <w:rFonts w:ascii="Times New Roman" w:hAnsi="Times New Roman" w:cs="Times New Roman"/>
                <w:color w:val="00000A"/>
                <w:sz w:val="24"/>
                <w:szCs w:val="24"/>
                <w:lang w:eastAsia="ru-RU"/>
              </w:rPr>
              <w:t xml:space="preserve"> </w:t>
            </w:r>
            <w:r w:rsidRPr="004C7B73">
              <w:rPr>
                <w:rFonts w:ascii="Times New Roman" w:hAnsi="Times New Roman" w:cs="Times New Roman"/>
                <w:color w:val="00000A"/>
                <w:sz w:val="24"/>
                <w:szCs w:val="24"/>
                <w:lang w:eastAsia="ru-RU"/>
              </w:rPr>
              <w:t>копія паспорту громадянина</w:t>
            </w:r>
            <w:r w:rsidR="004F07B0" w:rsidRPr="004C7B73">
              <w:rPr>
                <w:rFonts w:ascii="Times New Roman" w:hAnsi="Times New Roman" w:cs="Times New Roman"/>
                <w:color w:val="00000A"/>
                <w:sz w:val="24"/>
                <w:szCs w:val="24"/>
                <w:lang w:eastAsia="ru-RU"/>
              </w:rPr>
              <w:t xml:space="preserve"> </w:t>
            </w:r>
            <w:r w:rsidRPr="004C7B73">
              <w:rPr>
                <w:rFonts w:ascii="Times New Roman" w:hAnsi="Times New Roman" w:cs="Times New Roman"/>
                <w:color w:val="00000A"/>
                <w:sz w:val="24"/>
                <w:szCs w:val="24"/>
                <w:lang w:eastAsia="ru-RU"/>
              </w:rPr>
              <w:t>України у випадку, якщо</w:t>
            </w:r>
            <w:r w:rsidR="004F07B0" w:rsidRPr="004C7B73">
              <w:rPr>
                <w:rFonts w:ascii="Times New Roman" w:hAnsi="Times New Roman" w:cs="Times New Roman"/>
                <w:color w:val="00000A"/>
                <w:sz w:val="24"/>
                <w:szCs w:val="24"/>
                <w:lang w:eastAsia="ru-RU"/>
              </w:rPr>
              <w:t xml:space="preserve"> </w:t>
            </w:r>
            <w:r w:rsidRPr="004C7B73">
              <w:rPr>
                <w:rFonts w:ascii="Times New Roman" w:hAnsi="Times New Roman" w:cs="Times New Roman"/>
                <w:color w:val="00000A"/>
                <w:sz w:val="24"/>
                <w:szCs w:val="24"/>
                <w:lang w:eastAsia="ru-RU"/>
              </w:rPr>
              <w:t>такий паспорт оформлено у формі картки, що містить безконтактний електронний носій,  або копія</w:t>
            </w:r>
            <w:r w:rsidR="004F07B0" w:rsidRPr="004C7B73">
              <w:rPr>
                <w:rFonts w:ascii="Times New Roman" w:hAnsi="Times New Roman" w:cs="Times New Roman"/>
                <w:color w:val="00000A"/>
                <w:sz w:val="24"/>
                <w:szCs w:val="24"/>
                <w:lang w:eastAsia="ru-RU"/>
              </w:rPr>
              <w:t xml:space="preserve"> </w:t>
            </w:r>
            <w:r w:rsidRPr="004C7B73">
              <w:rPr>
                <w:rFonts w:ascii="Times New Roman" w:hAnsi="Times New Roman" w:cs="Times New Roman"/>
                <w:color w:val="00000A"/>
                <w:sz w:val="24"/>
                <w:szCs w:val="24"/>
                <w:lang w:eastAsia="ru-RU"/>
              </w:rPr>
              <w:t>іншого документу, передбаченого</w:t>
            </w:r>
            <w:r w:rsidR="004F07B0" w:rsidRPr="004C7B73">
              <w:rPr>
                <w:rFonts w:ascii="Times New Roman" w:hAnsi="Times New Roman" w:cs="Times New Roman"/>
                <w:color w:val="00000A"/>
                <w:sz w:val="24"/>
                <w:szCs w:val="24"/>
                <w:lang w:eastAsia="ru-RU"/>
              </w:rPr>
              <w:t xml:space="preserve"> </w:t>
            </w:r>
            <w:r w:rsidRPr="004C7B73">
              <w:rPr>
                <w:rFonts w:ascii="Times New Roman" w:hAnsi="Times New Roman" w:cs="Times New Roman"/>
                <w:color w:val="00000A"/>
                <w:sz w:val="24"/>
                <w:szCs w:val="24"/>
                <w:lang w:eastAsia="ru-RU"/>
              </w:rPr>
              <w:t>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4C7B73">
              <w:rPr>
                <w:rFonts w:ascii="Times New Roman" w:hAnsi="Times New Roman" w:cs="Times New Roman"/>
                <w:color w:val="00000A"/>
                <w:sz w:val="24"/>
                <w:szCs w:val="24"/>
                <w:lang w:eastAsia="ru-RU"/>
              </w:rPr>
              <w:softHyphen/>
              <w:t>VI, зі</w:t>
            </w:r>
            <w:r w:rsidR="004F07B0" w:rsidRPr="004C7B73">
              <w:rPr>
                <w:rFonts w:ascii="Times New Roman" w:hAnsi="Times New Roman" w:cs="Times New Roman"/>
                <w:color w:val="00000A"/>
                <w:sz w:val="24"/>
                <w:szCs w:val="24"/>
                <w:lang w:eastAsia="ru-RU"/>
              </w:rPr>
              <w:t xml:space="preserve"> </w:t>
            </w:r>
            <w:r w:rsidRPr="004C7B73">
              <w:rPr>
                <w:rFonts w:ascii="Times New Roman" w:hAnsi="Times New Roman" w:cs="Times New Roman"/>
                <w:color w:val="00000A"/>
                <w:sz w:val="24"/>
                <w:szCs w:val="24"/>
                <w:lang w:eastAsia="ru-RU"/>
              </w:rPr>
              <w:t xml:space="preserve">змінами. (подається на особу/осіб уповноважених на підписання документів тендерної пропозиції та договору про закупівлю) </w:t>
            </w:r>
            <w:r w:rsidRPr="004C7B73">
              <w:rPr>
                <w:rFonts w:ascii="Times New Roman" w:hAnsi="Times New Roman" w:cs="Times New Roman"/>
                <w:bCs/>
                <w:color w:val="000000"/>
                <w:sz w:val="24"/>
                <w:szCs w:val="24"/>
                <w:lang w:eastAsia="ru-RU"/>
              </w:rPr>
              <w:t xml:space="preserve">(для фізичних осіб-підприємців </w:t>
            </w:r>
            <w:r w:rsidRPr="004C7B73">
              <w:rPr>
                <w:rFonts w:ascii="Times New Roman" w:hAnsi="Times New Roman" w:cs="Times New Roman"/>
                <w:color w:val="00000A"/>
                <w:sz w:val="24"/>
                <w:szCs w:val="24"/>
                <w:lang w:eastAsia="ru-RU"/>
              </w:rPr>
              <w:t>та фізичних осіб).</w:t>
            </w:r>
          </w:p>
          <w:p w:rsidR="00137AC3" w:rsidRPr="004C7B73" w:rsidRDefault="00137AC3" w:rsidP="00137AC3">
            <w:pPr>
              <w:widowControl w:val="0"/>
              <w:spacing w:after="0" w:line="240" w:lineRule="auto"/>
              <w:jc w:val="both"/>
              <w:rPr>
                <w:rFonts w:ascii="Times New Roman" w:hAnsi="Times New Roman" w:cs="Times New Roman"/>
                <w:color w:val="000000"/>
                <w:sz w:val="24"/>
                <w:szCs w:val="24"/>
                <w:lang w:eastAsia="en-US"/>
              </w:rPr>
            </w:pPr>
            <w:r w:rsidRPr="004C7B73">
              <w:rPr>
                <w:rFonts w:ascii="Times New Roman" w:hAnsi="Times New Roman" w:cs="Times New Roman"/>
                <w:color w:val="00000A"/>
                <w:sz w:val="24"/>
                <w:szCs w:val="24"/>
                <w:lang w:eastAsia="ru-RU"/>
              </w:rPr>
              <w:t>1.5. Довідка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(подається на особу/осіб уповноважених на підписання документів тендерної пропозиції та договору про закупівлю) (для фізичних осіб-підприємців та фізичних осіб).</w:t>
            </w:r>
          </w:p>
        </w:tc>
      </w:tr>
      <w:tr w:rsidR="00137AC3" w:rsidRPr="004C7B73" w:rsidTr="00A709A0">
        <w:tc>
          <w:tcPr>
            <w:tcW w:w="594" w:type="dxa"/>
            <w:tcBorders>
              <w:top w:val="single" w:sz="6" w:space="0" w:color="auto"/>
              <w:left w:val="single" w:sz="6" w:space="0" w:color="auto"/>
              <w:bottom w:val="single" w:sz="6" w:space="0" w:color="auto"/>
              <w:right w:val="single" w:sz="6" w:space="0" w:color="auto"/>
            </w:tcBorders>
            <w:vAlign w:val="center"/>
          </w:tcPr>
          <w:p w:rsidR="00137AC3" w:rsidRPr="004C7B73" w:rsidRDefault="00137AC3" w:rsidP="00137AC3">
            <w:pPr>
              <w:spacing w:after="0" w:line="240" w:lineRule="auto"/>
              <w:jc w:val="center"/>
              <w:rPr>
                <w:rFonts w:ascii="Times New Roman" w:hAnsi="Times New Roman" w:cs="Times New Roman"/>
                <w:b/>
                <w:sz w:val="24"/>
                <w:szCs w:val="24"/>
                <w:lang w:eastAsia="ru-RU"/>
              </w:rPr>
            </w:pPr>
            <w:r w:rsidRPr="004C7B73">
              <w:rPr>
                <w:rFonts w:ascii="Times New Roman" w:hAnsi="Times New Roman" w:cs="Times New Roman"/>
                <w:b/>
                <w:sz w:val="24"/>
                <w:szCs w:val="24"/>
                <w:lang w:eastAsia="ru-RU"/>
              </w:rPr>
              <w:t>2</w:t>
            </w:r>
          </w:p>
        </w:tc>
        <w:tc>
          <w:tcPr>
            <w:tcW w:w="1958" w:type="dxa"/>
            <w:tcBorders>
              <w:top w:val="single" w:sz="6" w:space="0" w:color="auto"/>
              <w:left w:val="single" w:sz="6" w:space="0" w:color="auto"/>
              <w:bottom w:val="single" w:sz="6" w:space="0" w:color="auto"/>
              <w:right w:val="single" w:sz="6" w:space="0" w:color="auto"/>
            </w:tcBorders>
          </w:tcPr>
          <w:p w:rsidR="00137AC3" w:rsidRPr="004C7B73" w:rsidRDefault="00137AC3" w:rsidP="00137AC3">
            <w:pPr>
              <w:widowControl w:val="0"/>
              <w:spacing w:after="0" w:line="240" w:lineRule="auto"/>
              <w:rPr>
                <w:rFonts w:ascii="Times New Roman" w:hAnsi="Times New Roman" w:cs="Times New Roman"/>
                <w:sz w:val="24"/>
                <w:szCs w:val="24"/>
                <w:lang w:eastAsia="en-US"/>
              </w:rPr>
            </w:pPr>
            <w:r w:rsidRPr="004C7B73">
              <w:rPr>
                <w:rFonts w:ascii="Times New Roman" w:hAnsi="Times New Roman" w:cs="Times New Roman"/>
                <w:sz w:val="24"/>
                <w:szCs w:val="24"/>
                <w:lang w:eastAsia="ru-RU"/>
              </w:rPr>
              <w:t>Відомості про учасника</w:t>
            </w:r>
          </w:p>
        </w:tc>
        <w:tc>
          <w:tcPr>
            <w:tcW w:w="8080" w:type="dxa"/>
            <w:tcBorders>
              <w:top w:val="single" w:sz="6" w:space="0" w:color="auto"/>
              <w:left w:val="single" w:sz="6" w:space="0" w:color="auto"/>
              <w:bottom w:val="single" w:sz="6" w:space="0" w:color="auto"/>
              <w:right w:val="single" w:sz="6" w:space="0" w:color="auto"/>
            </w:tcBorders>
          </w:tcPr>
          <w:p w:rsidR="00137AC3" w:rsidRPr="004C7B73" w:rsidRDefault="00137AC3" w:rsidP="00137AC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C7B73">
              <w:rPr>
                <w:rFonts w:ascii="Times New Roman" w:hAnsi="Times New Roman" w:cs="Times New Roman"/>
                <w:sz w:val="24"/>
                <w:szCs w:val="24"/>
                <w:lang w:eastAsia="ru-RU"/>
              </w:rPr>
              <w:t>2.1. Відомості про учасника мають включати наступну інформацію:</w:t>
            </w:r>
          </w:p>
          <w:p w:rsidR="00137AC3" w:rsidRPr="004C7B73" w:rsidRDefault="00137AC3" w:rsidP="00137AC3">
            <w:pPr>
              <w:spacing w:after="0" w:line="240" w:lineRule="auto"/>
              <w:ind w:firstLine="284"/>
              <w:jc w:val="center"/>
              <w:rPr>
                <w:rFonts w:ascii="Times New Roman" w:eastAsia="Times New Roman" w:hAnsi="Times New Roman" w:cs="Times New Roman"/>
                <w:b/>
                <w:sz w:val="24"/>
                <w:szCs w:val="24"/>
                <w:lang w:eastAsia="en-US"/>
              </w:rPr>
            </w:pPr>
            <w:r w:rsidRPr="004C7B73">
              <w:rPr>
                <w:rFonts w:ascii="Times New Roman" w:eastAsia="Times New Roman" w:hAnsi="Times New Roman" w:cs="Times New Roman"/>
                <w:b/>
                <w:sz w:val="24"/>
                <w:szCs w:val="24"/>
                <w:lang w:eastAsia="en-US"/>
              </w:rPr>
              <w:t>Форма “ВІДОМОСТІ ПРО УЧАСНИКА”.</w:t>
            </w:r>
          </w:p>
          <w:p w:rsidR="00137AC3" w:rsidRPr="004C7B73" w:rsidRDefault="00137AC3" w:rsidP="00137AC3">
            <w:pPr>
              <w:pStyle w:val="ab"/>
              <w:numPr>
                <w:ilvl w:val="0"/>
                <w:numId w:val="10"/>
              </w:numPr>
              <w:rPr>
                <w:rFonts w:ascii="Times New Roman" w:eastAsia="Times New Roman" w:hAnsi="Times New Roman" w:cs="Times New Roman"/>
                <w:sz w:val="24"/>
                <w:szCs w:val="24"/>
                <w:lang w:eastAsia="en-US"/>
              </w:rPr>
            </w:pPr>
            <w:r w:rsidRPr="004C7B73">
              <w:rPr>
                <w:rFonts w:ascii="Times New Roman" w:eastAsia="Times New Roman" w:hAnsi="Times New Roman" w:cs="Times New Roman"/>
                <w:sz w:val="24"/>
                <w:szCs w:val="24"/>
                <w:lang w:eastAsia="en-US"/>
              </w:rPr>
              <w:t>Повна та скорочена назва учасника,код за ЄДРПОУ;</w:t>
            </w:r>
          </w:p>
          <w:p w:rsidR="00137AC3" w:rsidRPr="004C7B73" w:rsidRDefault="00137AC3" w:rsidP="00137AC3">
            <w:pPr>
              <w:numPr>
                <w:ilvl w:val="0"/>
                <w:numId w:val="10"/>
              </w:numPr>
              <w:suppressAutoHyphens/>
              <w:spacing w:after="0" w:line="240" w:lineRule="auto"/>
              <w:ind w:left="0" w:firstLine="284"/>
              <w:jc w:val="both"/>
              <w:rPr>
                <w:rFonts w:ascii="Times New Roman" w:eastAsia="Times New Roman" w:hAnsi="Times New Roman" w:cs="Times New Roman"/>
                <w:sz w:val="24"/>
                <w:szCs w:val="24"/>
                <w:lang w:eastAsia="en-US"/>
              </w:rPr>
            </w:pPr>
            <w:r w:rsidRPr="004C7B73">
              <w:rPr>
                <w:rFonts w:ascii="Times New Roman" w:eastAsia="Times New Roman" w:hAnsi="Times New Roman" w:cs="Times New Roman"/>
                <w:sz w:val="24"/>
                <w:szCs w:val="24"/>
                <w:lang w:eastAsia="en-US"/>
              </w:rPr>
              <w:t xml:space="preserve">Статус учасника </w:t>
            </w:r>
            <w:r w:rsidRPr="004C7B73">
              <w:rPr>
                <w:rFonts w:ascii="Times New Roman" w:eastAsia="Times New Roman" w:hAnsi="Times New Roman" w:cs="Times New Roman"/>
                <w:sz w:val="24"/>
                <w:szCs w:val="24"/>
                <w:u w:val="single"/>
                <w:lang w:eastAsia="en-US"/>
              </w:rPr>
              <w:t>(виробник або надавач послуг або виконавець робіт, дилер, представник або ін.)</w:t>
            </w:r>
            <w:r w:rsidRPr="004C7B73">
              <w:rPr>
                <w:rFonts w:ascii="Times New Roman" w:eastAsia="Times New Roman" w:hAnsi="Times New Roman" w:cs="Times New Roman"/>
                <w:sz w:val="24"/>
                <w:szCs w:val="24"/>
                <w:lang w:eastAsia="en-US"/>
              </w:rPr>
              <w:t>:</w:t>
            </w:r>
          </w:p>
          <w:p w:rsidR="00137AC3" w:rsidRPr="004C7B73" w:rsidRDefault="00137AC3" w:rsidP="00137AC3">
            <w:pPr>
              <w:numPr>
                <w:ilvl w:val="0"/>
                <w:numId w:val="10"/>
              </w:numPr>
              <w:suppressAutoHyphens/>
              <w:spacing w:after="0" w:line="240" w:lineRule="auto"/>
              <w:ind w:left="0" w:firstLine="284"/>
              <w:jc w:val="both"/>
              <w:rPr>
                <w:rFonts w:ascii="Times New Roman" w:eastAsia="Times New Roman" w:hAnsi="Times New Roman" w:cs="Times New Roman"/>
                <w:sz w:val="24"/>
                <w:szCs w:val="24"/>
                <w:lang w:eastAsia="en-US"/>
              </w:rPr>
            </w:pPr>
            <w:r w:rsidRPr="004C7B73">
              <w:rPr>
                <w:rFonts w:ascii="Times New Roman" w:eastAsia="Times New Roman" w:hAnsi="Times New Roman" w:cs="Times New Roman"/>
                <w:sz w:val="24"/>
                <w:szCs w:val="24"/>
                <w:lang w:eastAsia="en-US"/>
              </w:rPr>
              <w:t>Організаційно-правова форма:</w:t>
            </w:r>
          </w:p>
          <w:p w:rsidR="00137AC3" w:rsidRPr="004C7B73" w:rsidRDefault="00137AC3" w:rsidP="00137AC3">
            <w:pPr>
              <w:numPr>
                <w:ilvl w:val="0"/>
                <w:numId w:val="10"/>
              </w:numPr>
              <w:suppressAutoHyphens/>
              <w:spacing w:after="0" w:line="240" w:lineRule="auto"/>
              <w:ind w:left="0" w:firstLine="284"/>
              <w:jc w:val="both"/>
              <w:rPr>
                <w:rFonts w:ascii="Times New Roman" w:eastAsia="Times New Roman" w:hAnsi="Times New Roman" w:cs="Times New Roman"/>
                <w:sz w:val="24"/>
                <w:szCs w:val="24"/>
                <w:lang w:eastAsia="en-US"/>
              </w:rPr>
            </w:pPr>
            <w:r w:rsidRPr="004C7B73">
              <w:rPr>
                <w:rFonts w:ascii="Times New Roman" w:eastAsia="Times New Roman" w:hAnsi="Times New Roman" w:cs="Times New Roman"/>
                <w:sz w:val="24"/>
                <w:szCs w:val="24"/>
                <w:lang w:eastAsia="en-US"/>
              </w:rPr>
              <w:t>Форма власності:</w:t>
            </w:r>
          </w:p>
          <w:p w:rsidR="00137AC3" w:rsidRPr="004C7B73" w:rsidRDefault="00137AC3" w:rsidP="00137AC3">
            <w:pPr>
              <w:numPr>
                <w:ilvl w:val="0"/>
                <w:numId w:val="10"/>
              </w:numPr>
              <w:suppressAutoHyphens/>
              <w:spacing w:after="0" w:line="240" w:lineRule="auto"/>
              <w:ind w:left="0" w:firstLine="284"/>
              <w:jc w:val="both"/>
              <w:rPr>
                <w:rFonts w:ascii="Times New Roman" w:eastAsia="Times New Roman" w:hAnsi="Times New Roman" w:cs="Times New Roman"/>
                <w:sz w:val="24"/>
                <w:szCs w:val="24"/>
                <w:lang w:eastAsia="en-US"/>
              </w:rPr>
            </w:pPr>
            <w:r w:rsidRPr="004C7B73">
              <w:rPr>
                <w:rFonts w:ascii="Times New Roman" w:eastAsia="Times New Roman" w:hAnsi="Times New Roman" w:cs="Times New Roman"/>
                <w:sz w:val="24"/>
                <w:szCs w:val="24"/>
                <w:lang w:eastAsia="en-US"/>
              </w:rPr>
              <w:t>Юридична адреса:</w:t>
            </w:r>
          </w:p>
          <w:p w:rsidR="00137AC3" w:rsidRPr="004C7B73" w:rsidRDefault="00137AC3" w:rsidP="00137AC3">
            <w:pPr>
              <w:numPr>
                <w:ilvl w:val="0"/>
                <w:numId w:val="10"/>
              </w:numPr>
              <w:suppressAutoHyphens/>
              <w:spacing w:after="0" w:line="240" w:lineRule="auto"/>
              <w:ind w:left="0" w:firstLine="284"/>
              <w:jc w:val="both"/>
              <w:rPr>
                <w:rFonts w:ascii="Times New Roman" w:eastAsia="Times New Roman" w:hAnsi="Times New Roman" w:cs="Times New Roman"/>
                <w:sz w:val="24"/>
                <w:szCs w:val="24"/>
                <w:lang w:eastAsia="en-US"/>
              </w:rPr>
            </w:pPr>
            <w:r w:rsidRPr="004C7B73">
              <w:rPr>
                <w:rFonts w:ascii="Times New Roman" w:eastAsia="Times New Roman" w:hAnsi="Times New Roman" w:cs="Times New Roman"/>
                <w:sz w:val="24"/>
                <w:szCs w:val="24"/>
                <w:lang w:eastAsia="en-US"/>
              </w:rPr>
              <w:t xml:space="preserve">Поштова адреса: </w:t>
            </w:r>
          </w:p>
          <w:p w:rsidR="00137AC3" w:rsidRPr="004C7B73" w:rsidRDefault="00137AC3" w:rsidP="00137AC3">
            <w:pPr>
              <w:numPr>
                <w:ilvl w:val="0"/>
                <w:numId w:val="10"/>
              </w:numPr>
              <w:suppressAutoHyphens/>
              <w:spacing w:after="0" w:line="240" w:lineRule="auto"/>
              <w:ind w:left="0" w:firstLine="284"/>
              <w:jc w:val="both"/>
              <w:rPr>
                <w:rFonts w:ascii="Times New Roman" w:eastAsia="Times New Roman" w:hAnsi="Times New Roman" w:cs="Times New Roman"/>
                <w:sz w:val="24"/>
                <w:szCs w:val="24"/>
                <w:lang w:eastAsia="en-US"/>
              </w:rPr>
            </w:pPr>
            <w:r w:rsidRPr="004C7B73">
              <w:rPr>
                <w:rFonts w:ascii="Times New Roman" w:eastAsia="Times New Roman" w:hAnsi="Times New Roman" w:cs="Times New Roman"/>
                <w:sz w:val="24"/>
                <w:szCs w:val="24"/>
                <w:lang w:eastAsia="en-US"/>
              </w:rPr>
              <w:t xml:space="preserve">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учасник)та </w:t>
            </w:r>
            <w:r w:rsidRPr="004C7B73">
              <w:rPr>
                <w:rFonts w:ascii="Times New Roman" w:eastAsia="Times New Roman" w:hAnsi="Times New Roman" w:cs="Times New Roman"/>
                <w:bCs/>
                <w:sz w:val="24"/>
                <w:szCs w:val="24"/>
                <w:lang w:eastAsia="en-US"/>
              </w:rPr>
              <w:t>інформація про наявність чи відсутність кредитної заборгованості.</w:t>
            </w:r>
          </w:p>
        </w:tc>
      </w:tr>
      <w:tr w:rsidR="00137AC3" w:rsidRPr="004C7B73" w:rsidTr="00A709A0">
        <w:tc>
          <w:tcPr>
            <w:tcW w:w="594" w:type="dxa"/>
            <w:tcBorders>
              <w:top w:val="single" w:sz="6" w:space="0" w:color="auto"/>
              <w:left w:val="single" w:sz="6" w:space="0" w:color="auto"/>
              <w:bottom w:val="single" w:sz="6" w:space="0" w:color="auto"/>
              <w:right w:val="single" w:sz="6" w:space="0" w:color="auto"/>
            </w:tcBorders>
            <w:vAlign w:val="center"/>
          </w:tcPr>
          <w:p w:rsidR="00137AC3" w:rsidRPr="004C7B73" w:rsidRDefault="00137AC3" w:rsidP="00137AC3">
            <w:pPr>
              <w:spacing w:after="0" w:line="240" w:lineRule="auto"/>
              <w:jc w:val="center"/>
              <w:rPr>
                <w:rFonts w:ascii="Times New Roman" w:hAnsi="Times New Roman" w:cs="Times New Roman"/>
                <w:b/>
                <w:sz w:val="24"/>
                <w:szCs w:val="24"/>
                <w:lang w:eastAsia="ru-RU"/>
              </w:rPr>
            </w:pPr>
            <w:r w:rsidRPr="004C7B73">
              <w:rPr>
                <w:rFonts w:ascii="Times New Roman" w:hAnsi="Times New Roman" w:cs="Times New Roman"/>
                <w:b/>
                <w:sz w:val="24"/>
                <w:szCs w:val="24"/>
                <w:lang w:eastAsia="ru-RU"/>
              </w:rPr>
              <w:t>3</w:t>
            </w:r>
          </w:p>
        </w:tc>
        <w:tc>
          <w:tcPr>
            <w:tcW w:w="1958" w:type="dxa"/>
            <w:tcBorders>
              <w:top w:val="single" w:sz="6" w:space="0" w:color="auto"/>
              <w:left w:val="single" w:sz="6" w:space="0" w:color="auto"/>
              <w:bottom w:val="single" w:sz="6" w:space="0" w:color="auto"/>
              <w:right w:val="single" w:sz="6" w:space="0" w:color="auto"/>
            </w:tcBorders>
          </w:tcPr>
          <w:p w:rsidR="00137AC3" w:rsidRPr="004C7B73" w:rsidRDefault="00137AC3" w:rsidP="00137AC3">
            <w:pPr>
              <w:widowControl w:val="0"/>
              <w:spacing w:after="0" w:line="240" w:lineRule="auto"/>
              <w:rPr>
                <w:rFonts w:ascii="Times New Roman" w:hAnsi="Times New Roman" w:cs="Times New Roman"/>
                <w:sz w:val="24"/>
                <w:szCs w:val="24"/>
                <w:lang w:eastAsia="en-US"/>
              </w:rPr>
            </w:pPr>
            <w:r w:rsidRPr="004C7B73">
              <w:rPr>
                <w:rFonts w:ascii="Times New Roman" w:hAnsi="Times New Roman" w:cs="Times New Roman"/>
                <w:sz w:val="24"/>
                <w:szCs w:val="24"/>
                <w:lang w:eastAsia="ru-RU"/>
              </w:rPr>
              <w:t>Відомостіщодосплатиподатків та зборів (інших платежів)</w:t>
            </w:r>
          </w:p>
        </w:tc>
        <w:tc>
          <w:tcPr>
            <w:tcW w:w="8080" w:type="dxa"/>
            <w:tcBorders>
              <w:top w:val="single" w:sz="6" w:space="0" w:color="auto"/>
              <w:left w:val="single" w:sz="6" w:space="0" w:color="auto"/>
              <w:bottom w:val="single" w:sz="6" w:space="0" w:color="auto"/>
              <w:right w:val="single" w:sz="6" w:space="0" w:color="auto"/>
            </w:tcBorders>
          </w:tcPr>
          <w:p w:rsidR="00137AC3" w:rsidRPr="004C7B73" w:rsidRDefault="00137AC3" w:rsidP="00137AC3">
            <w:pPr>
              <w:spacing w:after="0" w:line="240" w:lineRule="auto"/>
              <w:ind w:firstLine="284"/>
              <w:jc w:val="both"/>
              <w:rPr>
                <w:rFonts w:ascii="Times New Roman" w:hAnsi="Times New Roman" w:cs="Times New Roman"/>
                <w:sz w:val="24"/>
                <w:szCs w:val="24"/>
                <w:lang w:eastAsia="ru-RU"/>
              </w:rPr>
            </w:pPr>
            <w:r w:rsidRPr="004C7B73">
              <w:rPr>
                <w:rFonts w:ascii="Times New Roman" w:hAnsi="Times New Roman" w:cs="Times New Roman"/>
                <w:sz w:val="24"/>
                <w:szCs w:val="24"/>
                <w:lang w:eastAsia="ru-RU"/>
              </w:rPr>
              <w:t xml:space="preserve">3.1. Для платників ПДВ: </w:t>
            </w:r>
          </w:p>
          <w:p w:rsidR="00137AC3" w:rsidRPr="004C7B73" w:rsidRDefault="00137AC3" w:rsidP="00137AC3">
            <w:pPr>
              <w:spacing w:after="0" w:line="240" w:lineRule="auto"/>
              <w:ind w:firstLine="284"/>
              <w:jc w:val="both"/>
              <w:rPr>
                <w:rFonts w:ascii="Times New Roman" w:hAnsi="Times New Roman" w:cs="Times New Roman"/>
                <w:sz w:val="24"/>
                <w:szCs w:val="24"/>
                <w:lang w:eastAsia="ru-RU"/>
              </w:rPr>
            </w:pPr>
            <w:r w:rsidRPr="004C7B73">
              <w:rPr>
                <w:rFonts w:ascii="Times New Roman" w:hAnsi="Times New Roman" w:cs="Times New Roman"/>
                <w:sz w:val="24"/>
                <w:szCs w:val="24"/>
                <w:lang w:eastAsia="ru-RU"/>
              </w:rPr>
              <w:t xml:space="preserve">- свідоцтво про реєстрацію платника ПДВ або витяг з реєстру платників ПДВ </w:t>
            </w:r>
          </w:p>
          <w:p w:rsidR="00137AC3" w:rsidRPr="004C7B73" w:rsidRDefault="00137AC3" w:rsidP="00137AC3">
            <w:pPr>
              <w:spacing w:after="0" w:line="240" w:lineRule="auto"/>
              <w:ind w:firstLine="284"/>
              <w:jc w:val="both"/>
              <w:rPr>
                <w:rFonts w:ascii="Times New Roman" w:hAnsi="Times New Roman" w:cs="Times New Roman"/>
                <w:sz w:val="24"/>
                <w:szCs w:val="24"/>
                <w:lang w:eastAsia="ru-RU"/>
              </w:rPr>
            </w:pPr>
            <w:r w:rsidRPr="004C7B73">
              <w:rPr>
                <w:rFonts w:ascii="Times New Roman" w:hAnsi="Times New Roman" w:cs="Times New Roman"/>
                <w:sz w:val="24"/>
                <w:szCs w:val="24"/>
                <w:lang w:eastAsia="ru-RU"/>
              </w:rPr>
              <w:t>3.2. Для платників єдиного податку:</w:t>
            </w:r>
          </w:p>
          <w:p w:rsidR="00137AC3" w:rsidRPr="004C7B73" w:rsidRDefault="00137AC3" w:rsidP="00137AC3">
            <w:pPr>
              <w:keepNext/>
              <w:keepLines/>
              <w:widowControl w:val="0"/>
              <w:suppressAutoHyphens/>
              <w:spacing w:after="0" w:line="240" w:lineRule="auto"/>
              <w:ind w:firstLine="284"/>
              <w:jc w:val="both"/>
              <w:rPr>
                <w:rFonts w:ascii="Times New Roman" w:hAnsi="Times New Roman" w:cs="Times New Roman"/>
                <w:kern w:val="2"/>
                <w:sz w:val="24"/>
                <w:szCs w:val="24"/>
                <w:lang w:eastAsia="ar-SA"/>
              </w:rPr>
            </w:pPr>
            <w:r w:rsidRPr="004C7B73">
              <w:rPr>
                <w:rFonts w:ascii="Times New Roman" w:hAnsi="Times New Roman" w:cs="Times New Roman"/>
                <w:sz w:val="24"/>
                <w:szCs w:val="24"/>
                <w:lang w:eastAsia="ru-RU"/>
              </w:rPr>
              <w:t>- свідоцтво про сплату єдиного податку або витяг з реєстру платників єдиного податку.</w:t>
            </w:r>
          </w:p>
        </w:tc>
      </w:tr>
      <w:tr w:rsidR="00137AC3" w:rsidRPr="004C7B73" w:rsidTr="00A709A0">
        <w:tc>
          <w:tcPr>
            <w:tcW w:w="594" w:type="dxa"/>
            <w:tcBorders>
              <w:top w:val="single" w:sz="6" w:space="0" w:color="auto"/>
              <w:left w:val="single" w:sz="6" w:space="0" w:color="auto"/>
              <w:bottom w:val="single" w:sz="6" w:space="0" w:color="auto"/>
              <w:right w:val="single" w:sz="6" w:space="0" w:color="auto"/>
            </w:tcBorders>
            <w:vAlign w:val="center"/>
          </w:tcPr>
          <w:p w:rsidR="00137AC3" w:rsidRPr="004C7B73" w:rsidRDefault="00137AC3" w:rsidP="00137AC3">
            <w:pPr>
              <w:spacing w:after="0" w:line="240" w:lineRule="auto"/>
              <w:jc w:val="center"/>
              <w:rPr>
                <w:rFonts w:ascii="Times New Roman" w:hAnsi="Times New Roman" w:cs="Times New Roman"/>
                <w:b/>
                <w:sz w:val="24"/>
                <w:szCs w:val="24"/>
                <w:lang w:eastAsia="ru-RU"/>
              </w:rPr>
            </w:pPr>
            <w:r w:rsidRPr="004C7B73">
              <w:rPr>
                <w:rFonts w:ascii="Times New Roman" w:hAnsi="Times New Roman" w:cs="Times New Roman"/>
                <w:b/>
                <w:sz w:val="24"/>
                <w:szCs w:val="24"/>
                <w:lang w:eastAsia="ru-RU"/>
              </w:rPr>
              <w:t>4</w:t>
            </w:r>
          </w:p>
        </w:tc>
        <w:tc>
          <w:tcPr>
            <w:tcW w:w="1958" w:type="dxa"/>
            <w:tcBorders>
              <w:top w:val="single" w:sz="6" w:space="0" w:color="auto"/>
              <w:left w:val="single" w:sz="6" w:space="0" w:color="auto"/>
              <w:bottom w:val="single" w:sz="6" w:space="0" w:color="auto"/>
              <w:right w:val="single" w:sz="6" w:space="0" w:color="auto"/>
            </w:tcBorders>
          </w:tcPr>
          <w:p w:rsidR="00137AC3" w:rsidRPr="004C7B73" w:rsidRDefault="00137AC3" w:rsidP="00137AC3">
            <w:pPr>
              <w:widowControl w:val="0"/>
              <w:spacing w:after="0" w:line="240" w:lineRule="auto"/>
              <w:rPr>
                <w:rFonts w:ascii="Times New Roman" w:hAnsi="Times New Roman" w:cs="Times New Roman"/>
                <w:sz w:val="24"/>
                <w:szCs w:val="24"/>
                <w:lang w:eastAsia="en-US"/>
              </w:rPr>
            </w:pPr>
            <w:r w:rsidRPr="004C7B73">
              <w:rPr>
                <w:rFonts w:ascii="Times New Roman" w:hAnsi="Times New Roman" w:cs="Times New Roman"/>
                <w:sz w:val="24"/>
                <w:szCs w:val="24"/>
                <w:lang w:eastAsia="ru-RU"/>
              </w:rPr>
              <w:t>Інформація, яка підтверджуєвідповідністьпропозиціїучасникатехнічним, якісним, кількісним та іншимвимогам до предмета закупівлі, встановленим у документації.</w:t>
            </w:r>
          </w:p>
        </w:tc>
        <w:tc>
          <w:tcPr>
            <w:tcW w:w="8080" w:type="dxa"/>
            <w:tcBorders>
              <w:top w:val="single" w:sz="6" w:space="0" w:color="auto"/>
              <w:left w:val="single" w:sz="6" w:space="0" w:color="auto"/>
              <w:bottom w:val="single" w:sz="6" w:space="0" w:color="auto"/>
              <w:right w:val="single" w:sz="6" w:space="0" w:color="auto"/>
            </w:tcBorders>
          </w:tcPr>
          <w:p w:rsidR="00137AC3" w:rsidRPr="004C7B73" w:rsidRDefault="00137AC3" w:rsidP="00137AC3">
            <w:pPr>
              <w:suppressAutoHyphens/>
              <w:snapToGrid w:val="0"/>
              <w:spacing w:after="0" w:line="240" w:lineRule="auto"/>
              <w:jc w:val="both"/>
              <w:rPr>
                <w:rFonts w:ascii="Times New Roman" w:hAnsi="Times New Roman" w:cs="Times New Roman"/>
                <w:sz w:val="24"/>
                <w:szCs w:val="24"/>
                <w:lang w:eastAsia="ru-RU"/>
              </w:rPr>
            </w:pPr>
            <w:r w:rsidRPr="004C7B73">
              <w:rPr>
                <w:rFonts w:ascii="Times New Roman" w:hAnsi="Times New Roman" w:cs="Times New Roman"/>
                <w:sz w:val="24"/>
                <w:szCs w:val="24"/>
                <w:lang w:eastAsia="ru-RU"/>
              </w:rPr>
              <w:t xml:space="preserve">4.1. Заповнений Додаток 4.  </w:t>
            </w:r>
          </w:p>
          <w:p w:rsidR="00137AC3" w:rsidRPr="004C7B73" w:rsidRDefault="00137AC3" w:rsidP="00137AC3">
            <w:pPr>
              <w:spacing w:after="0" w:line="240" w:lineRule="auto"/>
              <w:jc w:val="both"/>
              <w:rPr>
                <w:rFonts w:ascii="Times New Roman" w:hAnsi="Times New Roman" w:cs="Times New Roman"/>
                <w:bCs/>
                <w:i/>
                <w:sz w:val="24"/>
                <w:szCs w:val="24"/>
                <w:lang w:eastAsia="ru-RU"/>
              </w:rPr>
            </w:pPr>
            <w:r w:rsidRPr="004C7B73">
              <w:rPr>
                <w:rFonts w:ascii="Times New Roman" w:hAnsi="Times New Roman" w:cs="Times New Roman"/>
                <w:sz w:val="24"/>
                <w:szCs w:val="24"/>
                <w:lang w:eastAsia="ru-RU"/>
              </w:rPr>
              <w:t>4.2. Документи, що визначені у Додатку №4 та інших розділах даної документації.</w:t>
            </w:r>
          </w:p>
        </w:tc>
      </w:tr>
      <w:tr w:rsidR="00137AC3" w:rsidRPr="004C7B73" w:rsidTr="00A709A0">
        <w:tc>
          <w:tcPr>
            <w:tcW w:w="594" w:type="dxa"/>
            <w:tcBorders>
              <w:top w:val="single" w:sz="6" w:space="0" w:color="auto"/>
              <w:left w:val="single" w:sz="6" w:space="0" w:color="auto"/>
              <w:bottom w:val="single" w:sz="6" w:space="0" w:color="auto"/>
              <w:right w:val="single" w:sz="6" w:space="0" w:color="auto"/>
            </w:tcBorders>
            <w:vAlign w:val="center"/>
          </w:tcPr>
          <w:p w:rsidR="00137AC3" w:rsidRPr="004C7B73" w:rsidRDefault="00137AC3" w:rsidP="00137AC3">
            <w:pPr>
              <w:spacing w:after="0" w:line="240" w:lineRule="auto"/>
              <w:jc w:val="center"/>
              <w:rPr>
                <w:rFonts w:ascii="Times New Roman" w:hAnsi="Times New Roman" w:cs="Times New Roman"/>
                <w:b/>
                <w:sz w:val="24"/>
                <w:szCs w:val="24"/>
                <w:lang w:eastAsia="ru-RU"/>
              </w:rPr>
            </w:pPr>
            <w:r w:rsidRPr="004C7B73">
              <w:rPr>
                <w:rFonts w:ascii="Times New Roman" w:hAnsi="Times New Roman" w:cs="Times New Roman"/>
                <w:b/>
                <w:sz w:val="24"/>
                <w:szCs w:val="24"/>
                <w:lang w:eastAsia="ru-RU"/>
              </w:rPr>
              <w:t>5</w:t>
            </w:r>
          </w:p>
        </w:tc>
        <w:tc>
          <w:tcPr>
            <w:tcW w:w="1958" w:type="dxa"/>
            <w:tcBorders>
              <w:top w:val="single" w:sz="6" w:space="0" w:color="auto"/>
              <w:left w:val="single" w:sz="6" w:space="0" w:color="auto"/>
              <w:bottom w:val="single" w:sz="6" w:space="0" w:color="auto"/>
              <w:right w:val="single" w:sz="6" w:space="0" w:color="auto"/>
            </w:tcBorders>
          </w:tcPr>
          <w:p w:rsidR="00137AC3" w:rsidRPr="004C7B73" w:rsidRDefault="00137AC3" w:rsidP="00137AC3">
            <w:pPr>
              <w:widowControl w:val="0"/>
              <w:spacing w:after="0" w:line="240" w:lineRule="auto"/>
              <w:rPr>
                <w:rFonts w:ascii="Times New Roman" w:hAnsi="Times New Roman" w:cs="Times New Roman"/>
                <w:sz w:val="24"/>
                <w:szCs w:val="24"/>
                <w:lang w:eastAsia="en-US"/>
              </w:rPr>
            </w:pPr>
            <w:r w:rsidRPr="004C7B73">
              <w:rPr>
                <w:rFonts w:ascii="Times New Roman" w:hAnsi="Times New Roman" w:cs="Times New Roman"/>
                <w:sz w:val="24"/>
                <w:szCs w:val="24"/>
                <w:lang w:eastAsia="ru-RU"/>
              </w:rPr>
              <w:t>Наданнязгоди на використанняінформації на виконаннявимог  Закону України «Про захистперсональнихданих»</w:t>
            </w:r>
          </w:p>
        </w:tc>
        <w:tc>
          <w:tcPr>
            <w:tcW w:w="8080" w:type="dxa"/>
            <w:tcBorders>
              <w:top w:val="single" w:sz="6" w:space="0" w:color="auto"/>
              <w:left w:val="single" w:sz="6" w:space="0" w:color="auto"/>
              <w:bottom w:val="single" w:sz="6" w:space="0" w:color="auto"/>
              <w:right w:val="single" w:sz="6" w:space="0" w:color="auto"/>
            </w:tcBorders>
          </w:tcPr>
          <w:p w:rsidR="00137AC3" w:rsidRPr="004C7B73" w:rsidRDefault="00137AC3" w:rsidP="00137AC3">
            <w:pPr>
              <w:spacing w:after="0" w:line="240" w:lineRule="auto"/>
              <w:jc w:val="both"/>
              <w:rPr>
                <w:rFonts w:ascii="Times New Roman" w:eastAsia="Times New Roman" w:hAnsi="Times New Roman" w:cs="Times New Roman"/>
                <w:sz w:val="24"/>
                <w:szCs w:val="24"/>
                <w:lang w:eastAsia="en-US"/>
              </w:rPr>
            </w:pPr>
            <w:r w:rsidRPr="004C7B73">
              <w:rPr>
                <w:rFonts w:ascii="Times New Roman" w:eastAsia="Times New Roman" w:hAnsi="Times New Roman" w:cs="Times New Roman"/>
                <w:color w:val="00000A"/>
                <w:sz w:val="24"/>
                <w:szCs w:val="24"/>
                <w:lang w:eastAsia="en-US"/>
              </w:rPr>
              <w:t xml:space="preserve">5.1. Довідка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особою (особами), які мають право підпису документів тендерної пропозиції та договору, за результатами торгів </w:t>
            </w:r>
          </w:p>
        </w:tc>
      </w:tr>
      <w:tr w:rsidR="00137AC3" w:rsidRPr="004C7B73" w:rsidTr="00A709A0">
        <w:tc>
          <w:tcPr>
            <w:tcW w:w="594" w:type="dxa"/>
            <w:tcBorders>
              <w:top w:val="single" w:sz="6" w:space="0" w:color="auto"/>
              <w:left w:val="single" w:sz="6" w:space="0" w:color="auto"/>
              <w:bottom w:val="single" w:sz="6" w:space="0" w:color="auto"/>
              <w:right w:val="single" w:sz="6" w:space="0" w:color="auto"/>
            </w:tcBorders>
            <w:vAlign w:val="center"/>
          </w:tcPr>
          <w:p w:rsidR="00137AC3" w:rsidRPr="004C7B73" w:rsidRDefault="00137AC3" w:rsidP="00137AC3">
            <w:pPr>
              <w:spacing w:after="0" w:line="240" w:lineRule="auto"/>
              <w:jc w:val="center"/>
              <w:rPr>
                <w:rFonts w:ascii="Times New Roman" w:hAnsi="Times New Roman" w:cs="Times New Roman"/>
                <w:b/>
                <w:sz w:val="24"/>
                <w:szCs w:val="24"/>
                <w:lang w:eastAsia="ru-RU"/>
              </w:rPr>
            </w:pPr>
            <w:r w:rsidRPr="004C7B73">
              <w:rPr>
                <w:rFonts w:ascii="Times New Roman" w:hAnsi="Times New Roman" w:cs="Times New Roman"/>
                <w:b/>
                <w:sz w:val="24"/>
                <w:szCs w:val="24"/>
                <w:lang w:eastAsia="ru-RU"/>
              </w:rPr>
              <w:t>6</w:t>
            </w:r>
          </w:p>
        </w:tc>
        <w:tc>
          <w:tcPr>
            <w:tcW w:w="1958" w:type="dxa"/>
            <w:tcBorders>
              <w:top w:val="single" w:sz="6" w:space="0" w:color="auto"/>
              <w:left w:val="single" w:sz="6" w:space="0" w:color="auto"/>
              <w:bottom w:val="single" w:sz="6" w:space="0" w:color="auto"/>
              <w:right w:val="single" w:sz="6" w:space="0" w:color="auto"/>
            </w:tcBorders>
          </w:tcPr>
          <w:p w:rsidR="00137AC3" w:rsidRPr="004C7B73" w:rsidRDefault="00137AC3" w:rsidP="00137AC3">
            <w:pPr>
              <w:widowControl w:val="0"/>
              <w:spacing w:after="0" w:line="240" w:lineRule="auto"/>
              <w:rPr>
                <w:rFonts w:ascii="Times New Roman" w:hAnsi="Times New Roman" w:cs="Times New Roman"/>
                <w:sz w:val="24"/>
                <w:szCs w:val="24"/>
                <w:lang w:eastAsia="en-US"/>
              </w:rPr>
            </w:pPr>
            <w:r w:rsidRPr="004C7B73">
              <w:rPr>
                <w:rFonts w:ascii="Times New Roman" w:hAnsi="Times New Roman" w:cs="Times New Roman"/>
                <w:sz w:val="24"/>
                <w:szCs w:val="24"/>
                <w:lang w:eastAsia="ru-RU"/>
              </w:rPr>
              <w:t>Згода на включенняІстотних умов договору до договору про закупівлю</w:t>
            </w:r>
          </w:p>
        </w:tc>
        <w:tc>
          <w:tcPr>
            <w:tcW w:w="8080" w:type="dxa"/>
            <w:tcBorders>
              <w:top w:val="single" w:sz="6" w:space="0" w:color="auto"/>
              <w:left w:val="single" w:sz="6" w:space="0" w:color="auto"/>
              <w:bottom w:val="single" w:sz="6" w:space="0" w:color="auto"/>
              <w:right w:val="single" w:sz="6" w:space="0" w:color="auto"/>
            </w:tcBorders>
          </w:tcPr>
          <w:p w:rsidR="00137AC3" w:rsidRPr="004C7B73" w:rsidRDefault="00137AC3" w:rsidP="00137AC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C7B73">
              <w:rPr>
                <w:rFonts w:ascii="Times New Roman" w:hAnsi="Times New Roman" w:cs="Times New Roman"/>
                <w:sz w:val="24"/>
                <w:szCs w:val="24"/>
                <w:lang w:eastAsia="ru-RU"/>
              </w:rPr>
              <w:t xml:space="preserve">6.1. Проект договору наведений </w:t>
            </w:r>
            <w:r w:rsidRPr="004C7B73">
              <w:rPr>
                <w:rFonts w:ascii="Times New Roman" w:hAnsi="Times New Roman" w:cs="Times New Roman"/>
                <w:b/>
                <w:sz w:val="24"/>
                <w:szCs w:val="24"/>
                <w:lang w:eastAsia="ru-RU"/>
              </w:rPr>
              <w:t xml:space="preserve">у Додатку №3 </w:t>
            </w:r>
            <w:r w:rsidRPr="004C7B73">
              <w:rPr>
                <w:rFonts w:ascii="Times New Roman" w:hAnsi="Times New Roman" w:cs="Times New Roman"/>
                <w:sz w:val="24"/>
                <w:szCs w:val="24"/>
                <w:lang w:eastAsia="ru-RU"/>
              </w:rPr>
              <w:t>до даної</w:t>
            </w:r>
            <w:r w:rsidR="004F07B0" w:rsidRPr="004C7B73">
              <w:rPr>
                <w:rFonts w:ascii="Times New Roman" w:hAnsi="Times New Roman" w:cs="Times New Roman"/>
                <w:sz w:val="24"/>
                <w:szCs w:val="24"/>
                <w:lang w:eastAsia="ru-RU"/>
              </w:rPr>
              <w:t xml:space="preserve"> </w:t>
            </w:r>
            <w:r w:rsidRPr="004C7B73">
              <w:rPr>
                <w:rFonts w:ascii="Times New Roman" w:hAnsi="Times New Roman" w:cs="Times New Roman"/>
                <w:sz w:val="24"/>
                <w:szCs w:val="24"/>
                <w:lang w:eastAsia="ru-RU"/>
              </w:rPr>
              <w:t>документації, подається</w:t>
            </w:r>
            <w:r w:rsidR="004F07B0" w:rsidRPr="004C7B73">
              <w:rPr>
                <w:rFonts w:ascii="Times New Roman" w:hAnsi="Times New Roman" w:cs="Times New Roman"/>
                <w:sz w:val="24"/>
                <w:szCs w:val="24"/>
                <w:lang w:eastAsia="ru-RU"/>
              </w:rPr>
              <w:t xml:space="preserve"> </w:t>
            </w:r>
            <w:r w:rsidRPr="004C7B73">
              <w:rPr>
                <w:rFonts w:ascii="Times New Roman" w:hAnsi="Times New Roman" w:cs="Times New Roman"/>
                <w:sz w:val="24"/>
                <w:szCs w:val="24"/>
                <w:lang w:eastAsia="ru-RU"/>
              </w:rPr>
              <w:t>підписаний</w:t>
            </w:r>
            <w:r w:rsidR="004F07B0" w:rsidRPr="004C7B73">
              <w:rPr>
                <w:rFonts w:ascii="Times New Roman" w:hAnsi="Times New Roman" w:cs="Times New Roman"/>
                <w:sz w:val="24"/>
                <w:szCs w:val="24"/>
                <w:lang w:eastAsia="ru-RU"/>
              </w:rPr>
              <w:t xml:space="preserve"> </w:t>
            </w:r>
            <w:r w:rsidRPr="004C7B73">
              <w:rPr>
                <w:rFonts w:ascii="Times New Roman" w:hAnsi="Times New Roman" w:cs="Times New Roman"/>
                <w:sz w:val="24"/>
                <w:szCs w:val="24"/>
                <w:lang w:eastAsia="ru-RU"/>
              </w:rPr>
              <w:t>уповноваженою особою учасника та завірений</w:t>
            </w:r>
            <w:r w:rsidR="004F07B0" w:rsidRPr="004C7B73">
              <w:rPr>
                <w:rFonts w:ascii="Times New Roman" w:hAnsi="Times New Roman" w:cs="Times New Roman"/>
                <w:sz w:val="24"/>
                <w:szCs w:val="24"/>
                <w:lang w:eastAsia="ru-RU"/>
              </w:rPr>
              <w:t xml:space="preserve"> </w:t>
            </w:r>
            <w:r w:rsidRPr="004C7B73">
              <w:rPr>
                <w:rFonts w:ascii="Times New Roman" w:hAnsi="Times New Roman" w:cs="Times New Roman"/>
                <w:sz w:val="24"/>
                <w:szCs w:val="24"/>
                <w:lang w:eastAsia="ru-RU"/>
              </w:rPr>
              <w:t>печаткою (печаткою</w:t>
            </w:r>
            <w:r w:rsidR="004F07B0" w:rsidRPr="004C7B73">
              <w:rPr>
                <w:rFonts w:ascii="Times New Roman" w:hAnsi="Times New Roman" w:cs="Times New Roman"/>
                <w:sz w:val="24"/>
                <w:szCs w:val="24"/>
                <w:lang w:eastAsia="ru-RU"/>
              </w:rPr>
              <w:t xml:space="preserve"> </w:t>
            </w:r>
            <w:r w:rsidRPr="004C7B73">
              <w:rPr>
                <w:rFonts w:ascii="Times New Roman" w:hAnsi="Times New Roman" w:cs="Times New Roman"/>
                <w:sz w:val="24"/>
                <w:szCs w:val="24"/>
                <w:lang w:eastAsia="ru-RU"/>
              </w:rPr>
              <w:t>завіряється за бажанням</w:t>
            </w:r>
            <w:r w:rsidR="004F07B0" w:rsidRPr="004C7B73">
              <w:rPr>
                <w:rFonts w:ascii="Times New Roman" w:hAnsi="Times New Roman" w:cs="Times New Roman"/>
                <w:sz w:val="24"/>
                <w:szCs w:val="24"/>
                <w:lang w:eastAsia="ru-RU"/>
              </w:rPr>
              <w:t xml:space="preserve"> </w:t>
            </w:r>
            <w:r w:rsidRPr="004C7B73">
              <w:rPr>
                <w:rFonts w:ascii="Times New Roman" w:hAnsi="Times New Roman" w:cs="Times New Roman"/>
                <w:sz w:val="24"/>
                <w:szCs w:val="24"/>
                <w:lang w:eastAsia="ru-RU"/>
              </w:rPr>
              <w:t>учасника та у випадку її наявності</w:t>
            </w:r>
          </w:p>
        </w:tc>
      </w:tr>
      <w:tr w:rsidR="00137AC3" w:rsidRPr="004C7B73" w:rsidTr="00A709A0">
        <w:tc>
          <w:tcPr>
            <w:tcW w:w="594" w:type="dxa"/>
            <w:tcBorders>
              <w:top w:val="single" w:sz="6" w:space="0" w:color="auto"/>
              <w:left w:val="single" w:sz="6" w:space="0" w:color="auto"/>
              <w:bottom w:val="single" w:sz="6" w:space="0" w:color="auto"/>
              <w:right w:val="single" w:sz="6" w:space="0" w:color="auto"/>
            </w:tcBorders>
            <w:vAlign w:val="center"/>
          </w:tcPr>
          <w:p w:rsidR="00137AC3" w:rsidRPr="004C7B73" w:rsidRDefault="00137AC3" w:rsidP="00137AC3">
            <w:pPr>
              <w:spacing w:after="0" w:line="240" w:lineRule="auto"/>
              <w:jc w:val="center"/>
              <w:rPr>
                <w:rFonts w:ascii="Times New Roman" w:hAnsi="Times New Roman" w:cs="Times New Roman"/>
                <w:b/>
                <w:sz w:val="24"/>
                <w:szCs w:val="24"/>
                <w:lang w:eastAsia="ru-RU"/>
              </w:rPr>
            </w:pPr>
            <w:r w:rsidRPr="004C7B73">
              <w:rPr>
                <w:rFonts w:ascii="Times New Roman" w:hAnsi="Times New Roman" w:cs="Times New Roman"/>
                <w:b/>
                <w:sz w:val="24"/>
                <w:szCs w:val="24"/>
                <w:lang w:eastAsia="ru-RU"/>
              </w:rPr>
              <w:t>7</w:t>
            </w:r>
          </w:p>
        </w:tc>
        <w:tc>
          <w:tcPr>
            <w:tcW w:w="1958" w:type="dxa"/>
            <w:tcBorders>
              <w:top w:val="single" w:sz="6" w:space="0" w:color="auto"/>
              <w:left w:val="single" w:sz="6" w:space="0" w:color="auto"/>
              <w:bottom w:val="single" w:sz="6" w:space="0" w:color="auto"/>
              <w:right w:val="single" w:sz="6" w:space="0" w:color="auto"/>
            </w:tcBorders>
          </w:tcPr>
          <w:p w:rsidR="00137AC3" w:rsidRPr="004C7B73" w:rsidRDefault="00137AC3" w:rsidP="00137AC3">
            <w:pPr>
              <w:widowControl w:val="0"/>
              <w:spacing w:after="0" w:line="240" w:lineRule="auto"/>
              <w:jc w:val="both"/>
              <w:rPr>
                <w:rFonts w:ascii="Times New Roman" w:hAnsi="Times New Roman"/>
                <w:color w:val="000000"/>
                <w:sz w:val="24"/>
                <w:szCs w:val="24"/>
              </w:rPr>
            </w:pPr>
            <w:r w:rsidRPr="004C7B73">
              <w:rPr>
                <w:rFonts w:ascii="Times New Roman" w:hAnsi="Times New Roman"/>
                <w:color w:val="000000"/>
                <w:sz w:val="24"/>
                <w:szCs w:val="24"/>
              </w:rPr>
              <w:t>Підтвердження правомірності здійснення відповідного виду діяльності</w:t>
            </w:r>
          </w:p>
          <w:p w:rsidR="00137AC3" w:rsidRPr="004C7B73" w:rsidRDefault="00137AC3" w:rsidP="00137AC3">
            <w:pPr>
              <w:widowControl w:val="0"/>
              <w:spacing w:after="0" w:line="240" w:lineRule="auto"/>
              <w:jc w:val="both"/>
              <w:rPr>
                <w:rFonts w:ascii="Times New Roman" w:hAnsi="Times New Roman" w:cs="Times New Roman"/>
                <w:sz w:val="24"/>
                <w:szCs w:val="24"/>
              </w:rPr>
            </w:pPr>
          </w:p>
        </w:tc>
        <w:tc>
          <w:tcPr>
            <w:tcW w:w="8080" w:type="dxa"/>
            <w:tcBorders>
              <w:top w:val="single" w:sz="6" w:space="0" w:color="auto"/>
              <w:left w:val="single" w:sz="6" w:space="0" w:color="auto"/>
              <w:bottom w:val="single" w:sz="6" w:space="0" w:color="auto"/>
              <w:right w:val="single" w:sz="6" w:space="0" w:color="auto"/>
            </w:tcBorders>
          </w:tcPr>
          <w:p w:rsidR="00137AC3" w:rsidRPr="004C7B73" w:rsidRDefault="00137AC3" w:rsidP="00137AC3">
            <w:pPr>
              <w:spacing w:after="0" w:line="240" w:lineRule="auto"/>
              <w:jc w:val="both"/>
              <w:rPr>
                <w:rFonts w:ascii="Times New Roman" w:hAnsi="Times New Roman"/>
                <w:sz w:val="24"/>
                <w:szCs w:val="24"/>
              </w:rPr>
            </w:pPr>
            <w:r w:rsidRPr="004C7B73">
              <w:rPr>
                <w:rFonts w:ascii="Times New Roman" w:hAnsi="Times New Roman"/>
                <w:sz w:val="24"/>
                <w:szCs w:val="24"/>
              </w:rPr>
              <w:t xml:space="preserve">7.1. Інформація про наявність чинної на дату розкриття пропозицій  ліцензії учасника на </w:t>
            </w:r>
            <w:r w:rsidRPr="004C7B73">
              <w:rPr>
                <w:rFonts w:ascii="Times New Roman" w:hAnsi="Times New Roman"/>
                <w:bCs/>
                <w:sz w:val="24"/>
                <w:szCs w:val="24"/>
              </w:rPr>
              <w:t>здійснення господарської діяльності у будівництві</w:t>
            </w:r>
            <w:r w:rsidRPr="004C7B73">
              <w:rPr>
                <w:rFonts w:ascii="Times New Roman" w:hAnsi="Times New Roman"/>
                <w:sz w:val="24"/>
                <w:szCs w:val="24"/>
              </w:rPr>
              <w:t xml:space="preserve"> згідно видів робіт відповідно до технічного завдання та/або– субпідрядної організації. Дана інформація може подаватися або у формі безпосередньо ліцензії з додатками, або посилання на офіційний інтернет-ресурс, де можна перевірити в електронному вигляді наявність/відсутність ліцензії. </w:t>
            </w:r>
          </w:p>
          <w:p w:rsidR="00137AC3" w:rsidRPr="004C7B73" w:rsidRDefault="00137AC3" w:rsidP="00137AC3">
            <w:pPr>
              <w:spacing w:after="0" w:line="240" w:lineRule="auto"/>
              <w:jc w:val="both"/>
              <w:rPr>
                <w:rFonts w:ascii="Times New Roman" w:hAnsi="Times New Roman"/>
                <w:color w:val="000000"/>
                <w:sz w:val="24"/>
                <w:szCs w:val="24"/>
              </w:rPr>
            </w:pPr>
            <w:r w:rsidRPr="004C7B73">
              <w:rPr>
                <w:rFonts w:ascii="Times New Roman" w:hAnsi="Times New Roman"/>
                <w:b/>
                <w:i/>
                <w:iCs/>
                <w:sz w:val="24"/>
                <w:szCs w:val="24"/>
                <w:u w:val="single"/>
                <w:lang w:eastAsia="zh-CN"/>
              </w:rPr>
              <w:t>* у разі, якщо для робіт по даній процедурі не потрібно наявності  ліцензії - тоді учасник надає лист-пояснення в довільній формі, в якому зазначає законодавчі підстави ненадання вищезазначеного документ</w:t>
            </w:r>
            <w:r w:rsidRPr="004C7B73">
              <w:rPr>
                <w:rFonts w:ascii="Times New Roman" w:hAnsi="Times New Roman"/>
                <w:b/>
                <w:i/>
                <w:sz w:val="24"/>
                <w:szCs w:val="24"/>
                <w:u w:val="single"/>
                <w:lang w:eastAsia="zh-CN"/>
              </w:rPr>
              <w:t xml:space="preserve"> (сканований оригінал).</w:t>
            </w:r>
          </w:p>
        </w:tc>
      </w:tr>
      <w:tr w:rsidR="00137AC3" w:rsidRPr="004C7B73" w:rsidTr="00A709A0">
        <w:tc>
          <w:tcPr>
            <w:tcW w:w="594" w:type="dxa"/>
            <w:tcBorders>
              <w:top w:val="single" w:sz="6" w:space="0" w:color="auto"/>
              <w:left w:val="single" w:sz="6" w:space="0" w:color="auto"/>
              <w:bottom w:val="single" w:sz="6" w:space="0" w:color="auto"/>
              <w:right w:val="single" w:sz="6" w:space="0" w:color="auto"/>
            </w:tcBorders>
            <w:vAlign w:val="center"/>
          </w:tcPr>
          <w:p w:rsidR="00137AC3" w:rsidRPr="004C7B73" w:rsidRDefault="00137AC3" w:rsidP="00137AC3">
            <w:pPr>
              <w:spacing w:after="0" w:line="240" w:lineRule="auto"/>
              <w:jc w:val="center"/>
              <w:rPr>
                <w:rFonts w:ascii="Times New Roman" w:hAnsi="Times New Roman" w:cs="Times New Roman"/>
                <w:b/>
                <w:sz w:val="24"/>
                <w:szCs w:val="24"/>
                <w:lang w:eastAsia="ru-RU"/>
              </w:rPr>
            </w:pPr>
            <w:r w:rsidRPr="004C7B73">
              <w:rPr>
                <w:rFonts w:ascii="Times New Roman" w:hAnsi="Times New Roman" w:cs="Times New Roman"/>
                <w:b/>
                <w:sz w:val="24"/>
                <w:szCs w:val="24"/>
                <w:lang w:eastAsia="ru-RU"/>
              </w:rPr>
              <w:t>8</w:t>
            </w:r>
          </w:p>
        </w:tc>
        <w:tc>
          <w:tcPr>
            <w:tcW w:w="1958" w:type="dxa"/>
            <w:tcBorders>
              <w:top w:val="single" w:sz="6" w:space="0" w:color="auto"/>
              <w:left w:val="single" w:sz="6" w:space="0" w:color="auto"/>
              <w:bottom w:val="single" w:sz="6" w:space="0" w:color="auto"/>
              <w:right w:val="single" w:sz="6" w:space="0" w:color="auto"/>
            </w:tcBorders>
          </w:tcPr>
          <w:p w:rsidR="00137AC3" w:rsidRPr="004C7B73" w:rsidRDefault="00137AC3" w:rsidP="00137AC3">
            <w:pPr>
              <w:widowControl w:val="0"/>
              <w:spacing w:after="0" w:line="240" w:lineRule="auto"/>
              <w:rPr>
                <w:rFonts w:ascii="Times New Roman" w:hAnsi="Times New Roman" w:cs="Times New Roman"/>
                <w:sz w:val="24"/>
                <w:szCs w:val="24"/>
              </w:rPr>
            </w:pPr>
            <w:r w:rsidRPr="004C7B73">
              <w:rPr>
                <w:rFonts w:ascii="Times New Roman" w:hAnsi="Times New Roman" w:cs="Times New Roman"/>
                <w:sz w:val="24"/>
                <w:szCs w:val="24"/>
              </w:rPr>
              <w:t>Документи на підтвердження країни походження товару, кінцевих бенефіціарних власників, тимчасово окупованих територій тощо</w:t>
            </w:r>
          </w:p>
          <w:p w:rsidR="00137AC3" w:rsidRPr="004C7B73" w:rsidRDefault="00137AC3" w:rsidP="00137AC3">
            <w:pPr>
              <w:widowControl w:val="0"/>
              <w:spacing w:after="0" w:line="240" w:lineRule="auto"/>
              <w:rPr>
                <w:rFonts w:ascii="Times New Roman" w:hAnsi="Times New Roman" w:cs="Times New Roman"/>
                <w:sz w:val="24"/>
                <w:szCs w:val="24"/>
              </w:rPr>
            </w:pPr>
          </w:p>
        </w:tc>
        <w:tc>
          <w:tcPr>
            <w:tcW w:w="8080" w:type="dxa"/>
            <w:tcBorders>
              <w:top w:val="single" w:sz="6" w:space="0" w:color="auto"/>
              <w:left w:val="single" w:sz="6" w:space="0" w:color="auto"/>
              <w:bottom w:val="single" w:sz="6" w:space="0" w:color="auto"/>
              <w:right w:val="single" w:sz="6" w:space="0" w:color="auto"/>
            </w:tcBorders>
          </w:tcPr>
          <w:p w:rsidR="00137AC3" w:rsidRPr="004C7B73" w:rsidRDefault="00137AC3" w:rsidP="004E19C5">
            <w:pPr>
              <w:pStyle w:val="ab"/>
              <w:tabs>
                <w:tab w:val="left" w:pos="709"/>
              </w:tabs>
              <w:ind w:left="0"/>
              <w:contextualSpacing w:val="0"/>
              <w:jc w:val="both"/>
              <w:rPr>
                <w:rFonts w:ascii="Times New Roman" w:hAnsi="Times New Roman" w:cs="Times New Roman"/>
                <w:color w:val="262626" w:themeColor="text1" w:themeTint="D9"/>
                <w:sz w:val="24"/>
                <w:szCs w:val="24"/>
              </w:rPr>
            </w:pPr>
            <w:r w:rsidRPr="004C7B73">
              <w:rPr>
                <w:rFonts w:ascii="Times New Roman" w:hAnsi="Times New Roman" w:cs="Times New Roman"/>
                <w:bCs/>
                <w:sz w:val="24"/>
                <w:szCs w:val="24"/>
              </w:rPr>
              <w:t xml:space="preserve">8.1. </w:t>
            </w:r>
            <w:r w:rsidRPr="004C7B73">
              <w:rPr>
                <w:rFonts w:ascii="Times New Roman" w:eastAsia="Times New Roman" w:hAnsi="Times New Roman" w:cs="Times New Roman"/>
                <w:sz w:val="24"/>
                <w:szCs w:val="24"/>
              </w:rPr>
              <w:t xml:space="preserve">У разі, якщо країною походження </w:t>
            </w:r>
            <w:r w:rsidR="004F07B0" w:rsidRPr="004C7B73">
              <w:rPr>
                <w:rFonts w:ascii="Times New Roman" w:eastAsia="Times New Roman" w:hAnsi="Times New Roman" w:cs="Times New Roman"/>
                <w:sz w:val="24"/>
                <w:szCs w:val="24"/>
              </w:rPr>
              <w:t>будівельних матеріалів</w:t>
            </w:r>
            <w:r w:rsidRPr="004C7B73">
              <w:rPr>
                <w:rFonts w:ascii="Times New Roman" w:eastAsia="Times New Roman" w:hAnsi="Times New Roman" w:cs="Times New Roman"/>
                <w:sz w:val="24"/>
                <w:szCs w:val="24"/>
              </w:rPr>
              <w:t>,</w:t>
            </w:r>
            <w:r w:rsidRPr="004C7B73">
              <w:rPr>
                <w:rFonts w:ascii="Times New Roman" w:hAnsi="Times New Roman" w:cs="Times New Roman"/>
                <w:sz w:val="24"/>
                <w:szCs w:val="24"/>
              </w:rPr>
              <w:t xml:space="preserve"> як</w:t>
            </w:r>
            <w:r w:rsidR="004F07B0" w:rsidRPr="004C7B73">
              <w:rPr>
                <w:rFonts w:ascii="Times New Roman" w:hAnsi="Times New Roman" w:cs="Times New Roman"/>
                <w:sz w:val="24"/>
                <w:szCs w:val="24"/>
              </w:rPr>
              <w:t>і</w:t>
            </w:r>
            <w:r w:rsidRPr="004C7B73">
              <w:rPr>
                <w:rFonts w:ascii="Times New Roman" w:hAnsi="Times New Roman" w:cs="Times New Roman"/>
                <w:sz w:val="24"/>
                <w:szCs w:val="24"/>
              </w:rPr>
              <w:t xml:space="preserve"> буд</w:t>
            </w:r>
            <w:r w:rsidR="004F07B0" w:rsidRPr="004C7B73">
              <w:rPr>
                <w:rFonts w:ascii="Times New Roman" w:hAnsi="Times New Roman" w:cs="Times New Roman"/>
                <w:sz w:val="24"/>
                <w:szCs w:val="24"/>
              </w:rPr>
              <w:t>уть</w:t>
            </w:r>
            <w:r w:rsidRPr="004C7B73">
              <w:rPr>
                <w:rFonts w:ascii="Times New Roman" w:hAnsi="Times New Roman" w:cs="Times New Roman"/>
                <w:sz w:val="24"/>
                <w:szCs w:val="24"/>
              </w:rPr>
              <w:t xml:space="preserve"> використовуватись при виконанні робіт</w:t>
            </w:r>
            <w:r w:rsidRPr="004C7B73">
              <w:rPr>
                <w:rFonts w:ascii="Times New Roman" w:eastAsia="Times New Roman" w:hAnsi="Times New Roman" w:cs="Times New Roman"/>
                <w:sz w:val="24"/>
                <w:szCs w:val="24"/>
              </w:rPr>
              <w:t xml:space="preserve"> є не Україна, з метою забезпечення дотримання </w:t>
            </w:r>
            <w:r w:rsidRPr="004C7B73">
              <w:rPr>
                <w:rFonts w:ascii="Times New Roman" w:hAnsi="Times New Roman" w:cs="Times New Roman"/>
                <w:sz w:val="24"/>
                <w:szCs w:val="24"/>
              </w:rPr>
              <w:t>вимог</w:t>
            </w:r>
            <w:r w:rsidRPr="004C7B73">
              <w:rPr>
                <w:rFonts w:ascii="Times New Roman" w:eastAsia="Times New Roman" w:hAnsi="Times New Roman" w:cs="Times New Roman"/>
                <w:sz w:val="24"/>
                <w:szCs w:val="24"/>
              </w:rPr>
              <w:t xml:space="preserve"> постанови Кабінету Міністрів України від 30.12.2015 № 1147 «Про заборону ввезення на митну територію України товарів, що походять з Російської Федерації» і</w:t>
            </w:r>
            <w:r w:rsidRPr="004C7B73">
              <w:rPr>
                <w:rFonts w:ascii="Times New Roman" w:hAnsi="Times New Roman" w:cs="Times New Roman"/>
                <w:sz w:val="24"/>
                <w:szCs w:val="24"/>
              </w:rPr>
              <w:t xml:space="preserve">постанови Кабінету Міністрів України </w:t>
            </w:r>
            <w:r w:rsidRPr="004C7B73">
              <w:rPr>
                <w:rFonts w:ascii="Times New Roman" w:hAnsi="Times New Roman" w:cs="Times New Roman"/>
                <w:bCs/>
                <w:sz w:val="24"/>
                <w:szCs w:val="24"/>
              </w:rPr>
              <w:t>від 09.04.2022 № 426</w:t>
            </w:r>
            <w:r w:rsidRPr="004C7B73">
              <w:rPr>
                <w:rFonts w:ascii="Times New Roman" w:hAnsi="Times New Roman" w:cs="Times New Roman"/>
                <w:sz w:val="24"/>
                <w:szCs w:val="24"/>
              </w:rPr>
              <w:t xml:space="preserve">«Про застосування заборони </w:t>
            </w:r>
            <w:r w:rsidRPr="004C7B73">
              <w:rPr>
                <w:rFonts w:ascii="Times New Roman" w:hAnsi="Times New Roman" w:cs="Times New Roman"/>
                <w:color w:val="262626" w:themeColor="text1" w:themeTint="D9"/>
                <w:sz w:val="24"/>
                <w:szCs w:val="24"/>
              </w:rPr>
              <w:t>ввезення товарів з Російської Федерації»*</w:t>
            </w:r>
            <w:r w:rsidRPr="004C7B73">
              <w:rPr>
                <w:rFonts w:ascii="Times New Roman" w:eastAsia="Times New Roman" w:hAnsi="Times New Roman" w:cs="Times New Roman"/>
                <w:color w:val="262626" w:themeColor="text1" w:themeTint="D9"/>
                <w:sz w:val="24"/>
                <w:szCs w:val="24"/>
              </w:rPr>
              <w:t xml:space="preserve">учасник </w:t>
            </w:r>
            <w:r w:rsidRPr="004C7B73">
              <w:rPr>
                <w:rFonts w:ascii="Times New Roman" w:eastAsia="Times New Roman" w:hAnsi="Times New Roman" w:cs="Times New Roman"/>
                <w:b/>
                <w:color w:val="262626" w:themeColor="text1" w:themeTint="D9"/>
                <w:sz w:val="24"/>
                <w:szCs w:val="24"/>
                <w:u w:val="single"/>
              </w:rPr>
              <w:t xml:space="preserve">має надати </w:t>
            </w:r>
            <w:r w:rsidRPr="004C7B73">
              <w:rPr>
                <w:rFonts w:ascii="Times New Roman" w:hAnsi="Times New Roman" w:cs="Times New Roman"/>
                <w:color w:val="262626" w:themeColor="text1" w:themeTint="D9"/>
                <w:sz w:val="24"/>
                <w:szCs w:val="24"/>
                <w:u w:val="single"/>
              </w:rPr>
              <w:t xml:space="preserve">гарантійний лист, що підтверджує, що </w:t>
            </w:r>
            <w:r w:rsidR="004F07B0" w:rsidRPr="004C7B73">
              <w:rPr>
                <w:rFonts w:ascii="Times New Roman" w:hAnsi="Times New Roman" w:cs="Times New Roman"/>
                <w:color w:val="262626" w:themeColor="text1" w:themeTint="D9"/>
                <w:sz w:val="24"/>
                <w:szCs w:val="24"/>
                <w:u w:val="single"/>
              </w:rPr>
              <w:t>будівельні матеріали</w:t>
            </w:r>
            <w:r w:rsidRPr="004C7B73">
              <w:rPr>
                <w:rFonts w:ascii="Times New Roman" w:hAnsi="Times New Roman" w:cs="Times New Roman"/>
                <w:color w:val="262626" w:themeColor="text1" w:themeTint="D9"/>
                <w:sz w:val="24"/>
                <w:szCs w:val="24"/>
                <w:u w:val="single"/>
              </w:rPr>
              <w:t>, як</w:t>
            </w:r>
            <w:r w:rsidR="004F07B0" w:rsidRPr="004C7B73">
              <w:rPr>
                <w:rFonts w:ascii="Times New Roman" w:hAnsi="Times New Roman" w:cs="Times New Roman"/>
                <w:color w:val="262626" w:themeColor="text1" w:themeTint="D9"/>
                <w:sz w:val="24"/>
                <w:szCs w:val="24"/>
                <w:u w:val="single"/>
              </w:rPr>
              <w:t>і</w:t>
            </w:r>
            <w:r w:rsidRPr="004C7B73">
              <w:rPr>
                <w:rFonts w:ascii="Times New Roman" w:hAnsi="Times New Roman" w:cs="Times New Roman"/>
                <w:color w:val="262626" w:themeColor="text1" w:themeTint="D9"/>
                <w:sz w:val="24"/>
                <w:szCs w:val="24"/>
                <w:u w:val="single"/>
              </w:rPr>
              <w:t xml:space="preserve"> буд</w:t>
            </w:r>
            <w:r w:rsidR="004F07B0" w:rsidRPr="004C7B73">
              <w:rPr>
                <w:rFonts w:ascii="Times New Roman" w:hAnsi="Times New Roman" w:cs="Times New Roman"/>
                <w:color w:val="262626" w:themeColor="text1" w:themeTint="D9"/>
                <w:sz w:val="24"/>
                <w:szCs w:val="24"/>
                <w:u w:val="single"/>
              </w:rPr>
              <w:t>уть</w:t>
            </w:r>
            <w:r w:rsidRPr="004C7B73">
              <w:rPr>
                <w:rFonts w:ascii="Times New Roman" w:hAnsi="Times New Roman" w:cs="Times New Roman"/>
                <w:color w:val="262626" w:themeColor="text1" w:themeTint="D9"/>
                <w:sz w:val="24"/>
                <w:szCs w:val="24"/>
                <w:u w:val="single"/>
              </w:rPr>
              <w:t xml:space="preserve"> використовуватись для виконання робіт за договором, який сторони укладуть по закупівлі в разі обрання переможцем учасника, не походить з російської федерації</w:t>
            </w:r>
            <w:r w:rsidRPr="004C7B73">
              <w:rPr>
                <w:rFonts w:ascii="Times New Roman" w:hAnsi="Times New Roman" w:cs="Times New Roman"/>
                <w:color w:val="262626" w:themeColor="text1" w:themeTint="D9"/>
                <w:sz w:val="24"/>
                <w:szCs w:val="24"/>
              </w:rPr>
              <w:t xml:space="preserve"> .</w:t>
            </w:r>
          </w:p>
          <w:p w:rsidR="00137AC3" w:rsidRPr="004C7B73" w:rsidRDefault="00137AC3" w:rsidP="004E19C5">
            <w:pPr>
              <w:pStyle w:val="af"/>
              <w:jc w:val="both"/>
              <w:rPr>
                <w:rFonts w:ascii="Times New Roman" w:hAnsi="Times New Roman"/>
                <w:i/>
                <w:iCs/>
                <w:color w:val="333333"/>
                <w:sz w:val="24"/>
                <w:szCs w:val="24"/>
                <w:shd w:val="clear" w:color="auto" w:fill="FFFFFF"/>
              </w:rPr>
            </w:pPr>
            <w:r w:rsidRPr="004C7B73">
              <w:rPr>
                <w:rFonts w:ascii="Times New Roman" w:eastAsia="Times New Roman" w:hAnsi="Times New Roman"/>
                <w:b/>
                <w:sz w:val="24"/>
                <w:szCs w:val="24"/>
              </w:rPr>
              <w:t xml:space="preserve">* </w:t>
            </w:r>
            <w:r w:rsidRPr="004C7B73">
              <w:rPr>
                <w:rFonts w:ascii="Times New Roman" w:hAnsi="Times New Roman"/>
                <w:i/>
                <w:iCs/>
                <w:color w:val="333333"/>
                <w:sz w:val="24"/>
                <w:szCs w:val="24"/>
                <w:shd w:val="clear" w:color="auto" w:fill="FFFFFF"/>
              </w:rPr>
              <w:t>товари, переміщення яких територією російської федерації здійснено транзитом, та товари, ввезені з російської федерації, у тому числі товари походженням з третіх країн, можуть бути поміщені в митний режим імпорту, якщо їх ввезення в Україну здійснено до 24.02.2022 включно.</w:t>
            </w:r>
          </w:p>
          <w:p w:rsidR="00137AC3" w:rsidRPr="004C7B73" w:rsidRDefault="00137AC3" w:rsidP="004E19C5">
            <w:pPr>
              <w:pStyle w:val="af"/>
              <w:jc w:val="both"/>
              <w:rPr>
                <w:rFonts w:ascii="Times New Roman" w:hAnsi="Times New Roman"/>
                <w:sz w:val="24"/>
                <w:szCs w:val="24"/>
              </w:rPr>
            </w:pPr>
            <w:r w:rsidRPr="004C7B73">
              <w:rPr>
                <w:rFonts w:ascii="Times New Roman" w:hAnsi="Times New Roman"/>
                <w:i/>
                <w:iCs/>
                <w:color w:val="333333"/>
                <w:sz w:val="24"/>
                <w:szCs w:val="24"/>
                <w:shd w:val="clear" w:color="auto" w:fill="FFFFFF"/>
              </w:rPr>
              <w:t xml:space="preserve">8.2. </w:t>
            </w:r>
            <w:r w:rsidRPr="004C7B73">
              <w:rPr>
                <w:rFonts w:ascii="Times New Roman" w:hAnsi="Times New Roman"/>
                <w:iCs/>
                <w:sz w:val="24"/>
                <w:szCs w:val="24"/>
                <w:shd w:val="clear" w:color="auto" w:fill="FFFFFF"/>
              </w:rPr>
              <w:t xml:space="preserve">Інформаційна довідка від імені учасника / або </w:t>
            </w:r>
            <w:r w:rsidRPr="004C7B73">
              <w:rPr>
                <w:rFonts w:ascii="Times New Roman" w:hAnsi="Times New Roman"/>
                <w:sz w:val="24"/>
                <w:szCs w:val="24"/>
              </w:rPr>
              <w:t>Витяг</w:t>
            </w:r>
            <w:r w:rsidRPr="004C7B73">
              <w:rPr>
                <w:rFonts w:ascii="Times New Roman" w:hAnsi="Times New Roman"/>
                <w:b/>
                <w:sz w:val="24"/>
                <w:szCs w:val="24"/>
              </w:rPr>
              <w:t xml:space="preserve"> </w:t>
            </w:r>
            <w:r w:rsidRPr="004C7B73">
              <w:rPr>
                <w:rFonts w:ascii="Times New Roman" w:hAnsi="Times New Roman"/>
                <w:sz w:val="24"/>
                <w:szCs w:val="24"/>
              </w:rPr>
              <w:t xml:space="preserve">з Єдиного державного реєстру юридичних осіб, фізичних осіб-підприємців та громадських формувань(далі – ЄДР), що містить </w:t>
            </w:r>
            <w:r w:rsidRPr="004C7B73">
              <w:rPr>
                <w:rFonts w:ascii="Times New Roman" w:hAnsi="Times New Roman"/>
                <w:sz w:val="24"/>
                <w:szCs w:val="24"/>
                <w:u w:val="single"/>
              </w:rPr>
              <w:t xml:space="preserve">актуальну інформацію  про кінцевих бенефіціарних власників та </w:t>
            </w:r>
          </w:p>
          <w:p w:rsidR="00137AC3" w:rsidRPr="004C7B73" w:rsidRDefault="00137AC3" w:rsidP="004E19C5">
            <w:pPr>
              <w:widowControl w:val="0"/>
              <w:shd w:val="clear" w:color="auto" w:fill="FFFFFF"/>
              <w:tabs>
                <w:tab w:val="left" w:pos="709"/>
              </w:tabs>
              <w:spacing w:after="0" w:line="240" w:lineRule="auto"/>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rPr>
              <w:tab/>
              <w:t xml:space="preserve">У разі, </w:t>
            </w:r>
            <w:r w:rsidRPr="004C7B73">
              <w:rPr>
                <w:rFonts w:ascii="Times New Roman" w:eastAsia="Times New Roman" w:hAnsi="Times New Roman" w:cs="Times New Roman"/>
                <w:b/>
                <w:sz w:val="24"/>
                <w:szCs w:val="24"/>
              </w:rPr>
              <w:t>якщо учасником закупівлі є громадяни російської федерації</w:t>
            </w:r>
            <w:r w:rsidRPr="004C7B73">
              <w:rPr>
                <w:rFonts w:ascii="Times New Roman" w:eastAsia="Times New Roman" w:hAnsi="Times New Roman" w:cs="Times New Roman"/>
                <w:sz w:val="24"/>
                <w:szCs w:val="24"/>
              </w:rPr>
              <w:t>/</w:t>
            </w:r>
            <w:r w:rsidRPr="004C7B73">
              <w:rPr>
                <w:rFonts w:ascii="Times New Roman" w:eastAsia="Times New Roman" w:hAnsi="Times New Roman" w:cs="Times New Roman"/>
                <w:b/>
                <w:sz w:val="24"/>
                <w:szCs w:val="24"/>
              </w:rPr>
              <w:t>юридичні особи</w:t>
            </w:r>
            <w:r w:rsidRPr="004C7B73">
              <w:rPr>
                <w:rFonts w:ascii="Times New Roman" w:eastAsia="Times New Roman" w:hAnsi="Times New Roman" w:cs="Times New Roman"/>
                <w:sz w:val="24"/>
                <w:szCs w:val="24"/>
              </w:rPr>
              <w:t xml:space="preserve">, створені та зареєстровані відповідно до законодавства України, </w:t>
            </w:r>
            <w:r w:rsidRPr="004C7B73">
              <w:rPr>
                <w:rFonts w:ascii="Times New Roman" w:eastAsia="Times New Roman" w:hAnsi="Times New Roman" w:cs="Times New Roman"/>
                <w:b/>
                <w:sz w:val="24"/>
                <w:szCs w:val="24"/>
              </w:rPr>
              <w:t>кінцевим бенефіціарним власником, членом або учасником (акціонером)</w:t>
            </w:r>
            <w:r w:rsidRPr="004C7B73">
              <w:rPr>
                <w:rFonts w:ascii="Times New Roman" w:eastAsia="Times New Roman" w:hAnsi="Times New Roman" w:cs="Times New Roman"/>
                <w:sz w:val="24"/>
                <w:szCs w:val="24"/>
              </w:rPr>
              <w:t xml:space="preserve">, що має частку в статутному капіталі 10 і більше відсотків, якої є громадянин російської федерації, то такий учасник </w:t>
            </w:r>
            <w:r w:rsidRPr="004C7B73">
              <w:rPr>
                <w:rFonts w:ascii="Times New Roman" w:eastAsia="Times New Roman" w:hAnsi="Times New Roman" w:cs="Times New Roman"/>
                <w:b/>
                <w:sz w:val="24"/>
                <w:szCs w:val="24"/>
              </w:rPr>
              <w:t>додатково надає</w:t>
            </w:r>
            <w:r w:rsidR="007861B0" w:rsidRPr="004C7B73">
              <w:rPr>
                <w:rFonts w:ascii="Times New Roman" w:eastAsia="Times New Roman" w:hAnsi="Times New Roman" w:cs="Times New Roman"/>
                <w:b/>
                <w:sz w:val="24"/>
                <w:szCs w:val="24"/>
              </w:rPr>
              <w:t xml:space="preserve"> </w:t>
            </w:r>
            <w:r w:rsidRPr="004C7B73">
              <w:rPr>
                <w:rFonts w:ascii="Times New Roman" w:hAnsi="Times New Roman" w:cs="Times New Roman"/>
                <w:b/>
                <w:bCs/>
                <w:sz w:val="24"/>
                <w:szCs w:val="24"/>
              </w:rPr>
              <w:t>належним чином завірену копію</w:t>
            </w:r>
            <w:r w:rsidR="007861B0" w:rsidRPr="004C7B73">
              <w:rPr>
                <w:rFonts w:ascii="Times New Roman" w:hAnsi="Times New Roman" w:cs="Times New Roman"/>
                <w:b/>
                <w:bCs/>
                <w:sz w:val="24"/>
                <w:szCs w:val="24"/>
              </w:rPr>
              <w:t xml:space="preserve"> </w:t>
            </w:r>
            <w:r w:rsidRPr="004C7B73">
              <w:rPr>
                <w:rFonts w:ascii="Times New Roman" w:hAnsi="Times New Roman" w:cs="Times New Roman"/>
                <w:b/>
                <w:bCs/>
                <w:sz w:val="24"/>
                <w:szCs w:val="24"/>
              </w:rPr>
              <w:t xml:space="preserve">посвідки </w:t>
            </w:r>
            <w:r w:rsidRPr="004C7B73">
              <w:rPr>
                <w:rFonts w:ascii="Times New Roman" w:eastAsia="Times New Roman" w:hAnsi="Times New Roman" w:cs="Times New Roman"/>
                <w:b/>
                <w:sz w:val="24"/>
                <w:szCs w:val="24"/>
              </w:rPr>
              <w:t>про тимчасове чи постійне місце проживання на території України такого громадянина російської федерації*</w:t>
            </w:r>
            <w:r w:rsidRPr="004C7B73">
              <w:rPr>
                <w:rFonts w:ascii="Times New Roman" w:eastAsia="Times New Roman" w:hAnsi="Times New Roman" w:cs="Times New Roman"/>
                <w:sz w:val="24"/>
                <w:szCs w:val="24"/>
              </w:rPr>
              <w:t>,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137AC3" w:rsidRPr="004C7B73" w:rsidRDefault="00137AC3" w:rsidP="004E19C5">
            <w:pPr>
              <w:widowControl w:val="0"/>
              <w:shd w:val="clear" w:color="auto" w:fill="FFFFFF"/>
              <w:spacing w:after="0" w:line="240" w:lineRule="auto"/>
              <w:ind w:firstLine="709"/>
              <w:jc w:val="both"/>
              <w:rPr>
                <w:rFonts w:ascii="Times New Roman" w:eastAsia="Times New Roman" w:hAnsi="Times New Roman" w:cs="Times New Roman"/>
                <w:i/>
                <w:iCs/>
                <w:sz w:val="24"/>
                <w:szCs w:val="24"/>
              </w:rPr>
            </w:pPr>
            <w:r w:rsidRPr="004C7B73">
              <w:rPr>
                <w:rFonts w:ascii="Times New Roman" w:eastAsia="Times New Roman" w:hAnsi="Times New Roman" w:cs="Times New Roman"/>
                <w:sz w:val="24"/>
                <w:szCs w:val="24"/>
              </w:rPr>
              <w:t>*</w:t>
            </w:r>
            <w:r w:rsidRPr="004C7B73">
              <w:rPr>
                <w:rFonts w:ascii="Times New Roman" w:eastAsia="Times New Roman" w:hAnsi="Times New Roman" w:cs="Times New Roman"/>
                <w:i/>
                <w:iCs/>
                <w:sz w:val="24"/>
                <w:szCs w:val="24"/>
              </w:rPr>
              <w:t xml:space="preserve"> Відповідно до пп. 1 п. 1 постанови Кабінету Міністрів України </w:t>
            </w:r>
            <w:r w:rsidRPr="004C7B73">
              <w:rPr>
                <w:rFonts w:ascii="Times New Roman" w:hAnsi="Times New Roman" w:cs="Times New Roman"/>
                <w:i/>
                <w:iCs/>
                <w:sz w:val="24"/>
                <w:szCs w:val="24"/>
              </w:rPr>
              <w:t xml:space="preserve">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w:t>
            </w:r>
            <w:r w:rsidRPr="004C7B73">
              <w:rPr>
                <w:rFonts w:ascii="Times New Roman" w:hAnsi="Times New Roman" w:cs="Times New Roman"/>
                <w:bCs/>
                <w:i/>
                <w:iCs/>
                <w:sz w:val="24"/>
                <w:szCs w:val="24"/>
              </w:rPr>
              <w:t>визначено установити до прийняття та набрання чинності Законом України щодо врегулювання відносин за участю осіб, пов'язаних з державою-агресором, мораторій (заборону) на виконання, у тому числі в примусовому порядку, грошових та інших зобов'язань, кредиторами</w:t>
            </w:r>
            <w:r w:rsidRPr="004C7B73">
              <w:rPr>
                <w:rFonts w:ascii="Times New Roman" w:hAnsi="Times New Roman" w:cs="Times New Roman"/>
                <w:i/>
                <w:iCs/>
                <w:sz w:val="24"/>
                <w:szCs w:val="24"/>
              </w:rPr>
              <w:t xml:space="preserve"> (стягувачами) за якими є російська федерація або такі особи:</w:t>
            </w:r>
          </w:p>
          <w:p w:rsidR="00137AC3" w:rsidRPr="004C7B73" w:rsidRDefault="00137AC3" w:rsidP="004E19C5">
            <w:pPr>
              <w:pStyle w:val="ab"/>
              <w:widowControl w:val="0"/>
              <w:numPr>
                <w:ilvl w:val="0"/>
                <w:numId w:val="11"/>
              </w:numPr>
              <w:shd w:val="clear" w:color="auto" w:fill="FFFFFF"/>
              <w:tabs>
                <w:tab w:val="left" w:pos="567"/>
              </w:tabs>
              <w:ind w:left="0" w:firstLine="284"/>
              <w:contextualSpacing w:val="0"/>
              <w:jc w:val="both"/>
              <w:rPr>
                <w:rFonts w:ascii="Times New Roman" w:hAnsi="Times New Roman" w:cs="Times New Roman"/>
                <w:i/>
                <w:iCs/>
                <w:sz w:val="24"/>
                <w:szCs w:val="24"/>
              </w:rPr>
            </w:pPr>
            <w:r w:rsidRPr="004C7B73">
              <w:rPr>
                <w:rFonts w:ascii="Times New Roman" w:hAnsi="Times New Roman" w:cs="Times New Roman"/>
                <w:i/>
                <w:iCs/>
                <w:sz w:val="24"/>
                <w:szCs w:val="24"/>
              </w:rPr>
              <w:t>громадяни російської федерації (крім тих, що проживають на території України на законних підставах);</w:t>
            </w:r>
          </w:p>
          <w:p w:rsidR="00137AC3" w:rsidRPr="004C7B73" w:rsidRDefault="00137AC3" w:rsidP="004E19C5">
            <w:pPr>
              <w:pStyle w:val="ab"/>
              <w:widowControl w:val="0"/>
              <w:numPr>
                <w:ilvl w:val="0"/>
                <w:numId w:val="11"/>
              </w:numPr>
              <w:shd w:val="clear" w:color="auto" w:fill="FFFFFF"/>
              <w:tabs>
                <w:tab w:val="left" w:pos="567"/>
              </w:tabs>
              <w:ind w:left="0" w:firstLine="284"/>
              <w:contextualSpacing w:val="0"/>
              <w:jc w:val="both"/>
              <w:rPr>
                <w:rFonts w:ascii="Times New Roman" w:hAnsi="Times New Roman" w:cs="Times New Roman"/>
                <w:i/>
                <w:iCs/>
                <w:sz w:val="24"/>
                <w:szCs w:val="24"/>
              </w:rPr>
            </w:pPr>
            <w:r w:rsidRPr="004C7B73">
              <w:rPr>
                <w:rFonts w:ascii="Times New Roman" w:hAnsi="Times New Roman" w:cs="Times New Roman"/>
                <w:i/>
                <w:iCs/>
                <w:sz w:val="24"/>
                <w:szCs w:val="24"/>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137AC3" w:rsidRPr="004C7B73" w:rsidRDefault="00137AC3" w:rsidP="004E19C5">
            <w:pPr>
              <w:widowControl w:val="0"/>
              <w:shd w:val="clear" w:color="auto" w:fill="FFFFFF"/>
              <w:tabs>
                <w:tab w:val="left" w:pos="993"/>
              </w:tabs>
              <w:spacing w:after="0" w:line="240" w:lineRule="auto"/>
              <w:jc w:val="both"/>
              <w:rPr>
                <w:rFonts w:ascii="Times New Roman" w:hAnsi="Times New Roman" w:cs="Times New Roman"/>
                <w:bCs/>
                <w:sz w:val="24"/>
                <w:szCs w:val="24"/>
              </w:rPr>
            </w:pPr>
            <w:r w:rsidRPr="004C7B73">
              <w:rPr>
                <w:rFonts w:ascii="Times New Roman" w:eastAsia="Times New Roman" w:hAnsi="Times New Roman" w:cs="Times New Roman"/>
                <w:sz w:val="24"/>
                <w:szCs w:val="24"/>
              </w:rPr>
              <w:tab/>
              <w:t xml:space="preserve">У разі, якщо відомості </w:t>
            </w:r>
            <w:r w:rsidRPr="004C7B73">
              <w:rPr>
                <w:rFonts w:ascii="Times New Roman" w:hAnsi="Times New Roman" w:cs="Times New Roman"/>
                <w:b/>
                <w:sz w:val="24"/>
                <w:szCs w:val="24"/>
              </w:rPr>
              <w:t xml:space="preserve">про кінцевого бенефіціарного власника не внесені до </w:t>
            </w:r>
            <w:r w:rsidRPr="004C7B73">
              <w:rPr>
                <w:rFonts w:ascii="Times New Roman" w:hAnsi="Times New Roman" w:cs="Times New Roman"/>
                <w:sz w:val="24"/>
                <w:szCs w:val="24"/>
              </w:rPr>
              <w:t xml:space="preserve">ЄДР з визначених законодавством України підстав, то </w:t>
            </w:r>
            <w:r w:rsidRPr="004C7B73">
              <w:rPr>
                <w:rFonts w:ascii="Times New Roman" w:hAnsi="Times New Roman" w:cs="Times New Roman"/>
                <w:b/>
                <w:sz w:val="24"/>
                <w:szCs w:val="24"/>
              </w:rPr>
              <w:t>інформація про відповідні підстави</w:t>
            </w:r>
            <w:r w:rsidR="007861B0" w:rsidRPr="004C7B73">
              <w:rPr>
                <w:rFonts w:ascii="Times New Roman" w:hAnsi="Times New Roman" w:cs="Times New Roman"/>
                <w:b/>
                <w:sz w:val="24"/>
                <w:szCs w:val="24"/>
              </w:rPr>
              <w:t xml:space="preserve"> </w:t>
            </w:r>
            <w:r w:rsidRPr="004C7B73">
              <w:rPr>
                <w:rFonts w:ascii="Times New Roman" w:hAnsi="Times New Roman" w:cs="Times New Roman"/>
                <w:sz w:val="24"/>
                <w:szCs w:val="24"/>
              </w:rPr>
              <w:t xml:space="preserve">та </w:t>
            </w:r>
            <w:r w:rsidRPr="004C7B73">
              <w:rPr>
                <w:rFonts w:ascii="Times New Roman" w:hAnsi="Times New Roman" w:cs="Times New Roman"/>
                <w:b/>
                <w:sz w:val="24"/>
                <w:szCs w:val="24"/>
              </w:rPr>
              <w:t>відомості про кінцевих бенефіціарних власників</w:t>
            </w:r>
            <w:r w:rsidRPr="004C7B73">
              <w:rPr>
                <w:rFonts w:ascii="Times New Roman" w:eastAsia="Times New Roman" w:hAnsi="Times New Roman" w:cs="Times New Roman"/>
                <w:b/>
                <w:sz w:val="24"/>
                <w:szCs w:val="24"/>
              </w:rPr>
              <w:t>, членів або учасників (акціонерів)</w:t>
            </w:r>
            <w:r w:rsidRPr="004C7B73">
              <w:rPr>
                <w:rFonts w:ascii="Times New Roman" w:eastAsia="Times New Roman" w:hAnsi="Times New Roman" w:cs="Times New Roman"/>
                <w:sz w:val="24"/>
                <w:szCs w:val="24"/>
              </w:rPr>
              <w:t>, що мають частку в статутному капіталі 10 і більше відсотків</w:t>
            </w:r>
            <w:r w:rsidRPr="004C7B73">
              <w:rPr>
                <w:rFonts w:ascii="Times New Roman" w:hAnsi="Times New Roman" w:cs="Times New Roman"/>
                <w:sz w:val="24"/>
                <w:szCs w:val="24"/>
              </w:rPr>
              <w:t xml:space="preserve">,відображається у гарантійному листі, який надається учасником у складі пропозиції. Якщо серед зазначених у такому гарантійному листі осіб є </w:t>
            </w:r>
            <w:r w:rsidRPr="004C7B73">
              <w:rPr>
                <w:rFonts w:ascii="Times New Roman" w:eastAsia="Times New Roman" w:hAnsi="Times New Roman" w:cs="Times New Roman"/>
                <w:sz w:val="24"/>
                <w:szCs w:val="24"/>
              </w:rPr>
              <w:t xml:space="preserve">громадянин російської федерації, який має частку в статутному капіталі 10 і більше відсотків, то по такій особі надається </w:t>
            </w:r>
            <w:r w:rsidRPr="004C7B73">
              <w:rPr>
                <w:rFonts w:ascii="Times New Roman" w:hAnsi="Times New Roman" w:cs="Times New Roman"/>
                <w:b/>
                <w:bCs/>
                <w:sz w:val="24"/>
                <w:szCs w:val="24"/>
              </w:rPr>
              <w:t>належним чином завірена копія</w:t>
            </w:r>
            <w:r w:rsidR="007861B0" w:rsidRPr="004C7B73">
              <w:rPr>
                <w:rFonts w:ascii="Times New Roman" w:hAnsi="Times New Roman" w:cs="Times New Roman"/>
                <w:b/>
                <w:bCs/>
                <w:sz w:val="24"/>
                <w:szCs w:val="24"/>
              </w:rPr>
              <w:t xml:space="preserve"> </w:t>
            </w:r>
            <w:r w:rsidRPr="004C7B73">
              <w:rPr>
                <w:rFonts w:ascii="Times New Roman" w:hAnsi="Times New Roman" w:cs="Times New Roman"/>
                <w:b/>
                <w:bCs/>
                <w:sz w:val="24"/>
                <w:szCs w:val="24"/>
              </w:rPr>
              <w:t>посвідки</w:t>
            </w:r>
            <w:r w:rsidRPr="004C7B73">
              <w:rPr>
                <w:rFonts w:ascii="Times New Roman" w:eastAsia="Times New Roman" w:hAnsi="Times New Roman" w:cs="Times New Roman"/>
                <w:bCs/>
                <w:sz w:val="24"/>
                <w:szCs w:val="24"/>
              </w:rPr>
              <w:t>про тимчасове чи постійне місце проживання на території України такого громадянина російської федерації</w:t>
            </w:r>
            <w:r w:rsidRPr="004C7B73">
              <w:rPr>
                <w:rFonts w:ascii="Times New Roman" w:hAnsi="Times New Roman" w:cs="Times New Roman"/>
                <w:bCs/>
                <w:sz w:val="24"/>
                <w:szCs w:val="24"/>
              </w:rPr>
              <w:t xml:space="preserve"> згідно з вимогами, зазначеними в цьому пункті.</w:t>
            </w:r>
          </w:p>
          <w:p w:rsidR="00137AC3" w:rsidRPr="004C7B73" w:rsidRDefault="00137AC3" w:rsidP="004E19C5">
            <w:pPr>
              <w:spacing w:after="0" w:line="240" w:lineRule="auto"/>
              <w:ind w:firstLine="567"/>
              <w:jc w:val="both"/>
              <w:rPr>
                <w:rFonts w:ascii="Times New Roman" w:hAnsi="Times New Roman" w:cs="Times New Roman"/>
                <w:color w:val="000000"/>
                <w:sz w:val="24"/>
                <w:szCs w:val="24"/>
              </w:rPr>
            </w:pPr>
            <w:r w:rsidRPr="004C7B73">
              <w:rPr>
                <w:rFonts w:ascii="Times New Roman" w:hAnsi="Times New Roman" w:cs="Times New Roman"/>
                <w:sz w:val="24"/>
                <w:szCs w:val="24"/>
              </w:rPr>
              <w:t>8.3. Л</w:t>
            </w:r>
            <w:r w:rsidRPr="004C7B73">
              <w:rPr>
                <w:rFonts w:ascii="Times New Roman" w:hAnsi="Times New Roman" w:cs="Times New Roman"/>
                <w:color w:val="000000"/>
                <w:sz w:val="24"/>
                <w:szCs w:val="24"/>
              </w:rPr>
              <w:t>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w:t>
            </w:r>
            <w:r w:rsidR="007861B0" w:rsidRPr="004C7B73">
              <w:rPr>
                <w:rFonts w:ascii="Times New Roman" w:hAnsi="Times New Roman" w:cs="Times New Roman"/>
                <w:color w:val="000000"/>
                <w:sz w:val="24"/>
                <w:szCs w:val="24"/>
              </w:rPr>
              <w:t xml:space="preserve"> окупованою територію рішенням уповноваженого органу</w:t>
            </w:r>
            <w:r w:rsidRPr="004C7B73">
              <w:rPr>
                <w:rFonts w:ascii="Times New Roman" w:hAnsi="Times New Roman" w:cs="Times New Roman"/>
                <w:color w:val="000000"/>
                <w:sz w:val="24"/>
                <w:szCs w:val="24"/>
              </w:rPr>
              <w:t>, яке введено в дію указом Президента України.</w:t>
            </w:r>
          </w:p>
          <w:p w:rsidR="00137AC3" w:rsidRPr="004C7B73" w:rsidRDefault="00137AC3" w:rsidP="004E19C5">
            <w:pPr>
              <w:widowControl w:val="0"/>
              <w:shd w:val="clear" w:color="auto" w:fill="FFFFFF"/>
              <w:spacing w:after="0" w:line="240" w:lineRule="auto"/>
              <w:ind w:firstLine="709"/>
              <w:jc w:val="both"/>
              <w:rPr>
                <w:rFonts w:ascii="Times New Roman" w:hAnsi="Times New Roman" w:cs="Times New Roman"/>
                <w:sz w:val="24"/>
                <w:szCs w:val="24"/>
              </w:rPr>
            </w:pPr>
            <w:r w:rsidRPr="004C7B73">
              <w:rPr>
                <w:rFonts w:ascii="Times New Roman" w:hAnsi="Times New Roman" w:cs="Times New Roman"/>
                <w:sz w:val="24"/>
                <w:szCs w:val="24"/>
              </w:rPr>
              <w:t xml:space="preserve">У випадку не врахування учасником під час подання пропозиції зазначених вимог тендерної документації та вказаних в ній нормативно-правових актів, пропозиція учасника </w:t>
            </w:r>
            <w:r w:rsidRPr="004C7B73">
              <w:rPr>
                <w:rFonts w:ascii="Times New Roman" w:hAnsi="Times New Roman" w:cs="Times New Roman"/>
                <w:b/>
                <w:bCs/>
                <w:sz w:val="24"/>
                <w:szCs w:val="24"/>
              </w:rPr>
              <w:t xml:space="preserve">відхиляється </w:t>
            </w:r>
            <w:r w:rsidRPr="004C7B73">
              <w:rPr>
                <w:rFonts w:ascii="Times New Roman" w:hAnsi="Times New Roman" w:cs="Times New Roman"/>
                <w:sz w:val="24"/>
                <w:szCs w:val="24"/>
              </w:rPr>
              <w:t>на підставі Постанови про особливості закупівель.</w:t>
            </w:r>
          </w:p>
        </w:tc>
      </w:tr>
      <w:tr w:rsidR="00137AC3" w:rsidRPr="004C7B73" w:rsidTr="00A709A0">
        <w:tc>
          <w:tcPr>
            <w:tcW w:w="594" w:type="dxa"/>
            <w:tcBorders>
              <w:top w:val="single" w:sz="6" w:space="0" w:color="auto"/>
              <w:left w:val="single" w:sz="6" w:space="0" w:color="auto"/>
              <w:bottom w:val="single" w:sz="6" w:space="0" w:color="auto"/>
              <w:right w:val="single" w:sz="6" w:space="0" w:color="auto"/>
            </w:tcBorders>
            <w:vAlign w:val="center"/>
          </w:tcPr>
          <w:p w:rsidR="00137AC3" w:rsidRPr="004C7B73" w:rsidRDefault="00137AC3" w:rsidP="00137AC3">
            <w:pPr>
              <w:spacing w:after="0" w:line="240" w:lineRule="auto"/>
              <w:jc w:val="center"/>
              <w:rPr>
                <w:rFonts w:ascii="Times New Roman" w:hAnsi="Times New Roman" w:cs="Times New Roman"/>
                <w:b/>
                <w:sz w:val="24"/>
                <w:szCs w:val="24"/>
                <w:lang w:eastAsia="ru-RU"/>
              </w:rPr>
            </w:pPr>
            <w:r w:rsidRPr="004C7B73">
              <w:rPr>
                <w:rFonts w:ascii="Times New Roman" w:hAnsi="Times New Roman" w:cs="Times New Roman"/>
                <w:b/>
                <w:sz w:val="24"/>
                <w:szCs w:val="24"/>
                <w:lang w:eastAsia="ru-RU"/>
              </w:rPr>
              <w:t>9</w:t>
            </w:r>
          </w:p>
        </w:tc>
        <w:tc>
          <w:tcPr>
            <w:tcW w:w="1958" w:type="dxa"/>
            <w:tcBorders>
              <w:top w:val="single" w:sz="6" w:space="0" w:color="auto"/>
              <w:left w:val="single" w:sz="6" w:space="0" w:color="auto"/>
              <w:bottom w:val="single" w:sz="6" w:space="0" w:color="auto"/>
              <w:right w:val="single" w:sz="6" w:space="0" w:color="auto"/>
            </w:tcBorders>
          </w:tcPr>
          <w:p w:rsidR="00137AC3" w:rsidRPr="004C7B73" w:rsidRDefault="00137AC3" w:rsidP="00137AC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C7B73">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137AC3" w:rsidRPr="004C7B73" w:rsidRDefault="00137AC3" w:rsidP="00137AC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8080" w:type="dxa"/>
            <w:tcBorders>
              <w:top w:val="single" w:sz="6" w:space="0" w:color="auto"/>
              <w:left w:val="single" w:sz="6" w:space="0" w:color="auto"/>
              <w:bottom w:val="single" w:sz="6" w:space="0" w:color="auto"/>
              <w:right w:val="single" w:sz="6" w:space="0" w:color="auto"/>
            </w:tcBorders>
          </w:tcPr>
          <w:p w:rsidR="00137AC3" w:rsidRPr="004C7B73" w:rsidRDefault="00137AC3" w:rsidP="004E19C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C7B73">
              <w:rPr>
                <w:rFonts w:ascii="Times New Roman" w:eastAsia="Times New Roman" w:hAnsi="Times New Roman" w:cs="Times New Roman"/>
                <w:color w:val="000000"/>
                <w:sz w:val="24"/>
                <w:szCs w:val="24"/>
              </w:rPr>
              <w:t>9.1. Учасник у складі тендерної пропозиції надає інформацію про повне найменування та місцезнаходження щодо кожного суб’єкта господарювання, якого/яких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137AC3" w:rsidRPr="004C7B73" w:rsidRDefault="00137AC3" w:rsidP="004E19C5">
            <w:pPr>
              <w:spacing w:after="0" w:line="240" w:lineRule="auto"/>
              <w:jc w:val="both"/>
              <w:rPr>
                <w:rFonts w:ascii="Times New Roman" w:eastAsia="Times New Roman" w:hAnsi="Times New Roman" w:cs="Times New Roman"/>
                <w:sz w:val="24"/>
                <w:szCs w:val="24"/>
                <w:lang w:eastAsia="zh-CN"/>
              </w:rPr>
            </w:pPr>
            <w:r w:rsidRPr="004C7B73">
              <w:rPr>
                <w:rFonts w:ascii="Times New Roman" w:eastAsia="Times New Roman" w:hAnsi="Times New Roman" w:cs="Times New Roman"/>
                <w:color w:val="000000"/>
                <w:sz w:val="24"/>
                <w:szCs w:val="24"/>
              </w:rPr>
              <w:t xml:space="preserve">9.2. </w:t>
            </w:r>
            <w:r w:rsidRPr="004C7B73">
              <w:rPr>
                <w:rFonts w:ascii="Times New Roman" w:eastAsia="Times New Roman" w:hAnsi="Times New Roman" w:cs="Times New Roman"/>
                <w:sz w:val="24"/>
                <w:szCs w:val="24"/>
                <w:lang w:eastAsia="zh-CN"/>
              </w:rPr>
              <w:t xml:space="preserve">У випадку залучення субпідрядних організацій </w:t>
            </w:r>
            <w:r w:rsidRPr="004C7B73">
              <w:rPr>
                <w:rFonts w:ascii="Times New Roman" w:eastAsia="Times New Roman" w:hAnsi="Times New Roman" w:cs="Times New Roman"/>
                <w:color w:val="000000"/>
                <w:sz w:val="24"/>
                <w:szCs w:val="24"/>
              </w:rPr>
              <w:t>в обсязі не менше 20 відсотків від вартості договору про закупівлю,</w:t>
            </w:r>
            <w:r w:rsidRPr="004C7B73">
              <w:rPr>
                <w:rFonts w:ascii="Times New Roman" w:eastAsia="Times New Roman" w:hAnsi="Times New Roman" w:cs="Times New Roman"/>
                <w:sz w:val="24"/>
                <w:szCs w:val="24"/>
                <w:lang w:eastAsia="zh-CN"/>
              </w:rPr>
              <w:t xml:space="preserve"> учасник процедури закупівлі подає:</w:t>
            </w:r>
          </w:p>
          <w:p w:rsidR="00137AC3" w:rsidRPr="004C7B73" w:rsidRDefault="00137AC3" w:rsidP="004E19C5">
            <w:pPr>
              <w:suppressAutoHyphens/>
              <w:spacing w:after="0" w:line="240" w:lineRule="auto"/>
              <w:ind w:firstLine="414"/>
              <w:jc w:val="both"/>
              <w:rPr>
                <w:rFonts w:ascii="Times New Roman" w:eastAsia="Times New Roman" w:hAnsi="Times New Roman" w:cs="Times New Roman"/>
                <w:sz w:val="24"/>
                <w:szCs w:val="24"/>
                <w:lang w:eastAsia="zh-CN"/>
              </w:rPr>
            </w:pPr>
            <w:r w:rsidRPr="004C7B73">
              <w:rPr>
                <w:rFonts w:ascii="Times New Roman" w:eastAsia="Times New Roman" w:hAnsi="Times New Roman" w:cs="Times New Roman"/>
                <w:sz w:val="24"/>
                <w:szCs w:val="24"/>
                <w:lang w:eastAsia="zh-CN"/>
              </w:rPr>
              <w:t xml:space="preserve">9.2.1. Лист (довідку, тощо), де зазначає інформацію про повне найменування; місцезнаходження; код ЄДРПОУ кожного суб’єкта господарювання, якого він  планує залучати до виконання робіт  як субпідрядника; обсяг виконання робіт  - у відсотках від вартості договору про закупівлю; види робіт. </w:t>
            </w:r>
          </w:p>
          <w:p w:rsidR="00137AC3" w:rsidRPr="004C7B73" w:rsidRDefault="00137AC3" w:rsidP="004E19C5">
            <w:pPr>
              <w:widowControl w:val="0"/>
              <w:spacing w:after="0" w:line="240" w:lineRule="auto"/>
              <w:ind w:right="113" w:firstLine="388"/>
              <w:jc w:val="both"/>
              <w:rPr>
                <w:rFonts w:ascii="Times New Roman" w:eastAsia="Times New Roman" w:hAnsi="Times New Roman" w:cs="Times New Roman"/>
                <w:sz w:val="24"/>
                <w:szCs w:val="24"/>
                <w:lang w:eastAsia="zh-CN"/>
              </w:rPr>
            </w:pPr>
            <w:r w:rsidRPr="004C7B73">
              <w:rPr>
                <w:rFonts w:ascii="Times New Roman" w:eastAsia="Times New Roman" w:hAnsi="Times New Roman" w:cs="Times New Roman"/>
                <w:sz w:val="24"/>
                <w:szCs w:val="24"/>
                <w:lang w:eastAsia="zh-CN"/>
              </w:rPr>
              <w:t xml:space="preserve">9.2.2. Інформація про наявність чинної на дату розкриття пропозицій ліцензії субпідрядної організації із додатками на здійснення господарської діяльності у будівництві згідно видів робіт відповідно до технічного завдання  </w:t>
            </w:r>
            <w:r w:rsidRPr="004C7B73">
              <w:rPr>
                <w:rFonts w:ascii="Times New Roman" w:eastAsia="Times New Roman" w:hAnsi="Times New Roman" w:cs="Times New Roman"/>
                <w:b/>
                <w:sz w:val="24"/>
                <w:szCs w:val="24"/>
                <w:u w:val="single"/>
                <w:lang w:eastAsia="zh-CN"/>
              </w:rPr>
              <w:t>(подається в тому випадку, якщо субпідрядна організація буде залучатися до виконання тих видів робіт, які потребують наявність ліцензії).</w:t>
            </w:r>
            <w:r w:rsidRPr="004C7B73">
              <w:rPr>
                <w:rFonts w:ascii="Times New Roman" w:eastAsia="Times New Roman" w:hAnsi="Times New Roman" w:cs="Times New Roman"/>
                <w:sz w:val="24"/>
                <w:szCs w:val="24"/>
                <w:lang w:eastAsia="zh-CN"/>
              </w:rPr>
              <w:t xml:space="preserve"> Дана інформація може подаватися або у формі безпосередньо ліцензії з додатками, або посилання на офіційний інтернет-ресур, де можна перевірити наявність/відсутність ліцензії в електронному вигляді*. (подається в тому випадку, якщо субпідрядна організація буде залучатися до виконання тих видів робіт, які потребують наявність Ліцензії)*. </w:t>
            </w:r>
          </w:p>
          <w:p w:rsidR="00137AC3" w:rsidRPr="004C7B73" w:rsidRDefault="00137AC3" w:rsidP="004E19C5">
            <w:pPr>
              <w:widowControl w:val="0"/>
              <w:spacing w:after="0" w:line="240" w:lineRule="auto"/>
              <w:ind w:right="113" w:firstLine="388"/>
              <w:jc w:val="both"/>
              <w:rPr>
                <w:rFonts w:ascii="Times New Roman" w:eastAsia="Times New Roman" w:hAnsi="Times New Roman" w:cs="Times New Roman"/>
                <w:sz w:val="24"/>
                <w:szCs w:val="24"/>
              </w:rPr>
            </w:pPr>
            <w:r w:rsidRPr="004C7B73">
              <w:rPr>
                <w:rFonts w:ascii="Times New Roman" w:eastAsia="Times New Roman" w:hAnsi="Times New Roman" w:cs="Times New Roman"/>
                <w:sz w:val="24"/>
                <w:szCs w:val="24"/>
                <w:lang w:eastAsia="zh-CN"/>
              </w:rPr>
              <w:t xml:space="preserve">9.2.3. </w:t>
            </w:r>
            <w:r w:rsidRPr="004C7B73">
              <w:rPr>
                <w:rFonts w:ascii="Times New Roman" w:eastAsia="Times New Roman" w:hAnsi="Times New Roman" w:cs="Times New Roman"/>
                <w:sz w:val="24"/>
                <w:szCs w:val="24"/>
              </w:rPr>
              <w:t>Письмові згоди субпідрядних організацій про можливість виконання ними на субпідряді в учасника окремих робіт, які є предметом закупівлі, з доданими копіями ліцензії на виконання робіт,  якщо ці роботи/послуги підлягають ліцензуванню.</w:t>
            </w:r>
          </w:p>
          <w:p w:rsidR="00137AC3" w:rsidRPr="004C7B73" w:rsidRDefault="00137AC3" w:rsidP="004E19C5">
            <w:pPr>
              <w:spacing w:after="0" w:line="240" w:lineRule="auto"/>
              <w:ind w:firstLine="175"/>
              <w:jc w:val="both"/>
              <w:rPr>
                <w:rFonts w:ascii="Times New Roman" w:hAnsi="Times New Roman" w:cs="Times New Roman"/>
                <w:sz w:val="24"/>
                <w:szCs w:val="24"/>
              </w:rPr>
            </w:pPr>
            <w:r w:rsidRPr="004C7B73">
              <w:rPr>
                <w:rFonts w:ascii="Times New Roman" w:hAnsi="Times New Roman" w:cs="Times New Roman"/>
                <w:sz w:val="24"/>
                <w:szCs w:val="24"/>
              </w:rPr>
              <w:t xml:space="preserve">9.3. З метою перевірки замовником </w:t>
            </w:r>
            <w:r w:rsidRPr="004C7B73">
              <w:rPr>
                <w:rFonts w:ascii="Times New Roman" w:eastAsia="Times New Roman" w:hAnsi="Times New Roman" w:cs="Times New Roman"/>
                <w:sz w:val="24"/>
                <w:szCs w:val="24"/>
              </w:rPr>
              <w:t>субпідрядника/співвиконавця</w:t>
            </w:r>
            <w:r w:rsidRPr="004C7B73">
              <w:rPr>
                <w:rFonts w:ascii="Times New Roman" w:hAnsi="Times New Roman" w:cs="Times New Roman"/>
                <w:sz w:val="24"/>
                <w:szCs w:val="24"/>
              </w:rPr>
              <w:t xml:space="preserve"> (вказаних учасниками згідно вищевказаних пп. 9.1., 9.2.) на відсутність підстав, визначених </w:t>
            </w:r>
            <w:r w:rsidR="00432F2F" w:rsidRPr="004C7B73">
              <w:rPr>
                <w:rFonts w:ascii="Times New Roman" w:hAnsi="Times New Roman" w:cs="Times New Roman"/>
                <w:sz w:val="24"/>
                <w:szCs w:val="24"/>
              </w:rPr>
              <w:t>у п. 44 Особливостей</w:t>
            </w:r>
            <w:r w:rsidRPr="004C7B73">
              <w:rPr>
                <w:rFonts w:ascii="Times New Roman" w:hAnsi="Times New Roman" w:cs="Times New Roman"/>
                <w:sz w:val="24"/>
                <w:szCs w:val="24"/>
              </w:rPr>
              <w:t xml:space="preserve">, учасником вказується інформація щодо таких субпідрядників/співвиконавців шляхом самостійного декларування відсутності таких підстав. </w:t>
            </w:r>
          </w:p>
          <w:p w:rsidR="00137AC3" w:rsidRPr="004C7B73" w:rsidRDefault="00137AC3" w:rsidP="004E19C5">
            <w:pPr>
              <w:spacing w:after="0" w:line="240" w:lineRule="auto"/>
              <w:ind w:firstLine="175"/>
              <w:jc w:val="both"/>
              <w:rPr>
                <w:rFonts w:ascii="Times New Roman" w:hAnsi="Times New Roman" w:cs="Times New Roman"/>
                <w:color w:val="000000"/>
                <w:sz w:val="24"/>
                <w:szCs w:val="24"/>
              </w:rPr>
            </w:pPr>
            <w:r w:rsidRPr="004C7B73">
              <w:rPr>
                <w:rFonts w:ascii="Times New Roman" w:hAnsi="Times New Roman" w:cs="Times New Roman"/>
                <w:color w:val="000000"/>
                <w:sz w:val="24"/>
                <w:szCs w:val="24"/>
              </w:rPr>
              <w:t>9.4. У разі незалучення субпідрядних організацій або залучення їх в обсязі менше 20 відсотків від вартості договору про закупівлю учасник подає довідку в довільній формі.</w:t>
            </w:r>
          </w:p>
          <w:p w:rsidR="00137AC3" w:rsidRPr="004C7B73" w:rsidRDefault="00137AC3" w:rsidP="004E19C5">
            <w:pPr>
              <w:spacing w:after="0" w:line="240" w:lineRule="auto"/>
              <w:jc w:val="both"/>
              <w:rPr>
                <w:color w:val="000000"/>
              </w:rPr>
            </w:pPr>
            <w:r w:rsidRPr="004C7B73">
              <w:rPr>
                <w:rFonts w:ascii="Times New Roman" w:hAnsi="Times New Roman" w:cs="Times New Roman"/>
                <w:i/>
                <w:color w:val="000000"/>
                <w:sz w:val="24"/>
                <w:szCs w:val="24"/>
              </w:rPr>
              <w:t>* у разі, якщо даний вид робіт не підлягає ліцензуванню -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p>
        </w:tc>
      </w:tr>
    </w:tbl>
    <w:p w:rsidR="00137AC3" w:rsidRPr="004C7B73" w:rsidRDefault="00137AC3" w:rsidP="00137AC3">
      <w:pPr>
        <w:widowControl w:val="0"/>
        <w:autoSpaceDE w:val="0"/>
        <w:autoSpaceDN w:val="0"/>
        <w:adjustRightInd w:val="0"/>
        <w:spacing w:after="0" w:line="240" w:lineRule="auto"/>
        <w:jc w:val="both"/>
        <w:rPr>
          <w:rFonts w:ascii="Times New Roman" w:hAnsi="Times New Roman" w:cs="Times New Roman"/>
          <w:i/>
          <w:lang w:eastAsia="ru-RU"/>
        </w:rPr>
      </w:pPr>
      <w:r w:rsidRPr="004C7B73">
        <w:rPr>
          <w:rFonts w:ascii="Times New Roman" w:hAnsi="Times New Roman" w:cs="Times New Roman"/>
          <w:b/>
          <w:i/>
          <w:iCs/>
          <w:color w:val="000000"/>
          <w:lang w:eastAsia="ru-RU"/>
        </w:rPr>
        <w:t>Примітки:</w:t>
      </w:r>
      <w:r w:rsidRPr="004C7B73">
        <w:rPr>
          <w:rFonts w:ascii="Times New Roman" w:hAnsi="Times New Roman" w:cs="Times New Roman"/>
          <w:i/>
          <w:iCs/>
          <w:color w:val="000000"/>
          <w:lang w:eastAsia="ru-RU"/>
        </w:rPr>
        <w:t xml:space="preserve"> а)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б)документи, які не передбачені чинним законодавством України для суб'єктів підприємницької діяльності, чи для фізичних осіб, чи для нерезидентів, чи для даного предмета закупівлі - не подаються останніми в складі своєї пропозиції.</w:t>
      </w:r>
      <w:r w:rsidRPr="004C7B73">
        <w:rPr>
          <w:rFonts w:ascii="Times New Roman" w:hAnsi="Times New Roman" w:cs="Times New Roman"/>
          <w:i/>
          <w:lang w:eastAsia="ru-RU"/>
        </w:rPr>
        <w:t>Про цетакийучасник повинен зазначити у своїйпропозиції, включаючиобґрунтування та причини неподаннядокументів та інформації</w:t>
      </w:r>
      <w:r w:rsidRPr="004C7B73">
        <w:rPr>
          <w:rFonts w:ascii="Times New Roman" w:hAnsi="Times New Roman" w:cs="Times New Roman"/>
          <w:i/>
          <w:iCs/>
          <w:color w:val="000000"/>
          <w:lang w:eastAsia="ru-RU"/>
        </w:rPr>
        <w:t>; в) у випадку, якщо на виконання будь-якої вимоги документації в учасниканаявніоднаковідокументи, учасникмає право подавати</w:t>
      </w:r>
      <w:r w:rsidRPr="004C7B73">
        <w:rPr>
          <w:rFonts w:ascii="Times New Roman" w:hAnsi="Times New Roman" w:cs="Times New Roman"/>
          <w:i/>
          <w:lang w:eastAsia="ru-RU"/>
        </w:rPr>
        <w:t xml:space="preserve">(завантажувати у електронномувигляді) </w:t>
      </w:r>
      <w:r w:rsidRPr="004C7B73">
        <w:rPr>
          <w:rFonts w:ascii="Times New Roman" w:hAnsi="Times New Roman" w:cs="Times New Roman"/>
          <w:i/>
          <w:iCs/>
          <w:color w:val="000000"/>
          <w:lang w:eastAsia="ru-RU"/>
        </w:rPr>
        <w:t>один екземплярзазначеного документу, без необхідностійогодублювання; г)</w:t>
      </w:r>
      <w:r w:rsidRPr="004C7B73">
        <w:rPr>
          <w:rFonts w:ascii="Times New Roman" w:hAnsi="Times New Roman" w:cs="Times New Roman"/>
          <w:i/>
          <w:color w:val="121212"/>
          <w:lang w:eastAsia="ru-RU"/>
        </w:rPr>
        <w:t xml:space="preserve">Учасникнесевідповідальність за недостовірністьінформації в поданих документах </w:t>
      </w:r>
      <w:r w:rsidRPr="004C7B73">
        <w:rPr>
          <w:rFonts w:ascii="Times New Roman" w:hAnsi="Times New Roman" w:cs="Times New Roman"/>
          <w:i/>
          <w:lang w:eastAsia="ru-RU"/>
        </w:rPr>
        <w:t>відповідно до чинного законодавства;</w:t>
      </w:r>
      <w:r w:rsidRPr="004C7B73">
        <w:rPr>
          <w:rFonts w:ascii="Times New Roman" w:hAnsi="Times New Roman" w:cs="Times New Roman"/>
          <w:i/>
          <w:iCs/>
          <w:color w:val="000000"/>
          <w:lang w:eastAsia="ru-RU"/>
        </w:rPr>
        <w:t xml:space="preserve"> ґ)</w:t>
      </w:r>
      <w:r w:rsidRPr="004C7B73">
        <w:rPr>
          <w:rFonts w:ascii="Times New Roman" w:hAnsi="Times New Roman" w:cs="Times New Roman"/>
          <w:i/>
          <w:u w:val="single"/>
          <w:lang w:eastAsia="ru-RU"/>
        </w:rPr>
        <w:t>якщо у будь-якомупунктідокументації не конкретизованоформи</w:t>
      </w:r>
      <w:r w:rsidRPr="004C7B73">
        <w:rPr>
          <w:rFonts w:ascii="Times New Roman" w:hAnsi="Times New Roman" w:cs="Times New Roman"/>
          <w:i/>
          <w:lang w:eastAsia="ru-RU"/>
        </w:rPr>
        <w:t xml:space="preserve">подання (завантаження у електронномувигляді) документів, то в такому випадкуучасникимають право подавати (завантажувати у електронномувигляді) документи у будь-якійформі, на власнийрозсуд. А саме, прийнятною буде одна з форм подання (завантаження у електронномувигляді): абоелектронного документа / або скан-копії з оригіналу / або скан-копії з нотаріальнозавіреноїкопії / або скан-копіїіззавіреноїкопії документа; д) якщоучасникподає (завантажує у електронномувигляді) копію будь-якихдокументів – такікопіїмають бути чіткими, щоббуламожливістьпрочитати текст та всіреквізити документа; е) якщодокументацієюпередбаченоподання (завантаження у електронномувигляді) копії будь-якого документа, а учасникнатомістьподасть (завантажить у електронномувигляді)  електроннийдокумнет / або скан-копію з оригіналу / або скан-копію з нотаріальноїкопіїцього документа  - це буде вважатисязамовником як відповідністьвимогамданоїДокументації та не буде підставою для відхилення; є) якщо на виконання будь-якої вимоги документації про надання (завантаження у електронномувигляді) документа, довідки, відомостейтощонаявнийвідкритийєдинийдержавнийреєстр з можливістюсамостійноїперевіркиЗамовникомінформаціїчинаявнапублічнаінформація – учасникмає право не подаватитакі документа, довідки, відомості, але зазначаєінформацію про наявність такого відкритогоєдиного державного реєстручипублічноїінформації; ж) У випадкувиявлення будь-якихсуперечностейміжположеннямиданоїДокументації та нормами чинного законодавстваУкраїничи ЗУ «Про публічні закупівлі» – застосовуютьсянорми чинного законодавства, зокрема і ЗУ «Про публічні закупівлі»; з) для вірногорозуміннявимогданоїдокументації, термін «подання» документа, якийвживається у данійдокументації та стосуєтьсядокументівтендерноїпропозиціїучасника –означає, щотакий документ має бути абоелектронний документ / абосканований з друкованоїформи / чиіншим чином переведений у електронний формат </w:t>
      </w:r>
      <w:r w:rsidRPr="004C7B73">
        <w:rPr>
          <w:rFonts w:ascii="Times New Roman" w:eastAsia="Times New Roman" w:hAnsi="Times New Roman" w:cs="Times New Roman"/>
          <w:i/>
          <w:lang w:eastAsia="zh-CN"/>
        </w:rPr>
        <w:t>( *.pdf, .jpg, .word (doc), .exel (xls) /</w:t>
      </w:r>
      <w:r w:rsidRPr="004C7B73">
        <w:rPr>
          <w:rFonts w:ascii="Times New Roman" w:hAnsi="Times New Roman" w:cs="Times New Roman"/>
          <w:i/>
          <w:lang w:eastAsia="ar-SA"/>
        </w:rPr>
        <w:t xml:space="preserve"> або розширення програм, що здійснюють архівацію даних (WinRAR, 7-Zip)), </w:t>
      </w:r>
      <w:r w:rsidRPr="004C7B73">
        <w:rPr>
          <w:rFonts w:ascii="Times New Roman" w:hAnsi="Times New Roman" w:cs="Times New Roman"/>
          <w:i/>
          <w:lang w:eastAsia="ru-RU"/>
        </w:rPr>
        <w:t>та завантажений у електронномувигляді через майданчикучасника до даної закупівлі.</w:t>
      </w:r>
    </w:p>
    <w:p w:rsidR="0071703D" w:rsidRPr="004C7B73" w:rsidRDefault="0071703D" w:rsidP="0071703D">
      <w:pPr>
        <w:tabs>
          <w:tab w:val="left" w:pos="7938"/>
        </w:tabs>
        <w:spacing w:after="0" w:line="240" w:lineRule="auto"/>
        <w:jc w:val="right"/>
        <w:rPr>
          <w:rFonts w:ascii="Times New Roman" w:hAnsi="Times New Roman" w:cs="Times New Roman"/>
          <w:b/>
          <w:sz w:val="24"/>
          <w:szCs w:val="24"/>
          <w:lang w:val="ru-RU" w:eastAsia="ru-RU"/>
        </w:rPr>
      </w:pPr>
      <w:r w:rsidRPr="004C7B73">
        <w:rPr>
          <w:rFonts w:ascii="Times New Roman" w:hAnsi="Times New Roman" w:cs="Times New Roman"/>
          <w:b/>
          <w:sz w:val="24"/>
          <w:szCs w:val="24"/>
          <w:lang w:val="ru-RU" w:eastAsia="ru-RU"/>
        </w:rPr>
        <w:t>ДОДАТОК №2</w:t>
      </w:r>
    </w:p>
    <w:p w:rsidR="0071703D" w:rsidRPr="004C7B73" w:rsidRDefault="0071703D" w:rsidP="0071703D">
      <w:pPr>
        <w:spacing w:after="0" w:line="240" w:lineRule="auto"/>
        <w:jc w:val="right"/>
        <w:rPr>
          <w:rFonts w:ascii="Times New Roman" w:hAnsi="Times New Roman" w:cs="Times New Roman"/>
          <w:b/>
          <w:sz w:val="24"/>
          <w:szCs w:val="24"/>
          <w:lang w:val="ru-RU" w:eastAsia="ru-RU"/>
        </w:rPr>
      </w:pPr>
    </w:p>
    <w:p w:rsidR="0071703D" w:rsidRPr="004C7B73" w:rsidRDefault="0071703D" w:rsidP="0071703D">
      <w:pPr>
        <w:widowControl w:val="0"/>
        <w:autoSpaceDE w:val="0"/>
        <w:autoSpaceDN w:val="0"/>
        <w:adjustRightInd w:val="0"/>
        <w:spacing w:after="0" w:line="240" w:lineRule="auto"/>
        <w:jc w:val="center"/>
        <w:rPr>
          <w:rFonts w:ascii="Times New Roman" w:hAnsi="Times New Roman" w:cs="Times New Roman"/>
          <w:sz w:val="24"/>
          <w:szCs w:val="24"/>
          <w:vertAlign w:val="superscript"/>
          <w:lang w:val="ru-RU" w:eastAsia="ru-RU"/>
        </w:rPr>
      </w:pPr>
      <w:r w:rsidRPr="004C7B73">
        <w:rPr>
          <w:rFonts w:ascii="Times New Roman" w:hAnsi="Times New Roman" w:cs="Times New Roman"/>
          <w:b/>
          <w:sz w:val="24"/>
          <w:szCs w:val="24"/>
          <w:lang w:val="ru-RU" w:eastAsia="ru-RU"/>
        </w:rPr>
        <w:t>ФОРМА “ЦІНОВА ПРОПОЗИЦІЯ”</w:t>
      </w:r>
    </w:p>
    <w:p w:rsidR="0071703D" w:rsidRPr="004C7B73" w:rsidRDefault="0071703D" w:rsidP="0071703D">
      <w:pPr>
        <w:widowControl w:val="0"/>
        <w:autoSpaceDE w:val="0"/>
        <w:autoSpaceDN w:val="0"/>
        <w:adjustRightInd w:val="0"/>
        <w:spacing w:after="0" w:line="240" w:lineRule="auto"/>
        <w:jc w:val="center"/>
        <w:rPr>
          <w:rFonts w:ascii="Times New Roman" w:hAnsi="Times New Roman" w:cs="Times New Roman"/>
          <w:i/>
          <w:sz w:val="24"/>
          <w:szCs w:val="24"/>
          <w:lang w:val="ru-RU" w:eastAsia="ru-RU"/>
        </w:rPr>
      </w:pPr>
      <w:r w:rsidRPr="004C7B73">
        <w:rPr>
          <w:rFonts w:ascii="Times New Roman" w:hAnsi="Times New Roman" w:cs="Times New Roman"/>
          <w:i/>
          <w:sz w:val="24"/>
          <w:szCs w:val="24"/>
          <w:lang w:val="ru-RU" w:eastAsia="ru-RU"/>
        </w:rPr>
        <w:t xml:space="preserve">(форма, яка подається учасником на фірмовому бланку (для юридичнихосіб) </w:t>
      </w:r>
    </w:p>
    <w:p w:rsidR="0071703D" w:rsidRPr="004C7B73" w:rsidRDefault="0071703D" w:rsidP="0071703D">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71703D" w:rsidRPr="004C7B73" w:rsidRDefault="0071703D" w:rsidP="0071703D">
      <w:pPr>
        <w:spacing w:after="0" w:line="240" w:lineRule="auto"/>
        <w:jc w:val="both"/>
        <w:rPr>
          <w:rFonts w:ascii="Times New Roman" w:hAnsi="Times New Roman" w:cs="Times New Roman"/>
          <w:sz w:val="24"/>
          <w:szCs w:val="24"/>
          <w:lang w:eastAsia="ru-RU"/>
        </w:rPr>
      </w:pPr>
      <w:r w:rsidRPr="004C7B73">
        <w:rPr>
          <w:rFonts w:ascii="Times New Roman" w:hAnsi="Times New Roman" w:cs="Times New Roman"/>
          <w:sz w:val="24"/>
          <w:szCs w:val="24"/>
          <w:lang w:val="ru-RU" w:eastAsia="ru-RU"/>
        </w:rPr>
        <w:t>Уважно</w:t>
      </w:r>
      <w:r w:rsidR="00A709A0" w:rsidRPr="004C7B73">
        <w:rPr>
          <w:rFonts w:ascii="Times New Roman" w:hAnsi="Times New Roman" w:cs="Times New Roman"/>
          <w:sz w:val="24"/>
          <w:szCs w:val="24"/>
          <w:lang w:val="ru-RU" w:eastAsia="ru-RU"/>
        </w:rPr>
        <w:t xml:space="preserve"> </w:t>
      </w:r>
      <w:r w:rsidRPr="004C7B73">
        <w:rPr>
          <w:rFonts w:ascii="Times New Roman" w:hAnsi="Times New Roman" w:cs="Times New Roman"/>
          <w:sz w:val="24"/>
          <w:szCs w:val="24"/>
          <w:lang w:val="ru-RU" w:eastAsia="ru-RU"/>
        </w:rPr>
        <w:t>вивчивши комплект тендерної</w:t>
      </w:r>
      <w:r w:rsidR="00A709A0" w:rsidRPr="004C7B73">
        <w:rPr>
          <w:rFonts w:ascii="Times New Roman" w:hAnsi="Times New Roman" w:cs="Times New Roman"/>
          <w:sz w:val="24"/>
          <w:szCs w:val="24"/>
          <w:lang w:val="ru-RU" w:eastAsia="ru-RU"/>
        </w:rPr>
        <w:t xml:space="preserve"> </w:t>
      </w:r>
      <w:r w:rsidRPr="004C7B73">
        <w:rPr>
          <w:rFonts w:ascii="Times New Roman" w:hAnsi="Times New Roman" w:cs="Times New Roman"/>
          <w:sz w:val="24"/>
          <w:szCs w:val="24"/>
          <w:lang w:val="ru-RU" w:eastAsia="ru-RU"/>
        </w:rPr>
        <w:t xml:space="preserve">документації, цим документом подаємо на участь у торгах щодо закупівлі - </w:t>
      </w:r>
      <w:r w:rsidR="00A709A0" w:rsidRPr="004C7B73">
        <w:rPr>
          <w:rFonts w:ascii="Times New Roman" w:eastAsia="Times New Roman" w:hAnsi="Times New Roman" w:cs="Times New Roman"/>
          <w:b/>
          <w:sz w:val="24"/>
          <w:szCs w:val="24"/>
        </w:rPr>
        <w:t xml:space="preserve">«Капітальний ремонт Навчально-практичного центру харчових технологій ДПТНЗ "Сокальський професійний ліцей", для навчання, перенавчання, харчування учнів та ВПО  по вул.І.Підкови,1 в м. Сокаль Червоноградського району Львівської області» </w:t>
      </w:r>
      <w:r w:rsidR="00A709A0" w:rsidRPr="004C7B73">
        <w:rPr>
          <w:rFonts w:ascii="Times New Roman" w:hAnsi="Times New Roman" w:cs="Times New Roman"/>
          <w:b/>
          <w:bCs/>
          <w:spacing w:val="-3"/>
          <w:sz w:val="24"/>
          <w:szCs w:val="24"/>
          <w:lang w:eastAsia="ru-RU"/>
        </w:rPr>
        <w:t xml:space="preserve">(Код національного класифікатора України ДК 021:2015 “Єдиний закупівельний словник” - </w:t>
      </w:r>
      <w:r w:rsidR="00A709A0" w:rsidRPr="004C7B73">
        <w:rPr>
          <w:rFonts w:ascii="Times New Roman" w:eastAsia="Times New Roman" w:hAnsi="Times New Roman" w:cs="Times New Roman"/>
          <w:b/>
          <w:sz w:val="24"/>
          <w:szCs w:val="24"/>
        </w:rPr>
        <w:t>45453000-7 Капітальний ремонт і реставрація</w:t>
      </w:r>
      <w:r w:rsidR="00A709A0" w:rsidRPr="004C7B73">
        <w:rPr>
          <w:rFonts w:ascii="Times New Roman" w:hAnsi="Times New Roman" w:cs="Times New Roman"/>
          <w:b/>
          <w:bCs/>
          <w:spacing w:val="-3"/>
          <w:sz w:val="24"/>
          <w:szCs w:val="24"/>
          <w:lang w:eastAsia="ru-RU"/>
        </w:rPr>
        <w:t>)</w:t>
      </w:r>
      <w:r w:rsidRPr="004C7B73">
        <w:rPr>
          <w:rFonts w:ascii="Times New Roman" w:hAnsi="Times New Roman" w:cs="Times New Roman"/>
          <w:b/>
          <w:sz w:val="24"/>
          <w:szCs w:val="24"/>
          <w:lang w:eastAsia="ru-RU"/>
        </w:rPr>
        <w:t xml:space="preserve">, </w:t>
      </w:r>
      <w:r w:rsidRPr="004C7B73">
        <w:rPr>
          <w:rFonts w:ascii="Times New Roman" w:hAnsi="Times New Roman" w:cs="Times New Roman"/>
          <w:sz w:val="24"/>
          <w:szCs w:val="24"/>
          <w:lang w:eastAsia="ru-RU"/>
        </w:rPr>
        <w:t>згідно з технічними, якісними та кількісними характеристикам предмета закупівлі та іншими вимогами тендерної документації замовника свою тендерну пропозицію.</w:t>
      </w:r>
    </w:p>
    <w:p w:rsidR="0071703D" w:rsidRPr="004C7B73" w:rsidRDefault="0071703D" w:rsidP="0071703D">
      <w:pPr>
        <w:spacing w:after="0" w:line="240" w:lineRule="auto"/>
        <w:rPr>
          <w:rFonts w:ascii="Times New Roman" w:hAnsi="Times New Roman" w:cs="Times New Roman"/>
          <w:b/>
          <w:sz w:val="24"/>
          <w:szCs w:val="24"/>
          <w:lang w:val="ru-RU" w:eastAsia="ru-RU"/>
        </w:rPr>
      </w:pPr>
      <w:r w:rsidRPr="004C7B73">
        <w:rPr>
          <w:rFonts w:ascii="Times New Roman" w:hAnsi="Times New Roman" w:cs="Times New Roman"/>
          <w:b/>
          <w:sz w:val="24"/>
          <w:szCs w:val="24"/>
          <w:lang w:val="ru-RU" w:eastAsia="ru-RU"/>
        </w:rPr>
        <w:t>Повненайменуванняучасника__________________________</w:t>
      </w:r>
    </w:p>
    <w:p w:rsidR="0071703D" w:rsidRPr="004C7B73" w:rsidRDefault="0071703D" w:rsidP="0071703D">
      <w:pPr>
        <w:spacing w:after="0" w:line="240" w:lineRule="auto"/>
        <w:rPr>
          <w:rFonts w:ascii="Times New Roman" w:hAnsi="Times New Roman" w:cs="Times New Roman"/>
          <w:b/>
          <w:sz w:val="24"/>
          <w:szCs w:val="24"/>
          <w:u w:val="single"/>
          <w:lang w:val="ru-RU" w:eastAsia="ru-RU"/>
        </w:rPr>
      </w:pPr>
      <w:r w:rsidRPr="004C7B73">
        <w:rPr>
          <w:rFonts w:ascii="Times New Roman" w:hAnsi="Times New Roman" w:cs="Times New Roman"/>
          <w:b/>
          <w:sz w:val="24"/>
          <w:szCs w:val="24"/>
          <w:lang w:val="ru-RU" w:eastAsia="ru-RU"/>
        </w:rPr>
        <w:t>Адреса (юридична і фактична) _________________________</w:t>
      </w:r>
    </w:p>
    <w:p w:rsidR="0071703D" w:rsidRPr="004C7B73" w:rsidRDefault="0071703D" w:rsidP="0071703D">
      <w:pPr>
        <w:spacing w:after="0" w:line="240" w:lineRule="auto"/>
        <w:rPr>
          <w:rFonts w:ascii="Times New Roman" w:hAnsi="Times New Roman" w:cs="Times New Roman"/>
          <w:b/>
          <w:sz w:val="24"/>
          <w:szCs w:val="24"/>
          <w:u w:val="single"/>
          <w:lang w:val="ru-RU" w:eastAsia="ru-RU"/>
        </w:rPr>
      </w:pPr>
      <w:r w:rsidRPr="004C7B73">
        <w:rPr>
          <w:rFonts w:ascii="Times New Roman" w:hAnsi="Times New Roman" w:cs="Times New Roman"/>
          <w:b/>
          <w:sz w:val="24"/>
          <w:szCs w:val="24"/>
          <w:lang w:val="ru-RU" w:eastAsia="ru-RU"/>
        </w:rPr>
        <w:t>Телефон (факс) ______________________________________</w:t>
      </w:r>
    </w:p>
    <w:p w:rsidR="0071703D" w:rsidRPr="004C7B73" w:rsidRDefault="0071703D" w:rsidP="0071703D">
      <w:pPr>
        <w:spacing w:after="0" w:line="240" w:lineRule="auto"/>
        <w:rPr>
          <w:rFonts w:ascii="Times New Roman" w:hAnsi="Times New Roman" w:cs="Times New Roman"/>
          <w:b/>
          <w:sz w:val="24"/>
          <w:szCs w:val="24"/>
          <w:lang w:eastAsia="ru-RU"/>
        </w:rPr>
      </w:pPr>
      <w:r w:rsidRPr="004C7B73">
        <w:rPr>
          <w:rFonts w:ascii="Times New Roman" w:hAnsi="Times New Roman" w:cs="Times New Roman"/>
          <w:b/>
          <w:sz w:val="24"/>
          <w:szCs w:val="24"/>
          <w:lang w:eastAsia="ru-RU"/>
        </w:rPr>
        <w:t xml:space="preserve">  Е-mail ______________________________________________</w:t>
      </w:r>
    </w:p>
    <w:p w:rsidR="0071703D" w:rsidRPr="004C7B73" w:rsidRDefault="0071703D" w:rsidP="0071703D">
      <w:pPr>
        <w:spacing w:after="0" w:line="240" w:lineRule="auto"/>
        <w:rPr>
          <w:rFonts w:ascii="Times New Roman" w:hAnsi="Times New Roman" w:cs="Times New Roman"/>
          <w:b/>
          <w:bCs/>
          <w:sz w:val="24"/>
          <w:szCs w:val="24"/>
          <w:lang w:eastAsia="ru-RU"/>
        </w:rPr>
      </w:pPr>
    </w:p>
    <w:p w:rsidR="0071703D" w:rsidRPr="004C7B73" w:rsidRDefault="0071703D" w:rsidP="0071703D">
      <w:pPr>
        <w:spacing w:after="0" w:line="240" w:lineRule="auto"/>
        <w:rPr>
          <w:rFonts w:ascii="Times New Roman" w:hAnsi="Times New Roman" w:cs="Times New Roman"/>
          <w:bCs/>
          <w:sz w:val="24"/>
          <w:szCs w:val="24"/>
          <w:lang w:val="ru-RU" w:eastAsia="ru-RU"/>
        </w:rPr>
      </w:pPr>
      <w:r w:rsidRPr="004C7B73">
        <w:rPr>
          <w:rFonts w:ascii="Times New Roman" w:hAnsi="Times New Roman" w:cs="Times New Roman"/>
          <w:b/>
          <w:bCs/>
          <w:sz w:val="24"/>
          <w:szCs w:val="24"/>
          <w:lang w:val="ru-RU" w:eastAsia="ru-RU"/>
        </w:rPr>
        <w:t xml:space="preserve">Ціна пропозиції </w:t>
      </w:r>
      <w:r w:rsidRPr="004C7B73">
        <w:rPr>
          <w:rFonts w:ascii="Times New Roman" w:hAnsi="Times New Roman" w:cs="Times New Roman"/>
          <w:b/>
          <w:bCs/>
          <w:sz w:val="24"/>
          <w:szCs w:val="24"/>
          <w:lang w:eastAsia="ru-RU"/>
        </w:rPr>
        <w:t>учасника (</w:t>
      </w:r>
      <w:r w:rsidRPr="004C7B73">
        <w:rPr>
          <w:rFonts w:ascii="Times New Roman" w:hAnsi="Times New Roman" w:cs="Times New Roman"/>
          <w:b/>
          <w:bCs/>
          <w:sz w:val="24"/>
          <w:szCs w:val="24"/>
          <w:lang w:val="ru-RU" w:eastAsia="ru-RU"/>
        </w:rPr>
        <w:t xml:space="preserve">цифрами  </w:t>
      </w:r>
      <w:r w:rsidRPr="004C7B73">
        <w:rPr>
          <w:rFonts w:ascii="Times New Roman" w:hAnsi="Times New Roman" w:cs="Times New Roman"/>
          <w:b/>
          <w:bCs/>
          <w:sz w:val="24"/>
          <w:szCs w:val="24"/>
          <w:lang w:eastAsia="ru-RU"/>
        </w:rPr>
        <w:t xml:space="preserve">та </w:t>
      </w:r>
      <w:r w:rsidRPr="004C7B73">
        <w:rPr>
          <w:rFonts w:ascii="Times New Roman" w:hAnsi="Times New Roman" w:cs="Times New Roman"/>
          <w:b/>
          <w:bCs/>
          <w:sz w:val="24"/>
          <w:szCs w:val="24"/>
          <w:lang w:val="ru-RU" w:eastAsia="ru-RU"/>
        </w:rPr>
        <w:t>словами</w:t>
      </w:r>
      <w:r w:rsidRPr="004C7B73">
        <w:rPr>
          <w:rFonts w:ascii="Times New Roman" w:hAnsi="Times New Roman" w:cs="Times New Roman"/>
          <w:b/>
          <w:bCs/>
          <w:sz w:val="24"/>
          <w:szCs w:val="24"/>
          <w:lang w:eastAsia="ru-RU"/>
        </w:rPr>
        <w:t xml:space="preserve">) </w:t>
      </w:r>
      <w:r w:rsidRPr="004C7B73">
        <w:rPr>
          <w:rFonts w:ascii="Times New Roman" w:hAnsi="Times New Roman" w:cs="Times New Roman"/>
          <w:bCs/>
          <w:sz w:val="24"/>
          <w:szCs w:val="24"/>
          <w:lang w:val="ru-RU" w:eastAsia="ru-RU"/>
        </w:rPr>
        <w:t>___________________</w:t>
      </w:r>
      <w:r w:rsidRPr="004C7B73">
        <w:rPr>
          <w:rFonts w:ascii="Times New Roman" w:hAnsi="Times New Roman" w:cs="Times New Roman"/>
          <w:bCs/>
          <w:sz w:val="24"/>
          <w:szCs w:val="24"/>
          <w:lang w:eastAsia="ru-RU"/>
        </w:rPr>
        <w:t>_________</w:t>
      </w:r>
      <w:r w:rsidRPr="004C7B73">
        <w:rPr>
          <w:rFonts w:ascii="Times New Roman" w:hAnsi="Times New Roman" w:cs="Times New Roman"/>
          <w:bCs/>
          <w:sz w:val="24"/>
          <w:szCs w:val="24"/>
          <w:lang w:val="ru-RU" w:eastAsia="ru-RU"/>
        </w:rPr>
        <w:t>_.</w:t>
      </w:r>
    </w:p>
    <w:p w:rsidR="0071703D" w:rsidRPr="004C7B73" w:rsidRDefault="0071703D" w:rsidP="0071703D">
      <w:pPr>
        <w:pStyle w:val="10"/>
        <w:jc w:val="both"/>
        <w:rPr>
          <w:rFonts w:ascii="Times New Roman" w:hAnsi="Times New Roman"/>
          <w:i/>
          <w:iCs/>
          <w:sz w:val="20"/>
        </w:rPr>
      </w:pPr>
      <w:r w:rsidRPr="004C7B73">
        <w:rPr>
          <w:rFonts w:ascii="Times New Roman" w:hAnsi="Times New Roman"/>
          <w:b/>
          <w:i/>
          <w:sz w:val="20"/>
        </w:rPr>
        <w:t>*учасник зазначає суму з ПДВ або без ПДВ</w:t>
      </w:r>
      <w:r w:rsidRPr="004C7B73">
        <w:rPr>
          <w:rFonts w:ascii="Times New Roman" w:hAnsi="Times New Roman"/>
          <w:i/>
          <w:iCs/>
          <w:sz w:val="20"/>
        </w:rPr>
        <w:t>.</w:t>
      </w:r>
    </w:p>
    <w:p w:rsidR="0071703D" w:rsidRPr="004C7B73" w:rsidRDefault="0071703D" w:rsidP="0071703D">
      <w:pPr>
        <w:pStyle w:val="10"/>
        <w:jc w:val="both"/>
        <w:rPr>
          <w:rFonts w:ascii="Times New Roman" w:hAnsi="Times New Roman"/>
          <w:i/>
          <w:iCs/>
          <w:sz w:val="20"/>
        </w:rPr>
      </w:pPr>
    </w:p>
    <w:p w:rsidR="0071703D" w:rsidRPr="004C7B73" w:rsidRDefault="0071703D" w:rsidP="0071703D">
      <w:pPr>
        <w:spacing w:after="0" w:line="240" w:lineRule="auto"/>
        <w:jc w:val="both"/>
        <w:rPr>
          <w:rFonts w:ascii="Times New Roman" w:hAnsi="Times New Roman" w:cs="Times New Roman"/>
          <w:sz w:val="24"/>
          <w:szCs w:val="24"/>
          <w:lang w:eastAsia="ru-RU"/>
        </w:rPr>
      </w:pPr>
      <w:r w:rsidRPr="004C7B73">
        <w:rPr>
          <w:rFonts w:ascii="Times New Roman" w:hAnsi="Times New Roman" w:cs="Times New Roman"/>
          <w:sz w:val="24"/>
          <w:szCs w:val="24"/>
          <w:lang w:eastAsia="ru-RU"/>
        </w:rPr>
        <w:t xml:space="preserve">               1. Вивчивши тендерну документацію та обсяги виконання, ми, уповноважені на підписання Договору (відповідно до умов зазначених у тендерній</w:t>
      </w:r>
      <w:r w:rsidR="00A709A0" w:rsidRPr="004C7B73">
        <w:rPr>
          <w:rFonts w:ascii="Times New Roman" w:hAnsi="Times New Roman" w:cs="Times New Roman"/>
          <w:sz w:val="24"/>
          <w:szCs w:val="24"/>
          <w:lang w:eastAsia="ru-RU"/>
        </w:rPr>
        <w:t xml:space="preserve"> </w:t>
      </w:r>
      <w:r w:rsidRPr="004C7B73">
        <w:rPr>
          <w:rFonts w:ascii="Times New Roman" w:hAnsi="Times New Roman" w:cs="Times New Roman"/>
          <w:sz w:val="24"/>
          <w:szCs w:val="24"/>
          <w:lang w:eastAsia="ru-RU"/>
        </w:rPr>
        <w:t>документації), маємо</w:t>
      </w:r>
      <w:r w:rsidR="00A709A0" w:rsidRPr="004C7B73">
        <w:rPr>
          <w:rFonts w:ascii="Times New Roman" w:hAnsi="Times New Roman" w:cs="Times New Roman"/>
          <w:sz w:val="24"/>
          <w:szCs w:val="24"/>
          <w:lang w:eastAsia="ru-RU"/>
        </w:rPr>
        <w:t xml:space="preserve"> </w:t>
      </w:r>
      <w:r w:rsidRPr="004C7B73">
        <w:rPr>
          <w:rFonts w:ascii="Times New Roman" w:hAnsi="Times New Roman" w:cs="Times New Roman"/>
          <w:sz w:val="24"/>
          <w:szCs w:val="24"/>
          <w:lang w:eastAsia="ru-RU"/>
        </w:rPr>
        <w:t>можливість та погоджуємося</w:t>
      </w:r>
      <w:r w:rsidR="00A709A0" w:rsidRPr="004C7B73">
        <w:rPr>
          <w:rFonts w:ascii="Times New Roman" w:hAnsi="Times New Roman" w:cs="Times New Roman"/>
          <w:sz w:val="24"/>
          <w:szCs w:val="24"/>
          <w:lang w:eastAsia="ru-RU"/>
        </w:rPr>
        <w:t xml:space="preserve"> </w:t>
      </w:r>
      <w:r w:rsidRPr="004C7B73">
        <w:rPr>
          <w:rFonts w:ascii="Times New Roman" w:hAnsi="Times New Roman" w:cs="Times New Roman"/>
          <w:sz w:val="24"/>
          <w:szCs w:val="24"/>
          <w:lang w:eastAsia="ru-RU"/>
        </w:rPr>
        <w:t>виконати вимоги замовника та вимоги Договору.</w:t>
      </w:r>
    </w:p>
    <w:p w:rsidR="0071703D" w:rsidRPr="004C7B73" w:rsidRDefault="0071703D" w:rsidP="0071703D">
      <w:pPr>
        <w:spacing w:after="0" w:line="240" w:lineRule="auto"/>
        <w:jc w:val="both"/>
        <w:rPr>
          <w:rFonts w:ascii="Times New Roman" w:hAnsi="Times New Roman" w:cs="Times New Roman"/>
          <w:bCs/>
          <w:sz w:val="24"/>
          <w:szCs w:val="24"/>
        </w:rPr>
      </w:pPr>
      <w:r w:rsidRPr="004C7B73">
        <w:rPr>
          <w:rFonts w:ascii="Times New Roman" w:hAnsi="Times New Roman" w:cs="Times New Roman"/>
          <w:bCs/>
          <w:sz w:val="24"/>
          <w:szCs w:val="24"/>
        </w:rPr>
        <w:t xml:space="preserve">             2. До моменту обрання нас переможцем торгів,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нас буде обрано переможцем торгів, ми візьмемо на себе зобов'язання виконати всі умови, передбачені цим Договором (умови, які передбачені в нашій пропозиції та документації).</w:t>
      </w:r>
    </w:p>
    <w:p w:rsidR="0071703D" w:rsidRPr="004C7B73" w:rsidRDefault="0071703D" w:rsidP="0071703D">
      <w:pPr>
        <w:spacing w:after="0" w:line="240" w:lineRule="auto"/>
        <w:jc w:val="both"/>
        <w:rPr>
          <w:rFonts w:ascii="Times New Roman" w:hAnsi="Times New Roman" w:cs="Times New Roman"/>
          <w:sz w:val="24"/>
          <w:szCs w:val="24"/>
          <w:lang w:eastAsia="ru-RU"/>
        </w:rPr>
      </w:pPr>
      <w:r w:rsidRPr="004C7B73">
        <w:rPr>
          <w:rFonts w:ascii="Times New Roman" w:hAnsi="Times New Roman" w:cs="Times New Roman"/>
          <w:sz w:val="24"/>
          <w:szCs w:val="24"/>
          <w:lang w:eastAsia="ru-RU"/>
        </w:rPr>
        <w:t xml:space="preserve">              3. Ми згодні дотримуватися умов цієї тендерної пропозиції протягом 90 днів із дати кінцевого строку подання тендерних пропозицій.</w:t>
      </w:r>
    </w:p>
    <w:p w:rsidR="0071703D" w:rsidRPr="004C7B73" w:rsidRDefault="0071703D" w:rsidP="0071703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C7B73">
        <w:rPr>
          <w:rFonts w:ascii="Times New Roman" w:hAnsi="Times New Roman" w:cs="Times New Roman"/>
          <w:sz w:val="24"/>
          <w:szCs w:val="24"/>
          <w:lang w:eastAsia="ru-RU"/>
        </w:rPr>
        <w:t xml:space="preserve">              4.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71703D" w:rsidRPr="004C7B73" w:rsidRDefault="0071703D" w:rsidP="0071703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C7B73">
        <w:rPr>
          <w:rFonts w:ascii="Times New Roman" w:hAnsi="Times New Roman" w:cs="Times New Roman"/>
          <w:sz w:val="24"/>
          <w:szCs w:val="24"/>
          <w:lang w:eastAsia="ru-RU"/>
        </w:rPr>
        <w:t xml:space="preserve">              5. Ми погоджуємося з усіма положеннями тендерної документації (у тому числі щодо відповідності їх чинному законодавству) та зобов’язуємося виконати всі вимоги, передбачені тендерною документацією.</w:t>
      </w:r>
    </w:p>
    <w:p w:rsidR="0071703D" w:rsidRPr="004C7B73" w:rsidRDefault="0071703D" w:rsidP="0071703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C7B73">
        <w:rPr>
          <w:rFonts w:ascii="Times New Roman" w:hAnsi="Times New Roman" w:cs="Times New Roman"/>
          <w:sz w:val="24"/>
          <w:szCs w:val="24"/>
          <w:lang w:eastAsia="ru-RU"/>
        </w:rPr>
        <w:t xml:space="preserve">              6. Ми зобов'язуємося укласти Договір про закупівлю у терміни, що встановлені </w:t>
      </w:r>
      <w:r w:rsidRPr="004C7B73">
        <w:rPr>
          <w:rFonts w:ascii="Times New Roman" w:hAnsi="Times New Roman" w:cs="Times New Roman"/>
          <w:sz w:val="24"/>
          <w:szCs w:val="24"/>
          <w:shd w:val="clear" w:color="auto" w:fill="FFFFFF"/>
        </w:rPr>
        <w:t>Постановою Кабінету Міністрів України від 12 жовтня 2022 р. N 1178 "</w:t>
      </w:r>
      <w:r w:rsidRPr="004C7B73">
        <w:rPr>
          <w:rFonts w:ascii="Times New Roman" w:hAnsi="Times New Roman" w:cs="Times New Roman"/>
          <w:sz w:val="24"/>
          <w:szCs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C7B73">
        <w:rPr>
          <w:rFonts w:ascii="Times New Roman" w:hAnsi="Times New Roman" w:cs="Times New Roman"/>
          <w:sz w:val="24"/>
          <w:szCs w:val="24"/>
          <w:shd w:val="clear" w:color="auto" w:fill="FFFFFF"/>
        </w:rPr>
        <w:t>" (зі змінами та доповненнями)</w:t>
      </w:r>
      <w:r w:rsidRPr="004C7B73">
        <w:rPr>
          <w:rFonts w:ascii="Times New Roman" w:hAnsi="Times New Roman" w:cs="Times New Roman"/>
          <w:sz w:val="24"/>
          <w:szCs w:val="24"/>
          <w:shd w:val="clear" w:color="auto" w:fill="FFFFFF"/>
          <w:lang w:eastAsia="ru-RU"/>
        </w:rPr>
        <w:t>.</w:t>
      </w:r>
    </w:p>
    <w:p w:rsidR="0071703D" w:rsidRPr="004C7B73" w:rsidRDefault="0071703D" w:rsidP="0071703D">
      <w:pPr>
        <w:widowControl w:val="0"/>
        <w:autoSpaceDE w:val="0"/>
        <w:autoSpaceDN w:val="0"/>
        <w:adjustRightInd w:val="0"/>
        <w:spacing w:after="0" w:line="240" w:lineRule="auto"/>
        <w:jc w:val="both"/>
        <w:rPr>
          <w:rFonts w:ascii="Times New Roman" w:hAnsi="Times New Roman" w:cs="Times New Roman"/>
          <w:lang w:eastAsia="ru-RU"/>
        </w:rPr>
      </w:pPr>
      <w:r w:rsidRPr="004C7B73">
        <w:rPr>
          <w:rFonts w:ascii="Times New Roman" w:hAnsi="Times New Roman" w:cs="Times New Roman"/>
          <w:lang w:eastAsia="ru-RU"/>
        </w:rPr>
        <w:t>_________________________________________________________________________</w:t>
      </w:r>
    </w:p>
    <w:p w:rsidR="0071703D" w:rsidRPr="004C7B73" w:rsidRDefault="0071703D" w:rsidP="0071703D">
      <w:pPr>
        <w:widowControl w:val="0"/>
        <w:autoSpaceDE w:val="0"/>
        <w:autoSpaceDN w:val="0"/>
        <w:adjustRightInd w:val="0"/>
        <w:spacing w:after="0" w:line="240" w:lineRule="auto"/>
        <w:jc w:val="center"/>
        <w:rPr>
          <w:rFonts w:ascii="Times New Roman" w:hAnsi="Times New Roman" w:cs="Times New Roman"/>
          <w:i/>
          <w:lang w:val="ru-RU" w:eastAsia="ru-RU"/>
        </w:rPr>
      </w:pPr>
      <w:r w:rsidRPr="004C7B73">
        <w:rPr>
          <w:rFonts w:ascii="Times New Roman" w:hAnsi="Times New Roman" w:cs="Times New Roman"/>
          <w:i/>
          <w:lang w:eastAsia="ru-RU"/>
        </w:rPr>
        <w:t>Посада, прізвище, ініціали, підпис</w:t>
      </w:r>
      <w:r w:rsidR="00A709A0" w:rsidRPr="004C7B73">
        <w:rPr>
          <w:rFonts w:ascii="Times New Roman" w:hAnsi="Times New Roman" w:cs="Times New Roman"/>
          <w:i/>
          <w:lang w:eastAsia="ru-RU"/>
        </w:rPr>
        <w:t xml:space="preserve"> </w:t>
      </w:r>
      <w:r w:rsidRPr="004C7B73">
        <w:rPr>
          <w:rFonts w:ascii="Times New Roman" w:hAnsi="Times New Roman" w:cs="Times New Roman"/>
          <w:i/>
          <w:lang w:eastAsia="ru-RU"/>
        </w:rPr>
        <w:t>уповноваженої особ</w:t>
      </w:r>
      <w:r w:rsidRPr="004C7B73">
        <w:rPr>
          <w:rFonts w:ascii="Times New Roman" w:hAnsi="Times New Roman" w:cs="Times New Roman"/>
          <w:i/>
          <w:lang w:val="ru-RU" w:eastAsia="ru-RU"/>
        </w:rPr>
        <w:t>и учасника, завірені</w:t>
      </w:r>
      <w:r w:rsidR="00A709A0" w:rsidRPr="004C7B73">
        <w:rPr>
          <w:rFonts w:ascii="Times New Roman" w:hAnsi="Times New Roman" w:cs="Times New Roman"/>
          <w:i/>
          <w:lang w:val="ru-RU" w:eastAsia="ru-RU"/>
        </w:rPr>
        <w:t xml:space="preserve"> </w:t>
      </w:r>
      <w:r w:rsidRPr="004C7B73">
        <w:rPr>
          <w:rFonts w:ascii="Times New Roman" w:hAnsi="Times New Roman" w:cs="Times New Roman"/>
          <w:i/>
          <w:lang w:val="ru-RU" w:eastAsia="ru-RU"/>
        </w:rPr>
        <w:t>печаткою (прізвище, ініціали, підпис – для фізичної особи).</w:t>
      </w:r>
    </w:p>
    <w:p w:rsidR="0071703D" w:rsidRPr="004C7B73" w:rsidRDefault="0071703D" w:rsidP="0071703D">
      <w:pPr>
        <w:spacing w:after="0" w:line="240" w:lineRule="auto"/>
        <w:jc w:val="both"/>
        <w:rPr>
          <w:rFonts w:ascii="Times New Roman" w:hAnsi="Times New Roman" w:cs="Times New Roman"/>
          <w:b/>
          <w:i/>
          <w:lang w:val="ru-RU" w:eastAsia="ru-RU"/>
        </w:rPr>
      </w:pPr>
      <w:r w:rsidRPr="004C7B73">
        <w:rPr>
          <w:rFonts w:ascii="Times New Roman" w:hAnsi="Times New Roman" w:cs="Times New Roman"/>
          <w:b/>
          <w:i/>
          <w:lang w:val="ru-RU" w:eastAsia="ru-RU"/>
        </w:rPr>
        <w:t>Примітки:</w:t>
      </w:r>
    </w:p>
    <w:p w:rsidR="0071703D" w:rsidRPr="004C7B73" w:rsidRDefault="0071703D" w:rsidP="0071703D">
      <w:pPr>
        <w:widowControl w:val="0"/>
        <w:autoSpaceDE w:val="0"/>
        <w:autoSpaceDN w:val="0"/>
        <w:adjustRightInd w:val="0"/>
        <w:spacing w:after="0" w:line="240" w:lineRule="auto"/>
        <w:jc w:val="both"/>
        <w:rPr>
          <w:rFonts w:ascii="Times New Roman" w:hAnsi="Times New Roman" w:cs="Times New Roman"/>
          <w:sz w:val="18"/>
          <w:szCs w:val="18"/>
          <w:lang w:val="ru-RU" w:eastAsia="ru-RU"/>
        </w:rPr>
      </w:pPr>
      <w:r w:rsidRPr="004C7B73">
        <w:rPr>
          <w:rFonts w:ascii="Times New Roman" w:hAnsi="Times New Roman" w:cs="Times New Roman"/>
          <w:i/>
          <w:iCs/>
          <w:sz w:val="18"/>
          <w:szCs w:val="18"/>
          <w:lang w:val="ru-RU" w:eastAsia="ru-RU"/>
        </w:rPr>
        <w:t>*</w:t>
      </w:r>
      <w:r w:rsidRPr="004C7B73">
        <w:rPr>
          <w:rFonts w:ascii="Times New Roman" w:hAnsi="Times New Roman" w:cs="Times New Roman"/>
          <w:sz w:val="18"/>
          <w:szCs w:val="18"/>
          <w:lang w:val="ru-RU" w:eastAsia="ru-RU"/>
        </w:rPr>
        <w:t>ФОРМА “ЦІНОВА ПРОПОЗИЦІЯ” оформлюється та подається за встановленою</w:t>
      </w:r>
      <w:r w:rsidR="00A709A0" w:rsidRPr="004C7B73">
        <w:rPr>
          <w:rFonts w:ascii="Times New Roman" w:hAnsi="Times New Roman" w:cs="Times New Roman"/>
          <w:sz w:val="18"/>
          <w:szCs w:val="18"/>
          <w:lang w:val="ru-RU" w:eastAsia="ru-RU"/>
        </w:rPr>
        <w:t xml:space="preserve"> </w:t>
      </w:r>
      <w:r w:rsidRPr="004C7B73">
        <w:rPr>
          <w:rFonts w:ascii="Times New Roman" w:hAnsi="Times New Roman" w:cs="Times New Roman"/>
          <w:sz w:val="18"/>
          <w:szCs w:val="18"/>
          <w:lang w:val="ru-RU" w:eastAsia="ru-RU"/>
        </w:rPr>
        <w:t>замовником формою. Учасник не повинен відступати</w:t>
      </w:r>
      <w:r w:rsidR="00A709A0" w:rsidRPr="004C7B73">
        <w:rPr>
          <w:rFonts w:ascii="Times New Roman" w:hAnsi="Times New Roman" w:cs="Times New Roman"/>
          <w:sz w:val="18"/>
          <w:szCs w:val="18"/>
          <w:lang w:val="ru-RU" w:eastAsia="ru-RU"/>
        </w:rPr>
        <w:t xml:space="preserve"> </w:t>
      </w:r>
      <w:r w:rsidRPr="004C7B73">
        <w:rPr>
          <w:rFonts w:ascii="Times New Roman" w:hAnsi="Times New Roman" w:cs="Times New Roman"/>
          <w:sz w:val="18"/>
          <w:szCs w:val="18"/>
          <w:lang w:val="ru-RU" w:eastAsia="ru-RU"/>
        </w:rPr>
        <w:t>від</w:t>
      </w:r>
      <w:r w:rsidR="00A709A0" w:rsidRPr="004C7B73">
        <w:rPr>
          <w:rFonts w:ascii="Times New Roman" w:hAnsi="Times New Roman" w:cs="Times New Roman"/>
          <w:sz w:val="18"/>
          <w:szCs w:val="18"/>
          <w:lang w:val="ru-RU" w:eastAsia="ru-RU"/>
        </w:rPr>
        <w:t xml:space="preserve"> </w:t>
      </w:r>
      <w:r w:rsidRPr="004C7B73">
        <w:rPr>
          <w:rFonts w:ascii="Times New Roman" w:hAnsi="Times New Roman" w:cs="Times New Roman"/>
          <w:sz w:val="18"/>
          <w:szCs w:val="18"/>
          <w:lang w:val="ru-RU" w:eastAsia="ru-RU"/>
        </w:rPr>
        <w:t>даної</w:t>
      </w:r>
      <w:r w:rsidR="00A709A0" w:rsidRPr="004C7B73">
        <w:rPr>
          <w:rFonts w:ascii="Times New Roman" w:hAnsi="Times New Roman" w:cs="Times New Roman"/>
          <w:sz w:val="18"/>
          <w:szCs w:val="18"/>
          <w:lang w:val="ru-RU" w:eastAsia="ru-RU"/>
        </w:rPr>
        <w:t xml:space="preserve"> </w:t>
      </w:r>
      <w:r w:rsidRPr="004C7B73">
        <w:rPr>
          <w:rFonts w:ascii="Times New Roman" w:hAnsi="Times New Roman" w:cs="Times New Roman"/>
          <w:sz w:val="18"/>
          <w:szCs w:val="18"/>
          <w:lang w:val="ru-RU" w:eastAsia="ru-RU"/>
        </w:rPr>
        <w:t>форми.</w:t>
      </w:r>
    </w:p>
    <w:p w:rsidR="0071703D" w:rsidRPr="004C7B73" w:rsidRDefault="0071703D" w:rsidP="0071703D">
      <w:pPr>
        <w:spacing w:after="0" w:line="240" w:lineRule="auto"/>
        <w:jc w:val="both"/>
        <w:rPr>
          <w:rFonts w:ascii="Times New Roman" w:hAnsi="Times New Roman" w:cs="Times New Roman"/>
          <w:i/>
          <w:sz w:val="18"/>
          <w:szCs w:val="18"/>
          <w:lang w:val="ru-RU" w:eastAsia="ru-RU"/>
        </w:rPr>
      </w:pPr>
      <w:r w:rsidRPr="004C7B73">
        <w:rPr>
          <w:rFonts w:ascii="Times New Roman" w:hAnsi="Times New Roman" w:cs="Times New Roman"/>
          <w:i/>
          <w:sz w:val="18"/>
          <w:szCs w:val="18"/>
          <w:lang w:val="ru-RU" w:eastAsia="ru-RU"/>
        </w:rPr>
        <w:t xml:space="preserve">        *Цінатендерноїпропозиціїподаєтьсяучасником шляхом заповненняелектронноїформи</w:t>
      </w:r>
      <w:r w:rsidRPr="004C7B73">
        <w:rPr>
          <w:rFonts w:ascii="Times New Roman" w:eastAsia="Times New Roman" w:hAnsi="Times New Roman" w:cs="Times New Roman"/>
          <w:i/>
          <w:sz w:val="18"/>
          <w:szCs w:val="18"/>
          <w:lang w:val="ru-RU" w:eastAsia="ru-RU"/>
        </w:rPr>
        <w:t>через електронну систему закупівель;</w:t>
      </w:r>
      <w:r w:rsidRPr="004C7B73">
        <w:rPr>
          <w:rFonts w:ascii="Times New Roman" w:hAnsi="Times New Roman" w:cs="Times New Roman"/>
          <w:i/>
          <w:sz w:val="18"/>
          <w:szCs w:val="18"/>
          <w:lang w:val="ru-RU" w:eastAsia="ru-RU"/>
        </w:rPr>
        <w:t xml:space="preserve">ціновапропозиція за даною формою заповнюється та подається у складі тендерної пропозиції. </w:t>
      </w:r>
    </w:p>
    <w:p w:rsidR="0071703D" w:rsidRPr="004C7B73" w:rsidRDefault="0071703D" w:rsidP="0071703D">
      <w:pPr>
        <w:jc w:val="both"/>
        <w:rPr>
          <w:rFonts w:ascii="Times New Roman" w:hAnsi="Times New Roman" w:cs="Times New Roman"/>
          <w:i/>
          <w:sz w:val="18"/>
          <w:szCs w:val="18"/>
          <w:lang w:val="ru-RU" w:eastAsia="ru-RU"/>
        </w:rPr>
      </w:pPr>
    </w:p>
    <w:p w:rsidR="0071703D" w:rsidRPr="004C7B73" w:rsidRDefault="0071703D" w:rsidP="0071703D">
      <w:pPr>
        <w:jc w:val="both"/>
        <w:rPr>
          <w:rFonts w:ascii="Times New Roman" w:hAnsi="Times New Roman" w:cs="Times New Roman"/>
          <w:i/>
          <w:sz w:val="18"/>
          <w:szCs w:val="18"/>
          <w:lang w:val="ru-RU" w:eastAsia="ru-RU"/>
        </w:rPr>
      </w:pPr>
    </w:p>
    <w:p w:rsidR="0071703D" w:rsidRPr="004C7B73" w:rsidRDefault="0071703D" w:rsidP="00A709A0">
      <w:pPr>
        <w:tabs>
          <w:tab w:val="left" w:pos="8472"/>
        </w:tabs>
        <w:spacing w:after="0" w:line="240" w:lineRule="auto"/>
        <w:jc w:val="both"/>
        <w:rPr>
          <w:rFonts w:ascii="Times New Roman" w:eastAsia="Times New Roman" w:hAnsi="Times New Roman" w:cs="Times New Roman"/>
          <w:color w:val="000000"/>
          <w:sz w:val="24"/>
          <w:szCs w:val="24"/>
          <w:lang w:val="ru-RU" w:eastAsia="zh-CN"/>
        </w:rPr>
      </w:pPr>
      <w:r w:rsidRPr="004C7B73">
        <w:rPr>
          <w:rFonts w:ascii="Times New Roman" w:eastAsia="Times New Roman" w:hAnsi="Times New Roman" w:cs="Times New Roman"/>
          <w:color w:val="000000"/>
          <w:sz w:val="24"/>
          <w:szCs w:val="24"/>
          <w:lang w:val="ru-RU" w:eastAsia="zh-CN"/>
        </w:rPr>
        <w:tab/>
      </w:r>
    </w:p>
    <w:p w:rsidR="0071703D" w:rsidRPr="004C7B73" w:rsidRDefault="0071703D" w:rsidP="00A709A0">
      <w:pPr>
        <w:spacing w:after="0" w:line="240" w:lineRule="auto"/>
        <w:rPr>
          <w:rFonts w:ascii="Times New Roman" w:eastAsia="Times New Roman" w:hAnsi="Times New Roman" w:cs="Times New Roman"/>
          <w:sz w:val="24"/>
          <w:szCs w:val="24"/>
          <w:lang w:val="ru-RU"/>
        </w:rPr>
      </w:pPr>
    </w:p>
    <w:p w:rsidR="00A709A0" w:rsidRPr="004C7B73" w:rsidRDefault="00A709A0" w:rsidP="00A709A0">
      <w:pPr>
        <w:spacing w:after="0" w:line="240" w:lineRule="auto"/>
        <w:rPr>
          <w:rFonts w:ascii="Times New Roman" w:eastAsia="Times New Roman" w:hAnsi="Times New Roman" w:cs="Times New Roman"/>
          <w:sz w:val="24"/>
          <w:szCs w:val="24"/>
          <w:lang w:val="ru-RU"/>
        </w:rPr>
      </w:pPr>
    </w:p>
    <w:p w:rsidR="00A709A0" w:rsidRPr="004C7B73" w:rsidRDefault="00A709A0" w:rsidP="00A709A0">
      <w:pPr>
        <w:spacing w:after="0" w:line="240" w:lineRule="auto"/>
        <w:ind w:firstLine="708"/>
        <w:jc w:val="right"/>
        <w:rPr>
          <w:rFonts w:ascii="Times New Roman" w:hAnsi="Times New Roman" w:cs="Times New Roman"/>
          <w:b/>
          <w:sz w:val="24"/>
          <w:szCs w:val="24"/>
        </w:rPr>
      </w:pPr>
      <w:r w:rsidRPr="004C7B73">
        <w:rPr>
          <w:rFonts w:ascii="Times New Roman" w:hAnsi="Times New Roman" w:cs="Times New Roman"/>
          <w:b/>
          <w:sz w:val="24"/>
          <w:szCs w:val="24"/>
        </w:rPr>
        <w:t>ДОДАТОК №3</w:t>
      </w:r>
    </w:p>
    <w:p w:rsidR="00A709A0" w:rsidRPr="004C7B73" w:rsidRDefault="00A709A0" w:rsidP="00A709A0">
      <w:pPr>
        <w:spacing w:after="0" w:line="240" w:lineRule="auto"/>
        <w:jc w:val="center"/>
        <w:rPr>
          <w:rFonts w:ascii="Times New Roman" w:hAnsi="Times New Roman" w:cs="Times New Roman"/>
          <w:b/>
          <w:sz w:val="24"/>
          <w:szCs w:val="24"/>
        </w:rPr>
      </w:pPr>
      <w:r w:rsidRPr="004C7B73">
        <w:rPr>
          <w:rFonts w:ascii="Times New Roman" w:hAnsi="Times New Roman" w:cs="Times New Roman"/>
          <w:b/>
          <w:sz w:val="24"/>
          <w:szCs w:val="24"/>
        </w:rPr>
        <w:t>ПРОЄКТ ДОГОВОРУ ПІДРЯДУ</w:t>
      </w:r>
    </w:p>
    <w:p w:rsidR="00A709A0" w:rsidRPr="004C7B73" w:rsidRDefault="00A709A0" w:rsidP="00A709A0">
      <w:pPr>
        <w:spacing w:after="0" w:line="240" w:lineRule="auto"/>
        <w:rPr>
          <w:rFonts w:ascii="Times New Roman" w:hAnsi="Times New Roman" w:cs="Times New Roman"/>
          <w:sz w:val="24"/>
          <w:szCs w:val="24"/>
        </w:rPr>
      </w:pPr>
      <w:r w:rsidRPr="004C7B73">
        <w:rPr>
          <w:rFonts w:ascii="Times New Roman" w:hAnsi="Times New Roman" w:cs="Times New Roman"/>
          <w:b/>
          <w:sz w:val="24"/>
          <w:szCs w:val="24"/>
        </w:rPr>
        <w:t xml:space="preserve">м. _________             </w:t>
      </w:r>
      <w:r w:rsidRPr="004C7B73">
        <w:rPr>
          <w:rFonts w:ascii="Times New Roman" w:hAnsi="Times New Roman" w:cs="Times New Roman"/>
          <w:b/>
          <w:sz w:val="24"/>
          <w:szCs w:val="24"/>
        </w:rPr>
        <w:tab/>
      </w:r>
      <w:r w:rsidRPr="004C7B73">
        <w:rPr>
          <w:rFonts w:ascii="Times New Roman" w:hAnsi="Times New Roman" w:cs="Times New Roman"/>
          <w:b/>
          <w:sz w:val="24"/>
          <w:szCs w:val="24"/>
        </w:rPr>
        <w:tab/>
      </w:r>
      <w:r w:rsidRPr="004C7B73">
        <w:rPr>
          <w:rFonts w:ascii="Times New Roman" w:hAnsi="Times New Roman" w:cs="Times New Roman"/>
          <w:b/>
          <w:sz w:val="24"/>
          <w:szCs w:val="24"/>
        </w:rPr>
        <w:tab/>
      </w:r>
      <w:r w:rsidRPr="004C7B73">
        <w:rPr>
          <w:rFonts w:ascii="Times New Roman" w:hAnsi="Times New Roman" w:cs="Times New Roman"/>
          <w:b/>
          <w:sz w:val="24"/>
          <w:szCs w:val="24"/>
        </w:rPr>
        <w:tab/>
      </w:r>
      <w:r w:rsidRPr="004C7B73">
        <w:rPr>
          <w:rFonts w:ascii="Times New Roman" w:hAnsi="Times New Roman" w:cs="Times New Roman"/>
          <w:b/>
          <w:sz w:val="24"/>
          <w:szCs w:val="24"/>
        </w:rPr>
        <w:tab/>
      </w:r>
      <w:r w:rsidRPr="004C7B73">
        <w:rPr>
          <w:rFonts w:ascii="Times New Roman" w:hAnsi="Times New Roman" w:cs="Times New Roman"/>
          <w:b/>
          <w:sz w:val="24"/>
          <w:szCs w:val="24"/>
        </w:rPr>
        <w:tab/>
        <w:t xml:space="preserve">                             (Дата договору)</w:t>
      </w:r>
    </w:p>
    <w:p w:rsidR="00A709A0" w:rsidRPr="004C7B73" w:rsidRDefault="00A709A0" w:rsidP="00A709A0">
      <w:pPr>
        <w:spacing w:after="0" w:line="240" w:lineRule="auto"/>
        <w:ind w:firstLine="540"/>
        <w:rPr>
          <w:rFonts w:ascii="Times New Roman" w:hAnsi="Times New Roman" w:cs="Times New Roman"/>
          <w:sz w:val="24"/>
          <w:szCs w:val="24"/>
        </w:rPr>
      </w:pPr>
      <w:r w:rsidRPr="004C7B73">
        <w:rPr>
          <w:rFonts w:ascii="Times New Roman" w:hAnsi="Times New Roman" w:cs="Times New Roman"/>
          <w:sz w:val="24"/>
          <w:szCs w:val="24"/>
        </w:rPr>
        <w:t xml:space="preserve"> </w:t>
      </w:r>
      <w:r w:rsidRPr="004C7B73">
        <w:rPr>
          <w:rFonts w:ascii="Times New Roman" w:hAnsi="Times New Roman" w:cs="Times New Roman"/>
          <w:b/>
          <w:sz w:val="24"/>
          <w:szCs w:val="24"/>
        </w:rPr>
        <w:t xml:space="preserve">   </w:t>
      </w:r>
      <w:r w:rsidRPr="004C7B73">
        <w:rPr>
          <w:rFonts w:ascii="Times New Roman" w:hAnsi="Times New Roman" w:cs="Times New Roman"/>
          <w:b/>
          <w:sz w:val="24"/>
          <w:szCs w:val="24"/>
        </w:rPr>
        <w:tab/>
        <w:t xml:space="preserve">_______________________ </w:t>
      </w:r>
      <w:r w:rsidRPr="004C7B73">
        <w:rPr>
          <w:rFonts w:ascii="Times New Roman" w:hAnsi="Times New Roman" w:cs="Times New Roman"/>
          <w:sz w:val="24"/>
          <w:szCs w:val="24"/>
        </w:rPr>
        <w:t>(надалі</w:t>
      </w:r>
      <w:r w:rsidRPr="004C7B73">
        <w:rPr>
          <w:rFonts w:ascii="Times New Roman" w:hAnsi="Times New Roman" w:cs="Times New Roman"/>
          <w:b/>
          <w:sz w:val="24"/>
          <w:szCs w:val="24"/>
        </w:rPr>
        <w:t xml:space="preserve"> Замовник</w:t>
      </w:r>
      <w:r w:rsidRPr="004C7B73">
        <w:rPr>
          <w:rFonts w:ascii="Times New Roman" w:hAnsi="Times New Roman" w:cs="Times New Roman"/>
          <w:sz w:val="24"/>
          <w:szCs w:val="24"/>
        </w:rPr>
        <w:t xml:space="preserve">) в особі _________________, що діє на підставі ________________________ з однієї сторони, та ________________________ (надалі </w:t>
      </w:r>
      <w:r w:rsidRPr="004C7B73">
        <w:rPr>
          <w:rFonts w:ascii="Times New Roman" w:hAnsi="Times New Roman" w:cs="Times New Roman"/>
          <w:b/>
          <w:sz w:val="24"/>
          <w:szCs w:val="24"/>
        </w:rPr>
        <w:t>Підрядник</w:t>
      </w:r>
      <w:r w:rsidRPr="004C7B73">
        <w:rPr>
          <w:rFonts w:ascii="Times New Roman" w:hAnsi="Times New Roman" w:cs="Times New Roman"/>
          <w:sz w:val="24"/>
          <w:szCs w:val="24"/>
        </w:rPr>
        <w:t>) в особі ____________________ __________________, що діє на підставі ___________________________________ з другої сторони, надалі «Сторони», уклали цей договір про таке (далі - Договір):</w:t>
      </w:r>
    </w:p>
    <w:p w:rsidR="00A709A0" w:rsidRPr="004C7B73" w:rsidRDefault="00A709A0" w:rsidP="00A709A0">
      <w:pPr>
        <w:shd w:val="clear" w:color="auto" w:fill="FFFFFF"/>
        <w:spacing w:after="0" w:line="240" w:lineRule="auto"/>
        <w:jc w:val="center"/>
        <w:rPr>
          <w:rFonts w:ascii="Times New Roman" w:hAnsi="Times New Roman" w:cs="Times New Roman"/>
          <w:b/>
          <w:sz w:val="24"/>
          <w:szCs w:val="24"/>
        </w:rPr>
      </w:pPr>
      <w:r w:rsidRPr="004C7B73">
        <w:rPr>
          <w:rFonts w:ascii="Times New Roman" w:hAnsi="Times New Roman" w:cs="Times New Roman"/>
          <w:b/>
          <w:sz w:val="24"/>
          <w:szCs w:val="24"/>
        </w:rPr>
        <w:t>1. Предмет договору.</w:t>
      </w:r>
    </w:p>
    <w:p w:rsidR="00A709A0" w:rsidRPr="004C7B73" w:rsidRDefault="00A709A0" w:rsidP="00A709A0">
      <w:pPr>
        <w:tabs>
          <w:tab w:val="left" w:pos="5109"/>
        </w:tabs>
        <w:spacing w:after="0" w:line="240" w:lineRule="auto"/>
        <w:jc w:val="both"/>
        <w:rPr>
          <w:rFonts w:ascii="Times New Roman" w:hAnsi="Times New Roman" w:cs="Times New Roman"/>
          <w:b/>
          <w:bCs/>
          <w:spacing w:val="-3"/>
          <w:sz w:val="24"/>
          <w:szCs w:val="24"/>
        </w:rPr>
      </w:pPr>
      <w:r w:rsidRPr="004C7B73">
        <w:rPr>
          <w:rFonts w:ascii="Times New Roman" w:hAnsi="Times New Roman" w:cs="Times New Roman"/>
          <w:sz w:val="24"/>
          <w:szCs w:val="24"/>
        </w:rPr>
        <w:t xml:space="preserve">1.1 Підрядник зобов'язується власними силами і засобами, в обумовлений строк у відповідності до замовлення і вимог проєктно-кошторисної документації, будівельних норм та правил, виконати роботи </w:t>
      </w:r>
      <w:r w:rsidRPr="004C7B73">
        <w:rPr>
          <w:rFonts w:ascii="Times New Roman" w:hAnsi="Times New Roman" w:cs="Times New Roman"/>
          <w:b/>
          <w:bCs/>
          <w:iCs/>
          <w:sz w:val="24"/>
          <w:szCs w:val="24"/>
        </w:rPr>
        <w:t xml:space="preserve">- </w:t>
      </w:r>
      <w:r w:rsidRPr="004C7B73">
        <w:rPr>
          <w:rFonts w:ascii="Times New Roman" w:eastAsia="Times New Roman" w:hAnsi="Times New Roman" w:cs="Times New Roman"/>
          <w:b/>
          <w:sz w:val="24"/>
          <w:szCs w:val="24"/>
        </w:rPr>
        <w:t xml:space="preserve">«Капітальний ремонт Навчально-практичного центру харчових технологій ДПТНЗ "Сокальський професійний ліцей", для навчання, перенавчання, харчування учнів та ВПО  по вул.І.Підкови,1 в м. Сокаль Червоноградського району Львівської області» </w:t>
      </w:r>
      <w:r w:rsidRPr="004C7B73">
        <w:rPr>
          <w:rFonts w:ascii="Times New Roman" w:hAnsi="Times New Roman" w:cs="Times New Roman"/>
          <w:b/>
          <w:bCs/>
          <w:spacing w:val="-3"/>
          <w:sz w:val="24"/>
          <w:szCs w:val="24"/>
          <w:lang w:eastAsia="ru-RU"/>
        </w:rPr>
        <w:t xml:space="preserve">(Код національного класифікатора України ДК 021:2015 “Єдиний закупівельний словник” - </w:t>
      </w:r>
      <w:r w:rsidRPr="004C7B73">
        <w:rPr>
          <w:rFonts w:ascii="Times New Roman" w:eastAsia="Times New Roman" w:hAnsi="Times New Roman" w:cs="Times New Roman"/>
          <w:b/>
          <w:sz w:val="24"/>
          <w:szCs w:val="24"/>
        </w:rPr>
        <w:t>45453000-7 Капітальний ремонт і реставрація</w:t>
      </w:r>
      <w:r w:rsidRPr="004C7B73">
        <w:rPr>
          <w:rFonts w:ascii="Times New Roman" w:hAnsi="Times New Roman" w:cs="Times New Roman"/>
          <w:b/>
          <w:sz w:val="24"/>
          <w:szCs w:val="24"/>
        </w:rPr>
        <w:t xml:space="preserve">, </w:t>
      </w:r>
      <w:r w:rsidRPr="004C7B73">
        <w:rPr>
          <w:rFonts w:ascii="Times New Roman" w:hAnsi="Times New Roman" w:cs="Times New Roman"/>
          <w:sz w:val="24"/>
          <w:szCs w:val="24"/>
        </w:rPr>
        <w:t>а Замовник зобов'язується прийняти і оплатити виконані роботи.</w:t>
      </w:r>
      <w:r w:rsidRPr="004C7B73">
        <w:rPr>
          <w:rFonts w:ascii="Times New Roman" w:hAnsi="Times New Roman" w:cs="Times New Roman"/>
          <w:b/>
          <w:bCs/>
          <w:spacing w:val="-3"/>
          <w:sz w:val="24"/>
          <w:szCs w:val="24"/>
        </w:rPr>
        <w:t xml:space="preserve"> </w:t>
      </w:r>
    </w:p>
    <w:p w:rsidR="00A709A0" w:rsidRPr="004C7B73" w:rsidRDefault="00A709A0" w:rsidP="00A709A0">
      <w:pPr>
        <w:widowControl w:val="0"/>
        <w:shd w:val="clear" w:color="auto" w:fill="FFFFFF"/>
        <w:tabs>
          <w:tab w:val="left" w:pos="1162"/>
        </w:tabs>
        <w:autoSpaceDE w:val="0"/>
        <w:autoSpaceDN w:val="0"/>
        <w:adjustRightInd w:val="0"/>
        <w:spacing w:after="0" w:line="240" w:lineRule="auto"/>
        <w:jc w:val="both"/>
        <w:rPr>
          <w:rFonts w:ascii="Times New Roman" w:hAnsi="Times New Roman" w:cs="Times New Roman"/>
          <w:sz w:val="24"/>
          <w:szCs w:val="24"/>
        </w:rPr>
      </w:pPr>
      <w:r w:rsidRPr="004C7B73">
        <w:rPr>
          <w:rFonts w:ascii="Times New Roman" w:hAnsi="Times New Roman" w:cs="Times New Roman"/>
          <w:sz w:val="24"/>
          <w:szCs w:val="24"/>
        </w:rPr>
        <w:t>1.2. Склад та обсяги робіт, що доручаються до виконання Підряднику, визначені договірною ціною, яка є невід’ємною частиною Договору.</w:t>
      </w:r>
    </w:p>
    <w:p w:rsidR="00A709A0" w:rsidRPr="004C7B73" w:rsidRDefault="00A709A0" w:rsidP="00A709A0">
      <w:pPr>
        <w:widowControl w:val="0"/>
        <w:shd w:val="clear" w:color="auto" w:fill="FFFFFF"/>
        <w:tabs>
          <w:tab w:val="left" w:pos="1162"/>
        </w:tabs>
        <w:autoSpaceDE w:val="0"/>
        <w:autoSpaceDN w:val="0"/>
        <w:adjustRightInd w:val="0"/>
        <w:spacing w:after="0" w:line="240" w:lineRule="auto"/>
        <w:jc w:val="both"/>
        <w:rPr>
          <w:rFonts w:ascii="Times New Roman" w:hAnsi="Times New Roman" w:cs="Times New Roman"/>
          <w:sz w:val="24"/>
          <w:szCs w:val="24"/>
        </w:rPr>
      </w:pPr>
      <w:r w:rsidRPr="004C7B73">
        <w:rPr>
          <w:rFonts w:ascii="Times New Roman" w:hAnsi="Times New Roman" w:cs="Times New Roman"/>
          <w:sz w:val="24"/>
          <w:szCs w:val="24"/>
        </w:rPr>
        <w:t>1.3. Обсяги закупівлі робіт можуть бути зменшені залежно від реального фінансування видатків та можуть уточнюватися відповідно до Закону України "Про публічні закупівлі".</w:t>
      </w:r>
    </w:p>
    <w:p w:rsidR="00A709A0" w:rsidRPr="004C7B73" w:rsidRDefault="00A709A0" w:rsidP="00A709A0">
      <w:pPr>
        <w:shd w:val="clear" w:color="auto" w:fill="FFFFFF"/>
        <w:spacing w:after="0" w:line="240" w:lineRule="auto"/>
        <w:jc w:val="center"/>
        <w:rPr>
          <w:rFonts w:ascii="Times New Roman" w:hAnsi="Times New Roman" w:cs="Times New Roman"/>
          <w:b/>
          <w:sz w:val="24"/>
          <w:szCs w:val="24"/>
        </w:rPr>
      </w:pPr>
      <w:r w:rsidRPr="004C7B73">
        <w:rPr>
          <w:rFonts w:ascii="Times New Roman" w:hAnsi="Times New Roman" w:cs="Times New Roman"/>
          <w:b/>
          <w:sz w:val="24"/>
          <w:szCs w:val="24"/>
        </w:rPr>
        <w:t>2. Якість будівельних робіт</w:t>
      </w:r>
    </w:p>
    <w:p w:rsidR="00A709A0" w:rsidRPr="004C7B73" w:rsidRDefault="00A709A0" w:rsidP="00A709A0">
      <w:pPr>
        <w:shd w:val="clear" w:color="auto" w:fill="FFFFFF"/>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2.1 Підрядник повинен виконати передбачені цим Договором роботи, якість яких відповідає умовам цього Договору, або вимогам, що звичайно ставляться на момент передання їх Замовнику. Вироби та матеріали, які використовуються в процесі робіт повинні відповідати вимогам чинного законодавства щодо їх якості та відповідності.</w:t>
      </w:r>
    </w:p>
    <w:p w:rsidR="00A709A0" w:rsidRPr="004C7B73" w:rsidRDefault="00A709A0" w:rsidP="00A709A0">
      <w:pPr>
        <w:shd w:val="clear" w:color="auto" w:fill="FFFFFF"/>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 xml:space="preserve">2.2. Підрядник надає гарантії на виконані роботи – 10 років з дати приймання-передачі виконаних робіт. </w:t>
      </w:r>
    </w:p>
    <w:p w:rsidR="00A709A0" w:rsidRPr="004C7B73" w:rsidRDefault="00A709A0" w:rsidP="00A709A0">
      <w:pPr>
        <w:shd w:val="clear" w:color="auto" w:fill="FFFFFF"/>
        <w:spacing w:after="0" w:line="240" w:lineRule="auto"/>
        <w:jc w:val="center"/>
        <w:rPr>
          <w:rFonts w:ascii="Times New Roman" w:hAnsi="Times New Roman" w:cs="Times New Roman"/>
          <w:b/>
          <w:sz w:val="24"/>
          <w:szCs w:val="24"/>
        </w:rPr>
      </w:pPr>
      <w:r w:rsidRPr="004C7B73">
        <w:rPr>
          <w:rFonts w:ascii="Times New Roman" w:hAnsi="Times New Roman" w:cs="Times New Roman"/>
          <w:b/>
          <w:sz w:val="24"/>
          <w:szCs w:val="24"/>
        </w:rPr>
        <w:t>3. Ціна договору.</w:t>
      </w:r>
    </w:p>
    <w:p w:rsidR="00A709A0" w:rsidRPr="004C7B73" w:rsidRDefault="00A709A0" w:rsidP="00A709A0">
      <w:pPr>
        <w:spacing w:after="0" w:line="240" w:lineRule="auto"/>
        <w:ind w:firstLine="284"/>
        <w:jc w:val="both"/>
        <w:rPr>
          <w:rFonts w:ascii="Times New Roman" w:hAnsi="Times New Roman" w:cs="Times New Roman"/>
          <w:sz w:val="24"/>
          <w:szCs w:val="24"/>
          <w:lang w:eastAsia="en-US"/>
        </w:rPr>
      </w:pPr>
      <w:r w:rsidRPr="004C7B73">
        <w:rPr>
          <w:rFonts w:ascii="Times New Roman" w:hAnsi="Times New Roman" w:cs="Times New Roman"/>
          <w:sz w:val="24"/>
          <w:szCs w:val="24"/>
        </w:rPr>
        <w:t>3.1.</w:t>
      </w:r>
      <w:r w:rsidRPr="004C7B73">
        <w:rPr>
          <w:rFonts w:ascii="Times New Roman" w:hAnsi="Times New Roman" w:cs="Times New Roman"/>
          <w:sz w:val="24"/>
          <w:szCs w:val="24"/>
        </w:rPr>
        <w:tab/>
        <w:t>Договірна ціна на момент укладення Договору є твердою і становить:</w:t>
      </w:r>
      <w:r w:rsidRPr="004C7B73">
        <w:rPr>
          <w:rFonts w:ascii="Times New Roman" w:hAnsi="Times New Roman" w:cs="Times New Roman"/>
          <w:b/>
          <w:sz w:val="24"/>
          <w:szCs w:val="24"/>
        </w:rPr>
        <w:t xml:space="preserve"> ____________ грн. _______________ грн. </w:t>
      </w:r>
      <w:r w:rsidRPr="004C7B73">
        <w:rPr>
          <w:rFonts w:ascii="Times New Roman" w:hAnsi="Times New Roman" w:cs="Times New Roman"/>
          <w:b/>
          <w:i/>
          <w:sz w:val="24"/>
          <w:szCs w:val="24"/>
        </w:rPr>
        <w:t>(з ПДВ або ПДВ, буде заповнятися при підписанні Договору Сторонами)</w:t>
      </w:r>
      <w:r w:rsidRPr="004C7B73">
        <w:rPr>
          <w:rFonts w:ascii="Times New Roman" w:hAnsi="Times New Roman" w:cs="Times New Roman"/>
          <w:sz w:val="24"/>
          <w:szCs w:val="24"/>
          <w:lang w:eastAsia="en-US"/>
        </w:rPr>
        <w:t xml:space="preserve"> </w:t>
      </w:r>
    </w:p>
    <w:p w:rsidR="00A709A0" w:rsidRPr="004C7B73" w:rsidRDefault="00A709A0" w:rsidP="00A709A0">
      <w:pPr>
        <w:shd w:val="clear" w:color="auto" w:fill="FFFFFF"/>
        <w:tabs>
          <w:tab w:val="left" w:pos="1219"/>
        </w:tabs>
        <w:spacing w:after="0" w:line="240" w:lineRule="auto"/>
        <w:ind w:firstLine="706"/>
        <w:jc w:val="both"/>
        <w:rPr>
          <w:rFonts w:ascii="Times New Roman" w:hAnsi="Times New Roman" w:cs="Times New Roman"/>
          <w:sz w:val="24"/>
          <w:szCs w:val="24"/>
          <w:lang w:eastAsia="en-US"/>
        </w:rPr>
      </w:pPr>
      <w:r w:rsidRPr="004C7B73">
        <w:rPr>
          <w:rFonts w:ascii="Times New Roman" w:hAnsi="Times New Roman" w:cs="Times New Roman"/>
          <w:sz w:val="24"/>
          <w:szCs w:val="24"/>
          <w:lang w:eastAsia="en-US"/>
        </w:rPr>
        <w:t xml:space="preserve">3.2. Вартість робіт на 2023 рік на момент підписання Договору та в межах бюджетного фінансування становить:  </w:t>
      </w:r>
    </w:p>
    <w:p w:rsidR="00A709A0" w:rsidRPr="004C7B73" w:rsidRDefault="00A709A0" w:rsidP="00A709A0">
      <w:pPr>
        <w:shd w:val="clear" w:color="auto" w:fill="FFFFFF"/>
        <w:tabs>
          <w:tab w:val="left" w:pos="1219"/>
        </w:tabs>
        <w:spacing w:after="0" w:line="240" w:lineRule="auto"/>
        <w:ind w:firstLine="706"/>
        <w:jc w:val="both"/>
        <w:rPr>
          <w:rFonts w:ascii="Times New Roman" w:hAnsi="Times New Roman" w:cs="Times New Roman"/>
          <w:b/>
          <w:i/>
          <w:sz w:val="24"/>
          <w:szCs w:val="24"/>
        </w:rPr>
      </w:pPr>
      <w:r w:rsidRPr="004C7B73">
        <w:rPr>
          <w:rFonts w:ascii="Times New Roman" w:hAnsi="Times New Roman" w:cs="Times New Roman"/>
          <w:sz w:val="24"/>
          <w:szCs w:val="24"/>
          <w:lang w:eastAsia="en-US"/>
        </w:rPr>
        <w:t xml:space="preserve">_______________грн. </w:t>
      </w:r>
      <w:r w:rsidRPr="004C7B73">
        <w:rPr>
          <w:rFonts w:ascii="Times New Roman" w:hAnsi="Times New Roman" w:cs="Times New Roman"/>
          <w:b/>
          <w:i/>
          <w:sz w:val="24"/>
          <w:szCs w:val="24"/>
        </w:rPr>
        <w:t xml:space="preserve"> (буде заповнятися при підписанні Договору Сторонами)</w:t>
      </w:r>
    </w:p>
    <w:p w:rsidR="00A709A0" w:rsidRPr="004C7B73" w:rsidRDefault="00A709A0" w:rsidP="00A709A0">
      <w:pPr>
        <w:shd w:val="clear" w:color="auto" w:fill="FFFFFF"/>
        <w:spacing w:after="0" w:line="240" w:lineRule="auto"/>
        <w:ind w:firstLine="557"/>
        <w:jc w:val="both"/>
        <w:rPr>
          <w:rFonts w:ascii="Times New Roman" w:hAnsi="Times New Roman" w:cs="Times New Roman"/>
          <w:sz w:val="24"/>
          <w:szCs w:val="24"/>
        </w:rPr>
      </w:pPr>
      <w:r w:rsidRPr="004C7B73">
        <w:rPr>
          <w:rFonts w:ascii="Times New Roman" w:hAnsi="Times New Roman" w:cs="Times New Roman"/>
          <w:sz w:val="24"/>
          <w:szCs w:val="24"/>
          <w:lang w:eastAsia="en-US"/>
        </w:rPr>
        <w:t xml:space="preserve">Коригування твердої ціни відбувається лише у випадках передбачених законодавством що регулює сферу публічних закупівель, постанови Кабінету Міністрів України від 01.08.2005р. №668, </w:t>
      </w:r>
      <w:r w:rsidRPr="004C7B73">
        <w:rPr>
          <w:rFonts w:ascii="Times New Roman" w:hAnsi="Times New Roman" w:cs="Times New Roman"/>
          <w:sz w:val="24"/>
          <w:szCs w:val="24"/>
        </w:rPr>
        <w:t xml:space="preserve">чинним законодавством України та цим Договором. </w:t>
      </w:r>
    </w:p>
    <w:p w:rsidR="00A709A0" w:rsidRPr="004C7B73" w:rsidRDefault="00A709A0" w:rsidP="00A709A0">
      <w:pPr>
        <w:spacing w:after="0" w:line="240" w:lineRule="auto"/>
        <w:ind w:firstLine="708"/>
        <w:jc w:val="both"/>
        <w:rPr>
          <w:rFonts w:ascii="Times New Roman" w:hAnsi="Times New Roman" w:cs="Times New Roman"/>
          <w:color w:val="121212"/>
          <w:sz w:val="24"/>
          <w:szCs w:val="24"/>
        </w:rPr>
      </w:pPr>
      <w:r w:rsidRPr="004C7B73">
        <w:rPr>
          <w:rFonts w:ascii="Times New Roman" w:hAnsi="Times New Roman" w:cs="Times New Roman"/>
          <w:sz w:val="24"/>
          <w:szCs w:val="24"/>
        </w:rPr>
        <w:t xml:space="preserve">3.3. Ціна договору може бути зменшена за взаємною згодою сторін </w:t>
      </w:r>
      <w:r w:rsidRPr="004C7B73">
        <w:rPr>
          <w:rFonts w:ascii="Times New Roman" w:hAnsi="Times New Roman" w:cs="Times New Roman"/>
          <w:color w:val="121212"/>
          <w:sz w:val="24"/>
          <w:szCs w:val="24"/>
        </w:rPr>
        <w:t>у випадку зменшення обсягів закупівлі залежно від реального фінансування видатків.</w:t>
      </w:r>
    </w:p>
    <w:p w:rsidR="00A709A0" w:rsidRPr="004C7B73" w:rsidRDefault="00A709A0" w:rsidP="00A709A0">
      <w:pPr>
        <w:spacing w:after="0" w:line="240" w:lineRule="auto"/>
        <w:jc w:val="center"/>
        <w:rPr>
          <w:rFonts w:ascii="Times New Roman" w:hAnsi="Times New Roman" w:cs="Times New Roman"/>
          <w:b/>
          <w:color w:val="121212"/>
          <w:sz w:val="24"/>
          <w:szCs w:val="24"/>
        </w:rPr>
      </w:pPr>
      <w:r w:rsidRPr="004C7B73">
        <w:rPr>
          <w:rFonts w:ascii="Times New Roman" w:hAnsi="Times New Roman" w:cs="Times New Roman"/>
          <w:b/>
          <w:color w:val="121212"/>
          <w:sz w:val="24"/>
          <w:szCs w:val="24"/>
        </w:rPr>
        <w:t>4. Порядок здійснення оплати</w:t>
      </w:r>
    </w:p>
    <w:p w:rsidR="00A709A0" w:rsidRPr="004C7B73" w:rsidRDefault="00A709A0" w:rsidP="00A709A0">
      <w:pPr>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4.1. Розрахунки проводяться тільки за фактично виконані роботи протягом 30-ти календарних днів після підписання Замовником представлених Підрядником належно оформлених актів виконаних робіт (Форма КБ-2в) та довідки (Форма КБ-3), рахунку на оплату, шляхом проміжних платежів, та тільки в межах бюджетних призначень та при умові поступлення коштів на рахунок Замовника по даному об'єкту.</w:t>
      </w:r>
    </w:p>
    <w:p w:rsidR="00A709A0" w:rsidRPr="004C7B73" w:rsidRDefault="00A709A0" w:rsidP="00A709A0">
      <w:pPr>
        <w:shd w:val="clear" w:color="auto" w:fill="FFFFFF"/>
        <w:spacing w:after="0" w:line="240" w:lineRule="auto"/>
        <w:ind w:firstLine="553"/>
        <w:jc w:val="both"/>
        <w:rPr>
          <w:rFonts w:ascii="Times New Roman" w:hAnsi="Times New Roman" w:cs="Times New Roman"/>
          <w:sz w:val="24"/>
          <w:szCs w:val="24"/>
        </w:rPr>
      </w:pPr>
      <w:r w:rsidRPr="004C7B73">
        <w:rPr>
          <w:rFonts w:ascii="Times New Roman" w:hAnsi="Times New Roman" w:cs="Times New Roman"/>
          <w:sz w:val="24"/>
          <w:szCs w:val="24"/>
        </w:rPr>
        <w:t xml:space="preserve">4.2. Замовник вправі оплачувати тільки ті фактично виконані роботи, які підтверджені даними технічного нагляду. </w:t>
      </w:r>
    </w:p>
    <w:p w:rsidR="00A709A0" w:rsidRPr="004C7B73" w:rsidRDefault="00A709A0" w:rsidP="00A709A0">
      <w:pPr>
        <w:shd w:val="clear" w:color="auto" w:fill="FFFFFF"/>
        <w:spacing w:after="0" w:line="240" w:lineRule="auto"/>
        <w:ind w:firstLine="567"/>
        <w:jc w:val="both"/>
        <w:rPr>
          <w:rFonts w:ascii="Times New Roman" w:hAnsi="Times New Roman" w:cs="Times New Roman"/>
          <w:b/>
          <w:sz w:val="24"/>
          <w:szCs w:val="24"/>
          <w:lang w:eastAsia="en-US"/>
        </w:rPr>
      </w:pPr>
      <w:r w:rsidRPr="004C7B73">
        <w:rPr>
          <w:rFonts w:ascii="Times New Roman" w:hAnsi="Times New Roman" w:cs="Times New Roman"/>
          <w:sz w:val="24"/>
          <w:szCs w:val="24"/>
        </w:rPr>
        <w:t xml:space="preserve">4.3. Фінансування робіт здійснюється за рахунок </w:t>
      </w:r>
      <w:r w:rsidRPr="004C7B73">
        <w:rPr>
          <w:rFonts w:ascii="Times New Roman" w:hAnsi="Times New Roman" w:cs="Times New Roman"/>
          <w:b/>
          <w:bCs/>
          <w:sz w:val="24"/>
          <w:szCs w:val="24"/>
        </w:rPr>
        <w:t>коштів</w:t>
      </w:r>
      <w:r w:rsidRPr="004C7B73">
        <w:rPr>
          <w:rFonts w:ascii="Times New Roman" w:hAnsi="Times New Roman" w:cs="Times New Roman"/>
          <w:b/>
          <w:bCs/>
          <w:spacing w:val="-3"/>
          <w:sz w:val="24"/>
          <w:szCs w:val="24"/>
          <w:lang w:eastAsia="en-US"/>
        </w:rPr>
        <w:t xml:space="preserve"> обласного бюджету</w:t>
      </w:r>
      <w:r w:rsidRPr="004C7B73">
        <w:rPr>
          <w:rFonts w:ascii="Times New Roman" w:hAnsi="Times New Roman" w:cs="Times New Roman"/>
          <w:b/>
          <w:sz w:val="24"/>
          <w:szCs w:val="24"/>
          <w:lang w:eastAsia="en-US"/>
        </w:rPr>
        <w:t>.</w:t>
      </w:r>
    </w:p>
    <w:p w:rsidR="00A709A0" w:rsidRPr="004C7B73" w:rsidRDefault="00A709A0" w:rsidP="00A709A0">
      <w:pPr>
        <w:shd w:val="clear" w:color="auto" w:fill="FFFFFF"/>
        <w:tabs>
          <w:tab w:val="left" w:pos="993"/>
        </w:tabs>
        <w:spacing w:after="0" w:line="240" w:lineRule="auto"/>
        <w:ind w:firstLine="553"/>
        <w:jc w:val="both"/>
        <w:rPr>
          <w:rFonts w:ascii="Times New Roman" w:hAnsi="Times New Roman" w:cs="Times New Roman"/>
          <w:sz w:val="24"/>
          <w:szCs w:val="24"/>
        </w:rPr>
      </w:pPr>
      <w:r w:rsidRPr="004C7B73">
        <w:rPr>
          <w:rFonts w:ascii="Times New Roman" w:hAnsi="Times New Roman" w:cs="Times New Roman"/>
          <w:sz w:val="24"/>
          <w:szCs w:val="24"/>
        </w:rPr>
        <w:t>4.4.</w:t>
      </w:r>
      <w:r w:rsidRPr="004C7B73">
        <w:rPr>
          <w:rFonts w:ascii="Times New Roman" w:hAnsi="Times New Roman" w:cs="Times New Roman"/>
          <w:sz w:val="24"/>
          <w:szCs w:val="24"/>
        </w:rPr>
        <w:tab/>
        <w:t>Штрафні санкції передбачені п.п.7.1., 7.3., 7.5. цього Договору Замовник має право стягувати шляхом зменшення проміжних платежів на суму нарахованих санкцій за звітний період, що є наступним після періоду, протягом якого скоєно порушення, повідомивши про це письмово Підрядника за 5 днів.</w:t>
      </w:r>
    </w:p>
    <w:p w:rsidR="00A709A0" w:rsidRPr="004C7B73" w:rsidRDefault="00A709A0" w:rsidP="00A709A0">
      <w:pPr>
        <w:shd w:val="clear" w:color="auto" w:fill="FFFFFF"/>
        <w:tabs>
          <w:tab w:val="left" w:pos="1147"/>
        </w:tabs>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4.5. У випадку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участі Підрядника скоригувати суму, що підлягає оплаті.</w:t>
      </w:r>
    </w:p>
    <w:p w:rsidR="00A709A0" w:rsidRPr="004C7B73" w:rsidRDefault="00A709A0" w:rsidP="00A709A0">
      <w:pPr>
        <w:shd w:val="clear" w:color="auto" w:fill="FFFFFF"/>
        <w:tabs>
          <w:tab w:val="left" w:pos="993"/>
        </w:tabs>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4.6. Додаткові роботи, що виконані Підрядником без попереднього узгодження з Замовником і непередбачені цим договором, не оплачуються.</w:t>
      </w:r>
    </w:p>
    <w:p w:rsidR="00A709A0" w:rsidRPr="004C7B73" w:rsidRDefault="00A709A0" w:rsidP="00A709A0">
      <w:pPr>
        <w:shd w:val="clear" w:color="auto" w:fill="FFFFFF"/>
        <w:tabs>
          <w:tab w:val="left" w:pos="1234"/>
        </w:tabs>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4.7. Роботи, при виконанні яких допущено відхилення від проєктно-кошторисної документації чи порушення діючих норм і правил, оплачуються після усунення відхилень і порушень в порядок передбаченому Договором.</w:t>
      </w:r>
    </w:p>
    <w:p w:rsidR="00A709A0" w:rsidRPr="004C7B73" w:rsidRDefault="00A709A0" w:rsidP="00A709A0">
      <w:pPr>
        <w:shd w:val="clear" w:color="auto" w:fill="FFFFFF"/>
        <w:tabs>
          <w:tab w:val="left" w:pos="1234"/>
        </w:tabs>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rsidR="00A709A0" w:rsidRPr="004C7B73" w:rsidRDefault="00A709A0" w:rsidP="00A709A0">
      <w:pPr>
        <w:shd w:val="clear" w:color="auto" w:fill="FFFFFF"/>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4.8. Про тимчасове припинення робт з причин відсутності фінансування</w:t>
      </w:r>
      <w:r w:rsidRPr="004C7B73">
        <w:rPr>
          <w:rFonts w:ascii="Times New Roman" w:hAnsi="Times New Roman" w:cs="Times New Roman"/>
          <w:sz w:val="24"/>
          <w:szCs w:val="24"/>
        </w:rPr>
        <w:br/>
        <w:t xml:space="preserve">Замовник попереджає Підрядника письмово. </w:t>
      </w:r>
    </w:p>
    <w:p w:rsidR="00A709A0" w:rsidRPr="004C7B73" w:rsidRDefault="00A709A0" w:rsidP="00A709A0">
      <w:pPr>
        <w:shd w:val="clear" w:color="auto" w:fill="FFFFFF"/>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4.9. Вартість виконаних робіт, що підлягають оплаті визначаються зі всіх складових вартості робіт, розрахованих у договірній ціні.</w:t>
      </w:r>
    </w:p>
    <w:p w:rsidR="00A709A0" w:rsidRPr="004C7B73" w:rsidRDefault="00A709A0" w:rsidP="00A709A0">
      <w:pPr>
        <w:shd w:val="clear" w:color="auto" w:fill="FFFFFF"/>
        <w:tabs>
          <w:tab w:val="left" w:pos="1248"/>
        </w:tabs>
        <w:spacing w:after="0" w:line="240" w:lineRule="auto"/>
        <w:ind w:firstLine="567"/>
        <w:rPr>
          <w:rFonts w:ascii="Times New Roman" w:hAnsi="Times New Roman" w:cs="Times New Roman"/>
          <w:sz w:val="24"/>
          <w:szCs w:val="24"/>
        </w:rPr>
      </w:pPr>
      <w:r w:rsidRPr="004C7B73">
        <w:rPr>
          <w:rFonts w:ascii="Times New Roman" w:hAnsi="Times New Roman" w:cs="Times New Roman"/>
          <w:sz w:val="24"/>
          <w:szCs w:val="24"/>
        </w:rPr>
        <w:t>4.10. Валютою платежу є гривня.</w:t>
      </w:r>
    </w:p>
    <w:p w:rsidR="00A709A0" w:rsidRPr="004C7B73" w:rsidRDefault="00A709A0" w:rsidP="00A709A0">
      <w:pPr>
        <w:shd w:val="clear" w:color="auto" w:fill="FFFFFF"/>
        <w:tabs>
          <w:tab w:val="left" w:pos="1248"/>
        </w:tabs>
        <w:spacing w:after="0" w:line="240" w:lineRule="auto"/>
        <w:ind w:firstLine="567"/>
        <w:rPr>
          <w:rFonts w:ascii="Times New Roman" w:hAnsi="Times New Roman" w:cs="Times New Roman"/>
          <w:sz w:val="24"/>
          <w:szCs w:val="24"/>
        </w:rPr>
      </w:pPr>
      <w:r w:rsidRPr="004C7B73">
        <w:rPr>
          <w:rFonts w:ascii="Times New Roman" w:hAnsi="Times New Roman" w:cs="Times New Roman"/>
          <w:sz w:val="24"/>
          <w:szCs w:val="24"/>
        </w:rPr>
        <w:t>4.11. Приймання та оплату робіт, виконаних субпідрядниками, здійснює Підрядник.</w:t>
      </w:r>
    </w:p>
    <w:p w:rsidR="00A709A0" w:rsidRPr="004C7B73" w:rsidRDefault="00A709A0" w:rsidP="00A709A0">
      <w:pPr>
        <w:shd w:val="clear" w:color="auto" w:fill="FFFFFF"/>
        <w:tabs>
          <w:tab w:val="left" w:pos="1134"/>
        </w:tabs>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4.12.</w:t>
      </w:r>
      <w:r w:rsidRPr="004C7B73">
        <w:rPr>
          <w:rFonts w:ascii="Times New Roman" w:hAnsi="Times New Roman" w:cs="Times New Roman"/>
          <w:sz w:val="24"/>
          <w:szCs w:val="24"/>
        </w:rPr>
        <w:tab/>
        <w:t>Документи, не подані Підрядником у вказаний термін, додаються і подаються</w:t>
      </w:r>
      <w:r w:rsidRPr="004C7B73">
        <w:rPr>
          <w:rFonts w:ascii="Times New Roman" w:hAnsi="Times New Roman" w:cs="Times New Roman"/>
          <w:sz w:val="24"/>
          <w:szCs w:val="24"/>
        </w:rPr>
        <w:br/>
        <w:t>наступним звітним місяцем.</w:t>
      </w:r>
    </w:p>
    <w:p w:rsidR="00A709A0" w:rsidRPr="004C7B73" w:rsidRDefault="00A709A0" w:rsidP="00A709A0">
      <w:pPr>
        <w:shd w:val="clear" w:color="auto" w:fill="FFFFFF"/>
        <w:tabs>
          <w:tab w:val="left" w:pos="1134"/>
        </w:tabs>
        <w:spacing w:after="0" w:line="240" w:lineRule="auto"/>
        <w:ind w:firstLine="567"/>
        <w:rPr>
          <w:rFonts w:ascii="Times New Roman" w:hAnsi="Times New Roman" w:cs="Times New Roman"/>
          <w:sz w:val="24"/>
          <w:szCs w:val="24"/>
        </w:rPr>
      </w:pPr>
      <w:r w:rsidRPr="004C7B73">
        <w:rPr>
          <w:rFonts w:ascii="Times New Roman" w:hAnsi="Times New Roman" w:cs="Times New Roman"/>
          <w:sz w:val="24"/>
          <w:szCs w:val="24"/>
        </w:rPr>
        <w:t>4.13.</w:t>
      </w:r>
      <w:r w:rsidRPr="004C7B73">
        <w:rPr>
          <w:rFonts w:ascii="Times New Roman" w:hAnsi="Times New Roman" w:cs="Times New Roman"/>
          <w:sz w:val="24"/>
          <w:szCs w:val="24"/>
        </w:rPr>
        <w:tab/>
        <w:t>Підрядник не вправі вимагати оплати за:</w:t>
      </w:r>
    </w:p>
    <w:p w:rsidR="00A709A0" w:rsidRPr="004C7B73" w:rsidRDefault="00A709A0" w:rsidP="00A709A0">
      <w:pPr>
        <w:widowControl w:val="0"/>
        <w:numPr>
          <w:ilvl w:val="0"/>
          <w:numId w:val="12"/>
        </w:numPr>
        <w:shd w:val="clear" w:color="auto" w:fill="FFFFFF"/>
        <w:tabs>
          <w:tab w:val="left" w:pos="826"/>
        </w:tabs>
        <w:suppressAutoHyphens/>
        <w:autoSpaceDE w:val="0"/>
        <w:autoSpaceDN w:val="0"/>
        <w:adjustRightInd w:val="0"/>
        <w:spacing w:after="0" w:line="240" w:lineRule="auto"/>
        <w:rPr>
          <w:rFonts w:ascii="Times New Roman" w:hAnsi="Times New Roman" w:cs="Times New Roman"/>
          <w:sz w:val="24"/>
          <w:szCs w:val="24"/>
        </w:rPr>
      </w:pPr>
      <w:r w:rsidRPr="004C7B73">
        <w:rPr>
          <w:rFonts w:ascii="Times New Roman" w:hAnsi="Times New Roman" w:cs="Times New Roman"/>
          <w:sz w:val="24"/>
          <w:szCs w:val="24"/>
        </w:rPr>
        <w:t>невиконані роботи;</w:t>
      </w:r>
    </w:p>
    <w:p w:rsidR="00A709A0" w:rsidRPr="004C7B73" w:rsidRDefault="00A709A0" w:rsidP="00A709A0">
      <w:pPr>
        <w:widowControl w:val="0"/>
        <w:numPr>
          <w:ilvl w:val="0"/>
          <w:numId w:val="12"/>
        </w:numPr>
        <w:shd w:val="clear" w:color="auto" w:fill="FFFFFF"/>
        <w:tabs>
          <w:tab w:val="left" w:pos="826"/>
        </w:tabs>
        <w:suppressAutoHyphens/>
        <w:autoSpaceDE w:val="0"/>
        <w:autoSpaceDN w:val="0"/>
        <w:adjustRightInd w:val="0"/>
        <w:spacing w:after="0" w:line="240" w:lineRule="auto"/>
        <w:rPr>
          <w:rFonts w:ascii="Times New Roman" w:hAnsi="Times New Roman" w:cs="Times New Roman"/>
          <w:sz w:val="24"/>
          <w:szCs w:val="24"/>
        </w:rPr>
      </w:pPr>
      <w:r w:rsidRPr="004C7B73">
        <w:rPr>
          <w:rFonts w:ascii="Times New Roman" w:hAnsi="Times New Roman" w:cs="Times New Roman"/>
          <w:sz w:val="24"/>
          <w:szCs w:val="24"/>
        </w:rPr>
        <w:t>роботи виконані іншими підрядними організаціями без погодження з замовником;</w:t>
      </w:r>
    </w:p>
    <w:p w:rsidR="00A709A0" w:rsidRPr="004C7B73" w:rsidRDefault="00A709A0" w:rsidP="00A709A0">
      <w:pPr>
        <w:widowControl w:val="0"/>
        <w:numPr>
          <w:ilvl w:val="0"/>
          <w:numId w:val="12"/>
        </w:numPr>
        <w:shd w:val="clear" w:color="auto" w:fill="FFFFFF"/>
        <w:tabs>
          <w:tab w:val="left" w:pos="826"/>
        </w:tabs>
        <w:suppressAutoHyphens/>
        <w:autoSpaceDE w:val="0"/>
        <w:autoSpaceDN w:val="0"/>
        <w:adjustRightInd w:val="0"/>
        <w:spacing w:after="0" w:line="240" w:lineRule="auto"/>
        <w:rPr>
          <w:rFonts w:ascii="Times New Roman" w:hAnsi="Times New Roman" w:cs="Times New Roman"/>
          <w:sz w:val="24"/>
          <w:szCs w:val="24"/>
        </w:rPr>
      </w:pPr>
      <w:r w:rsidRPr="004C7B73">
        <w:rPr>
          <w:rFonts w:ascii="Times New Roman" w:hAnsi="Times New Roman" w:cs="Times New Roman"/>
          <w:sz w:val="24"/>
          <w:szCs w:val="24"/>
        </w:rPr>
        <w:t>неякісно виконані роботи.</w:t>
      </w:r>
    </w:p>
    <w:p w:rsidR="00A709A0" w:rsidRPr="004C7B73" w:rsidRDefault="00A709A0" w:rsidP="00A709A0">
      <w:pPr>
        <w:tabs>
          <w:tab w:val="left" w:pos="2127"/>
        </w:tabs>
        <w:spacing w:after="0" w:line="240" w:lineRule="auto"/>
        <w:ind w:firstLine="567"/>
        <w:jc w:val="both"/>
        <w:rPr>
          <w:rFonts w:ascii="Times New Roman" w:hAnsi="Times New Roman" w:cs="Times New Roman"/>
          <w:color w:val="121212"/>
          <w:sz w:val="24"/>
          <w:szCs w:val="24"/>
        </w:rPr>
      </w:pPr>
      <w:r w:rsidRPr="004C7B73">
        <w:rPr>
          <w:rFonts w:ascii="Times New Roman" w:hAnsi="Times New Roman" w:cs="Times New Roman"/>
          <w:color w:val="121212"/>
          <w:sz w:val="24"/>
          <w:szCs w:val="24"/>
        </w:rPr>
        <w:t>Замовник</w:t>
      </w:r>
      <w:r w:rsidRPr="004C7B73">
        <w:rPr>
          <w:rFonts w:ascii="Times New Roman" w:hAnsi="Times New Roman" w:cs="Times New Roman"/>
          <w:b/>
          <w:bCs/>
          <w:color w:val="121212"/>
          <w:sz w:val="24"/>
          <w:szCs w:val="24"/>
        </w:rPr>
        <w:t xml:space="preserve"> </w:t>
      </w:r>
      <w:r w:rsidRPr="004C7B73">
        <w:rPr>
          <w:rFonts w:ascii="Times New Roman" w:hAnsi="Times New Roman" w:cs="Times New Roman"/>
          <w:color w:val="121212"/>
          <w:sz w:val="24"/>
          <w:szCs w:val="24"/>
        </w:rPr>
        <w:t>здійснює оплату робіт Підряднику на підставі виставленого рахунку та акту виконаних робіт на умовах відстрочки платежу на термін 30 календарних днів з моменту виконання робіт.</w:t>
      </w:r>
    </w:p>
    <w:p w:rsidR="00A709A0" w:rsidRPr="004C7B73" w:rsidRDefault="00A709A0" w:rsidP="00A709A0">
      <w:pPr>
        <w:tabs>
          <w:tab w:val="left" w:pos="2127"/>
        </w:tabs>
        <w:spacing w:after="0" w:line="240" w:lineRule="auto"/>
        <w:ind w:firstLine="567"/>
        <w:jc w:val="both"/>
        <w:rPr>
          <w:rFonts w:ascii="Times New Roman" w:hAnsi="Times New Roman" w:cs="Times New Roman"/>
          <w:color w:val="121212"/>
          <w:sz w:val="24"/>
          <w:szCs w:val="24"/>
        </w:rPr>
      </w:pPr>
      <w:r w:rsidRPr="004C7B73">
        <w:rPr>
          <w:rFonts w:ascii="Times New Roman" w:hAnsi="Times New Roman" w:cs="Times New Roman"/>
          <w:sz w:val="24"/>
          <w:szCs w:val="24"/>
          <w:lang w:eastAsia="en-US"/>
        </w:rPr>
        <w:t>Оплата за договором підряду здійснюється на підставі актів за формою КБ-2 та КБ-3 протягом поточного місяця, у якому підписано акти виконаних робіт, або у наступному за поточним.</w:t>
      </w:r>
    </w:p>
    <w:p w:rsidR="00A709A0" w:rsidRPr="004C7B73" w:rsidRDefault="00A709A0" w:rsidP="00A709A0">
      <w:pPr>
        <w:spacing w:after="0" w:line="240" w:lineRule="auto"/>
        <w:ind w:firstLine="567"/>
        <w:jc w:val="both"/>
        <w:rPr>
          <w:rFonts w:ascii="Times New Roman" w:hAnsi="Times New Roman" w:cs="Times New Roman"/>
          <w:color w:val="121212"/>
          <w:sz w:val="24"/>
          <w:szCs w:val="24"/>
        </w:rPr>
      </w:pPr>
      <w:r w:rsidRPr="004C7B73">
        <w:rPr>
          <w:rFonts w:ascii="Times New Roman" w:hAnsi="Times New Roman" w:cs="Times New Roman"/>
          <w:color w:val="121212"/>
          <w:sz w:val="24"/>
          <w:szCs w:val="24"/>
        </w:rPr>
        <w:t>У разі затримки бюджетного фінансування розрахунки за надані роботи здійснюються при отриманні Замовником бюджетного призначення на фінансування цих робіт.</w:t>
      </w:r>
    </w:p>
    <w:p w:rsidR="00A709A0" w:rsidRPr="004C7B73" w:rsidRDefault="00A709A0" w:rsidP="00A709A0">
      <w:pPr>
        <w:spacing w:after="0" w:line="240" w:lineRule="auto"/>
        <w:ind w:firstLine="567"/>
        <w:jc w:val="both"/>
        <w:rPr>
          <w:rFonts w:ascii="Times New Roman" w:hAnsi="Times New Roman" w:cs="Times New Roman"/>
          <w:color w:val="121212"/>
          <w:sz w:val="24"/>
          <w:szCs w:val="24"/>
        </w:rPr>
      </w:pPr>
      <w:r w:rsidRPr="004C7B73">
        <w:rPr>
          <w:rFonts w:ascii="Times New Roman" w:hAnsi="Times New Roman" w:cs="Times New Roman"/>
          <w:color w:val="121212"/>
          <w:sz w:val="24"/>
          <w:szCs w:val="24"/>
        </w:rPr>
        <w:t>При виникненні бюджетних зобов'язань оплата за виконані роботи проводиться при наявності та в межах відповідних бюджетних асигнувань.</w:t>
      </w:r>
    </w:p>
    <w:p w:rsidR="00A709A0" w:rsidRPr="004C7B73" w:rsidRDefault="00A709A0" w:rsidP="00A709A0">
      <w:pPr>
        <w:shd w:val="clear" w:color="auto" w:fill="FFFFFF"/>
        <w:spacing w:after="0" w:line="240" w:lineRule="auto"/>
        <w:jc w:val="center"/>
        <w:rPr>
          <w:rFonts w:ascii="Times New Roman" w:hAnsi="Times New Roman" w:cs="Times New Roman"/>
          <w:b/>
          <w:sz w:val="24"/>
          <w:szCs w:val="24"/>
        </w:rPr>
      </w:pPr>
      <w:r w:rsidRPr="004C7B73">
        <w:rPr>
          <w:rFonts w:ascii="Times New Roman" w:hAnsi="Times New Roman" w:cs="Times New Roman"/>
          <w:b/>
          <w:sz w:val="24"/>
          <w:szCs w:val="24"/>
        </w:rPr>
        <w:t>5. Виконання робіт</w:t>
      </w:r>
    </w:p>
    <w:p w:rsidR="00A709A0" w:rsidRPr="004C7B73" w:rsidRDefault="00A709A0" w:rsidP="00A709A0">
      <w:pPr>
        <w:spacing w:after="0" w:line="240" w:lineRule="auto"/>
        <w:ind w:firstLine="567"/>
        <w:jc w:val="both"/>
        <w:rPr>
          <w:rFonts w:ascii="Times New Roman" w:hAnsi="Times New Roman" w:cs="Times New Roman"/>
          <w:b/>
          <w:color w:val="121212"/>
          <w:sz w:val="24"/>
          <w:szCs w:val="24"/>
        </w:rPr>
      </w:pPr>
      <w:r w:rsidRPr="004C7B73">
        <w:rPr>
          <w:rFonts w:ascii="Times New Roman" w:hAnsi="Times New Roman" w:cs="Times New Roman"/>
          <w:color w:val="121212"/>
          <w:sz w:val="24"/>
          <w:szCs w:val="24"/>
        </w:rPr>
        <w:t xml:space="preserve">5.1 Строк (термін) виконання робіт – </w:t>
      </w:r>
      <w:r w:rsidRPr="004C7B73">
        <w:rPr>
          <w:rFonts w:ascii="Times New Roman" w:hAnsi="Times New Roman" w:cs="Times New Roman"/>
          <w:b/>
          <w:color w:val="121212"/>
          <w:sz w:val="24"/>
          <w:szCs w:val="24"/>
        </w:rPr>
        <w:t>до 31 серпня 2023 р., згідно календарного графіку виконання робіт</w:t>
      </w:r>
      <w:r w:rsidRPr="004C7B73">
        <w:rPr>
          <w:rFonts w:ascii="Times New Roman" w:hAnsi="Times New Roman" w:cs="Times New Roman"/>
          <w:b/>
          <w:color w:val="000000"/>
          <w:sz w:val="24"/>
          <w:szCs w:val="24"/>
        </w:rPr>
        <w:t>.</w:t>
      </w:r>
    </w:p>
    <w:p w:rsidR="00A709A0" w:rsidRPr="004C7B73" w:rsidRDefault="00A709A0" w:rsidP="00A709A0">
      <w:pPr>
        <w:keepLines/>
        <w:autoSpaceDE w:val="0"/>
        <w:autoSpaceDN w:val="0"/>
        <w:spacing w:after="0" w:line="240" w:lineRule="auto"/>
        <w:jc w:val="both"/>
        <w:rPr>
          <w:rFonts w:ascii="Times New Roman" w:hAnsi="Times New Roman" w:cs="Times New Roman"/>
          <w:b/>
          <w:bCs/>
          <w:spacing w:val="-3"/>
          <w:sz w:val="24"/>
          <w:szCs w:val="24"/>
        </w:rPr>
      </w:pPr>
      <w:r w:rsidRPr="004C7B73">
        <w:rPr>
          <w:rFonts w:ascii="Times New Roman" w:hAnsi="Times New Roman" w:cs="Times New Roman"/>
          <w:color w:val="121212"/>
          <w:sz w:val="24"/>
          <w:szCs w:val="24"/>
        </w:rPr>
        <w:t xml:space="preserve">          5.2 Місце виконання робіт: </w:t>
      </w:r>
      <w:r w:rsidRPr="004C7B73">
        <w:rPr>
          <w:rFonts w:ascii="Times New Roman" w:eastAsia="Times New Roman" w:hAnsi="Times New Roman" w:cs="Times New Roman"/>
          <w:b/>
          <w:sz w:val="24"/>
          <w:szCs w:val="24"/>
        </w:rPr>
        <w:t>по вул. І.Підкови,1 в м. Сокаль Червоноградського району Львівської області</w:t>
      </w:r>
      <w:r w:rsidRPr="004C7B73">
        <w:rPr>
          <w:rFonts w:ascii="Times New Roman" w:hAnsi="Times New Roman" w:cs="Times New Roman"/>
          <w:b/>
          <w:sz w:val="24"/>
          <w:szCs w:val="24"/>
        </w:rPr>
        <w:t xml:space="preserve">. </w:t>
      </w:r>
    </w:p>
    <w:p w:rsidR="00A709A0" w:rsidRPr="004C7B73" w:rsidRDefault="00A709A0" w:rsidP="00A709A0">
      <w:pPr>
        <w:spacing w:after="0" w:line="240" w:lineRule="auto"/>
        <w:ind w:firstLine="567"/>
        <w:jc w:val="both"/>
        <w:rPr>
          <w:rFonts w:ascii="Times New Roman" w:hAnsi="Times New Roman" w:cs="Times New Roman"/>
          <w:sz w:val="24"/>
          <w:szCs w:val="24"/>
          <w:lang w:eastAsia="en-US"/>
        </w:rPr>
      </w:pPr>
      <w:r w:rsidRPr="004C7B73">
        <w:rPr>
          <w:rFonts w:ascii="Times New Roman" w:hAnsi="Times New Roman" w:cs="Times New Roman"/>
          <w:sz w:val="24"/>
          <w:szCs w:val="24"/>
          <w:lang w:eastAsia="en-US"/>
        </w:rPr>
        <w:t>Підрядник гарантує якість закінчених робіт i змонтованих конструкцій, досягнення показників, визначених у проєктній документації, та можливість їх експлуатації протягом гарантійного строку.</w:t>
      </w:r>
    </w:p>
    <w:p w:rsidR="00A709A0" w:rsidRPr="004C7B73" w:rsidRDefault="00A709A0" w:rsidP="00A709A0">
      <w:pPr>
        <w:shd w:val="clear" w:color="auto" w:fill="FFFFFF"/>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5.3. Роботи за договором повинні бути виконані у терміни відповідно до Календарного графіку виконання робіт, що оформляється додатком до Договору і є його невід'ємною частиною.</w:t>
      </w:r>
    </w:p>
    <w:p w:rsidR="00A709A0" w:rsidRPr="004C7B73" w:rsidRDefault="00A709A0" w:rsidP="00A709A0">
      <w:pPr>
        <w:shd w:val="clear" w:color="auto" w:fill="FFFFFF"/>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5.4. Строки договору можуть переглядатись Сторонами за наявності умов:</w:t>
      </w:r>
    </w:p>
    <w:p w:rsidR="00A709A0" w:rsidRPr="004C7B73" w:rsidRDefault="00A709A0" w:rsidP="00A709A0">
      <w:pPr>
        <w:shd w:val="clear" w:color="auto" w:fill="FFFFFF"/>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 відсутності фінансування;</w:t>
      </w:r>
    </w:p>
    <w:p w:rsidR="00A709A0" w:rsidRPr="004C7B73" w:rsidRDefault="00A709A0" w:rsidP="00A709A0">
      <w:pPr>
        <w:shd w:val="clear" w:color="auto" w:fill="FFFFFF"/>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 появи додаткових робіт;</w:t>
      </w:r>
    </w:p>
    <w:p w:rsidR="00A709A0" w:rsidRPr="004C7B73" w:rsidRDefault="00A709A0" w:rsidP="00A709A0">
      <w:pPr>
        <w:shd w:val="clear" w:color="auto" w:fill="FFFFFF"/>
        <w:tabs>
          <w:tab w:val="left" w:pos="142"/>
          <w:tab w:val="left" w:pos="284"/>
        </w:tabs>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 xml:space="preserve">- відсутності повідомлення на початок виконання будівельних робіт, виданим </w:t>
      </w:r>
      <w:r w:rsidRPr="004C7B73">
        <w:rPr>
          <w:rFonts w:ascii="Times New Roman" w:hAnsi="Times New Roman" w:cs="Times New Roman"/>
          <w:color w:val="000000"/>
          <w:sz w:val="24"/>
          <w:szCs w:val="24"/>
          <w:shd w:val="clear" w:color="auto" w:fill="FFFFFF"/>
        </w:rPr>
        <w:t>органом державного архітектурно-будівельного контролю</w:t>
      </w:r>
      <w:r w:rsidRPr="004C7B73">
        <w:rPr>
          <w:rFonts w:ascii="Times New Roman" w:hAnsi="Times New Roman" w:cs="Times New Roman"/>
          <w:sz w:val="24"/>
          <w:szCs w:val="24"/>
        </w:rPr>
        <w:t>;</w:t>
      </w:r>
    </w:p>
    <w:p w:rsidR="00A709A0" w:rsidRPr="004C7B73" w:rsidRDefault="00A709A0" w:rsidP="00A709A0">
      <w:pPr>
        <w:widowControl w:val="0"/>
        <w:shd w:val="clear" w:color="auto" w:fill="FFFFFF"/>
        <w:tabs>
          <w:tab w:val="left" w:pos="173"/>
          <w:tab w:val="left" w:pos="709"/>
        </w:tabs>
        <w:autoSpaceDE w:val="0"/>
        <w:autoSpaceDN w:val="0"/>
        <w:adjustRightInd w:val="0"/>
        <w:spacing w:after="0" w:line="240" w:lineRule="auto"/>
        <w:jc w:val="both"/>
        <w:rPr>
          <w:rFonts w:ascii="Times New Roman" w:hAnsi="Times New Roman" w:cs="Times New Roman"/>
          <w:sz w:val="24"/>
          <w:szCs w:val="24"/>
        </w:rPr>
      </w:pPr>
      <w:r w:rsidRPr="004C7B73">
        <w:rPr>
          <w:rFonts w:ascii="Times New Roman" w:hAnsi="Times New Roman" w:cs="Times New Roman"/>
          <w:sz w:val="24"/>
          <w:szCs w:val="24"/>
        </w:rPr>
        <w:t>- виникнення несприятливих погодних умов, що не дає технологічної  можливості   виконанню даного виду робіт.</w:t>
      </w:r>
    </w:p>
    <w:p w:rsidR="00A709A0" w:rsidRPr="004C7B73" w:rsidRDefault="00A709A0" w:rsidP="00A709A0">
      <w:pPr>
        <w:shd w:val="clear" w:color="auto" w:fill="FFFFFF"/>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rsidR="00A709A0" w:rsidRPr="004C7B73" w:rsidRDefault="00A709A0" w:rsidP="00A709A0">
      <w:pPr>
        <w:shd w:val="clear" w:color="auto" w:fill="FFFFFF"/>
        <w:tabs>
          <w:tab w:val="left" w:pos="0"/>
        </w:tabs>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5.5. Замовник може вносити пропозиції про уповільнення, зупинення або прискорення виконання робіт на об'єкті із внесенням у встановленому порядку змін у Договір, у тому числі до календарного графіку виконання робіт.</w:t>
      </w:r>
    </w:p>
    <w:p w:rsidR="00A709A0" w:rsidRPr="004C7B73" w:rsidRDefault="00A709A0" w:rsidP="00A709A0">
      <w:pPr>
        <w:shd w:val="clear" w:color="auto" w:fill="FFFFFF"/>
        <w:tabs>
          <w:tab w:val="left" w:pos="1013"/>
        </w:tabs>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5.6. У разі затримки початку робіт з незалежних від Підрядника обставин сторони можуть погодити зміни до договору, в яких обумовлюють нову дату початку робіт. Такими обставинами є: стихійні лиха, пожежі, військові події, народні заворушення, масові локальні безпорядки, дії державних органів влади та органів місцевого самоврядування.</w:t>
      </w:r>
    </w:p>
    <w:p w:rsidR="00A709A0" w:rsidRPr="004C7B73" w:rsidRDefault="00A709A0" w:rsidP="00A709A0">
      <w:pPr>
        <w:shd w:val="clear" w:color="auto" w:fill="FFFFFF"/>
        <w:spacing w:after="0" w:line="240" w:lineRule="auto"/>
        <w:jc w:val="center"/>
        <w:rPr>
          <w:rFonts w:ascii="Times New Roman" w:hAnsi="Times New Roman" w:cs="Times New Roman"/>
          <w:b/>
          <w:bCs/>
          <w:sz w:val="24"/>
          <w:szCs w:val="24"/>
        </w:rPr>
      </w:pPr>
      <w:r w:rsidRPr="004C7B73">
        <w:rPr>
          <w:rFonts w:ascii="Times New Roman" w:hAnsi="Times New Roman" w:cs="Times New Roman"/>
          <w:b/>
          <w:bCs/>
          <w:sz w:val="24"/>
          <w:szCs w:val="24"/>
        </w:rPr>
        <w:t>6. Права та обов'язки сторін.</w:t>
      </w:r>
    </w:p>
    <w:p w:rsidR="00A709A0" w:rsidRPr="004C7B73" w:rsidRDefault="00A709A0" w:rsidP="00A709A0">
      <w:pPr>
        <w:spacing w:after="0" w:line="240" w:lineRule="auto"/>
        <w:jc w:val="both"/>
        <w:rPr>
          <w:rFonts w:ascii="Times New Roman" w:hAnsi="Times New Roman" w:cs="Times New Roman"/>
          <w:sz w:val="24"/>
          <w:szCs w:val="24"/>
        </w:rPr>
      </w:pPr>
      <w:r w:rsidRPr="004C7B73">
        <w:rPr>
          <w:rFonts w:ascii="Times New Roman" w:hAnsi="Times New Roman" w:cs="Times New Roman"/>
          <w:b/>
          <w:i/>
          <w:iCs/>
          <w:sz w:val="24"/>
          <w:szCs w:val="24"/>
        </w:rPr>
        <w:t>6.1. Замовник має право:</w:t>
      </w:r>
      <w:r w:rsidRPr="004C7B73">
        <w:rPr>
          <w:rFonts w:ascii="Times New Roman" w:hAnsi="Times New Roman" w:cs="Times New Roman"/>
          <w:sz w:val="24"/>
          <w:szCs w:val="24"/>
        </w:rPr>
        <w:t xml:space="preserve"> </w:t>
      </w:r>
    </w:p>
    <w:p w:rsidR="00A709A0" w:rsidRPr="004C7B73" w:rsidRDefault="00A709A0" w:rsidP="00A709A0">
      <w:pPr>
        <w:shd w:val="clear" w:color="auto" w:fill="FFFFFF"/>
        <w:tabs>
          <w:tab w:val="left" w:pos="1276"/>
        </w:tabs>
        <w:spacing w:after="0" w:line="240" w:lineRule="auto"/>
        <w:ind w:firstLine="709"/>
        <w:jc w:val="both"/>
        <w:rPr>
          <w:rFonts w:ascii="Times New Roman" w:hAnsi="Times New Roman" w:cs="Times New Roman"/>
          <w:sz w:val="24"/>
          <w:szCs w:val="24"/>
        </w:rPr>
      </w:pPr>
      <w:r w:rsidRPr="004C7B73">
        <w:rPr>
          <w:rFonts w:ascii="Times New Roman" w:hAnsi="Times New Roman" w:cs="Times New Roman"/>
          <w:sz w:val="24"/>
          <w:szCs w:val="24"/>
        </w:rPr>
        <w:t>6.1.1. Вносити зміни в проєктну документацію, але не пізніше як за 10 днів до початку виконання робіт.</w:t>
      </w:r>
    </w:p>
    <w:p w:rsidR="00A709A0" w:rsidRPr="004C7B73" w:rsidRDefault="00A709A0" w:rsidP="00A709A0">
      <w:pPr>
        <w:shd w:val="clear" w:color="auto" w:fill="FFFFFF"/>
        <w:tabs>
          <w:tab w:val="left" w:pos="1276"/>
        </w:tabs>
        <w:spacing w:after="0" w:line="240" w:lineRule="auto"/>
        <w:ind w:firstLine="709"/>
        <w:jc w:val="both"/>
        <w:rPr>
          <w:rFonts w:ascii="Times New Roman" w:hAnsi="Times New Roman" w:cs="Times New Roman"/>
          <w:sz w:val="24"/>
          <w:szCs w:val="24"/>
        </w:rPr>
      </w:pPr>
      <w:r w:rsidRPr="004C7B73">
        <w:rPr>
          <w:rFonts w:ascii="Times New Roman" w:hAnsi="Times New Roman" w:cs="Times New Roman"/>
          <w:sz w:val="24"/>
          <w:szCs w:val="24"/>
        </w:rPr>
        <w:t>6.1.2. Здійснювати контроль та технічний нагляд за якістю, обсягами та вартістю робіт; відповідністю виконаних робіт вимогам проєкту,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rsidR="00A709A0" w:rsidRPr="004C7B73" w:rsidRDefault="00A709A0" w:rsidP="00A709A0">
      <w:pPr>
        <w:shd w:val="clear" w:color="auto" w:fill="FFFFFF"/>
        <w:tabs>
          <w:tab w:val="left" w:pos="851"/>
          <w:tab w:val="left" w:pos="1276"/>
        </w:tabs>
        <w:spacing w:after="0" w:line="240" w:lineRule="auto"/>
        <w:ind w:firstLine="709"/>
        <w:jc w:val="both"/>
        <w:rPr>
          <w:rFonts w:ascii="Times New Roman" w:hAnsi="Times New Roman" w:cs="Times New Roman"/>
          <w:sz w:val="24"/>
          <w:szCs w:val="24"/>
        </w:rPr>
      </w:pPr>
      <w:r w:rsidRPr="004C7B73">
        <w:rPr>
          <w:rFonts w:ascii="Times New Roman" w:hAnsi="Times New Roman" w:cs="Times New Roman"/>
          <w:sz w:val="24"/>
          <w:szCs w:val="24"/>
        </w:rPr>
        <w:t xml:space="preserve">6.1.3. Вимагати від Підрядника виправлення за власний рахунок у встановлений строк неякісно виконаних робіт, та робіт проведених з відхиленням від проєкту чи з порушенням будівельних норм. </w:t>
      </w:r>
    </w:p>
    <w:p w:rsidR="00A709A0" w:rsidRPr="004C7B73" w:rsidRDefault="00A709A0" w:rsidP="00A709A0">
      <w:pPr>
        <w:shd w:val="clear" w:color="auto" w:fill="FFFFFF"/>
        <w:tabs>
          <w:tab w:val="left" w:pos="1276"/>
        </w:tabs>
        <w:spacing w:after="0" w:line="240" w:lineRule="auto"/>
        <w:ind w:firstLine="709"/>
        <w:jc w:val="both"/>
        <w:rPr>
          <w:rFonts w:ascii="Times New Roman" w:hAnsi="Times New Roman" w:cs="Times New Roman"/>
          <w:sz w:val="24"/>
          <w:szCs w:val="24"/>
        </w:rPr>
      </w:pPr>
      <w:r w:rsidRPr="004C7B73">
        <w:rPr>
          <w:rFonts w:ascii="Times New Roman" w:hAnsi="Times New Roman" w:cs="Times New Roman"/>
          <w:sz w:val="24"/>
          <w:szCs w:val="24"/>
        </w:rPr>
        <w:t>6.1.4. Узгоджувати перелік субпідрядних організацій, які залучаються Підрядником до виконання робіт.</w:t>
      </w:r>
    </w:p>
    <w:p w:rsidR="00A709A0" w:rsidRPr="004C7B73" w:rsidRDefault="00A709A0" w:rsidP="00A709A0">
      <w:pPr>
        <w:shd w:val="clear" w:color="auto" w:fill="FFFFFF"/>
        <w:tabs>
          <w:tab w:val="left" w:pos="0"/>
        </w:tabs>
        <w:spacing w:after="0" w:line="240" w:lineRule="auto"/>
        <w:ind w:firstLine="709"/>
        <w:jc w:val="both"/>
        <w:rPr>
          <w:rFonts w:ascii="Times New Roman" w:hAnsi="Times New Roman" w:cs="Times New Roman"/>
          <w:sz w:val="24"/>
          <w:szCs w:val="24"/>
        </w:rPr>
      </w:pPr>
      <w:r w:rsidRPr="004C7B73">
        <w:rPr>
          <w:rFonts w:ascii="Times New Roman" w:hAnsi="Times New Roman" w:cs="Times New Roman"/>
          <w:sz w:val="24"/>
          <w:szCs w:val="24"/>
        </w:rPr>
        <w:t>6.1.5. Відмовитися від прийняття закінчених робіт у разі виявлення недолiкiв, які виключають можливість їх (його) використання вiдповiдно до мети, зазначеної у пpоектнiй документації та договорі підряду, i не можуть бути усунені підрядником, замовником або третьою особою;</w:t>
      </w:r>
    </w:p>
    <w:p w:rsidR="00A709A0" w:rsidRPr="004C7B73" w:rsidRDefault="00A709A0" w:rsidP="00A709A0">
      <w:pPr>
        <w:shd w:val="clear" w:color="auto" w:fill="FFFFFF"/>
        <w:tabs>
          <w:tab w:val="left" w:pos="0"/>
        </w:tabs>
        <w:spacing w:after="0" w:line="240" w:lineRule="auto"/>
        <w:ind w:firstLine="709"/>
        <w:jc w:val="both"/>
        <w:rPr>
          <w:rFonts w:ascii="Times New Roman" w:hAnsi="Times New Roman" w:cs="Times New Roman"/>
          <w:sz w:val="24"/>
          <w:szCs w:val="24"/>
        </w:rPr>
      </w:pPr>
      <w:r w:rsidRPr="004C7B73">
        <w:rPr>
          <w:rFonts w:ascii="Times New Roman" w:hAnsi="Times New Roman" w:cs="Times New Roman"/>
          <w:sz w:val="24"/>
          <w:szCs w:val="24"/>
        </w:rPr>
        <w:t>6.1.6.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підряду стає неможливим;</w:t>
      </w:r>
    </w:p>
    <w:p w:rsidR="00A709A0" w:rsidRPr="004C7B73" w:rsidRDefault="00A709A0" w:rsidP="00A709A0">
      <w:pPr>
        <w:shd w:val="clear" w:color="auto" w:fill="FFFFFF"/>
        <w:tabs>
          <w:tab w:val="left" w:pos="0"/>
        </w:tabs>
        <w:spacing w:after="0" w:line="240" w:lineRule="auto"/>
        <w:ind w:firstLine="709"/>
        <w:jc w:val="both"/>
        <w:rPr>
          <w:rFonts w:ascii="Times New Roman" w:hAnsi="Times New Roman" w:cs="Times New Roman"/>
          <w:sz w:val="24"/>
          <w:szCs w:val="24"/>
        </w:rPr>
      </w:pPr>
      <w:r w:rsidRPr="004C7B73">
        <w:rPr>
          <w:rFonts w:ascii="Times New Roman" w:hAnsi="Times New Roman" w:cs="Times New Roman"/>
          <w:sz w:val="24"/>
          <w:szCs w:val="24"/>
        </w:rPr>
        <w:t>6.1.7. Відмовитися від Договору підряду в будь-який час до закінчення виконання робіт, оплативши Підряднику виконану частину робіт, з відшкодуванням збитків, завданих такою відмовою;</w:t>
      </w:r>
    </w:p>
    <w:p w:rsidR="00A709A0" w:rsidRPr="004C7B73" w:rsidRDefault="00A709A0" w:rsidP="00A709A0">
      <w:pPr>
        <w:spacing w:after="0" w:line="240" w:lineRule="auto"/>
        <w:ind w:firstLine="708"/>
        <w:jc w:val="both"/>
        <w:rPr>
          <w:rFonts w:ascii="Times New Roman" w:hAnsi="Times New Roman" w:cs="Times New Roman"/>
          <w:sz w:val="24"/>
          <w:szCs w:val="24"/>
        </w:rPr>
      </w:pPr>
      <w:r w:rsidRPr="004C7B73">
        <w:rPr>
          <w:rFonts w:ascii="Times New Roman" w:hAnsi="Times New Roman" w:cs="Times New Roman"/>
          <w:sz w:val="24"/>
          <w:szCs w:val="24"/>
        </w:rPr>
        <w:t>6.1.8. Ініціювати внесення змін у Договір, вимагати розірвання Договору в односторонньому порядку повідомивши Підрядника за 15 календарних днів та відшкодування збитків за наявності істотних порушень Підрядником умов Договору;</w:t>
      </w:r>
    </w:p>
    <w:p w:rsidR="00A709A0" w:rsidRPr="004C7B73" w:rsidRDefault="00A709A0" w:rsidP="00A709A0">
      <w:pPr>
        <w:shd w:val="clear" w:color="auto" w:fill="FFFFFF"/>
        <w:tabs>
          <w:tab w:val="left" w:pos="851"/>
          <w:tab w:val="num" w:pos="1620"/>
        </w:tabs>
        <w:spacing w:after="0" w:line="240" w:lineRule="auto"/>
        <w:ind w:firstLine="709"/>
        <w:jc w:val="both"/>
        <w:rPr>
          <w:rFonts w:ascii="Times New Roman" w:hAnsi="Times New Roman" w:cs="Times New Roman"/>
          <w:sz w:val="24"/>
          <w:szCs w:val="24"/>
        </w:rPr>
      </w:pPr>
      <w:r w:rsidRPr="004C7B73">
        <w:rPr>
          <w:rFonts w:ascii="Times New Roman" w:hAnsi="Times New Roman" w:cs="Times New Roman"/>
          <w:sz w:val="24"/>
          <w:szCs w:val="24"/>
        </w:rPr>
        <w:t>6.1.9. Зменшувати обсяг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709A0" w:rsidRPr="004C7B73" w:rsidRDefault="00A709A0" w:rsidP="00A709A0">
      <w:pPr>
        <w:shd w:val="clear" w:color="auto" w:fill="FFFFFF"/>
        <w:tabs>
          <w:tab w:val="left" w:pos="851"/>
          <w:tab w:val="num" w:pos="1620"/>
        </w:tabs>
        <w:spacing w:after="0" w:line="240" w:lineRule="auto"/>
        <w:ind w:firstLine="709"/>
        <w:jc w:val="both"/>
        <w:rPr>
          <w:rFonts w:ascii="Times New Roman" w:hAnsi="Times New Roman" w:cs="Times New Roman"/>
          <w:sz w:val="24"/>
          <w:szCs w:val="24"/>
        </w:rPr>
      </w:pPr>
      <w:r w:rsidRPr="004C7B73">
        <w:rPr>
          <w:rFonts w:ascii="Times New Roman" w:hAnsi="Times New Roman" w:cs="Times New Roman"/>
          <w:sz w:val="24"/>
          <w:szCs w:val="24"/>
        </w:rPr>
        <w:t>6.1.10. Відтермінувати проведення оплати за виконані роботи, згідно підписаних актів виконаних робіт КБ-2в та КБ-3 у випадку відсутності поступлення коштів на рахунок Замовника по об’єкту, про що повідомити Підрядника протягом 10 днів з моменту підписання актів виконаних робіт.</w:t>
      </w:r>
    </w:p>
    <w:p w:rsidR="00A709A0" w:rsidRPr="004C7B73" w:rsidRDefault="00A709A0" w:rsidP="00A709A0">
      <w:pPr>
        <w:shd w:val="clear" w:color="auto" w:fill="FFFFFF"/>
        <w:spacing w:after="0" w:line="240" w:lineRule="auto"/>
        <w:rPr>
          <w:rFonts w:ascii="Times New Roman" w:hAnsi="Times New Roman" w:cs="Times New Roman"/>
          <w:b/>
          <w:i/>
          <w:iCs/>
          <w:sz w:val="24"/>
          <w:szCs w:val="24"/>
        </w:rPr>
      </w:pPr>
      <w:r w:rsidRPr="004C7B73">
        <w:rPr>
          <w:rFonts w:ascii="Times New Roman" w:hAnsi="Times New Roman" w:cs="Times New Roman"/>
          <w:b/>
          <w:i/>
          <w:iCs/>
          <w:sz w:val="24"/>
          <w:szCs w:val="24"/>
        </w:rPr>
        <w:t>6.2. Замовник зобов’язується:</w:t>
      </w:r>
    </w:p>
    <w:p w:rsidR="00A709A0" w:rsidRPr="004C7B73" w:rsidRDefault="00A709A0" w:rsidP="00A709A0">
      <w:pPr>
        <w:shd w:val="clear" w:color="auto" w:fill="FFFFFF"/>
        <w:spacing w:after="0" w:line="240" w:lineRule="auto"/>
        <w:ind w:firstLine="720"/>
        <w:jc w:val="both"/>
        <w:rPr>
          <w:rFonts w:ascii="Times New Roman" w:hAnsi="Times New Roman" w:cs="Times New Roman"/>
          <w:iCs/>
          <w:sz w:val="24"/>
          <w:szCs w:val="24"/>
        </w:rPr>
      </w:pPr>
      <w:r w:rsidRPr="004C7B73">
        <w:rPr>
          <w:rFonts w:ascii="Times New Roman" w:hAnsi="Times New Roman" w:cs="Times New Roman"/>
          <w:iCs/>
          <w:sz w:val="24"/>
          <w:szCs w:val="24"/>
        </w:rPr>
        <w:t>6.2.1. Забезпечити Підрядника проєктно-кошторисною документацією в кількості, що визначено згідно ДБН протягом 20-ти днів після набуття сили договору, в т.ч. відповідними дозвільними документами для ведення будівельних робіт.</w:t>
      </w:r>
    </w:p>
    <w:p w:rsidR="00A709A0" w:rsidRPr="004C7B73" w:rsidRDefault="00A709A0" w:rsidP="00A709A0">
      <w:pPr>
        <w:shd w:val="clear" w:color="auto" w:fill="FFFFFF"/>
        <w:spacing w:after="0" w:line="240" w:lineRule="auto"/>
        <w:ind w:firstLine="720"/>
        <w:jc w:val="both"/>
        <w:rPr>
          <w:rFonts w:ascii="Times New Roman" w:hAnsi="Times New Roman" w:cs="Times New Roman"/>
          <w:iCs/>
          <w:sz w:val="24"/>
          <w:szCs w:val="24"/>
        </w:rPr>
      </w:pPr>
      <w:r w:rsidRPr="004C7B73">
        <w:rPr>
          <w:rFonts w:ascii="Times New Roman" w:hAnsi="Times New Roman" w:cs="Times New Roman"/>
          <w:iCs/>
          <w:sz w:val="24"/>
          <w:szCs w:val="24"/>
        </w:rPr>
        <w:t>6.2.2. Забезпечити передачу Підряднику будівельного майданчика по акту прийому-передачі. Затримка передачі будівельного майданчика затримує початок робіт на відповідний термін.</w:t>
      </w:r>
    </w:p>
    <w:p w:rsidR="00A709A0" w:rsidRPr="004C7B73" w:rsidRDefault="00A709A0" w:rsidP="00A709A0">
      <w:pPr>
        <w:shd w:val="clear" w:color="auto" w:fill="FFFFFF"/>
        <w:spacing w:after="0" w:line="240" w:lineRule="auto"/>
        <w:ind w:firstLine="720"/>
        <w:jc w:val="both"/>
        <w:rPr>
          <w:rFonts w:ascii="Times New Roman" w:hAnsi="Times New Roman" w:cs="Times New Roman"/>
          <w:iCs/>
          <w:sz w:val="24"/>
          <w:szCs w:val="24"/>
        </w:rPr>
      </w:pPr>
      <w:r w:rsidRPr="004C7B73">
        <w:rPr>
          <w:rFonts w:ascii="Times New Roman" w:hAnsi="Times New Roman" w:cs="Times New Roman"/>
          <w:iCs/>
          <w:sz w:val="24"/>
          <w:szCs w:val="24"/>
        </w:rPr>
        <w:t>6.2.3. Приймати від Підрядника акти виконаних робіт за формою КБ-2в, та довідки про вартість виконаних робіт за формою КБ-3, перевірити їх та підписати впродовж узгодженого сторонами строку або повернути Підряднику для виправлення.</w:t>
      </w:r>
    </w:p>
    <w:p w:rsidR="00A709A0" w:rsidRPr="004C7B73" w:rsidRDefault="00A709A0" w:rsidP="00A709A0">
      <w:pPr>
        <w:shd w:val="clear" w:color="auto" w:fill="FFFFFF"/>
        <w:spacing w:after="0" w:line="240" w:lineRule="auto"/>
        <w:ind w:firstLine="720"/>
        <w:jc w:val="both"/>
        <w:rPr>
          <w:rFonts w:ascii="Times New Roman" w:hAnsi="Times New Roman" w:cs="Times New Roman"/>
          <w:iCs/>
          <w:sz w:val="24"/>
          <w:szCs w:val="24"/>
        </w:rPr>
      </w:pPr>
      <w:r w:rsidRPr="004C7B73">
        <w:rPr>
          <w:rFonts w:ascii="Times New Roman" w:hAnsi="Times New Roman" w:cs="Times New Roman"/>
          <w:iCs/>
          <w:sz w:val="24"/>
          <w:szCs w:val="24"/>
        </w:rPr>
        <w:t>6.2.4. Здійснити приймання об’єкта протягом 20-ти днів після одержання офіційного повідомлення Підрядника про завершення робіт.</w:t>
      </w:r>
    </w:p>
    <w:p w:rsidR="00A709A0" w:rsidRPr="004C7B73" w:rsidRDefault="00A709A0" w:rsidP="00A709A0">
      <w:pPr>
        <w:shd w:val="clear" w:color="auto" w:fill="FFFFFF"/>
        <w:spacing w:after="0" w:line="240" w:lineRule="auto"/>
        <w:ind w:firstLine="720"/>
        <w:jc w:val="both"/>
        <w:rPr>
          <w:rFonts w:ascii="Times New Roman" w:hAnsi="Times New Roman" w:cs="Times New Roman"/>
          <w:iCs/>
          <w:sz w:val="24"/>
          <w:szCs w:val="24"/>
        </w:rPr>
      </w:pPr>
      <w:r w:rsidRPr="004C7B73">
        <w:rPr>
          <w:rFonts w:ascii="Times New Roman" w:hAnsi="Times New Roman" w:cs="Times New Roman"/>
          <w:iCs/>
          <w:sz w:val="24"/>
          <w:szCs w:val="24"/>
        </w:rPr>
        <w:t>6.2.5. Авторський нагляд за дотриманням вимог проєктно-кошторисної документації здійснювати на підставі договору з розробником.</w:t>
      </w:r>
    </w:p>
    <w:p w:rsidR="00A709A0" w:rsidRPr="004C7B73" w:rsidRDefault="00A709A0" w:rsidP="00A709A0">
      <w:pPr>
        <w:shd w:val="clear" w:color="auto" w:fill="FFFFFF"/>
        <w:spacing w:after="0" w:line="240" w:lineRule="auto"/>
        <w:ind w:firstLine="720"/>
        <w:jc w:val="both"/>
        <w:rPr>
          <w:rFonts w:ascii="Times New Roman" w:hAnsi="Times New Roman" w:cs="Times New Roman"/>
          <w:iCs/>
          <w:sz w:val="24"/>
          <w:szCs w:val="24"/>
        </w:rPr>
      </w:pPr>
      <w:r w:rsidRPr="004C7B73">
        <w:rPr>
          <w:rFonts w:ascii="Times New Roman" w:hAnsi="Times New Roman" w:cs="Times New Roman"/>
          <w:iCs/>
          <w:sz w:val="24"/>
          <w:szCs w:val="24"/>
        </w:rPr>
        <w:t>6.2.6. Сприяти Підряднику у виконанні робіт.</w:t>
      </w:r>
    </w:p>
    <w:p w:rsidR="00A709A0" w:rsidRPr="004C7B73" w:rsidRDefault="00A709A0" w:rsidP="00A709A0">
      <w:pPr>
        <w:shd w:val="clear" w:color="auto" w:fill="FFFFFF"/>
        <w:spacing w:after="0" w:line="240" w:lineRule="auto"/>
        <w:ind w:firstLine="720"/>
        <w:jc w:val="both"/>
        <w:rPr>
          <w:rFonts w:ascii="Times New Roman" w:hAnsi="Times New Roman" w:cs="Times New Roman"/>
          <w:iCs/>
          <w:sz w:val="24"/>
          <w:szCs w:val="24"/>
        </w:rPr>
      </w:pPr>
      <w:r w:rsidRPr="004C7B73">
        <w:rPr>
          <w:rFonts w:ascii="Times New Roman" w:hAnsi="Times New Roman" w:cs="Times New Roman"/>
          <w:iCs/>
          <w:sz w:val="24"/>
          <w:szCs w:val="24"/>
        </w:rPr>
        <w:t>6.2.7. Повідомити Підрядника про виявлені недоліки в роботі.</w:t>
      </w:r>
    </w:p>
    <w:p w:rsidR="00A709A0" w:rsidRPr="004C7B73" w:rsidRDefault="00A709A0" w:rsidP="00A709A0">
      <w:pPr>
        <w:shd w:val="clear" w:color="auto" w:fill="FFFFFF"/>
        <w:spacing w:after="0" w:line="240" w:lineRule="auto"/>
        <w:ind w:firstLine="720"/>
        <w:jc w:val="both"/>
        <w:rPr>
          <w:rFonts w:ascii="Times New Roman" w:hAnsi="Times New Roman" w:cs="Times New Roman"/>
          <w:iCs/>
          <w:sz w:val="24"/>
          <w:szCs w:val="24"/>
        </w:rPr>
      </w:pPr>
      <w:r w:rsidRPr="004C7B73">
        <w:rPr>
          <w:rFonts w:ascii="Times New Roman" w:hAnsi="Times New Roman" w:cs="Times New Roman"/>
          <w:iCs/>
          <w:sz w:val="24"/>
          <w:szCs w:val="24"/>
        </w:rPr>
        <w:t xml:space="preserve">6.2.8. </w:t>
      </w:r>
      <w:r w:rsidRPr="004C7B73">
        <w:rPr>
          <w:rFonts w:ascii="Times New Roman" w:hAnsi="Times New Roman" w:cs="Times New Roman"/>
          <w:sz w:val="24"/>
          <w:szCs w:val="24"/>
        </w:rPr>
        <w:t>Оплату за виконані роботи виконати відразу після надходження відповідного призначення з бюджету в межах обсягів фактичних надходжень, які необхідні для здійснення розрахунків за даним Договором.</w:t>
      </w:r>
    </w:p>
    <w:p w:rsidR="00A709A0" w:rsidRPr="004C7B73" w:rsidRDefault="00A709A0" w:rsidP="00A709A0">
      <w:pPr>
        <w:shd w:val="clear" w:color="auto" w:fill="FFFFFF"/>
        <w:spacing w:after="0" w:line="240" w:lineRule="auto"/>
        <w:ind w:firstLine="720"/>
        <w:jc w:val="both"/>
        <w:rPr>
          <w:rFonts w:ascii="Times New Roman" w:hAnsi="Times New Roman" w:cs="Times New Roman"/>
          <w:iCs/>
          <w:sz w:val="24"/>
          <w:szCs w:val="24"/>
        </w:rPr>
      </w:pPr>
      <w:r w:rsidRPr="004C7B73">
        <w:rPr>
          <w:rFonts w:ascii="Times New Roman" w:hAnsi="Times New Roman" w:cs="Times New Roman"/>
          <w:iCs/>
          <w:sz w:val="24"/>
          <w:szCs w:val="24"/>
        </w:rPr>
        <w:t>6.2.9. Попередити Підрядника про припинення фінансування об’єкта.</w:t>
      </w:r>
    </w:p>
    <w:p w:rsidR="00A709A0" w:rsidRPr="004C7B73" w:rsidRDefault="00A709A0" w:rsidP="00A709A0">
      <w:pPr>
        <w:shd w:val="clear" w:color="auto" w:fill="FFFFFF"/>
        <w:spacing w:after="0" w:line="240" w:lineRule="auto"/>
        <w:ind w:firstLine="720"/>
        <w:jc w:val="both"/>
        <w:rPr>
          <w:rFonts w:ascii="Times New Roman" w:hAnsi="Times New Roman" w:cs="Times New Roman"/>
          <w:iCs/>
          <w:sz w:val="24"/>
          <w:szCs w:val="24"/>
        </w:rPr>
      </w:pPr>
      <w:r w:rsidRPr="004C7B73">
        <w:rPr>
          <w:rFonts w:ascii="Times New Roman" w:hAnsi="Times New Roman" w:cs="Times New Roman"/>
          <w:iCs/>
          <w:sz w:val="24"/>
          <w:szCs w:val="24"/>
        </w:rPr>
        <w:t>При відсутності фінансування передбачені п. 7.2 штрафні санкції не застосовуються.</w:t>
      </w:r>
    </w:p>
    <w:p w:rsidR="00A709A0" w:rsidRPr="004C7B73" w:rsidRDefault="00A709A0" w:rsidP="00A709A0">
      <w:pPr>
        <w:shd w:val="clear" w:color="auto" w:fill="FFFFFF"/>
        <w:spacing w:after="0" w:line="240" w:lineRule="auto"/>
        <w:rPr>
          <w:rFonts w:ascii="Times New Roman" w:hAnsi="Times New Roman" w:cs="Times New Roman"/>
          <w:b/>
          <w:i/>
          <w:iCs/>
          <w:sz w:val="24"/>
          <w:szCs w:val="24"/>
        </w:rPr>
      </w:pPr>
      <w:r w:rsidRPr="004C7B73">
        <w:rPr>
          <w:rFonts w:ascii="Times New Roman" w:hAnsi="Times New Roman" w:cs="Times New Roman"/>
          <w:b/>
          <w:i/>
          <w:iCs/>
          <w:sz w:val="24"/>
          <w:szCs w:val="24"/>
        </w:rPr>
        <w:t>6.3. Підрядник має право:</w:t>
      </w:r>
    </w:p>
    <w:p w:rsidR="00A709A0" w:rsidRPr="004C7B73" w:rsidRDefault="00A709A0" w:rsidP="00A709A0">
      <w:pPr>
        <w:shd w:val="clear" w:color="auto" w:fill="FFFFFF"/>
        <w:spacing w:after="0" w:line="240" w:lineRule="auto"/>
        <w:ind w:firstLine="720"/>
        <w:jc w:val="both"/>
        <w:rPr>
          <w:rFonts w:ascii="Times New Roman" w:hAnsi="Times New Roman" w:cs="Times New Roman"/>
          <w:iCs/>
          <w:sz w:val="24"/>
          <w:szCs w:val="24"/>
        </w:rPr>
      </w:pPr>
      <w:r w:rsidRPr="004C7B73">
        <w:rPr>
          <w:rFonts w:ascii="Times New Roman" w:hAnsi="Times New Roman" w:cs="Times New Roman"/>
          <w:iCs/>
          <w:sz w:val="24"/>
          <w:szCs w:val="24"/>
        </w:rPr>
        <w:t>6.3.1. Отримувати від Замовника всю необхідну для виконання Договору інформацію та документи.</w:t>
      </w:r>
    </w:p>
    <w:p w:rsidR="00A709A0" w:rsidRPr="004C7B73" w:rsidRDefault="00A709A0" w:rsidP="00A709A0">
      <w:pPr>
        <w:shd w:val="clear" w:color="auto" w:fill="FFFFFF"/>
        <w:spacing w:after="0" w:line="240" w:lineRule="auto"/>
        <w:ind w:firstLine="720"/>
        <w:jc w:val="both"/>
        <w:rPr>
          <w:rFonts w:ascii="Times New Roman" w:hAnsi="Times New Roman" w:cs="Times New Roman"/>
          <w:iCs/>
          <w:sz w:val="24"/>
          <w:szCs w:val="24"/>
        </w:rPr>
      </w:pPr>
      <w:r w:rsidRPr="004C7B73">
        <w:rPr>
          <w:rFonts w:ascii="Times New Roman" w:hAnsi="Times New Roman" w:cs="Times New Roman"/>
          <w:iCs/>
          <w:sz w:val="24"/>
          <w:szCs w:val="24"/>
        </w:rPr>
        <w:t>6.3.2. Залучати до виконання робіт субпідрядні організації, які були визначені пропозицією Підрядника.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rsidR="00A709A0" w:rsidRPr="004C7B73" w:rsidRDefault="00A709A0" w:rsidP="00A709A0">
      <w:pPr>
        <w:shd w:val="clear" w:color="auto" w:fill="FFFFFF"/>
        <w:tabs>
          <w:tab w:val="left" w:pos="1276"/>
        </w:tabs>
        <w:spacing w:after="0" w:line="240" w:lineRule="auto"/>
        <w:ind w:firstLine="708"/>
        <w:jc w:val="both"/>
        <w:rPr>
          <w:rFonts w:ascii="Times New Roman" w:hAnsi="Times New Roman" w:cs="Times New Roman"/>
          <w:sz w:val="24"/>
          <w:szCs w:val="24"/>
        </w:rPr>
      </w:pPr>
      <w:r w:rsidRPr="004C7B73">
        <w:rPr>
          <w:rFonts w:ascii="Times New Roman" w:hAnsi="Times New Roman" w:cs="Times New Roman"/>
          <w:sz w:val="24"/>
          <w:szCs w:val="24"/>
        </w:rPr>
        <w:t>6.3.3. Інформувати Замовника про можливість сповільнення робіт за незалежних від Підрядника обставин.</w:t>
      </w:r>
    </w:p>
    <w:p w:rsidR="00A709A0" w:rsidRPr="004C7B73" w:rsidRDefault="00A709A0" w:rsidP="00A709A0">
      <w:pPr>
        <w:shd w:val="clear" w:color="auto" w:fill="FFFFFF"/>
        <w:spacing w:after="0" w:line="240" w:lineRule="auto"/>
        <w:ind w:firstLine="708"/>
        <w:jc w:val="both"/>
        <w:rPr>
          <w:rFonts w:ascii="Times New Roman" w:hAnsi="Times New Roman" w:cs="Times New Roman"/>
          <w:sz w:val="24"/>
          <w:szCs w:val="24"/>
        </w:rPr>
      </w:pPr>
      <w:r w:rsidRPr="004C7B73">
        <w:rPr>
          <w:rFonts w:ascii="Times New Roman" w:hAnsi="Times New Roman" w:cs="Times New Roman"/>
          <w:sz w:val="24"/>
          <w:szCs w:val="24"/>
        </w:rPr>
        <w:t>6.3.4. З урахуванням Графіку виконання робіт, щомісячно, до 25-го числа, узгоджувати із Замовником перелік робіт на наступний місяць.</w:t>
      </w:r>
    </w:p>
    <w:p w:rsidR="00A709A0" w:rsidRPr="004C7B73" w:rsidRDefault="00A709A0" w:rsidP="00A709A0">
      <w:pPr>
        <w:shd w:val="clear" w:color="auto" w:fill="FFFFFF"/>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6.3.5. Припинити виконання робіт у випадку відсутності фінансування</w:t>
      </w:r>
    </w:p>
    <w:p w:rsidR="00A709A0" w:rsidRPr="004C7B73" w:rsidRDefault="00A709A0" w:rsidP="00A709A0">
      <w:pPr>
        <w:shd w:val="clear" w:color="auto" w:fill="FFFFFF"/>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 xml:space="preserve">6.3.6. У разі виникнення додаткових чи непередбачених робіт, такі роботи повинні бути погоджені проєктною організацією та технічним наглядом. </w:t>
      </w:r>
    </w:p>
    <w:p w:rsidR="00A709A0" w:rsidRPr="004C7B73" w:rsidRDefault="00A709A0" w:rsidP="00A709A0">
      <w:pPr>
        <w:shd w:val="clear" w:color="auto" w:fill="FFFFFF"/>
        <w:spacing w:after="0" w:line="240" w:lineRule="auto"/>
        <w:ind w:firstLine="566"/>
        <w:rPr>
          <w:rFonts w:ascii="Times New Roman" w:hAnsi="Times New Roman" w:cs="Times New Roman"/>
          <w:b/>
          <w:sz w:val="24"/>
          <w:szCs w:val="24"/>
        </w:rPr>
      </w:pPr>
      <w:r w:rsidRPr="004C7B73">
        <w:rPr>
          <w:rFonts w:ascii="Times New Roman" w:hAnsi="Times New Roman" w:cs="Times New Roman"/>
          <w:b/>
          <w:i/>
          <w:iCs/>
          <w:sz w:val="24"/>
          <w:szCs w:val="24"/>
        </w:rPr>
        <w:t xml:space="preserve">  6.4. Підрядник зобов'язаний:</w:t>
      </w:r>
    </w:p>
    <w:p w:rsidR="00A709A0" w:rsidRPr="004C7B73" w:rsidRDefault="00A709A0" w:rsidP="00A709A0">
      <w:pPr>
        <w:shd w:val="clear" w:color="auto" w:fill="FFFFFF"/>
        <w:spacing w:after="0" w:line="240" w:lineRule="auto"/>
        <w:ind w:firstLine="566"/>
        <w:jc w:val="both"/>
        <w:rPr>
          <w:rFonts w:ascii="Times New Roman" w:hAnsi="Times New Roman" w:cs="Times New Roman"/>
          <w:sz w:val="24"/>
          <w:szCs w:val="24"/>
        </w:rPr>
      </w:pPr>
      <w:r w:rsidRPr="004C7B73">
        <w:rPr>
          <w:rFonts w:ascii="Times New Roman" w:hAnsi="Times New Roman" w:cs="Times New Roman"/>
          <w:iCs/>
          <w:sz w:val="24"/>
          <w:szCs w:val="24"/>
        </w:rPr>
        <w:t xml:space="preserve">6.4.1. </w:t>
      </w:r>
      <w:r w:rsidRPr="004C7B73">
        <w:rPr>
          <w:rFonts w:ascii="Times New Roman" w:hAnsi="Times New Roman" w:cs="Times New Roman"/>
          <w:sz w:val="24"/>
          <w:szCs w:val="24"/>
        </w:rPr>
        <w:t>Виконувати роботу у відповідності з вимогами проєктно-кошторисної документації, будівельних норм і правил, графіку виконання робіт, та чинного законодавства України.</w:t>
      </w:r>
    </w:p>
    <w:p w:rsidR="00A709A0" w:rsidRPr="004C7B73" w:rsidRDefault="00A709A0" w:rsidP="00A709A0">
      <w:pPr>
        <w:shd w:val="clear" w:color="auto" w:fill="FFFFFF"/>
        <w:spacing w:after="0" w:line="240" w:lineRule="auto"/>
        <w:ind w:firstLine="566"/>
        <w:jc w:val="both"/>
        <w:rPr>
          <w:rFonts w:ascii="Times New Roman" w:hAnsi="Times New Roman" w:cs="Times New Roman"/>
          <w:sz w:val="24"/>
          <w:szCs w:val="24"/>
        </w:rPr>
      </w:pPr>
      <w:r w:rsidRPr="004C7B73">
        <w:rPr>
          <w:rFonts w:ascii="Times New Roman" w:hAnsi="Times New Roman" w:cs="Times New Roman"/>
          <w:sz w:val="24"/>
          <w:szCs w:val="24"/>
        </w:rPr>
        <w:t>6.4.2. Вартість матеріальних ресурсів, які використовуються для виконання робіт не повинна перевищувати встановленого рівня цін, які зафіксовані у кошторисних розрахунках пропозиції переможця.</w:t>
      </w:r>
    </w:p>
    <w:p w:rsidR="00A709A0" w:rsidRPr="004C7B73" w:rsidRDefault="00A709A0" w:rsidP="00A709A0">
      <w:pPr>
        <w:shd w:val="clear" w:color="auto" w:fill="FFFFFF"/>
        <w:tabs>
          <w:tab w:val="left" w:pos="2035"/>
        </w:tabs>
        <w:spacing w:after="0" w:line="240" w:lineRule="auto"/>
        <w:ind w:firstLine="540"/>
        <w:jc w:val="both"/>
        <w:rPr>
          <w:rFonts w:ascii="Times New Roman" w:hAnsi="Times New Roman" w:cs="Times New Roman"/>
          <w:sz w:val="24"/>
          <w:szCs w:val="24"/>
        </w:rPr>
      </w:pPr>
      <w:r w:rsidRPr="004C7B73">
        <w:rPr>
          <w:rFonts w:ascii="Times New Roman" w:hAnsi="Times New Roman" w:cs="Times New Roman"/>
          <w:sz w:val="24"/>
          <w:szCs w:val="24"/>
        </w:rPr>
        <w:t>6.4.3. Протягом 10-ти днів розглянути проєктно-кошторисну документацію та подати свої зауваження Замовнику. Додаткові роботи, які виникли після цього строку, і не викликані змінами проєктних рішень, виконуються Підрядником за власний рахунок.</w:t>
      </w:r>
    </w:p>
    <w:p w:rsidR="00A709A0" w:rsidRPr="004C7B73" w:rsidRDefault="00A709A0" w:rsidP="00A709A0">
      <w:pPr>
        <w:shd w:val="clear" w:color="auto" w:fill="FFFFFF"/>
        <w:tabs>
          <w:tab w:val="left" w:pos="2035"/>
        </w:tabs>
        <w:spacing w:after="0" w:line="240" w:lineRule="auto"/>
        <w:ind w:firstLine="540"/>
        <w:jc w:val="both"/>
        <w:rPr>
          <w:rFonts w:ascii="Times New Roman" w:hAnsi="Times New Roman" w:cs="Times New Roman"/>
          <w:sz w:val="24"/>
          <w:szCs w:val="24"/>
        </w:rPr>
      </w:pPr>
      <w:r w:rsidRPr="004C7B73">
        <w:rPr>
          <w:rFonts w:ascii="Times New Roman" w:hAnsi="Times New Roman" w:cs="Times New Roman"/>
          <w:sz w:val="24"/>
          <w:szCs w:val="24"/>
        </w:rPr>
        <w:t>6.4.4. Утримувати будівельний майданчик у належному стані. Підрядник до здачі об'єкта в експлуатацію відповідає за охорону майна і виконаних робіт на будівельному майданчику; здійснює необхідні природоохоронні заходи та заходи по забезпеченню пожежної безпеки; забезпечує чистоту на будівельному майданчику. Витрати з підтримання порядку на будівельному майданчику лягають на Підрядника, а також забезпечує безпеку дорожнього та пішохідного руху на території будівельному майданчику.</w:t>
      </w:r>
    </w:p>
    <w:p w:rsidR="00A709A0" w:rsidRPr="004C7B73" w:rsidRDefault="00A709A0" w:rsidP="00A709A0">
      <w:pPr>
        <w:shd w:val="clear" w:color="auto" w:fill="FFFFFF"/>
        <w:tabs>
          <w:tab w:val="left" w:pos="1276"/>
        </w:tabs>
        <w:spacing w:after="0" w:line="240" w:lineRule="auto"/>
        <w:ind w:firstLine="540"/>
        <w:jc w:val="both"/>
        <w:rPr>
          <w:rFonts w:ascii="Times New Roman" w:hAnsi="Times New Roman" w:cs="Times New Roman"/>
          <w:sz w:val="24"/>
          <w:szCs w:val="24"/>
        </w:rPr>
      </w:pPr>
      <w:r w:rsidRPr="004C7B73">
        <w:rPr>
          <w:rFonts w:ascii="Times New Roman" w:hAnsi="Times New Roman" w:cs="Times New Roman"/>
          <w:sz w:val="24"/>
          <w:szCs w:val="24"/>
        </w:rPr>
        <w:t>6.4.5.</w:t>
      </w:r>
      <w:r w:rsidRPr="004C7B73">
        <w:rPr>
          <w:rFonts w:ascii="Times New Roman" w:hAnsi="Times New Roman" w:cs="Times New Roman"/>
          <w:sz w:val="24"/>
          <w:szCs w:val="24"/>
        </w:rPr>
        <w:tab/>
        <w:t>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rsidR="00A709A0" w:rsidRPr="004C7B73" w:rsidRDefault="00A709A0" w:rsidP="00A709A0">
      <w:pPr>
        <w:shd w:val="clear" w:color="auto" w:fill="FFFFFF"/>
        <w:tabs>
          <w:tab w:val="left" w:pos="1418"/>
        </w:tabs>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6.4.6. До 25-го числа звітного періоду, надавати Замовнику для перевірки і погодження акти виконаних робіт за формою КБ-2в та довідки про їх вартість за формою КБ-3.</w:t>
      </w:r>
    </w:p>
    <w:p w:rsidR="00A709A0" w:rsidRPr="004C7B73" w:rsidRDefault="00A709A0" w:rsidP="00A709A0">
      <w:pPr>
        <w:shd w:val="clear" w:color="auto" w:fill="FFFFFF"/>
        <w:spacing w:after="0" w:line="240" w:lineRule="auto"/>
        <w:ind w:firstLine="557"/>
        <w:jc w:val="both"/>
        <w:rPr>
          <w:rFonts w:ascii="Times New Roman" w:hAnsi="Times New Roman" w:cs="Times New Roman"/>
          <w:sz w:val="24"/>
          <w:szCs w:val="24"/>
        </w:rPr>
      </w:pPr>
      <w:r w:rsidRPr="004C7B73">
        <w:rPr>
          <w:rFonts w:ascii="Times New Roman" w:hAnsi="Times New Roman" w:cs="Times New Roman"/>
          <w:sz w:val="24"/>
          <w:szCs w:val="24"/>
        </w:rPr>
        <w:t>6.4.7. Вести всю виконавчу документацію, що передбачена діючими нормами і правилами, та на вимогу Замовника надавати її для ознайомлення.</w:t>
      </w:r>
    </w:p>
    <w:p w:rsidR="00A709A0" w:rsidRPr="004C7B73" w:rsidRDefault="00A709A0" w:rsidP="00A709A0">
      <w:pPr>
        <w:shd w:val="clear" w:color="auto" w:fill="FFFFFF"/>
        <w:tabs>
          <w:tab w:val="left" w:pos="2078"/>
        </w:tabs>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6.4.8. Комплект проєктно-кошторисної документації Підрядник зобов'язаний зберігати на об'єкті і надавати Замовнику за його проханням для користування в робочий час.</w:t>
      </w:r>
    </w:p>
    <w:p w:rsidR="00A709A0" w:rsidRPr="004C7B73" w:rsidRDefault="00A709A0" w:rsidP="00A709A0">
      <w:pPr>
        <w:shd w:val="clear" w:color="auto" w:fill="FFFFFF"/>
        <w:tabs>
          <w:tab w:val="left" w:pos="2078"/>
        </w:tabs>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6.4.9. За вимогою надавати Замовнику інформацію про стан виконання робіт на об'єкті.</w:t>
      </w:r>
    </w:p>
    <w:p w:rsidR="00A709A0" w:rsidRPr="004C7B73" w:rsidRDefault="00A709A0" w:rsidP="00A709A0">
      <w:pPr>
        <w:shd w:val="clear" w:color="auto" w:fill="FFFFFF"/>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Обсяг інформації повинен бути достатнім для аналізу стану робіт, виявлення проблем, прийняття Замовником необхідних для їх усунення заходів.</w:t>
      </w:r>
    </w:p>
    <w:p w:rsidR="00A709A0" w:rsidRPr="004C7B73" w:rsidRDefault="00A709A0" w:rsidP="00A709A0">
      <w:pPr>
        <w:shd w:val="clear" w:color="auto" w:fill="FFFFFF"/>
        <w:tabs>
          <w:tab w:val="left" w:pos="1276"/>
        </w:tabs>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6.4.10.</w:t>
      </w:r>
      <w:r w:rsidRPr="004C7B73">
        <w:rPr>
          <w:rFonts w:ascii="Times New Roman" w:hAnsi="Times New Roman" w:cs="Times New Roman"/>
          <w:sz w:val="24"/>
          <w:szCs w:val="24"/>
        </w:rPr>
        <w:tab/>
        <w:t>Повідомляти письмово Замовника про проведення поточних перевірок та випробувань, матеріалів та устаткування за 2 дні до їх проведення та надавати інформацію  про їх результати, вжиті заходи з усунення виявлених недоліків протягом 2-х днів після одержання від Замовника відповідного запиту.</w:t>
      </w:r>
    </w:p>
    <w:p w:rsidR="00A709A0" w:rsidRPr="004C7B73" w:rsidRDefault="00A709A0" w:rsidP="00A709A0">
      <w:pPr>
        <w:shd w:val="clear" w:color="auto" w:fill="FFFFFF"/>
        <w:tabs>
          <w:tab w:val="left" w:pos="0"/>
          <w:tab w:val="left" w:pos="1276"/>
        </w:tabs>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6.4.11.</w:t>
      </w:r>
      <w:r w:rsidRPr="004C7B73">
        <w:rPr>
          <w:rFonts w:ascii="Times New Roman" w:hAnsi="Times New Roman" w:cs="Times New Roman"/>
          <w:sz w:val="24"/>
          <w:szCs w:val="24"/>
        </w:rPr>
        <w:tab/>
        <w:t>Усувати недоліки в роботах, матеріалах, устаткуванні,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rsidR="00A709A0" w:rsidRPr="004C7B73" w:rsidRDefault="00A709A0" w:rsidP="00A709A0">
      <w:pPr>
        <w:shd w:val="clear" w:color="auto" w:fill="FFFFFF"/>
        <w:tabs>
          <w:tab w:val="left" w:pos="1276"/>
          <w:tab w:val="left" w:pos="1418"/>
        </w:tabs>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6.4.12.</w:t>
      </w:r>
      <w:r w:rsidRPr="004C7B73">
        <w:rPr>
          <w:rFonts w:ascii="Times New Roman" w:hAnsi="Times New Roman" w:cs="Times New Roman"/>
          <w:sz w:val="24"/>
          <w:szCs w:val="24"/>
        </w:rPr>
        <w:tab/>
        <w:t>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rsidR="00A709A0" w:rsidRPr="004C7B73" w:rsidRDefault="00A709A0" w:rsidP="00A709A0">
      <w:pPr>
        <w:shd w:val="clear" w:color="auto" w:fill="FFFFFF"/>
        <w:tabs>
          <w:tab w:val="left" w:pos="2208"/>
        </w:tabs>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6.4.13. Підрядник зобов'язаний суворо дотримуватись нормативних правил охорони праці, протипожежних норм і положень, пов'язаних з охороною навколишнього середовища, діючих в Україні.</w:t>
      </w:r>
    </w:p>
    <w:p w:rsidR="00A709A0" w:rsidRPr="004C7B73" w:rsidRDefault="00A709A0" w:rsidP="00A709A0">
      <w:pPr>
        <w:shd w:val="clear" w:color="auto" w:fill="FFFFFF"/>
        <w:tabs>
          <w:tab w:val="left" w:pos="2208"/>
        </w:tabs>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6.4.14. Підрядник несе відповідальність за наявність ліцензій та дозволів, необхідних для виконання робіт, визначених нормативними документами.</w:t>
      </w:r>
    </w:p>
    <w:p w:rsidR="00A709A0" w:rsidRPr="004C7B73" w:rsidRDefault="00A709A0" w:rsidP="00A709A0">
      <w:pPr>
        <w:shd w:val="clear" w:color="auto" w:fill="FFFFFF"/>
        <w:tabs>
          <w:tab w:val="left" w:pos="1418"/>
        </w:tabs>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6.4.15. Після закінчення виконання робіт до здачі об'єкта в експлуатацію, вивезти з будівельного майданчика за власний рахунок техніку, відходи, сміття, допоміжні споруди, провести благоустрій території згідно правил благоустрою і утримання території.</w:t>
      </w:r>
    </w:p>
    <w:p w:rsidR="00A709A0" w:rsidRPr="004C7B73" w:rsidRDefault="00A709A0" w:rsidP="00A709A0">
      <w:pPr>
        <w:shd w:val="clear" w:color="auto" w:fill="FFFFFF"/>
        <w:tabs>
          <w:tab w:val="left" w:pos="1418"/>
        </w:tabs>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6.4.16. Після закінчення всіх передбачених проєктно-кошторисною документацією робіт протягом 10-и днів письмово повідомити про це Замовника.</w:t>
      </w:r>
    </w:p>
    <w:p w:rsidR="00A709A0" w:rsidRPr="004C7B73" w:rsidRDefault="00A709A0" w:rsidP="00A709A0">
      <w:pPr>
        <w:shd w:val="clear" w:color="auto" w:fill="FFFFFF"/>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6.4.17. До здачі об'єкта в експлуатацію передати Замовнику всю виконавчу документацію, необхідну технічну документацію, паспорти та сертифікати на використовувані матеріали та інше.</w:t>
      </w:r>
    </w:p>
    <w:p w:rsidR="00A709A0" w:rsidRPr="004C7B73" w:rsidRDefault="00A709A0" w:rsidP="00A709A0">
      <w:pPr>
        <w:shd w:val="clear" w:color="auto" w:fill="FFFFFF"/>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6.4.18. Підрядник гарантує якість закінчення робіт і змонтованих конструкцій, досягнення показників робіт, визначених у проєктній документації, та можливість їх експлуатації протягом гарантійного строку.</w:t>
      </w:r>
    </w:p>
    <w:p w:rsidR="00A709A0" w:rsidRPr="004C7B73" w:rsidRDefault="00A709A0" w:rsidP="00A709A0">
      <w:pPr>
        <w:shd w:val="clear" w:color="auto" w:fill="FFFFFF"/>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6.4.19. Підрядник не може вимагати перегляду договірної ціни у зв'язку із зростанням цін на ресурси, що використовуються для виконання робіт, у разі, якщо терміни виконання цих  робіт порушені з вини Підрядника.</w:t>
      </w:r>
    </w:p>
    <w:p w:rsidR="00A709A0" w:rsidRPr="004C7B73" w:rsidRDefault="00A709A0" w:rsidP="00A709A0">
      <w:pPr>
        <w:shd w:val="clear" w:color="auto" w:fill="FFFFFF"/>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6.4.20. Підрядник зобов’язаний надавати інформаційну та документальну підтримку при отриманні Замовником повідомлення на початок виконання будівельних робіт та для введення об’єкта в експлуатацію.</w:t>
      </w:r>
    </w:p>
    <w:p w:rsidR="00A709A0" w:rsidRPr="004C7B73" w:rsidRDefault="00A709A0" w:rsidP="00A709A0">
      <w:pPr>
        <w:shd w:val="clear" w:color="auto" w:fill="FFFFFF"/>
        <w:tabs>
          <w:tab w:val="left" w:pos="284"/>
        </w:tabs>
        <w:spacing w:after="0" w:line="240" w:lineRule="auto"/>
        <w:jc w:val="center"/>
        <w:rPr>
          <w:rFonts w:ascii="Times New Roman" w:hAnsi="Times New Roman" w:cs="Times New Roman"/>
          <w:sz w:val="24"/>
          <w:szCs w:val="24"/>
        </w:rPr>
      </w:pPr>
      <w:r w:rsidRPr="004C7B73">
        <w:rPr>
          <w:rFonts w:ascii="Times New Roman" w:hAnsi="Times New Roman" w:cs="Times New Roman"/>
          <w:b/>
          <w:bCs/>
          <w:sz w:val="24"/>
          <w:szCs w:val="24"/>
        </w:rPr>
        <w:t>7. Відповідальність сторін.</w:t>
      </w:r>
    </w:p>
    <w:p w:rsidR="00A709A0" w:rsidRPr="004C7B73" w:rsidRDefault="00A709A0" w:rsidP="00A709A0">
      <w:pPr>
        <w:shd w:val="clear" w:color="auto" w:fill="FFFFFF"/>
        <w:tabs>
          <w:tab w:val="left" w:pos="993"/>
        </w:tabs>
        <w:spacing w:after="0" w:line="240" w:lineRule="auto"/>
        <w:ind w:firstLine="562"/>
        <w:jc w:val="both"/>
        <w:rPr>
          <w:rFonts w:ascii="Times New Roman" w:hAnsi="Times New Roman" w:cs="Times New Roman"/>
          <w:sz w:val="24"/>
          <w:szCs w:val="24"/>
        </w:rPr>
      </w:pPr>
      <w:r w:rsidRPr="004C7B73">
        <w:rPr>
          <w:rFonts w:ascii="Times New Roman" w:hAnsi="Times New Roman" w:cs="Times New Roman"/>
          <w:bCs/>
          <w:sz w:val="24"/>
          <w:szCs w:val="24"/>
        </w:rPr>
        <w:t>7.1.</w:t>
      </w:r>
      <w:r w:rsidRPr="004C7B73">
        <w:rPr>
          <w:rFonts w:ascii="Times New Roman" w:hAnsi="Times New Roman" w:cs="Times New Roman"/>
          <w:b/>
          <w:bCs/>
          <w:sz w:val="24"/>
          <w:szCs w:val="24"/>
        </w:rPr>
        <w:tab/>
      </w:r>
      <w:r w:rsidRPr="004C7B73">
        <w:rPr>
          <w:rFonts w:ascii="Times New Roman" w:hAnsi="Times New Roman" w:cs="Times New Roman"/>
          <w:sz w:val="24"/>
          <w:szCs w:val="24"/>
        </w:rPr>
        <w:t>За порушення строків усунення дефектів або відхилень від проєктно-кошторисної документації згідно зауважень і приписів Замовника і проєктної організації, Підрядник сплачує Замовнику за кожен день прострочки пеню, розмір якої обчислюється від вартості невиконаних чи неякісно виконаних робіт, або невикористаних сум авансу у розмірі подвійної облікової ставки НБУ, що діяла в період, за який сплачується пеня.</w:t>
      </w:r>
    </w:p>
    <w:p w:rsidR="00A709A0" w:rsidRPr="004C7B73" w:rsidRDefault="00A709A0" w:rsidP="00A709A0">
      <w:pPr>
        <w:shd w:val="clear" w:color="auto" w:fill="FFFFFF"/>
        <w:spacing w:after="0" w:line="240" w:lineRule="auto"/>
        <w:ind w:firstLine="562"/>
        <w:jc w:val="both"/>
        <w:rPr>
          <w:rFonts w:ascii="Times New Roman" w:hAnsi="Times New Roman" w:cs="Times New Roman"/>
          <w:sz w:val="24"/>
          <w:szCs w:val="24"/>
        </w:rPr>
      </w:pPr>
      <w:r w:rsidRPr="004C7B73">
        <w:rPr>
          <w:rFonts w:ascii="Times New Roman" w:hAnsi="Times New Roman" w:cs="Times New Roman"/>
          <w:sz w:val="24"/>
          <w:szCs w:val="24"/>
        </w:rPr>
        <w:t>Якщо в цей період облікова ставка НБУ змінювалася, розмір пені обчислюється пропорційно цим змінам.</w:t>
      </w:r>
    </w:p>
    <w:p w:rsidR="00A709A0" w:rsidRPr="004C7B73" w:rsidRDefault="00A709A0" w:rsidP="00A709A0">
      <w:pPr>
        <w:shd w:val="clear" w:color="auto" w:fill="FFFFFF"/>
        <w:tabs>
          <w:tab w:val="left" w:pos="993"/>
        </w:tabs>
        <w:spacing w:after="0" w:line="240" w:lineRule="auto"/>
        <w:ind w:firstLine="562"/>
        <w:jc w:val="both"/>
        <w:rPr>
          <w:rFonts w:ascii="Times New Roman" w:hAnsi="Times New Roman" w:cs="Times New Roman"/>
          <w:sz w:val="24"/>
          <w:szCs w:val="24"/>
        </w:rPr>
      </w:pPr>
      <w:r w:rsidRPr="004C7B73">
        <w:rPr>
          <w:rFonts w:ascii="Times New Roman" w:hAnsi="Times New Roman" w:cs="Times New Roman"/>
          <w:sz w:val="24"/>
          <w:szCs w:val="24"/>
        </w:rPr>
        <w:t>7.2.</w:t>
      </w:r>
      <w:r w:rsidRPr="004C7B73">
        <w:rPr>
          <w:rFonts w:ascii="Times New Roman" w:hAnsi="Times New Roman" w:cs="Times New Roman"/>
          <w:sz w:val="24"/>
          <w:szCs w:val="24"/>
        </w:rPr>
        <w:tab/>
        <w:t>За порушення строків оплати прийнятих робіт при отриманні фінансування по даному об'єкту, Замовник сплачує пеню, розмір якої обчислюється від суми не оплачених, але прийнятих робіт, витрачену з урахуванням офіційного рівня інфляції, з розрахунку облікової ставки НБУ, що діяла в період, за який сплачується пеня.</w:t>
      </w:r>
    </w:p>
    <w:p w:rsidR="00A709A0" w:rsidRPr="004C7B73" w:rsidRDefault="00A709A0" w:rsidP="00A709A0">
      <w:pPr>
        <w:shd w:val="clear" w:color="auto" w:fill="FFFFFF"/>
        <w:tabs>
          <w:tab w:val="left" w:pos="1142"/>
        </w:tabs>
        <w:spacing w:after="0" w:line="240" w:lineRule="auto"/>
        <w:ind w:firstLine="562"/>
        <w:jc w:val="both"/>
        <w:rPr>
          <w:rFonts w:ascii="Times New Roman" w:hAnsi="Times New Roman" w:cs="Times New Roman"/>
          <w:sz w:val="24"/>
          <w:szCs w:val="24"/>
        </w:rPr>
      </w:pPr>
      <w:r w:rsidRPr="004C7B73">
        <w:rPr>
          <w:rFonts w:ascii="Times New Roman" w:hAnsi="Times New Roman" w:cs="Times New Roman"/>
          <w:sz w:val="24"/>
          <w:szCs w:val="24"/>
        </w:rPr>
        <w:t>7.3. За порушення строків виконання робіт, згідно Графіка виконання робіт чи введення в дію об'єкту з вини Підрядника, останній сплачує Замовнику пеню в розмірі 0,5 % за кожен день затримки від неосвоєної суми коштів.</w:t>
      </w:r>
    </w:p>
    <w:p w:rsidR="00A709A0" w:rsidRPr="004C7B73" w:rsidRDefault="00A709A0" w:rsidP="00A709A0">
      <w:pPr>
        <w:shd w:val="clear" w:color="auto" w:fill="FFFFFF"/>
        <w:tabs>
          <w:tab w:val="left" w:pos="1142"/>
        </w:tabs>
        <w:spacing w:after="0" w:line="240" w:lineRule="auto"/>
        <w:ind w:firstLine="562"/>
        <w:jc w:val="both"/>
        <w:rPr>
          <w:rFonts w:ascii="Times New Roman" w:hAnsi="Times New Roman" w:cs="Times New Roman"/>
          <w:sz w:val="24"/>
          <w:szCs w:val="24"/>
        </w:rPr>
      </w:pPr>
      <w:r w:rsidRPr="004C7B73">
        <w:rPr>
          <w:rFonts w:ascii="Times New Roman" w:hAnsi="Times New Roman" w:cs="Times New Roman"/>
          <w:sz w:val="24"/>
          <w:szCs w:val="24"/>
        </w:rPr>
        <w:t>7.4. У випадку якщо затримка в реалізації робіт, що виникла з вини Підрядника триває більше ніж 30 (тридцять) днів, Замовник письмово повідомляє про це Підрядника. У випадку якщо протягом 30 (тридцять) днів Підрядник не усуне затримку виконання робіт, Замовник має право в односторонньому порядку відсторонити Підрядника від робіт, не звільняючи його від відповідальності, що випливає з Договору та залучити іншого Підрядника.</w:t>
      </w:r>
    </w:p>
    <w:p w:rsidR="00A709A0" w:rsidRPr="004C7B73" w:rsidRDefault="00A709A0" w:rsidP="00A709A0">
      <w:pPr>
        <w:shd w:val="clear" w:color="auto" w:fill="FFFFFF"/>
        <w:tabs>
          <w:tab w:val="left" w:pos="1142"/>
        </w:tabs>
        <w:spacing w:after="0" w:line="240" w:lineRule="auto"/>
        <w:ind w:firstLine="562"/>
        <w:jc w:val="both"/>
        <w:rPr>
          <w:rFonts w:ascii="Times New Roman" w:hAnsi="Times New Roman" w:cs="Times New Roman"/>
          <w:sz w:val="24"/>
          <w:szCs w:val="24"/>
        </w:rPr>
      </w:pPr>
      <w:r w:rsidRPr="004C7B73">
        <w:rPr>
          <w:rFonts w:ascii="Times New Roman" w:hAnsi="Times New Roman" w:cs="Times New Roman"/>
          <w:sz w:val="24"/>
          <w:szCs w:val="24"/>
        </w:rPr>
        <w:t>7.5.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rsidR="00A709A0" w:rsidRPr="004C7B73" w:rsidRDefault="00A709A0" w:rsidP="00A709A0">
      <w:pPr>
        <w:shd w:val="clear" w:color="auto" w:fill="FFFFFF"/>
        <w:tabs>
          <w:tab w:val="left" w:pos="1123"/>
        </w:tabs>
        <w:spacing w:after="0" w:line="240" w:lineRule="auto"/>
        <w:ind w:firstLine="562"/>
        <w:jc w:val="both"/>
        <w:rPr>
          <w:rFonts w:ascii="Times New Roman" w:hAnsi="Times New Roman" w:cs="Times New Roman"/>
          <w:sz w:val="24"/>
          <w:szCs w:val="24"/>
        </w:rPr>
      </w:pPr>
      <w:r w:rsidRPr="004C7B73">
        <w:rPr>
          <w:rFonts w:ascii="Times New Roman" w:hAnsi="Times New Roman" w:cs="Times New Roman"/>
          <w:sz w:val="24"/>
          <w:szCs w:val="24"/>
        </w:rPr>
        <w:t xml:space="preserve">7.6.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виконання робіт Підрядник зобов'язаний сплатити Замовнику штраф у розмірі 0,5 % від суми неякісно виконаних робіт. </w:t>
      </w:r>
    </w:p>
    <w:p w:rsidR="00A709A0" w:rsidRPr="004C7B73" w:rsidRDefault="00A709A0" w:rsidP="00A709A0">
      <w:pPr>
        <w:shd w:val="clear" w:color="auto" w:fill="FFFFFF"/>
        <w:tabs>
          <w:tab w:val="left" w:pos="1123"/>
        </w:tabs>
        <w:spacing w:after="0" w:line="240" w:lineRule="auto"/>
        <w:jc w:val="both"/>
        <w:rPr>
          <w:rFonts w:ascii="Times New Roman" w:hAnsi="Times New Roman" w:cs="Times New Roman"/>
          <w:sz w:val="24"/>
          <w:szCs w:val="24"/>
        </w:rPr>
      </w:pPr>
      <w:r w:rsidRPr="004C7B73">
        <w:rPr>
          <w:rFonts w:ascii="Times New Roman" w:hAnsi="Times New Roman" w:cs="Times New Roman"/>
          <w:sz w:val="24"/>
          <w:szCs w:val="24"/>
        </w:rPr>
        <w:t>7.7.Сплата штрафних санкцій не звільняє Підрядника від обов'язку усунути недоліків робіт.</w:t>
      </w:r>
    </w:p>
    <w:p w:rsidR="00A709A0" w:rsidRPr="004C7B73" w:rsidRDefault="00A709A0" w:rsidP="00A709A0">
      <w:pPr>
        <w:shd w:val="clear" w:color="auto" w:fill="FFFFFF"/>
        <w:tabs>
          <w:tab w:val="left" w:pos="1123"/>
        </w:tabs>
        <w:spacing w:after="0" w:line="240" w:lineRule="auto"/>
        <w:ind w:firstLine="562"/>
        <w:jc w:val="both"/>
        <w:rPr>
          <w:rFonts w:ascii="Times New Roman" w:hAnsi="Times New Roman" w:cs="Times New Roman"/>
          <w:sz w:val="24"/>
          <w:szCs w:val="24"/>
        </w:rPr>
      </w:pPr>
      <w:r w:rsidRPr="004C7B73">
        <w:rPr>
          <w:rFonts w:ascii="Times New Roman" w:hAnsi="Times New Roman" w:cs="Times New Roman"/>
          <w:sz w:val="24"/>
          <w:szCs w:val="24"/>
        </w:rPr>
        <w:t>7.8.За збитки, заподіяні третім особам, відповідальність несе винна сторона.</w:t>
      </w:r>
    </w:p>
    <w:p w:rsidR="00A709A0" w:rsidRPr="004C7B73" w:rsidRDefault="00A709A0" w:rsidP="00A709A0">
      <w:pPr>
        <w:shd w:val="clear" w:color="auto" w:fill="FFFFFF"/>
        <w:tabs>
          <w:tab w:val="left" w:pos="284"/>
        </w:tabs>
        <w:spacing w:after="0" w:line="240" w:lineRule="auto"/>
        <w:jc w:val="center"/>
        <w:rPr>
          <w:rFonts w:ascii="Times New Roman" w:hAnsi="Times New Roman" w:cs="Times New Roman"/>
          <w:b/>
          <w:sz w:val="24"/>
          <w:szCs w:val="24"/>
        </w:rPr>
      </w:pPr>
      <w:r w:rsidRPr="004C7B73">
        <w:rPr>
          <w:rFonts w:ascii="Times New Roman" w:hAnsi="Times New Roman" w:cs="Times New Roman"/>
          <w:b/>
          <w:sz w:val="24"/>
          <w:szCs w:val="24"/>
        </w:rPr>
        <w:t>8. Гарантійні строки якості закінчених робіт та порядок їх усунення.</w:t>
      </w:r>
    </w:p>
    <w:p w:rsidR="00A709A0" w:rsidRPr="004C7B73" w:rsidRDefault="00A709A0" w:rsidP="00A709A0">
      <w:pPr>
        <w:shd w:val="clear" w:color="auto" w:fill="FFFFFF"/>
        <w:tabs>
          <w:tab w:val="left" w:pos="993"/>
        </w:tabs>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8.1. Підрядник гарантує якість виконаних робіт і змонтованих конструкцій, досягнення показників об’єкту визначених у договорі та проєктно-кошторисній документації та можливість безперервної і нормальної експлуатації об’єкта протягом – 10 років з моменту здачі його в експлуатацію.</w:t>
      </w:r>
    </w:p>
    <w:p w:rsidR="00A709A0" w:rsidRPr="004C7B73" w:rsidRDefault="00A709A0" w:rsidP="00A709A0">
      <w:pPr>
        <w:shd w:val="clear" w:color="auto" w:fill="FFFFFF"/>
        <w:tabs>
          <w:tab w:val="left" w:pos="993"/>
        </w:tabs>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8.2. У разі виявлення протягом гарантійного терміну експлуатації виконаних робіт недоліків (дефектів), Замовник протягом 20-ти днів після їх виявлення повідомить про це Підрядника, запросить його для складання дефектного акту про порядок і строки усунення виявлених недоліків (дефектів). Якщо Підрядник не явиться без поважних причин у визначений у запрошенні строк , Замовник має право залучити до складання акту незалежних експертів, повідомивши про це Підрядника.</w:t>
      </w:r>
    </w:p>
    <w:p w:rsidR="00A709A0" w:rsidRPr="004C7B73" w:rsidRDefault="00A709A0" w:rsidP="00A709A0">
      <w:pPr>
        <w:shd w:val="clear" w:color="auto" w:fill="FFFFFF"/>
        <w:tabs>
          <w:tab w:val="left" w:pos="993"/>
        </w:tabs>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Акт, складений без участі Підрядника, Замовник надсилає йому для виконання протягом 10-ти днів після складання.</w:t>
      </w:r>
    </w:p>
    <w:p w:rsidR="00A709A0" w:rsidRPr="004C7B73" w:rsidRDefault="00A709A0" w:rsidP="00A709A0">
      <w:pPr>
        <w:shd w:val="clear" w:color="auto" w:fill="FFFFFF"/>
        <w:tabs>
          <w:tab w:val="left" w:pos="993"/>
          <w:tab w:val="left" w:pos="1162"/>
        </w:tabs>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8.3. Підрядник зобов'язаний за свій рахунок усунути дефекти, допущені з його вини, протягом строків, визначених дефектним актом. Якщо протягом 5-й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rsidR="00A709A0" w:rsidRPr="004C7B73" w:rsidRDefault="00A709A0" w:rsidP="00A709A0">
      <w:pPr>
        <w:shd w:val="clear" w:color="auto" w:fill="FFFFFF"/>
        <w:tabs>
          <w:tab w:val="left" w:pos="993"/>
          <w:tab w:val="left" w:pos="1162"/>
        </w:tabs>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8.4 Початком гарантійного строку вважається день підписання Акта про приймання-передачу закінчених робіт.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rsidR="00A709A0" w:rsidRPr="004C7B73" w:rsidRDefault="00A709A0" w:rsidP="00A709A0">
      <w:pPr>
        <w:shd w:val="clear" w:color="auto" w:fill="FFFFFF"/>
        <w:tabs>
          <w:tab w:val="left" w:pos="993"/>
          <w:tab w:val="left" w:pos="1162"/>
        </w:tabs>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8.5. Підрядник не відповідає за дефекти, виявлені у межах гарантійного терміну , якщо він не доведе, що вони сталися внаслідок :</w:t>
      </w:r>
    </w:p>
    <w:p w:rsidR="00A709A0" w:rsidRPr="004C7B73" w:rsidRDefault="00A709A0" w:rsidP="00A709A0">
      <w:pPr>
        <w:widowControl w:val="0"/>
        <w:numPr>
          <w:ilvl w:val="0"/>
          <w:numId w:val="13"/>
        </w:numPr>
        <w:shd w:val="clear" w:color="auto" w:fill="FFFFFF"/>
        <w:tabs>
          <w:tab w:val="left" w:pos="158"/>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природного зносу об'єкта або його частини.</w:t>
      </w:r>
    </w:p>
    <w:p w:rsidR="00A709A0" w:rsidRPr="004C7B73" w:rsidRDefault="00A709A0" w:rsidP="00A709A0">
      <w:pPr>
        <w:widowControl w:val="0"/>
        <w:numPr>
          <w:ilvl w:val="0"/>
          <w:numId w:val="13"/>
        </w:numPr>
        <w:shd w:val="clear" w:color="auto" w:fill="FFFFFF"/>
        <w:tabs>
          <w:tab w:val="left" w:pos="158"/>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неправильної його експлуатації</w:t>
      </w:r>
    </w:p>
    <w:p w:rsidR="00A709A0" w:rsidRPr="004C7B73" w:rsidRDefault="00A709A0" w:rsidP="00A709A0">
      <w:pPr>
        <w:widowControl w:val="0"/>
        <w:numPr>
          <w:ilvl w:val="0"/>
          <w:numId w:val="14"/>
        </w:numPr>
        <w:shd w:val="clear" w:color="auto" w:fill="FFFFFF"/>
        <w:tabs>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неправильності інструкцій щодо його експлуатації, розроблених самим Замовником або  залученими іншими особами</w:t>
      </w:r>
    </w:p>
    <w:p w:rsidR="00A709A0" w:rsidRPr="004C7B73" w:rsidRDefault="00A709A0" w:rsidP="00A709A0">
      <w:pPr>
        <w:widowControl w:val="0"/>
        <w:numPr>
          <w:ilvl w:val="0"/>
          <w:numId w:val="14"/>
        </w:numPr>
        <w:shd w:val="clear" w:color="auto" w:fill="FFFFFF"/>
        <w:tabs>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неналежного ремонту об'єкта який здійснено самим Замовником або залученими третіми особами.</w:t>
      </w:r>
    </w:p>
    <w:p w:rsidR="00A709A0" w:rsidRPr="004C7B73" w:rsidRDefault="00A709A0" w:rsidP="00A709A0">
      <w:pPr>
        <w:shd w:val="clear" w:color="auto" w:fill="FFFFFF"/>
        <w:tabs>
          <w:tab w:val="left" w:pos="993"/>
        </w:tabs>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 xml:space="preserve">В інших випадках Підрядник зобов'язується усунути недоліки робіт за власний кошт </w:t>
      </w:r>
      <w:r w:rsidRPr="004C7B73">
        <w:rPr>
          <w:rFonts w:ascii="Times New Roman" w:hAnsi="Times New Roman" w:cs="Times New Roman"/>
          <w:b/>
          <w:bCs/>
          <w:sz w:val="24"/>
          <w:szCs w:val="24"/>
        </w:rPr>
        <w:t xml:space="preserve">у </w:t>
      </w:r>
      <w:r w:rsidRPr="004C7B73">
        <w:rPr>
          <w:rFonts w:ascii="Times New Roman" w:hAnsi="Times New Roman" w:cs="Times New Roman"/>
          <w:sz w:val="24"/>
          <w:szCs w:val="24"/>
        </w:rPr>
        <w:t xml:space="preserve">терміни погоджені із Замовником. Терміни усунення недоліків мають враховувати технологічні можливості Підрядника. </w:t>
      </w:r>
    </w:p>
    <w:p w:rsidR="00A709A0" w:rsidRPr="004C7B73" w:rsidRDefault="00A709A0" w:rsidP="00A709A0">
      <w:pPr>
        <w:shd w:val="clear" w:color="auto" w:fill="FFFFFF"/>
        <w:tabs>
          <w:tab w:val="left" w:pos="993"/>
        </w:tabs>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 xml:space="preserve">                                                        </w:t>
      </w:r>
      <w:r w:rsidRPr="004C7B73">
        <w:rPr>
          <w:rFonts w:ascii="Times New Roman" w:hAnsi="Times New Roman" w:cs="Times New Roman"/>
          <w:b/>
          <w:bCs/>
          <w:sz w:val="24"/>
          <w:szCs w:val="24"/>
        </w:rPr>
        <w:t>9.</w:t>
      </w:r>
      <w:r w:rsidRPr="004C7B73">
        <w:rPr>
          <w:rFonts w:ascii="Times New Roman" w:hAnsi="Times New Roman" w:cs="Times New Roman"/>
          <w:b/>
          <w:bCs/>
          <w:sz w:val="24"/>
          <w:szCs w:val="24"/>
        </w:rPr>
        <w:tab/>
        <w:t>Форс-мажор.</w:t>
      </w:r>
    </w:p>
    <w:p w:rsidR="00A709A0" w:rsidRPr="004C7B73" w:rsidRDefault="00A709A0" w:rsidP="00A709A0">
      <w:pPr>
        <w:shd w:val="clear" w:color="auto" w:fill="FFFFFF"/>
        <w:tabs>
          <w:tab w:val="left" w:pos="1133"/>
        </w:tabs>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9.1. Сторони звільняються від відповідальності за невиконання умов договору, якщо це стало наслідком дії форс-мажорних обставин, до яких відносяться: стихійні явища, пожежі, військові дії, масові безпорядки, законні або незаконні дії органів державної влади чи управління та їх структурних підрозділів; які безпосередньо впливають на виконання умов Договору.</w:t>
      </w:r>
    </w:p>
    <w:p w:rsidR="00A709A0" w:rsidRPr="004C7B73" w:rsidRDefault="00A709A0" w:rsidP="00A709A0">
      <w:pPr>
        <w:shd w:val="clear" w:color="auto" w:fill="FFFFFF"/>
        <w:tabs>
          <w:tab w:val="left" w:pos="1133"/>
        </w:tabs>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9.2. Період звільнення від відповідальності за невиконання умов Договору починається з моменту оголошення не виконуючою стороною форс-мажору і закінчується з моменту досягнення результатів вжитими нею заходами для виходу із форс-мажору, чи з моменту, коли не виконуюча сторона могла б вжити таких заходів, але не зробила цього.</w:t>
      </w:r>
    </w:p>
    <w:p w:rsidR="00A709A0" w:rsidRPr="004C7B73" w:rsidRDefault="00A709A0" w:rsidP="00A709A0">
      <w:pPr>
        <w:shd w:val="clear" w:color="auto" w:fill="FFFFFF"/>
        <w:tabs>
          <w:tab w:val="num" w:pos="0"/>
        </w:tabs>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9.3. Сторони зобов'язані вживати всіх можливих заходів для виходу із форс-мажору.</w:t>
      </w:r>
    </w:p>
    <w:p w:rsidR="00A709A0" w:rsidRPr="004C7B73" w:rsidRDefault="00A709A0" w:rsidP="00A709A0">
      <w:pPr>
        <w:shd w:val="clear" w:color="auto" w:fill="FFFFFF"/>
        <w:tabs>
          <w:tab w:val="num" w:pos="0"/>
          <w:tab w:val="left" w:pos="1133"/>
        </w:tabs>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Форс-мажор автоматично Продовжує строк виконання зобов'язань на весь час його дії та ліквідації наслідків.</w:t>
      </w:r>
    </w:p>
    <w:p w:rsidR="00A709A0" w:rsidRPr="004C7B73" w:rsidRDefault="00A709A0" w:rsidP="00A709A0">
      <w:pPr>
        <w:shd w:val="clear" w:color="auto" w:fill="FFFFFF"/>
        <w:tabs>
          <w:tab w:val="num" w:pos="0"/>
          <w:tab w:val="left" w:pos="1133"/>
        </w:tabs>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 xml:space="preserve">9.4. При настанні форс-мажорних обставин сторони мають право інформувати одна одну в тижневий термін. Якщо ці обставини триватимуть більше ніж 3 місяці, то кожна сторона матиме право відмовитись від подальшого виконання зобов'язань за Договором. В такому випадку жодна із сторін не матиме права на відшкодування другою стороною можливих збитків. </w:t>
      </w:r>
    </w:p>
    <w:p w:rsidR="00A709A0" w:rsidRPr="004C7B73" w:rsidRDefault="00A709A0" w:rsidP="00A709A0">
      <w:pPr>
        <w:shd w:val="clear" w:color="auto" w:fill="FFFFFF"/>
        <w:tabs>
          <w:tab w:val="num" w:pos="0"/>
          <w:tab w:val="left" w:pos="1133"/>
        </w:tabs>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 xml:space="preserve">                                      </w:t>
      </w:r>
      <w:r w:rsidRPr="004C7B73">
        <w:rPr>
          <w:rFonts w:ascii="Times New Roman" w:hAnsi="Times New Roman" w:cs="Times New Roman"/>
          <w:b/>
          <w:bCs/>
          <w:sz w:val="24"/>
          <w:szCs w:val="24"/>
        </w:rPr>
        <w:t>10. Внесення змін у Договір та його розірвання.</w:t>
      </w:r>
    </w:p>
    <w:p w:rsidR="00A709A0" w:rsidRPr="004C7B73" w:rsidRDefault="00A709A0" w:rsidP="00A709A0">
      <w:pPr>
        <w:shd w:val="clear" w:color="auto" w:fill="FFFFFF"/>
        <w:tabs>
          <w:tab w:val="left" w:pos="1134"/>
        </w:tabs>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10.1. Зміна Договору здійснюється шляхом зміни або доповнення його умов з ініціативи будь-якої Сторони на підставі додаткової угоди, про що в договір вноситься відповідне застереження. Додаткова угода є невід'ємною частиною договору.</w:t>
      </w:r>
    </w:p>
    <w:p w:rsidR="00A709A0" w:rsidRPr="004C7B73" w:rsidRDefault="00A709A0" w:rsidP="00A709A0">
      <w:pPr>
        <w:shd w:val="clear" w:color="auto" w:fill="FFFFFF"/>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rsidR="00A709A0" w:rsidRPr="004C7B73" w:rsidRDefault="00A709A0" w:rsidP="00A709A0">
      <w:pPr>
        <w:shd w:val="clear" w:color="auto" w:fill="FFFFFF"/>
        <w:tabs>
          <w:tab w:val="left" w:pos="1134"/>
        </w:tabs>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10.2.</w:t>
      </w:r>
      <w:r w:rsidRPr="004C7B73">
        <w:rPr>
          <w:rFonts w:ascii="Times New Roman" w:hAnsi="Times New Roman" w:cs="Times New Roman"/>
          <w:sz w:val="24"/>
          <w:szCs w:val="24"/>
        </w:rPr>
        <w:tab/>
        <w:t>Розірвання Договору можливе за згодою сторін.</w:t>
      </w:r>
    </w:p>
    <w:p w:rsidR="00A709A0" w:rsidRPr="004C7B73" w:rsidRDefault="00A709A0" w:rsidP="00A709A0">
      <w:pPr>
        <w:shd w:val="clear" w:color="auto" w:fill="FFFFFF"/>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Розірвання Договору здійснюється не раніше ніж через 10 днів після отримання другою стороною письмового повідомлення про намір розірвати Договір з обґрунтуванням причин.</w:t>
      </w:r>
    </w:p>
    <w:p w:rsidR="00A709A0" w:rsidRPr="004C7B73" w:rsidRDefault="00A709A0" w:rsidP="00A709A0">
      <w:pPr>
        <w:shd w:val="clear" w:color="auto" w:fill="FFFFFF"/>
        <w:tabs>
          <w:tab w:val="left" w:pos="1134"/>
        </w:tabs>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10.3.</w:t>
      </w:r>
      <w:r w:rsidRPr="004C7B73">
        <w:rPr>
          <w:rFonts w:ascii="Times New Roman" w:hAnsi="Times New Roman" w:cs="Times New Roman"/>
          <w:sz w:val="24"/>
          <w:szCs w:val="24"/>
        </w:rPr>
        <w:tab/>
        <w:t>Замовник може розірвати Договір в односторонньому порядку, письмово повідомивши про це Підрядника не менш як за 10 днів за таких обставин:</w:t>
      </w:r>
    </w:p>
    <w:p w:rsidR="00A709A0" w:rsidRPr="004C7B73" w:rsidRDefault="00A709A0" w:rsidP="00A709A0">
      <w:pPr>
        <w:shd w:val="clear" w:color="auto" w:fill="FFFFFF"/>
        <w:tabs>
          <w:tab w:val="left" w:pos="1426"/>
        </w:tabs>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10.3.1. Відсутності у Замовника коштів для фінансування робіт.</w:t>
      </w:r>
    </w:p>
    <w:p w:rsidR="00A709A0" w:rsidRPr="004C7B73" w:rsidRDefault="00A709A0" w:rsidP="00A709A0">
      <w:pPr>
        <w:shd w:val="clear" w:color="auto" w:fill="FFFFFF"/>
        <w:tabs>
          <w:tab w:val="left" w:pos="1426"/>
        </w:tabs>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10.3.2. Виявлення недоцільності, або неможливості продовжувати роботи на об’єкті, в тому числі на підставі рішень відповідних контролюючих органів.</w:t>
      </w:r>
    </w:p>
    <w:p w:rsidR="00A709A0" w:rsidRPr="004C7B73" w:rsidRDefault="00A709A0" w:rsidP="00A709A0">
      <w:pPr>
        <w:shd w:val="clear" w:color="auto" w:fill="FFFFFF"/>
        <w:tabs>
          <w:tab w:val="left" w:pos="1276"/>
        </w:tabs>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10.3.3.</w:t>
      </w:r>
      <w:r w:rsidRPr="004C7B73">
        <w:rPr>
          <w:rFonts w:ascii="Times New Roman" w:hAnsi="Times New Roman" w:cs="Times New Roman"/>
          <w:sz w:val="24"/>
          <w:szCs w:val="24"/>
        </w:rPr>
        <w:tab/>
        <w:t>Прийняття рішення про припинення робіт, в тому числі шляхом консервації або ліквідації об’єкта робіт.</w:t>
      </w:r>
    </w:p>
    <w:p w:rsidR="00A709A0" w:rsidRPr="004C7B73" w:rsidRDefault="00A709A0" w:rsidP="00A709A0">
      <w:pPr>
        <w:shd w:val="clear" w:color="auto" w:fill="FFFFFF"/>
        <w:tabs>
          <w:tab w:val="left" w:pos="1276"/>
        </w:tabs>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10.3.4.</w:t>
      </w:r>
      <w:r w:rsidRPr="004C7B73">
        <w:rPr>
          <w:rFonts w:ascii="Times New Roman" w:hAnsi="Times New Roman" w:cs="Times New Roman"/>
          <w:sz w:val="24"/>
          <w:szCs w:val="24"/>
        </w:rPr>
        <w:tab/>
        <w:t>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rsidR="00A709A0" w:rsidRPr="004C7B73" w:rsidRDefault="00A709A0" w:rsidP="00A709A0">
      <w:pPr>
        <w:shd w:val="clear" w:color="auto" w:fill="FFFFFF"/>
        <w:tabs>
          <w:tab w:val="left" w:pos="1276"/>
        </w:tabs>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10.3.5.</w:t>
      </w:r>
      <w:r w:rsidRPr="004C7B73">
        <w:rPr>
          <w:rFonts w:ascii="Times New Roman" w:hAnsi="Times New Roman" w:cs="Times New Roman"/>
          <w:sz w:val="24"/>
          <w:szCs w:val="24"/>
        </w:rPr>
        <w:tab/>
        <w:t>Якщо роботи не розпочато з вини Підрядника, Замовник має право розірвати договір.</w:t>
      </w:r>
    </w:p>
    <w:p w:rsidR="00A709A0" w:rsidRPr="004C7B73" w:rsidRDefault="00A709A0" w:rsidP="00A709A0">
      <w:pPr>
        <w:shd w:val="clear" w:color="auto" w:fill="FFFFFF"/>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10.3.6. Грубих порушень Підрядником будівельних норм і правил у випадку відмови Підрядника від їх усунення.</w:t>
      </w:r>
    </w:p>
    <w:p w:rsidR="00A709A0" w:rsidRPr="004C7B73" w:rsidRDefault="00A709A0" w:rsidP="00A709A0">
      <w:pPr>
        <w:shd w:val="clear" w:color="auto" w:fill="FFFFFF"/>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10.3.7. Прийняття судом постанови про визнання Підрядника банкрутом.</w:t>
      </w:r>
    </w:p>
    <w:p w:rsidR="00A709A0" w:rsidRPr="004C7B73" w:rsidRDefault="00A709A0" w:rsidP="00A709A0">
      <w:pPr>
        <w:shd w:val="clear" w:color="auto" w:fill="FFFFFF"/>
        <w:tabs>
          <w:tab w:val="left" w:pos="1134"/>
        </w:tabs>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10.4.</w:t>
      </w:r>
      <w:r w:rsidRPr="004C7B73">
        <w:rPr>
          <w:rFonts w:ascii="Times New Roman" w:hAnsi="Times New Roman" w:cs="Times New Roman"/>
          <w:sz w:val="24"/>
          <w:szCs w:val="24"/>
        </w:rPr>
        <w:tab/>
        <w:t>У випадку розірвання Договору в порядку передбаченому п. 10.3.4. та п.10.3.5. цього Договору Підрядник не вправі вимагати оплати за роботи, виконані з порушеннями будівельних норм і правил або проєктно-кошторисної документації.</w:t>
      </w:r>
    </w:p>
    <w:p w:rsidR="00A709A0" w:rsidRPr="004C7B73" w:rsidRDefault="00A709A0" w:rsidP="00A709A0">
      <w:pPr>
        <w:shd w:val="clear" w:color="auto" w:fill="FFFFFF"/>
        <w:spacing w:after="0" w:line="240" w:lineRule="auto"/>
        <w:jc w:val="center"/>
        <w:rPr>
          <w:rFonts w:ascii="Times New Roman" w:hAnsi="Times New Roman" w:cs="Times New Roman"/>
          <w:sz w:val="24"/>
          <w:szCs w:val="24"/>
        </w:rPr>
      </w:pPr>
      <w:r w:rsidRPr="004C7B73">
        <w:rPr>
          <w:rFonts w:ascii="Times New Roman" w:hAnsi="Times New Roman" w:cs="Times New Roman"/>
          <w:b/>
          <w:bCs/>
          <w:sz w:val="24"/>
          <w:szCs w:val="24"/>
        </w:rPr>
        <w:t xml:space="preserve">11. </w:t>
      </w:r>
      <w:r w:rsidRPr="004C7B73">
        <w:rPr>
          <w:rFonts w:ascii="Times New Roman" w:hAnsi="Times New Roman" w:cs="Times New Roman"/>
          <w:b/>
          <w:bCs/>
          <w:color w:val="000000"/>
          <w:sz w:val="24"/>
          <w:szCs w:val="24"/>
        </w:rPr>
        <w:t>Термін дії договору та інші умови</w:t>
      </w:r>
    </w:p>
    <w:p w:rsidR="00A709A0" w:rsidRPr="004C7B73" w:rsidRDefault="00A709A0" w:rsidP="00A709A0">
      <w:pPr>
        <w:shd w:val="clear" w:color="auto" w:fill="FFFFFF"/>
        <w:tabs>
          <w:tab w:val="left" w:pos="0"/>
        </w:tabs>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color w:val="000000"/>
          <w:sz w:val="24"/>
          <w:szCs w:val="24"/>
        </w:rPr>
        <w:t xml:space="preserve">11.1. Даний Договір є </w:t>
      </w:r>
      <w:r w:rsidRPr="004C7B73">
        <w:rPr>
          <w:rFonts w:ascii="Times New Roman" w:hAnsi="Times New Roman" w:cs="Times New Roman"/>
          <w:sz w:val="24"/>
          <w:szCs w:val="24"/>
        </w:rPr>
        <w:t xml:space="preserve">укладеним з моменту підписання його повноважними представниками Сторін та діє </w:t>
      </w:r>
      <w:r w:rsidRPr="004C7B73">
        <w:rPr>
          <w:rFonts w:ascii="Times New Roman" w:hAnsi="Times New Roman" w:cs="Times New Roman"/>
          <w:b/>
          <w:sz w:val="24"/>
          <w:szCs w:val="24"/>
        </w:rPr>
        <w:t>до 31.12.2023 року або до повного виконання сторонами своїх зобов’язань.</w:t>
      </w:r>
    </w:p>
    <w:p w:rsidR="00A709A0" w:rsidRPr="004C7B73" w:rsidRDefault="00A709A0" w:rsidP="00A709A0">
      <w:pPr>
        <w:shd w:val="clear" w:color="auto" w:fill="FFFFFF"/>
        <w:tabs>
          <w:tab w:val="left" w:pos="0"/>
        </w:tabs>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11.2.У випадках, не передбачених даним Договором, сторони керуються чинним цивільним законодавством.</w:t>
      </w:r>
    </w:p>
    <w:p w:rsidR="00A709A0" w:rsidRPr="004C7B73" w:rsidRDefault="00A709A0" w:rsidP="00A709A0">
      <w:pPr>
        <w:widowControl w:val="0"/>
        <w:numPr>
          <w:ilvl w:val="1"/>
          <w:numId w:val="15"/>
        </w:numPr>
        <w:spacing w:after="0" w:line="240" w:lineRule="auto"/>
        <w:ind w:left="0" w:firstLine="709"/>
        <w:jc w:val="both"/>
        <w:rPr>
          <w:rFonts w:ascii="Times New Roman" w:hAnsi="Times New Roman" w:cs="Times New Roman"/>
          <w:sz w:val="24"/>
          <w:szCs w:val="24"/>
          <w:lang w:eastAsia="zh-CN"/>
        </w:rPr>
      </w:pPr>
      <w:r w:rsidRPr="004C7B73">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709A0" w:rsidRPr="004C7B73" w:rsidRDefault="00A709A0" w:rsidP="00A709A0">
      <w:pPr>
        <w:pStyle w:val="rvps2"/>
        <w:shd w:val="clear" w:color="auto" w:fill="FFFFFF"/>
        <w:spacing w:before="0" w:beforeAutospacing="0" w:after="0" w:afterAutospacing="0"/>
        <w:jc w:val="both"/>
      </w:pPr>
      <w:r w:rsidRPr="004C7B73">
        <w:t>1) зменшення обсягів закупівлі, зокрема з урахуванням фактичного обсягу видатків замовника;</w:t>
      </w:r>
    </w:p>
    <w:p w:rsidR="00A709A0" w:rsidRPr="004C7B73" w:rsidRDefault="00A709A0" w:rsidP="00A709A0">
      <w:pPr>
        <w:pStyle w:val="rvps2"/>
        <w:shd w:val="clear" w:color="auto" w:fill="FFFFFF"/>
        <w:spacing w:before="0" w:beforeAutospacing="0" w:after="0" w:afterAutospacing="0"/>
        <w:jc w:val="both"/>
      </w:pPr>
      <w:r w:rsidRPr="004C7B73">
        <w:t>2) покращення якості предмета закупівлі за умови, що таке покращення не призведе до збільшення суми, визначеної в договорі про закупівлю;</w:t>
      </w:r>
    </w:p>
    <w:p w:rsidR="00A709A0" w:rsidRPr="004C7B73" w:rsidRDefault="00A709A0" w:rsidP="00A709A0">
      <w:pPr>
        <w:pStyle w:val="rvps2"/>
        <w:shd w:val="clear" w:color="auto" w:fill="FFFFFF"/>
        <w:spacing w:before="0" w:beforeAutospacing="0" w:after="0" w:afterAutospacing="0"/>
        <w:jc w:val="both"/>
      </w:pPr>
      <w:r w:rsidRPr="004C7B73">
        <w:rPr>
          <w:lang w:val="uk-UA"/>
        </w:rPr>
        <w:t>3</w:t>
      </w:r>
      <w:r w:rsidRPr="004C7B73">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709A0" w:rsidRPr="004C7B73" w:rsidRDefault="00A709A0" w:rsidP="00A709A0">
      <w:pPr>
        <w:pStyle w:val="rvps2"/>
        <w:shd w:val="clear" w:color="auto" w:fill="FFFFFF"/>
        <w:spacing w:before="0" w:beforeAutospacing="0" w:after="0" w:afterAutospacing="0"/>
        <w:jc w:val="both"/>
      </w:pPr>
      <w:r w:rsidRPr="004C7B73">
        <w:rPr>
          <w:lang w:val="uk-UA"/>
        </w:rPr>
        <w:t>4</w:t>
      </w:r>
      <w:r w:rsidRPr="004C7B73">
        <w:t>) погодження зміни ціни в договорі про закупівлю в бік зменшення (без зміни кількості (обсягу) та якості товарів, робіт і послуг);</w:t>
      </w:r>
    </w:p>
    <w:p w:rsidR="00A709A0" w:rsidRPr="004C7B73" w:rsidRDefault="00A709A0" w:rsidP="00A709A0">
      <w:pPr>
        <w:pStyle w:val="rvps2"/>
        <w:shd w:val="clear" w:color="auto" w:fill="FFFFFF"/>
        <w:spacing w:before="0" w:beforeAutospacing="0" w:after="0" w:afterAutospacing="0"/>
        <w:jc w:val="both"/>
        <w:rPr>
          <w:lang w:val="uk-UA"/>
        </w:rPr>
      </w:pPr>
      <w:r w:rsidRPr="004C7B73">
        <w:rPr>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709A0" w:rsidRPr="004C7B73" w:rsidRDefault="00A709A0" w:rsidP="00A709A0">
      <w:pPr>
        <w:shd w:val="clear" w:color="auto" w:fill="FFFFFF"/>
        <w:tabs>
          <w:tab w:val="center" w:pos="4808"/>
          <w:tab w:val="left" w:pos="5850"/>
        </w:tabs>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У випадку необхідності конкретизації порядку та умов внесення змін до договору згідно даних підстав – сторони можуть врегулювати цей механізм шляхом підписання додаткової угоди.</w:t>
      </w:r>
    </w:p>
    <w:p w:rsidR="00A709A0" w:rsidRPr="004C7B73" w:rsidRDefault="00A709A0" w:rsidP="00A709A0">
      <w:pPr>
        <w:pStyle w:val="rvps2"/>
        <w:shd w:val="clear" w:color="auto" w:fill="FFFFFF"/>
        <w:spacing w:before="0" w:beforeAutospacing="0" w:after="0" w:afterAutospacing="0"/>
        <w:jc w:val="both"/>
        <w:rPr>
          <w:lang w:val="uk-UA"/>
        </w:rPr>
      </w:pPr>
    </w:p>
    <w:p w:rsidR="00A709A0" w:rsidRPr="004C7B73" w:rsidRDefault="00A709A0" w:rsidP="00A709A0">
      <w:pPr>
        <w:shd w:val="clear" w:color="auto" w:fill="FFFFFF"/>
        <w:spacing w:after="0" w:line="240" w:lineRule="auto"/>
        <w:jc w:val="center"/>
        <w:rPr>
          <w:rFonts w:ascii="Times New Roman" w:hAnsi="Times New Roman" w:cs="Times New Roman"/>
          <w:sz w:val="24"/>
          <w:szCs w:val="24"/>
        </w:rPr>
      </w:pPr>
      <w:r w:rsidRPr="004C7B73">
        <w:rPr>
          <w:rFonts w:ascii="Times New Roman" w:hAnsi="Times New Roman" w:cs="Times New Roman"/>
          <w:b/>
          <w:bCs/>
          <w:sz w:val="24"/>
          <w:szCs w:val="24"/>
        </w:rPr>
        <w:t>12. Прикінцеві положення.</w:t>
      </w:r>
    </w:p>
    <w:p w:rsidR="00A709A0" w:rsidRPr="004C7B73" w:rsidRDefault="00A709A0" w:rsidP="00A709A0">
      <w:pPr>
        <w:shd w:val="clear" w:color="auto" w:fill="FFFFFF"/>
        <w:tabs>
          <w:tab w:val="left" w:pos="1243"/>
        </w:tabs>
        <w:spacing w:after="0" w:line="240" w:lineRule="auto"/>
        <w:ind w:firstLine="720"/>
        <w:jc w:val="both"/>
        <w:rPr>
          <w:rFonts w:ascii="Times New Roman" w:hAnsi="Times New Roman" w:cs="Times New Roman"/>
          <w:sz w:val="24"/>
          <w:szCs w:val="24"/>
        </w:rPr>
      </w:pPr>
      <w:r w:rsidRPr="004C7B73">
        <w:rPr>
          <w:rFonts w:ascii="Times New Roman" w:hAnsi="Times New Roman" w:cs="Times New Roman"/>
          <w:sz w:val="24"/>
          <w:szCs w:val="24"/>
        </w:rPr>
        <w:t>12.1. Усі суперечки та розбіжності, що стосуються виконання цього Договору вирішуються Сторонами шляхом переговорів, а у випадку недосягнення згоди - в судовому порядку.</w:t>
      </w:r>
    </w:p>
    <w:p w:rsidR="00A709A0" w:rsidRPr="004C7B73" w:rsidRDefault="00A709A0" w:rsidP="00A709A0">
      <w:pPr>
        <w:shd w:val="clear" w:color="auto" w:fill="FFFFFF"/>
        <w:tabs>
          <w:tab w:val="left" w:pos="1243"/>
        </w:tabs>
        <w:spacing w:after="0" w:line="240" w:lineRule="auto"/>
        <w:ind w:firstLine="720"/>
        <w:jc w:val="both"/>
        <w:rPr>
          <w:rFonts w:ascii="Times New Roman" w:hAnsi="Times New Roman" w:cs="Times New Roman"/>
          <w:sz w:val="24"/>
          <w:szCs w:val="24"/>
        </w:rPr>
      </w:pPr>
      <w:r w:rsidRPr="004C7B73">
        <w:rPr>
          <w:rFonts w:ascii="Times New Roman" w:hAnsi="Times New Roman" w:cs="Times New Roman"/>
          <w:sz w:val="24"/>
          <w:szCs w:val="24"/>
        </w:rPr>
        <w:t>12.2. Прийняття рішень про зміну умов Договору оформляється шляхом підписання додаткових угод на рівні осіб, що підписали Договір.</w:t>
      </w:r>
    </w:p>
    <w:p w:rsidR="00A709A0" w:rsidRPr="004C7B73" w:rsidRDefault="00A709A0" w:rsidP="00A709A0">
      <w:pPr>
        <w:shd w:val="clear" w:color="auto" w:fill="FFFFFF"/>
        <w:spacing w:after="0" w:line="240" w:lineRule="auto"/>
        <w:ind w:firstLine="720"/>
        <w:jc w:val="both"/>
        <w:rPr>
          <w:rFonts w:ascii="Times New Roman" w:hAnsi="Times New Roman" w:cs="Times New Roman"/>
          <w:sz w:val="24"/>
          <w:szCs w:val="24"/>
        </w:rPr>
      </w:pPr>
      <w:r w:rsidRPr="004C7B73">
        <w:rPr>
          <w:rFonts w:ascii="Times New Roman" w:hAnsi="Times New Roman" w:cs="Times New Roman"/>
          <w:sz w:val="24"/>
          <w:szCs w:val="24"/>
        </w:rPr>
        <w:t>12.3. Жодна із сторін не вправі передавати свої права і обов'язки, а також інформацію за Договором третім особам без письмової згоди другої сторони, крім випадків визначених на законодавчому рівні.</w:t>
      </w:r>
    </w:p>
    <w:p w:rsidR="00A709A0" w:rsidRPr="004C7B73" w:rsidRDefault="00A709A0" w:rsidP="00A709A0">
      <w:pPr>
        <w:shd w:val="clear" w:color="auto" w:fill="FFFFFF"/>
        <w:tabs>
          <w:tab w:val="left" w:pos="0"/>
        </w:tabs>
        <w:spacing w:after="0" w:line="240" w:lineRule="auto"/>
        <w:jc w:val="both"/>
        <w:rPr>
          <w:rFonts w:ascii="Times New Roman" w:hAnsi="Times New Roman" w:cs="Times New Roman"/>
          <w:sz w:val="24"/>
          <w:szCs w:val="24"/>
        </w:rPr>
      </w:pPr>
      <w:r w:rsidRPr="004C7B73">
        <w:rPr>
          <w:rFonts w:ascii="Times New Roman" w:hAnsi="Times New Roman" w:cs="Times New Roman"/>
          <w:sz w:val="24"/>
          <w:szCs w:val="24"/>
        </w:rPr>
        <w:t>12.4. Договір складено у 3-х оригінальних примірниках.</w:t>
      </w:r>
    </w:p>
    <w:p w:rsidR="00A709A0" w:rsidRPr="004C7B73" w:rsidRDefault="00A709A0" w:rsidP="00A709A0">
      <w:pPr>
        <w:shd w:val="clear" w:color="auto" w:fill="FFFFFF"/>
        <w:tabs>
          <w:tab w:val="left" w:pos="1234"/>
        </w:tabs>
        <w:spacing w:after="0" w:line="240" w:lineRule="auto"/>
        <w:jc w:val="both"/>
        <w:rPr>
          <w:rFonts w:ascii="Times New Roman" w:hAnsi="Times New Roman" w:cs="Times New Roman"/>
          <w:sz w:val="24"/>
          <w:szCs w:val="24"/>
        </w:rPr>
      </w:pPr>
      <w:r w:rsidRPr="004C7B73">
        <w:rPr>
          <w:rFonts w:ascii="Times New Roman" w:hAnsi="Times New Roman" w:cs="Times New Roman"/>
          <w:sz w:val="24"/>
          <w:szCs w:val="24"/>
        </w:rPr>
        <w:t>12.5.  На момент укладення цього договору Підрядник є платником ____________податку.</w:t>
      </w:r>
    </w:p>
    <w:p w:rsidR="00A709A0" w:rsidRPr="004C7B73" w:rsidRDefault="00A709A0" w:rsidP="00A709A0">
      <w:pPr>
        <w:shd w:val="clear" w:color="auto" w:fill="FFFFFF"/>
        <w:tabs>
          <w:tab w:val="left" w:pos="1234"/>
        </w:tabs>
        <w:spacing w:after="0" w:line="240" w:lineRule="auto"/>
        <w:jc w:val="both"/>
        <w:rPr>
          <w:rFonts w:ascii="Times New Roman" w:hAnsi="Times New Roman" w:cs="Times New Roman"/>
          <w:sz w:val="24"/>
          <w:szCs w:val="24"/>
        </w:rPr>
      </w:pPr>
      <w:r w:rsidRPr="004C7B73">
        <w:rPr>
          <w:rFonts w:ascii="Times New Roman" w:hAnsi="Times New Roman" w:cs="Times New Roman"/>
          <w:sz w:val="24"/>
          <w:szCs w:val="24"/>
        </w:rPr>
        <w:t>12.6. Замовник не є платником податку на прибуток та не є платником ПДВ.</w:t>
      </w:r>
    </w:p>
    <w:p w:rsidR="00A709A0" w:rsidRPr="004C7B73" w:rsidRDefault="00A709A0" w:rsidP="00A709A0">
      <w:pPr>
        <w:shd w:val="clear" w:color="auto" w:fill="FFFFFF"/>
        <w:tabs>
          <w:tab w:val="left" w:pos="1291"/>
        </w:tabs>
        <w:spacing w:after="0" w:line="240" w:lineRule="auto"/>
        <w:ind w:hanging="5"/>
        <w:jc w:val="center"/>
        <w:rPr>
          <w:rFonts w:ascii="Times New Roman" w:hAnsi="Times New Roman" w:cs="Times New Roman"/>
          <w:sz w:val="24"/>
          <w:szCs w:val="24"/>
        </w:rPr>
      </w:pPr>
      <w:r w:rsidRPr="004C7B73">
        <w:rPr>
          <w:rFonts w:ascii="Times New Roman" w:hAnsi="Times New Roman" w:cs="Times New Roman"/>
          <w:b/>
          <w:sz w:val="24"/>
          <w:szCs w:val="24"/>
        </w:rPr>
        <w:t>13. Додатки до договору.</w:t>
      </w:r>
    </w:p>
    <w:p w:rsidR="00A709A0" w:rsidRPr="004C7B73" w:rsidRDefault="00A709A0" w:rsidP="00A709A0">
      <w:pPr>
        <w:shd w:val="clear" w:color="auto" w:fill="FFFFFF"/>
        <w:tabs>
          <w:tab w:val="left" w:pos="1291"/>
        </w:tabs>
        <w:spacing w:after="0" w:line="240" w:lineRule="auto"/>
        <w:ind w:firstLine="567"/>
        <w:jc w:val="both"/>
        <w:rPr>
          <w:rFonts w:ascii="Times New Roman" w:hAnsi="Times New Roman" w:cs="Times New Roman"/>
          <w:sz w:val="24"/>
          <w:szCs w:val="24"/>
        </w:rPr>
      </w:pPr>
      <w:r w:rsidRPr="004C7B73">
        <w:rPr>
          <w:rFonts w:ascii="Times New Roman" w:hAnsi="Times New Roman" w:cs="Times New Roman"/>
          <w:sz w:val="24"/>
          <w:szCs w:val="24"/>
        </w:rPr>
        <w:t xml:space="preserve">   13.1. До Договору додаються і є невід’ємною частиною Договору:</w:t>
      </w:r>
    </w:p>
    <w:p w:rsidR="00A709A0" w:rsidRPr="004C7B73" w:rsidRDefault="00A709A0" w:rsidP="00A709A0">
      <w:pPr>
        <w:shd w:val="clear" w:color="auto" w:fill="FFFFFF"/>
        <w:tabs>
          <w:tab w:val="left" w:pos="1418"/>
          <w:tab w:val="left" w:pos="1550"/>
        </w:tabs>
        <w:spacing w:after="0" w:line="240" w:lineRule="auto"/>
        <w:jc w:val="both"/>
        <w:rPr>
          <w:rFonts w:ascii="Times New Roman" w:hAnsi="Times New Roman" w:cs="Times New Roman"/>
          <w:i/>
          <w:sz w:val="24"/>
          <w:szCs w:val="24"/>
          <w:u w:val="single"/>
        </w:rPr>
      </w:pPr>
      <w:r w:rsidRPr="004C7B73">
        <w:rPr>
          <w:rFonts w:ascii="Times New Roman" w:hAnsi="Times New Roman" w:cs="Times New Roman"/>
          <w:b/>
          <w:sz w:val="24"/>
          <w:szCs w:val="24"/>
        </w:rPr>
        <w:t xml:space="preserve">- Розрахунок договірної ціни (Додаток 1 ) </w:t>
      </w:r>
      <w:r w:rsidRPr="004C7B73">
        <w:rPr>
          <w:rFonts w:ascii="Times New Roman" w:hAnsi="Times New Roman" w:cs="Times New Roman"/>
          <w:i/>
          <w:sz w:val="24"/>
          <w:szCs w:val="24"/>
          <w:u w:val="single"/>
        </w:rPr>
        <w:t>(додатки будуть узгоджуватись при підписанні договору)</w:t>
      </w:r>
    </w:p>
    <w:p w:rsidR="00A709A0" w:rsidRPr="004C7B73" w:rsidRDefault="00A709A0" w:rsidP="00A709A0">
      <w:pPr>
        <w:shd w:val="clear" w:color="auto" w:fill="FFFFFF"/>
        <w:tabs>
          <w:tab w:val="left" w:pos="1418"/>
          <w:tab w:val="left" w:pos="1550"/>
        </w:tabs>
        <w:spacing w:after="0" w:line="240" w:lineRule="auto"/>
        <w:jc w:val="both"/>
        <w:rPr>
          <w:rFonts w:ascii="Times New Roman" w:hAnsi="Times New Roman" w:cs="Times New Roman"/>
          <w:i/>
          <w:sz w:val="24"/>
          <w:szCs w:val="24"/>
          <w:u w:val="single"/>
        </w:rPr>
      </w:pPr>
      <w:r w:rsidRPr="004C7B73">
        <w:rPr>
          <w:rFonts w:ascii="Times New Roman" w:hAnsi="Times New Roman" w:cs="Times New Roman"/>
          <w:b/>
          <w:sz w:val="24"/>
          <w:szCs w:val="24"/>
        </w:rPr>
        <w:t xml:space="preserve">- Графік фінансування  робіт (Додаток 2) </w:t>
      </w:r>
      <w:r w:rsidRPr="004C7B73">
        <w:rPr>
          <w:rFonts w:ascii="Times New Roman" w:hAnsi="Times New Roman" w:cs="Times New Roman"/>
          <w:i/>
          <w:sz w:val="24"/>
          <w:szCs w:val="24"/>
          <w:u w:val="single"/>
        </w:rPr>
        <w:t>(додатки будуть узгоджуватись при підписанні договору)</w:t>
      </w:r>
    </w:p>
    <w:p w:rsidR="00A709A0" w:rsidRPr="004C7B73" w:rsidRDefault="00A709A0" w:rsidP="00A709A0">
      <w:pPr>
        <w:shd w:val="clear" w:color="auto" w:fill="FFFFFF"/>
        <w:tabs>
          <w:tab w:val="left" w:pos="1418"/>
          <w:tab w:val="left" w:pos="1550"/>
        </w:tabs>
        <w:spacing w:after="0" w:line="240" w:lineRule="auto"/>
        <w:jc w:val="both"/>
        <w:rPr>
          <w:rFonts w:ascii="Times New Roman" w:hAnsi="Times New Roman" w:cs="Times New Roman"/>
          <w:i/>
          <w:sz w:val="24"/>
          <w:szCs w:val="24"/>
          <w:u w:val="single"/>
        </w:rPr>
      </w:pPr>
      <w:r w:rsidRPr="004C7B73">
        <w:rPr>
          <w:rFonts w:ascii="Times New Roman" w:hAnsi="Times New Roman" w:cs="Times New Roman"/>
          <w:b/>
          <w:sz w:val="24"/>
          <w:szCs w:val="24"/>
        </w:rPr>
        <w:t>- Календарний графік виконання робіт. (Додаток3)</w:t>
      </w:r>
      <w:r w:rsidRPr="004C7B73">
        <w:rPr>
          <w:rFonts w:ascii="Times New Roman" w:hAnsi="Times New Roman" w:cs="Times New Roman"/>
          <w:i/>
          <w:sz w:val="24"/>
          <w:szCs w:val="24"/>
          <w:u w:val="single"/>
        </w:rPr>
        <w:t xml:space="preserve"> (додатки будуть узгоджуватись при підписанні договору)</w:t>
      </w:r>
    </w:p>
    <w:p w:rsidR="00A709A0" w:rsidRPr="004C7B73" w:rsidRDefault="00A709A0" w:rsidP="00A709A0">
      <w:pPr>
        <w:spacing w:after="0" w:line="240" w:lineRule="auto"/>
        <w:jc w:val="center"/>
        <w:rPr>
          <w:rFonts w:ascii="Times New Roman" w:hAnsi="Times New Roman" w:cs="Times New Roman"/>
          <w:sz w:val="24"/>
          <w:szCs w:val="24"/>
        </w:rPr>
      </w:pPr>
      <w:r w:rsidRPr="004C7B73">
        <w:rPr>
          <w:rFonts w:ascii="Times New Roman" w:hAnsi="Times New Roman" w:cs="Times New Roman"/>
          <w:b/>
          <w:sz w:val="24"/>
          <w:szCs w:val="24"/>
        </w:rPr>
        <w:t>XІІІ. Місцезнаходження та банківські реквізити Сторін</w:t>
      </w:r>
    </w:p>
    <w:tbl>
      <w:tblPr>
        <w:tblW w:w="9962" w:type="dxa"/>
        <w:tblInd w:w="-215" w:type="dxa"/>
        <w:tblLayout w:type="fixed"/>
        <w:tblLook w:val="04A0"/>
      </w:tblPr>
      <w:tblGrid>
        <w:gridCol w:w="4927"/>
        <w:gridCol w:w="5035"/>
      </w:tblGrid>
      <w:tr w:rsidR="00A709A0" w:rsidRPr="004C7B73" w:rsidTr="00400949">
        <w:tc>
          <w:tcPr>
            <w:tcW w:w="4927" w:type="dxa"/>
            <w:tcBorders>
              <w:top w:val="single" w:sz="4" w:space="0" w:color="000000"/>
              <w:left w:val="single" w:sz="4" w:space="0" w:color="000000"/>
              <w:bottom w:val="single" w:sz="4" w:space="0" w:color="000000"/>
              <w:right w:val="nil"/>
            </w:tcBorders>
            <w:hideMark/>
          </w:tcPr>
          <w:p w:rsidR="00A709A0" w:rsidRPr="004C7B73" w:rsidRDefault="00A709A0" w:rsidP="00A709A0">
            <w:pPr>
              <w:snapToGrid w:val="0"/>
              <w:spacing w:after="0" w:line="240" w:lineRule="auto"/>
              <w:jc w:val="center"/>
              <w:rPr>
                <w:rFonts w:ascii="Times New Roman" w:hAnsi="Times New Roman" w:cs="Times New Roman"/>
                <w:b/>
                <w:bCs/>
                <w:sz w:val="24"/>
                <w:szCs w:val="24"/>
              </w:rPr>
            </w:pPr>
            <w:r w:rsidRPr="004C7B73">
              <w:rPr>
                <w:rFonts w:ascii="Times New Roman" w:hAnsi="Times New Roman" w:cs="Times New Roman"/>
                <w:b/>
                <w:bCs/>
                <w:sz w:val="24"/>
                <w:szCs w:val="24"/>
              </w:rPr>
              <w:t>Замовник</w:t>
            </w:r>
            <w:r w:rsidRPr="004C7B73">
              <w:rPr>
                <w:rFonts w:ascii="Times New Roman" w:hAnsi="Times New Roman" w:cs="Times New Roman"/>
                <w:b/>
                <w:sz w:val="24"/>
                <w:szCs w:val="24"/>
              </w:rPr>
              <w:t xml:space="preserve"> </w:t>
            </w:r>
          </w:p>
        </w:tc>
        <w:tc>
          <w:tcPr>
            <w:tcW w:w="5035" w:type="dxa"/>
            <w:tcBorders>
              <w:top w:val="single" w:sz="4" w:space="0" w:color="000000"/>
              <w:left w:val="single" w:sz="4" w:space="0" w:color="000000"/>
              <w:bottom w:val="single" w:sz="4" w:space="0" w:color="000000"/>
              <w:right w:val="single" w:sz="4" w:space="0" w:color="000000"/>
            </w:tcBorders>
            <w:hideMark/>
          </w:tcPr>
          <w:p w:rsidR="00A709A0" w:rsidRPr="004C7B73" w:rsidRDefault="00A709A0" w:rsidP="00A709A0">
            <w:pPr>
              <w:snapToGrid w:val="0"/>
              <w:spacing w:after="0" w:line="240" w:lineRule="auto"/>
              <w:jc w:val="center"/>
              <w:rPr>
                <w:rFonts w:ascii="Times New Roman" w:hAnsi="Times New Roman" w:cs="Times New Roman"/>
                <w:sz w:val="24"/>
                <w:szCs w:val="24"/>
              </w:rPr>
            </w:pPr>
            <w:r w:rsidRPr="004C7B73">
              <w:rPr>
                <w:rFonts w:ascii="Times New Roman" w:hAnsi="Times New Roman" w:cs="Times New Roman"/>
                <w:b/>
                <w:sz w:val="24"/>
                <w:szCs w:val="24"/>
              </w:rPr>
              <w:t>Підрядник</w:t>
            </w:r>
          </w:p>
        </w:tc>
      </w:tr>
      <w:tr w:rsidR="00A709A0" w:rsidRPr="004C7B73" w:rsidTr="00400949">
        <w:trPr>
          <w:trHeight w:val="90"/>
        </w:trPr>
        <w:tc>
          <w:tcPr>
            <w:tcW w:w="4927" w:type="dxa"/>
            <w:tcBorders>
              <w:top w:val="nil"/>
              <w:left w:val="single" w:sz="4" w:space="0" w:color="000000"/>
              <w:bottom w:val="single" w:sz="4" w:space="0" w:color="000000"/>
              <w:right w:val="nil"/>
            </w:tcBorders>
          </w:tcPr>
          <w:p w:rsidR="00A709A0" w:rsidRPr="004C7B73" w:rsidRDefault="00A709A0" w:rsidP="00A709A0">
            <w:pPr>
              <w:spacing w:after="0" w:line="240" w:lineRule="auto"/>
              <w:rPr>
                <w:rFonts w:ascii="Times New Roman" w:hAnsi="Times New Roman" w:cs="Times New Roman"/>
                <w:sz w:val="24"/>
                <w:szCs w:val="24"/>
              </w:rPr>
            </w:pPr>
            <w:r w:rsidRPr="004C7B73">
              <w:rPr>
                <w:rFonts w:ascii="Times New Roman" w:hAnsi="Times New Roman" w:cs="Times New Roman"/>
                <w:sz w:val="24"/>
                <w:szCs w:val="24"/>
              </w:rPr>
              <w:t>__________________________</w:t>
            </w:r>
          </w:p>
          <w:p w:rsidR="00A709A0" w:rsidRPr="004C7B73" w:rsidRDefault="00A709A0" w:rsidP="00A709A0">
            <w:pPr>
              <w:spacing w:after="0" w:line="240" w:lineRule="auto"/>
              <w:rPr>
                <w:rFonts w:ascii="Times New Roman" w:hAnsi="Times New Roman" w:cs="Times New Roman"/>
                <w:sz w:val="24"/>
                <w:szCs w:val="24"/>
              </w:rPr>
            </w:pPr>
            <w:r w:rsidRPr="004C7B73">
              <w:rPr>
                <w:rFonts w:ascii="Times New Roman" w:hAnsi="Times New Roman" w:cs="Times New Roman"/>
                <w:sz w:val="24"/>
                <w:szCs w:val="24"/>
              </w:rPr>
              <w:t>__________________________</w:t>
            </w:r>
          </w:p>
          <w:p w:rsidR="00A709A0" w:rsidRPr="004C7B73" w:rsidRDefault="00A709A0" w:rsidP="00A709A0">
            <w:pPr>
              <w:spacing w:after="0" w:line="240" w:lineRule="auto"/>
              <w:rPr>
                <w:rFonts w:ascii="Times New Roman" w:hAnsi="Times New Roman" w:cs="Times New Roman"/>
                <w:sz w:val="24"/>
                <w:szCs w:val="24"/>
              </w:rPr>
            </w:pPr>
          </w:p>
        </w:tc>
        <w:tc>
          <w:tcPr>
            <w:tcW w:w="5035" w:type="dxa"/>
            <w:tcBorders>
              <w:top w:val="nil"/>
              <w:left w:val="single" w:sz="4" w:space="0" w:color="000000"/>
              <w:bottom w:val="single" w:sz="4" w:space="0" w:color="000000"/>
              <w:right w:val="single" w:sz="4" w:space="0" w:color="000000"/>
            </w:tcBorders>
          </w:tcPr>
          <w:p w:rsidR="00A709A0" w:rsidRPr="004C7B73" w:rsidRDefault="00A709A0" w:rsidP="00A709A0">
            <w:pPr>
              <w:spacing w:after="0" w:line="240" w:lineRule="auto"/>
              <w:rPr>
                <w:rFonts w:ascii="Times New Roman" w:hAnsi="Times New Roman" w:cs="Times New Roman"/>
                <w:sz w:val="24"/>
                <w:szCs w:val="24"/>
              </w:rPr>
            </w:pPr>
            <w:r w:rsidRPr="004C7B73">
              <w:rPr>
                <w:rFonts w:ascii="Times New Roman" w:hAnsi="Times New Roman" w:cs="Times New Roman"/>
                <w:b/>
                <w:sz w:val="24"/>
                <w:szCs w:val="24"/>
              </w:rPr>
              <w:t>_____________</w:t>
            </w:r>
            <w:r w:rsidRPr="004C7B73">
              <w:rPr>
                <w:rFonts w:ascii="Times New Roman" w:hAnsi="Times New Roman" w:cs="Times New Roman"/>
                <w:sz w:val="24"/>
                <w:szCs w:val="24"/>
              </w:rPr>
              <w:t>_____________</w:t>
            </w:r>
          </w:p>
          <w:p w:rsidR="00A709A0" w:rsidRPr="004C7B73" w:rsidRDefault="00A709A0" w:rsidP="00A709A0">
            <w:pPr>
              <w:spacing w:after="0" w:line="240" w:lineRule="auto"/>
              <w:rPr>
                <w:rFonts w:ascii="Times New Roman" w:hAnsi="Times New Roman" w:cs="Times New Roman"/>
                <w:sz w:val="24"/>
                <w:szCs w:val="24"/>
              </w:rPr>
            </w:pPr>
            <w:r w:rsidRPr="004C7B73">
              <w:rPr>
                <w:rFonts w:ascii="Times New Roman" w:hAnsi="Times New Roman" w:cs="Times New Roman"/>
                <w:sz w:val="24"/>
                <w:szCs w:val="24"/>
              </w:rPr>
              <w:t>__________________________</w:t>
            </w:r>
          </w:p>
          <w:p w:rsidR="00A709A0" w:rsidRPr="004C7B73" w:rsidRDefault="00A709A0" w:rsidP="00A709A0">
            <w:pPr>
              <w:spacing w:after="0" w:line="240" w:lineRule="auto"/>
              <w:rPr>
                <w:rFonts w:ascii="Times New Roman" w:hAnsi="Times New Roman" w:cs="Times New Roman"/>
                <w:sz w:val="24"/>
                <w:szCs w:val="24"/>
              </w:rPr>
            </w:pPr>
          </w:p>
        </w:tc>
      </w:tr>
    </w:tbl>
    <w:p w:rsidR="00A709A0" w:rsidRPr="004C7B73" w:rsidRDefault="00A709A0" w:rsidP="00A709A0">
      <w:pPr>
        <w:widowControl w:val="0"/>
        <w:autoSpaceDE w:val="0"/>
        <w:autoSpaceDN w:val="0"/>
        <w:adjustRightInd w:val="0"/>
        <w:spacing w:after="0" w:line="240" w:lineRule="auto"/>
        <w:jc w:val="right"/>
        <w:rPr>
          <w:rFonts w:ascii="Times New Roman" w:hAnsi="Times New Roman" w:cs="Times New Roman"/>
          <w:b/>
          <w:bCs/>
          <w:sz w:val="24"/>
          <w:szCs w:val="24"/>
          <w:lang w:eastAsia="ru-RU"/>
        </w:rPr>
        <w:sectPr w:rsidR="00A709A0" w:rsidRPr="004C7B73" w:rsidSect="00A709A0">
          <w:pgSz w:w="11904" w:h="16834"/>
          <w:pgMar w:top="851" w:right="564" w:bottom="567" w:left="1134" w:header="709" w:footer="197" w:gutter="0"/>
          <w:cols w:space="709"/>
        </w:sectPr>
      </w:pPr>
    </w:p>
    <w:p w:rsidR="00A709A0" w:rsidRPr="004C7B73" w:rsidRDefault="00A709A0" w:rsidP="00A709A0">
      <w:pPr>
        <w:widowControl w:val="0"/>
        <w:autoSpaceDE w:val="0"/>
        <w:autoSpaceDN w:val="0"/>
        <w:adjustRightInd w:val="0"/>
        <w:spacing w:after="0" w:line="240" w:lineRule="auto"/>
        <w:jc w:val="right"/>
        <w:rPr>
          <w:rFonts w:ascii="Times New Roman" w:hAnsi="Times New Roman" w:cs="Times New Roman"/>
          <w:b/>
          <w:bCs/>
          <w:sz w:val="24"/>
          <w:szCs w:val="24"/>
          <w:lang w:eastAsia="ru-RU"/>
        </w:rPr>
      </w:pPr>
      <w:r w:rsidRPr="004C7B73">
        <w:rPr>
          <w:rFonts w:ascii="Times New Roman" w:hAnsi="Times New Roman" w:cs="Times New Roman"/>
          <w:b/>
          <w:bCs/>
          <w:sz w:val="24"/>
          <w:szCs w:val="24"/>
          <w:lang w:eastAsia="ru-RU"/>
        </w:rPr>
        <w:t>ДОДАТОК – 4</w:t>
      </w:r>
    </w:p>
    <w:p w:rsidR="00A709A0" w:rsidRPr="004C7B73" w:rsidRDefault="00A709A0" w:rsidP="00A709A0">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C7B73">
        <w:rPr>
          <w:rFonts w:ascii="Times New Roman" w:hAnsi="Times New Roman" w:cs="Times New Roman"/>
          <w:b/>
          <w:bCs/>
          <w:sz w:val="24"/>
          <w:szCs w:val="24"/>
          <w:lang w:eastAsia="ru-RU"/>
        </w:rPr>
        <w:t>ТЕХНІЧНА СПЕЦИФІКАЦЯ</w:t>
      </w:r>
    </w:p>
    <w:p w:rsidR="00A709A0" w:rsidRPr="004C7B73" w:rsidRDefault="00A709A0" w:rsidP="00A709A0">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rPr>
      </w:pPr>
      <w:r w:rsidRPr="004C7B73">
        <w:rPr>
          <w:rFonts w:ascii="Times New Roman" w:hAnsi="Times New Roman" w:cs="Times New Roman"/>
          <w:sz w:val="24"/>
          <w:szCs w:val="24"/>
          <w:lang w:eastAsia="ru-RU"/>
        </w:rPr>
        <w:t xml:space="preserve">На виконання робіт - </w:t>
      </w:r>
      <w:r w:rsidRPr="004C7B73">
        <w:rPr>
          <w:rFonts w:ascii="Times New Roman" w:eastAsia="Times New Roman" w:hAnsi="Times New Roman" w:cs="Times New Roman"/>
          <w:b/>
          <w:sz w:val="24"/>
          <w:szCs w:val="24"/>
        </w:rPr>
        <w:t xml:space="preserve">«Капітальний ремонт Навчально-практичного центру харчових технологій ДПТНЗ "Сокальський професійний ліцей", для навчання, перенавчання, харчування учнів та ВПО  по вул.І.Підкови,1 в м. Сокаль Червоноградського району Львівської області» </w:t>
      </w:r>
      <w:r w:rsidRPr="004C7B73">
        <w:rPr>
          <w:rFonts w:ascii="Times New Roman" w:hAnsi="Times New Roman" w:cs="Times New Roman"/>
          <w:b/>
          <w:bCs/>
          <w:spacing w:val="-3"/>
          <w:sz w:val="24"/>
          <w:szCs w:val="24"/>
          <w:lang w:eastAsia="ru-RU"/>
        </w:rPr>
        <w:t xml:space="preserve">(Код національного класифікатора України ДК 021:2015 “Єдиний закупівельний словник” - </w:t>
      </w:r>
      <w:r w:rsidRPr="004C7B73">
        <w:rPr>
          <w:rFonts w:ascii="Times New Roman" w:eastAsia="Times New Roman" w:hAnsi="Times New Roman" w:cs="Times New Roman"/>
          <w:b/>
          <w:sz w:val="24"/>
          <w:szCs w:val="24"/>
        </w:rPr>
        <w:t>45453000-7 Капітальний ремонт і реставрація</w:t>
      </w:r>
    </w:p>
    <w:p w:rsidR="00A709A0" w:rsidRPr="004C7B73" w:rsidRDefault="00A709A0" w:rsidP="00A709A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C7B73">
        <w:rPr>
          <w:rFonts w:ascii="Times New Roman" w:hAnsi="Times New Roman" w:cs="Times New Roman"/>
          <w:sz w:val="24"/>
          <w:szCs w:val="24"/>
          <w:lang w:eastAsia="ru-RU"/>
        </w:rPr>
        <w:t xml:space="preserve">      Учасник відповідає за одержання будь-яких та/або всіх необхідних дозволів, ліцензій на виконання робіт, сертифікатів на обладнання та матеріали, які будуть використовуватись при виконанні робіт за Договором, та інших документів, пов’язаних із поданням пропозиції, та самостійно несе всі витрати на їх отримання.</w:t>
      </w:r>
    </w:p>
    <w:p w:rsidR="00A709A0" w:rsidRPr="004C7B73" w:rsidRDefault="00A709A0" w:rsidP="00A709A0">
      <w:pPr>
        <w:spacing w:after="0" w:line="240" w:lineRule="auto"/>
        <w:ind w:firstLine="708"/>
        <w:jc w:val="both"/>
        <w:rPr>
          <w:rFonts w:ascii="Times New Roman" w:hAnsi="Times New Roman" w:cs="Times New Roman"/>
          <w:sz w:val="24"/>
          <w:szCs w:val="24"/>
          <w:lang w:eastAsia="ru-RU"/>
        </w:rPr>
      </w:pPr>
      <w:r w:rsidRPr="004C7B73">
        <w:rPr>
          <w:rFonts w:ascii="Times New Roman" w:hAnsi="Times New Roman" w:cs="Times New Roman"/>
          <w:bCs/>
          <w:sz w:val="24"/>
          <w:szCs w:val="24"/>
          <w:lang w:eastAsia="ru-RU"/>
        </w:rPr>
        <w:t>Усі посилання в технічному завданні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як «або еквівалент».</w:t>
      </w:r>
      <w:r w:rsidRPr="004C7B73">
        <w:rPr>
          <w:rFonts w:ascii="Times New Roman" w:hAnsi="Times New Roman" w:cs="Times New Roman"/>
          <w:sz w:val="24"/>
          <w:szCs w:val="24"/>
          <w:lang w:eastAsia="ru-RU"/>
        </w:rPr>
        <w:t xml:space="preserve"> </w:t>
      </w:r>
      <w:r w:rsidRPr="004C7B73">
        <w:rPr>
          <w:rFonts w:ascii="Times New Roman" w:hAnsi="Times New Roman" w:cs="Times New Roman"/>
          <w:sz w:val="24"/>
          <w:szCs w:val="24"/>
          <w:u w:val="single"/>
          <w:lang w:eastAsia="ru-RU"/>
        </w:rPr>
        <w:t>В разі наявності в технічному завданні (технічній специфікації) посилання на конкретну торговельну марку чи фірму, патент, конструкцію або тип предмета закупівлі, джерело його походження або виробника, таке посилання обґрунтоване тим, що технічна специфікація сформована з відомостей обсягів робіт, які є частиною проектно-кошторисної документації, яка розроблена проектною організацією, яка має відповідні знання та компетенцію, та затверджена експертним звітом.</w:t>
      </w:r>
      <w:r w:rsidRPr="004C7B73">
        <w:rPr>
          <w:rFonts w:ascii="Times New Roman" w:hAnsi="Times New Roman" w:cs="Times New Roman"/>
          <w:sz w:val="24"/>
          <w:szCs w:val="24"/>
          <w:lang w:eastAsia="ru-RU"/>
        </w:rPr>
        <w:t xml:space="preserve"> </w:t>
      </w:r>
    </w:p>
    <w:p w:rsidR="00A709A0" w:rsidRPr="004C7B73" w:rsidRDefault="00A709A0" w:rsidP="00A709A0">
      <w:pPr>
        <w:suppressAutoHyphens/>
        <w:spacing w:after="0" w:line="240" w:lineRule="auto"/>
        <w:jc w:val="both"/>
        <w:rPr>
          <w:rFonts w:ascii="Times New Roman" w:hAnsi="Times New Roman" w:cs="Times New Roman"/>
          <w:lang w:eastAsia="zh-CN"/>
        </w:rPr>
      </w:pPr>
      <w:r w:rsidRPr="004C7B73">
        <w:rPr>
          <w:rFonts w:ascii="Times New Roman" w:hAnsi="Times New Roman" w:cs="Times New Roman"/>
          <w:color w:val="000000"/>
          <w:sz w:val="24"/>
          <w:szCs w:val="24"/>
          <w:lang w:eastAsia="ru-RU"/>
        </w:rPr>
        <w:t xml:space="preserve">               Роботи та матеріальні ресурси, що використовуються для їх виконання, повинні відповідати міжнародним нормативно-правовим актам, законодавству України, вимогам </w:t>
      </w:r>
      <w:r w:rsidRPr="004C7B73">
        <w:rPr>
          <w:rFonts w:ascii="Times New Roman" w:hAnsi="Times New Roman" w:cs="Times New Roman"/>
          <w:sz w:val="24"/>
          <w:szCs w:val="24"/>
          <w:lang w:eastAsia="ru-RU"/>
        </w:rPr>
        <w:t>"</w:t>
      </w:r>
      <w:r w:rsidRPr="004C7B73">
        <w:rPr>
          <w:rFonts w:ascii="Times New Roman" w:hAnsi="Times New Roman" w:cs="Times New Roman"/>
          <w:color w:val="050505"/>
          <w:sz w:val="24"/>
          <w:szCs w:val="24"/>
          <w:shd w:val="clear" w:color="auto" w:fill="FFFFFF"/>
        </w:rPr>
        <w:t>Настанови з визначення вартості будівництва, затверджена Наказом Міністерства розвитку громад та територій України від 01.11.2021 № 281</w:t>
      </w:r>
      <w:r w:rsidRPr="004C7B73">
        <w:rPr>
          <w:rFonts w:ascii="Times New Roman" w:hAnsi="Times New Roman" w:cs="Times New Roman"/>
          <w:color w:val="000000"/>
          <w:sz w:val="24"/>
          <w:szCs w:val="24"/>
          <w:lang w:eastAsia="ru-RU"/>
        </w:rPr>
        <w:t>, інших нормативно-правових актів і нормативних документів у галузі будівництва, проектній документації та умовам  Договору.</w:t>
      </w:r>
    </w:p>
    <w:p w:rsidR="00A709A0" w:rsidRPr="004C7B73" w:rsidRDefault="00A709A0" w:rsidP="00A709A0">
      <w:pPr>
        <w:suppressAutoHyphens/>
        <w:spacing w:after="0" w:line="240" w:lineRule="auto"/>
        <w:jc w:val="both"/>
        <w:rPr>
          <w:rFonts w:ascii="Times New Roman" w:hAnsi="Times New Roman" w:cs="Times New Roman"/>
          <w:sz w:val="24"/>
          <w:szCs w:val="24"/>
          <w:lang w:eastAsia="ar-SA"/>
        </w:rPr>
      </w:pPr>
      <w:r w:rsidRPr="004C7B73">
        <w:rPr>
          <w:rFonts w:ascii="Times New Roman" w:hAnsi="Times New Roman" w:cs="Times New Roman"/>
          <w:b/>
          <w:sz w:val="24"/>
          <w:szCs w:val="24"/>
          <w:lang w:eastAsia="ar-SA"/>
        </w:rPr>
        <w:t>Клас наслідків (відповідальності) об'єкта – СС1</w:t>
      </w:r>
    </w:p>
    <w:p w:rsidR="00A709A0" w:rsidRPr="004C7B73" w:rsidRDefault="00A709A0" w:rsidP="00A709A0">
      <w:pPr>
        <w:suppressAutoHyphens/>
        <w:snapToGrid w:val="0"/>
        <w:spacing w:after="0" w:line="240" w:lineRule="auto"/>
        <w:jc w:val="both"/>
        <w:rPr>
          <w:rFonts w:ascii="Times New Roman" w:hAnsi="Times New Roman" w:cs="Times New Roman"/>
          <w:b/>
          <w:bCs/>
          <w:sz w:val="24"/>
          <w:szCs w:val="24"/>
          <w:u w:val="single"/>
          <w:lang w:eastAsia="ru-RU"/>
        </w:rPr>
      </w:pPr>
      <w:r w:rsidRPr="004C7B73">
        <w:rPr>
          <w:rFonts w:ascii="Times New Roman" w:hAnsi="Times New Roman" w:cs="Times New Roman"/>
          <w:b/>
          <w:bCs/>
          <w:sz w:val="24"/>
          <w:szCs w:val="24"/>
          <w:u w:val="single"/>
          <w:lang w:eastAsia="ru-RU"/>
        </w:rPr>
        <w:t>Учасники у складі пропозиції повинні надати документи, що підтверджують відповідність технічним, якісним та кількісним характеристикам предмета закупівлі(згідно Додатку4), зокрема:</w:t>
      </w:r>
    </w:p>
    <w:p w:rsidR="00A709A0" w:rsidRPr="004C7B73" w:rsidRDefault="00A709A0" w:rsidP="00A709A0">
      <w:pPr>
        <w:suppressAutoHyphens/>
        <w:snapToGrid w:val="0"/>
        <w:spacing w:after="0" w:line="240" w:lineRule="auto"/>
        <w:jc w:val="both"/>
        <w:rPr>
          <w:rFonts w:ascii="Times New Roman" w:hAnsi="Times New Roman" w:cs="Times New Roman"/>
          <w:sz w:val="24"/>
          <w:szCs w:val="24"/>
          <w:lang w:eastAsia="ar-SA"/>
        </w:rPr>
      </w:pPr>
      <w:r w:rsidRPr="004C7B73">
        <w:rPr>
          <w:rFonts w:ascii="Times New Roman" w:hAnsi="Times New Roman" w:cs="Times New Roman"/>
          <w:i/>
          <w:sz w:val="24"/>
          <w:szCs w:val="24"/>
          <w:lang w:eastAsia="ar-SA"/>
        </w:rPr>
        <w:t>-</w:t>
      </w:r>
      <w:r w:rsidRPr="004C7B73">
        <w:rPr>
          <w:rFonts w:ascii="Times New Roman" w:hAnsi="Times New Roman" w:cs="Times New Roman"/>
          <w:sz w:val="24"/>
          <w:szCs w:val="24"/>
          <w:lang w:eastAsia="ar-SA"/>
        </w:rPr>
        <w:t>зведений кошторисний розрахунок*;</w:t>
      </w:r>
    </w:p>
    <w:p w:rsidR="00A709A0" w:rsidRPr="004C7B73" w:rsidRDefault="00A709A0" w:rsidP="00A709A0">
      <w:pPr>
        <w:suppressAutoHyphens/>
        <w:snapToGrid w:val="0"/>
        <w:spacing w:after="0" w:line="240" w:lineRule="auto"/>
        <w:jc w:val="both"/>
        <w:rPr>
          <w:rFonts w:ascii="Times New Roman" w:hAnsi="Times New Roman" w:cs="Times New Roman"/>
          <w:sz w:val="24"/>
          <w:szCs w:val="24"/>
          <w:lang w:eastAsia="ar-SA"/>
        </w:rPr>
      </w:pPr>
      <w:r w:rsidRPr="004C7B73">
        <w:rPr>
          <w:rFonts w:ascii="Times New Roman" w:hAnsi="Times New Roman" w:cs="Times New Roman"/>
          <w:sz w:val="24"/>
          <w:szCs w:val="24"/>
          <w:lang w:eastAsia="ar-SA"/>
        </w:rPr>
        <w:t>-локальні кошториси</w:t>
      </w:r>
      <w:r w:rsidRPr="004C7B73">
        <w:rPr>
          <w:rFonts w:ascii="Times New Roman" w:hAnsi="Times New Roman" w:cs="Times New Roman"/>
          <w:sz w:val="24"/>
          <w:szCs w:val="24"/>
          <w:lang w:eastAsia="ru-RU"/>
        </w:rPr>
        <w:t xml:space="preserve"> / локальний кошторис (</w:t>
      </w:r>
      <w:r w:rsidRPr="004C7B73">
        <w:rPr>
          <w:rFonts w:ascii="Times New Roman" w:hAnsi="Times New Roman" w:cs="Times New Roman"/>
          <w:sz w:val="24"/>
          <w:szCs w:val="24"/>
          <w:lang w:eastAsia="ar-SA"/>
        </w:rPr>
        <w:t>мають бути складені відповідно до технічного завдання з урахуванням будівельного технологічного процесу)*;</w:t>
      </w:r>
    </w:p>
    <w:p w:rsidR="00A709A0" w:rsidRPr="004C7B73" w:rsidRDefault="00A709A0" w:rsidP="00A709A0">
      <w:pPr>
        <w:suppressAutoHyphens/>
        <w:snapToGrid w:val="0"/>
        <w:spacing w:after="0" w:line="240" w:lineRule="auto"/>
        <w:jc w:val="both"/>
        <w:rPr>
          <w:rFonts w:ascii="Times New Roman" w:hAnsi="Times New Roman" w:cs="Times New Roman"/>
          <w:sz w:val="24"/>
          <w:szCs w:val="24"/>
          <w:lang w:eastAsia="ar-SA"/>
        </w:rPr>
      </w:pPr>
      <w:r w:rsidRPr="004C7B73">
        <w:rPr>
          <w:rFonts w:ascii="Times New Roman" w:hAnsi="Times New Roman" w:cs="Times New Roman"/>
          <w:sz w:val="24"/>
          <w:szCs w:val="24"/>
          <w:lang w:eastAsia="ar-SA"/>
        </w:rPr>
        <w:t>- підсумкова відомість ресурсів*;</w:t>
      </w:r>
    </w:p>
    <w:p w:rsidR="00A709A0" w:rsidRPr="004C7B73" w:rsidRDefault="00A709A0" w:rsidP="00A709A0">
      <w:pPr>
        <w:suppressAutoHyphens/>
        <w:snapToGrid w:val="0"/>
        <w:spacing w:after="0" w:line="240" w:lineRule="auto"/>
        <w:jc w:val="both"/>
        <w:rPr>
          <w:rFonts w:ascii="Times New Roman" w:hAnsi="Times New Roman" w:cs="Times New Roman"/>
          <w:bCs/>
          <w:color w:val="000000"/>
          <w:sz w:val="24"/>
          <w:szCs w:val="24"/>
        </w:rPr>
      </w:pPr>
      <w:r w:rsidRPr="004C7B73">
        <w:rPr>
          <w:rFonts w:ascii="Times New Roman" w:hAnsi="Times New Roman" w:cs="Times New Roman"/>
          <w:sz w:val="24"/>
          <w:szCs w:val="24"/>
          <w:lang w:eastAsia="ar-SA"/>
        </w:rPr>
        <w:t>- календарний</w:t>
      </w:r>
      <w:r w:rsidRPr="004C7B73">
        <w:rPr>
          <w:rFonts w:ascii="Times New Roman" w:hAnsi="Times New Roman" w:cs="Times New Roman"/>
          <w:bCs/>
          <w:color w:val="000000"/>
          <w:sz w:val="24"/>
          <w:szCs w:val="24"/>
        </w:rPr>
        <w:t xml:space="preserve"> графік виконання робіт з врахуванням етапів та термінів виконання робіт; </w:t>
      </w:r>
    </w:p>
    <w:p w:rsidR="00A709A0" w:rsidRPr="004C7B73" w:rsidRDefault="00A709A0" w:rsidP="00A709A0">
      <w:pPr>
        <w:suppressAutoHyphens/>
        <w:snapToGrid w:val="0"/>
        <w:spacing w:after="0" w:line="240" w:lineRule="auto"/>
        <w:jc w:val="both"/>
        <w:rPr>
          <w:rFonts w:ascii="Times New Roman" w:hAnsi="Times New Roman" w:cs="Times New Roman"/>
          <w:b/>
          <w:i/>
          <w:lang w:eastAsia="ru-RU"/>
        </w:rPr>
      </w:pPr>
      <w:r w:rsidRPr="004C7B73">
        <w:rPr>
          <w:rFonts w:ascii="Times New Roman" w:hAnsi="Times New Roman" w:cs="Times New Roman"/>
          <w:sz w:val="24"/>
          <w:szCs w:val="24"/>
          <w:lang w:eastAsia="ar-SA"/>
        </w:rPr>
        <w:t xml:space="preserve">- розрахунок договірної ціни та підтверджуючі розрахунки за статтями витрат договірної ціни </w:t>
      </w:r>
      <w:r w:rsidRPr="004C7B73">
        <w:rPr>
          <w:rFonts w:ascii="Times New Roman" w:hAnsi="Times New Roman" w:cs="Times New Roman"/>
          <w:sz w:val="24"/>
          <w:szCs w:val="24"/>
          <w:lang w:eastAsia="ru-RU"/>
        </w:rPr>
        <w:t>у відповідності до "</w:t>
      </w:r>
      <w:r w:rsidRPr="004C7B73">
        <w:rPr>
          <w:rFonts w:ascii="Times New Roman" w:hAnsi="Times New Roman" w:cs="Times New Roman"/>
          <w:color w:val="050505"/>
          <w:sz w:val="24"/>
          <w:szCs w:val="24"/>
          <w:shd w:val="clear" w:color="auto" w:fill="FFFFFF"/>
        </w:rPr>
        <w:t>Настанови з визначення вартості будівництва, затверджена Наказом Міністерства розвитку громад та територій України від 01.11.2021 № 281</w:t>
      </w:r>
      <w:r w:rsidRPr="004C7B73">
        <w:rPr>
          <w:rFonts w:ascii="Times New Roman" w:hAnsi="Times New Roman" w:cs="Times New Roman"/>
          <w:sz w:val="24"/>
          <w:szCs w:val="24"/>
          <w:lang w:eastAsia="ru-RU"/>
        </w:rPr>
        <w:t>. До складу цієї ціни учасник включає прямі, загально-виробничі та інші втрати (відрядження, перевезення працівників, тощо), прибуток, кошти на покриття адміністративних витрат будівельних організацій, кошти на покриття інших додаткових витрат (у випадку наявності), кошти на сплату податків, зборів, обов’язкових платежів тощо*.</w:t>
      </w:r>
    </w:p>
    <w:p w:rsidR="00A709A0" w:rsidRPr="004C7B73" w:rsidRDefault="00A709A0" w:rsidP="00A709A0">
      <w:pPr>
        <w:spacing w:after="0" w:line="240" w:lineRule="auto"/>
        <w:jc w:val="both"/>
        <w:rPr>
          <w:rFonts w:ascii="Times New Roman" w:hAnsi="Times New Roman" w:cs="Times New Roman"/>
          <w:color w:val="000000"/>
          <w:shd w:val="clear" w:color="auto" w:fill="FFFFFF"/>
        </w:rPr>
      </w:pPr>
      <w:r w:rsidRPr="004C7B73">
        <w:rPr>
          <w:rFonts w:ascii="Times New Roman" w:hAnsi="Times New Roman" w:cs="Times New Roman"/>
          <w:b/>
          <w:i/>
          <w:lang w:eastAsia="ru-RU"/>
        </w:rPr>
        <w:t>*</w:t>
      </w:r>
      <w:r w:rsidRPr="004C7B73">
        <w:rPr>
          <w:rFonts w:ascii="Times New Roman" w:hAnsi="Times New Roman" w:cs="Times New Roman"/>
          <w:b/>
          <w:lang w:eastAsia="ru-RU"/>
        </w:rPr>
        <w:t xml:space="preserve">Примітки. 1. </w:t>
      </w:r>
      <w:r w:rsidRPr="004C7B73">
        <w:rPr>
          <w:rFonts w:ascii="Times New Roman" w:hAnsi="Times New Roman" w:cs="Times New Roman"/>
          <w:lang w:eastAsia="ru-RU"/>
        </w:rPr>
        <w:t xml:space="preserve">Дані документи можуть подаватися (завантажуватися у систему) Учасником у складі тендерної пропозиції </w:t>
      </w:r>
      <w:r w:rsidRPr="004C7B73">
        <w:rPr>
          <w:rFonts w:ascii="Times New Roman" w:hAnsi="Times New Roman" w:cs="Times New Roman"/>
          <w:b/>
          <w:lang w:eastAsia="ru-RU"/>
        </w:rPr>
        <w:t xml:space="preserve">у форматі </w:t>
      </w:r>
      <w:r w:rsidRPr="004C7B73">
        <w:rPr>
          <w:rFonts w:ascii="Times New Roman" w:eastAsia="Times New Roman" w:hAnsi="Times New Roman" w:cs="Times New Roman"/>
          <w:b/>
          <w:lang w:val="ru-RU" w:eastAsia="ru-RU"/>
        </w:rPr>
        <w:t>WORD</w:t>
      </w:r>
      <w:r w:rsidRPr="004C7B73">
        <w:rPr>
          <w:rFonts w:ascii="Times New Roman" w:hAnsi="Times New Roman" w:cs="Times New Roman"/>
          <w:b/>
          <w:lang w:eastAsia="ru-RU"/>
        </w:rPr>
        <w:t>(“</w:t>
      </w:r>
      <w:r w:rsidRPr="004C7B73">
        <w:rPr>
          <w:rFonts w:ascii="Times New Roman" w:eastAsia="Times New Roman" w:hAnsi="Times New Roman" w:cs="Times New Roman"/>
          <w:b/>
          <w:lang w:val="ru-RU" w:eastAsia="ru-RU"/>
        </w:rPr>
        <w:t>DOC</w:t>
      </w:r>
      <w:r w:rsidRPr="004C7B73">
        <w:rPr>
          <w:rFonts w:ascii="Times New Roman" w:eastAsia="Times New Roman" w:hAnsi="Times New Roman" w:cs="Times New Roman"/>
          <w:b/>
          <w:lang w:eastAsia="ru-RU"/>
        </w:rPr>
        <w:t>”</w:t>
      </w:r>
      <w:r w:rsidRPr="004C7B73">
        <w:rPr>
          <w:rFonts w:ascii="Times New Roman" w:hAnsi="Times New Roman" w:cs="Times New Roman"/>
          <w:b/>
          <w:lang w:eastAsia="ru-RU"/>
        </w:rPr>
        <w:t xml:space="preserve">), </w:t>
      </w:r>
      <w:r w:rsidRPr="004C7B73">
        <w:rPr>
          <w:rFonts w:ascii="Times New Roman" w:eastAsia="Times New Roman" w:hAnsi="Times New Roman" w:cs="Times New Roman"/>
          <w:b/>
          <w:lang w:eastAsia="ru-RU"/>
        </w:rPr>
        <w:t xml:space="preserve">або </w:t>
      </w:r>
      <w:r w:rsidRPr="004C7B73">
        <w:rPr>
          <w:rFonts w:ascii="Times New Roman" w:eastAsia="Times New Roman" w:hAnsi="Times New Roman" w:cs="Times New Roman"/>
          <w:b/>
          <w:lang w:val="ru-RU" w:eastAsia="ru-RU"/>
        </w:rPr>
        <w:t>EXCEL</w:t>
      </w:r>
      <w:r w:rsidRPr="004C7B73">
        <w:rPr>
          <w:rFonts w:ascii="Times New Roman" w:eastAsia="Times New Roman" w:hAnsi="Times New Roman" w:cs="Times New Roman"/>
          <w:b/>
          <w:lang w:eastAsia="ru-RU"/>
        </w:rPr>
        <w:t xml:space="preserve"> (“</w:t>
      </w:r>
      <w:r w:rsidRPr="004C7B73">
        <w:rPr>
          <w:rFonts w:ascii="Times New Roman" w:eastAsia="Times New Roman" w:hAnsi="Times New Roman" w:cs="Times New Roman"/>
          <w:b/>
          <w:lang w:val="ru-RU" w:eastAsia="ru-RU"/>
        </w:rPr>
        <w:t>XLS</w:t>
      </w:r>
      <w:r w:rsidRPr="004C7B73">
        <w:rPr>
          <w:rFonts w:ascii="Times New Roman" w:eastAsia="Times New Roman" w:hAnsi="Times New Roman" w:cs="Times New Roman"/>
          <w:b/>
          <w:lang w:eastAsia="ru-RU"/>
        </w:rPr>
        <w:t xml:space="preserve">”) без необхідності їхнього завірення підписом уповноваженої особи та печаткою  замовника. </w:t>
      </w:r>
    </w:p>
    <w:p w:rsidR="00A709A0" w:rsidRPr="004C7B73" w:rsidRDefault="00A709A0" w:rsidP="00A709A0">
      <w:pPr>
        <w:suppressAutoHyphens/>
        <w:snapToGrid w:val="0"/>
        <w:spacing w:after="0" w:line="240" w:lineRule="auto"/>
        <w:jc w:val="both"/>
        <w:rPr>
          <w:rFonts w:ascii="Times New Roman" w:hAnsi="Times New Roman" w:cs="Times New Roman"/>
          <w:sz w:val="24"/>
          <w:szCs w:val="24"/>
          <w:lang w:eastAsia="ar-SA"/>
        </w:rPr>
      </w:pPr>
      <w:r w:rsidRPr="004C7B73">
        <w:rPr>
          <w:rFonts w:ascii="Times New Roman" w:hAnsi="Times New Roman" w:cs="Times New Roman"/>
          <w:sz w:val="24"/>
          <w:szCs w:val="24"/>
          <w:lang w:eastAsia="ar-SA"/>
        </w:rPr>
        <w:t>- підтвердження, що гарантійний термін на виконані роботи буде становити не менше 10 років.</w:t>
      </w:r>
    </w:p>
    <w:p w:rsidR="0071703D" w:rsidRDefault="00FE563A" w:rsidP="00FE563A">
      <w:pPr>
        <w:keepLines/>
        <w:tabs>
          <w:tab w:val="center" w:pos="4819"/>
          <w:tab w:val="left" w:pos="8568"/>
        </w:tabs>
        <w:autoSpaceDE w:val="0"/>
        <w:autoSpaceDN w:val="0"/>
        <w:spacing w:after="0" w:line="240" w:lineRule="auto"/>
        <w:rPr>
          <w:rFonts w:ascii="Times New Roman" w:eastAsia="Times New Roman" w:hAnsi="Times New Roman" w:cs="Times New Roman"/>
          <w:sz w:val="24"/>
          <w:szCs w:val="24"/>
        </w:rPr>
      </w:pPr>
      <w:r w:rsidRPr="004C7B73">
        <w:rPr>
          <w:rFonts w:ascii="Times New Roman" w:hAnsi="Times New Roman" w:cs="Times New Roman"/>
          <w:b/>
          <w:bCs/>
          <w:spacing w:val="-3"/>
          <w:sz w:val="24"/>
          <w:szCs w:val="24"/>
        </w:rPr>
        <w:tab/>
      </w:r>
      <w:r w:rsidR="00A709A0" w:rsidRPr="004C7B73">
        <w:rPr>
          <w:rFonts w:ascii="Times New Roman" w:hAnsi="Times New Roman" w:cs="Times New Roman"/>
          <w:b/>
          <w:bCs/>
          <w:spacing w:val="-3"/>
          <w:sz w:val="24"/>
          <w:szCs w:val="24"/>
        </w:rPr>
        <w:t>Перелік видів та обсягів робіт подається в окремому файлі.</w:t>
      </w:r>
      <w:r>
        <w:rPr>
          <w:rFonts w:ascii="Times New Roman" w:hAnsi="Times New Roman" w:cs="Times New Roman"/>
          <w:b/>
          <w:bCs/>
          <w:spacing w:val="-3"/>
          <w:sz w:val="24"/>
          <w:szCs w:val="24"/>
        </w:rPr>
        <w:tab/>
      </w:r>
    </w:p>
    <w:p w:rsidR="0071703D" w:rsidRDefault="0071703D" w:rsidP="00190D52">
      <w:pPr>
        <w:spacing w:line="240" w:lineRule="auto"/>
        <w:rPr>
          <w:rFonts w:ascii="Times New Roman" w:eastAsia="Times New Roman" w:hAnsi="Times New Roman" w:cs="Times New Roman"/>
          <w:sz w:val="24"/>
          <w:szCs w:val="24"/>
        </w:rPr>
      </w:pPr>
    </w:p>
    <w:p w:rsidR="0071703D" w:rsidRDefault="0071703D" w:rsidP="00190D52">
      <w:pPr>
        <w:spacing w:line="240" w:lineRule="auto"/>
        <w:rPr>
          <w:rFonts w:ascii="Times New Roman" w:eastAsia="Times New Roman" w:hAnsi="Times New Roman" w:cs="Times New Roman"/>
          <w:sz w:val="24"/>
          <w:szCs w:val="24"/>
        </w:rPr>
      </w:pPr>
    </w:p>
    <w:p w:rsidR="0071703D" w:rsidRPr="004E19C5" w:rsidRDefault="0071703D" w:rsidP="00190D52">
      <w:pPr>
        <w:spacing w:line="240" w:lineRule="auto"/>
        <w:rPr>
          <w:rFonts w:ascii="Times New Roman" w:eastAsia="Times New Roman" w:hAnsi="Times New Roman" w:cs="Times New Roman"/>
          <w:sz w:val="24"/>
          <w:szCs w:val="24"/>
        </w:rPr>
      </w:pPr>
    </w:p>
    <w:sectPr w:rsidR="0071703D" w:rsidRPr="004E19C5" w:rsidSect="0097752C">
      <w:pgSz w:w="11906" w:h="16838"/>
      <w:pgMar w:top="850" w:right="850" w:bottom="850"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177" w:rsidRDefault="00757177" w:rsidP="0071703D">
      <w:pPr>
        <w:spacing w:after="0" w:line="240" w:lineRule="auto"/>
      </w:pPr>
      <w:r>
        <w:separator/>
      </w:r>
    </w:p>
  </w:endnote>
  <w:endnote w:type="continuationSeparator" w:id="1">
    <w:p w:rsidR="00757177" w:rsidRDefault="00757177" w:rsidP="007170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Ц"/>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177" w:rsidRDefault="00757177" w:rsidP="0071703D">
      <w:pPr>
        <w:spacing w:after="0" w:line="240" w:lineRule="auto"/>
      </w:pPr>
      <w:r>
        <w:separator/>
      </w:r>
    </w:p>
  </w:footnote>
  <w:footnote w:type="continuationSeparator" w:id="1">
    <w:p w:rsidR="00757177" w:rsidRDefault="00757177" w:rsidP="007170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14AF22"/>
    <w:lvl w:ilvl="0">
      <w:numFmt w:val="bullet"/>
      <w:lvlText w:val="*"/>
      <w:lvlJc w:val="left"/>
      <w:pPr>
        <w:ind w:left="0" w:firstLine="0"/>
      </w:pPr>
    </w:lvl>
  </w:abstractNum>
  <w:abstractNum w:abstractNumId="1">
    <w:nsid w:val="09D54E85"/>
    <w:multiLevelType w:val="multilevel"/>
    <w:tmpl w:val="18F4D0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
    <w:nsid w:val="302F47C5"/>
    <w:multiLevelType w:val="multilevel"/>
    <w:tmpl w:val="1084ECB8"/>
    <w:lvl w:ilvl="0">
      <w:start w:val="1"/>
      <w:numFmt w:val="bullet"/>
      <w:lvlText w:val="●"/>
      <w:lvlJc w:val="left"/>
      <w:pPr>
        <w:ind w:left="1039" w:hanging="360"/>
      </w:pPr>
      <w:rPr>
        <w:rFonts w:ascii="Noto Sans Symbols" w:eastAsia="Noto Sans Symbols" w:hAnsi="Noto Sans Symbols" w:cs="Noto Sans Symbols"/>
      </w:rPr>
    </w:lvl>
    <w:lvl w:ilvl="1">
      <w:start w:val="1"/>
      <w:numFmt w:val="bullet"/>
      <w:lvlText w:val="o"/>
      <w:lvlJc w:val="left"/>
      <w:pPr>
        <w:ind w:left="1759" w:hanging="360"/>
      </w:pPr>
      <w:rPr>
        <w:rFonts w:ascii="Courier New" w:eastAsia="Courier New" w:hAnsi="Courier New" w:cs="Courier New"/>
      </w:rPr>
    </w:lvl>
    <w:lvl w:ilvl="2">
      <w:start w:val="1"/>
      <w:numFmt w:val="bullet"/>
      <w:lvlText w:val="▪"/>
      <w:lvlJc w:val="left"/>
      <w:pPr>
        <w:ind w:left="2479" w:hanging="360"/>
      </w:pPr>
      <w:rPr>
        <w:rFonts w:ascii="Noto Sans Symbols" w:eastAsia="Noto Sans Symbols" w:hAnsi="Noto Sans Symbols" w:cs="Noto Sans Symbols"/>
      </w:rPr>
    </w:lvl>
    <w:lvl w:ilvl="3">
      <w:start w:val="1"/>
      <w:numFmt w:val="bullet"/>
      <w:lvlText w:val="●"/>
      <w:lvlJc w:val="left"/>
      <w:pPr>
        <w:ind w:left="3199" w:hanging="360"/>
      </w:pPr>
      <w:rPr>
        <w:rFonts w:ascii="Noto Sans Symbols" w:eastAsia="Noto Sans Symbols" w:hAnsi="Noto Sans Symbols" w:cs="Noto Sans Symbols"/>
      </w:rPr>
    </w:lvl>
    <w:lvl w:ilvl="4">
      <w:start w:val="1"/>
      <w:numFmt w:val="bullet"/>
      <w:lvlText w:val="o"/>
      <w:lvlJc w:val="left"/>
      <w:pPr>
        <w:ind w:left="3919" w:hanging="360"/>
      </w:pPr>
      <w:rPr>
        <w:rFonts w:ascii="Courier New" w:eastAsia="Courier New" w:hAnsi="Courier New" w:cs="Courier New"/>
      </w:rPr>
    </w:lvl>
    <w:lvl w:ilvl="5">
      <w:start w:val="1"/>
      <w:numFmt w:val="bullet"/>
      <w:lvlText w:val="▪"/>
      <w:lvlJc w:val="left"/>
      <w:pPr>
        <w:ind w:left="4639" w:hanging="360"/>
      </w:pPr>
      <w:rPr>
        <w:rFonts w:ascii="Noto Sans Symbols" w:eastAsia="Noto Sans Symbols" w:hAnsi="Noto Sans Symbols" w:cs="Noto Sans Symbols"/>
      </w:rPr>
    </w:lvl>
    <w:lvl w:ilvl="6">
      <w:start w:val="1"/>
      <w:numFmt w:val="bullet"/>
      <w:lvlText w:val="●"/>
      <w:lvlJc w:val="left"/>
      <w:pPr>
        <w:ind w:left="5359" w:hanging="360"/>
      </w:pPr>
      <w:rPr>
        <w:rFonts w:ascii="Noto Sans Symbols" w:eastAsia="Noto Sans Symbols" w:hAnsi="Noto Sans Symbols" w:cs="Noto Sans Symbols"/>
      </w:rPr>
    </w:lvl>
    <w:lvl w:ilvl="7">
      <w:start w:val="1"/>
      <w:numFmt w:val="bullet"/>
      <w:lvlText w:val="o"/>
      <w:lvlJc w:val="left"/>
      <w:pPr>
        <w:ind w:left="6079" w:hanging="360"/>
      </w:pPr>
      <w:rPr>
        <w:rFonts w:ascii="Courier New" w:eastAsia="Courier New" w:hAnsi="Courier New" w:cs="Courier New"/>
      </w:rPr>
    </w:lvl>
    <w:lvl w:ilvl="8">
      <w:start w:val="1"/>
      <w:numFmt w:val="bullet"/>
      <w:lvlText w:val="▪"/>
      <w:lvlJc w:val="left"/>
      <w:pPr>
        <w:ind w:left="6799" w:hanging="360"/>
      </w:pPr>
      <w:rPr>
        <w:rFonts w:ascii="Noto Sans Symbols" w:eastAsia="Noto Sans Symbols" w:hAnsi="Noto Sans Symbols" w:cs="Noto Sans Symbols"/>
      </w:rPr>
    </w:lvl>
  </w:abstractNum>
  <w:abstractNum w:abstractNumId="4">
    <w:nsid w:val="3C6826BE"/>
    <w:multiLevelType w:val="multilevel"/>
    <w:tmpl w:val="0E66C4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F737079"/>
    <w:multiLevelType w:val="multilevel"/>
    <w:tmpl w:val="5A7845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4E84216"/>
    <w:multiLevelType w:val="multilevel"/>
    <w:tmpl w:val="1458D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2722968"/>
    <w:multiLevelType w:val="multilevel"/>
    <w:tmpl w:val="448066B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745948AD"/>
    <w:multiLevelType w:val="multilevel"/>
    <w:tmpl w:val="A6906356"/>
    <w:lvl w:ilvl="0">
      <w:start w:val="1"/>
      <w:numFmt w:val="bullet"/>
      <w:lvlText w:val="●"/>
      <w:lvlJc w:val="left"/>
      <w:pPr>
        <w:ind w:left="1286" w:hanging="360"/>
      </w:pPr>
      <w:rPr>
        <w:rFonts w:ascii="Noto Sans Symbols" w:eastAsia="Noto Sans Symbols" w:hAnsi="Noto Sans Symbols" w:cs="Noto Sans Symbols"/>
      </w:rPr>
    </w:lvl>
    <w:lvl w:ilvl="1">
      <w:start w:val="1"/>
      <w:numFmt w:val="bullet"/>
      <w:lvlText w:val="o"/>
      <w:lvlJc w:val="left"/>
      <w:pPr>
        <w:ind w:left="2006" w:hanging="360"/>
      </w:pPr>
      <w:rPr>
        <w:rFonts w:ascii="Courier New" w:eastAsia="Courier New" w:hAnsi="Courier New" w:cs="Courier New"/>
      </w:rPr>
    </w:lvl>
    <w:lvl w:ilvl="2">
      <w:start w:val="1"/>
      <w:numFmt w:val="bullet"/>
      <w:lvlText w:val="▪"/>
      <w:lvlJc w:val="left"/>
      <w:pPr>
        <w:ind w:left="2726" w:hanging="360"/>
      </w:pPr>
      <w:rPr>
        <w:rFonts w:ascii="Noto Sans Symbols" w:eastAsia="Noto Sans Symbols" w:hAnsi="Noto Sans Symbols" w:cs="Noto Sans Symbols"/>
      </w:rPr>
    </w:lvl>
    <w:lvl w:ilvl="3">
      <w:start w:val="1"/>
      <w:numFmt w:val="bullet"/>
      <w:lvlText w:val="●"/>
      <w:lvlJc w:val="left"/>
      <w:pPr>
        <w:ind w:left="3446" w:hanging="360"/>
      </w:pPr>
      <w:rPr>
        <w:rFonts w:ascii="Noto Sans Symbols" w:eastAsia="Noto Sans Symbols" w:hAnsi="Noto Sans Symbols" w:cs="Noto Sans Symbols"/>
      </w:rPr>
    </w:lvl>
    <w:lvl w:ilvl="4">
      <w:start w:val="1"/>
      <w:numFmt w:val="bullet"/>
      <w:lvlText w:val="o"/>
      <w:lvlJc w:val="left"/>
      <w:pPr>
        <w:ind w:left="4166" w:hanging="360"/>
      </w:pPr>
      <w:rPr>
        <w:rFonts w:ascii="Courier New" w:eastAsia="Courier New" w:hAnsi="Courier New" w:cs="Courier New"/>
      </w:rPr>
    </w:lvl>
    <w:lvl w:ilvl="5">
      <w:start w:val="1"/>
      <w:numFmt w:val="bullet"/>
      <w:lvlText w:val="▪"/>
      <w:lvlJc w:val="left"/>
      <w:pPr>
        <w:ind w:left="4886" w:hanging="360"/>
      </w:pPr>
      <w:rPr>
        <w:rFonts w:ascii="Noto Sans Symbols" w:eastAsia="Noto Sans Symbols" w:hAnsi="Noto Sans Symbols" w:cs="Noto Sans Symbols"/>
      </w:rPr>
    </w:lvl>
    <w:lvl w:ilvl="6">
      <w:start w:val="1"/>
      <w:numFmt w:val="bullet"/>
      <w:lvlText w:val="●"/>
      <w:lvlJc w:val="left"/>
      <w:pPr>
        <w:ind w:left="5606" w:hanging="360"/>
      </w:pPr>
      <w:rPr>
        <w:rFonts w:ascii="Noto Sans Symbols" w:eastAsia="Noto Sans Symbols" w:hAnsi="Noto Sans Symbols" w:cs="Noto Sans Symbols"/>
      </w:rPr>
    </w:lvl>
    <w:lvl w:ilvl="7">
      <w:start w:val="1"/>
      <w:numFmt w:val="bullet"/>
      <w:lvlText w:val="o"/>
      <w:lvlJc w:val="left"/>
      <w:pPr>
        <w:ind w:left="6326" w:hanging="360"/>
      </w:pPr>
      <w:rPr>
        <w:rFonts w:ascii="Courier New" w:eastAsia="Courier New" w:hAnsi="Courier New" w:cs="Courier New"/>
      </w:rPr>
    </w:lvl>
    <w:lvl w:ilvl="8">
      <w:start w:val="1"/>
      <w:numFmt w:val="bullet"/>
      <w:lvlText w:val="▪"/>
      <w:lvlJc w:val="left"/>
      <w:pPr>
        <w:ind w:left="7046" w:hanging="360"/>
      </w:pPr>
      <w:rPr>
        <w:rFonts w:ascii="Noto Sans Symbols" w:eastAsia="Noto Sans Symbols" w:hAnsi="Noto Sans Symbols" w:cs="Noto Sans Symbols"/>
      </w:rPr>
    </w:lvl>
  </w:abstractNum>
  <w:abstractNum w:abstractNumId="11">
    <w:nsid w:val="74EF481E"/>
    <w:multiLevelType w:val="multilevel"/>
    <w:tmpl w:val="DDFC95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765624B9"/>
    <w:multiLevelType w:val="multilevel"/>
    <w:tmpl w:val="22D01090"/>
    <w:lvl w:ilvl="0">
      <w:start w:val="1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5"/>
  </w:num>
  <w:num w:numId="3">
    <w:abstractNumId w:val="1"/>
  </w:num>
  <w:num w:numId="4">
    <w:abstractNumId w:val="8"/>
  </w:num>
  <w:num w:numId="5">
    <w:abstractNumId w:val="3"/>
  </w:num>
  <w:num w:numId="6">
    <w:abstractNumId w:val="10"/>
  </w:num>
  <w:num w:numId="7">
    <w:abstractNumId w:val="4"/>
  </w:num>
  <w:num w:numId="8">
    <w:abstractNumId w:val="11"/>
  </w:num>
  <w:num w:numId="9">
    <w:abstractNumId w:val="2"/>
  </w:num>
  <w:num w:numId="10">
    <w:abstractNumId w:val="6"/>
  </w:num>
  <w:num w:numId="11">
    <w:abstractNumId w:val="9"/>
  </w:num>
  <w:num w:numId="12">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14">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DE2300"/>
    <w:rsid w:val="00014718"/>
    <w:rsid w:val="00034114"/>
    <w:rsid w:val="00074272"/>
    <w:rsid w:val="000D125D"/>
    <w:rsid w:val="000E0DC3"/>
    <w:rsid w:val="00137AC3"/>
    <w:rsid w:val="00190D52"/>
    <w:rsid w:val="001C347B"/>
    <w:rsid w:val="00221D7C"/>
    <w:rsid w:val="002A0BFD"/>
    <w:rsid w:val="002B4A2E"/>
    <w:rsid w:val="002E6E70"/>
    <w:rsid w:val="00302E86"/>
    <w:rsid w:val="00345615"/>
    <w:rsid w:val="00367934"/>
    <w:rsid w:val="0037465A"/>
    <w:rsid w:val="00432F2F"/>
    <w:rsid w:val="00475EEB"/>
    <w:rsid w:val="00496395"/>
    <w:rsid w:val="004C7B73"/>
    <w:rsid w:val="004E19C5"/>
    <w:rsid w:val="004E669C"/>
    <w:rsid w:val="004F07B0"/>
    <w:rsid w:val="00506F98"/>
    <w:rsid w:val="00521BF8"/>
    <w:rsid w:val="005B35A6"/>
    <w:rsid w:val="005B5A99"/>
    <w:rsid w:val="005C26AD"/>
    <w:rsid w:val="005D7B40"/>
    <w:rsid w:val="005F7127"/>
    <w:rsid w:val="006246EE"/>
    <w:rsid w:val="00635EAB"/>
    <w:rsid w:val="006B6E91"/>
    <w:rsid w:val="0071703D"/>
    <w:rsid w:val="00757177"/>
    <w:rsid w:val="007861B0"/>
    <w:rsid w:val="00801D2D"/>
    <w:rsid w:val="00830F08"/>
    <w:rsid w:val="0083513F"/>
    <w:rsid w:val="008A277F"/>
    <w:rsid w:val="008D1497"/>
    <w:rsid w:val="00914443"/>
    <w:rsid w:val="009668A7"/>
    <w:rsid w:val="0097752C"/>
    <w:rsid w:val="00987F82"/>
    <w:rsid w:val="009D4E1E"/>
    <w:rsid w:val="009E2AC7"/>
    <w:rsid w:val="00A433CD"/>
    <w:rsid w:val="00A709A0"/>
    <w:rsid w:val="00B152CE"/>
    <w:rsid w:val="00B52F39"/>
    <w:rsid w:val="00B723D7"/>
    <w:rsid w:val="00BB32D9"/>
    <w:rsid w:val="00BC40D8"/>
    <w:rsid w:val="00C07BB0"/>
    <w:rsid w:val="00C51DE3"/>
    <w:rsid w:val="00C707F0"/>
    <w:rsid w:val="00C85007"/>
    <w:rsid w:val="00CF61F7"/>
    <w:rsid w:val="00D91C55"/>
    <w:rsid w:val="00D97F13"/>
    <w:rsid w:val="00DA6018"/>
    <w:rsid w:val="00DB414F"/>
    <w:rsid w:val="00DE2300"/>
    <w:rsid w:val="00DF0DF1"/>
    <w:rsid w:val="00EB0F7D"/>
    <w:rsid w:val="00EC3B66"/>
    <w:rsid w:val="00F113B8"/>
    <w:rsid w:val="00F77A8F"/>
    <w:rsid w:val="00FB3033"/>
    <w:rsid w:val="00FC7F36"/>
    <w:rsid w:val="00FE563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7752C"/>
  </w:style>
  <w:style w:type="paragraph" w:styleId="1">
    <w:name w:val="heading 1"/>
    <w:basedOn w:val="a"/>
    <w:next w:val="a"/>
    <w:rsid w:val="0097752C"/>
    <w:pPr>
      <w:keepNext/>
      <w:keepLines/>
      <w:spacing w:before="480" w:after="120"/>
      <w:outlineLvl w:val="0"/>
    </w:pPr>
    <w:rPr>
      <w:b/>
      <w:sz w:val="48"/>
      <w:szCs w:val="48"/>
    </w:rPr>
  </w:style>
  <w:style w:type="paragraph" w:styleId="2">
    <w:name w:val="heading 2"/>
    <w:basedOn w:val="a"/>
    <w:next w:val="a"/>
    <w:link w:val="20"/>
    <w:qFormat/>
    <w:rsid w:val="0097752C"/>
    <w:pPr>
      <w:keepNext/>
      <w:keepLines/>
      <w:spacing w:before="360" w:after="80"/>
      <w:outlineLvl w:val="1"/>
    </w:pPr>
    <w:rPr>
      <w:b/>
      <w:sz w:val="36"/>
      <w:szCs w:val="36"/>
    </w:rPr>
  </w:style>
  <w:style w:type="paragraph" w:styleId="3">
    <w:name w:val="heading 3"/>
    <w:basedOn w:val="a"/>
    <w:next w:val="a"/>
    <w:rsid w:val="0097752C"/>
    <w:pPr>
      <w:keepNext/>
      <w:keepLines/>
      <w:spacing w:before="280" w:after="80"/>
      <w:outlineLvl w:val="2"/>
    </w:pPr>
    <w:rPr>
      <w:b/>
      <w:sz w:val="28"/>
      <w:szCs w:val="28"/>
    </w:rPr>
  </w:style>
  <w:style w:type="paragraph" w:styleId="4">
    <w:name w:val="heading 4"/>
    <w:basedOn w:val="a"/>
    <w:next w:val="a"/>
    <w:rsid w:val="0097752C"/>
    <w:pPr>
      <w:keepNext/>
      <w:keepLines/>
      <w:spacing w:before="240" w:after="40"/>
      <w:outlineLvl w:val="3"/>
    </w:pPr>
    <w:rPr>
      <w:b/>
      <w:sz w:val="24"/>
      <w:szCs w:val="24"/>
    </w:rPr>
  </w:style>
  <w:style w:type="paragraph" w:styleId="5">
    <w:name w:val="heading 5"/>
    <w:basedOn w:val="a"/>
    <w:next w:val="a"/>
    <w:rsid w:val="0097752C"/>
    <w:pPr>
      <w:keepNext/>
      <w:keepLines/>
      <w:spacing w:before="220" w:after="40"/>
      <w:outlineLvl w:val="4"/>
    </w:pPr>
    <w:rPr>
      <w:b/>
    </w:rPr>
  </w:style>
  <w:style w:type="paragraph" w:styleId="6">
    <w:name w:val="heading 6"/>
    <w:basedOn w:val="a"/>
    <w:next w:val="a"/>
    <w:rsid w:val="0097752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7752C"/>
    <w:tblPr>
      <w:tblCellMar>
        <w:top w:w="0" w:type="dxa"/>
        <w:left w:w="0" w:type="dxa"/>
        <w:bottom w:w="0" w:type="dxa"/>
        <w:right w:w="0" w:type="dxa"/>
      </w:tblCellMar>
    </w:tblPr>
  </w:style>
  <w:style w:type="paragraph" w:styleId="a3">
    <w:name w:val="Title"/>
    <w:basedOn w:val="a"/>
    <w:next w:val="a"/>
    <w:rsid w:val="0097752C"/>
    <w:pPr>
      <w:keepNext/>
      <w:keepLines/>
      <w:spacing w:before="480" w:after="120"/>
    </w:pPr>
    <w:rPr>
      <w:b/>
      <w:sz w:val="72"/>
      <w:szCs w:val="72"/>
    </w:rPr>
  </w:style>
  <w:style w:type="paragraph" w:styleId="a4">
    <w:name w:val="Subtitle"/>
    <w:basedOn w:val="a"/>
    <w:next w:val="a"/>
    <w:rsid w:val="0097752C"/>
    <w:pPr>
      <w:keepNext/>
      <w:keepLines/>
      <w:spacing w:before="360" w:after="80"/>
    </w:pPr>
    <w:rPr>
      <w:rFonts w:ascii="Georgia" w:eastAsia="Georgia" w:hAnsi="Georgia" w:cs="Georgia"/>
      <w:i/>
      <w:color w:val="666666"/>
      <w:sz w:val="48"/>
      <w:szCs w:val="48"/>
    </w:rPr>
  </w:style>
  <w:style w:type="table" w:customStyle="1" w:styleId="a5">
    <w:basedOn w:val="TableNormal"/>
    <w:rsid w:val="0097752C"/>
    <w:pPr>
      <w:spacing w:after="0" w:line="240" w:lineRule="auto"/>
    </w:pPr>
    <w:tblPr>
      <w:tblStyleRowBandSize w:val="1"/>
      <w:tblStyleColBandSize w:val="1"/>
      <w:tblCellMar>
        <w:top w:w="0" w:type="dxa"/>
        <w:left w:w="108" w:type="dxa"/>
        <w:bottom w:w="0" w:type="dxa"/>
        <w:right w:w="108" w:type="dxa"/>
      </w:tblCellMar>
    </w:tblPr>
  </w:style>
  <w:style w:type="paragraph" w:styleId="a6">
    <w:name w:val="No Spacing"/>
    <w:link w:val="a7"/>
    <w:uiPriority w:val="99"/>
    <w:qFormat/>
    <w:rsid w:val="00FB3033"/>
    <w:pPr>
      <w:spacing w:after="0" w:line="240" w:lineRule="auto"/>
    </w:pPr>
    <w:rPr>
      <w:rFonts w:cs="Times New Roman"/>
      <w:lang w:eastAsia="en-US"/>
    </w:rPr>
  </w:style>
  <w:style w:type="character" w:customStyle="1" w:styleId="a7">
    <w:name w:val="Без интервала Знак"/>
    <w:link w:val="a6"/>
    <w:uiPriority w:val="1"/>
    <w:rsid w:val="00FB3033"/>
    <w:rPr>
      <w:rFonts w:cs="Times New Roman"/>
      <w:lang w:eastAsia="en-US"/>
    </w:rPr>
  </w:style>
  <w:style w:type="paragraph" w:styleId="a8">
    <w:name w:val="Balloon Text"/>
    <w:basedOn w:val="a"/>
    <w:link w:val="a9"/>
    <w:uiPriority w:val="99"/>
    <w:semiHidden/>
    <w:unhideWhenUsed/>
    <w:rsid w:val="00830F0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30F08"/>
    <w:rPr>
      <w:rFonts w:ascii="Tahoma" w:hAnsi="Tahoma" w:cs="Tahoma"/>
      <w:sz w:val="16"/>
      <w:szCs w:val="16"/>
    </w:rPr>
  </w:style>
  <w:style w:type="paragraph" w:customStyle="1" w:styleId="10">
    <w:name w:val="Без интервала1"/>
    <w:link w:val="NoSpacingChar"/>
    <w:qFormat/>
    <w:rsid w:val="00830F08"/>
    <w:pPr>
      <w:spacing w:after="0" w:line="240" w:lineRule="auto"/>
    </w:pPr>
    <w:rPr>
      <w:rFonts w:cs="Times New Roman"/>
      <w:lang w:val="ru-RU" w:eastAsia="en-US"/>
    </w:rPr>
  </w:style>
  <w:style w:type="character" w:customStyle="1" w:styleId="20">
    <w:name w:val="Заголовок 2 Знак"/>
    <w:link w:val="2"/>
    <w:rsid w:val="00190D52"/>
    <w:rPr>
      <w:b/>
      <w:sz w:val="36"/>
      <w:szCs w:val="36"/>
    </w:rPr>
  </w:style>
  <w:style w:type="paragraph" w:customStyle="1" w:styleId="tjbmf">
    <w:name w:val="tj bmf"/>
    <w:basedOn w:val="a"/>
    <w:rsid w:val="00190D52"/>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tj">
    <w:name w:val="tj"/>
    <w:basedOn w:val="a"/>
    <w:rsid w:val="00475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475EEB"/>
    <w:pPr>
      <w:spacing w:after="0" w:line="240" w:lineRule="auto"/>
    </w:pPr>
    <w:rPr>
      <w:rFonts w:ascii="Times New Roman" w:eastAsia="Times New Roman" w:hAnsi="Times New Roman" w:cs="Times New Roman"/>
      <w:color w:val="00000A"/>
      <w:lang w:bidi="uk-UA"/>
    </w:rPr>
  </w:style>
  <w:style w:type="character" w:styleId="aa">
    <w:name w:val="Hyperlink"/>
    <w:uiPriority w:val="99"/>
    <w:rsid w:val="00475EEB"/>
    <w:rPr>
      <w:color w:val="0000FF"/>
      <w:u w:val="single"/>
    </w:rPr>
  </w:style>
  <w:style w:type="paragraph" w:customStyle="1" w:styleId="rvps2">
    <w:name w:val="rvps2"/>
    <w:basedOn w:val="a"/>
    <w:qFormat/>
    <w:rsid w:val="00987F8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bl-cod">
    <w:name w:val="tbl-cod"/>
    <w:basedOn w:val="a"/>
    <w:uiPriority w:val="99"/>
    <w:rsid w:val="00987F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data">
    <w:name w:val="docdata"/>
    <w:aliases w:val="docy,v5,2717,baiaagaaboqcaaadbayaaav6bgaaaaaaaaaaaaaaaaaaaaaaaaaaaaaaaaaaaaaaaaaaaaaaaaaaaaaaaaaaaaaaaaaaaaaaaaaaaaaaaaaaaaaaaaaaaaaaaaaaaaaaaaaaaaaaaaaaaaaaaaaaaaaaaaaaaaaaaaaaaaaaaaaaaaaaaaaaaaaaaaaaaaaaaaaaaaaaaaaaaaaaaaaaaaaaaaaaaaaaaaaaaaaa"/>
    <w:basedOn w:val="a0"/>
    <w:rsid w:val="00987F82"/>
  </w:style>
  <w:style w:type="paragraph" w:styleId="ab">
    <w:name w:val="List Paragraph"/>
    <w:aliases w:val="Elenco Normale,AC List 01,EBRD List,CA bullets,Details"/>
    <w:basedOn w:val="a"/>
    <w:link w:val="ac"/>
    <w:uiPriority w:val="34"/>
    <w:qFormat/>
    <w:rsid w:val="00137AC3"/>
    <w:pPr>
      <w:spacing w:after="0" w:line="240" w:lineRule="auto"/>
      <w:ind w:left="720"/>
      <w:contextualSpacing/>
    </w:pPr>
    <w:rPr>
      <w:sz w:val="20"/>
      <w:szCs w:val="20"/>
    </w:rPr>
  </w:style>
  <w:style w:type="character" w:customStyle="1" w:styleId="ac">
    <w:name w:val="Абзац списка Знак"/>
    <w:aliases w:val="Elenco Normale Знак,AC List 01 Знак,EBRD List Знак,CA bullets Знак,Details Знак"/>
    <w:link w:val="ab"/>
    <w:uiPriority w:val="34"/>
    <w:rsid w:val="00137AC3"/>
    <w:rPr>
      <w:sz w:val="20"/>
      <w:szCs w:val="20"/>
    </w:rPr>
  </w:style>
  <w:style w:type="paragraph" w:styleId="ad">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Знак18 Знак, Знак17 Зна"/>
    <w:basedOn w:val="a"/>
    <w:link w:val="ae"/>
    <w:uiPriority w:val="99"/>
    <w:unhideWhenUsed/>
    <w:qFormat/>
    <w:rsid w:val="00137A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d"/>
    <w:rsid w:val="00137AC3"/>
    <w:rPr>
      <w:rFonts w:ascii="Times New Roman" w:eastAsia="Times New Roman" w:hAnsi="Times New Roman" w:cs="Times New Roman"/>
      <w:sz w:val="24"/>
      <w:szCs w:val="24"/>
    </w:rPr>
  </w:style>
  <w:style w:type="character" w:customStyle="1" w:styleId="rvts9">
    <w:name w:val="rvts9"/>
    <w:rsid w:val="00137AC3"/>
  </w:style>
  <w:style w:type="paragraph" w:styleId="af">
    <w:name w:val="annotation text"/>
    <w:basedOn w:val="a"/>
    <w:link w:val="af0"/>
    <w:uiPriority w:val="99"/>
    <w:unhideWhenUsed/>
    <w:rsid w:val="00137AC3"/>
    <w:pPr>
      <w:spacing w:after="0" w:line="240" w:lineRule="auto"/>
      <w:jc w:val="center"/>
    </w:pPr>
    <w:rPr>
      <w:rFonts w:cs="Times New Roman"/>
      <w:sz w:val="20"/>
      <w:szCs w:val="20"/>
      <w:lang w:eastAsia="en-US"/>
    </w:rPr>
  </w:style>
  <w:style w:type="character" w:customStyle="1" w:styleId="af0">
    <w:name w:val="Текст примечания Знак"/>
    <w:basedOn w:val="a0"/>
    <w:link w:val="af"/>
    <w:uiPriority w:val="99"/>
    <w:rsid w:val="00137AC3"/>
    <w:rPr>
      <w:rFonts w:cs="Times New Roman"/>
      <w:sz w:val="20"/>
      <w:szCs w:val="20"/>
      <w:lang w:eastAsia="en-US"/>
    </w:rPr>
  </w:style>
  <w:style w:type="character" w:customStyle="1" w:styleId="rvts44">
    <w:name w:val="rvts44"/>
    <w:basedOn w:val="a0"/>
    <w:rsid w:val="00137AC3"/>
  </w:style>
  <w:style w:type="paragraph" w:customStyle="1" w:styleId="12313">
    <w:name w:val="12313"/>
    <w:aliases w:val="baiaagaaboqcaaadui4aaavglgaaaaaaaaaaaaaaaaaaaaaaaaaaaaaaaaaaaaaaaaaaaaaaaaaaaaaaaaaaaaaaaaaaaaaaaaaaaaaaaaaaaaaaaaaaaaaaaaaaaaaaaaaaaaaaaaaaaaaaaaaaaaaaaaaaaaaaaaaaaaaaaaaaaaaaaaaaaaaaaaaaaaaaaaaaaaaaaaaaaaaaaaaaaaaaaaaaaaaaaaaaaaa"/>
    <w:basedOn w:val="a"/>
    <w:rsid w:val="00137AC3"/>
    <w:pPr>
      <w:spacing w:before="100" w:beforeAutospacing="1" w:after="100" w:afterAutospacing="1" w:line="240" w:lineRule="auto"/>
    </w:pPr>
    <w:rPr>
      <w:rFonts w:ascii="Times New Roman" w:eastAsia="Times New Roman" w:hAnsi="Times New Roman" w:cs="Times New Roman"/>
      <w:sz w:val="24"/>
      <w:szCs w:val="24"/>
    </w:rPr>
  </w:style>
  <w:style w:type="table" w:styleId="af1">
    <w:name w:val="Table Grid"/>
    <w:basedOn w:val="a1"/>
    <w:uiPriority w:val="39"/>
    <w:rsid w:val="00CF61F7"/>
    <w:pPr>
      <w:spacing w:after="0" w:line="240" w:lineRule="auto"/>
    </w:pPr>
    <w:rPr>
      <w:rFonts w:asciiTheme="minorHAnsi" w:eastAsiaTheme="minorEastAsia" w:hAnsiTheme="minorHAnsi" w:cstheme="minorBid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semiHidden/>
    <w:unhideWhenUsed/>
    <w:rsid w:val="0071703D"/>
    <w:pPr>
      <w:tabs>
        <w:tab w:val="center" w:pos="4819"/>
        <w:tab w:val="right" w:pos="9639"/>
      </w:tabs>
      <w:spacing w:after="0" w:line="240" w:lineRule="auto"/>
    </w:pPr>
  </w:style>
  <w:style w:type="character" w:customStyle="1" w:styleId="af3">
    <w:name w:val="Верхний колонтитул Знак"/>
    <w:basedOn w:val="a0"/>
    <w:link w:val="af2"/>
    <w:uiPriority w:val="99"/>
    <w:semiHidden/>
    <w:rsid w:val="0071703D"/>
  </w:style>
  <w:style w:type="paragraph" w:styleId="af4">
    <w:name w:val="footer"/>
    <w:basedOn w:val="a"/>
    <w:link w:val="af5"/>
    <w:uiPriority w:val="99"/>
    <w:semiHidden/>
    <w:unhideWhenUsed/>
    <w:rsid w:val="0071703D"/>
    <w:pPr>
      <w:tabs>
        <w:tab w:val="center" w:pos="4819"/>
        <w:tab w:val="right" w:pos="9639"/>
      </w:tabs>
      <w:spacing w:after="0" w:line="240" w:lineRule="auto"/>
    </w:pPr>
  </w:style>
  <w:style w:type="character" w:customStyle="1" w:styleId="af5">
    <w:name w:val="Нижний колонтитул Знак"/>
    <w:basedOn w:val="a0"/>
    <w:link w:val="af4"/>
    <w:uiPriority w:val="99"/>
    <w:semiHidden/>
    <w:rsid w:val="0071703D"/>
  </w:style>
  <w:style w:type="character" w:customStyle="1" w:styleId="NoSpacingChar">
    <w:name w:val="No Spacing Char"/>
    <w:link w:val="10"/>
    <w:locked/>
    <w:rsid w:val="0071703D"/>
    <w:rPr>
      <w:rFonts w:cs="Times New Roman"/>
      <w:lang w:val="ru-RU"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find=1&amp;text=%D0%B4%D0%B5%D0%BA%D0%BB%D0%B0%D1%80%D1%83%D0%B2"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find=1&amp;text=%D0%B4%D0%B5%D0%BA%D0%BB%D0%B0%D1%80%D1%83%D0%B2" TargetMode="External"/><Relationship Id="rId34" Type="http://schemas.openxmlformats.org/officeDocument/2006/relationships/hyperlink" Target="https://zakon.rada.gov.ua/laws/show/1178-2022-%D0%BF?find=1&amp;text=%D0%B4%D0%B5%D0%BA%D0%BB%D0%B0%D1%80%D1%83%D0%B2"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1178-2022-%D0%BF?find=1&amp;text=%D0%B4%D0%B5%D0%BA%D0%BB%D0%B0%D1%80%D1%83%D0%B2" TargetMode="External"/><Relationship Id="rId55" Type="http://schemas.openxmlformats.org/officeDocument/2006/relationships/hyperlink" Target="https://zakon.rada.gov.ua/laws/show/922-19" TargetMode="External"/><Relationship Id="rId63" Type="http://schemas.openxmlformats.org/officeDocument/2006/relationships/hyperlink" Target="https://zakon.rada.gov.ua/laws/show/1178-2022-%D0%BF?find=1&amp;text=%D0%B4%D0%B5%D0%BA%D0%BB%D0%B0%D1%80%D1%83%D0%B2"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find=1&amp;text=%D0%B4%D0%B5%D0%BA%D0%BB%D0%B0%D1%80%D1%83%D0%B2" TargetMode="External"/><Relationship Id="rId29" Type="http://schemas.openxmlformats.org/officeDocument/2006/relationships/hyperlink" Target="https://zakon.rada.gov.ua/laws/show/1178-2022-%D0%BF?find=1&amp;text=%D0%B4%D0%B5%D0%BA%D0%BB%D0%B0%D1%80%D1%83%D0%B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24" Type="http://schemas.openxmlformats.org/officeDocument/2006/relationships/hyperlink" Target="https://zakon.rada.gov.ua/laws/show/1178-2022-%D0%BF?find=1&amp;text=%D0%B4%D0%B5%D0%BA%D0%BB%D0%B0%D1%80%D1%83%D0%B2" TargetMode="External"/><Relationship Id="rId32" Type="http://schemas.openxmlformats.org/officeDocument/2006/relationships/hyperlink" Target="https://zakon.rada.gov.ua/laws/show/1178-2022-%D0%BF?find=1&amp;text=%D0%B4%D0%B5%D0%BA%D0%BB%D0%B0%D1%80%D1%83%D0%B2"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find=1&amp;text=%D0%B4%D0%B5%D0%BA%D0%BB%D0%B0%D1%80%D1%83%D0%B2"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1178-2022-%D0%BF?find=1&amp;text=%D0%B4%D0%B5%D0%BA%D0%BB%D0%B0%D1%80%D1%83%D0%B2" TargetMode="External"/><Relationship Id="rId58" Type="http://schemas.openxmlformats.org/officeDocument/2006/relationships/hyperlink" Target="https://zakon.rada.gov.ua/laws/show/2210-14" TargetMode="External"/><Relationship Id="rId66" Type="http://schemas.openxmlformats.org/officeDocument/2006/relationships/hyperlink" Target="https://zakon.rada.gov.ua/laws/show/2939-17" TargetMode="Externa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23" Type="http://schemas.openxmlformats.org/officeDocument/2006/relationships/hyperlink" Target="https://zakon.rada.gov.ua/laws/show/1178-2022-%D0%BF?find=1&amp;text=%D0%B4%D0%B5%D0%BA%D0%BB%D0%B0%D1%80%D1%83%D0%B2"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1178-2022-%D0%BF?find=1&amp;text=%D0%B4%D0%B5%D0%BA%D0%BB%D0%B0%D1%80%D1%83%D0%B2" TargetMode="External"/><Relationship Id="rId49" Type="http://schemas.openxmlformats.org/officeDocument/2006/relationships/hyperlink" Target="https://zakon.rada.gov.ua/laws/show/2939-17" TargetMode="External"/><Relationship Id="rId57" Type="http://schemas.openxmlformats.org/officeDocument/2006/relationships/hyperlink" Target="https://zakon.rada.gov.ua/laws/show/2210-14" TargetMode="External"/><Relationship Id="rId61" Type="http://schemas.openxmlformats.org/officeDocument/2006/relationships/hyperlink" Target="https://zakon.rada.gov.ua/laws/show/1178-2022-%D0%BF?find=1&amp;text=%D0%B4%D0%B5%D0%BA%D0%BB%D0%B0%D1%80%D1%83%D0%B2" TargetMode="Externa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find=1&amp;text=%D0%B0%D0%BD%D0%BE%D0%BC%D0%B0%D0%BB%D1%8C%D0%BD%D0%BE"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1178-2022-%D0%BF?find=1&amp;text=%D0%B4%D0%B5%D0%BA%D0%BB%D0%B0%D1%80%D1%83%D0%B2" TargetMode="External"/><Relationship Id="rId60" Type="http://schemas.openxmlformats.org/officeDocument/2006/relationships/hyperlink" Target="https://zakon.rada.gov.ua/laws/show/1644-18" TargetMode="External"/><Relationship Id="rId65" Type="http://schemas.openxmlformats.org/officeDocument/2006/relationships/hyperlink" Target="https://zakon.rada.gov.ua/laws/show/1178-2022-%D0%BF?find=1&amp;text=%D0%B4%D0%B5%D0%BA%D0%BB%D0%B0%D1%80%D1%83%D0%B2" TargetMode="External"/><Relationship Id="rId4" Type="http://schemas.openxmlformats.org/officeDocument/2006/relationships/settings" Target="settings.xml"/><Relationship Id="rId9" Type="http://schemas.openxmlformats.org/officeDocument/2006/relationships/hyperlink" Target="mailto:sokallicey@ukr.net"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1178-2022-%D0%BF?find=1&amp;text=%D0%B4%D0%B5%D0%BA%D0%BB%D0%B0%D1%80%D1%83%D0%B2" TargetMode="External"/><Relationship Id="rId27" Type="http://schemas.openxmlformats.org/officeDocument/2006/relationships/hyperlink" Target="https://zakon.rada.gov.ua/laws/show/1178-2022-%D0%BF?find=1&amp;text=%D0%B4%D0%B5%D0%BA%D0%BB%D0%B0%D1%80%D1%83%D0%B2" TargetMode="External"/><Relationship Id="rId30" Type="http://schemas.openxmlformats.org/officeDocument/2006/relationships/hyperlink" Target="https://zakon.rada.gov.ua/laws/show/1178-2022-%D0%BF?find=1&amp;text=%D0%B0%D0%BD%D0%BE%D0%BC%D0%B0%D0%BB%D1%8C%D0%BD%D0%BE" TargetMode="External"/><Relationship Id="rId35" Type="http://schemas.openxmlformats.org/officeDocument/2006/relationships/hyperlink" Target="https://zakon.rada.gov.ua/laws/show/1178-2022-%D0%BF?find=1&amp;text=%D0%B4%D0%B5%D0%BA%D0%BB%D0%B0%D1%80%D1%83%D0%B2"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youcontrol.com.ua/tenders/check/1" TargetMode="External"/><Relationship Id="rId64" Type="http://schemas.openxmlformats.org/officeDocument/2006/relationships/hyperlink" Target="https://zakon.rada.gov.ua/laws/show/1178-2022-%D0%BF?find=1&amp;text=%D0%B4%D0%B5%D0%BA%D0%BB%D0%B0%D1%80%D1%83%D0%B2" TargetMode="External"/><Relationship Id="rId8" Type="http://schemas.openxmlformats.org/officeDocument/2006/relationships/hyperlink" Target="http://zakon0.rada.gov.ua/laws/show/2289-17" TargetMode="External"/><Relationship Id="rId51" Type="http://schemas.openxmlformats.org/officeDocument/2006/relationships/hyperlink" Target="https://zakon.rada.gov.ua/laws/show/1178-2022-%D0%BF?find=1&amp;text=%D0%B4%D0%B5%D0%BA%D0%BB%D0%B0%D1%80%D1%83%D0%B2" TargetMode="External"/><Relationship Id="rId3" Type="http://schemas.openxmlformats.org/officeDocument/2006/relationships/styles" Target="styl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find=1&amp;text=%D0%B4%D0%B5%D0%BA%D0%BB%D0%B0%D1%80%D1%83%D0%B2" TargetMode="External"/><Relationship Id="rId25" Type="http://schemas.openxmlformats.org/officeDocument/2006/relationships/hyperlink" Target="https://zakon.rada.gov.ua/laws/show/2939-17" TargetMode="External"/><Relationship Id="rId33" Type="http://schemas.openxmlformats.org/officeDocument/2006/relationships/hyperlink" Target="https://zakon.rada.gov.ua/laws/show/1178-2022-%D0%BF?find=1&amp;text=%D0%B4%D0%B5%D0%BA%D0%BB%D0%B0%D1%80%D1%83%D0%B2" TargetMode="External"/><Relationship Id="rId38" Type="http://schemas.openxmlformats.org/officeDocument/2006/relationships/hyperlink" Target="https://zakon.rada.gov.ua/laws/show/1178-2022-%D0%BF?find=1&amp;text=%D0%B4%D0%B5%D0%BA%D0%BB%D0%B0%D1%80%D1%83%D0%B2"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755-15" TargetMode="External"/><Relationship Id="rId67" Type="http://schemas.openxmlformats.org/officeDocument/2006/relationships/fontTable" Target="fontTable.xml"/><Relationship Id="rId20" Type="http://schemas.openxmlformats.org/officeDocument/2006/relationships/hyperlink" Target="https://zakon.rada.gov.ua/laws/show/1178-2022-%D0%BF?find=1&amp;text=%D0%B4%D0%B5%D0%BA%D0%BB%D0%B0%D1%80%D1%83%D0%B2" TargetMode="External"/><Relationship Id="rId41" Type="http://schemas.openxmlformats.org/officeDocument/2006/relationships/hyperlink" Target="https://zakon.rada.gov.ua/laws/show/1178-2022-%D0%BF?find=1&amp;text=%D0%B4%D0%B5%D0%BA%D0%BB%D0%B0%D1%80%D1%83%D0%B2" TargetMode="External"/><Relationship Id="rId54" Type="http://schemas.openxmlformats.org/officeDocument/2006/relationships/hyperlink" Target="https://zakon.rada.gov.ua/laws/show/1178-2022-%D0%BF?find=1&amp;text=%D0%B4%D0%B5%D0%BA%D0%BB%D0%B0%D1%80%D1%83%D0%B2" TargetMode="External"/><Relationship Id="rId62" Type="http://schemas.openxmlformats.org/officeDocument/2006/relationships/hyperlink" Target="https://zakon.rada.gov.ua/laws/show/1178-2022-%D0%BF?find=1&amp;text=%D0%B4%D0%B5%D0%BA%D0%BB%D0%B0%D1%80%D1%83%D0%B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3C42C-BAAF-42B1-B7AD-03A6DA612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100492</Words>
  <Characters>57282</Characters>
  <Application>Microsoft Office Word</Application>
  <DocSecurity>0</DocSecurity>
  <Lines>477</Lines>
  <Paragraphs>314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157460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УЖКГ2</dc:creator>
  <cp:lastModifiedBy>User</cp:lastModifiedBy>
  <cp:revision>2</cp:revision>
  <cp:lastPrinted>2023-05-01T12:43:00Z</cp:lastPrinted>
  <dcterms:created xsi:type="dcterms:W3CDTF">2023-05-18T15:59:00Z</dcterms:created>
  <dcterms:modified xsi:type="dcterms:W3CDTF">2023-05-18T15:59:00Z</dcterms:modified>
</cp:coreProperties>
</file>