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4"/>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0BB87BC4" w14:textId="77777777" w:rsidR="0090350E" w:rsidRPr="0090350E" w:rsidRDefault="0090350E" w:rsidP="0090350E">
      <w:pPr>
        <w:contextualSpacing/>
        <w:jc w:val="center"/>
        <w:rPr>
          <w:rFonts w:ascii="Times New Roman" w:hAnsi="Times New Roman"/>
          <w:b/>
          <w:i/>
          <w:iCs/>
          <w:sz w:val="24"/>
          <w:szCs w:val="24"/>
        </w:rPr>
      </w:pPr>
      <w:r w:rsidRPr="0090350E">
        <w:rPr>
          <w:rFonts w:ascii="Times New Roman" w:hAnsi="Times New Roman"/>
          <w:b/>
          <w:i/>
          <w:iCs/>
          <w:sz w:val="24"/>
          <w:szCs w:val="24"/>
        </w:rPr>
        <w:t>ПРОЄКТ</w:t>
      </w:r>
    </w:p>
    <w:p w14:paraId="3D4E15C7" w14:textId="77777777" w:rsidR="0090350E" w:rsidRPr="0090350E" w:rsidRDefault="0090350E" w:rsidP="0090350E">
      <w:pPr>
        <w:spacing w:line="240" w:lineRule="exact"/>
        <w:ind w:firstLine="709"/>
        <w:jc w:val="center"/>
        <w:rPr>
          <w:rFonts w:ascii="Times New Roman" w:hAnsi="Times New Roman"/>
          <w:b/>
          <w:sz w:val="24"/>
          <w:szCs w:val="24"/>
        </w:rPr>
      </w:pPr>
      <w:r w:rsidRPr="0090350E">
        <w:rPr>
          <w:rFonts w:ascii="Times New Roman" w:hAnsi="Times New Roman"/>
          <w:b/>
          <w:sz w:val="24"/>
          <w:szCs w:val="24"/>
        </w:rPr>
        <w:t>ДОГОВІР №_______</w:t>
      </w:r>
    </w:p>
    <w:p w14:paraId="77A63AEC" w14:textId="77777777" w:rsidR="0090350E" w:rsidRPr="0090350E" w:rsidRDefault="0090350E" w:rsidP="0090350E">
      <w:pPr>
        <w:spacing w:line="240" w:lineRule="exact"/>
        <w:ind w:firstLine="709"/>
        <w:jc w:val="center"/>
        <w:rPr>
          <w:rFonts w:ascii="Times New Roman" w:hAnsi="Times New Roman"/>
          <w:b/>
          <w:sz w:val="24"/>
          <w:szCs w:val="24"/>
        </w:rPr>
      </w:pPr>
      <w:r w:rsidRPr="0090350E">
        <w:rPr>
          <w:rFonts w:ascii="Times New Roman" w:hAnsi="Times New Roman"/>
          <w:b/>
          <w:sz w:val="24"/>
          <w:szCs w:val="24"/>
        </w:rPr>
        <w:t xml:space="preserve">на закупівлю товару </w:t>
      </w:r>
    </w:p>
    <w:p w14:paraId="3F2F6273" w14:textId="77777777" w:rsidR="0090350E" w:rsidRPr="0090350E" w:rsidRDefault="0090350E" w:rsidP="0090350E">
      <w:pPr>
        <w:spacing w:line="240" w:lineRule="exact"/>
        <w:ind w:firstLine="709"/>
        <w:jc w:val="center"/>
        <w:rPr>
          <w:rFonts w:ascii="Times New Roman" w:hAnsi="Times New Roman"/>
          <w:b/>
          <w:bCs/>
          <w:sz w:val="24"/>
          <w:szCs w:val="24"/>
        </w:rPr>
      </w:pPr>
    </w:p>
    <w:p w14:paraId="17E0B337" w14:textId="6E22AD49" w:rsidR="0090350E" w:rsidRPr="0090350E" w:rsidRDefault="0090350E" w:rsidP="0090350E">
      <w:pPr>
        <w:rPr>
          <w:rFonts w:ascii="Times New Roman" w:hAnsi="Times New Roman"/>
          <w:sz w:val="24"/>
          <w:szCs w:val="24"/>
        </w:rPr>
      </w:pPr>
      <w:r w:rsidRPr="0090350E">
        <w:rPr>
          <w:rFonts w:ascii="Times New Roman" w:hAnsi="Times New Roman"/>
          <w:b/>
          <w:bCs/>
          <w:sz w:val="24"/>
          <w:szCs w:val="24"/>
        </w:rPr>
        <w:t>м</w:t>
      </w:r>
      <w:r w:rsidR="007F369F">
        <w:rPr>
          <w:rFonts w:ascii="Times New Roman" w:hAnsi="Times New Roman"/>
          <w:b/>
          <w:bCs/>
          <w:sz w:val="24"/>
          <w:szCs w:val="24"/>
        </w:rPr>
        <w:t>. Жидачів</w:t>
      </w:r>
      <w:r w:rsidRPr="0090350E">
        <w:rPr>
          <w:rFonts w:ascii="Times New Roman" w:hAnsi="Times New Roman"/>
          <w:sz w:val="24"/>
          <w:szCs w:val="24"/>
        </w:rPr>
        <w:tab/>
      </w:r>
      <w:r w:rsidRPr="0090350E">
        <w:rPr>
          <w:rFonts w:ascii="Times New Roman" w:hAnsi="Times New Roman"/>
          <w:sz w:val="24"/>
          <w:szCs w:val="24"/>
        </w:rPr>
        <w:tab/>
      </w:r>
      <w:r w:rsidRPr="0090350E">
        <w:rPr>
          <w:rFonts w:ascii="Times New Roman" w:hAnsi="Times New Roman"/>
          <w:sz w:val="24"/>
          <w:szCs w:val="24"/>
        </w:rPr>
        <w:tab/>
      </w:r>
      <w:r w:rsidRPr="0090350E">
        <w:rPr>
          <w:rFonts w:ascii="Times New Roman" w:hAnsi="Times New Roman"/>
          <w:sz w:val="24"/>
          <w:szCs w:val="24"/>
        </w:rPr>
        <w:tab/>
      </w:r>
      <w:r w:rsidRPr="0090350E">
        <w:rPr>
          <w:rFonts w:ascii="Times New Roman" w:hAnsi="Times New Roman"/>
          <w:sz w:val="24"/>
          <w:szCs w:val="24"/>
        </w:rPr>
        <w:tab/>
      </w:r>
      <w:r w:rsidRPr="0090350E">
        <w:rPr>
          <w:rFonts w:ascii="Times New Roman" w:hAnsi="Times New Roman"/>
          <w:sz w:val="24"/>
          <w:szCs w:val="24"/>
        </w:rPr>
        <w:tab/>
        <w:t xml:space="preserve">         </w:t>
      </w:r>
      <w:r w:rsidR="007F369F">
        <w:rPr>
          <w:rFonts w:ascii="Times New Roman" w:hAnsi="Times New Roman"/>
          <w:sz w:val="24"/>
          <w:szCs w:val="24"/>
        </w:rPr>
        <w:t xml:space="preserve">      </w:t>
      </w:r>
      <w:r w:rsidRPr="0090350E">
        <w:rPr>
          <w:rFonts w:ascii="Times New Roman" w:hAnsi="Times New Roman"/>
          <w:sz w:val="24"/>
          <w:szCs w:val="24"/>
        </w:rPr>
        <w:t xml:space="preserve"> </w:t>
      </w:r>
      <w:r w:rsidR="007F369F">
        <w:rPr>
          <w:rFonts w:ascii="Times New Roman" w:hAnsi="Times New Roman"/>
          <w:sz w:val="24"/>
          <w:szCs w:val="24"/>
        </w:rPr>
        <w:t xml:space="preserve">     </w:t>
      </w:r>
      <w:r w:rsidRPr="0090350E">
        <w:rPr>
          <w:rFonts w:ascii="Times New Roman" w:hAnsi="Times New Roman"/>
          <w:sz w:val="24"/>
          <w:szCs w:val="24"/>
        </w:rPr>
        <w:t xml:space="preserve"> «___»__________ 20____ р.</w:t>
      </w:r>
    </w:p>
    <w:p w14:paraId="22480BDD" w14:textId="77777777" w:rsidR="0090350E" w:rsidRPr="0090350E" w:rsidRDefault="0090350E" w:rsidP="0090350E">
      <w:pPr>
        <w:rPr>
          <w:rFonts w:ascii="Times New Roman" w:hAnsi="Times New Roman"/>
          <w:sz w:val="24"/>
          <w:szCs w:val="24"/>
        </w:rPr>
      </w:pPr>
    </w:p>
    <w:p w14:paraId="40FBF0AE" w14:textId="5FAF11F3" w:rsidR="0090350E" w:rsidRPr="0090350E" w:rsidRDefault="007F369F" w:rsidP="007F369F">
      <w:pPr>
        <w:spacing w:before="240" w:after="240"/>
        <w:ind w:right="2" w:firstLine="851"/>
        <w:jc w:val="both"/>
        <w:rPr>
          <w:rFonts w:ascii="Times New Roman" w:hAnsi="Times New Roman"/>
          <w:sz w:val="24"/>
          <w:szCs w:val="24"/>
        </w:rPr>
      </w:pPr>
      <w:bookmarkStart w:id="0" w:name="bookmark0"/>
      <w:r w:rsidRPr="007F369F">
        <w:rPr>
          <w:rFonts w:ascii="Times New Roman" w:hAnsi="Times New Roman"/>
          <w:b/>
          <w:bCs/>
          <w:sz w:val="24"/>
          <w:szCs w:val="24"/>
        </w:rPr>
        <w:t xml:space="preserve">Комунальне некомерційне підприємство "Жидачівська міська лікарня" Жидачівської міської ради Львівської області </w:t>
      </w:r>
      <w:r w:rsidR="0090350E" w:rsidRPr="0090350E">
        <w:rPr>
          <w:rFonts w:ascii="Times New Roman" w:hAnsi="Times New Roman"/>
          <w:sz w:val="24"/>
          <w:szCs w:val="24"/>
        </w:rPr>
        <w:t xml:space="preserve">в особі </w:t>
      </w:r>
      <w:r>
        <w:rPr>
          <w:rFonts w:ascii="Times New Roman" w:hAnsi="Times New Roman"/>
          <w:b/>
          <w:bCs/>
          <w:sz w:val="24"/>
          <w:szCs w:val="24"/>
        </w:rPr>
        <w:t>________________</w:t>
      </w:r>
      <w:r w:rsidR="0090350E" w:rsidRPr="0090350E">
        <w:rPr>
          <w:rFonts w:ascii="Times New Roman" w:hAnsi="Times New Roman"/>
          <w:sz w:val="24"/>
          <w:szCs w:val="24"/>
        </w:rPr>
        <w:t xml:space="preserve">, що діє на підставі </w:t>
      </w:r>
      <w:r>
        <w:rPr>
          <w:rFonts w:ascii="Times New Roman" w:hAnsi="Times New Roman"/>
          <w:b/>
          <w:bCs/>
          <w:sz w:val="24"/>
          <w:szCs w:val="24"/>
        </w:rPr>
        <w:t>___________________________</w:t>
      </w:r>
      <w:r w:rsidR="0090350E" w:rsidRPr="0090350E">
        <w:rPr>
          <w:rFonts w:ascii="Times New Roman" w:hAnsi="Times New Roman"/>
          <w:sz w:val="24"/>
          <w:szCs w:val="24"/>
        </w:rPr>
        <w:t xml:space="preserve"> (далі - Замовник), з однієї сторони, та</w:t>
      </w:r>
    </w:p>
    <w:p w14:paraId="1C4D236C" w14:textId="77777777" w:rsidR="0090350E" w:rsidRPr="0090350E" w:rsidRDefault="0090350E" w:rsidP="007F369F">
      <w:pPr>
        <w:spacing w:before="240" w:after="240"/>
        <w:ind w:right="2" w:firstLine="851"/>
        <w:jc w:val="both"/>
        <w:rPr>
          <w:rFonts w:ascii="Times New Roman" w:hAnsi="Times New Roman"/>
          <w:b/>
          <w:sz w:val="24"/>
          <w:szCs w:val="24"/>
        </w:rPr>
      </w:pPr>
      <w:r w:rsidRPr="0090350E">
        <w:rPr>
          <w:rFonts w:ascii="Times New Roman" w:hAnsi="Times New Roman"/>
          <w:sz w:val="24"/>
          <w:szCs w:val="24"/>
        </w:rPr>
        <w:t xml:space="preserve">______________________________ (далі – Постачальник), в особі _______________________, що діє на підставі ___________________________, з іншої сторони, разом - Сторони, уклали цей договір про таке (далі - Договір):керуючись Бюджетним, Цивільним та Господарським кодексами України, Законом України  «Про публічні закупівлі» та Постановою від 12 жовтня 2022 р. № 1178 «Про затвердження особливостей здійснення публічних </w:t>
      </w:r>
      <w:proofErr w:type="spellStart"/>
      <w:r w:rsidRPr="0090350E">
        <w:rPr>
          <w:rFonts w:ascii="Times New Roman" w:hAnsi="Times New Roman"/>
          <w:sz w:val="24"/>
          <w:szCs w:val="24"/>
        </w:rPr>
        <w:t>закупівель</w:t>
      </w:r>
      <w:proofErr w:type="spellEnd"/>
      <w:r w:rsidRPr="0090350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за результатами процедури закупівлі ID_______________________ про наступне:</w:t>
      </w:r>
      <w:r w:rsidRPr="0090350E">
        <w:rPr>
          <w:rFonts w:ascii="Times New Roman" w:hAnsi="Times New Roman"/>
          <w:b/>
          <w:sz w:val="24"/>
          <w:szCs w:val="24"/>
        </w:rPr>
        <w:t xml:space="preserve"> </w:t>
      </w:r>
    </w:p>
    <w:p w14:paraId="5654A267" w14:textId="77777777" w:rsidR="0090350E" w:rsidRPr="0090350E" w:rsidRDefault="0090350E" w:rsidP="0090350E">
      <w:pPr>
        <w:numPr>
          <w:ilvl w:val="0"/>
          <w:numId w:val="6"/>
        </w:numPr>
        <w:spacing w:after="0" w:line="240" w:lineRule="auto"/>
        <w:ind w:left="0"/>
        <w:jc w:val="center"/>
        <w:rPr>
          <w:rFonts w:ascii="Times New Roman" w:eastAsia="Times New Roman" w:hAnsi="Times New Roman"/>
          <w:b/>
          <w:bCs/>
          <w:sz w:val="24"/>
          <w:szCs w:val="24"/>
          <w:lang w:eastAsia="uk-UA"/>
        </w:rPr>
      </w:pPr>
      <w:r w:rsidRPr="0090350E">
        <w:rPr>
          <w:rFonts w:ascii="Times New Roman" w:eastAsia="Times New Roman" w:hAnsi="Times New Roman"/>
          <w:b/>
          <w:bCs/>
          <w:sz w:val="24"/>
          <w:szCs w:val="24"/>
          <w:lang w:eastAsia="uk-UA"/>
        </w:rPr>
        <w:t>Предмет договору</w:t>
      </w:r>
    </w:p>
    <w:p w14:paraId="07E71DCA"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1.1. В порядку та на умовах, визначених цим Договором, Постачальник зобов’язується поставити і передати у власність Замовника певний товар (далі – Товар), а Замовник, в свою чергу, зобов’язується оплатити товар за кількістю та за цінами, що передбачені у специфікації №1 (додаток №1 до договору).</w:t>
      </w:r>
    </w:p>
    <w:p w14:paraId="486E9617" w14:textId="5CE03DFE"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xml:space="preserve">1.2. Предметом поставки по даному Договору є товар: </w:t>
      </w:r>
      <w:r w:rsidR="0055438E" w:rsidRPr="0055438E">
        <w:rPr>
          <w:rFonts w:ascii="Times New Roman" w:hAnsi="Times New Roman"/>
          <w:bCs/>
          <w:sz w:val="24"/>
          <w:szCs w:val="24"/>
        </w:rPr>
        <w:t>Код  ДК 021:2015: 03210000-6 - Зернові культури та картопля (Картопля)</w:t>
      </w:r>
      <w:r w:rsidRPr="0090350E">
        <w:rPr>
          <w:rFonts w:ascii="Times New Roman" w:eastAsia="Times New Roman" w:hAnsi="Times New Roman"/>
          <w:sz w:val="24"/>
          <w:szCs w:val="24"/>
          <w:lang w:eastAsia="uk-UA"/>
        </w:rPr>
        <w:t>, який передбачений специфікацією № 1 до даного Договору.</w:t>
      </w:r>
    </w:p>
    <w:p w14:paraId="5580C3AD"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1.3. Найменування (номенклатура, асортимент), кількість та одиниця виміру Товару визначається у Специфікації (додаток №1 до договору). </w:t>
      </w:r>
    </w:p>
    <w:p w14:paraId="47DF9D16"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1.4. Обсяги закупівлі Товару можуть бути зменшені залежно від фактичного обсягу видатків. </w:t>
      </w:r>
    </w:p>
    <w:p w14:paraId="689A3BA4" w14:textId="77777777" w:rsidR="0090350E" w:rsidRPr="0090350E" w:rsidRDefault="0090350E" w:rsidP="0090350E">
      <w:pPr>
        <w:numPr>
          <w:ilvl w:val="0"/>
          <w:numId w:val="6"/>
        </w:numPr>
        <w:spacing w:after="0" w:line="240" w:lineRule="auto"/>
        <w:ind w:left="0"/>
        <w:jc w:val="center"/>
        <w:rPr>
          <w:rFonts w:ascii="Times New Roman" w:eastAsia="Times New Roman" w:hAnsi="Times New Roman"/>
          <w:b/>
          <w:bCs/>
          <w:sz w:val="24"/>
          <w:szCs w:val="24"/>
          <w:lang w:eastAsia="uk-UA"/>
        </w:rPr>
      </w:pPr>
      <w:r w:rsidRPr="0090350E">
        <w:rPr>
          <w:rFonts w:ascii="Times New Roman" w:eastAsia="Times New Roman" w:hAnsi="Times New Roman"/>
          <w:b/>
          <w:bCs/>
          <w:sz w:val="24"/>
          <w:szCs w:val="24"/>
          <w:lang w:eastAsia="uk-UA"/>
        </w:rPr>
        <w:t>Ціна договору та порядок розрахунків</w:t>
      </w:r>
    </w:p>
    <w:p w14:paraId="7FEEFCEF" w14:textId="718D58EF" w:rsidR="0090350E" w:rsidRPr="0090350E" w:rsidRDefault="0090350E" w:rsidP="007F369F">
      <w:pPr>
        <w:jc w:val="both"/>
        <w:textAlignment w:val="baseline"/>
        <w:outlineLvl w:val="0"/>
        <w:rPr>
          <w:rFonts w:ascii="Times New Roman" w:eastAsia="Arial" w:hAnsi="Times New Roman"/>
          <w:b/>
          <w:sz w:val="24"/>
          <w:szCs w:val="24"/>
          <w:lang w:eastAsia="ru-RU" w:bidi="he-IL"/>
        </w:rPr>
      </w:pPr>
      <w:r w:rsidRPr="0090350E">
        <w:rPr>
          <w:rFonts w:ascii="Times New Roman" w:eastAsia="Times New Roman" w:hAnsi="Times New Roman"/>
          <w:sz w:val="24"/>
          <w:szCs w:val="24"/>
          <w:lang w:eastAsia="uk-UA"/>
        </w:rPr>
        <w:t xml:space="preserve">2.1. Загальна ціна цього Договору складає </w:t>
      </w:r>
      <w:r w:rsidRPr="0090350E">
        <w:rPr>
          <w:rFonts w:ascii="Times New Roman" w:hAnsi="Times New Roman"/>
          <w:b/>
          <w:sz w:val="24"/>
          <w:szCs w:val="24"/>
          <w:lang w:bidi="he-IL"/>
        </w:rPr>
        <w:t>______________________________________</w:t>
      </w:r>
      <w:r w:rsidR="007F369F">
        <w:rPr>
          <w:rFonts w:ascii="Times New Roman" w:hAnsi="Times New Roman"/>
          <w:b/>
          <w:sz w:val="24"/>
          <w:szCs w:val="24"/>
          <w:lang w:bidi="he-IL"/>
        </w:rPr>
        <w:t xml:space="preserve"> </w:t>
      </w:r>
      <w:r w:rsidRPr="0090350E">
        <w:rPr>
          <w:rFonts w:ascii="Times New Roman" w:hAnsi="Times New Roman"/>
          <w:sz w:val="24"/>
          <w:szCs w:val="24"/>
          <w:lang w:bidi="he-IL"/>
        </w:rPr>
        <w:t>, згідно зі Специфікацією (додаток № 1 до договору).</w:t>
      </w:r>
    </w:p>
    <w:p w14:paraId="0E6A4E6B" w14:textId="77777777" w:rsidR="0090350E" w:rsidRPr="0090350E" w:rsidRDefault="0090350E" w:rsidP="007F369F">
      <w:pPr>
        <w:jc w:val="both"/>
        <w:rPr>
          <w:rFonts w:ascii="Times New Roman" w:hAnsi="Times New Roman"/>
          <w:sz w:val="24"/>
          <w:szCs w:val="24"/>
          <w:lang w:eastAsia="uk-UA"/>
        </w:rPr>
      </w:pPr>
      <w:r w:rsidRPr="0090350E">
        <w:rPr>
          <w:rFonts w:ascii="Times New Roman" w:eastAsia="Times New Roman" w:hAnsi="Times New Roman"/>
          <w:sz w:val="24"/>
          <w:szCs w:val="24"/>
          <w:lang w:eastAsia="uk-UA"/>
        </w:rPr>
        <w:t>2.2. Кількість товару та ціна за одиницю товару вказана у Специфікації № 1 (додаток № 1) до даного договору.</w:t>
      </w:r>
    </w:p>
    <w:p w14:paraId="1F4F2070" w14:textId="0A0A9E6E" w:rsidR="0090350E" w:rsidRPr="0090350E" w:rsidRDefault="0090350E" w:rsidP="007F369F">
      <w:pPr>
        <w:shd w:val="clear" w:color="auto" w:fill="FFFFFF"/>
        <w:jc w:val="both"/>
        <w:rPr>
          <w:rFonts w:ascii="Times New Roman" w:hAnsi="Times New Roman"/>
          <w:sz w:val="24"/>
          <w:szCs w:val="24"/>
          <w:lang w:eastAsia="ru-RU"/>
        </w:rPr>
      </w:pPr>
      <w:r w:rsidRPr="0090350E">
        <w:rPr>
          <w:rFonts w:ascii="Times New Roman" w:eastAsia="Times New Roman" w:hAnsi="Times New Roman"/>
          <w:sz w:val="24"/>
          <w:szCs w:val="24"/>
          <w:lang w:eastAsia="uk-UA"/>
        </w:rPr>
        <w:lastRenderedPageBreak/>
        <w:t xml:space="preserve">2.3. Розрахунок за Товар </w:t>
      </w:r>
      <w:proofErr w:type="spellStart"/>
      <w:r w:rsidRPr="0090350E">
        <w:rPr>
          <w:rFonts w:ascii="Times New Roman" w:eastAsia="Times New Roman" w:hAnsi="Times New Roman"/>
          <w:sz w:val="24"/>
          <w:szCs w:val="24"/>
          <w:lang w:eastAsia="uk-UA"/>
        </w:rPr>
        <w:t>здійсн</w:t>
      </w:r>
      <w:r w:rsidR="00C87F8C">
        <w:rPr>
          <w:rFonts w:ascii="Times New Roman" w:eastAsia="Times New Roman" w:hAnsi="Times New Roman"/>
          <w:sz w:val="24"/>
          <w:szCs w:val="24"/>
          <w:lang w:eastAsia="uk-UA"/>
        </w:rPr>
        <w:t>ро</w:t>
      </w:r>
      <w:r w:rsidRPr="0090350E">
        <w:rPr>
          <w:rFonts w:ascii="Times New Roman" w:eastAsia="Times New Roman" w:hAnsi="Times New Roman"/>
          <w:sz w:val="24"/>
          <w:szCs w:val="24"/>
          <w:lang w:eastAsia="uk-UA"/>
        </w:rPr>
        <w:t>юється</w:t>
      </w:r>
      <w:proofErr w:type="spellEnd"/>
      <w:r w:rsidRPr="0090350E">
        <w:rPr>
          <w:rFonts w:ascii="Times New Roman" w:eastAsia="Times New Roman" w:hAnsi="Times New Roman"/>
          <w:sz w:val="24"/>
          <w:szCs w:val="24"/>
          <w:lang w:eastAsia="uk-UA"/>
        </w:rPr>
        <w:t xml:space="preserve"> Замовником в безготівковій формі </w:t>
      </w:r>
      <w:r w:rsidRPr="0090350E">
        <w:rPr>
          <w:rFonts w:ascii="Times New Roman" w:hAnsi="Times New Roman"/>
          <w:sz w:val="24"/>
          <w:szCs w:val="24"/>
        </w:rPr>
        <w:t xml:space="preserve">протягом 30 (тридцяти) календарних  днів з дати поставки Товару та підписання розрахункових документів </w:t>
      </w:r>
      <w:r w:rsidRPr="0090350E">
        <w:rPr>
          <w:rFonts w:ascii="Times New Roman" w:eastAsia="Times New Roman" w:hAnsi="Times New Roman"/>
          <w:sz w:val="24"/>
          <w:szCs w:val="24"/>
          <w:lang w:eastAsia="uk-UA"/>
        </w:rPr>
        <w:t>після фактичної передачі Товару у власність Замовника та виконання всіх зобов’язань згідно даного Договору за умови наявності та в межах бюджетних асигнувань.</w:t>
      </w:r>
    </w:p>
    <w:p w14:paraId="399C19B1"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2.4. Ціна цього Договору може бути зменшена за взаємною згодою Сторін та у відповідності до наявного фінансування та потреб Замовника.</w:t>
      </w:r>
    </w:p>
    <w:p w14:paraId="34926D33"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2.5. Датою оплати вважається дата перерахування грошових коштів Замовника на розрахунковий рахунок Постачальника.</w:t>
      </w:r>
    </w:p>
    <w:p w14:paraId="70740575" w14:textId="44CC6431"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xml:space="preserve">2.5. Джерело фінансування – </w:t>
      </w:r>
      <w:r w:rsidR="00522B2A">
        <w:rPr>
          <w:rFonts w:ascii="Times New Roman" w:eastAsia="Times New Roman" w:hAnsi="Times New Roman"/>
          <w:sz w:val="24"/>
          <w:szCs w:val="24"/>
          <w:lang w:eastAsia="uk-UA"/>
        </w:rPr>
        <w:t>______________</w:t>
      </w:r>
      <w:r w:rsidRPr="0090350E">
        <w:rPr>
          <w:rFonts w:ascii="Times New Roman" w:eastAsia="Times New Roman" w:hAnsi="Times New Roman"/>
          <w:sz w:val="24"/>
          <w:szCs w:val="24"/>
          <w:lang w:eastAsia="uk-UA"/>
        </w:rPr>
        <w:t>.</w:t>
      </w:r>
    </w:p>
    <w:p w14:paraId="2E0241BB" w14:textId="77777777" w:rsidR="0090350E" w:rsidRPr="0090350E" w:rsidRDefault="0090350E" w:rsidP="0090350E">
      <w:pPr>
        <w:jc w:val="center"/>
        <w:rPr>
          <w:rFonts w:ascii="Times New Roman" w:eastAsia="Times New Roman" w:hAnsi="Times New Roman"/>
          <w:b/>
          <w:bCs/>
          <w:sz w:val="24"/>
          <w:szCs w:val="24"/>
          <w:lang w:eastAsia="uk-UA"/>
        </w:rPr>
      </w:pPr>
      <w:r w:rsidRPr="0090350E">
        <w:rPr>
          <w:rFonts w:ascii="Times New Roman" w:eastAsia="Times New Roman" w:hAnsi="Times New Roman"/>
          <w:b/>
          <w:bCs/>
          <w:sz w:val="24"/>
          <w:szCs w:val="24"/>
          <w:lang w:eastAsia="uk-UA"/>
        </w:rPr>
        <w:t>3. Якість Товару </w:t>
      </w:r>
    </w:p>
    <w:p w14:paraId="27A06FE3"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3.1. Якість товару, що поставляється, повинна відповідати умовам договору та технічній специфікації (додаток № 1 до договору). Залишок строку придатності товару на момент поставки повинен бути не менше 90% від встановленого строку придатності. Товар повинен відповідати показникам якості, які встановлюються законодавством України та діючим стандартам. Маркування: відповідно до норм законодавства.</w:t>
      </w:r>
    </w:p>
    <w:p w14:paraId="50F11FD8" w14:textId="77777777" w:rsidR="0090350E" w:rsidRPr="0090350E" w:rsidRDefault="0090350E" w:rsidP="007F369F">
      <w:pPr>
        <w:jc w:val="both"/>
        <w:rPr>
          <w:rFonts w:ascii="Times New Roman" w:eastAsia="Arial" w:hAnsi="Times New Roman"/>
          <w:b/>
          <w:bCs/>
          <w:sz w:val="24"/>
          <w:szCs w:val="24"/>
          <w:lang w:eastAsia="ru-RU"/>
        </w:rPr>
      </w:pPr>
      <w:r w:rsidRPr="0090350E">
        <w:rPr>
          <w:rFonts w:ascii="Times New Roman" w:eastAsia="Times New Roman" w:hAnsi="Times New Roman"/>
          <w:sz w:val="24"/>
          <w:szCs w:val="24"/>
          <w:lang w:eastAsia="uk-UA"/>
        </w:rPr>
        <w:t>3.2.</w:t>
      </w:r>
      <w:r w:rsidRPr="0090350E">
        <w:rPr>
          <w:rFonts w:ascii="Times New Roman" w:hAnsi="Times New Roman"/>
          <w:sz w:val="24"/>
          <w:szCs w:val="24"/>
        </w:rPr>
        <w:t xml:space="preserve"> </w:t>
      </w:r>
      <w:r w:rsidRPr="0090350E">
        <w:rPr>
          <w:rFonts w:ascii="Times New Roman" w:eastAsia="Times New Roman" w:hAnsi="Times New Roman"/>
          <w:sz w:val="24"/>
          <w:szCs w:val="24"/>
          <w:lang w:eastAsia="uk-UA"/>
        </w:rPr>
        <w:t>При здійсненні поставки товару допускається відхилення фактичних показників щодо загальної кількості, об’єму від зазначених у специфікації в меншу сторону, якщо це пов’язане з особливостями фасування, або пакування, виготовлення товару безпосередньо виробником, при цьому максимальний розмір допустимого відхилення не може перевищувати 0,1% від зазначеного у специфікації.</w:t>
      </w:r>
    </w:p>
    <w:p w14:paraId="4D5F8D24"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3.3. Постачальник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супроводжуватися документами, що засвідчують якість та безпеку товару,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14:paraId="65B67897"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3.4.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243D22E2"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3.5. Постачальник зобов’язаний: в повному обсязі відшкодовувати витрати, понесені Замовником, на лабораторне дослідження безпечності та якості харчових продуктів.</w:t>
      </w:r>
    </w:p>
    <w:p w14:paraId="586FEC66" w14:textId="77777777" w:rsidR="0090350E" w:rsidRPr="0090350E" w:rsidRDefault="0090350E" w:rsidP="0090350E">
      <w:pPr>
        <w:numPr>
          <w:ilvl w:val="0"/>
          <w:numId w:val="7"/>
        </w:numPr>
        <w:spacing w:after="0" w:line="240" w:lineRule="auto"/>
        <w:ind w:left="0"/>
        <w:jc w:val="center"/>
        <w:rPr>
          <w:rFonts w:ascii="Times New Roman" w:eastAsia="Times New Roman" w:hAnsi="Times New Roman"/>
          <w:b/>
          <w:bCs/>
          <w:sz w:val="24"/>
          <w:szCs w:val="24"/>
          <w:lang w:eastAsia="uk-UA"/>
        </w:rPr>
      </w:pPr>
      <w:r w:rsidRPr="0090350E">
        <w:rPr>
          <w:rFonts w:ascii="Times New Roman" w:eastAsia="Times New Roman" w:hAnsi="Times New Roman"/>
          <w:b/>
          <w:bCs/>
          <w:sz w:val="24"/>
          <w:szCs w:val="24"/>
          <w:lang w:eastAsia="uk-UA"/>
        </w:rPr>
        <w:t>Порядок поставки Товару </w:t>
      </w:r>
    </w:p>
    <w:p w14:paraId="58CCFD04" w14:textId="77777777" w:rsidR="0090350E" w:rsidRPr="0090350E" w:rsidRDefault="0090350E" w:rsidP="00427009">
      <w:pPr>
        <w:jc w:val="both"/>
        <w:rPr>
          <w:rFonts w:ascii="Times New Roman" w:eastAsia="Times New Roman" w:hAnsi="Times New Roman"/>
          <w:b/>
          <w:bCs/>
          <w:sz w:val="24"/>
          <w:szCs w:val="24"/>
          <w:lang w:eastAsia="uk-UA"/>
        </w:rPr>
      </w:pPr>
      <w:r w:rsidRPr="0090350E">
        <w:rPr>
          <w:rFonts w:ascii="Times New Roman" w:eastAsia="Times New Roman" w:hAnsi="Times New Roman"/>
          <w:sz w:val="24"/>
          <w:szCs w:val="24"/>
          <w:lang w:eastAsia="uk-UA"/>
        </w:rPr>
        <w:t>4.1. Строк поставки Товару: </w:t>
      </w:r>
      <w:r w:rsidRPr="0090350E">
        <w:rPr>
          <w:rFonts w:ascii="Times New Roman" w:eastAsia="Times New Roman" w:hAnsi="Times New Roman"/>
          <w:b/>
          <w:bCs/>
          <w:sz w:val="24"/>
          <w:szCs w:val="24"/>
          <w:lang w:eastAsia="uk-UA"/>
        </w:rPr>
        <w:t>до 31.12.2024 року.</w:t>
      </w:r>
    </w:p>
    <w:p w14:paraId="4B1354E0" w14:textId="3372755B"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xml:space="preserve">4.2. </w:t>
      </w:r>
      <w:r w:rsidRPr="0090350E">
        <w:rPr>
          <w:rFonts w:ascii="Times New Roman" w:eastAsia="Times New Roman" w:hAnsi="Times New Roman"/>
          <w:bCs/>
          <w:sz w:val="24"/>
          <w:szCs w:val="24"/>
          <w:lang w:eastAsia="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(телефоном, факсом, електронною поштою, тощо). Місце поставки Товару: </w:t>
      </w:r>
      <w:r w:rsidR="007F369F" w:rsidRPr="007F369F">
        <w:rPr>
          <w:rFonts w:ascii="Times New Roman" w:eastAsia="Times New Roman" w:hAnsi="Times New Roman"/>
          <w:bCs/>
          <w:sz w:val="24"/>
          <w:szCs w:val="24"/>
          <w:lang w:eastAsia="uk-UA"/>
        </w:rPr>
        <w:t>вулиця Ярослава Мудрого,29, місто Жидачів, Львівська область, Україна, 81700</w:t>
      </w:r>
      <w:r w:rsidR="007F369F">
        <w:rPr>
          <w:rFonts w:ascii="Times New Roman" w:eastAsia="Times New Roman" w:hAnsi="Times New Roman"/>
          <w:bCs/>
          <w:sz w:val="24"/>
          <w:szCs w:val="24"/>
          <w:lang w:eastAsia="uk-UA"/>
        </w:rPr>
        <w:t>.</w:t>
      </w:r>
    </w:p>
    <w:p w14:paraId="3FABE7B9" w14:textId="22329CF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lastRenderedPageBreak/>
        <w:t>4.3. 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w:t>
      </w:r>
      <w:r w:rsidR="007F369F">
        <w:rPr>
          <w:rFonts w:ascii="Times New Roman" w:eastAsia="Times New Roman" w:hAnsi="Times New Roman"/>
          <w:sz w:val="24"/>
          <w:szCs w:val="24"/>
          <w:lang w:eastAsia="uk-UA"/>
        </w:rPr>
        <w:t>.</w:t>
      </w:r>
    </w:p>
    <w:p w14:paraId="40E56F96"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4.4. Товар поставляється в упаковці, яка унеможливлює його псування або пошкодження під час його транспортування.</w:t>
      </w:r>
    </w:p>
    <w:p w14:paraId="3CF69CFE"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4.5. Розвантаження поставленого Товару здійснюється за рахунок Постачальника.</w:t>
      </w:r>
    </w:p>
    <w:p w14:paraId="5BF18B65"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4.6. Датою поставки Товару вважається дата підписання Сторонами видаткової накладної.</w:t>
      </w:r>
    </w:p>
    <w:p w14:paraId="5C7D9AB3"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xml:space="preserve">4.7. Право власності, ризик випадкового знищення або випадкового пошкодження Товару, переходить до Замовника з моменту поставки. </w:t>
      </w:r>
    </w:p>
    <w:p w14:paraId="59A4AC47"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4.8. Поставка Товару здійснюється за попередніми письмовими чи усними замовленнями Замовника, в яких зазначається: передбачувана дата поставки та кількість Товару. Замовлення на поставку Товару має подаватися не пізніше ніж за 48 годин у робочий час до дати поставки. Якщо замовлення подається в день перед вихідними або святковими днями, то поставка здійснюється не раніше другого робочого дня.</w:t>
      </w:r>
    </w:p>
    <w:p w14:paraId="1D72052C"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4.9. За згодою сторін можливе постачання Товару за погодженим сторонами графіком.</w:t>
      </w:r>
    </w:p>
    <w:p w14:paraId="3A3D399C"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4.10. При поставці Товару Постачальник зобов’язується передати Замовнику:</w:t>
      </w:r>
    </w:p>
    <w:p w14:paraId="59D7DA3B"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Рахунок на Товар;</w:t>
      </w:r>
    </w:p>
    <w:p w14:paraId="48DBEAFD"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Видаткову накладну;</w:t>
      </w:r>
    </w:p>
    <w:p w14:paraId="37D2D8C8"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Сертифікат якості/паспорт якості.</w:t>
      </w:r>
    </w:p>
    <w:p w14:paraId="2ED34793"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4.11. В разі виявлення Замовником неякісної Товару або такої Товару, що не відповідає умовам цього Договору, Постачальник зобов’язаний замінити неякісний Товар, протягом 24-х годин, з моменту його виявлення, без будь якої додаткової оплати з боку Замовника.</w:t>
      </w:r>
    </w:p>
    <w:p w14:paraId="7A6DA0D9"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xml:space="preserve">4.12. Навантаження та розвантаження Товару здійснюється силами та за рахунок Постачальника. </w:t>
      </w:r>
    </w:p>
    <w:p w14:paraId="5AC0ABDA"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4.13. Замовник несе відповідальність за безперешкодний доступ транспорту з вантажем до пункту призначення (складу Замовника). У разі неможливості доставки вантажу у зв’язку з тим, що під’їзні шляхи не розчищені, затоплені тощо, Постачальник не несе відповідальності за несвоєчасну поставку. </w:t>
      </w:r>
    </w:p>
    <w:p w14:paraId="2C8DB053" w14:textId="77777777" w:rsidR="0090350E" w:rsidRPr="0090350E" w:rsidRDefault="0090350E" w:rsidP="0090350E">
      <w:pPr>
        <w:rPr>
          <w:rFonts w:ascii="Times New Roman" w:eastAsia="Times New Roman" w:hAnsi="Times New Roman"/>
          <w:sz w:val="24"/>
          <w:szCs w:val="24"/>
          <w:lang w:eastAsia="uk-UA"/>
        </w:rPr>
      </w:pPr>
    </w:p>
    <w:p w14:paraId="52B229BB" w14:textId="77777777" w:rsidR="0090350E" w:rsidRPr="0090350E" w:rsidRDefault="0090350E" w:rsidP="0090350E">
      <w:pPr>
        <w:numPr>
          <w:ilvl w:val="0"/>
          <w:numId w:val="7"/>
        </w:numPr>
        <w:spacing w:after="0" w:line="240" w:lineRule="auto"/>
        <w:ind w:left="0"/>
        <w:jc w:val="center"/>
        <w:rPr>
          <w:rFonts w:ascii="Times New Roman" w:eastAsia="Times New Roman" w:hAnsi="Times New Roman"/>
          <w:b/>
          <w:bCs/>
          <w:sz w:val="24"/>
          <w:szCs w:val="24"/>
          <w:lang w:eastAsia="uk-UA"/>
        </w:rPr>
      </w:pPr>
      <w:r w:rsidRPr="0090350E">
        <w:rPr>
          <w:rFonts w:ascii="Times New Roman" w:eastAsia="Times New Roman" w:hAnsi="Times New Roman"/>
          <w:b/>
          <w:bCs/>
          <w:sz w:val="24"/>
          <w:szCs w:val="24"/>
          <w:lang w:eastAsia="uk-UA"/>
        </w:rPr>
        <w:t>Права та обов’язки сторін</w:t>
      </w:r>
    </w:p>
    <w:p w14:paraId="17F7D303"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5.1. Замовник зобов’язаний:</w:t>
      </w:r>
    </w:p>
    <w:p w14:paraId="1966D908"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5.1.1. Своєчасно та в повному обсязі сплачувати за поставлений Товар;</w:t>
      </w:r>
    </w:p>
    <w:p w14:paraId="19A0D190"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 Замовник має право:</w:t>
      </w:r>
    </w:p>
    <w:p w14:paraId="499449FE"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5.2.1. Достроково розірвати цей Договір у разі невиконання зобов’язань Постачальником, повідомивши про це його у строк 10 -ти календарних днів;</w:t>
      </w:r>
    </w:p>
    <w:p w14:paraId="58E77674"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5.2.2. Контролювати поставку Товару  у строки, встановлені цим Договором;</w:t>
      </w:r>
    </w:p>
    <w:p w14:paraId="42B83089"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lastRenderedPageBreak/>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2ABCEE"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5.2.4. Повернути розрахункові документи Постачальнику без здійснення оплати в разі неналежного їх оформлення (відсутність печатки, підписів тощо);</w:t>
      </w:r>
    </w:p>
    <w:p w14:paraId="159EC30A"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5.2.5. Відмовитися від Товару, певних одиниць Товару, у разі невідповідності Товару умовам цього Договору і технічній специфікації (додаток № 1 до договору);</w:t>
      </w:r>
    </w:p>
    <w:p w14:paraId="06AD228A"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5.2.6. 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14:paraId="3B12BBAF"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5.2.7. Вимагати від Продавця належного виконання його обов’язків.</w:t>
      </w:r>
    </w:p>
    <w:p w14:paraId="58B70137"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5.3. Постачальник зобов’язаний:</w:t>
      </w:r>
    </w:p>
    <w:p w14:paraId="7FB6703F"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5.3.1. Забезпечити поставку Товару відповідно до строків і кількості, встановлені цим Договором;</w:t>
      </w:r>
    </w:p>
    <w:p w14:paraId="14FD15DA"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5.3.2. Забезпечити поставку Товару, якість яких відповідає умовам, установленим розділом 3 цього Договору і технічній специфікації (додаток № 1 до договору); </w:t>
      </w:r>
    </w:p>
    <w:p w14:paraId="4C3C1480"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5.3.3. 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14:paraId="37EB5734"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5.3.4. При виконанні своїх зобов’язань керуватися даним Договором та вимогами чинного законодавства України.</w:t>
      </w:r>
    </w:p>
    <w:p w14:paraId="5A7D4486"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5.4. Постачальник має право:</w:t>
      </w:r>
    </w:p>
    <w:p w14:paraId="12BAB255"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5.4.1. Своєчасно та в повному обсязі отримувати плату за поставлений Товар;</w:t>
      </w:r>
    </w:p>
    <w:p w14:paraId="1F581EB4"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5.4.2. На дострокову поставку Товару за письмовим погодженням Замовника;</w:t>
      </w:r>
    </w:p>
    <w:p w14:paraId="129E9F3C"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5.4.3. Ініціювати внесення змін до Договору відповідно до його умов та вимог законодавства;</w:t>
      </w:r>
    </w:p>
    <w:p w14:paraId="6A4F6AFB" w14:textId="77777777" w:rsidR="0090350E" w:rsidRPr="0090350E" w:rsidRDefault="0090350E" w:rsidP="00427009">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5.4.4. У разі невиконання зобов’язань Замовником, Постачальник має право достроково розірвати цей Договір, письмово повідомивши про це Замовника у строк не менше, ніж за 20-ть календарних днів до дати розірвання.</w:t>
      </w:r>
    </w:p>
    <w:p w14:paraId="03C80324" w14:textId="77777777" w:rsidR="0090350E" w:rsidRPr="0090350E" w:rsidRDefault="0090350E" w:rsidP="0090350E">
      <w:pPr>
        <w:numPr>
          <w:ilvl w:val="0"/>
          <w:numId w:val="7"/>
        </w:numPr>
        <w:spacing w:after="0" w:line="240" w:lineRule="auto"/>
        <w:ind w:left="0"/>
        <w:jc w:val="center"/>
        <w:rPr>
          <w:rFonts w:ascii="Times New Roman" w:eastAsia="Times New Roman" w:hAnsi="Times New Roman"/>
          <w:b/>
          <w:bCs/>
          <w:sz w:val="24"/>
          <w:szCs w:val="24"/>
          <w:lang w:eastAsia="uk-UA"/>
        </w:rPr>
      </w:pPr>
      <w:r w:rsidRPr="0090350E">
        <w:rPr>
          <w:rFonts w:ascii="Times New Roman" w:eastAsia="Times New Roman" w:hAnsi="Times New Roman"/>
          <w:b/>
          <w:bCs/>
          <w:sz w:val="24"/>
          <w:szCs w:val="24"/>
          <w:lang w:eastAsia="uk-UA"/>
        </w:rPr>
        <w:t>Відповідальність сторін</w:t>
      </w:r>
    </w:p>
    <w:p w14:paraId="2B2D3B65"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14C57D4" w14:textId="77777777" w:rsidR="0090350E" w:rsidRPr="0090350E" w:rsidRDefault="0090350E" w:rsidP="007F369F">
      <w:pPr>
        <w:jc w:val="both"/>
        <w:rPr>
          <w:rFonts w:ascii="Times New Roman" w:eastAsia="Arial" w:hAnsi="Times New Roman"/>
          <w:sz w:val="24"/>
          <w:szCs w:val="24"/>
          <w:lang w:eastAsia="ru-RU"/>
        </w:rPr>
      </w:pPr>
      <w:r w:rsidRPr="0090350E">
        <w:rPr>
          <w:rFonts w:ascii="Times New Roman" w:eastAsia="Times New Roman" w:hAnsi="Times New Roman"/>
          <w:sz w:val="24"/>
          <w:szCs w:val="24"/>
          <w:lang w:eastAsia="uk-UA"/>
        </w:rPr>
        <w:t>6.2. У разі невиконання або несвоєчасного виконання зобов’язань за цим Договором Постачальник сплачує Замовнику штрафні санкції визначені частиною другої статті 231 Господарського кодексу України. Сплата штрафних санкцій не звільняє Постачальника від виконання зобов’язань по Договору.</w:t>
      </w:r>
    </w:p>
    <w:p w14:paraId="68D21417" w14:textId="77777777" w:rsidR="0090350E" w:rsidRPr="0090350E" w:rsidRDefault="0090350E" w:rsidP="007F369F">
      <w:pPr>
        <w:tabs>
          <w:tab w:val="left" w:pos="0"/>
        </w:tabs>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 xml:space="preserve">6.3. Не вважається порушенням строків оплати за поставлений товар, у зв’язку із затримкою оплати державною казначейською службою, в умовах дії режиму воєнного стану на території </w:t>
      </w:r>
      <w:r w:rsidRPr="0090350E">
        <w:rPr>
          <w:rFonts w:ascii="Times New Roman" w:eastAsia="Times New Roman" w:hAnsi="Times New Roman"/>
          <w:sz w:val="24"/>
          <w:szCs w:val="24"/>
          <w:lang w:eastAsia="uk-UA"/>
        </w:rPr>
        <w:lastRenderedPageBreak/>
        <w:t>України, враховуючи п.19 Постанови №590, щодо урахування ресурсної забезпеченості єдиного казначейського рахунку.</w:t>
      </w:r>
    </w:p>
    <w:p w14:paraId="5E599969"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6.4. Постачальник несе відповідальність за поставлений товар неналежної якості.</w:t>
      </w:r>
    </w:p>
    <w:p w14:paraId="2E5F3B65" w14:textId="77777777" w:rsidR="0090350E" w:rsidRPr="0090350E" w:rsidRDefault="0090350E" w:rsidP="007F369F">
      <w:pPr>
        <w:jc w:val="both"/>
        <w:rPr>
          <w:rFonts w:ascii="Times New Roman" w:eastAsia="Times New Roman" w:hAnsi="Times New Roman"/>
          <w:sz w:val="24"/>
          <w:szCs w:val="24"/>
          <w:lang w:eastAsia="uk-UA"/>
        </w:rPr>
      </w:pPr>
      <w:r w:rsidRPr="0090350E">
        <w:rPr>
          <w:rFonts w:ascii="Times New Roman" w:eastAsia="Times New Roman" w:hAnsi="Times New Roman"/>
          <w:sz w:val="24"/>
          <w:szCs w:val="24"/>
          <w:lang w:eastAsia="uk-UA"/>
        </w:rPr>
        <w:t>6.5. В разі виявлення Замовником товару неналежної якості, Постачальник зобов’язаний замінити цей товар на якісний, відповідно до п. 4.11. цього Договору.</w:t>
      </w:r>
      <w:bookmarkEnd w:id="0"/>
    </w:p>
    <w:p w14:paraId="16765AE6" w14:textId="2D0C444D" w:rsidR="0090350E" w:rsidRPr="0090350E" w:rsidRDefault="007F369F" w:rsidP="007F369F">
      <w:pPr>
        <w:pStyle w:val="a8"/>
        <w:ind w:left="426" w:hanging="284"/>
        <w:jc w:val="both"/>
        <w:rPr>
          <w:color w:val="121212"/>
        </w:rPr>
      </w:pPr>
      <w:r>
        <w:rPr>
          <w:b/>
        </w:rPr>
        <w:t xml:space="preserve">                                     </w:t>
      </w:r>
      <w:r w:rsidR="0090350E" w:rsidRPr="0090350E">
        <w:rPr>
          <w:b/>
        </w:rPr>
        <w:t>7. Вирішення спорів</w:t>
      </w:r>
    </w:p>
    <w:p w14:paraId="5589EECA" w14:textId="77777777" w:rsidR="0090350E" w:rsidRPr="0090350E" w:rsidRDefault="0090350E" w:rsidP="007F369F">
      <w:pPr>
        <w:pStyle w:val="a"/>
        <w:numPr>
          <w:ilvl w:val="0"/>
          <w:numId w:val="0"/>
        </w:numPr>
      </w:pPr>
      <w:r w:rsidRPr="0090350E">
        <w:t>7.1. У випадку виникнення спорів, розбіжностей, вимоги чи претензії Сторони зобов’язуються вирішувати їх шляхом взаємних переговорів та консультацій.</w:t>
      </w:r>
    </w:p>
    <w:p w14:paraId="279A8EEE" w14:textId="77777777" w:rsidR="0090350E" w:rsidRPr="0090350E" w:rsidRDefault="0090350E" w:rsidP="007F369F">
      <w:pPr>
        <w:pStyle w:val="a"/>
        <w:numPr>
          <w:ilvl w:val="0"/>
          <w:numId w:val="0"/>
        </w:numPr>
        <w:rPr>
          <w:lang w:val="ru-RU"/>
        </w:rPr>
      </w:pPr>
      <w:r w:rsidRPr="0090350E">
        <w:t>7.2. У разі недосягнення Сторонами згоди спори (розбіжності) вирішуються у судовому порядку.</w:t>
      </w:r>
    </w:p>
    <w:p w14:paraId="6F6A083D" w14:textId="77777777" w:rsidR="0090350E" w:rsidRPr="0090350E" w:rsidRDefault="0090350E" w:rsidP="007F369F">
      <w:pPr>
        <w:jc w:val="both"/>
        <w:rPr>
          <w:rFonts w:ascii="Times New Roman" w:hAnsi="Times New Roman"/>
          <w:sz w:val="24"/>
          <w:szCs w:val="24"/>
        </w:rPr>
      </w:pPr>
    </w:p>
    <w:p w14:paraId="51CB0CD0" w14:textId="77777777" w:rsidR="0090350E" w:rsidRPr="0090350E" w:rsidRDefault="0090350E" w:rsidP="0090350E">
      <w:pPr>
        <w:ind w:right="-34"/>
        <w:jc w:val="center"/>
        <w:rPr>
          <w:rFonts w:ascii="Times New Roman" w:eastAsia="Times New Roman" w:hAnsi="Times New Roman"/>
          <w:b/>
          <w:sz w:val="24"/>
          <w:szCs w:val="24"/>
          <w:lang w:val="ru-RU"/>
        </w:rPr>
      </w:pPr>
      <w:r w:rsidRPr="0090350E">
        <w:rPr>
          <w:rFonts w:ascii="Times New Roman" w:eastAsia="Times New Roman" w:hAnsi="Times New Roman"/>
          <w:b/>
          <w:sz w:val="24"/>
          <w:szCs w:val="24"/>
          <w:lang w:val="ru-RU"/>
        </w:rPr>
        <w:t xml:space="preserve">8. </w:t>
      </w:r>
      <w:proofErr w:type="spellStart"/>
      <w:r w:rsidRPr="0090350E">
        <w:rPr>
          <w:rFonts w:ascii="Times New Roman" w:eastAsia="Times New Roman" w:hAnsi="Times New Roman"/>
          <w:b/>
          <w:sz w:val="24"/>
          <w:szCs w:val="24"/>
          <w:lang w:val="ru-RU"/>
        </w:rPr>
        <w:t>Обставини</w:t>
      </w:r>
      <w:proofErr w:type="spellEnd"/>
      <w:r w:rsidRPr="0090350E">
        <w:rPr>
          <w:rFonts w:ascii="Times New Roman" w:eastAsia="Times New Roman" w:hAnsi="Times New Roman"/>
          <w:b/>
          <w:sz w:val="24"/>
          <w:szCs w:val="24"/>
          <w:lang w:val="ru-RU"/>
        </w:rPr>
        <w:t xml:space="preserve"> </w:t>
      </w:r>
      <w:proofErr w:type="spellStart"/>
      <w:r w:rsidRPr="0090350E">
        <w:rPr>
          <w:rFonts w:ascii="Times New Roman" w:eastAsia="Times New Roman" w:hAnsi="Times New Roman"/>
          <w:b/>
          <w:sz w:val="24"/>
          <w:szCs w:val="24"/>
          <w:lang w:val="ru-RU"/>
        </w:rPr>
        <w:t>непереборної</w:t>
      </w:r>
      <w:proofErr w:type="spellEnd"/>
      <w:r w:rsidRPr="0090350E">
        <w:rPr>
          <w:rFonts w:ascii="Times New Roman" w:eastAsia="Times New Roman" w:hAnsi="Times New Roman"/>
          <w:b/>
          <w:sz w:val="24"/>
          <w:szCs w:val="24"/>
          <w:lang w:val="ru-RU"/>
        </w:rPr>
        <w:t xml:space="preserve"> </w:t>
      </w:r>
      <w:proofErr w:type="spellStart"/>
      <w:r w:rsidRPr="0090350E">
        <w:rPr>
          <w:rFonts w:ascii="Times New Roman" w:eastAsia="Times New Roman" w:hAnsi="Times New Roman"/>
          <w:b/>
          <w:sz w:val="24"/>
          <w:szCs w:val="24"/>
          <w:lang w:val="ru-RU"/>
        </w:rPr>
        <w:t>сили</w:t>
      </w:r>
      <w:proofErr w:type="spellEnd"/>
      <w:r w:rsidRPr="0090350E">
        <w:rPr>
          <w:rFonts w:ascii="Times New Roman" w:eastAsia="Times New Roman" w:hAnsi="Times New Roman"/>
          <w:b/>
          <w:sz w:val="24"/>
          <w:szCs w:val="24"/>
          <w:lang w:val="ru-RU"/>
        </w:rPr>
        <w:t xml:space="preserve"> (форс-мажор)</w:t>
      </w:r>
    </w:p>
    <w:p w14:paraId="75B75CC1" w14:textId="77777777" w:rsidR="0090350E" w:rsidRPr="0090350E" w:rsidRDefault="0090350E" w:rsidP="007F369F">
      <w:pPr>
        <w:ind w:right="-34" w:firstLine="142"/>
        <w:jc w:val="both"/>
        <w:rPr>
          <w:rFonts w:ascii="Times New Roman" w:eastAsia="Times New Roman" w:hAnsi="Times New Roman"/>
          <w:sz w:val="24"/>
          <w:szCs w:val="24"/>
          <w:highlight w:val="white"/>
        </w:rPr>
      </w:pPr>
      <w:r w:rsidRPr="0090350E">
        <w:rPr>
          <w:rFonts w:ascii="Times New Roman" w:eastAsia="Times New Roman" w:hAnsi="Times New Roman"/>
          <w:sz w:val="24"/>
          <w:szCs w:val="24"/>
          <w:highlight w:val="white"/>
          <w:lang w:val="ru-RU"/>
        </w:rPr>
        <w:t xml:space="preserve">8.1. </w:t>
      </w:r>
      <w:r w:rsidRPr="0090350E">
        <w:rPr>
          <w:rFonts w:ascii="Times New Roman" w:eastAsia="Times New Roman" w:hAnsi="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66E461C" w14:textId="77777777" w:rsidR="0090350E" w:rsidRPr="0090350E" w:rsidRDefault="0090350E" w:rsidP="0090350E">
      <w:pPr>
        <w:pStyle w:val="a8"/>
        <w:ind w:left="0" w:right="-34" w:firstLine="142"/>
        <w:jc w:val="both"/>
        <w:rPr>
          <w:highlight w:val="white"/>
        </w:rPr>
      </w:pPr>
      <w:r w:rsidRPr="0090350E">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F846C87" w14:textId="77777777" w:rsidR="0090350E" w:rsidRPr="0090350E" w:rsidRDefault="0090350E" w:rsidP="0090350E">
      <w:pPr>
        <w:pStyle w:val="a8"/>
        <w:ind w:left="0" w:right="-34" w:firstLine="142"/>
        <w:jc w:val="both"/>
        <w:rPr>
          <w:highlight w:val="white"/>
        </w:rPr>
      </w:pPr>
      <w:r w:rsidRPr="0090350E">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442E0B" w14:textId="77777777" w:rsidR="0090350E" w:rsidRPr="0090350E" w:rsidRDefault="0090350E" w:rsidP="0090350E">
      <w:pPr>
        <w:pStyle w:val="a8"/>
        <w:ind w:left="0" w:right="-34" w:firstLine="142"/>
        <w:jc w:val="both"/>
        <w:rPr>
          <w:highlight w:val="white"/>
        </w:rPr>
      </w:pPr>
      <w:r w:rsidRPr="0090350E">
        <w:rPr>
          <w:highlight w:val="white"/>
        </w:rPr>
        <w:t xml:space="preserve">         </w:t>
      </w:r>
      <w:r w:rsidRPr="0090350E">
        <w:rPr>
          <w:highlight w:val="white"/>
        </w:rPr>
        <w:tab/>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0A71BE8" w14:textId="77777777" w:rsidR="0090350E" w:rsidRPr="0090350E" w:rsidRDefault="0090350E" w:rsidP="0090350E">
      <w:pPr>
        <w:pStyle w:val="a8"/>
        <w:ind w:left="0" w:right="-34" w:firstLine="142"/>
        <w:jc w:val="both"/>
        <w:rPr>
          <w:highlight w:val="white"/>
        </w:rPr>
      </w:pPr>
      <w:r w:rsidRPr="0090350E">
        <w:rPr>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r w:rsidRPr="0090350E">
        <w:rPr>
          <w:highlight w:val="white"/>
        </w:rPr>
        <w:lastRenderedPageBreak/>
        <w:t>пізніше ніж 14 днів з моменту припинення дії форс-мажорних обставин (обставин непереборної сили) та їх наслідків.</w:t>
      </w:r>
    </w:p>
    <w:p w14:paraId="55E69129" w14:textId="77777777" w:rsidR="0090350E" w:rsidRPr="0090350E" w:rsidRDefault="0090350E" w:rsidP="0090350E">
      <w:pPr>
        <w:pStyle w:val="a8"/>
        <w:ind w:left="0" w:right="-34" w:firstLine="142"/>
        <w:jc w:val="both"/>
        <w:rPr>
          <w:highlight w:val="white"/>
        </w:rPr>
      </w:pPr>
      <w:r w:rsidRPr="0090350E">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95BB1BB" w14:textId="77777777" w:rsidR="0090350E" w:rsidRPr="0090350E" w:rsidRDefault="0090350E" w:rsidP="0090350E">
      <w:pPr>
        <w:pStyle w:val="a8"/>
        <w:ind w:left="0" w:right="-34" w:firstLine="142"/>
        <w:jc w:val="both"/>
        <w:rPr>
          <w:highlight w:val="white"/>
        </w:rPr>
      </w:pPr>
      <w:r w:rsidRPr="0090350E">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BE12A0" w14:textId="77777777" w:rsidR="0090350E" w:rsidRPr="0090350E" w:rsidRDefault="0090350E" w:rsidP="0090350E">
      <w:pPr>
        <w:pStyle w:val="a8"/>
        <w:ind w:left="0" w:right="-34" w:firstLine="142"/>
        <w:jc w:val="both"/>
        <w:rPr>
          <w:highlight w:val="white"/>
        </w:rPr>
      </w:pPr>
      <w:r w:rsidRPr="0090350E">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FDD46BD" w14:textId="77777777" w:rsidR="0090350E" w:rsidRPr="0090350E" w:rsidRDefault="0090350E" w:rsidP="0090350E">
      <w:pPr>
        <w:pStyle w:val="a8"/>
        <w:ind w:left="0" w:right="-34" w:firstLine="142"/>
        <w:jc w:val="both"/>
        <w:rPr>
          <w:b/>
        </w:rPr>
      </w:pPr>
      <w:r w:rsidRPr="0090350E">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EF867F" w14:textId="77777777" w:rsidR="0090350E" w:rsidRPr="0090350E" w:rsidRDefault="0090350E" w:rsidP="0090350E">
      <w:pPr>
        <w:pStyle w:val="a"/>
        <w:numPr>
          <w:ilvl w:val="0"/>
          <w:numId w:val="0"/>
        </w:numPr>
        <w:ind w:left="567" w:hanging="432"/>
        <w:rPr>
          <w:rFonts w:eastAsiaTheme="minorEastAsia"/>
          <w:lang w:val="ru-RU"/>
        </w:rPr>
      </w:pPr>
    </w:p>
    <w:p w14:paraId="2E0774B4" w14:textId="77777777" w:rsidR="0090350E" w:rsidRPr="0090350E" w:rsidRDefault="0090350E" w:rsidP="0090350E">
      <w:pPr>
        <w:pStyle w:val="a8"/>
        <w:numPr>
          <w:ilvl w:val="0"/>
          <w:numId w:val="5"/>
        </w:numPr>
        <w:jc w:val="center"/>
        <w:rPr>
          <w:b/>
        </w:rPr>
      </w:pPr>
      <w:r w:rsidRPr="0090350E">
        <w:rPr>
          <w:b/>
        </w:rPr>
        <w:t>Строк дії договору</w:t>
      </w:r>
    </w:p>
    <w:p w14:paraId="6F14EA90" w14:textId="77777777" w:rsidR="0090350E" w:rsidRPr="0090350E" w:rsidRDefault="0090350E" w:rsidP="0090350E">
      <w:pPr>
        <w:pStyle w:val="a"/>
        <w:numPr>
          <w:ilvl w:val="0"/>
          <w:numId w:val="0"/>
        </w:numPr>
      </w:pPr>
      <w:r w:rsidRPr="0090350E">
        <w:t xml:space="preserve">9.1. Цей Договір набирає чинності з моменту підписання і </w:t>
      </w:r>
      <w:r w:rsidRPr="0090350E">
        <w:rPr>
          <w:b/>
          <w:bCs/>
        </w:rPr>
        <w:t>діє до 31.12.2024  року</w:t>
      </w:r>
      <w:r w:rsidRPr="0090350E">
        <w:t>.</w:t>
      </w:r>
    </w:p>
    <w:p w14:paraId="107799F7" w14:textId="77777777" w:rsidR="0090350E" w:rsidRPr="0090350E" w:rsidRDefault="0090350E" w:rsidP="0090350E">
      <w:pPr>
        <w:pStyle w:val="a"/>
        <w:numPr>
          <w:ilvl w:val="0"/>
          <w:numId w:val="0"/>
        </w:numPr>
      </w:pPr>
      <w:r w:rsidRPr="0090350E">
        <w:rPr>
          <w:bCs/>
        </w:rPr>
        <w:t xml:space="preserve">Договір може бути достроково припинений за домовленістю Сторін, </w:t>
      </w:r>
      <w:r w:rsidRPr="0090350E">
        <w:t>за умови попередження про це не пізніше, ніж за 20 (двадцять) календарних  днів до дати розірвання.</w:t>
      </w:r>
    </w:p>
    <w:p w14:paraId="575A51C0" w14:textId="77777777" w:rsidR="0090350E" w:rsidRPr="0090350E" w:rsidRDefault="0090350E" w:rsidP="0090350E">
      <w:pPr>
        <w:pStyle w:val="a"/>
        <w:numPr>
          <w:ilvl w:val="0"/>
          <w:numId w:val="0"/>
        </w:numPr>
      </w:pPr>
      <w:r w:rsidRPr="0090350E">
        <w:rPr>
          <w:bCs/>
        </w:rPr>
        <w:t>9.2. В будь-якому разі, до дня припинення Договору, Сторони зобов'язані провести всі взаєморозрахунки та усунути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усунення всіх існуючих між Сторонами заборгованостей.</w:t>
      </w:r>
    </w:p>
    <w:p w14:paraId="3EFF155B" w14:textId="77777777" w:rsidR="0090350E" w:rsidRPr="0090350E" w:rsidRDefault="0090350E" w:rsidP="0090350E">
      <w:pPr>
        <w:pStyle w:val="a"/>
        <w:numPr>
          <w:ilvl w:val="0"/>
          <w:numId w:val="0"/>
        </w:numPr>
      </w:pPr>
      <w:r w:rsidRPr="0090350E">
        <w:rPr>
          <w:bCs/>
        </w:rPr>
        <w:t xml:space="preserve">9.3.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Договорі та чинним законодавством України. </w:t>
      </w:r>
    </w:p>
    <w:p w14:paraId="5AE31F65" w14:textId="77777777" w:rsidR="0090350E" w:rsidRPr="0090350E" w:rsidRDefault="0090350E" w:rsidP="0090350E">
      <w:pPr>
        <w:pStyle w:val="a"/>
        <w:numPr>
          <w:ilvl w:val="0"/>
          <w:numId w:val="0"/>
        </w:numPr>
      </w:pPr>
      <w:r w:rsidRPr="0090350E">
        <w:t>9.4. Закінчення строку дії Договору не звільняє Сторони від відповідальності за його порушення, яке мало місце під час дії Договору.</w:t>
      </w:r>
    </w:p>
    <w:p w14:paraId="56384FA4" w14:textId="77777777" w:rsidR="0090350E" w:rsidRPr="0090350E" w:rsidRDefault="0090350E" w:rsidP="0090350E">
      <w:pPr>
        <w:pStyle w:val="a8"/>
        <w:ind w:left="360"/>
        <w:jc w:val="center"/>
        <w:rPr>
          <w:b/>
        </w:rPr>
      </w:pPr>
      <w:r w:rsidRPr="0090350E">
        <w:rPr>
          <w:b/>
        </w:rPr>
        <w:t>10. Порядок зміни умов договору про закупівлю</w:t>
      </w:r>
    </w:p>
    <w:p w14:paraId="49541A46" w14:textId="77777777" w:rsidR="0090350E" w:rsidRPr="0090350E" w:rsidRDefault="0090350E" w:rsidP="0090350E">
      <w:pPr>
        <w:pStyle w:val="a8"/>
        <w:ind w:left="0"/>
        <w:jc w:val="both"/>
        <w:rPr>
          <w:color w:val="1F1F1F"/>
        </w:rPr>
      </w:pPr>
      <w:r w:rsidRPr="0090350E">
        <w:rPr>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91814D9" w14:textId="30115796" w:rsidR="0090350E" w:rsidRPr="007F369F" w:rsidRDefault="0090350E" w:rsidP="0090350E">
      <w:pPr>
        <w:pStyle w:val="a8"/>
        <w:ind w:left="0"/>
        <w:jc w:val="both"/>
        <w:rPr>
          <w:color w:val="1F1F1F"/>
        </w:rPr>
      </w:pPr>
      <w:r w:rsidRPr="0090350E">
        <w:rPr>
          <w:color w:val="1F1F1F"/>
        </w:rPr>
        <w:t>10.2. Пропоз</w:t>
      </w:r>
      <w:r w:rsidRPr="0090350E">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90350E">
        <w:rPr>
          <w:color w:val="1F1F1F"/>
        </w:rPr>
        <w:t>тороні в письмовій / електронній формі.</w:t>
      </w:r>
    </w:p>
    <w:p w14:paraId="2BE4C511" w14:textId="77777777" w:rsidR="0090350E" w:rsidRPr="0090350E" w:rsidRDefault="0090350E" w:rsidP="0090350E">
      <w:pPr>
        <w:pStyle w:val="a8"/>
        <w:ind w:left="0"/>
        <w:jc w:val="both"/>
      </w:pPr>
      <w:r w:rsidRPr="0090350E">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268D6F3" w14:textId="77777777" w:rsidR="0090350E" w:rsidRPr="0090350E" w:rsidRDefault="0090350E" w:rsidP="0090350E">
      <w:pPr>
        <w:pStyle w:val="a8"/>
        <w:ind w:left="0"/>
        <w:jc w:val="both"/>
        <w:rPr>
          <w:color w:val="1F1F1F"/>
        </w:rPr>
      </w:pPr>
      <w:r w:rsidRPr="0090350E">
        <w:t xml:space="preserve">         Сторони домовились, що роздруківка Стороною </w:t>
      </w:r>
      <w:r w:rsidRPr="0090350E">
        <w:rPr>
          <w:color w:val="1F1F1F"/>
          <w:highlight w:val="white"/>
        </w:rPr>
        <w:t xml:space="preserve">електронного повідомлення з електронної адреси, вказаної у реквізитах Сторони </w:t>
      </w:r>
      <w:r w:rsidRPr="0090350E">
        <w:t xml:space="preserve">цього договору про закупівлю, </w:t>
      </w:r>
      <w:r w:rsidRPr="0090350E">
        <w:rPr>
          <w:color w:val="1F1F1F"/>
          <w:highlight w:val="white"/>
        </w:rPr>
        <w:t>є належним доказом повідомлення іншої Сторони згідно з умовами цього договору.</w:t>
      </w:r>
    </w:p>
    <w:p w14:paraId="0B0ADD7B" w14:textId="77777777" w:rsidR="0090350E" w:rsidRPr="0090350E" w:rsidRDefault="0090350E" w:rsidP="0090350E">
      <w:pPr>
        <w:pStyle w:val="a8"/>
        <w:ind w:left="0"/>
        <w:jc w:val="both"/>
        <w:rPr>
          <w:color w:val="1F1F1F"/>
        </w:rPr>
      </w:pPr>
      <w:r w:rsidRPr="0090350E">
        <w:rPr>
          <w:color w:val="1F1F1F"/>
        </w:rPr>
        <w:t xml:space="preserve">         </w:t>
      </w:r>
      <w:r w:rsidRPr="0090350E">
        <w:t xml:space="preserve">У разі направлення листа в письмовій формі поштою, </w:t>
      </w:r>
      <w:r w:rsidRPr="0090350E">
        <w:rPr>
          <w:color w:val="1F1F1F"/>
        </w:rPr>
        <w:t xml:space="preserve">якщо поштовий лист </w:t>
      </w:r>
      <w:proofErr w:type="spellStart"/>
      <w:r w:rsidRPr="0090350E">
        <w:rPr>
          <w:color w:val="1F1F1F"/>
        </w:rPr>
        <w:t>повернено</w:t>
      </w:r>
      <w:proofErr w:type="spellEnd"/>
      <w:r w:rsidRPr="0090350E">
        <w:rPr>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ADF69D0"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EB2EE4"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4729F53" w14:textId="77777777" w:rsidR="0090350E" w:rsidRPr="0090350E" w:rsidRDefault="0090350E" w:rsidP="0090350E">
      <w:pPr>
        <w:pStyle w:val="a8"/>
        <w:ind w:left="0" w:right="120"/>
        <w:jc w:val="both"/>
      </w:pPr>
      <w:r w:rsidRPr="0090350E">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C56D2FF"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«Місцезнаходження та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9E9620B"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9631EEE" w14:textId="77777777" w:rsidR="0090350E" w:rsidRPr="0090350E" w:rsidRDefault="0090350E" w:rsidP="0090350E">
      <w:pPr>
        <w:pStyle w:val="a8"/>
        <w:ind w:left="0" w:right="120"/>
        <w:jc w:val="both"/>
      </w:pPr>
      <w:r w:rsidRPr="0090350E">
        <w:t xml:space="preserve">          — невиконання або неналежного виконання протилежною стороною своїх зобов’язань за цим договором про закупівлю;</w:t>
      </w:r>
    </w:p>
    <w:p w14:paraId="2AA66F9F" w14:textId="77777777" w:rsidR="0090350E" w:rsidRPr="0090350E" w:rsidRDefault="0090350E" w:rsidP="0090350E">
      <w:pPr>
        <w:pStyle w:val="a8"/>
        <w:ind w:left="0" w:right="120"/>
        <w:jc w:val="both"/>
      </w:pPr>
      <w:r w:rsidRPr="0090350E">
        <w:t xml:space="preserve">         — в інших випадках, передбачених договором про закупівлю та чинним законодавством України.</w:t>
      </w:r>
    </w:p>
    <w:p w14:paraId="4E14F476"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4F33A92"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21AB580"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10.10. У випадках, не передбачених дійсним договором про закупівлю, Сторони керуються чинним законодавством України.</w:t>
      </w:r>
    </w:p>
    <w:p w14:paraId="65B1CDC2"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12F78A5" w14:textId="77777777" w:rsidR="0090350E" w:rsidRPr="0090350E" w:rsidRDefault="0090350E" w:rsidP="0090350E">
      <w:pPr>
        <w:ind w:right="120"/>
        <w:jc w:val="both"/>
        <w:rPr>
          <w:rFonts w:ascii="Times New Roman" w:eastAsia="Times New Roman" w:hAnsi="Times New Roman"/>
          <w:sz w:val="24"/>
          <w:szCs w:val="24"/>
        </w:rPr>
      </w:pPr>
      <w:r w:rsidRPr="0090350E">
        <w:rPr>
          <w:rFonts w:ascii="Times New Roman" w:eastAsia="Times New Roman" w:hAnsi="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14:paraId="453444BB" w14:textId="77777777" w:rsidR="0090350E" w:rsidRPr="0090350E" w:rsidRDefault="0090350E" w:rsidP="0090350E">
      <w:pPr>
        <w:ind w:firstLine="700"/>
        <w:jc w:val="center"/>
        <w:rPr>
          <w:rFonts w:ascii="Times New Roman" w:eastAsia="Times New Roman" w:hAnsi="Times New Roman"/>
          <w:b/>
          <w:sz w:val="24"/>
          <w:szCs w:val="24"/>
        </w:rPr>
      </w:pPr>
      <w:r w:rsidRPr="0090350E">
        <w:rPr>
          <w:rFonts w:ascii="Times New Roman" w:eastAsia="Times New Roman" w:hAnsi="Times New Roman"/>
          <w:b/>
          <w:sz w:val="24"/>
          <w:szCs w:val="24"/>
        </w:rPr>
        <w:lastRenderedPageBreak/>
        <w:t xml:space="preserve">11. </w:t>
      </w:r>
      <w:proofErr w:type="spellStart"/>
      <w:r w:rsidRPr="0090350E">
        <w:rPr>
          <w:rFonts w:ascii="Times New Roman" w:eastAsia="Times New Roman" w:hAnsi="Times New Roman"/>
          <w:b/>
          <w:sz w:val="24"/>
          <w:szCs w:val="24"/>
        </w:rPr>
        <w:t>Оперативно</w:t>
      </w:r>
      <w:proofErr w:type="spellEnd"/>
      <w:r w:rsidRPr="0090350E">
        <w:rPr>
          <w:rFonts w:ascii="Times New Roman" w:eastAsia="Times New Roman" w:hAnsi="Times New Roman"/>
          <w:b/>
          <w:sz w:val="24"/>
          <w:szCs w:val="24"/>
        </w:rPr>
        <w:t>-господарські санкції</w:t>
      </w:r>
    </w:p>
    <w:p w14:paraId="013D9E44"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t xml:space="preserve">11.1. Сторони дійшли взаємної згоди щодо можливості застосування </w:t>
      </w:r>
      <w:proofErr w:type="spellStart"/>
      <w:r w:rsidRPr="0090350E">
        <w:rPr>
          <w:rFonts w:ascii="Times New Roman" w:eastAsia="Times New Roman" w:hAnsi="Times New Roman"/>
          <w:sz w:val="24"/>
          <w:szCs w:val="24"/>
        </w:rPr>
        <w:t>оперативно</w:t>
      </w:r>
      <w:proofErr w:type="spellEnd"/>
      <w:r w:rsidRPr="0090350E">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3ED527F"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282AA08" w14:textId="77777777" w:rsidR="0090350E" w:rsidRPr="0090350E" w:rsidRDefault="0090350E" w:rsidP="0090350E">
      <w:pPr>
        <w:pStyle w:val="a8"/>
        <w:numPr>
          <w:ilvl w:val="0"/>
          <w:numId w:val="4"/>
        </w:numPr>
        <w:ind w:left="0" w:firstLine="0"/>
        <w:jc w:val="both"/>
      </w:pPr>
      <w:r w:rsidRPr="0090350E">
        <w:t>якості поставленого товару;</w:t>
      </w:r>
    </w:p>
    <w:p w14:paraId="59C1B65B" w14:textId="77777777" w:rsidR="0090350E" w:rsidRPr="0090350E" w:rsidRDefault="0090350E" w:rsidP="0090350E">
      <w:pPr>
        <w:pStyle w:val="a8"/>
        <w:numPr>
          <w:ilvl w:val="0"/>
          <w:numId w:val="4"/>
        </w:numPr>
        <w:ind w:left="0" w:firstLine="0"/>
        <w:jc w:val="both"/>
      </w:pPr>
      <w:r w:rsidRPr="0090350E">
        <w:t>розірвання аналогічного за своєю природою договору про закупівлю із Замовником у разі прострочення строку поставки товару;</w:t>
      </w:r>
    </w:p>
    <w:p w14:paraId="777DA127" w14:textId="77777777" w:rsidR="0090350E" w:rsidRPr="0090350E" w:rsidRDefault="0090350E" w:rsidP="0090350E">
      <w:pPr>
        <w:pStyle w:val="a8"/>
        <w:numPr>
          <w:ilvl w:val="0"/>
          <w:numId w:val="4"/>
        </w:numPr>
        <w:ind w:left="0" w:firstLine="0"/>
        <w:jc w:val="both"/>
      </w:pPr>
      <w:r w:rsidRPr="0090350E">
        <w:t>розірвання аналогічного за своєю природою договору про закупівлю із Замовником у разі прострочення строку усунення дефектів.</w:t>
      </w:r>
    </w:p>
    <w:p w14:paraId="299C4078"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90350E">
        <w:rPr>
          <w:rFonts w:ascii="Times New Roman" w:eastAsia="Times New Roman" w:hAnsi="Times New Roman"/>
          <w:sz w:val="24"/>
          <w:szCs w:val="24"/>
        </w:rPr>
        <w:t>оперативно</w:t>
      </w:r>
      <w:proofErr w:type="spellEnd"/>
      <w:r w:rsidRPr="0090350E">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w:t>
      </w:r>
      <w:proofErr w:type="spellStart"/>
      <w:r w:rsidRPr="0090350E">
        <w:rPr>
          <w:rFonts w:ascii="Times New Roman" w:eastAsia="Times New Roman" w:hAnsi="Times New Roman"/>
          <w:sz w:val="24"/>
          <w:szCs w:val="24"/>
        </w:rPr>
        <w:t>зв’язків</w:t>
      </w:r>
      <w:proofErr w:type="spellEnd"/>
      <w:r w:rsidRPr="0090350E">
        <w:rPr>
          <w:rFonts w:ascii="Times New Roman" w:eastAsia="Times New Roman" w:hAnsi="Times New Roman"/>
          <w:sz w:val="24"/>
          <w:szCs w:val="24"/>
        </w:rPr>
        <w:t xml:space="preserve"> (далі – Санкція).</w:t>
      </w:r>
    </w:p>
    <w:p w14:paraId="6A61F343"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ABE4FF8" w14:textId="77777777" w:rsidR="0090350E" w:rsidRPr="0090350E" w:rsidRDefault="0090350E" w:rsidP="0090350E">
      <w:pPr>
        <w:jc w:val="center"/>
        <w:rPr>
          <w:rFonts w:ascii="Times New Roman" w:eastAsia="Times New Roman" w:hAnsi="Times New Roman"/>
          <w:b/>
          <w:sz w:val="24"/>
          <w:szCs w:val="24"/>
          <w:lang w:val="ru-RU"/>
        </w:rPr>
      </w:pPr>
      <w:r w:rsidRPr="0090350E">
        <w:rPr>
          <w:rFonts w:ascii="Times New Roman" w:eastAsia="Times New Roman" w:hAnsi="Times New Roman"/>
          <w:b/>
          <w:sz w:val="24"/>
          <w:szCs w:val="24"/>
          <w:lang w:val="ru-RU"/>
        </w:rPr>
        <w:t xml:space="preserve">12. </w:t>
      </w:r>
      <w:proofErr w:type="spellStart"/>
      <w:r w:rsidRPr="0090350E">
        <w:rPr>
          <w:rFonts w:ascii="Times New Roman" w:eastAsia="Times New Roman" w:hAnsi="Times New Roman"/>
          <w:b/>
          <w:sz w:val="24"/>
          <w:szCs w:val="24"/>
          <w:lang w:val="ru-RU"/>
        </w:rPr>
        <w:t>Антикорупційне</w:t>
      </w:r>
      <w:proofErr w:type="spellEnd"/>
      <w:r w:rsidRPr="0090350E">
        <w:rPr>
          <w:rFonts w:ascii="Times New Roman" w:eastAsia="Times New Roman" w:hAnsi="Times New Roman"/>
          <w:b/>
          <w:sz w:val="24"/>
          <w:szCs w:val="24"/>
          <w:lang w:val="ru-RU"/>
        </w:rPr>
        <w:t xml:space="preserve"> </w:t>
      </w:r>
      <w:proofErr w:type="spellStart"/>
      <w:r w:rsidRPr="0090350E">
        <w:rPr>
          <w:rFonts w:ascii="Times New Roman" w:eastAsia="Times New Roman" w:hAnsi="Times New Roman"/>
          <w:b/>
          <w:sz w:val="24"/>
          <w:szCs w:val="24"/>
          <w:lang w:val="ru-RU"/>
        </w:rPr>
        <w:t>застереження</w:t>
      </w:r>
      <w:proofErr w:type="spellEnd"/>
    </w:p>
    <w:p w14:paraId="020EB5E3"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964824F" w14:textId="77777777" w:rsidR="0090350E" w:rsidRPr="0090350E" w:rsidRDefault="0090350E" w:rsidP="0090350E">
      <w:pPr>
        <w:jc w:val="both"/>
        <w:rPr>
          <w:rFonts w:ascii="Times New Roman" w:eastAsia="Times New Roman" w:hAnsi="Times New Roman"/>
          <w:sz w:val="24"/>
          <w:szCs w:val="24"/>
        </w:rPr>
      </w:pPr>
      <w:r w:rsidRPr="0090350E">
        <w:rPr>
          <w:rFonts w:ascii="Times New Roman" w:eastAsia="Times New Roman" w:hAnsi="Times New Roman"/>
          <w:sz w:val="24"/>
          <w:szCs w:val="24"/>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FE7D70E" w14:textId="77777777" w:rsidR="0090350E" w:rsidRPr="0090350E" w:rsidRDefault="0090350E" w:rsidP="0090350E">
      <w:pPr>
        <w:ind w:left="567" w:hanging="567"/>
        <w:jc w:val="center"/>
        <w:rPr>
          <w:rFonts w:ascii="Times New Roman" w:eastAsiaTheme="minorEastAsia" w:hAnsi="Times New Roman"/>
          <w:b/>
          <w:sz w:val="24"/>
          <w:szCs w:val="24"/>
        </w:rPr>
      </w:pPr>
      <w:r w:rsidRPr="0090350E">
        <w:rPr>
          <w:rFonts w:ascii="Times New Roman" w:hAnsi="Times New Roman"/>
          <w:b/>
          <w:sz w:val="24"/>
          <w:szCs w:val="24"/>
        </w:rPr>
        <w:t>13. Інші умови</w:t>
      </w:r>
    </w:p>
    <w:p w14:paraId="2C323A6D" w14:textId="77777777" w:rsidR="0090350E" w:rsidRPr="0090350E" w:rsidRDefault="0090350E" w:rsidP="0090350E">
      <w:pPr>
        <w:autoSpaceDE w:val="0"/>
        <w:autoSpaceDN w:val="0"/>
        <w:adjustRightInd w:val="0"/>
        <w:jc w:val="both"/>
        <w:rPr>
          <w:rFonts w:ascii="Times New Roman" w:hAnsi="Times New Roman"/>
          <w:sz w:val="24"/>
          <w:szCs w:val="24"/>
        </w:rPr>
      </w:pPr>
      <w:r w:rsidRPr="0090350E">
        <w:rPr>
          <w:rFonts w:ascii="Times New Roman" w:hAnsi="Times New Roman"/>
          <w:sz w:val="24"/>
          <w:szCs w:val="24"/>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DF82604" w14:textId="77777777" w:rsidR="0090350E" w:rsidRDefault="0090350E" w:rsidP="0090350E">
      <w:pPr>
        <w:autoSpaceDE w:val="0"/>
        <w:autoSpaceDN w:val="0"/>
        <w:adjustRightInd w:val="0"/>
        <w:jc w:val="both"/>
        <w:rPr>
          <w:rFonts w:ascii="Times New Roman" w:hAnsi="Times New Roman"/>
          <w:sz w:val="24"/>
          <w:szCs w:val="24"/>
        </w:rPr>
      </w:pPr>
      <w:r w:rsidRPr="0090350E">
        <w:rPr>
          <w:rFonts w:ascii="Times New Roman" w:hAnsi="Times New Roman"/>
          <w:sz w:val="24"/>
          <w:szCs w:val="24"/>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E41940"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1) зменшення обсягів закупівлі, зокрема з урахуванням фактичного обсягу видатків замовника;</w:t>
      </w:r>
    </w:p>
    <w:p w14:paraId="5AA97A2D"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369F">
        <w:rPr>
          <w:rFonts w:ascii="Times New Roman" w:hAnsi="Times New Roman"/>
          <w:sz w:val="24"/>
          <w:szCs w:val="24"/>
        </w:rPr>
        <w:t>пропорційно</w:t>
      </w:r>
      <w:proofErr w:type="spellEnd"/>
      <w:r w:rsidRPr="007F369F">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C0E697"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2D5B0B52"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CE01D0"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p>
    <w:p w14:paraId="322844CE"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369F">
        <w:rPr>
          <w:rFonts w:ascii="Times New Roman" w:hAnsi="Times New Roman"/>
          <w:sz w:val="24"/>
          <w:szCs w:val="24"/>
        </w:rPr>
        <w:t>пропорційно</w:t>
      </w:r>
      <w:proofErr w:type="spellEnd"/>
      <w:r w:rsidRPr="007F369F">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F369F">
        <w:rPr>
          <w:rFonts w:ascii="Times New Roman" w:hAnsi="Times New Roman"/>
          <w:sz w:val="24"/>
          <w:szCs w:val="24"/>
        </w:rPr>
        <w:t>пропорційно</w:t>
      </w:r>
      <w:proofErr w:type="spellEnd"/>
      <w:r w:rsidRPr="007F369F">
        <w:rPr>
          <w:rFonts w:ascii="Times New Roman" w:hAnsi="Times New Roman"/>
          <w:sz w:val="24"/>
          <w:szCs w:val="24"/>
        </w:rPr>
        <w:t xml:space="preserve"> до зміни податкового навантаження внаслідок зміни системи оподаткування;</w:t>
      </w:r>
    </w:p>
    <w:p w14:paraId="4DE46E2C" w14:textId="77777777" w:rsidR="007F369F" w:rsidRPr="007F369F"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369F">
        <w:rPr>
          <w:rFonts w:ascii="Times New Roman" w:hAnsi="Times New Roman"/>
          <w:sz w:val="24"/>
          <w:szCs w:val="24"/>
        </w:rPr>
        <w:t>Platts</w:t>
      </w:r>
      <w:proofErr w:type="spellEnd"/>
      <w:r w:rsidRPr="007F369F">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61D00A" w14:textId="4F6377EF" w:rsidR="007F369F" w:rsidRPr="0090350E" w:rsidRDefault="007F369F" w:rsidP="007F369F">
      <w:pPr>
        <w:autoSpaceDE w:val="0"/>
        <w:autoSpaceDN w:val="0"/>
        <w:adjustRightInd w:val="0"/>
        <w:jc w:val="both"/>
        <w:rPr>
          <w:rFonts w:ascii="Times New Roman" w:hAnsi="Times New Roman"/>
          <w:sz w:val="24"/>
          <w:szCs w:val="24"/>
        </w:rPr>
      </w:pPr>
      <w:r w:rsidRPr="007F369F">
        <w:rPr>
          <w:rFonts w:ascii="Times New Roman" w:hAnsi="Times New Roman"/>
          <w:sz w:val="24"/>
          <w:szCs w:val="24"/>
        </w:rPr>
        <w:lastRenderedPageBreak/>
        <w:t xml:space="preserve">       8) зміни умов у зв’язку із застосуванням положень частини шостої статті 41 Закону</w:t>
      </w:r>
    </w:p>
    <w:p w14:paraId="578EF82D" w14:textId="77777777" w:rsidR="0090350E" w:rsidRPr="0090350E" w:rsidRDefault="0090350E" w:rsidP="0090350E">
      <w:pPr>
        <w:autoSpaceDE w:val="0"/>
        <w:autoSpaceDN w:val="0"/>
        <w:adjustRightInd w:val="0"/>
        <w:jc w:val="both"/>
        <w:rPr>
          <w:rFonts w:ascii="Times New Roman" w:hAnsi="Times New Roman"/>
          <w:sz w:val="24"/>
          <w:szCs w:val="24"/>
        </w:rPr>
      </w:pPr>
      <w:r w:rsidRPr="0090350E">
        <w:rPr>
          <w:rFonts w:ascii="Times New Roman" w:hAnsi="Times New Roman"/>
          <w:iCs/>
          <w:sz w:val="24"/>
          <w:szCs w:val="24"/>
          <w:bdr w:val="none" w:sz="0" w:space="0" w:color="auto" w:frame="1"/>
        </w:rPr>
        <w:t xml:space="preserve">13.3. </w:t>
      </w:r>
      <w:r w:rsidRPr="0090350E">
        <w:rPr>
          <w:rFonts w:ascii="Times New Roman" w:hAnsi="Times New Roman"/>
          <w:sz w:val="24"/>
          <w:szCs w:val="24"/>
        </w:rPr>
        <w:t>Дія Договору припиняється :</w:t>
      </w:r>
    </w:p>
    <w:p w14:paraId="22D3B1D6" w14:textId="77777777" w:rsidR="0090350E" w:rsidRPr="0090350E" w:rsidRDefault="0090350E" w:rsidP="0090350E">
      <w:pPr>
        <w:pStyle w:val="a8"/>
        <w:ind w:left="0"/>
        <w:jc w:val="both"/>
      </w:pPr>
      <w:r w:rsidRPr="0090350E">
        <w:t xml:space="preserve"> - повним виконанням Сторонами своїх зобов’язань за цим Договором;</w:t>
      </w:r>
    </w:p>
    <w:p w14:paraId="2E5A3044" w14:textId="77777777" w:rsidR="0090350E" w:rsidRPr="0090350E" w:rsidRDefault="0090350E" w:rsidP="0090350E">
      <w:pPr>
        <w:pStyle w:val="a8"/>
        <w:ind w:left="0"/>
        <w:jc w:val="both"/>
      </w:pPr>
      <w:r w:rsidRPr="0090350E">
        <w:t xml:space="preserve"> - за згодою Сторін;</w:t>
      </w:r>
    </w:p>
    <w:p w14:paraId="54FA6C28" w14:textId="77777777" w:rsidR="0090350E" w:rsidRPr="0090350E" w:rsidRDefault="0090350E" w:rsidP="0090350E">
      <w:pPr>
        <w:pStyle w:val="a8"/>
        <w:ind w:left="0"/>
        <w:jc w:val="both"/>
      </w:pPr>
      <w:r w:rsidRPr="0090350E">
        <w:t xml:space="preserve"> - з інших підстав, передбачених чинним законодавством України.</w:t>
      </w:r>
    </w:p>
    <w:p w14:paraId="26141100" w14:textId="77777777" w:rsidR="0090350E" w:rsidRPr="0090350E" w:rsidRDefault="0090350E" w:rsidP="0090350E">
      <w:pPr>
        <w:jc w:val="both"/>
        <w:rPr>
          <w:rFonts w:ascii="Times New Roman" w:hAnsi="Times New Roman"/>
          <w:sz w:val="24"/>
          <w:szCs w:val="24"/>
        </w:rPr>
      </w:pPr>
      <w:r w:rsidRPr="0090350E">
        <w:rPr>
          <w:rFonts w:ascii="Times New Roman" w:hAnsi="Times New Roman"/>
          <w:sz w:val="24"/>
          <w:szCs w:val="24"/>
        </w:rPr>
        <w:t xml:space="preserve">13.4. Після укладання договір про закупівлю набуває обов'язкової сили для сторін і має виконуватись ними відповідно до його умов. </w:t>
      </w:r>
    </w:p>
    <w:p w14:paraId="6ADCF800" w14:textId="77777777" w:rsidR="0090350E" w:rsidRPr="0090350E" w:rsidRDefault="0090350E" w:rsidP="0090350E">
      <w:pPr>
        <w:jc w:val="both"/>
        <w:rPr>
          <w:rFonts w:ascii="Times New Roman" w:hAnsi="Times New Roman"/>
          <w:sz w:val="24"/>
          <w:szCs w:val="24"/>
        </w:rPr>
      </w:pPr>
      <w:r w:rsidRPr="0090350E">
        <w:rPr>
          <w:rFonts w:ascii="Times New Roman" w:hAnsi="Times New Roman"/>
          <w:sz w:val="24"/>
          <w:szCs w:val="24"/>
        </w:rPr>
        <w:t>13.5. Умови договору зберігають свою силу протягом всього строку дії договору.</w:t>
      </w:r>
    </w:p>
    <w:p w14:paraId="3A231162" w14:textId="77777777" w:rsidR="0090350E" w:rsidRPr="0090350E" w:rsidRDefault="0090350E" w:rsidP="0090350E">
      <w:pPr>
        <w:jc w:val="both"/>
        <w:rPr>
          <w:rFonts w:ascii="Times New Roman" w:hAnsi="Times New Roman"/>
          <w:sz w:val="24"/>
          <w:szCs w:val="24"/>
        </w:rPr>
      </w:pPr>
      <w:r w:rsidRPr="0090350E">
        <w:rPr>
          <w:rFonts w:ascii="Times New Roman" w:hAnsi="Times New Roman"/>
          <w:sz w:val="24"/>
          <w:szCs w:val="24"/>
        </w:rPr>
        <w:t>13.6.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6E5EC054" w14:textId="77777777" w:rsidR="0090350E" w:rsidRPr="0090350E" w:rsidRDefault="0090350E" w:rsidP="0090350E">
      <w:pPr>
        <w:autoSpaceDE w:val="0"/>
        <w:autoSpaceDN w:val="0"/>
        <w:adjustRightInd w:val="0"/>
        <w:jc w:val="both"/>
        <w:rPr>
          <w:rFonts w:ascii="Times New Roman" w:hAnsi="Times New Roman"/>
          <w:sz w:val="24"/>
          <w:szCs w:val="24"/>
        </w:rPr>
      </w:pPr>
      <w:r w:rsidRPr="0090350E">
        <w:rPr>
          <w:rFonts w:ascii="Times New Roman" w:hAnsi="Times New Roman"/>
          <w:sz w:val="24"/>
          <w:szCs w:val="24"/>
        </w:rPr>
        <w:t xml:space="preserve">13.7.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4054DA7" w14:textId="77777777" w:rsidR="0090350E" w:rsidRPr="0090350E" w:rsidRDefault="0090350E" w:rsidP="0090350E">
      <w:pPr>
        <w:autoSpaceDE w:val="0"/>
        <w:autoSpaceDN w:val="0"/>
        <w:adjustRightInd w:val="0"/>
        <w:jc w:val="both"/>
        <w:rPr>
          <w:rFonts w:ascii="Times New Roman" w:hAnsi="Times New Roman"/>
          <w:sz w:val="24"/>
          <w:szCs w:val="24"/>
        </w:rPr>
      </w:pPr>
      <w:r w:rsidRPr="0090350E">
        <w:rPr>
          <w:rFonts w:ascii="Times New Roman" w:hAnsi="Times New Roman"/>
          <w:sz w:val="24"/>
          <w:szCs w:val="24"/>
        </w:rPr>
        <w:t>13.8. Жодна із Сторін не має права передавати права та обов’язки за цим Договором третій особі без отримання письмової згоди іншої Сторони.</w:t>
      </w:r>
    </w:p>
    <w:p w14:paraId="1A80D251" w14:textId="77777777" w:rsidR="0090350E" w:rsidRPr="0090350E" w:rsidRDefault="0090350E" w:rsidP="0090350E">
      <w:pPr>
        <w:jc w:val="both"/>
        <w:rPr>
          <w:rFonts w:ascii="Times New Roman" w:hAnsi="Times New Roman"/>
          <w:sz w:val="24"/>
          <w:szCs w:val="24"/>
        </w:rPr>
      </w:pPr>
      <w:r w:rsidRPr="0090350E">
        <w:rPr>
          <w:rFonts w:ascii="Times New Roman" w:hAnsi="Times New Roman"/>
          <w:sz w:val="24"/>
          <w:szCs w:val="24"/>
        </w:rPr>
        <w:t>13.9.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B112E50" w14:textId="77777777" w:rsidR="0090350E" w:rsidRPr="0090350E" w:rsidRDefault="0090350E" w:rsidP="0090350E">
      <w:pPr>
        <w:jc w:val="both"/>
        <w:rPr>
          <w:rFonts w:ascii="Times New Roman" w:hAnsi="Times New Roman"/>
          <w:sz w:val="24"/>
          <w:szCs w:val="24"/>
        </w:rPr>
      </w:pPr>
      <w:r w:rsidRPr="0090350E">
        <w:rPr>
          <w:rFonts w:ascii="Times New Roman" w:hAnsi="Times New Roman"/>
          <w:sz w:val="24"/>
          <w:szCs w:val="24"/>
        </w:rPr>
        <w:t>13.10. У випадках, не передбачених цим Договором, Сторони керуються чинним законодавством України.</w:t>
      </w:r>
    </w:p>
    <w:p w14:paraId="3D2A9871" w14:textId="77777777" w:rsidR="0090350E" w:rsidRPr="0090350E" w:rsidRDefault="0090350E" w:rsidP="0090350E">
      <w:pPr>
        <w:jc w:val="both"/>
        <w:rPr>
          <w:rFonts w:ascii="Times New Roman" w:hAnsi="Times New Roman"/>
          <w:sz w:val="24"/>
          <w:szCs w:val="24"/>
        </w:rPr>
      </w:pPr>
      <w:r w:rsidRPr="0090350E">
        <w:rPr>
          <w:rFonts w:ascii="Times New Roman" w:hAnsi="Times New Roman"/>
          <w:sz w:val="24"/>
          <w:szCs w:val="24"/>
        </w:rPr>
        <w:t>13.11. Сторони зобов’язані негайно письмово повідомляти одна одну у випадку зміни банківських чи поштових реквізитів.</w:t>
      </w:r>
    </w:p>
    <w:p w14:paraId="2626F7AD" w14:textId="77777777" w:rsidR="0090350E" w:rsidRPr="0090350E" w:rsidRDefault="0090350E" w:rsidP="0090350E">
      <w:pPr>
        <w:rPr>
          <w:rFonts w:ascii="Times New Roman" w:hAnsi="Times New Roman"/>
          <w:sz w:val="24"/>
          <w:szCs w:val="24"/>
        </w:rPr>
      </w:pPr>
    </w:p>
    <w:p w14:paraId="3FF86C68" w14:textId="77777777" w:rsidR="0090350E" w:rsidRPr="0090350E" w:rsidRDefault="0090350E" w:rsidP="0090350E">
      <w:pPr>
        <w:jc w:val="center"/>
        <w:rPr>
          <w:rFonts w:ascii="Times New Roman" w:hAnsi="Times New Roman"/>
          <w:b/>
          <w:sz w:val="24"/>
          <w:szCs w:val="24"/>
        </w:rPr>
      </w:pPr>
      <w:r w:rsidRPr="0090350E">
        <w:rPr>
          <w:rFonts w:ascii="Times New Roman" w:hAnsi="Times New Roman"/>
          <w:b/>
          <w:sz w:val="24"/>
          <w:szCs w:val="24"/>
        </w:rPr>
        <w:t>14. МІСЦЕЗНАХОДЖЕННЯ ТА БАНКІВСЬКІ РЕКВІЗИТИ СТОРІН:</w:t>
      </w:r>
    </w:p>
    <w:p w14:paraId="3863B357" w14:textId="77777777" w:rsidR="0090350E" w:rsidRPr="0090350E" w:rsidRDefault="0090350E" w:rsidP="0090350E">
      <w:pPr>
        <w:jc w:val="center"/>
        <w:rPr>
          <w:rFonts w:ascii="Times New Roman" w:hAnsi="Times New Roman"/>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90350E" w:rsidRPr="0090350E" w14:paraId="44CFBEDB" w14:textId="77777777" w:rsidTr="007E569D">
        <w:trPr>
          <w:jc w:val="center"/>
        </w:trPr>
        <w:tc>
          <w:tcPr>
            <w:tcW w:w="4113" w:type="dxa"/>
            <w:tcBorders>
              <w:top w:val="nil"/>
              <w:left w:val="nil"/>
              <w:bottom w:val="nil"/>
              <w:right w:val="nil"/>
            </w:tcBorders>
            <w:tcMar>
              <w:top w:w="55" w:type="dxa"/>
              <w:left w:w="55" w:type="dxa"/>
              <w:bottom w:w="55" w:type="dxa"/>
              <w:right w:w="55" w:type="dxa"/>
            </w:tcMar>
          </w:tcPr>
          <w:p w14:paraId="63E3D71C" w14:textId="77777777" w:rsidR="0090350E" w:rsidRPr="0090350E" w:rsidRDefault="0090350E" w:rsidP="007E569D">
            <w:pPr>
              <w:rPr>
                <w:rFonts w:ascii="Times New Roman" w:hAnsi="Times New Roman"/>
                <w:b/>
                <w:sz w:val="24"/>
                <w:szCs w:val="24"/>
                <w:lang w:val="ru-RU"/>
              </w:rPr>
            </w:pPr>
            <w:bookmarkStart w:id="1" w:name="_Hlk61427361"/>
            <w:r w:rsidRPr="0090350E">
              <w:rPr>
                <w:rFonts w:ascii="Times New Roman" w:hAnsi="Times New Roman"/>
                <w:b/>
                <w:sz w:val="24"/>
                <w:szCs w:val="24"/>
                <w:lang w:val="ru-RU"/>
              </w:rPr>
              <w:t xml:space="preserve">ЗАМОВНИК </w:t>
            </w:r>
          </w:p>
          <w:p w14:paraId="6E7D6BAE" w14:textId="77777777" w:rsidR="0090350E" w:rsidRDefault="0090350E" w:rsidP="007E569D">
            <w:pPr>
              <w:rPr>
                <w:rFonts w:ascii="Times New Roman" w:hAnsi="Times New Roman"/>
                <w:b/>
                <w:bCs/>
                <w:sz w:val="24"/>
                <w:szCs w:val="24"/>
              </w:rPr>
            </w:pPr>
          </w:p>
          <w:p w14:paraId="1B281D18" w14:textId="77777777" w:rsidR="0090350E" w:rsidRPr="0090350E" w:rsidRDefault="0090350E" w:rsidP="0090350E">
            <w:pPr>
              <w:rPr>
                <w:rFonts w:ascii="Times New Roman" w:hAnsi="Times New Roman"/>
                <w:sz w:val="24"/>
                <w:szCs w:val="24"/>
                <w:lang w:val="ru-RU"/>
              </w:rPr>
            </w:pPr>
            <w:r w:rsidRPr="0090350E">
              <w:rPr>
                <w:rFonts w:ascii="Times New Roman" w:hAnsi="Times New Roman"/>
                <w:sz w:val="24"/>
                <w:szCs w:val="24"/>
                <w:lang w:val="ru-RU"/>
              </w:rPr>
              <w:t>Код ЄДРПОУ ______________________</w:t>
            </w:r>
          </w:p>
          <w:p w14:paraId="6CF0DA23" w14:textId="77777777" w:rsidR="0090350E" w:rsidRPr="0090350E" w:rsidRDefault="0090350E" w:rsidP="0090350E">
            <w:pPr>
              <w:rPr>
                <w:rFonts w:ascii="Times New Roman" w:hAnsi="Times New Roman"/>
                <w:sz w:val="24"/>
                <w:szCs w:val="24"/>
                <w:lang w:val="ru-RU"/>
              </w:rPr>
            </w:pPr>
            <w:proofErr w:type="gramStart"/>
            <w:r w:rsidRPr="0090350E">
              <w:rPr>
                <w:rFonts w:ascii="Times New Roman" w:hAnsi="Times New Roman"/>
                <w:sz w:val="24"/>
                <w:szCs w:val="24"/>
                <w:lang w:val="ru-RU"/>
              </w:rPr>
              <w:t>Адреса:_</w:t>
            </w:r>
            <w:proofErr w:type="gramEnd"/>
            <w:r w:rsidRPr="0090350E">
              <w:rPr>
                <w:rFonts w:ascii="Times New Roman" w:hAnsi="Times New Roman"/>
                <w:sz w:val="24"/>
                <w:szCs w:val="24"/>
                <w:lang w:val="ru-RU"/>
              </w:rPr>
              <w:t>_____________________________</w:t>
            </w:r>
          </w:p>
          <w:p w14:paraId="6EED684C" w14:textId="77777777" w:rsidR="0090350E" w:rsidRPr="0090350E" w:rsidRDefault="0090350E" w:rsidP="0090350E">
            <w:pPr>
              <w:rPr>
                <w:rFonts w:ascii="Times New Roman" w:hAnsi="Times New Roman"/>
                <w:sz w:val="24"/>
                <w:szCs w:val="24"/>
                <w:lang w:val="ru-RU"/>
              </w:rPr>
            </w:pPr>
            <w:r w:rsidRPr="0090350E">
              <w:rPr>
                <w:rFonts w:ascii="Times New Roman" w:hAnsi="Times New Roman"/>
                <w:sz w:val="24"/>
                <w:szCs w:val="24"/>
                <w:lang w:val="ru-RU"/>
              </w:rPr>
              <w:t>_____________________________________</w:t>
            </w:r>
          </w:p>
          <w:p w14:paraId="24C727EB" w14:textId="77777777" w:rsidR="0090350E" w:rsidRPr="0090350E" w:rsidRDefault="0090350E" w:rsidP="0090350E">
            <w:pPr>
              <w:rPr>
                <w:rFonts w:ascii="Times New Roman" w:hAnsi="Times New Roman"/>
                <w:sz w:val="24"/>
                <w:szCs w:val="24"/>
                <w:lang w:val="ru-RU"/>
              </w:rPr>
            </w:pPr>
            <w:r w:rsidRPr="0090350E">
              <w:rPr>
                <w:rFonts w:ascii="Times New Roman" w:hAnsi="Times New Roman"/>
                <w:sz w:val="24"/>
                <w:szCs w:val="24"/>
                <w:lang w:val="ru-RU"/>
              </w:rPr>
              <w:t>р/р</w:t>
            </w:r>
            <w:r w:rsidRPr="0090350E">
              <w:rPr>
                <w:rFonts w:ascii="Times New Roman" w:hAnsi="Times New Roman"/>
                <w:sz w:val="24"/>
                <w:szCs w:val="24"/>
              </w:rPr>
              <w:t xml:space="preserve"> </w:t>
            </w:r>
            <w:r w:rsidRPr="0090350E">
              <w:rPr>
                <w:rFonts w:ascii="Times New Roman" w:hAnsi="Times New Roman"/>
                <w:sz w:val="24"/>
                <w:szCs w:val="24"/>
                <w:lang w:val="ru-RU"/>
              </w:rPr>
              <w:t>№_______________________________</w:t>
            </w:r>
            <w:r w:rsidRPr="0090350E">
              <w:rPr>
                <w:rFonts w:ascii="Times New Roman" w:hAnsi="Times New Roman"/>
                <w:sz w:val="24"/>
                <w:szCs w:val="24"/>
                <w:lang w:val="ru-RU"/>
              </w:rPr>
              <w:lastRenderedPageBreak/>
              <w:t>_</w:t>
            </w:r>
          </w:p>
          <w:p w14:paraId="0753230A" w14:textId="77777777" w:rsidR="0090350E" w:rsidRPr="0090350E" w:rsidRDefault="0090350E" w:rsidP="0090350E">
            <w:pPr>
              <w:rPr>
                <w:rFonts w:ascii="Times New Roman" w:hAnsi="Times New Roman"/>
                <w:sz w:val="24"/>
                <w:szCs w:val="24"/>
                <w:lang w:val="ru-RU"/>
              </w:rPr>
            </w:pPr>
            <w:r w:rsidRPr="0090350E">
              <w:rPr>
                <w:rFonts w:ascii="Times New Roman" w:hAnsi="Times New Roman"/>
                <w:sz w:val="24"/>
                <w:szCs w:val="24"/>
                <w:lang w:val="ru-RU"/>
              </w:rPr>
              <w:t>в__________________________________</w:t>
            </w:r>
          </w:p>
          <w:p w14:paraId="41B49C43" w14:textId="4781B602"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тел._____________________________</w:t>
            </w:r>
          </w:p>
          <w:p w14:paraId="2ACC7FA9" w14:textId="77777777" w:rsidR="0090350E" w:rsidRPr="0090350E" w:rsidRDefault="0090350E" w:rsidP="007E569D">
            <w:pPr>
              <w:rPr>
                <w:rFonts w:ascii="Times New Roman" w:hAnsi="Times New Roman"/>
                <w:sz w:val="24"/>
                <w:szCs w:val="24"/>
                <w:lang w:val="ru-RU"/>
              </w:rPr>
            </w:pPr>
          </w:p>
          <w:p w14:paraId="5C98F602" w14:textId="77777777" w:rsidR="0090350E" w:rsidRPr="0090350E" w:rsidRDefault="0090350E" w:rsidP="007E569D">
            <w:pPr>
              <w:rPr>
                <w:rFonts w:ascii="Times New Roman" w:hAnsi="Times New Roman"/>
                <w:sz w:val="24"/>
                <w:szCs w:val="24"/>
              </w:rPr>
            </w:pPr>
            <w:r w:rsidRPr="0090350E">
              <w:rPr>
                <w:rFonts w:ascii="Times New Roman" w:hAnsi="Times New Roman"/>
                <w:b/>
                <w:sz w:val="24"/>
                <w:szCs w:val="24"/>
                <w:lang w:val="ru-RU"/>
              </w:rPr>
              <w:t>_____________________/__________/</w:t>
            </w:r>
          </w:p>
        </w:tc>
        <w:tc>
          <w:tcPr>
            <w:tcW w:w="5411" w:type="dxa"/>
            <w:tcBorders>
              <w:top w:val="nil"/>
              <w:left w:val="nil"/>
              <w:bottom w:val="nil"/>
              <w:right w:val="nil"/>
            </w:tcBorders>
            <w:tcMar>
              <w:top w:w="55" w:type="dxa"/>
              <w:left w:w="55" w:type="dxa"/>
              <w:bottom w:w="55" w:type="dxa"/>
              <w:right w:w="55" w:type="dxa"/>
            </w:tcMar>
          </w:tcPr>
          <w:p w14:paraId="7322980B" w14:textId="77777777" w:rsidR="0090350E" w:rsidRPr="0090350E" w:rsidRDefault="0090350E" w:rsidP="007E569D">
            <w:pPr>
              <w:ind w:left="-283"/>
              <w:jc w:val="center"/>
              <w:rPr>
                <w:rFonts w:ascii="Times New Roman" w:hAnsi="Times New Roman"/>
                <w:b/>
                <w:sz w:val="24"/>
                <w:szCs w:val="24"/>
                <w:lang w:val="ru-RU"/>
              </w:rPr>
            </w:pPr>
            <w:r w:rsidRPr="0090350E">
              <w:rPr>
                <w:rFonts w:ascii="Times New Roman" w:hAnsi="Times New Roman"/>
                <w:b/>
                <w:sz w:val="24"/>
                <w:szCs w:val="24"/>
                <w:lang w:val="ru-RU"/>
              </w:rPr>
              <w:lastRenderedPageBreak/>
              <w:t>ПОСТАЧАЛЬНИК</w:t>
            </w:r>
          </w:p>
          <w:p w14:paraId="76754EE4" w14:textId="77777777" w:rsidR="0090350E" w:rsidRPr="0090350E" w:rsidRDefault="0090350E" w:rsidP="007E569D">
            <w:pPr>
              <w:rPr>
                <w:rFonts w:ascii="Times New Roman" w:hAnsi="Times New Roman"/>
                <w:sz w:val="24"/>
                <w:szCs w:val="24"/>
                <w:lang w:val="ru-RU"/>
              </w:rPr>
            </w:pPr>
          </w:p>
          <w:p w14:paraId="0D606FF3"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Код ЄДРПОУ ______________________</w:t>
            </w:r>
          </w:p>
          <w:p w14:paraId="47B37F24" w14:textId="77777777" w:rsidR="0090350E" w:rsidRPr="0090350E" w:rsidRDefault="0090350E" w:rsidP="007E569D">
            <w:pPr>
              <w:rPr>
                <w:rFonts w:ascii="Times New Roman" w:hAnsi="Times New Roman"/>
                <w:sz w:val="24"/>
                <w:szCs w:val="24"/>
                <w:lang w:val="ru-RU"/>
              </w:rPr>
            </w:pPr>
            <w:proofErr w:type="gramStart"/>
            <w:r w:rsidRPr="0090350E">
              <w:rPr>
                <w:rFonts w:ascii="Times New Roman" w:hAnsi="Times New Roman"/>
                <w:sz w:val="24"/>
                <w:szCs w:val="24"/>
                <w:lang w:val="ru-RU"/>
              </w:rPr>
              <w:t>Адреса:_</w:t>
            </w:r>
            <w:proofErr w:type="gramEnd"/>
            <w:r w:rsidRPr="0090350E">
              <w:rPr>
                <w:rFonts w:ascii="Times New Roman" w:hAnsi="Times New Roman"/>
                <w:sz w:val="24"/>
                <w:szCs w:val="24"/>
                <w:lang w:val="ru-RU"/>
              </w:rPr>
              <w:t>_____________________________</w:t>
            </w:r>
          </w:p>
          <w:p w14:paraId="4C2154F4"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_____________________________________</w:t>
            </w:r>
          </w:p>
          <w:p w14:paraId="35C4FC6B"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р/р</w:t>
            </w:r>
            <w:r w:rsidRPr="0090350E">
              <w:rPr>
                <w:rFonts w:ascii="Times New Roman" w:hAnsi="Times New Roman"/>
                <w:sz w:val="24"/>
                <w:szCs w:val="24"/>
              </w:rPr>
              <w:t xml:space="preserve"> </w:t>
            </w:r>
            <w:r w:rsidRPr="0090350E">
              <w:rPr>
                <w:rFonts w:ascii="Times New Roman" w:hAnsi="Times New Roman"/>
                <w:sz w:val="24"/>
                <w:szCs w:val="24"/>
                <w:lang w:val="ru-RU"/>
              </w:rPr>
              <w:t>№________________________________</w:t>
            </w:r>
          </w:p>
          <w:p w14:paraId="61145E4D"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в__________________________________</w:t>
            </w:r>
          </w:p>
          <w:p w14:paraId="65728A1C"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тел._____________________________</w:t>
            </w:r>
          </w:p>
          <w:p w14:paraId="762941B7"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lastRenderedPageBreak/>
              <w:t xml:space="preserve"> </w:t>
            </w:r>
          </w:p>
          <w:p w14:paraId="27CAF8C0" w14:textId="77777777" w:rsidR="0090350E" w:rsidRPr="0090350E" w:rsidRDefault="0090350E" w:rsidP="007E569D">
            <w:pPr>
              <w:rPr>
                <w:rFonts w:ascii="Times New Roman" w:hAnsi="Times New Roman"/>
                <w:sz w:val="24"/>
                <w:szCs w:val="24"/>
                <w:lang w:val="ru-RU"/>
              </w:rPr>
            </w:pPr>
            <w:r w:rsidRPr="0090350E">
              <w:rPr>
                <w:rFonts w:ascii="Times New Roman" w:hAnsi="Times New Roman"/>
                <w:sz w:val="24"/>
                <w:szCs w:val="24"/>
                <w:lang w:val="ru-RU"/>
              </w:rPr>
              <w:t xml:space="preserve"> </w:t>
            </w:r>
          </w:p>
          <w:p w14:paraId="172784CE" w14:textId="77777777" w:rsidR="0090350E" w:rsidRDefault="0090350E" w:rsidP="007E569D">
            <w:pPr>
              <w:suppressLineNumbers/>
              <w:jc w:val="center"/>
              <w:rPr>
                <w:rFonts w:ascii="Times New Roman" w:hAnsi="Times New Roman"/>
                <w:b/>
                <w:sz w:val="24"/>
                <w:szCs w:val="24"/>
              </w:rPr>
            </w:pPr>
          </w:p>
          <w:p w14:paraId="48B1959F" w14:textId="77777777" w:rsidR="0090350E" w:rsidRDefault="0090350E" w:rsidP="007E569D">
            <w:pPr>
              <w:suppressLineNumbers/>
              <w:jc w:val="center"/>
              <w:rPr>
                <w:rFonts w:ascii="Times New Roman" w:hAnsi="Times New Roman"/>
                <w:b/>
                <w:sz w:val="24"/>
                <w:szCs w:val="24"/>
              </w:rPr>
            </w:pPr>
          </w:p>
          <w:p w14:paraId="30B5AD8D" w14:textId="5FC5D1AC" w:rsidR="0090350E" w:rsidRPr="0090350E" w:rsidRDefault="0090350E" w:rsidP="0090350E">
            <w:pPr>
              <w:suppressLineNumbers/>
              <w:rPr>
                <w:rFonts w:ascii="Times New Roman" w:hAnsi="Times New Roman"/>
                <w:sz w:val="24"/>
                <w:szCs w:val="24"/>
              </w:rPr>
            </w:pPr>
            <w:r w:rsidRPr="0090350E">
              <w:rPr>
                <w:rFonts w:ascii="Times New Roman" w:hAnsi="Times New Roman"/>
                <w:b/>
                <w:sz w:val="24"/>
                <w:szCs w:val="24"/>
              </w:rPr>
              <w:t>____________________/_______________/</w:t>
            </w:r>
          </w:p>
        </w:tc>
      </w:tr>
    </w:tbl>
    <w:bookmarkEnd w:id="1"/>
    <w:p w14:paraId="70D9C015" w14:textId="77777777" w:rsidR="0090350E" w:rsidRDefault="0090350E" w:rsidP="0090350E">
      <w:pPr>
        <w:keepNext/>
        <w:rPr>
          <w:rFonts w:ascii="Times New Roman" w:hAnsi="Times New Roman"/>
          <w:b/>
          <w:sz w:val="24"/>
          <w:szCs w:val="24"/>
        </w:rPr>
      </w:pPr>
      <w:r w:rsidRPr="0090350E">
        <w:rPr>
          <w:rFonts w:ascii="Times New Roman" w:hAnsi="Times New Roman"/>
          <w:b/>
          <w:sz w:val="24"/>
          <w:szCs w:val="24"/>
        </w:rPr>
        <w:lastRenderedPageBreak/>
        <w:t xml:space="preserve">                                </w:t>
      </w:r>
    </w:p>
    <w:p w14:paraId="054DA85D" w14:textId="77777777" w:rsidR="0090350E" w:rsidRDefault="0090350E" w:rsidP="0090350E">
      <w:pPr>
        <w:keepNext/>
        <w:rPr>
          <w:rFonts w:ascii="Times New Roman" w:hAnsi="Times New Roman"/>
          <w:b/>
          <w:sz w:val="24"/>
          <w:szCs w:val="24"/>
        </w:rPr>
      </w:pPr>
    </w:p>
    <w:p w14:paraId="3C423A2E" w14:textId="77777777" w:rsidR="0090350E" w:rsidRDefault="0090350E" w:rsidP="0090350E">
      <w:pPr>
        <w:keepNext/>
        <w:rPr>
          <w:rFonts w:ascii="Times New Roman" w:hAnsi="Times New Roman"/>
          <w:b/>
          <w:sz w:val="24"/>
          <w:szCs w:val="24"/>
        </w:rPr>
      </w:pPr>
    </w:p>
    <w:p w14:paraId="599E6B0A" w14:textId="77777777" w:rsidR="0090350E" w:rsidRDefault="0090350E" w:rsidP="0090350E">
      <w:pPr>
        <w:keepNext/>
        <w:rPr>
          <w:rFonts w:ascii="Times New Roman" w:hAnsi="Times New Roman"/>
          <w:b/>
          <w:sz w:val="24"/>
          <w:szCs w:val="24"/>
        </w:rPr>
      </w:pPr>
    </w:p>
    <w:p w14:paraId="3C44B995" w14:textId="77777777" w:rsidR="0090350E" w:rsidRDefault="0090350E" w:rsidP="0090350E">
      <w:pPr>
        <w:keepNext/>
        <w:rPr>
          <w:rFonts w:ascii="Times New Roman" w:hAnsi="Times New Roman"/>
          <w:b/>
          <w:sz w:val="24"/>
          <w:szCs w:val="24"/>
        </w:rPr>
      </w:pPr>
    </w:p>
    <w:p w14:paraId="41D61C6F" w14:textId="77777777" w:rsidR="0090350E" w:rsidRDefault="0090350E" w:rsidP="0090350E">
      <w:pPr>
        <w:keepNext/>
        <w:rPr>
          <w:rFonts w:ascii="Times New Roman" w:hAnsi="Times New Roman"/>
          <w:b/>
          <w:sz w:val="24"/>
          <w:szCs w:val="24"/>
        </w:rPr>
      </w:pPr>
    </w:p>
    <w:p w14:paraId="7D973DD0" w14:textId="77777777" w:rsidR="0090350E" w:rsidRDefault="0090350E" w:rsidP="0090350E">
      <w:pPr>
        <w:keepNext/>
        <w:rPr>
          <w:rFonts w:ascii="Times New Roman" w:hAnsi="Times New Roman"/>
          <w:b/>
          <w:sz w:val="24"/>
          <w:szCs w:val="24"/>
        </w:rPr>
      </w:pPr>
    </w:p>
    <w:p w14:paraId="4FD58F92" w14:textId="77777777" w:rsidR="0090350E" w:rsidRDefault="0090350E" w:rsidP="0090350E">
      <w:pPr>
        <w:keepNext/>
        <w:rPr>
          <w:rFonts w:ascii="Times New Roman" w:hAnsi="Times New Roman"/>
          <w:b/>
          <w:sz w:val="24"/>
          <w:szCs w:val="24"/>
        </w:rPr>
      </w:pPr>
    </w:p>
    <w:p w14:paraId="2C03DBBE" w14:textId="77777777" w:rsidR="0090350E" w:rsidRDefault="0090350E" w:rsidP="0090350E">
      <w:pPr>
        <w:keepNext/>
        <w:rPr>
          <w:rFonts w:ascii="Times New Roman" w:hAnsi="Times New Roman"/>
          <w:b/>
          <w:sz w:val="24"/>
          <w:szCs w:val="24"/>
        </w:rPr>
      </w:pPr>
    </w:p>
    <w:p w14:paraId="6752159F" w14:textId="77777777" w:rsidR="0090350E" w:rsidRDefault="0090350E" w:rsidP="0090350E">
      <w:pPr>
        <w:keepNext/>
        <w:rPr>
          <w:rFonts w:ascii="Times New Roman" w:hAnsi="Times New Roman"/>
          <w:b/>
          <w:sz w:val="24"/>
          <w:szCs w:val="24"/>
        </w:rPr>
      </w:pPr>
    </w:p>
    <w:p w14:paraId="4E294F55" w14:textId="77777777" w:rsidR="0090350E" w:rsidRDefault="0090350E" w:rsidP="0090350E">
      <w:pPr>
        <w:keepNext/>
        <w:rPr>
          <w:rFonts w:ascii="Times New Roman" w:hAnsi="Times New Roman"/>
          <w:b/>
          <w:sz w:val="24"/>
          <w:szCs w:val="24"/>
        </w:rPr>
      </w:pPr>
    </w:p>
    <w:p w14:paraId="0D3AD7E0" w14:textId="77777777" w:rsidR="0090350E" w:rsidRDefault="0090350E" w:rsidP="0090350E">
      <w:pPr>
        <w:keepNext/>
        <w:rPr>
          <w:rFonts w:ascii="Times New Roman" w:hAnsi="Times New Roman"/>
          <w:b/>
          <w:sz w:val="24"/>
          <w:szCs w:val="24"/>
        </w:rPr>
      </w:pPr>
    </w:p>
    <w:p w14:paraId="1580A5B1" w14:textId="77777777" w:rsidR="0090350E" w:rsidRDefault="0090350E" w:rsidP="0090350E">
      <w:pPr>
        <w:keepNext/>
        <w:rPr>
          <w:rFonts w:ascii="Times New Roman" w:hAnsi="Times New Roman"/>
          <w:b/>
          <w:sz w:val="24"/>
          <w:szCs w:val="24"/>
        </w:rPr>
      </w:pPr>
    </w:p>
    <w:p w14:paraId="40AD51BC" w14:textId="77777777" w:rsidR="0090350E" w:rsidRDefault="0090350E" w:rsidP="0090350E">
      <w:pPr>
        <w:keepNext/>
        <w:rPr>
          <w:rFonts w:ascii="Times New Roman" w:hAnsi="Times New Roman"/>
          <w:b/>
          <w:sz w:val="24"/>
          <w:szCs w:val="24"/>
        </w:rPr>
      </w:pPr>
    </w:p>
    <w:p w14:paraId="3A630709" w14:textId="77777777" w:rsidR="0090350E" w:rsidRDefault="0090350E" w:rsidP="0090350E">
      <w:pPr>
        <w:keepNext/>
        <w:rPr>
          <w:rFonts w:ascii="Times New Roman" w:hAnsi="Times New Roman"/>
          <w:b/>
          <w:sz w:val="24"/>
          <w:szCs w:val="24"/>
        </w:rPr>
      </w:pPr>
    </w:p>
    <w:p w14:paraId="37A2EAC0" w14:textId="77777777" w:rsidR="0090350E" w:rsidRDefault="0090350E" w:rsidP="0090350E">
      <w:pPr>
        <w:keepNext/>
        <w:rPr>
          <w:rFonts w:ascii="Times New Roman" w:hAnsi="Times New Roman"/>
          <w:b/>
          <w:sz w:val="24"/>
          <w:szCs w:val="24"/>
        </w:rPr>
      </w:pPr>
    </w:p>
    <w:p w14:paraId="0A929AFF" w14:textId="77777777" w:rsidR="0055438E" w:rsidRDefault="0055438E" w:rsidP="0090350E">
      <w:pPr>
        <w:keepNext/>
        <w:rPr>
          <w:rFonts w:ascii="Times New Roman" w:hAnsi="Times New Roman"/>
          <w:b/>
          <w:sz w:val="24"/>
          <w:szCs w:val="24"/>
        </w:rPr>
      </w:pPr>
    </w:p>
    <w:p w14:paraId="7CC2578E" w14:textId="77777777" w:rsidR="0055438E" w:rsidRDefault="0055438E" w:rsidP="0090350E">
      <w:pPr>
        <w:keepNext/>
        <w:rPr>
          <w:rFonts w:ascii="Times New Roman" w:hAnsi="Times New Roman"/>
          <w:b/>
          <w:sz w:val="24"/>
          <w:szCs w:val="24"/>
        </w:rPr>
      </w:pPr>
    </w:p>
    <w:p w14:paraId="6245705F" w14:textId="77777777" w:rsidR="0055438E" w:rsidRDefault="0055438E" w:rsidP="0090350E">
      <w:pPr>
        <w:keepNext/>
        <w:rPr>
          <w:rFonts w:ascii="Times New Roman" w:hAnsi="Times New Roman"/>
          <w:b/>
          <w:sz w:val="24"/>
          <w:szCs w:val="24"/>
        </w:rPr>
      </w:pPr>
    </w:p>
    <w:p w14:paraId="76CBCC75" w14:textId="77777777" w:rsidR="0055438E" w:rsidRDefault="0055438E" w:rsidP="0090350E">
      <w:pPr>
        <w:keepNext/>
        <w:rPr>
          <w:rFonts w:ascii="Times New Roman" w:hAnsi="Times New Roman"/>
          <w:b/>
          <w:sz w:val="24"/>
          <w:szCs w:val="24"/>
        </w:rPr>
      </w:pPr>
    </w:p>
    <w:p w14:paraId="1DA32AFD" w14:textId="77777777" w:rsidR="007F369F" w:rsidRDefault="007F369F" w:rsidP="007F369F">
      <w:pPr>
        <w:rPr>
          <w:rFonts w:ascii="Times New Roman" w:hAnsi="Times New Roman"/>
          <w:b/>
          <w:sz w:val="24"/>
          <w:szCs w:val="24"/>
        </w:rPr>
      </w:pPr>
    </w:p>
    <w:p w14:paraId="33211D94" w14:textId="77777777" w:rsidR="007F369F" w:rsidRDefault="007F369F" w:rsidP="007F369F">
      <w:pPr>
        <w:jc w:val="right"/>
        <w:rPr>
          <w:rFonts w:ascii="Times New Roman" w:hAnsi="Times New Roman"/>
          <w:b/>
          <w:sz w:val="24"/>
          <w:szCs w:val="24"/>
        </w:rPr>
      </w:pPr>
    </w:p>
    <w:p w14:paraId="6583EE24" w14:textId="77777777" w:rsidR="007F369F" w:rsidRDefault="007F369F" w:rsidP="007F369F">
      <w:pPr>
        <w:jc w:val="right"/>
        <w:rPr>
          <w:rFonts w:ascii="Times New Roman" w:hAnsi="Times New Roman"/>
          <w:b/>
          <w:sz w:val="24"/>
          <w:szCs w:val="24"/>
        </w:rPr>
      </w:pPr>
    </w:p>
    <w:p w14:paraId="25825445" w14:textId="187898A0" w:rsidR="007F369F" w:rsidRPr="007F369F" w:rsidRDefault="007F369F" w:rsidP="007F369F">
      <w:pPr>
        <w:jc w:val="right"/>
        <w:rPr>
          <w:rFonts w:ascii="Times New Roman" w:hAnsi="Times New Roman"/>
          <w:b/>
          <w:sz w:val="24"/>
          <w:szCs w:val="24"/>
        </w:rPr>
      </w:pPr>
      <w:r w:rsidRPr="007F369F">
        <w:rPr>
          <w:rFonts w:ascii="Times New Roman" w:hAnsi="Times New Roman"/>
          <w:b/>
          <w:sz w:val="24"/>
          <w:szCs w:val="24"/>
        </w:rPr>
        <w:lastRenderedPageBreak/>
        <w:t xml:space="preserve">Додаток 1 </w:t>
      </w:r>
    </w:p>
    <w:p w14:paraId="13E7A7DF" w14:textId="77777777" w:rsidR="007F369F" w:rsidRPr="007F369F" w:rsidRDefault="007F369F" w:rsidP="007F369F">
      <w:pPr>
        <w:jc w:val="right"/>
        <w:rPr>
          <w:rFonts w:ascii="Times New Roman" w:hAnsi="Times New Roman"/>
          <w:b/>
          <w:sz w:val="24"/>
          <w:szCs w:val="24"/>
        </w:rPr>
      </w:pPr>
      <w:r w:rsidRPr="007F369F">
        <w:rPr>
          <w:rFonts w:ascii="Times New Roman" w:hAnsi="Times New Roman"/>
          <w:b/>
          <w:sz w:val="24"/>
          <w:szCs w:val="24"/>
        </w:rPr>
        <w:t xml:space="preserve">до договору № _____ </w:t>
      </w:r>
    </w:p>
    <w:p w14:paraId="108D1D81" w14:textId="7B036C99" w:rsidR="007F369F" w:rsidRPr="0090350E" w:rsidRDefault="007F369F" w:rsidP="007F369F">
      <w:pPr>
        <w:jc w:val="right"/>
        <w:rPr>
          <w:rFonts w:ascii="Times New Roman" w:hAnsi="Times New Roman"/>
          <w:b/>
          <w:sz w:val="24"/>
          <w:szCs w:val="24"/>
        </w:rPr>
      </w:pPr>
      <w:r w:rsidRPr="007F369F">
        <w:rPr>
          <w:rFonts w:ascii="Times New Roman" w:hAnsi="Times New Roman"/>
          <w:b/>
          <w:sz w:val="24"/>
          <w:szCs w:val="24"/>
        </w:rPr>
        <w:t>від «____» _____________20___ року</w:t>
      </w:r>
    </w:p>
    <w:p w14:paraId="1DB916F4" w14:textId="4D6A2729" w:rsidR="0090350E" w:rsidRPr="0090350E" w:rsidRDefault="0090350E" w:rsidP="007F369F">
      <w:pPr>
        <w:jc w:val="center"/>
        <w:rPr>
          <w:rFonts w:ascii="Times New Roman" w:hAnsi="Times New Roman"/>
          <w:b/>
          <w:sz w:val="24"/>
          <w:szCs w:val="24"/>
        </w:rPr>
      </w:pPr>
      <w:r w:rsidRPr="0090350E">
        <w:rPr>
          <w:rFonts w:ascii="Times New Roman" w:hAnsi="Times New Roman"/>
          <w:b/>
          <w:sz w:val="24"/>
          <w:szCs w:val="24"/>
        </w:rPr>
        <w:t xml:space="preserve">Специфікація </w:t>
      </w:r>
    </w:p>
    <w:tbl>
      <w:tblPr>
        <w:tblW w:w="10377"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2409"/>
        <w:gridCol w:w="1245"/>
        <w:gridCol w:w="1417"/>
        <w:gridCol w:w="1274"/>
        <w:gridCol w:w="1308"/>
        <w:gridCol w:w="1844"/>
      </w:tblGrid>
      <w:tr w:rsidR="0090350E" w:rsidRPr="0090350E" w14:paraId="41D94B49" w14:textId="77777777" w:rsidTr="007E569D">
        <w:trPr>
          <w:trHeight w:val="2584"/>
        </w:trPr>
        <w:tc>
          <w:tcPr>
            <w:tcW w:w="880" w:type="dxa"/>
            <w:tcBorders>
              <w:top w:val="single" w:sz="6" w:space="0" w:color="auto"/>
              <w:bottom w:val="single" w:sz="6" w:space="0" w:color="auto"/>
              <w:right w:val="single" w:sz="4" w:space="0" w:color="auto"/>
            </w:tcBorders>
            <w:vAlign w:val="center"/>
            <w:hideMark/>
          </w:tcPr>
          <w:p w14:paraId="60B2421E"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п/п</w:t>
            </w:r>
          </w:p>
        </w:tc>
        <w:tc>
          <w:tcPr>
            <w:tcW w:w="2409" w:type="dxa"/>
            <w:tcBorders>
              <w:top w:val="single" w:sz="6" w:space="0" w:color="auto"/>
              <w:left w:val="single" w:sz="4" w:space="0" w:color="auto"/>
              <w:bottom w:val="single" w:sz="6" w:space="0" w:color="auto"/>
              <w:right w:val="single" w:sz="6" w:space="0" w:color="auto"/>
            </w:tcBorders>
            <w:vAlign w:val="center"/>
            <w:hideMark/>
          </w:tcPr>
          <w:p w14:paraId="319F6193" w14:textId="77777777" w:rsidR="0090350E" w:rsidRPr="0090350E" w:rsidRDefault="0090350E" w:rsidP="007E569D">
            <w:pPr>
              <w:ind w:left="-84"/>
              <w:jc w:val="center"/>
              <w:rPr>
                <w:rFonts w:ascii="Times New Roman" w:hAnsi="Times New Roman"/>
                <w:b/>
                <w:sz w:val="24"/>
                <w:szCs w:val="24"/>
              </w:rPr>
            </w:pPr>
            <w:r w:rsidRPr="0090350E">
              <w:rPr>
                <w:rFonts w:ascii="Times New Roman" w:hAnsi="Times New Roman"/>
                <w:b/>
                <w:sz w:val="24"/>
                <w:szCs w:val="24"/>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4A6F14BA"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27AF29F"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 xml:space="preserve">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1BA8970"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Ціна за одиницю, грн. без ПДВ</w:t>
            </w:r>
            <w:r w:rsidRPr="0090350E">
              <w:rPr>
                <w:rFonts w:ascii="Times New Roman" w:hAnsi="Times New Roman"/>
                <w:b/>
                <w:sz w:val="24"/>
                <w:szCs w:val="24"/>
                <w:vertAlign w:val="superscript"/>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C37790F"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Ціна за одиницю, грн. з ПДВ</w:t>
            </w:r>
          </w:p>
        </w:tc>
        <w:tc>
          <w:tcPr>
            <w:tcW w:w="1844" w:type="dxa"/>
            <w:tcBorders>
              <w:top w:val="single" w:sz="6" w:space="0" w:color="auto"/>
              <w:left w:val="single" w:sz="4" w:space="0" w:color="auto"/>
              <w:bottom w:val="single" w:sz="6" w:space="0" w:color="auto"/>
              <w:right w:val="single" w:sz="6" w:space="0" w:color="auto"/>
            </w:tcBorders>
            <w:vAlign w:val="center"/>
            <w:hideMark/>
          </w:tcPr>
          <w:p w14:paraId="072C1975"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0350E" w:rsidRPr="0090350E" w14:paraId="764BFBBC" w14:textId="77777777" w:rsidTr="007E569D">
        <w:trPr>
          <w:trHeight w:val="265"/>
        </w:trPr>
        <w:tc>
          <w:tcPr>
            <w:tcW w:w="880" w:type="dxa"/>
            <w:tcBorders>
              <w:top w:val="single" w:sz="6" w:space="0" w:color="auto"/>
              <w:bottom w:val="single" w:sz="6" w:space="0" w:color="auto"/>
              <w:right w:val="single" w:sz="4" w:space="0" w:color="auto"/>
            </w:tcBorders>
          </w:tcPr>
          <w:p w14:paraId="482A08AF" w14:textId="77777777" w:rsidR="0090350E" w:rsidRPr="0090350E" w:rsidRDefault="0090350E" w:rsidP="0090350E">
            <w:pPr>
              <w:pStyle w:val="a8"/>
              <w:numPr>
                <w:ilvl w:val="0"/>
                <w:numId w:val="8"/>
              </w:numPr>
              <w:spacing w:line="360" w:lineRule="auto"/>
              <w:rPr>
                <w:bCs/>
              </w:rPr>
            </w:pPr>
          </w:p>
        </w:tc>
        <w:tc>
          <w:tcPr>
            <w:tcW w:w="2409" w:type="dxa"/>
            <w:tcBorders>
              <w:top w:val="single" w:sz="6" w:space="0" w:color="auto"/>
              <w:left w:val="single" w:sz="4" w:space="0" w:color="auto"/>
              <w:bottom w:val="single" w:sz="6" w:space="0" w:color="auto"/>
              <w:right w:val="single" w:sz="6" w:space="0" w:color="auto"/>
            </w:tcBorders>
          </w:tcPr>
          <w:p w14:paraId="0F9C0143" w14:textId="6F90D6F4" w:rsidR="0090350E" w:rsidRPr="0090350E" w:rsidRDefault="0090350E" w:rsidP="007E569D">
            <w:pPr>
              <w:spacing w:line="360" w:lineRule="auto"/>
              <w:rPr>
                <w:rFonts w:ascii="Times New Roman" w:hAnsi="Times New Roman"/>
                <w:bCs/>
                <w:sz w:val="24"/>
                <w:szCs w:val="24"/>
              </w:rPr>
            </w:pPr>
          </w:p>
        </w:tc>
        <w:tc>
          <w:tcPr>
            <w:tcW w:w="1245" w:type="dxa"/>
            <w:tcBorders>
              <w:top w:val="single" w:sz="6" w:space="0" w:color="auto"/>
              <w:left w:val="single" w:sz="6" w:space="0" w:color="auto"/>
              <w:bottom w:val="single" w:sz="6" w:space="0" w:color="auto"/>
              <w:right w:val="single" w:sz="4" w:space="0" w:color="auto"/>
            </w:tcBorders>
          </w:tcPr>
          <w:p w14:paraId="6EE91917" w14:textId="77777777" w:rsidR="0090350E" w:rsidRPr="0090350E" w:rsidRDefault="0090350E" w:rsidP="007E569D">
            <w:pPr>
              <w:spacing w:line="360" w:lineRule="auto"/>
              <w:rPr>
                <w:rFonts w:ascii="Times New Roman" w:hAnsi="Times New Roman"/>
                <w:sz w:val="24"/>
                <w:szCs w:val="24"/>
              </w:rPr>
            </w:pPr>
            <w:r w:rsidRPr="0090350E">
              <w:rPr>
                <w:rFonts w:ascii="Times New Roman" w:hAnsi="Times New Roman"/>
                <w:sz w:val="24"/>
                <w:szCs w:val="24"/>
              </w:rPr>
              <w:t>кг</w:t>
            </w:r>
          </w:p>
        </w:tc>
        <w:tc>
          <w:tcPr>
            <w:tcW w:w="1417" w:type="dxa"/>
            <w:tcBorders>
              <w:top w:val="single" w:sz="6" w:space="0" w:color="auto"/>
              <w:left w:val="single" w:sz="4" w:space="0" w:color="auto"/>
              <w:bottom w:val="single" w:sz="6" w:space="0" w:color="auto"/>
              <w:right w:val="single" w:sz="6" w:space="0" w:color="auto"/>
            </w:tcBorders>
          </w:tcPr>
          <w:p w14:paraId="7F747892" w14:textId="02923836" w:rsidR="0090350E" w:rsidRPr="0090350E" w:rsidRDefault="0090350E" w:rsidP="007E569D">
            <w:pPr>
              <w:spacing w:line="360" w:lineRule="auto"/>
              <w:rPr>
                <w:rFonts w:ascii="Times New Roman" w:hAnsi="Times New Roman"/>
                <w:bCs/>
                <w:sz w:val="24"/>
                <w:szCs w:val="24"/>
              </w:rPr>
            </w:pPr>
          </w:p>
        </w:tc>
        <w:tc>
          <w:tcPr>
            <w:tcW w:w="1274" w:type="dxa"/>
            <w:tcBorders>
              <w:top w:val="single" w:sz="6" w:space="0" w:color="auto"/>
              <w:left w:val="single" w:sz="6" w:space="0" w:color="auto"/>
              <w:bottom w:val="single" w:sz="6" w:space="0" w:color="auto"/>
              <w:right w:val="single" w:sz="4" w:space="0" w:color="auto"/>
            </w:tcBorders>
          </w:tcPr>
          <w:p w14:paraId="32426490" w14:textId="77777777" w:rsidR="0090350E" w:rsidRPr="0090350E" w:rsidRDefault="0090350E" w:rsidP="007E569D">
            <w:pPr>
              <w:spacing w:line="360" w:lineRule="auto"/>
              <w:jc w:val="center"/>
              <w:rPr>
                <w:rFonts w:ascii="Times New Roman" w:hAnsi="Times New Roman"/>
                <w:bCs/>
                <w:sz w:val="24"/>
                <w:szCs w:val="24"/>
              </w:rPr>
            </w:pPr>
          </w:p>
        </w:tc>
        <w:tc>
          <w:tcPr>
            <w:tcW w:w="1308" w:type="dxa"/>
            <w:tcBorders>
              <w:top w:val="single" w:sz="6" w:space="0" w:color="auto"/>
              <w:left w:val="single" w:sz="4" w:space="0" w:color="auto"/>
              <w:bottom w:val="single" w:sz="6" w:space="0" w:color="auto"/>
              <w:right w:val="single" w:sz="4" w:space="0" w:color="auto"/>
            </w:tcBorders>
          </w:tcPr>
          <w:p w14:paraId="3818B4F7" w14:textId="77777777" w:rsidR="0090350E" w:rsidRPr="0090350E" w:rsidRDefault="0090350E" w:rsidP="007E569D">
            <w:pPr>
              <w:spacing w:line="360" w:lineRule="auto"/>
              <w:jc w:val="center"/>
              <w:rPr>
                <w:rFonts w:ascii="Times New Roman" w:hAnsi="Times New Roman"/>
                <w:bCs/>
                <w:sz w:val="24"/>
                <w:szCs w:val="24"/>
              </w:rPr>
            </w:pPr>
          </w:p>
        </w:tc>
        <w:tc>
          <w:tcPr>
            <w:tcW w:w="1844" w:type="dxa"/>
            <w:tcBorders>
              <w:top w:val="single" w:sz="6" w:space="0" w:color="auto"/>
              <w:left w:val="single" w:sz="4" w:space="0" w:color="auto"/>
              <w:bottom w:val="single" w:sz="6" w:space="0" w:color="auto"/>
              <w:right w:val="single" w:sz="6" w:space="0" w:color="auto"/>
            </w:tcBorders>
          </w:tcPr>
          <w:p w14:paraId="26E33A9A" w14:textId="77777777" w:rsidR="0090350E" w:rsidRPr="0090350E" w:rsidRDefault="0090350E" w:rsidP="007E569D">
            <w:pPr>
              <w:spacing w:line="360" w:lineRule="auto"/>
              <w:jc w:val="center"/>
              <w:rPr>
                <w:rFonts w:ascii="Times New Roman" w:hAnsi="Times New Roman"/>
                <w:bCs/>
                <w:sz w:val="24"/>
                <w:szCs w:val="24"/>
              </w:rPr>
            </w:pPr>
          </w:p>
        </w:tc>
      </w:tr>
      <w:tr w:rsidR="0090350E" w:rsidRPr="0090350E" w14:paraId="1D2F80C5" w14:textId="77777777" w:rsidTr="007E569D">
        <w:trPr>
          <w:trHeight w:val="274"/>
        </w:trPr>
        <w:tc>
          <w:tcPr>
            <w:tcW w:w="10377" w:type="dxa"/>
            <w:gridSpan w:val="7"/>
            <w:tcBorders>
              <w:top w:val="single" w:sz="6" w:space="0" w:color="auto"/>
              <w:left w:val="single" w:sz="6" w:space="0" w:color="auto"/>
              <w:bottom w:val="single" w:sz="6" w:space="0" w:color="auto"/>
              <w:right w:val="single" w:sz="6" w:space="0" w:color="auto"/>
            </w:tcBorders>
            <w:vAlign w:val="center"/>
          </w:tcPr>
          <w:p w14:paraId="4940E290" w14:textId="77777777" w:rsidR="0090350E" w:rsidRPr="0090350E" w:rsidRDefault="0090350E" w:rsidP="007E569D">
            <w:pPr>
              <w:spacing w:line="360" w:lineRule="auto"/>
              <w:rPr>
                <w:rFonts w:ascii="Times New Roman" w:hAnsi="Times New Roman"/>
                <w:b/>
                <w:bCs/>
                <w:sz w:val="24"/>
                <w:szCs w:val="24"/>
              </w:rPr>
            </w:pPr>
            <w:r w:rsidRPr="0090350E">
              <w:rPr>
                <w:rFonts w:ascii="Times New Roman" w:hAnsi="Times New Roman"/>
                <w:b/>
                <w:bCs/>
                <w:sz w:val="24"/>
                <w:szCs w:val="24"/>
              </w:rPr>
              <w:t>Загальна вартість  ____</w:t>
            </w:r>
          </w:p>
          <w:p w14:paraId="5940920A" w14:textId="77777777" w:rsidR="0090350E" w:rsidRPr="0090350E" w:rsidRDefault="0090350E" w:rsidP="007E569D">
            <w:pPr>
              <w:spacing w:line="360" w:lineRule="auto"/>
              <w:jc w:val="right"/>
              <w:rPr>
                <w:rFonts w:ascii="Times New Roman" w:hAnsi="Times New Roman"/>
                <w:b/>
                <w:bCs/>
                <w:sz w:val="24"/>
                <w:szCs w:val="24"/>
              </w:rPr>
            </w:pPr>
            <w:r w:rsidRPr="0090350E">
              <w:rPr>
                <w:rFonts w:ascii="Times New Roman" w:hAnsi="Times New Roman"/>
                <w:b/>
                <w:bCs/>
                <w:sz w:val="24"/>
                <w:szCs w:val="24"/>
              </w:rPr>
              <w:t xml:space="preserve">                     ______________ (вказати суму  з ПДВ чи без ПДВ) Σ</w:t>
            </w:r>
          </w:p>
        </w:tc>
      </w:tr>
    </w:tbl>
    <w:p w14:paraId="3E4CB721" w14:textId="77777777" w:rsidR="0090350E" w:rsidRPr="0090350E" w:rsidRDefault="0090350E" w:rsidP="0090350E">
      <w:pPr>
        <w:tabs>
          <w:tab w:val="left" w:pos="4290"/>
        </w:tabs>
        <w:rPr>
          <w:rFonts w:ascii="Times New Roman" w:hAnsi="Times New Roman"/>
          <w:sz w:val="24"/>
          <w:szCs w:val="24"/>
        </w:rPr>
      </w:pPr>
    </w:p>
    <w:tbl>
      <w:tblPr>
        <w:tblW w:w="0" w:type="auto"/>
        <w:tblLayout w:type="fixed"/>
        <w:tblLook w:val="01E0" w:firstRow="1" w:lastRow="1" w:firstColumn="1" w:lastColumn="1" w:noHBand="0" w:noVBand="0"/>
      </w:tblPr>
      <w:tblGrid>
        <w:gridCol w:w="4806"/>
        <w:gridCol w:w="4975"/>
      </w:tblGrid>
      <w:tr w:rsidR="0090350E" w:rsidRPr="0090350E" w14:paraId="18C75A6B" w14:textId="77777777" w:rsidTr="007E569D">
        <w:tc>
          <w:tcPr>
            <w:tcW w:w="4806" w:type="dxa"/>
          </w:tcPr>
          <w:p w14:paraId="18B61872" w14:textId="7C6D3A37" w:rsidR="0090350E" w:rsidRPr="007F369F" w:rsidRDefault="0090350E" w:rsidP="007F369F">
            <w:pPr>
              <w:jc w:val="center"/>
              <w:rPr>
                <w:rFonts w:ascii="Times New Roman" w:hAnsi="Times New Roman"/>
                <w:b/>
                <w:sz w:val="24"/>
                <w:szCs w:val="24"/>
              </w:rPr>
            </w:pPr>
            <w:r w:rsidRPr="0090350E">
              <w:rPr>
                <w:rFonts w:ascii="Times New Roman" w:hAnsi="Times New Roman"/>
                <w:b/>
                <w:sz w:val="24"/>
                <w:szCs w:val="24"/>
              </w:rPr>
              <w:t xml:space="preserve">Замовник </w:t>
            </w:r>
          </w:p>
          <w:p w14:paraId="1CD48B75" w14:textId="77777777" w:rsidR="0090350E" w:rsidRPr="0090350E" w:rsidRDefault="0090350E" w:rsidP="007E569D">
            <w:pPr>
              <w:pStyle w:val="2"/>
              <w:rPr>
                <w:rFonts w:ascii="Times New Roman" w:hAnsi="Times New Roman"/>
                <w:b/>
                <w:bCs/>
                <w:sz w:val="24"/>
                <w:szCs w:val="24"/>
              </w:rPr>
            </w:pPr>
            <w:r w:rsidRPr="0090350E">
              <w:rPr>
                <w:rFonts w:ascii="Times New Roman" w:hAnsi="Times New Roman"/>
                <w:sz w:val="24"/>
                <w:szCs w:val="24"/>
              </w:rPr>
              <w:t>_____________________/______________/</w:t>
            </w:r>
          </w:p>
        </w:tc>
        <w:tc>
          <w:tcPr>
            <w:tcW w:w="4975" w:type="dxa"/>
          </w:tcPr>
          <w:p w14:paraId="20F6CA44"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Постачальник</w:t>
            </w:r>
          </w:p>
          <w:p w14:paraId="36BA6679" w14:textId="77777777" w:rsidR="0090350E" w:rsidRPr="0090350E" w:rsidRDefault="0090350E" w:rsidP="007E569D">
            <w:pPr>
              <w:jc w:val="center"/>
              <w:rPr>
                <w:rFonts w:ascii="Times New Roman" w:hAnsi="Times New Roman"/>
                <w:b/>
                <w:sz w:val="24"/>
                <w:szCs w:val="24"/>
              </w:rPr>
            </w:pPr>
            <w:r w:rsidRPr="0090350E">
              <w:rPr>
                <w:rFonts w:ascii="Times New Roman" w:hAnsi="Times New Roman"/>
                <w:b/>
                <w:sz w:val="24"/>
                <w:szCs w:val="24"/>
              </w:rPr>
              <w:t>____________________________________</w:t>
            </w:r>
          </w:p>
          <w:p w14:paraId="27FA0CA5" w14:textId="77777777" w:rsidR="0090350E" w:rsidRPr="0090350E" w:rsidRDefault="0090350E" w:rsidP="007E569D">
            <w:pPr>
              <w:rPr>
                <w:rFonts w:ascii="Times New Roman" w:hAnsi="Times New Roman"/>
                <w:sz w:val="24"/>
                <w:szCs w:val="24"/>
              </w:rPr>
            </w:pPr>
          </w:p>
          <w:p w14:paraId="7C0991E3" w14:textId="77777777" w:rsidR="0090350E" w:rsidRPr="0090350E" w:rsidRDefault="0090350E" w:rsidP="007E569D">
            <w:pPr>
              <w:rPr>
                <w:rFonts w:ascii="Times New Roman" w:hAnsi="Times New Roman"/>
                <w:sz w:val="24"/>
                <w:szCs w:val="24"/>
              </w:rPr>
            </w:pPr>
          </w:p>
          <w:p w14:paraId="162EB44B" w14:textId="77777777" w:rsidR="0090350E" w:rsidRPr="0090350E" w:rsidRDefault="0090350E" w:rsidP="007E569D">
            <w:pPr>
              <w:rPr>
                <w:rFonts w:ascii="Times New Roman" w:hAnsi="Times New Roman"/>
                <w:sz w:val="24"/>
                <w:szCs w:val="24"/>
              </w:rPr>
            </w:pPr>
            <w:r w:rsidRPr="0090350E">
              <w:rPr>
                <w:rFonts w:ascii="Times New Roman" w:hAnsi="Times New Roman"/>
                <w:b/>
                <w:sz w:val="24"/>
                <w:szCs w:val="24"/>
              </w:rPr>
              <w:t>_____________________/______________/</w:t>
            </w:r>
          </w:p>
        </w:tc>
      </w:tr>
    </w:tbl>
    <w:p w14:paraId="32E4850D" w14:textId="77777777" w:rsidR="0090350E" w:rsidRPr="0090350E" w:rsidRDefault="0090350E" w:rsidP="0090350E">
      <w:pPr>
        <w:tabs>
          <w:tab w:val="left" w:pos="2010"/>
        </w:tabs>
        <w:rPr>
          <w:rFonts w:ascii="Times New Roman" w:hAnsi="Times New Roman"/>
          <w:sz w:val="24"/>
          <w:szCs w:val="24"/>
        </w:rPr>
      </w:pPr>
    </w:p>
    <w:p w14:paraId="4D2664AC" w14:textId="77777777" w:rsidR="0090350E" w:rsidRDefault="0090350E" w:rsidP="004F65EE">
      <w:pPr>
        <w:pStyle w:val="HTML"/>
        <w:jc w:val="center"/>
        <w:rPr>
          <w:rFonts w:ascii="Times New Roman" w:hAnsi="Times New Roman"/>
          <w:b/>
          <w:noProof/>
          <w:color w:val="000000"/>
          <w:sz w:val="24"/>
          <w:szCs w:val="24"/>
        </w:rPr>
      </w:pPr>
    </w:p>
    <w:p w14:paraId="4ED991BA" w14:textId="77777777" w:rsidR="0090350E" w:rsidRDefault="0090350E" w:rsidP="007F369F">
      <w:pPr>
        <w:pStyle w:val="HTML"/>
        <w:rPr>
          <w:rFonts w:ascii="Times New Roman" w:hAnsi="Times New Roman"/>
          <w:b/>
          <w:noProof/>
          <w:color w:val="000000"/>
          <w:sz w:val="24"/>
          <w:szCs w:val="24"/>
        </w:rPr>
      </w:pPr>
    </w:p>
    <w:sectPr w:rsidR="0090350E" w:rsidSect="003860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5EF7" w14:textId="77777777" w:rsidR="006724B2" w:rsidRDefault="006724B2" w:rsidP="0090350E">
      <w:pPr>
        <w:spacing w:after="0" w:line="240" w:lineRule="auto"/>
      </w:pPr>
      <w:r>
        <w:separator/>
      </w:r>
    </w:p>
  </w:endnote>
  <w:endnote w:type="continuationSeparator" w:id="0">
    <w:p w14:paraId="52C28689" w14:textId="77777777" w:rsidR="006724B2" w:rsidRDefault="006724B2" w:rsidP="0090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FDF3" w14:textId="77777777" w:rsidR="006724B2" w:rsidRDefault="006724B2" w:rsidP="0090350E">
      <w:pPr>
        <w:spacing w:after="0" w:line="240" w:lineRule="auto"/>
      </w:pPr>
      <w:r>
        <w:separator/>
      </w:r>
    </w:p>
  </w:footnote>
  <w:footnote w:type="continuationSeparator" w:id="0">
    <w:p w14:paraId="744E104B" w14:textId="77777777" w:rsidR="006724B2" w:rsidRDefault="006724B2" w:rsidP="0090350E">
      <w:pPr>
        <w:spacing w:after="0" w:line="240" w:lineRule="auto"/>
      </w:pPr>
      <w:r>
        <w:continuationSeparator/>
      </w:r>
    </w:p>
  </w:footnote>
  <w:footnote w:id="1">
    <w:p w14:paraId="03D116D2" w14:textId="77777777" w:rsidR="0090350E" w:rsidRDefault="0090350E" w:rsidP="0090350E">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0D1"/>
    <w:multiLevelType w:val="hybridMultilevel"/>
    <w:tmpl w:val="B59804A4"/>
    <w:lvl w:ilvl="0" w:tplc="43E05AC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2" w15:restartNumberingAfterBreak="0">
    <w:nsid w:val="222B72B6"/>
    <w:multiLevelType w:val="hybridMultilevel"/>
    <w:tmpl w:val="683A00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51C83666"/>
    <w:multiLevelType w:val="hybridMultilevel"/>
    <w:tmpl w:val="54F6B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EE66C9"/>
    <w:multiLevelType w:val="hybridMultilevel"/>
    <w:tmpl w:val="F51CF0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6" w15:restartNumberingAfterBreak="0">
    <w:nsid w:val="560B2AA5"/>
    <w:multiLevelType w:val="multilevel"/>
    <w:tmpl w:val="8280E686"/>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292C55"/>
    <w:multiLevelType w:val="multilevel"/>
    <w:tmpl w:val="5FF6DB86"/>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955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692789">
    <w:abstractNumId w:val="1"/>
  </w:num>
  <w:num w:numId="3" w16cid:durableId="739207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2559">
    <w:abstractNumId w:val="0"/>
  </w:num>
  <w:num w:numId="5" w16cid:durableId="2032682733">
    <w:abstractNumId w:val="6"/>
  </w:num>
  <w:num w:numId="6" w16cid:durableId="1999767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31599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211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2F3480"/>
    <w:rsid w:val="003017DB"/>
    <w:rsid w:val="003112A8"/>
    <w:rsid w:val="0038582B"/>
    <w:rsid w:val="003860DE"/>
    <w:rsid w:val="00427009"/>
    <w:rsid w:val="004F65EE"/>
    <w:rsid w:val="00522B2A"/>
    <w:rsid w:val="00525362"/>
    <w:rsid w:val="0055438E"/>
    <w:rsid w:val="006049D1"/>
    <w:rsid w:val="006724B2"/>
    <w:rsid w:val="0067265A"/>
    <w:rsid w:val="006A6F6F"/>
    <w:rsid w:val="00733F3E"/>
    <w:rsid w:val="00737EC7"/>
    <w:rsid w:val="00765711"/>
    <w:rsid w:val="0076707B"/>
    <w:rsid w:val="007F2F70"/>
    <w:rsid w:val="007F369F"/>
    <w:rsid w:val="0090350E"/>
    <w:rsid w:val="00914410"/>
    <w:rsid w:val="00945529"/>
    <w:rsid w:val="00A44857"/>
    <w:rsid w:val="00A47988"/>
    <w:rsid w:val="00A84A28"/>
    <w:rsid w:val="00AC1FCF"/>
    <w:rsid w:val="00B00712"/>
    <w:rsid w:val="00B50E85"/>
    <w:rsid w:val="00B66329"/>
    <w:rsid w:val="00B96C74"/>
    <w:rsid w:val="00BB2967"/>
    <w:rsid w:val="00C00969"/>
    <w:rsid w:val="00C51B51"/>
    <w:rsid w:val="00C5409E"/>
    <w:rsid w:val="00C87F8C"/>
    <w:rsid w:val="00CB055E"/>
    <w:rsid w:val="00CF0EC2"/>
    <w:rsid w:val="00CF5091"/>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536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0"/>
    <w:link w:val="a6"/>
    <w:uiPriority w:val="99"/>
    <w:rsid w:val="00525362"/>
    <w:pPr>
      <w:spacing w:after="0" w:line="240" w:lineRule="auto"/>
      <w:jc w:val="center"/>
    </w:pPr>
    <w:rPr>
      <w:rFonts w:ascii="Times New Roman" w:hAnsi="Times New Roman"/>
      <w:bCs/>
      <w:sz w:val="24"/>
      <w:szCs w:val="24"/>
      <w:lang w:val="en-US" w:eastAsia="ru-RU"/>
    </w:rPr>
  </w:style>
  <w:style w:type="character" w:customStyle="1" w:styleId="a6">
    <w:name w:val="Основний текст Знак"/>
    <w:link w:val="a5"/>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0"/>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paragraph" w:styleId="2">
    <w:name w:val="Body Text 2"/>
    <w:basedOn w:val="a0"/>
    <w:link w:val="20"/>
    <w:uiPriority w:val="99"/>
    <w:semiHidden/>
    <w:unhideWhenUsed/>
    <w:rsid w:val="0090350E"/>
    <w:pPr>
      <w:spacing w:after="120" w:line="480" w:lineRule="auto"/>
    </w:pPr>
  </w:style>
  <w:style w:type="character" w:customStyle="1" w:styleId="20">
    <w:name w:val="Основний текст 2 Знак"/>
    <w:basedOn w:val="a1"/>
    <w:link w:val="2"/>
    <w:uiPriority w:val="99"/>
    <w:semiHidden/>
    <w:rsid w:val="0090350E"/>
    <w:rPr>
      <w:sz w:val="22"/>
      <w:szCs w:val="22"/>
      <w:lang w:eastAsia="en-US"/>
    </w:rPr>
  </w:style>
  <w:style w:type="character" w:styleId="a7">
    <w:name w:val="Hyperlink"/>
    <w:uiPriority w:val="99"/>
    <w:rsid w:val="0090350E"/>
    <w:rPr>
      <w:color w:val="0000FF"/>
      <w:u w:val="single"/>
    </w:rPr>
  </w:style>
  <w:style w:type="paragraph" w:customStyle="1" w:styleId="rvps2">
    <w:name w:val="rvps2"/>
    <w:basedOn w:val="a0"/>
    <w:qFormat/>
    <w:rsid w:val="0090350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List Paragraph"/>
    <w:basedOn w:val="a0"/>
    <w:link w:val="a9"/>
    <w:uiPriority w:val="34"/>
    <w:qFormat/>
    <w:rsid w:val="0090350E"/>
    <w:pPr>
      <w:spacing w:after="0" w:line="240" w:lineRule="auto"/>
      <w:ind w:left="720"/>
      <w:contextualSpacing/>
    </w:pPr>
    <w:rPr>
      <w:rFonts w:ascii="Times New Roman" w:eastAsia="Times New Roman" w:hAnsi="Times New Roman"/>
      <w:sz w:val="24"/>
      <w:szCs w:val="24"/>
      <w:lang w:eastAsia="ru-RU"/>
    </w:rPr>
  </w:style>
  <w:style w:type="character" w:customStyle="1" w:styleId="a9">
    <w:name w:val="Абзац списку Знак"/>
    <w:basedOn w:val="a1"/>
    <w:link w:val="a8"/>
    <w:uiPriority w:val="34"/>
    <w:locked/>
    <w:rsid w:val="0090350E"/>
    <w:rPr>
      <w:rFonts w:ascii="Times New Roman" w:eastAsia="Times New Roman" w:hAnsi="Times New Roman"/>
      <w:sz w:val="24"/>
      <w:szCs w:val="24"/>
      <w:lang w:eastAsia="ru-RU"/>
    </w:rPr>
  </w:style>
  <w:style w:type="character" w:customStyle="1" w:styleId="aa">
    <w:name w:val="Договірний Знак"/>
    <w:basedOn w:val="a9"/>
    <w:link w:val="a"/>
    <w:locked/>
    <w:rsid w:val="0090350E"/>
    <w:rPr>
      <w:rFonts w:ascii="Times New Roman" w:eastAsia="Times New Roman" w:hAnsi="Times New Roman"/>
      <w:sz w:val="24"/>
      <w:szCs w:val="24"/>
      <w:lang w:eastAsia="ru-RU"/>
    </w:rPr>
  </w:style>
  <w:style w:type="paragraph" w:customStyle="1" w:styleId="a">
    <w:name w:val="Договірний"/>
    <w:basedOn w:val="a8"/>
    <w:link w:val="aa"/>
    <w:qFormat/>
    <w:rsid w:val="0090350E"/>
    <w:pPr>
      <w:numPr>
        <w:ilvl w:val="1"/>
        <w:numId w:val="3"/>
      </w:numPr>
      <w:jc w:val="both"/>
    </w:pPr>
  </w:style>
  <w:style w:type="table" w:styleId="ab">
    <w:name w:val="Table Grid"/>
    <w:basedOn w:val="a2"/>
    <w:uiPriority w:val="39"/>
    <w:locked/>
    <w:rsid w:val="0090350E"/>
    <w:rPr>
      <w:rFonts w:ascii="Arial" w:eastAsia="Times New Roman" w:hAnsi="Arial" w:cs="Arial"/>
      <w:sz w:val="22"/>
      <w:szCs w:val="22"/>
      <w:lang w:val="u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uiPriority w:val="99"/>
    <w:semiHidden/>
    <w:unhideWhenUsed/>
    <w:rsid w:val="0090350E"/>
    <w:pPr>
      <w:spacing w:after="0" w:line="240" w:lineRule="auto"/>
    </w:pPr>
    <w:rPr>
      <w:rFonts w:eastAsia="Times New Roman"/>
      <w:sz w:val="20"/>
      <w:szCs w:val="20"/>
    </w:rPr>
  </w:style>
  <w:style w:type="character" w:customStyle="1" w:styleId="ad">
    <w:name w:val="Текст кінцевої виноски Знак"/>
    <w:basedOn w:val="a1"/>
    <w:link w:val="ac"/>
    <w:uiPriority w:val="99"/>
    <w:semiHidden/>
    <w:rsid w:val="0090350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18605</Words>
  <Characters>10605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17</cp:revision>
  <dcterms:created xsi:type="dcterms:W3CDTF">2021-10-29T07:44:00Z</dcterms:created>
  <dcterms:modified xsi:type="dcterms:W3CDTF">2024-01-10T18:22:00Z</dcterms:modified>
</cp:coreProperties>
</file>