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F55CE" w14:textId="5F4B066A" w:rsidR="00641932" w:rsidRDefault="00641932" w:rsidP="0064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 w:rsidRPr="000A475A">
        <w:rPr>
          <w:b/>
          <w:bCs/>
        </w:rPr>
        <w:t>ДОДАТОК</w:t>
      </w:r>
      <w:r w:rsidRPr="000A475A">
        <w:rPr>
          <w:b/>
          <w:bCs/>
        </w:rPr>
        <w:t xml:space="preserve"> </w:t>
      </w:r>
      <w:r w:rsidR="00C13E89">
        <w:rPr>
          <w:b/>
          <w:bCs/>
        </w:rPr>
        <w:t>2</w:t>
      </w:r>
    </w:p>
    <w:p w14:paraId="706BC01C" w14:textId="77777777" w:rsidR="00641932" w:rsidRDefault="00641932" w:rsidP="0064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До</w:t>
      </w:r>
      <w:r>
        <w:rPr>
          <w:b/>
          <w:bCs/>
        </w:rPr>
        <w:t xml:space="preserve"> </w:t>
      </w:r>
      <w:r>
        <w:rPr>
          <w:b/>
          <w:bCs/>
        </w:rPr>
        <w:t>тендерної</w:t>
      </w:r>
      <w:r>
        <w:rPr>
          <w:b/>
          <w:bCs/>
        </w:rPr>
        <w:t xml:space="preserve"> </w:t>
      </w:r>
      <w:r>
        <w:rPr>
          <w:b/>
          <w:bCs/>
        </w:rPr>
        <w:t>документації</w:t>
      </w:r>
    </w:p>
    <w:p w14:paraId="70B5F12C" w14:textId="77777777" w:rsidR="00641932" w:rsidRDefault="00641932" w:rsidP="0064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14:paraId="0EF220B2" w14:textId="77777777" w:rsidR="00641932" w:rsidRDefault="00641932" w:rsidP="00641932">
      <w:pPr>
        <w:pStyle w:val="30"/>
        <w:shd w:val="clear" w:color="auto" w:fill="auto"/>
        <w:spacing w:after="258"/>
        <w:ind w:right="2380"/>
      </w:pPr>
      <w:r>
        <w:rPr>
          <w:rStyle w:val="3"/>
          <w:i/>
          <w:iCs/>
          <w:color w:val="000000"/>
          <w:lang w:eastAsia="uk-UA"/>
        </w:rPr>
        <w:t>Форма „ Тендерна пропозиція” подається у вигляді, наведеному нижче на бланку Учасника (за наявності). Учасник не повинен відступати від даної форми.</w:t>
      </w:r>
    </w:p>
    <w:p w14:paraId="79DCFBF1" w14:textId="77777777" w:rsidR="00641932" w:rsidRDefault="00641932" w:rsidP="00641932">
      <w:pPr>
        <w:pStyle w:val="32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0"/>
      <w:r>
        <w:rPr>
          <w:rStyle w:val="32"/>
          <w:b/>
          <w:bCs/>
          <w:color w:val="000000"/>
          <w:lang w:eastAsia="uk-UA"/>
        </w:rPr>
        <w:t>ТЕНДЕРНА ПРОПОЗИЦІЯ</w:t>
      </w:r>
      <w:bookmarkEnd w:id="0"/>
    </w:p>
    <w:p w14:paraId="2DBA3DFE" w14:textId="77777777" w:rsidR="00641932" w:rsidRDefault="00641932" w:rsidP="00641932">
      <w:pPr>
        <w:pStyle w:val="40"/>
        <w:shd w:val="clear" w:color="auto" w:fill="auto"/>
        <w:spacing w:before="0" w:after="196" w:line="240" w:lineRule="exact"/>
        <w:ind w:right="20"/>
      </w:pPr>
      <w:r>
        <w:rPr>
          <w:rStyle w:val="4"/>
          <w:i/>
          <w:iCs/>
          <w:color w:val="000000"/>
          <w:lang w:eastAsia="uk-UA"/>
        </w:rPr>
        <w:t>(форма, яка подається Учасником на фірмовому бланку)</w:t>
      </w:r>
    </w:p>
    <w:p w14:paraId="5CE91369" w14:textId="22B1C56D" w:rsidR="00641932" w:rsidRDefault="00EA1981" w:rsidP="00EA1981">
      <w:pPr>
        <w:pStyle w:val="50"/>
        <w:shd w:val="clear" w:color="auto" w:fill="auto"/>
        <w:spacing w:before="0"/>
        <w:ind w:right="520"/>
        <w:rPr>
          <w:rStyle w:val="5"/>
          <w:b/>
          <w:bCs/>
          <w:color w:val="000000"/>
          <w:lang w:eastAsia="uk-UA"/>
        </w:rPr>
      </w:pPr>
      <w:r>
        <w:rPr>
          <w:rStyle w:val="5"/>
          <w:b/>
          <w:bCs/>
          <w:color w:val="000000"/>
          <w:lang w:eastAsia="uk-UA"/>
        </w:rPr>
        <w:t xml:space="preserve">                                </w:t>
      </w:r>
      <w:r w:rsidR="001F63AB">
        <w:rPr>
          <w:rStyle w:val="5"/>
          <w:b/>
          <w:bCs/>
          <w:color w:val="000000"/>
          <w:lang w:eastAsia="uk-UA"/>
        </w:rPr>
        <w:t xml:space="preserve">                               </w:t>
      </w:r>
      <w:bookmarkStart w:id="1" w:name="_GoBack"/>
      <w:bookmarkEnd w:id="1"/>
      <w:r>
        <w:rPr>
          <w:rStyle w:val="5"/>
          <w:b/>
          <w:bCs/>
          <w:color w:val="000000"/>
          <w:lang w:eastAsia="uk-UA"/>
        </w:rPr>
        <w:t xml:space="preserve">      </w:t>
      </w:r>
      <w:r w:rsidR="007824DF">
        <w:rPr>
          <w:rStyle w:val="5"/>
          <w:b/>
          <w:bCs/>
          <w:color w:val="000000"/>
          <w:lang w:eastAsia="uk-UA"/>
        </w:rPr>
        <w:t>Уповноваженій особі</w:t>
      </w:r>
    </w:p>
    <w:p w14:paraId="749A90B0" w14:textId="6C5BB168" w:rsidR="00641932" w:rsidRDefault="00EA1981" w:rsidP="00EA1981">
      <w:pPr>
        <w:pStyle w:val="50"/>
        <w:shd w:val="clear" w:color="auto" w:fill="auto"/>
        <w:spacing w:before="0"/>
        <w:ind w:right="520"/>
      </w:pPr>
      <w:r>
        <w:rPr>
          <w:rStyle w:val="5"/>
          <w:b/>
          <w:bCs/>
          <w:color w:val="000000"/>
          <w:lang w:eastAsia="uk-UA"/>
        </w:rPr>
        <w:t xml:space="preserve">                                                    Відділ культури молоді та спорту ГСР</w:t>
      </w:r>
    </w:p>
    <w:p w14:paraId="68AD9F34" w14:textId="77777777" w:rsidR="00641932" w:rsidRDefault="00641932" w:rsidP="00641932">
      <w:pPr>
        <w:framePr w:w="9538" w:wrap="notBeside" w:vAnchor="text" w:hAnchor="text" w:xAlign="center" w:y="1"/>
        <w:rPr>
          <w:rFonts w:cs="Times New Roman"/>
          <w:color w:val="auto"/>
          <w:sz w:val="2"/>
          <w:szCs w:val="2"/>
          <w:lang w:eastAsia="en-US"/>
        </w:rPr>
      </w:pPr>
    </w:p>
    <w:p w14:paraId="67C1840D" w14:textId="77777777" w:rsidR="00641932" w:rsidRDefault="00641932" w:rsidP="00641932">
      <w:pPr>
        <w:rPr>
          <w:rFonts w:cs="Times New Roman"/>
          <w:color w:val="auto"/>
          <w:sz w:val="2"/>
          <w:szCs w:val="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3"/>
        <w:gridCol w:w="2894"/>
      </w:tblGrid>
      <w:tr w:rsidR="00641932" w14:paraId="4C543CFF" w14:textId="77777777" w:rsidTr="00903023">
        <w:trPr>
          <w:trHeight w:hRule="exact" w:val="5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F3D1B9" w14:textId="77777777" w:rsidR="00641932" w:rsidRPr="000438A5" w:rsidRDefault="00641932" w:rsidP="00903023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"/>
                <w:color w:val="000000"/>
                <w:lang w:val="ru-RU" w:eastAsia="uk-UA"/>
              </w:rPr>
            </w:pPr>
            <w:r>
              <w:rPr>
                <w:rStyle w:val="210"/>
                <w:color w:val="000000"/>
                <w:lang w:eastAsia="uk-UA"/>
              </w:rPr>
              <w:t>1. Повна назва (для юридичних осіб) або прізвище, ім’я та по батькові (для фізичних осіб):</w:t>
            </w:r>
          </w:p>
          <w:p w14:paraId="75C1685E" w14:textId="77777777" w:rsidR="00641932" w:rsidRPr="000438A5" w:rsidRDefault="00641932" w:rsidP="00903023">
            <w:pPr>
              <w:pStyle w:val="20"/>
              <w:shd w:val="clear" w:color="auto" w:fill="auto"/>
              <w:spacing w:before="0" w:line="250" w:lineRule="exact"/>
              <w:jc w:val="left"/>
              <w:rPr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CDC6E7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380E5A16" w14:textId="77777777" w:rsidTr="00903023">
        <w:trPr>
          <w:trHeight w:hRule="exact" w:val="35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B4DB80" w14:textId="77777777" w:rsidR="00641932" w:rsidRDefault="00641932" w:rsidP="00903023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10"/>
                <w:color w:val="000000"/>
                <w:lang w:eastAsia="uk-UA"/>
              </w:rPr>
              <w:t>2. Місцезнаходження: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5A7AC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1C70442B" w14:textId="77777777" w:rsidTr="00903023">
        <w:trPr>
          <w:trHeight w:hRule="exact" w:val="35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A2C75A" w14:textId="77777777" w:rsidR="00641932" w:rsidRPr="000438A5" w:rsidRDefault="00641932" w:rsidP="00903023">
            <w:pPr>
              <w:pStyle w:val="20"/>
              <w:shd w:val="clear" w:color="auto" w:fill="auto"/>
              <w:spacing w:before="0" w:line="210" w:lineRule="exact"/>
              <w:rPr>
                <w:rStyle w:val="210"/>
                <w:color w:val="000000"/>
                <w:lang w:eastAsia="uk-UA"/>
              </w:rPr>
            </w:pPr>
            <w:r>
              <w:rPr>
                <w:rStyle w:val="210"/>
                <w:color w:val="000000"/>
                <w:lang w:eastAsia="uk-UA"/>
              </w:rPr>
              <w:t>3. Форма власності: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C67481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3F82B1C8" w14:textId="77777777" w:rsidTr="00903023">
        <w:trPr>
          <w:trHeight w:hRule="exact" w:val="35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F3EE28" w14:textId="77777777" w:rsidR="00641932" w:rsidRDefault="00641932" w:rsidP="00903023">
            <w:pPr>
              <w:pStyle w:val="20"/>
              <w:shd w:val="clear" w:color="auto" w:fill="auto"/>
              <w:spacing w:before="0" w:line="210" w:lineRule="exact"/>
              <w:rPr>
                <w:rStyle w:val="210"/>
                <w:color w:val="000000"/>
                <w:lang w:eastAsia="uk-UA"/>
              </w:rPr>
            </w:pPr>
            <w:r>
              <w:rPr>
                <w:rStyle w:val="210"/>
                <w:color w:val="000000"/>
                <w:lang w:eastAsia="uk-UA"/>
              </w:rPr>
              <w:t>4. Дата та місце реєстрації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04216A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57C7BDDC" w14:textId="77777777" w:rsidTr="00903023">
        <w:trPr>
          <w:trHeight w:hRule="exact" w:val="35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EB0A12" w14:textId="77777777" w:rsidR="00641932" w:rsidRDefault="00641932" w:rsidP="00903023">
            <w:pPr>
              <w:pStyle w:val="20"/>
              <w:shd w:val="clear" w:color="auto" w:fill="auto"/>
              <w:spacing w:before="0" w:line="210" w:lineRule="exact"/>
              <w:rPr>
                <w:rStyle w:val="210"/>
                <w:color w:val="000000"/>
                <w:lang w:eastAsia="uk-UA"/>
              </w:rPr>
            </w:pPr>
            <w:r>
              <w:rPr>
                <w:rStyle w:val="210"/>
                <w:color w:val="000000"/>
                <w:lang w:eastAsia="uk-UA"/>
              </w:rPr>
              <w:t>5.</w:t>
            </w:r>
            <w:r w:rsidRPr="00EE7E0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438A5">
              <w:rPr>
                <w:b/>
                <w:i/>
                <w:color w:val="000000"/>
                <w:sz w:val="21"/>
                <w:szCs w:val="21"/>
                <w:lang w:eastAsia="uk-UA"/>
              </w:rPr>
              <w:t>Керівництво (посада, прізвище, ім’я, по батькові)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EE01CC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3E3CA256" w14:textId="77777777" w:rsidTr="00903023">
        <w:trPr>
          <w:trHeight w:hRule="exact" w:val="514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CB7717" w14:textId="77777777" w:rsidR="00641932" w:rsidRDefault="00641932" w:rsidP="00903023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0"/>
                <w:color w:val="000000"/>
                <w:lang w:eastAsia="uk-UA"/>
              </w:rPr>
              <w:t>6. Інформація про обслуговуючий(</w:t>
            </w:r>
            <w:proofErr w:type="spellStart"/>
            <w:r>
              <w:rPr>
                <w:rStyle w:val="210"/>
                <w:color w:val="000000"/>
                <w:lang w:eastAsia="uk-UA"/>
              </w:rPr>
              <w:t>чі</w:t>
            </w:r>
            <w:proofErr w:type="spellEnd"/>
            <w:r>
              <w:rPr>
                <w:rStyle w:val="210"/>
                <w:color w:val="000000"/>
                <w:lang w:eastAsia="uk-UA"/>
              </w:rPr>
              <w:t>) банк(</w:t>
            </w:r>
            <w:proofErr w:type="spellStart"/>
            <w:r>
              <w:rPr>
                <w:rStyle w:val="210"/>
                <w:color w:val="000000"/>
                <w:lang w:eastAsia="uk-UA"/>
              </w:rPr>
              <w:t>ки</w:t>
            </w:r>
            <w:proofErr w:type="spellEnd"/>
            <w:r>
              <w:rPr>
                <w:rStyle w:val="210"/>
                <w:color w:val="000000"/>
                <w:lang w:eastAsia="uk-UA"/>
              </w:rPr>
              <w:t xml:space="preserve">) (банківські реквізити) </w:t>
            </w:r>
            <w:r>
              <w:rPr>
                <w:rStyle w:val="210"/>
                <w:color w:val="000000"/>
                <w:lang w:eastAsia="uk-UA"/>
              </w:rPr>
              <w:footnoteReference w:id="1"/>
            </w:r>
            <w:r>
              <w:rPr>
                <w:rStyle w:val="210"/>
                <w:color w:val="000000"/>
                <w:lang w:eastAsia="uk-UA"/>
              </w:rPr>
              <w:t>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A482DA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73DB011D" w14:textId="77777777" w:rsidTr="00903023">
        <w:trPr>
          <w:trHeight w:hRule="exact" w:val="35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2C9F79" w14:textId="77777777" w:rsidR="00641932" w:rsidRDefault="00641932" w:rsidP="00903023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10"/>
                <w:color w:val="000000"/>
                <w:lang w:eastAsia="uk-UA"/>
              </w:rPr>
              <w:t>7. Телефон, факс, електронна пошта: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EEC3D1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629A84F7" w14:textId="77777777" w:rsidTr="00903023">
        <w:trPr>
          <w:trHeight w:hRule="exact" w:val="35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C6ADB9" w14:textId="77777777" w:rsidR="00641932" w:rsidRDefault="00641932" w:rsidP="00903023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10"/>
                <w:color w:val="000000"/>
                <w:lang w:eastAsia="uk-UA"/>
              </w:rPr>
              <w:t>8. Предмет закупівлі: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03532B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7A8109FC" w14:textId="77777777" w:rsidTr="00903023">
        <w:trPr>
          <w:trHeight w:hRule="exact" w:val="5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EBEA98" w14:textId="77777777" w:rsidR="00641932" w:rsidRDefault="00641932" w:rsidP="00903023">
            <w:pPr>
              <w:pStyle w:val="20"/>
              <w:shd w:val="clear" w:color="auto" w:fill="auto"/>
              <w:spacing w:before="0" w:line="254" w:lineRule="exact"/>
            </w:pPr>
            <w:r>
              <w:rPr>
                <w:rStyle w:val="210"/>
                <w:color w:val="000000"/>
                <w:lang w:eastAsia="uk-UA"/>
              </w:rPr>
              <w:t>9. Вартість пропозиції (</w:t>
            </w:r>
            <w:proofErr w:type="spellStart"/>
            <w:r>
              <w:rPr>
                <w:rStyle w:val="210"/>
                <w:color w:val="000000"/>
                <w:lang w:eastAsia="uk-UA"/>
              </w:rPr>
              <w:t>зазначаєтьсяз</w:t>
            </w:r>
            <w:proofErr w:type="spellEnd"/>
            <w:r>
              <w:rPr>
                <w:rStyle w:val="210"/>
                <w:color w:val="000000"/>
                <w:lang w:eastAsia="uk-UA"/>
              </w:rPr>
              <w:t xml:space="preserve"> урахуванням ПДВ): (вказати загальну вартість цифрами та прописом)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3B484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  <w:tr w:rsidR="00641932" w14:paraId="37644075" w14:textId="77777777" w:rsidTr="00903023">
        <w:trPr>
          <w:trHeight w:hRule="exact" w:val="1790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69072D" w14:textId="77777777" w:rsidR="00641932" w:rsidRDefault="00641932" w:rsidP="00903023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"/>
                <w:color w:val="000000"/>
                <w:lang w:eastAsia="uk-UA"/>
              </w:rPr>
              <w:t>10. Посада, прізвище, ім’я, по-батькові посадової особи учасника яку уповноважено:</w:t>
            </w:r>
          </w:p>
          <w:p w14:paraId="2F45224A" w14:textId="77777777" w:rsidR="00641932" w:rsidRDefault="00641932" w:rsidP="009030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line="250" w:lineRule="exact"/>
            </w:pPr>
            <w:r>
              <w:rPr>
                <w:rStyle w:val="210"/>
                <w:color w:val="000000"/>
                <w:lang w:eastAsia="uk-UA"/>
              </w:rPr>
              <w:t xml:space="preserve">на підписання документів у складі тендерної пропозиції, контактні телефони </w:t>
            </w:r>
            <w:r>
              <w:rPr>
                <w:rStyle w:val="21"/>
                <w:color w:val="000000"/>
                <w:lang w:eastAsia="uk-UA"/>
              </w:rPr>
              <w:t>(бажано вказати мобільний телефон)</w:t>
            </w:r>
            <w:r>
              <w:rPr>
                <w:rStyle w:val="210"/>
                <w:color w:val="000000"/>
                <w:lang w:eastAsia="uk-UA"/>
              </w:rPr>
              <w:t xml:space="preserve">, е- </w:t>
            </w:r>
            <w:proofErr w:type="spellStart"/>
            <w:r>
              <w:rPr>
                <w:rStyle w:val="210"/>
                <w:color w:val="000000"/>
                <w:lang w:eastAsia="uk-UA"/>
              </w:rPr>
              <w:t>таіі</w:t>
            </w:r>
            <w:proofErr w:type="spellEnd"/>
            <w:r>
              <w:rPr>
                <w:rStyle w:val="210"/>
                <w:color w:val="000000"/>
                <w:lang w:eastAsia="uk-UA"/>
              </w:rPr>
              <w:t>:</w:t>
            </w:r>
          </w:p>
          <w:p w14:paraId="0A413BAA" w14:textId="77777777" w:rsidR="00641932" w:rsidRDefault="00641932" w:rsidP="009030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50" w:lineRule="exact"/>
            </w:pPr>
            <w:r>
              <w:rPr>
                <w:rStyle w:val="210"/>
                <w:color w:val="000000"/>
                <w:lang w:eastAsia="uk-UA"/>
              </w:rPr>
              <w:t>на підписання договору про закупівлю, контактні телефони</w:t>
            </w:r>
          </w:p>
          <w:p w14:paraId="039AA6E1" w14:textId="77777777" w:rsidR="00641932" w:rsidRDefault="00641932" w:rsidP="00903023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"/>
                <w:color w:val="000000"/>
                <w:lang w:eastAsia="uk-UA"/>
              </w:rPr>
              <w:t>(бажано вказати мобільний телефон)</w:t>
            </w:r>
            <w:r>
              <w:rPr>
                <w:rStyle w:val="210"/>
                <w:color w:val="000000"/>
                <w:lang w:eastAsia="uk-UA"/>
              </w:rPr>
              <w:t>, е-</w:t>
            </w:r>
            <w:proofErr w:type="spellStart"/>
            <w:r>
              <w:rPr>
                <w:rStyle w:val="210"/>
                <w:color w:val="000000"/>
                <w:lang w:eastAsia="uk-UA"/>
              </w:rPr>
              <w:t>таіі</w:t>
            </w:r>
            <w:proofErr w:type="spellEnd"/>
            <w:r>
              <w:rPr>
                <w:rStyle w:val="210"/>
                <w:color w:val="000000"/>
                <w:lang w:eastAsia="uk-UA"/>
              </w:rPr>
              <w:t>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A91A" w14:textId="77777777" w:rsidR="00641932" w:rsidRDefault="00641932" w:rsidP="00903023">
            <w:pPr>
              <w:rPr>
                <w:rFonts w:cs="Times New Roman"/>
                <w:color w:val="auto"/>
                <w:sz w:val="10"/>
                <w:szCs w:val="10"/>
                <w:lang w:eastAsia="en-US"/>
              </w:rPr>
            </w:pPr>
          </w:p>
        </w:tc>
      </w:tr>
    </w:tbl>
    <w:p w14:paraId="1C09A591" w14:textId="77777777" w:rsidR="00641932" w:rsidRDefault="00641932" w:rsidP="00641932">
      <w:pPr>
        <w:pStyle w:val="60"/>
        <w:shd w:val="clear" w:color="auto" w:fill="auto"/>
        <w:spacing w:before="254"/>
        <w:ind w:firstLine="0"/>
      </w:pPr>
      <w:r>
        <w:rPr>
          <w:rStyle w:val="6"/>
          <w:i/>
          <w:iCs/>
          <w:color w:val="000000"/>
          <w:lang w:eastAsia="uk-UA"/>
        </w:rPr>
        <w:t xml:space="preserve">Ми </w:t>
      </w:r>
      <w:proofErr w:type="spellStart"/>
      <w:r>
        <w:rPr>
          <w:rStyle w:val="6"/>
          <w:i/>
          <w:iCs/>
          <w:color w:val="000000"/>
          <w:lang w:eastAsia="uk-UA"/>
        </w:rPr>
        <w:t>зобов</w:t>
      </w:r>
      <w:proofErr w:type="spellEnd"/>
      <w:r>
        <w:rPr>
          <w:rStyle w:val="6"/>
          <w:i/>
          <w:iCs/>
          <w:color w:val="000000"/>
          <w:lang w:eastAsia="uk-UA"/>
        </w:rPr>
        <w:t xml:space="preserve"> ’</w:t>
      </w:r>
      <w:proofErr w:type="spellStart"/>
      <w:r>
        <w:rPr>
          <w:rStyle w:val="6"/>
          <w:i/>
          <w:iCs/>
          <w:color w:val="000000"/>
          <w:lang w:eastAsia="uk-UA"/>
        </w:rPr>
        <w:t>язуємося</w:t>
      </w:r>
      <w:proofErr w:type="spellEnd"/>
      <w:r>
        <w:rPr>
          <w:rStyle w:val="6"/>
          <w:i/>
          <w:iCs/>
          <w:color w:val="000000"/>
          <w:lang w:eastAsia="uk-UA"/>
        </w:rPr>
        <w:t xml:space="preserve"> дотримуватись положень цієї тендерної пропозиції протягом </w:t>
      </w:r>
      <w:r w:rsidRPr="008266E5">
        <w:rPr>
          <w:rStyle w:val="6"/>
          <w:i/>
          <w:iCs/>
          <w:color w:val="000000"/>
          <w:lang w:eastAsia="uk-UA"/>
        </w:rPr>
        <w:t>120 днів</w:t>
      </w:r>
      <w:r>
        <w:rPr>
          <w:rStyle w:val="6"/>
          <w:i/>
          <w:iCs/>
          <w:color w:val="000000"/>
          <w:lang w:eastAsia="uk-UA"/>
        </w:rPr>
        <w:t xml:space="preserve"> </w:t>
      </w:r>
      <w:r w:rsidRPr="003C5551">
        <w:rPr>
          <w:rStyle w:val="6"/>
          <w:i/>
          <w:iCs/>
          <w:color w:val="000000"/>
          <w:lang w:eastAsia="uk-UA"/>
        </w:rPr>
        <w:t>з дати кінцевого строку подання тендерних пропозицій.</w:t>
      </w:r>
    </w:p>
    <w:p w14:paraId="39217615" w14:textId="30622E30" w:rsidR="00641932" w:rsidRDefault="00641932" w:rsidP="00641932">
      <w:pPr>
        <w:pStyle w:val="60"/>
        <w:shd w:val="clear" w:color="auto" w:fill="auto"/>
        <w:spacing w:before="0"/>
      </w:pPr>
      <w:r>
        <w:rPr>
          <w:rStyle w:val="6"/>
          <w:i/>
          <w:iCs/>
          <w:color w:val="000000"/>
          <w:lang w:eastAsia="uk-UA"/>
        </w:rPr>
        <w:t>Ми зобов’язуємося у випадку прийняття рішення про намір укласти договір про закупівлю з нашою організацією у строк, що не перевищує 1</w:t>
      </w:r>
      <w:r w:rsidR="0042128A">
        <w:rPr>
          <w:rStyle w:val="6"/>
          <w:i/>
          <w:iCs/>
          <w:color w:val="000000"/>
          <w:lang w:eastAsia="uk-UA"/>
        </w:rPr>
        <w:t>5</w:t>
      </w:r>
      <w:r>
        <w:rPr>
          <w:rStyle w:val="6"/>
          <w:i/>
          <w:iCs/>
          <w:color w:val="000000"/>
          <w:lang w:eastAsia="uk-UA"/>
        </w:rPr>
        <w:t xml:space="preserve"> днів з дати оприлюднення на веб-порталі Уповноваженого органу повідомлення про намір укласти договір, подати замовнику документи, що підтверджують відсутність підстав, визначених частинами першою (крім пунктів 1 і 7 цієї частини) і другою статті 17 Закону.</w:t>
      </w:r>
    </w:p>
    <w:p w14:paraId="53BBC544" w14:textId="77777777" w:rsidR="00641932" w:rsidRDefault="00641932" w:rsidP="00641932">
      <w:pPr>
        <w:pStyle w:val="60"/>
        <w:shd w:val="clear" w:color="auto" w:fill="auto"/>
        <w:spacing w:before="0"/>
      </w:pPr>
      <w:r>
        <w:rPr>
          <w:rStyle w:val="6"/>
          <w:i/>
          <w:iCs/>
          <w:color w:val="000000"/>
          <w:lang w:eastAsia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14:paraId="658BA009" w14:textId="5EB669C4" w:rsidR="00641932" w:rsidRDefault="00641932" w:rsidP="00641932">
      <w:pPr>
        <w:pStyle w:val="60"/>
        <w:shd w:val="clear" w:color="auto" w:fill="auto"/>
        <w:spacing w:before="0"/>
      </w:pPr>
      <w:r>
        <w:rPr>
          <w:rStyle w:val="6"/>
          <w:i/>
          <w:iCs/>
          <w:color w:val="000000"/>
          <w:lang w:eastAsia="uk-UA"/>
        </w:rPr>
        <w:t xml:space="preserve">Якщо наша компанія буде визнана переможцем, ми беремо на себе зобов’язання підписати договір про закупівлю у строк не раніше ніж через </w:t>
      </w:r>
      <w:r w:rsidR="0042128A">
        <w:rPr>
          <w:rStyle w:val="6"/>
          <w:i/>
          <w:iCs/>
          <w:color w:val="000000"/>
          <w:lang w:eastAsia="uk-UA"/>
        </w:rPr>
        <w:t>5</w:t>
      </w:r>
      <w:r>
        <w:rPr>
          <w:rStyle w:val="6"/>
          <w:i/>
          <w:iCs/>
          <w:color w:val="000000"/>
          <w:lang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42128A">
        <w:rPr>
          <w:rStyle w:val="6"/>
          <w:i/>
          <w:iCs/>
          <w:color w:val="000000"/>
          <w:lang w:eastAsia="uk-UA"/>
        </w:rPr>
        <w:t>15</w:t>
      </w:r>
      <w:r>
        <w:rPr>
          <w:rStyle w:val="6"/>
          <w:i/>
          <w:iCs/>
          <w:color w:val="000000"/>
          <w:lang w:eastAsia="uk-UA"/>
        </w:rPr>
        <w:t xml:space="preserve"> днів з дня прийняття рішення про намір укласти договір відповідно до вимог тендерної документації та нашої пропозиції, та виконати усі умови договору.</w:t>
      </w:r>
    </w:p>
    <w:p w14:paraId="38876D69" w14:textId="77777777" w:rsidR="00641932" w:rsidRDefault="00641932" w:rsidP="00641932">
      <w:pPr>
        <w:pStyle w:val="60"/>
        <w:shd w:val="clear" w:color="auto" w:fill="auto"/>
        <w:spacing w:before="0" w:after="116"/>
      </w:pPr>
      <w:r>
        <w:rPr>
          <w:rStyle w:val="6"/>
          <w:i/>
          <w:iCs/>
          <w:color w:val="000000"/>
          <w:lang w:eastAsia="uk-UA"/>
        </w:rPr>
        <w:t>До того часу, поки не буде підписано договір, наша тендерна пропозиція з Вашим повідомлення про намір укласти договір будуть означати домовленість між нами про укладання договору.</w:t>
      </w:r>
    </w:p>
    <w:p w14:paraId="3E7D1D73" w14:textId="77777777" w:rsidR="00641932" w:rsidRDefault="00641932" w:rsidP="00641932">
      <w:pPr>
        <w:pStyle w:val="70"/>
        <w:shd w:val="clear" w:color="auto" w:fill="auto"/>
        <w:tabs>
          <w:tab w:val="left" w:pos="6302"/>
        </w:tabs>
        <w:spacing w:before="0" w:after="5" w:line="180" w:lineRule="exact"/>
        <w:rPr>
          <w:rStyle w:val="7"/>
          <w:i/>
          <w:iCs/>
          <w:color w:val="000000"/>
          <w:sz w:val="24"/>
          <w:szCs w:val="24"/>
          <w:lang w:eastAsia="uk-UA"/>
        </w:rPr>
      </w:pPr>
    </w:p>
    <w:p w14:paraId="60DFA97B" w14:textId="77777777" w:rsidR="00641932" w:rsidRDefault="00641932" w:rsidP="00641932">
      <w:pPr>
        <w:pStyle w:val="70"/>
        <w:shd w:val="clear" w:color="auto" w:fill="auto"/>
        <w:tabs>
          <w:tab w:val="left" w:pos="6302"/>
        </w:tabs>
        <w:spacing w:before="0" w:after="5" w:line="180" w:lineRule="exact"/>
        <w:rPr>
          <w:rStyle w:val="7"/>
          <w:i/>
          <w:iCs/>
          <w:color w:val="000000"/>
          <w:sz w:val="24"/>
          <w:szCs w:val="24"/>
          <w:lang w:eastAsia="uk-UA"/>
        </w:rPr>
      </w:pPr>
    </w:p>
    <w:p w14:paraId="7F75B251" w14:textId="62BC6D18" w:rsidR="00641932" w:rsidRPr="00641932" w:rsidRDefault="00641932" w:rsidP="00641932">
      <w:pPr>
        <w:pStyle w:val="70"/>
        <w:shd w:val="clear" w:color="auto" w:fill="auto"/>
        <w:tabs>
          <w:tab w:val="left" w:pos="6302"/>
        </w:tabs>
        <w:spacing w:before="0" w:after="5" w:line="180" w:lineRule="exact"/>
        <w:rPr>
          <w:sz w:val="24"/>
          <w:szCs w:val="24"/>
        </w:rPr>
      </w:pPr>
      <w:r w:rsidRPr="00641932">
        <w:rPr>
          <w:rStyle w:val="7"/>
          <w:i/>
          <w:iCs/>
          <w:color w:val="000000"/>
          <w:sz w:val="24"/>
          <w:szCs w:val="24"/>
          <w:lang w:eastAsia="uk-UA"/>
        </w:rPr>
        <w:t>посада уповноваженої особи учасника, прізвище, ініціали]</w:t>
      </w:r>
      <w:r w:rsidRPr="00641932">
        <w:rPr>
          <w:rStyle w:val="7"/>
          <w:i/>
          <w:iCs/>
          <w:color w:val="000000"/>
          <w:sz w:val="24"/>
          <w:szCs w:val="24"/>
          <w:lang w:eastAsia="uk-UA"/>
        </w:rPr>
        <w:tab/>
        <w:t>[Підпис]</w:t>
      </w:r>
    </w:p>
    <w:p w14:paraId="6146B713" w14:textId="77777777" w:rsidR="00613478" w:rsidRPr="00641932" w:rsidRDefault="00641932" w:rsidP="00641932">
      <w:r w:rsidRPr="00641932">
        <w:rPr>
          <w:rStyle w:val="7"/>
          <w:i w:val="0"/>
          <w:iCs w:val="0"/>
          <w:sz w:val="24"/>
          <w:szCs w:val="24"/>
        </w:rPr>
        <w:t>Дата</w:t>
      </w:r>
    </w:p>
    <w:sectPr w:rsidR="00613478" w:rsidRPr="00641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94F5" w14:textId="77777777" w:rsidR="001E1A96" w:rsidRDefault="001E1A96" w:rsidP="00641932">
      <w:r>
        <w:separator/>
      </w:r>
    </w:p>
  </w:endnote>
  <w:endnote w:type="continuationSeparator" w:id="0">
    <w:p w14:paraId="1AF1B31C" w14:textId="77777777" w:rsidR="001E1A96" w:rsidRDefault="001E1A96" w:rsidP="006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9315" w14:textId="77777777" w:rsidR="001E1A96" w:rsidRDefault="001E1A96" w:rsidP="00641932">
      <w:r>
        <w:separator/>
      </w:r>
    </w:p>
  </w:footnote>
  <w:footnote w:type="continuationSeparator" w:id="0">
    <w:p w14:paraId="23B8B2C0" w14:textId="77777777" w:rsidR="001E1A96" w:rsidRDefault="001E1A96" w:rsidP="00641932">
      <w:r>
        <w:continuationSeparator/>
      </w:r>
    </w:p>
  </w:footnote>
  <w:footnote w:id="1">
    <w:p w14:paraId="6CECC0D1" w14:textId="77777777" w:rsidR="00641932" w:rsidRDefault="00641932" w:rsidP="00641932">
      <w:pPr>
        <w:pStyle w:val="a4"/>
        <w:shd w:val="clear" w:color="auto" w:fill="auto"/>
      </w:pPr>
      <w:r>
        <w:rPr>
          <w:rStyle w:val="a3"/>
          <w:i/>
          <w:iCs/>
          <w:color w:val="000000"/>
          <w:lang w:eastAsia="uk-UA"/>
        </w:rPr>
        <w:footnoteRef/>
      </w:r>
      <w:r>
        <w:rPr>
          <w:rStyle w:val="a3"/>
          <w:i/>
          <w:iCs/>
          <w:color w:val="000000"/>
          <w:lang w:eastAsia="uk-UA"/>
        </w:rPr>
        <w:t xml:space="preserve"> В даному пункті має міститися інформація про всі банки, у яких в учасника відкриті рахунки, в тому числі і банк, в якому Учасник отримував забезпечення тендерної пропозиції.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2"/>
    <w:rsid w:val="001E1A96"/>
    <w:rsid w:val="001F0216"/>
    <w:rsid w:val="001F63AB"/>
    <w:rsid w:val="0023174E"/>
    <w:rsid w:val="00232BBE"/>
    <w:rsid w:val="002E4C75"/>
    <w:rsid w:val="003D1911"/>
    <w:rsid w:val="0042128A"/>
    <w:rsid w:val="005D53ED"/>
    <w:rsid w:val="00613478"/>
    <w:rsid w:val="00641932"/>
    <w:rsid w:val="007824DF"/>
    <w:rsid w:val="007E50C6"/>
    <w:rsid w:val="00815E85"/>
    <w:rsid w:val="00860CBF"/>
    <w:rsid w:val="008A1F07"/>
    <w:rsid w:val="008C0ECB"/>
    <w:rsid w:val="00AE68C7"/>
    <w:rsid w:val="00C0733E"/>
    <w:rsid w:val="00C13E89"/>
    <w:rsid w:val="00EA1981"/>
    <w:rsid w:val="00EA7BD0"/>
    <w:rsid w:val="00F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C927"/>
  <w15:docId w15:val="{5E85F62C-9C1C-4620-B076-529BFC8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32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6419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4193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6419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4193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419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41932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,Полужирный,Курсив"/>
    <w:basedOn w:val="2"/>
    <w:uiPriority w:val="99"/>
    <w:rsid w:val="0064193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64193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4193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6419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641932"/>
    <w:pPr>
      <w:shd w:val="clear" w:color="auto" w:fill="FFFFFF"/>
      <w:spacing w:line="206" w:lineRule="exact"/>
      <w:jc w:val="both"/>
    </w:pPr>
    <w:rPr>
      <w:rFonts w:ascii="Times New Roman" w:eastAsiaTheme="minorHAnsi" w:cs="Times New Roman"/>
      <w:i/>
      <w:iCs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41932"/>
    <w:pPr>
      <w:shd w:val="clear" w:color="auto" w:fill="FFFFFF"/>
      <w:spacing w:after="300" w:line="187" w:lineRule="exact"/>
    </w:pPr>
    <w:rPr>
      <w:rFonts w:ascii="Times New Roman" w:eastAsiaTheme="minorHAnsi" w:cs="Times New Roman"/>
      <w:i/>
      <w:iCs/>
      <w:color w:val="auto"/>
      <w:sz w:val="16"/>
      <w:szCs w:val="16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641932"/>
    <w:pPr>
      <w:shd w:val="clear" w:color="auto" w:fill="FFFFFF"/>
      <w:spacing w:before="300" w:after="60" w:line="240" w:lineRule="atLeast"/>
      <w:jc w:val="center"/>
      <w:outlineLvl w:val="2"/>
    </w:pPr>
    <w:rPr>
      <w:rFonts w:ascii="Times New Roman" w:eastAsiaTheme="minorHAnsi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41932"/>
    <w:pPr>
      <w:shd w:val="clear" w:color="auto" w:fill="FFFFFF"/>
      <w:spacing w:before="60" w:after="300" w:line="240" w:lineRule="atLeast"/>
      <w:jc w:val="center"/>
    </w:pPr>
    <w:rPr>
      <w:rFonts w:ascii="Times New Roman" w:eastAsiaTheme="minorHAnsi" w:cs="Times New Roman"/>
      <w:i/>
      <w:i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41932"/>
    <w:pPr>
      <w:shd w:val="clear" w:color="auto" w:fill="FFFFFF"/>
      <w:spacing w:before="300" w:line="274" w:lineRule="exact"/>
    </w:pPr>
    <w:rPr>
      <w:rFonts w:ascii="Times New Roman" w:eastAsiaTheme="minorHAnsi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41932"/>
    <w:pPr>
      <w:shd w:val="clear" w:color="auto" w:fill="FFFFFF"/>
      <w:spacing w:before="360" w:line="274" w:lineRule="exact"/>
      <w:jc w:val="both"/>
    </w:pPr>
    <w:rPr>
      <w:rFonts w:ascii="Times New Roman" w:eastAsiaTheme="minorHAnsi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41932"/>
    <w:pPr>
      <w:shd w:val="clear" w:color="auto" w:fill="FFFFFF"/>
      <w:spacing w:before="300" w:line="250" w:lineRule="exact"/>
      <w:ind w:firstLine="580"/>
      <w:jc w:val="both"/>
    </w:pPr>
    <w:rPr>
      <w:rFonts w:ascii="Times New Roman" w:eastAsiaTheme="minorHAnsi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41932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cs="Times New Roman"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Asus</cp:lastModifiedBy>
  <cp:revision>11</cp:revision>
  <dcterms:created xsi:type="dcterms:W3CDTF">2021-10-27T06:43:00Z</dcterms:created>
  <dcterms:modified xsi:type="dcterms:W3CDTF">2024-02-19T14:46:00Z</dcterms:modified>
</cp:coreProperties>
</file>