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973" w:rsidRPr="003D3D95" w:rsidRDefault="00857973" w:rsidP="00857973">
      <w:pPr>
        <w:pStyle w:val="a4"/>
        <w:spacing w:after="0"/>
        <w:jc w:val="right"/>
        <w:rPr>
          <w:bCs/>
          <w:color w:val="000000"/>
          <w:sz w:val="22"/>
          <w:szCs w:val="22"/>
          <w:lang w:val="uk-UA"/>
        </w:rPr>
      </w:pPr>
      <w:r w:rsidRPr="003D3D95">
        <w:rPr>
          <w:bCs/>
          <w:color w:val="000000"/>
          <w:sz w:val="22"/>
          <w:szCs w:val="22"/>
          <w:lang w:val="uk-UA"/>
        </w:rPr>
        <w:t>Додаток 4</w:t>
      </w:r>
    </w:p>
    <w:p w:rsidR="00857973" w:rsidRPr="003D3D95" w:rsidRDefault="00857973" w:rsidP="00857973">
      <w:pPr>
        <w:pStyle w:val="a4"/>
        <w:spacing w:after="0"/>
        <w:jc w:val="right"/>
        <w:rPr>
          <w:bCs/>
          <w:color w:val="000000"/>
          <w:sz w:val="22"/>
          <w:szCs w:val="22"/>
          <w:lang w:val="uk-UA"/>
        </w:rPr>
      </w:pPr>
      <w:r w:rsidRPr="003D3D95">
        <w:rPr>
          <w:bCs/>
          <w:color w:val="000000"/>
          <w:sz w:val="22"/>
          <w:szCs w:val="22"/>
          <w:lang w:val="uk-UA"/>
        </w:rPr>
        <w:t>до тендерної документації</w:t>
      </w:r>
    </w:p>
    <w:p w:rsidR="00857973" w:rsidRPr="003D3D95" w:rsidRDefault="00857973" w:rsidP="00857973">
      <w:pPr>
        <w:pStyle w:val="a8"/>
        <w:suppressAutoHyphens w:val="0"/>
        <w:jc w:val="center"/>
        <w:rPr>
          <w:bCs/>
          <w:color w:val="000000"/>
          <w:sz w:val="22"/>
          <w:szCs w:val="22"/>
          <w:lang w:val="uk-UA"/>
        </w:rPr>
      </w:pPr>
      <w:r w:rsidRPr="003D3D95">
        <w:rPr>
          <w:bCs/>
          <w:color w:val="000000"/>
          <w:sz w:val="22"/>
          <w:szCs w:val="22"/>
          <w:lang w:val="uk-UA"/>
        </w:rPr>
        <w:t>Проект договору</w:t>
      </w:r>
    </w:p>
    <w:p w:rsidR="00857973" w:rsidRPr="003D3D95" w:rsidRDefault="00857973" w:rsidP="00857973">
      <w:pPr>
        <w:jc w:val="center"/>
        <w:rPr>
          <w:b/>
          <w:bCs/>
          <w:color w:val="000000"/>
          <w:sz w:val="22"/>
          <w:szCs w:val="22"/>
        </w:rPr>
      </w:pPr>
      <w:r w:rsidRPr="003D3D95">
        <w:rPr>
          <w:b/>
          <w:bCs/>
          <w:color w:val="000000"/>
          <w:sz w:val="22"/>
          <w:szCs w:val="22"/>
        </w:rPr>
        <w:t>ДОГОВІР № __________</w:t>
      </w:r>
    </w:p>
    <w:p w:rsidR="00857973" w:rsidRPr="003D3D95" w:rsidRDefault="00857973" w:rsidP="00857973">
      <w:pPr>
        <w:jc w:val="center"/>
        <w:rPr>
          <w:b/>
          <w:bCs/>
          <w:color w:val="000000"/>
          <w:sz w:val="22"/>
          <w:szCs w:val="22"/>
        </w:rPr>
      </w:pPr>
      <w:r w:rsidRPr="003D3D95">
        <w:rPr>
          <w:b/>
          <w:bCs/>
          <w:color w:val="000000"/>
          <w:sz w:val="22"/>
          <w:szCs w:val="22"/>
        </w:rPr>
        <w:t>про закупівлю електричної енергії</w:t>
      </w:r>
    </w:p>
    <w:p w:rsidR="00857973" w:rsidRPr="003D3D95" w:rsidRDefault="00857973" w:rsidP="00857973">
      <w:pPr>
        <w:pStyle w:val="a7"/>
        <w:spacing w:before="0" w:after="0"/>
        <w:rPr>
          <w:rFonts w:ascii="Times New Roman" w:hAnsi="Times New Roman"/>
          <w:b w:val="0"/>
          <w:bCs w:val="0"/>
          <w:kern w:val="2"/>
          <w:sz w:val="22"/>
          <w:szCs w:val="22"/>
        </w:rPr>
      </w:pPr>
    </w:p>
    <w:p w:rsidR="00857973" w:rsidRPr="00BD7D5A" w:rsidRDefault="00857973" w:rsidP="00857973">
      <w:pPr>
        <w:jc w:val="center"/>
        <w:rPr>
          <w:b/>
          <w:bCs/>
          <w:kern w:val="2"/>
          <w:sz w:val="22"/>
          <w:szCs w:val="22"/>
        </w:rPr>
      </w:pPr>
      <w:r>
        <w:rPr>
          <w:b/>
          <w:bCs/>
          <w:kern w:val="2"/>
          <w:sz w:val="22"/>
          <w:szCs w:val="22"/>
        </w:rPr>
        <w:t>м._________</w:t>
      </w:r>
      <w:r w:rsidRPr="003D3D95">
        <w:rPr>
          <w:b/>
          <w:bCs/>
          <w:kern w:val="2"/>
          <w:sz w:val="22"/>
          <w:szCs w:val="22"/>
        </w:rPr>
        <w:tab/>
      </w:r>
      <w:r>
        <w:rPr>
          <w:b/>
          <w:bCs/>
          <w:kern w:val="2"/>
          <w:sz w:val="22"/>
          <w:szCs w:val="22"/>
        </w:rPr>
        <w:tab/>
      </w:r>
      <w:r>
        <w:rPr>
          <w:b/>
          <w:bCs/>
          <w:kern w:val="2"/>
          <w:sz w:val="22"/>
          <w:szCs w:val="22"/>
        </w:rPr>
        <w:tab/>
      </w:r>
      <w:r>
        <w:rPr>
          <w:b/>
          <w:bCs/>
          <w:kern w:val="2"/>
          <w:sz w:val="22"/>
          <w:szCs w:val="22"/>
        </w:rPr>
        <w:tab/>
      </w:r>
      <w:r>
        <w:rPr>
          <w:b/>
          <w:bCs/>
          <w:kern w:val="2"/>
          <w:sz w:val="22"/>
          <w:szCs w:val="22"/>
        </w:rPr>
        <w:tab/>
      </w:r>
      <w:r>
        <w:rPr>
          <w:b/>
          <w:bCs/>
          <w:kern w:val="2"/>
          <w:sz w:val="22"/>
          <w:szCs w:val="22"/>
        </w:rPr>
        <w:tab/>
      </w:r>
      <w:r>
        <w:rPr>
          <w:b/>
          <w:bCs/>
          <w:kern w:val="2"/>
          <w:sz w:val="22"/>
          <w:szCs w:val="22"/>
        </w:rPr>
        <w:tab/>
      </w:r>
      <w:r>
        <w:rPr>
          <w:b/>
          <w:bCs/>
          <w:kern w:val="2"/>
          <w:sz w:val="22"/>
          <w:szCs w:val="22"/>
        </w:rPr>
        <w:tab/>
        <w:t>______________ 20__ року</w:t>
      </w:r>
    </w:p>
    <w:p w:rsidR="00857973" w:rsidRDefault="00857973" w:rsidP="00857973">
      <w:pPr>
        <w:ind w:firstLine="708"/>
        <w:jc w:val="both"/>
      </w:pPr>
      <w:r w:rsidRPr="003D3D95">
        <w:rPr>
          <w:bCs/>
          <w:sz w:val="22"/>
          <w:szCs w:val="22"/>
        </w:rPr>
        <w:t>_______________________________</w:t>
      </w:r>
      <w:r w:rsidRPr="003D3D95">
        <w:rPr>
          <w:i/>
          <w:iCs/>
          <w:sz w:val="22"/>
          <w:szCs w:val="22"/>
        </w:rPr>
        <w:t>(зазначається найменування постачальника)</w:t>
      </w:r>
      <w:r w:rsidRPr="003D3D95">
        <w:rPr>
          <w:bCs/>
          <w:sz w:val="22"/>
          <w:szCs w:val="22"/>
        </w:rPr>
        <w:t xml:space="preserve"> </w:t>
      </w:r>
      <w:r w:rsidRPr="003D3D95">
        <w:rPr>
          <w:sz w:val="22"/>
          <w:szCs w:val="22"/>
        </w:rPr>
        <w:t>(ідентифікаційний код – _______________), далі – Постачальник, в особі  __________________ _____________</w:t>
      </w:r>
      <w:r w:rsidRPr="003D3D95">
        <w:rPr>
          <w:i/>
          <w:iCs/>
          <w:color w:val="000000"/>
          <w:sz w:val="22"/>
          <w:szCs w:val="22"/>
        </w:rPr>
        <w:t>(зазначається посада, прізвище, ім’я та по батькові уповноваженого на підписання договорів представника Постачальника)</w:t>
      </w:r>
      <w:r w:rsidRPr="003D3D95">
        <w:rPr>
          <w:sz w:val="22"/>
          <w:szCs w:val="22"/>
        </w:rPr>
        <w:t>, який діє на підставі ___________________, з однієї сторони та,</w:t>
      </w:r>
      <w:r>
        <w:rPr>
          <w:sz w:val="22"/>
          <w:szCs w:val="22"/>
        </w:rPr>
        <w:t xml:space="preserve"> </w:t>
      </w:r>
      <w:r>
        <w:t xml:space="preserve">    </w:t>
      </w:r>
    </w:p>
    <w:p w:rsidR="00857973" w:rsidRDefault="00857973" w:rsidP="00857973">
      <w:pPr>
        <w:ind w:firstLine="708"/>
        <w:jc w:val="both"/>
        <w:rPr>
          <w:kern w:val="2"/>
          <w:sz w:val="22"/>
          <w:szCs w:val="22"/>
        </w:rPr>
      </w:pPr>
      <w:r>
        <w:t xml:space="preserve"> </w:t>
      </w:r>
      <w:r w:rsidRPr="00C11920">
        <w:rPr>
          <w:b/>
          <w:sz w:val="22"/>
          <w:szCs w:val="22"/>
        </w:rPr>
        <w:t xml:space="preserve">Відділ культури, молоді та спорту </w:t>
      </w:r>
      <w:proofErr w:type="spellStart"/>
      <w:r w:rsidRPr="00C11920">
        <w:rPr>
          <w:b/>
          <w:sz w:val="22"/>
          <w:szCs w:val="22"/>
        </w:rPr>
        <w:t>Гостомельської</w:t>
      </w:r>
      <w:proofErr w:type="spellEnd"/>
      <w:r w:rsidRPr="00C11920">
        <w:rPr>
          <w:b/>
          <w:sz w:val="22"/>
          <w:szCs w:val="22"/>
        </w:rPr>
        <w:t xml:space="preserve"> селищної ради </w:t>
      </w:r>
      <w:r w:rsidRPr="001A06DD">
        <w:rPr>
          <w:sz w:val="22"/>
          <w:szCs w:val="22"/>
        </w:rPr>
        <w:t>в особі</w:t>
      </w:r>
      <w:r w:rsidRPr="00C11920">
        <w:rPr>
          <w:b/>
          <w:sz w:val="22"/>
          <w:szCs w:val="22"/>
        </w:rPr>
        <w:t xml:space="preserve"> </w:t>
      </w:r>
      <w:r w:rsidRPr="001A06DD">
        <w:rPr>
          <w:sz w:val="22"/>
          <w:szCs w:val="22"/>
        </w:rPr>
        <w:t>Павленко Катерини Михайлівни</w:t>
      </w:r>
      <w:r w:rsidRPr="001A06DD">
        <w:t xml:space="preserve">, </w:t>
      </w:r>
      <w:r w:rsidRPr="00F72F99">
        <w:t xml:space="preserve">що діє на підставі Положення                                                                                                                                                     з  одного  боку,  та </w:t>
      </w:r>
      <w:r>
        <w:t xml:space="preserve"> </w:t>
      </w:r>
      <w:r w:rsidRPr="00B71079">
        <w:rPr>
          <w:sz w:val="22"/>
          <w:szCs w:val="22"/>
        </w:rPr>
        <w:t xml:space="preserve">, </w:t>
      </w:r>
      <w:r w:rsidRPr="00B71079">
        <w:rPr>
          <w:kern w:val="2"/>
          <w:sz w:val="22"/>
          <w:szCs w:val="22"/>
        </w:rPr>
        <w:t xml:space="preserve">з другої сторони, (далі разом – Сторони, а кожна окремо – Сторона), уклали цей договір про закупівлю </w:t>
      </w:r>
      <w:r w:rsidRPr="00B71079">
        <w:rPr>
          <w:kern w:val="1"/>
          <w:sz w:val="22"/>
          <w:szCs w:val="22"/>
          <w:lang w:eastAsia="ar-SA"/>
        </w:rPr>
        <w:t>електричної енергії</w:t>
      </w:r>
      <w:r w:rsidRPr="00B71079">
        <w:rPr>
          <w:sz w:val="22"/>
          <w:szCs w:val="22"/>
        </w:rPr>
        <w:t xml:space="preserve"> </w:t>
      </w:r>
      <w:r w:rsidRPr="00B71079">
        <w:rPr>
          <w:kern w:val="2"/>
          <w:sz w:val="22"/>
          <w:szCs w:val="22"/>
        </w:rPr>
        <w:t>(далі – Договір) про таке:</w:t>
      </w:r>
    </w:p>
    <w:p w:rsidR="001A06DD" w:rsidRPr="00BD7D5A" w:rsidRDefault="001A06DD" w:rsidP="00857973">
      <w:pPr>
        <w:ind w:firstLine="708"/>
        <w:jc w:val="both"/>
        <w:rPr>
          <w:kern w:val="2"/>
          <w:sz w:val="22"/>
          <w:szCs w:val="22"/>
        </w:rPr>
      </w:pPr>
    </w:p>
    <w:p w:rsidR="00857973" w:rsidRPr="003D3D95" w:rsidRDefault="00857973" w:rsidP="00857973">
      <w:pPr>
        <w:ind w:firstLine="567"/>
        <w:jc w:val="center"/>
        <w:rPr>
          <w:b/>
          <w:sz w:val="22"/>
          <w:szCs w:val="22"/>
          <w:lang w:eastAsia="uk-UA"/>
        </w:rPr>
      </w:pPr>
      <w:r w:rsidRPr="003D3D95">
        <w:rPr>
          <w:b/>
          <w:sz w:val="22"/>
          <w:szCs w:val="22"/>
          <w:lang w:eastAsia="uk-UA"/>
        </w:rPr>
        <w:t>1. Загальні положення</w:t>
      </w:r>
    </w:p>
    <w:p w:rsidR="00857973" w:rsidRPr="003D3D95" w:rsidRDefault="00857973" w:rsidP="00857973">
      <w:pPr>
        <w:ind w:firstLine="567"/>
        <w:jc w:val="both"/>
        <w:rPr>
          <w:sz w:val="22"/>
          <w:szCs w:val="22"/>
          <w:lang w:eastAsia="uk-UA"/>
        </w:rPr>
      </w:pPr>
      <w:r w:rsidRPr="003D3D95">
        <w:rPr>
          <w:sz w:val="22"/>
          <w:szCs w:val="22"/>
          <w:lang w:eastAsia="uk-UA"/>
        </w:rPr>
        <w:t>1.1</w:t>
      </w:r>
      <w:r w:rsidRPr="003D3D95">
        <w:rPr>
          <w:iCs/>
          <w:sz w:val="22"/>
          <w:szCs w:val="22"/>
        </w:rPr>
        <w:t>.</w:t>
      </w:r>
      <w:r w:rsidRPr="003D3D95">
        <w:rPr>
          <w:b/>
          <w:iCs/>
          <w:sz w:val="22"/>
          <w:szCs w:val="22"/>
        </w:rPr>
        <w:t> </w:t>
      </w:r>
      <w:r w:rsidRPr="003D3D95">
        <w:rPr>
          <w:sz w:val="22"/>
          <w:szCs w:val="22"/>
        </w:rPr>
        <w:t>Договір є публічним договором приєднання, який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 урахуванням статей 633, 634, 641, 642 Цивільного кодексу України, шляхом приєднання Споживача до умов Договору.</w:t>
      </w:r>
    </w:p>
    <w:p w:rsidR="00857973" w:rsidRPr="003D3D95" w:rsidRDefault="00857973" w:rsidP="00857973">
      <w:pPr>
        <w:ind w:firstLine="567"/>
        <w:jc w:val="both"/>
        <w:rPr>
          <w:sz w:val="22"/>
          <w:szCs w:val="22"/>
          <w:lang w:eastAsia="en-US"/>
        </w:rPr>
      </w:pPr>
      <w:r w:rsidRPr="003D3D95">
        <w:rPr>
          <w:sz w:val="22"/>
          <w:szCs w:val="22"/>
          <w:lang w:eastAsia="uk-UA"/>
        </w:rPr>
        <w:t>1.2</w:t>
      </w:r>
      <w:r w:rsidRPr="003D3D95">
        <w:rPr>
          <w:iCs/>
          <w:sz w:val="22"/>
          <w:szCs w:val="22"/>
        </w:rPr>
        <w:t>.</w:t>
      </w:r>
      <w:r w:rsidRPr="003D3D95">
        <w:rPr>
          <w:b/>
          <w:iCs/>
          <w:sz w:val="22"/>
          <w:szCs w:val="22"/>
        </w:rPr>
        <w:t> </w:t>
      </w:r>
      <w:bookmarkStart w:id="0" w:name="_Hlk146014733"/>
      <w:r w:rsidRPr="003D3D95">
        <w:rPr>
          <w:sz w:val="22"/>
          <w:szCs w:val="22"/>
          <w:lang w:eastAsia="uk-UA"/>
        </w:rPr>
        <w:t>Умови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Pr>
          <w:sz w:val="22"/>
          <w:szCs w:val="22"/>
          <w:lang w:eastAsia="uk-UA"/>
        </w:rPr>
        <w:t>,</w:t>
      </w:r>
      <w:r w:rsidRPr="003D3D95">
        <w:rPr>
          <w:sz w:val="22"/>
          <w:szCs w:val="22"/>
          <w:lang w:eastAsia="uk-UA"/>
        </w:rPr>
        <w:t xml:space="preserve"> Закону України </w:t>
      </w:r>
      <w:r w:rsidRPr="003D3D95">
        <w:rPr>
          <w:sz w:val="22"/>
          <w:szCs w:val="22"/>
        </w:rPr>
        <w:t>«Про публічні закупівлі»</w:t>
      </w:r>
      <w:r>
        <w:rPr>
          <w:sz w:val="22"/>
          <w:szCs w:val="22"/>
        </w:rPr>
        <w:t xml:space="preserve"> та </w:t>
      </w:r>
      <w:r w:rsidRPr="00904D3E">
        <w:rPr>
          <w:sz w:val="22"/>
          <w:szCs w:val="22"/>
        </w:rPr>
        <w:t>Постанов</w:t>
      </w:r>
      <w:r>
        <w:rPr>
          <w:sz w:val="22"/>
          <w:szCs w:val="22"/>
        </w:rPr>
        <w:t>и</w:t>
      </w:r>
      <w:r w:rsidRPr="00904D3E">
        <w:rPr>
          <w:sz w:val="22"/>
          <w:szCs w:val="22"/>
        </w:rPr>
        <w:t xml:space="preserve"> Кабінету Міністрів України від 12 жовтня 2022р № 1178</w:t>
      </w:r>
      <w:r w:rsidRPr="003D3D95">
        <w:rPr>
          <w:sz w:val="22"/>
          <w:szCs w:val="22"/>
        </w:rPr>
        <w:t>.</w:t>
      </w:r>
      <w:bookmarkEnd w:id="0"/>
    </w:p>
    <w:p w:rsidR="00857973" w:rsidRDefault="00857973" w:rsidP="001A06DD">
      <w:pPr>
        <w:ind w:firstLine="567"/>
        <w:jc w:val="both"/>
        <w:rPr>
          <w:sz w:val="22"/>
          <w:szCs w:val="22"/>
          <w:lang w:eastAsia="uk-UA"/>
        </w:rPr>
      </w:pPr>
      <w:r w:rsidRPr="003D3D95">
        <w:rPr>
          <w:sz w:val="22"/>
          <w:szCs w:val="22"/>
          <w:lang w:eastAsia="uk-UA"/>
        </w:rPr>
        <w:t>1.3</w:t>
      </w:r>
      <w:r w:rsidRPr="003D3D95">
        <w:rPr>
          <w:iCs/>
          <w:sz w:val="22"/>
          <w:szCs w:val="22"/>
        </w:rPr>
        <w:t>.</w:t>
      </w:r>
      <w:r w:rsidRPr="003D3D95">
        <w:rPr>
          <w:b/>
          <w:iCs/>
          <w:sz w:val="22"/>
          <w:szCs w:val="22"/>
        </w:rPr>
        <w:t> </w:t>
      </w:r>
      <w:r w:rsidRPr="003D3D95">
        <w:rPr>
          <w:sz w:val="22"/>
          <w:szCs w:val="22"/>
          <w:lang w:eastAsia="uk-UA"/>
        </w:rPr>
        <w:t>Терміни, що використовуються у Договорі використовуються в розумінні Закону України «Про ринок електричної енергії» та ПРРЕЕ.</w:t>
      </w:r>
    </w:p>
    <w:p w:rsidR="001A06DD" w:rsidRPr="003D3D95" w:rsidRDefault="001A06DD" w:rsidP="001A06DD">
      <w:pPr>
        <w:ind w:firstLine="567"/>
        <w:jc w:val="both"/>
        <w:rPr>
          <w:sz w:val="22"/>
          <w:szCs w:val="22"/>
          <w:lang w:eastAsia="uk-UA"/>
        </w:rPr>
      </w:pPr>
    </w:p>
    <w:p w:rsidR="00857973" w:rsidRPr="003D3D95" w:rsidRDefault="00857973" w:rsidP="00857973">
      <w:pPr>
        <w:ind w:firstLine="567"/>
        <w:jc w:val="center"/>
        <w:rPr>
          <w:b/>
          <w:sz w:val="22"/>
          <w:szCs w:val="22"/>
          <w:lang w:eastAsia="en-US"/>
        </w:rPr>
      </w:pPr>
      <w:r w:rsidRPr="003D3D95">
        <w:rPr>
          <w:b/>
          <w:sz w:val="22"/>
          <w:szCs w:val="22"/>
        </w:rPr>
        <w:t>2. Предмет Договору</w:t>
      </w:r>
    </w:p>
    <w:p w:rsidR="00857973" w:rsidRPr="003D3D95" w:rsidRDefault="00857973" w:rsidP="00857973">
      <w:pPr>
        <w:ind w:firstLine="567"/>
        <w:jc w:val="both"/>
        <w:rPr>
          <w:sz w:val="22"/>
          <w:szCs w:val="22"/>
        </w:rPr>
      </w:pPr>
      <w:r w:rsidRPr="003D3D95">
        <w:rPr>
          <w:sz w:val="22"/>
          <w:szCs w:val="22"/>
          <w:lang w:eastAsia="uk-UA"/>
        </w:rPr>
        <w:t>2.1</w:t>
      </w:r>
      <w:r w:rsidRPr="003D3D95">
        <w:rPr>
          <w:iCs/>
          <w:sz w:val="22"/>
          <w:szCs w:val="22"/>
        </w:rPr>
        <w:t>.</w:t>
      </w:r>
      <w:r w:rsidRPr="003D3D95">
        <w:rPr>
          <w:b/>
          <w:iCs/>
          <w:sz w:val="22"/>
          <w:szCs w:val="22"/>
        </w:rPr>
        <w:t> </w:t>
      </w:r>
      <w:r w:rsidRPr="003D3D95">
        <w:rPr>
          <w:sz w:val="22"/>
          <w:szCs w:val="22"/>
        </w:rPr>
        <w:t xml:space="preserve">Постачальник зобов’язується поставити Споживачу у терміни та на умовах визначених Договором електричну енергію, код </w:t>
      </w:r>
      <w:r w:rsidRPr="003D3D95">
        <w:rPr>
          <w:b/>
          <w:sz w:val="22"/>
          <w:szCs w:val="22"/>
        </w:rPr>
        <w:t>ДК 021:2015 ‒ 09310000-5 «Електрична енергія»</w:t>
      </w:r>
      <w:r w:rsidRPr="003D3D95">
        <w:rPr>
          <w:sz w:val="22"/>
          <w:szCs w:val="22"/>
        </w:rPr>
        <w:t xml:space="preserve"> в обсягах і порядку передбачених Договором для забезпечення потреб електроустановок Споживача, а Споживач сплачує Постачальнику за використану електричну енергії у розмірі, строки, порядку та на умовах передбачених Договором.</w:t>
      </w:r>
    </w:p>
    <w:p w:rsidR="00857973" w:rsidRPr="003D3D95" w:rsidRDefault="00857973" w:rsidP="00857973">
      <w:pPr>
        <w:ind w:firstLine="567"/>
        <w:jc w:val="both"/>
        <w:rPr>
          <w:sz w:val="22"/>
          <w:szCs w:val="22"/>
        </w:rPr>
      </w:pPr>
      <w:r w:rsidRPr="003D3D95">
        <w:rPr>
          <w:sz w:val="22"/>
          <w:szCs w:val="22"/>
          <w:lang w:eastAsia="uk-UA"/>
        </w:rPr>
        <w:t>2.2</w:t>
      </w:r>
      <w:r w:rsidRPr="003D3D95">
        <w:rPr>
          <w:iCs/>
          <w:sz w:val="22"/>
          <w:szCs w:val="22"/>
        </w:rPr>
        <w:t>.</w:t>
      </w:r>
      <w:r w:rsidRPr="003D3D95">
        <w:rPr>
          <w:b/>
          <w:iCs/>
          <w:sz w:val="22"/>
          <w:szCs w:val="22"/>
        </w:rPr>
        <w:t> </w:t>
      </w:r>
      <w:r w:rsidRPr="003D3D95">
        <w:rPr>
          <w:sz w:val="22"/>
          <w:szCs w:val="22"/>
          <w:lang w:eastAsia="uk-UA"/>
        </w:rPr>
        <w:t>Очікуваний обсяг постачання електричної енергії</w:t>
      </w:r>
      <w:r w:rsidRPr="003D3D95">
        <w:rPr>
          <w:sz w:val="22"/>
          <w:szCs w:val="22"/>
        </w:rPr>
        <w:t xml:space="preserve"> Споживачу</w:t>
      </w:r>
      <w:r w:rsidRPr="003D3D95">
        <w:rPr>
          <w:sz w:val="22"/>
          <w:szCs w:val="22"/>
          <w:lang w:eastAsia="uk-UA"/>
        </w:rPr>
        <w:t xml:space="preserve"> на період </w:t>
      </w:r>
      <w:r>
        <w:rPr>
          <w:sz w:val="22"/>
          <w:szCs w:val="22"/>
          <w:lang w:eastAsia="uk-UA"/>
        </w:rPr>
        <w:t xml:space="preserve"> </w:t>
      </w:r>
      <w:r w:rsidRPr="004550F5">
        <w:rPr>
          <w:sz w:val="22"/>
          <w:szCs w:val="22"/>
          <w:lang w:eastAsia="uk-UA"/>
        </w:rPr>
        <w:t xml:space="preserve">лютий-грудень 2024 року становить </w:t>
      </w:r>
      <w:r w:rsidR="009C52D7">
        <w:rPr>
          <w:sz w:val="22"/>
          <w:szCs w:val="22"/>
          <w:lang w:eastAsia="uk-UA"/>
        </w:rPr>
        <w:t xml:space="preserve"> 23000</w:t>
      </w:r>
      <w:r w:rsidRPr="004550F5">
        <w:rPr>
          <w:sz w:val="22"/>
          <w:szCs w:val="22"/>
        </w:rPr>
        <w:t>кВт*год</w:t>
      </w:r>
      <w:r w:rsidRPr="004550F5">
        <w:rPr>
          <w:sz w:val="22"/>
          <w:szCs w:val="22"/>
          <w:lang w:eastAsia="uk-UA"/>
        </w:rPr>
        <w:t>.</w:t>
      </w:r>
    </w:p>
    <w:p w:rsidR="00857973" w:rsidRPr="003D3D95" w:rsidRDefault="00857973" w:rsidP="00857973">
      <w:pPr>
        <w:ind w:firstLine="567"/>
        <w:jc w:val="both"/>
        <w:rPr>
          <w:sz w:val="22"/>
          <w:szCs w:val="22"/>
        </w:rPr>
      </w:pPr>
      <w:r w:rsidRPr="003D3D95">
        <w:rPr>
          <w:sz w:val="22"/>
          <w:szCs w:val="22"/>
          <w:lang w:eastAsia="uk-UA"/>
        </w:rPr>
        <w:t>2.3</w:t>
      </w:r>
      <w:r w:rsidRPr="003D3D95">
        <w:rPr>
          <w:iCs/>
          <w:sz w:val="22"/>
          <w:szCs w:val="22"/>
        </w:rPr>
        <w:t>.</w:t>
      </w:r>
      <w:r w:rsidRPr="003D3D95">
        <w:rPr>
          <w:b/>
          <w:iCs/>
          <w:sz w:val="22"/>
          <w:szCs w:val="22"/>
        </w:rPr>
        <w:t> </w:t>
      </w:r>
      <w:r w:rsidRPr="003D3D95">
        <w:rPr>
          <w:sz w:val="22"/>
          <w:szCs w:val="22"/>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rsidR="00857973" w:rsidRPr="003D3D95" w:rsidRDefault="00857973" w:rsidP="001A06DD">
      <w:pPr>
        <w:ind w:firstLine="567"/>
        <w:jc w:val="both"/>
        <w:rPr>
          <w:sz w:val="22"/>
          <w:szCs w:val="22"/>
        </w:rPr>
      </w:pPr>
      <w:r w:rsidRPr="003D3D95">
        <w:rPr>
          <w:sz w:val="22"/>
          <w:szCs w:val="22"/>
        </w:rPr>
        <w:t>2.4</w:t>
      </w:r>
      <w:r w:rsidRPr="003D3D95">
        <w:rPr>
          <w:iCs/>
          <w:sz w:val="22"/>
          <w:szCs w:val="22"/>
        </w:rPr>
        <w:t>.</w:t>
      </w:r>
      <w:r w:rsidRPr="003D3D95">
        <w:rPr>
          <w:b/>
          <w:iCs/>
          <w:sz w:val="22"/>
          <w:szCs w:val="22"/>
        </w:rPr>
        <w:t> </w:t>
      </w:r>
      <w:r w:rsidRPr="003D3D95">
        <w:rPr>
          <w:sz w:val="22"/>
          <w:szCs w:val="22"/>
        </w:rPr>
        <w:t>Підписанням Договору Постачальник підтверджує, що має ліцензію з постачання електричної енергії Споживачу.</w:t>
      </w:r>
    </w:p>
    <w:p w:rsidR="00857973" w:rsidRPr="003D3D95" w:rsidRDefault="00857973" w:rsidP="00857973">
      <w:pPr>
        <w:pStyle w:val="aa"/>
        <w:tabs>
          <w:tab w:val="left" w:pos="426"/>
        </w:tabs>
        <w:spacing w:after="0" w:line="240" w:lineRule="auto"/>
        <w:ind w:left="0"/>
        <w:jc w:val="center"/>
        <w:rPr>
          <w:rFonts w:ascii="Times New Roman" w:hAnsi="Times New Roman" w:cs="Times New Roman"/>
          <w:b/>
          <w:bCs/>
          <w:sz w:val="22"/>
          <w:szCs w:val="22"/>
          <w:lang w:eastAsia="ru-RU"/>
        </w:rPr>
      </w:pPr>
      <w:r w:rsidRPr="003D3D95">
        <w:rPr>
          <w:rFonts w:ascii="Times New Roman" w:hAnsi="Times New Roman" w:cs="Times New Roman"/>
          <w:b/>
          <w:bCs/>
          <w:sz w:val="22"/>
          <w:szCs w:val="22"/>
          <w:lang w:eastAsia="ru-RU"/>
        </w:rPr>
        <w:t>3. Умови постачання</w:t>
      </w:r>
    </w:p>
    <w:p w:rsidR="00857973" w:rsidRPr="003D3D95" w:rsidRDefault="00857973" w:rsidP="00857973">
      <w:pPr>
        <w:ind w:firstLine="567"/>
        <w:jc w:val="both"/>
        <w:rPr>
          <w:sz w:val="22"/>
          <w:szCs w:val="22"/>
          <w:lang w:eastAsia="en-US"/>
        </w:rPr>
      </w:pPr>
      <w:r w:rsidRPr="003D3D95">
        <w:rPr>
          <w:sz w:val="22"/>
          <w:szCs w:val="22"/>
        </w:rPr>
        <w:t>3.1</w:t>
      </w:r>
      <w:r w:rsidRPr="003D3D95">
        <w:rPr>
          <w:iCs/>
          <w:sz w:val="22"/>
          <w:szCs w:val="22"/>
        </w:rPr>
        <w:t>.</w:t>
      </w:r>
      <w:r w:rsidRPr="003D3D95">
        <w:rPr>
          <w:b/>
          <w:iCs/>
          <w:sz w:val="22"/>
          <w:szCs w:val="22"/>
        </w:rPr>
        <w:t> </w:t>
      </w:r>
      <w:r w:rsidRPr="003D3D95">
        <w:rPr>
          <w:sz w:val="22"/>
          <w:szCs w:val="22"/>
        </w:rPr>
        <w:t>Початком постачання електричної енергії Споживачу є дата, зазначена в заяві-приєднанні, яка є Додатком</w:t>
      </w:r>
      <w:r w:rsidRPr="003D3D95">
        <w:rPr>
          <w:b/>
          <w:iCs/>
          <w:sz w:val="22"/>
          <w:szCs w:val="22"/>
        </w:rPr>
        <w:t> </w:t>
      </w:r>
      <w:r w:rsidRPr="003D3D95">
        <w:rPr>
          <w:sz w:val="22"/>
          <w:szCs w:val="22"/>
        </w:rPr>
        <w:t>1 до Договору.</w:t>
      </w:r>
    </w:p>
    <w:p w:rsidR="00857973" w:rsidRPr="003D3D95" w:rsidRDefault="00857973" w:rsidP="00857973">
      <w:pPr>
        <w:ind w:firstLine="567"/>
        <w:jc w:val="both"/>
        <w:rPr>
          <w:sz w:val="22"/>
          <w:szCs w:val="22"/>
        </w:rPr>
      </w:pPr>
      <w:r w:rsidRPr="003D3D95">
        <w:rPr>
          <w:sz w:val="22"/>
          <w:szCs w:val="22"/>
        </w:rPr>
        <w:t>3.2</w:t>
      </w:r>
      <w:r w:rsidRPr="003D3D95">
        <w:rPr>
          <w:iCs/>
          <w:sz w:val="22"/>
          <w:szCs w:val="22"/>
        </w:rPr>
        <w:t>.</w:t>
      </w:r>
      <w:r w:rsidRPr="003D3D95">
        <w:rPr>
          <w:b/>
          <w:iCs/>
          <w:sz w:val="22"/>
          <w:szCs w:val="22"/>
        </w:rPr>
        <w:t> </w:t>
      </w:r>
      <w:r w:rsidRPr="003D3D95">
        <w:rPr>
          <w:sz w:val="22"/>
          <w:szCs w:val="22"/>
        </w:rPr>
        <w:t>Споживач має право вільно змінювати Постачальника відповідно до процедури, визначеної ПРРЕЕ, та умов Договору.</w:t>
      </w:r>
    </w:p>
    <w:p w:rsidR="00857973" w:rsidRDefault="00857973" w:rsidP="001A06DD">
      <w:pPr>
        <w:ind w:firstLine="567"/>
        <w:jc w:val="both"/>
        <w:rPr>
          <w:sz w:val="22"/>
          <w:szCs w:val="22"/>
        </w:rPr>
      </w:pPr>
      <w:r w:rsidRPr="003D3D95">
        <w:rPr>
          <w:sz w:val="22"/>
          <w:szCs w:val="22"/>
        </w:rPr>
        <w:t>3.3</w:t>
      </w:r>
      <w:r w:rsidRPr="003D3D95">
        <w:rPr>
          <w:iCs/>
          <w:sz w:val="22"/>
          <w:szCs w:val="22"/>
        </w:rPr>
        <w:t>.</w:t>
      </w:r>
      <w:r w:rsidRPr="003D3D95">
        <w:rPr>
          <w:b/>
          <w:iCs/>
          <w:sz w:val="22"/>
          <w:szCs w:val="22"/>
        </w:rPr>
        <w:t> </w:t>
      </w:r>
      <w:r w:rsidRPr="003D3D95">
        <w:rPr>
          <w:sz w:val="22"/>
          <w:szCs w:val="22"/>
        </w:rPr>
        <w:t>Постачальник не має право вимагати від Споживача будь-якої іншої плати за електричну енергію, крім передбаченої умовами Договору.</w:t>
      </w:r>
    </w:p>
    <w:p w:rsidR="001A06DD" w:rsidRPr="001A06DD" w:rsidRDefault="001A06DD" w:rsidP="001A06DD">
      <w:pPr>
        <w:ind w:firstLine="567"/>
        <w:jc w:val="both"/>
        <w:rPr>
          <w:sz w:val="22"/>
          <w:szCs w:val="22"/>
        </w:rPr>
      </w:pPr>
    </w:p>
    <w:p w:rsidR="00857973" w:rsidRPr="003D3D95" w:rsidRDefault="00857973" w:rsidP="00857973">
      <w:pPr>
        <w:pStyle w:val="aa"/>
        <w:widowControl w:val="0"/>
        <w:tabs>
          <w:tab w:val="left" w:pos="443"/>
        </w:tabs>
        <w:autoSpaceDE w:val="0"/>
        <w:autoSpaceDN w:val="0"/>
        <w:spacing w:after="0" w:line="240" w:lineRule="auto"/>
        <w:ind w:left="0" w:firstLine="567"/>
        <w:jc w:val="center"/>
        <w:outlineLvl w:val="0"/>
        <w:rPr>
          <w:rFonts w:ascii="Times New Roman" w:hAnsi="Times New Roman" w:cs="Times New Roman"/>
          <w:b/>
          <w:bCs/>
          <w:sz w:val="22"/>
          <w:szCs w:val="22"/>
          <w:lang w:eastAsia="hi-IN"/>
        </w:rPr>
      </w:pPr>
      <w:r w:rsidRPr="003D3D95">
        <w:rPr>
          <w:rFonts w:ascii="Times New Roman" w:hAnsi="Times New Roman" w:cs="Times New Roman"/>
          <w:b/>
          <w:bCs/>
          <w:sz w:val="22"/>
          <w:szCs w:val="22"/>
        </w:rPr>
        <w:t>4. Якість постачання електричної енергії</w:t>
      </w:r>
    </w:p>
    <w:p w:rsidR="00857973" w:rsidRPr="003D3D95" w:rsidRDefault="00857973" w:rsidP="00857973">
      <w:pPr>
        <w:widowControl w:val="0"/>
        <w:tabs>
          <w:tab w:val="left" w:pos="610"/>
        </w:tabs>
        <w:autoSpaceDE w:val="0"/>
        <w:autoSpaceDN w:val="0"/>
        <w:ind w:firstLine="567"/>
        <w:jc w:val="both"/>
        <w:rPr>
          <w:sz w:val="22"/>
          <w:szCs w:val="22"/>
          <w:lang w:eastAsia="en-US"/>
        </w:rPr>
      </w:pPr>
      <w:r w:rsidRPr="003D3D95">
        <w:rPr>
          <w:sz w:val="22"/>
          <w:szCs w:val="22"/>
        </w:rPr>
        <w:t>4.1</w:t>
      </w:r>
      <w:r w:rsidRPr="003D3D95">
        <w:rPr>
          <w:iCs/>
          <w:sz w:val="22"/>
          <w:szCs w:val="22"/>
        </w:rPr>
        <w:t>.</w:t>
      </w:r>
      <w:r w:rsidRPr="003D3D95">
        <w:rPr>
          <w:b/>
          <w:iCs/>
          <w:sz w:val="22"/>
          <w:szCs w:val="22"/>
        </w:rPr>
        <w:t> </w:t>
      </w:r>
      <w:r w:rsidRPr="003D3D95">
        <w:rPr>
          <w:sz w:val="22"/>
          <w:szCs w:val="22"/>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57973" w:rsidRPr="003D3D95" w:rsidRDefault="00857973" w:rsidP="00857973">
      <w:pPr>
        <w:widowControl w:val="0"/>
        <w:tabs>
          <w:tab w:val="left" w:pos="605"/>
        </w:tabs>
        <w:autoSpaceDE w:val="0"/>
        <w:autoSpaceDN w:val="0"/>
        <w:ind w:firstLine="567"/>
        <w:jc w:val="both"/>
        <w:rPr>
          <w:sz w:val="22"/>
          <w:szCs w:val="22"/>
        </w:rPr>
      </w:pPr>
      <w:r w:rsidRPr="003D3D95">
        <w:rPr>
          <w:sz w:val="22"/>
          <w:szCs w:val="22"/>
        </w:rPr>
        <w:t>4.2</w:t>
      </w:r>
      <w:r w:rsidRPr="003D3D95">
        <w:rPr>
          <w:iCs/>
          <w:sz w:val="22"/>
          <w:szCs w:val="22"/>
        </w:rPr>
        <w:t>.</w:t>
      </w:r>
      <w:r w:rsidRPr="003D3D95">
        <w:rPr>
          <w:b/>
          <w:iCs/>
          <w:sz w:val="22"/>
          <w:szCs w:val="22"/>
        </w:rPr>
        <w:t> </w:t>
      </w:r>
      <w:r w:rsidRPr="003D3D95">
        <w:rPr>
          <w:sz w:val="22"/>
          <w:szCs w:val="22"/>
        </w:rPr>
        <w:t xml:space="preserve">Постачальник зобов'язується забезпечити комерційну якість послуг, які надаються Споживачу за Договором, що передбачає вчасне та повне інформування Споживача про умови </w:t>
      </w:r>
      <w:r w:rsidRPr="003D3D95">
        <w:rPr>
          <w:sz w:val="22"/>
          <w:szCs w:val="22"/>
        </w:rPr>
        <w:lastRenderedPageBreak/>
        <w:t xml:space="preserve">постачання електричної енергії, ціни на електричну енергію та вартість послуг, що надаються, надання роз'яснень положень актів законодавства України, якими регулюються відносини Сторін, ведення точних та прозорих розрахунків </w:t>
      </w:r>
      <w:r w:rsidRPr="003D3D95">
        <w:rPr>
          <w:spacing w:val="-5"/>
          <w:sz w:val="22"/>
          <w:szCs w:val="22"/>
        </w:rPr>
        <w:t xml:space="preserve">із </w:t>
      </w:r>
      <w:r w:rsidRPr="003D3D95">
        <w:rPr>
          <w:sz w:val="22"/>
          <w:szCs w:val="22"/>
        </w:rPr>
        <w:t>Споживачем, а також можливість вирішення спірних питань шляхом досудового врегулювання.</w:t>
      </w:r>
    </w:p>
    <w:p w:rsidR="00857973" w:rsidRPr="003D3D95" w:rsidRDefault="00857973" w:rsidP="00857973">
      <w:pPr>
        <w:widowControl w:val="0"/>
        <w:tabs>
          <w:tab w:val="left" w:pos="596"/>
        </w:tabs>
        <w:autoSpaceDE w:val="0"/>
        <w:autoSpaceDN w:val="0"/>
        <w:ind w:firstLine="567"/>
        <w:jc w:val="both"/>
        <w:rPr>
          <w:sz w:val="22"/>
          <w:szCs w:val="22"/>
        </w:rPr>
      </w:pPr>
      <w:r w:rsidRPr="003D3D95">
        <w:rPr>
          <w:sz w:val="22"/>
          <w:szCs w:val="22"/>
        </w:rPr>
        <w:t>4.3</w:t>
      </w:r>
      <w:r w:rsidRPr="003D3D95">
        <w:rPr>
          <w:iCs/>
          <w:sz w:val="22"/>
          <w:szCs w:val="22"/>
        </w:rPr>
        <w:t>.</w:t>
      </w:r>
      <w:r w:rsidRPr="003D3D95">
        <w:rPr>
          <w:b/>
          <w:iCs/>
          <w:sz w:val="22"/>
          <w:szCs w:val="22"/>
        </w:rPr>
        <w:t> </w:t>
      </w:r>
      <w:r w:rsidRPr="003D3D95">
        <w:rPr>
          <w:sz w:val="22"/>
          <w:szCs w:val="22"/>
        </w:rPr>
        <w:t xml:space="preserve">Якість електричної енергії, що передається Постачальником Споживачу, має відповідати вимогам, установленим державними стандартами (ДСТУ EN 50160:2014 «Характеристики напруги електропостачання в електричних мережах загальної </w:t>
      </w:r>
      <w:proofErr w:type="spellStart"/>
      <w:r w:rsidRPr="003D3D95">
        <w:rPr>
          <w:sz w:val="22"/>
          <w:szCs w:val="22"/>
        </w:rPr>
        <w:t>призначеності</w:t>
      </w:r>
      <w:proofErr w:type="spellEnd"/>
      <w:r w:rsidRPr="003D3D95">
        <w:rPr>
          <w:sz w:val="22"/>
          <w:szCs w:val="22"/>
        </w:rPr>
        <w:t xml:space="preserve">»). </w:t>
      </w:r>
    </w:p>
    <w:p w:rsidR="00857973" w:rsidRPr="003D3D95" w:rsidRDefault="00857973" w:rsidP="00857973">
      <w:pPr>
        <w:widowControl w:val="0"/>
        <w:tabs>
          <w:tab w:val="left" w:pos="596"/>
        </w:tabs>
        <w:autoSpaceDE w:val="0"/>
        <w:autoSpaceDN w:val="0"/>
        <w:ind w:firstLine="567"/>
        <w:jc w:val="both"/>
        <w:rPr>
          <w:sz w:val="22"/>
          <w:szCs w:val="22"/>
        </w:rPr>
      </w:pPr>
      <w:r w:rsidRPr="003D3D95">
        <w:rPr>
          <w:sz w:val="22"/>
          <w:szCs w:val="22"/>
        </w:rPr>
        <w:t>4.4</w:t>
      </w:r>
      <w:r w:rsidRPr="003D3D95">
        <w:rPr>
          <w:iCs/>
          <w:sz w:val="22"/>
          <w:szCs w:val="22"/>
        </w:rPr>
        <w:t>.</w:t>
      </w:r>
      <w:r w:rsidRPr="003D3D95">
        <w:rPr>
          <w:b/>
          <w:iCs/>
          <w:sz w:val="22"/>
          <w:szCs w:val="22"/>
        </w:rPr>
        <w:t> </w:t>
      </w:r>
      <w:r w:rsidRPr="003D3D95">
        <w:rPr>
          <w:sz w:val="22"/>
          <w:szCs w:val="22"/>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3D3D95">
        <w:rPr>
          <w:spacing w:val="-3"/>
          <w:sz w:val="22"/>
          <w:szCs w:val="22"/>
        </w:rPr>
        <w:t>їх</w:t>
      </w:r>
      <w:r w:rsidRPr="003D3D95">
        <w:rPr>
          <w:sz w:val="22"/>
          <w:szCs w:val="22"/>
        </w:rPr>
        <w:t xml:space="preserve"> розміри.</w:t>
      </w:r>
    </w:p>
    <w:p w:rsidR="00857973" w:rsidRPr="003D3D95" w:rsidRDefault="00857973" w:rsidP="00857973">
      <w:pPr>
        <w:pStyle w:val="aa"/>
        <w:tabs>
          <w:tab w:val="left" w:pos="426"/>
        </w:tabs>
        <w:spacing w:after="0" w:line="240" w:lineRule="auto"/>
        <w:ind w:left="0" w:firstLine="567"/>
        <w:jc w:val="center"/>
        <w:rPr>
          <w:rFonts w:ascii="Times New Roman" w:hAnsi="Times New Roman" w:cs="Times New Roman"/>
          <w:b/>
          <w:bCs/>
          <w:sz w:val="22"/>
          <w:szCs w:val="22"/>
          <w:lang w:eastAsia="ru-RU"/>
        </w:rPr>
      </w:pPr>
      <w:r w:rsidRPr="003D3D95">
        <w:rPr>
          <w:rFonts w:ascii="Times New Roman" w:hAnsi="Times New Roman" w:cs="Times New Roman"/>
          <w:b/>
          <w:bCs/>
          <w:sz w:val="22"/>
          <w:szCs w:val="22"/>
          <w:lang w:eastAsia="ru-RU"/>
        </w:rPr>
        <w:t>5. Ціна, порядок обліку та оплати електричної енергії</w:t>
      </w:r>
    </w:p>
    <w:p w:rsidR="00857973" w:rsidRPr="00F72F99" w:rsidRDefault="00857973" w:rsidP="00857973">
      <w:pPr>
        <w:ind w:firstLine="567"/>
        <w:jc w:val="both"/>
        <w:rPr>
          <w:b/>
          <w:sz w:val="22"/>
          <w:szCs w:val="22"/>
          <w:lang w:eastAsia="en-US"/>
        </w:rPr>
      </w:pPr>
      <w:r w:rsidRPr="003D3D95">
        <w:rPr>
          <w:sz w:val="22"/>
          <w:szCs w:val="22"/>
          <w:lang w:eastAsia="uk-UA"/>
        </w:rPr>
        <w:t>5.1</w:t>
      </w:r>
      <w:r w:rsidRPr="003D3D95">
        <w:rPr>
          <w:iCs/>
          <w:sz w:val="22"/>
          <w:szCs w:val="22"/>
        </w:rPr>
        <w:t>.</w:t>
      </w:r>
      <w:r w:rsidRPr="003D3D95">
        <w:rPr>
          <w:b/>
          <w:iCs/>
          <w:sz w:val="22"/>
          <w:szCs w:val="22"/>
        </w:rPr>
        <w:t> </w:t>
      </w:r>
      <w:r w:rsidRPr="003D3D95">
        <w:rPr>
          <w:sz w:val="22"/>
          <w:szCs w:val="22"/>
          <w:lang w:eastAsia="uk-UA"/>
        </w:rPr>
        <w:t xml:space="preserve">Загальна ціна Договору становить </w:t>
      </w:r>
      <w:r w:rsidRPr="003D3D95">
        <w:rPr>
          <w:sz w:val="22"/>
          <w:szCs w:val="22"/>
        </w:rPr>
        <w:t>без ПДВ _________ грн. (</w:t>
      </w:r>
      <w:r w:rsidRPr="003D3D95">
        <w:rPr>
          <w:i/>
          <w:sz w:val="22"/>
          <w:szCs w:val="22"/>
        </w:rPr>
        <w:t>заначити прописом</w:t>
      </w:r>
      <w:r w:rsidRPr="003D3D95">
        <w:rPr>
          <w:sz w:val="22"/>
          <w:szCs w:val="22"/>
        </w:rPr>
        <w:t>), крім того ПДВ _________ грн. (</w:t>
      </w:r>
      <w:r w:rsidRPr="003D3D95">
        <w:rPr>
          <w:i/>
          <w:sz w:val="22"/>
          <w:szCs w:val="22"/>
        </w:rPr>
        <w:t>заначити прописом</w:t>
      </w:r>
      <w:r w:rsidRPr="003D3D95">
        <w:rPr>
          <w:sz w:val="22"/>
          <w:szCs w:val="22"/>
        </w:rPr>
        <w:t xml:space="preserve">), </w:t>
      </w:r>
      <w:r w:rsidRPr="003D3D95">
        <w:rPr>
          <w:b/>
          <w:sz w:val="22"/>
          <w:szCs w:val="22"/>
        </w:rPr>
        <w:t>всього з ПДВ _________ грн. (</w:t>
      </w:r>
      <w:r w:rsidRPr="003D3D95">
        <w:rPr>
          <w:b/>
          <w:i/>
          <w:sz w:val="22"/>
          <w:szCs w:val="22"/>
        </w:rPr>
        <w:t>заначити прописом</w:t>
      </w:r>
      <w:r w:rsidRPr="003D3D95">
        <w:rPr>
          <w:b/>
          <w:sz w:val="22"/>
          <w:szCs w:val="22"/>
        </w:rPr>
        <w:t>)</w:t>
      </w:r>
      <w:r w:rsidRPr="003D3D95">
        <w:rPr>
          <w:sz w:val="22"/>
          <w:szCs w:val="22"/>
        </w:rPr>
        <w:t>.</w:t>
      </w:r>
    </w:p>
    <w:p w:rsidR="00857973" w:rsidRPr="003D3D95" w:rsidRDefault="00857973" w:rsidP="00857973">
      <w:pPr>
        <w:ind w:firstLine="567"/>
        <w:jc w:val="both"/>
        <w:rPr>
          <w:sz w:val="22"/>
          <w:szCs w:val="22"/>
        </w:rPr>
      </w:pPr>
      <w:r w:rsidRPr="00BB218E">
        <w:rPr>
          <w:sz w:val="23"/>
          <w:szCs w:val="23"/>
        </w:rPr>
        <w:t xml:space="preserve"> Подальше взяття зобов’язань</w:t>
      </w:r>
      <w:r w:rsidRPr="00BB218E">
        <w:rPr>
          <w:b/>
          <w:sz w:val="23"/>
          <w:szCs w:val="23"/>
        </w:rPr>
        <w:t xml:space="preserve"> </w:t>
      </w:r>
      <w:r w:rsidRPr="00BB218E">
        <w:rPr>
          <w:sz w:val="23"/>
          <w:szCs w:val="23"/>
        </w:rPr>
        <w:t>буде збільшуватись або зменшуватись по мірі збільшення або зменшення</w:t>
      </w:r>
      <w:r w:rsidRPr="00BB218E">
        <w:rPr>
          <w:b/>
          <w:sz w:val="23"/>
          <w:szCs w:val="23"/>
        </w:rPr>
        <w:t xml:space="preserve"> кошторисних </w:t>
      </w:r>
      <w:r w:rsidRPr="00BB218E">
        <w:rPr>
          <w:sz w:val="23"/>
          <w:szCs w:val="23"/>
        </w:rPr>
        <w:t>призначень у межах ціни даного Договору</w:t>
      </w:r>
    </w:p>
    <w:p w:rsidR="00857973" w:rsidRPr="003D3D95" w:rsidRDefault="00857973" w:rsidP="00857973">
      <w:pPr>
        <w:ind w:firstLine="567"/>
        <w:jc w:val="both"/>
        <w:rPr>
          <w:sz w:val="22"/>
          <w:szCs w:val="22"/>
        </w:rPr>
      </w:pPr>
      <w:r w:rsidRPr="003D3D95">
        <w:rPr>
          <w:sz w:val="22"/>
          <w:szCs w:val="22"/>
        </w:rPr>
        <w:t>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Договору.</w:t>
      </w:r>
    </w:p>
    <w:p w:rsidR="00857973" w:rsidRPr="00B01B52" w:rsidRDefault="00857973" w:rsidP="00857973">
      <w:pPr>
        <w:tabs>
          <w:tab w:val="left" w:pos="426"/>
        </w:tabs>
        <w:ind w:firstLine="567"/>
        <w:jc w:val="both"/>
        <w:rPr>
          <w:sz w:val="22"/>
          <w:szCs w:val="22"/>
          <w:lang w:val="ru-RU"/>
        </w:rPr>
      </w:pPr>
      <w:r w:rsidRPr="003D3D95">
        <w:rPr>
          <w:sz w:val="22"/>
          <w:szCs w:val="22"/>
        </w:rPr>
        <w:t>Ціна за одиницю товару включає вартість послуг з розподілу електричної енергії. Вказані послуги оплачуються Споживачем самостійно.</w:t>
      </w:r>
    </w:p>
    <w:p w:rsidR="00857973" w:rsidRPr="00904D3E" w:rsidRDefault="00857973" w:rsidP="00857973">
      <w:pPr>
        <w:ind w:firstLine="567"/>
        <w:jc w:val="both"/>
        <w:rPr>
          <w:sz w:val="22"/>
          <w:szCs w:val="22"/>
          <w:lang w:eastAsia="uk-UA"/>
        </w:rPr>
      </w:pPr>
      <w:r>
        <w:rPr>
          <w:sz w:val="22"/>
          <w:szCs w:val="22"/>
          <w:lang w:eastAsia="uk-UA"/>
        </w:rPr>
        <w:t>5.2</w:t>
      </w:r>
      <w:r w:rsidRPr="00904D3E">
        <w:rPr>
          <w:iCs/>
          <w:sz w:val="22"/>
          <w:szCs w:val="22"/>
        </w:rPr>
        <w:t>.</w:t>
      </w:r>
      <w:r w:rsidRPr="00904D3E">
        <w:rPr>
          <w:b/>
          <w:iCs/>
          <w:sz w:val="22"/>
          <w:szCs w:val="22"/>
        </w:rPr>
        <w:t> </w:t>
      </w:r>
      <w:r w:rsidRPr="00904D3E">
        <w:rPr>
          <w:sz w:val="22"/>
          <w:szCs w:val="22"/>
          <w:lang w:eastAsia="uk-UA"/>
        </w:rPr>
        <w:t xml:space="preserve">Постачальник зобов'язаний при виставленні </w:t>
      </w:r>
      <w:proofErr w:type="spellStart"/>
      <w:r w:rsidRPr="00904D3E">
        <w:rPr>
          <w:sz w:val="22"/>
          <w:szCs w:val="22"/>
          <w:lang w:eastAsia="uk-UA"/>
        </w:rPr>
        <w:t>Акта</w:t>
      </w:r>
      <w:proofErr w:type="spellEnd"/>
      <w:r w:rsidRPr="00904D3E">
        <w:rPr>
          <w:sz w:val="22"/>
          <w:szCs w:val="22"/>
          <w:lang w:eastAsia="uk-UA"/>
        </w:rPr>
        <w:t xml:space="preserve"> прийняття-передавання товарної продукції (далі – Акт) за електричну енергію Споживачу окремо вказувати тариф та суму вартості оплачуваної послуги з передачі електричної енергії у складі оплати вартості електричної енергії.</w:t>
      </w:r>
    </w:p>
    <w:p w:rsidR="00857973" w:rsidRPr="00904D3E" w:rsidRDefault="00857973" w:rsidP="00857973">
      <w:pPr>
        <w:ind w:firstLine="567"/>
        <w:jc w:val="both"/>
        <w:rPr>
          <w:sz w:val="22"/>
          <w:szCs w:val="22"/>
          <w:lang w:eastAsia="en-US"/>
        </w:rPr>
      </w:pPr>
      <w:r>
        <w:rPr>
          <w:sz w:val="22"/>
          <w:szCs w:val="22"/>
          <w:lang w:eastAsia="uk-UA"/>
        </w:rPr>
        <w:t>5.3</w:t>
      </w:r>
      <w:r w:rsidRPr="00904D3E">
        <w:rPr>
          <w:iCs/>
          <w:sz w:val="22"/>
          <w:szCs w:val="22"/>
        </w:rPr>
        <w:t>.</w:t>
      </w:r>
      <w:r w:rsidRPr="00904D3E">
        <w:rPr>
          <w:b/>
          <w:iCs/>
          <w:sz w:val="22"/>
          <w:szCs w:val="22"/>
        </w:rPr>
        <w:t> </w:t>
      </w:r>
      <w:r w:rsidRPr="00904D3E">
        <w:rPr>
          <w:sz w:val="22"/>
          <w:szCs w:val="22"/>
        </w:rPr>
        <w:t>Ціна за одиницю товару за Договором може змінюватися з дотриманням Сторонами норм, передбачених ст. 41 Закону України «Про публічні закупівлі», Постановою Кабінету Міністрів України від 12 жовтня 2022р № 1178 та іншими нормами чинного законодавства України.</w:t>
      </w:r>
    </w:p>
    <w:p w:rsidR="00857973" w:rsidRPr="00904D3E" w:rsidRDefault="00857973" w:rsidP="00857973">
      <w:pPr>
        <w:ind w:firstLine="567"/>
        <w:jc w:val="both"/>
        <w:rPr>
          <w:sz w:val="22"/>
          <w:szCs w:val="22"/>
        </w:rPr>
      </w:pPr>
      <w:r w:rsidRPr="00904D3E">
        <w:rPr>
          <w:sz w:val="22"/>
          <w:szCs w:val="22"/>
        </w:rPr>
        <w:t>Зміну ціни за одиницю товару Сторони оформлюють шляхом підписання додаткової угоди до Договору, яка набуває чинності з дати її підписання, якщо інше не передбачено додатковою угодою, та є невід’ємною частиною Договору.</w:t>
      </w:r>
    </w:p>
    <w:p w:rsidR="00857973" w:rsidRPr="00904D3E" w:rsidRDefault="00857973" w:rsidP="00857973">
      <w:pPr>
        <w:tabs>
          <w:tab w:val="left" w:pos="426"/>
          <w:tab w:val="left" w:pos="993"/>
        </w:tabs>
        <w:ind w:firstLine="567"/>
        <w:jc w:val="both"/>
        <w:rPr>
          <w:bCs/>
          <w:sz w:val="22"/>
          <w:szCs w:val="22"/>
        </w:rPr>
      </w:pPr>
      <w:r>
        <w:rPr>
          <w:sz w:val="22"/>
          <w:szCs w:val="22"/>
        </w:rPr>
        <w:t>5.4</w:t>
      </w:r>
      <w:r w:rsidRPr="00904D3E">
        <w:rPr>
          <w:iCs/>
          <w:sz w:val="22"/>
          <w:szCs w:val="22"/>
        </w:rPr>
        <w:t>.</w:t>
      </w:r>
      <w:r w:rsidRPr="00904D3E">
        <w:rPr>
          <w:b/>
          <w:iCs/>
          <w:sz w:val="22"/>
          <w:szCs w:val="22"/>
        </w:rPr>
        <w:t> </w:t>
      </w:r>
      <w:r w:rsidRPr="00904D3E">
        <w:rPr>
          <w:sz w:val="22"/>
          <w:szCs w:val="22"/>
        </w:rPr>
        <w:t xml:space="preserve">Ціна за одиницю товару може змінюватися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04D3E">
        <w:rPr>
          <w:sz w:val="22"/>
          <w:szCs w:val="22"/>
        </w:rPr>
        <w:t>пропорційно</w:t>
      </w:r>
      <w:proofErr w:type="spellEnd"/>
      <w:r w:rsidRPr="00904D3E">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904D3E">
        <w:rPr>
          <w:bCs/>
          <w:sz w:val="22"/>
          <w:szCs w:val="22"/>
        </w:rPr>
        <w:t>:</w:t>
      </w:r>
    </w:p>
    <w:p w:rsidR="00857973" w:rsidRPr="00904D3E" w:rsidRDefault="00857973" w:rsidP="00857973">
      <w:pPr>
        <w:tabs>
          <w:tab w:val="left" w:pos="426"/>
          <w:tab w:val="left" w:pos="993"/>
        </w:tabs>
        <w:jc w:val="both"/>
        <w:rPr>
          <w:bCs/>
          <w:sz w:val="22"/>
          <w:szCs w:val="22"/>
        </w:rPr>
      </w:pPr>
      <w:r w:rsidRPr="00904D3E">
        <w:rPr>
          <w:sz w:val="22"/>
          <w:szCs w:val="22"/>
        </w:rPr>
        <w:t>–</w:t>
      </w:r>
      <w:r w:rsidRPr="00904D3E">
        <w:rPr>
          <w:b/>
          <w:iCs/>
          <w:sz w:val="22"/>
          <w:szCs w:val="22"/>
        </w:rPr>
        <w:t> </w:t>
      </w:r>
      <w:r w:rsidRPr="00904D3E">
        <w:rPr>
          <w:bCs/>
          <w:sz w:val="22"/>
          <w:szCs w:val="22"/>
        </w:rPr>
        <w:t>зміна ціни за одиницю товару допускається за умови надання Постачальником документального підтвердження факту коливання ціни такого товару на ринку, а саме у торговій зоні «Об’єднані енергетичні системи України»;</w:t>
      </w:r>
    </w:p>
    <w:p w:rsidR="00857973" w:rsidRPr="00904D3E" w:rsidRDefault="00857973" w:rsidP="00857973">
      <w:pPr>
        <w:tabs>
          <w:tab w:val="left" w:pos="426"/>
          <w:tab w:val="left" w:pos="993"/>
        </w:tabs>
        <w:jc w:val="both"/>
        <w:rPr>
          <w:bCs/>
          <w:i/>
          <w:sz w:val="22"/>
          <w:szCs w:val="22"/>
        </w:rPr>
      </w:pPr>
      <w:r w:rsidRPr="00904D3E">
        <w:rPr>
          <w:sz w:val="22"/>
          <w:szCs w:val="22"/>
        </w:rPr>
        <w:t>–</w:t>
      </w:r>
      <w:r w:rsidRPr="00904D3E">
        <w:rPr>
          <w:b/>
          <w:iCs/>
          <w:sz w:val="22"/>
          <w:szCs w:val="22"/>
        </w:rPr>
        <w:t> </w:t>
      </w:r>
      <w:r w:rsidRPr="00904D3E">
        <w:rPr>
          <w:bCs/>
          <w:sz w:val="22"/>
          <w:szCs w:val="22"/>
        </w:rPr>
        <w:t xml:space="preserve">документальним підтвердження факту коливання ціни товару на ринку може бути інформаційна довідка, висновок або інший документ Торгово-промислової палати України чи її територіального відділення або </w:t>
      </w:r>
      <w:proofErr w:type="spellStart"/>
      <w:r w:rsidRPr="00904D3E">
        <w:rPr>
          <w:bCs/>
          <w:sz w:val="22"/>
          <w:szCs w:val="22"/>
        </w:rPr>
        <w:t>скріншот</w:t>
      </w:r>
      <w:proofErr w:type="spellEnd"/>
      <w:r w:rsidRPr="00904D3E">
        <w:rPr>
          <w:bCs/>
          <w:sz w:val="22"/>
          <w:szCs w:val="22"/>
        </w:rPr>
        <w:t xml:space="preserve"> зі сторінки офіційного сайту</w:t>
      </w:r>
      <w:r w:rsidRPr="00904D3E">
        <w:rPr>
          <w:sz w:val="22"/>
          <w:szCs w:val="22"/>
        </w:rPr>
        <w:t xml:space="preserve"> Національної комісії регулювання електроенергетики та комунальних послуг України (далі – </w:t>
      </w:r>
      <w:r w:rsidRPr="00904D3E">
        <w:rPr>
          <w:bCs/>
          <w:sz w:val="22"/>
          <w:szCs w:val="22"/>
        </w:rPr>
        <w:t xml:space="preserve">НКРЕКП) або </w:t>
      </w:r>
      <w:proofErr w:type="spellStart"/>
      <w:r w:rsidRPr="00904D3E">
        <w:rPr>
          <w:bCs/>
          <w:sz w:val="22"/>
          <w:szCs w:val="22"/>
        </w:rPr>
        <w:t>скріншот</w:t>
      </w:r>
      <w:proofErr w:type="spellEnd"/>
      <w:r w:rsidRPr="00904D3E">
        <w:rPr>
          <w:bCs/>
          <w:sz w:val="22"/>
          <w:szCs w:val="22"/>
        </w:rPr>
        <w:t xml:space="preserve"> з </w:t>
      </w:r>
      <w:proofErr w:type="spellStart"/>
      <w:r w:rsidRPr="00904D3E">
        <w:rPr>
          <w:bCs/>
          <w:sz w:val="22"/>
          <w:szCs w:val="22"/>
        </w:rPr>
        <w:t>вебсайту</w:t>
      </w:r>
      <w:proofErr w:type="spellEnd"/>
      <w:r w:rsidRPr="00904D3E">
        <w:rPr>
          <w:bCs/>
          <w:sz w:val="22"/>
          <w:szCs w:val="22"/>
        </w:rPr>
        <w:t xml:space="preserve"> </w:t>
      </w:r>
      <w:r>
        <w:rPr>
          <w:bCs/>
          <w:sz w:val="22"/>
          <w:szCs w:val="22"/>
        </w:rPr>
        <w:t>АТ</w:t>
      </w:r>
      <w:r w:rsidRPr="00904D3E">
        <w:rPr>
          <w:bCs/>
          <w:sz w:val="22"/>
          <w:szCs w:val="22"/>
        </w:rPr>
        <w:t xml:space="preserve"> «Оператор Ринку» </w:t>
      </w:r>
      <w:r w:rsidRPr="00904D3E">
        <w:rPr>
          <w:bCs/>
          <w:i/>
          <w:sz w:val="22"/>
          <w:szCs w:val="22"/>
        </w:rPr>
        <w:t xml:space="preserve">(https:// </w:t>
      </w:r>
      <w:hyperlink r:id="rId5" w:history="1">
        <w:r w:rsidRPr="00904D3E">
          <w:rPr>
            <w:rStyle w:val="a5"/>
            <w:rFonts w:eastAsiaTheme="majorEastAsia"/>
            <w:bCs/>
            <w:i/>
            <w:sz w:val="22"/>
            <w:szCs w:val="22"/>
          </w:rPr>
          <w:t>www.oree.com.ua</w:t>
        </w:r>
      </w:hyperlink>
      <w:r w:rsidRPr="00904D3E">
        <w:rPr>
          <w:bCs/>
          <w:i/>
          <w:sz w:val="22"/>
          <w:szCs w:val="22"/>
        </w:rPr>
        <w:t>)</w:t>
      </w:r>
      <w:r w:rsidRPr="00904D3E">
        <w:rPr>
          <w:bCs/>
          <w:sz w:val="22"/>
          <w:szCs w:val="22"/>
        </w:rPr>
        <w:t>;</w:t>
      </w:r>
    </w:p>
    <w:p w:rsidR="00857973" w:rsidRPr="00904D3E" w:rsidRDefault="00857973" w:rsidP="00857973">
      <w:pPr>
        <w:pStyle w:val="2"/>
        <w:shd w:val="clear" w:color="auto" w:fill="auto"/>
        <w:spacing w:before="0" w:after="0" w:line="240" w:lineRule="auto"/>
        <w:ind w:firstLine="799"/>
        <w:rPr>
          <w:sz w:val="22"/>
          <w:szCs w:val="22"/>
          <w:lang w:val="uk-UA" w:eastAsia="uk-UA"/>
        </w:rPr>
      </w:pPr>
      <w:r w:rsidRPr="00904D3E">
        <w:rPr>
          <w:sz w:val="22"/>
          <w:szCs w:val="22"/>
          <w:lang w:val="uk-UA" w:eastAsia="uk-UA"/>
        </w:rPr>
        <w:t>Під коливанням ціни за одиницю товару на ринку слід розуміти будь-яку зміну ціни за одиницю товару у наданих документах, порівняно із ціною за одиницю товару, визначеною у п</w:t>
      </w:r>
      <w:r w:rsidRPr="00904D3E">
        <w:rPr>
          <w:iCs/>
          <w:sz w:val="22"/>
          <w:szCs w:val="22"/>
          <w:lang w:val="uk-UA" w:eastAsia="ru-RU"/>
        </w:rPr>
        <w:t>.</w:t>
      </w:r>
      <w:r w:rsidRPr="00904D3E">
        <w:rPr>
          <w:b/>
          <w:iCs/>
          <w:sz w:val="22"/>
          <w:szCs w:val="22"/>
          <w:lang w:val="uk-UA" w:eastAsia="ru-RU"/>
        </w:rPr>
        <w:t> </w:t>
      </w:r>
      <w:r w:rsidRPr="00904D3E">
        <w:rPr>
          <w:sz w:val="22"/>
          <w:szCs w:val="22"/>
          <w:lang w:val="uk-UA" w:eastAsia="uk-UA"/>
        </w:rPr>
        <w:t xml:space="preserve">5.2 до Договору. За такої умови ціна за одиницю товару збільшується </w:t>
      </w:r>
      <w:proofErr w:type="spellStart"/>
      <w:r w:rsidRPr="00904D3E">
        <w:rPr>
          <w:sz w:val="22"/>
          <w:szCs w:val="22"/>
          <w:lang w:val="uk-UA" w:eastAsia="uk-UA"/>
        </w:rPr>
        <w:t>пропорційно</w:t>
      </w:r>
      <w:proofErr w:type="spellEnd"/>
      <w:r w:rsidRPr="00904D3E">
        <w:rPr>
          <w:sz w:val="22"/>
          <w:szCs w:val="22"/>
          <w:lang w:val="uk-UA" w:eastAsia="uk-UA"/>
        </w:rPr>
        <w:t xml:space="preserve"> збільшенню середнього показника ціни у наданих документах відносно ціни за одиницю товару, визначеної у п</w:t>
      </w:r>
      <w:r w:rsidRPr="00904D3E">
        <w:rPr>
          <w:iCs/>
          <w:sz w:val="22"/>
          <w:szCs w:val="22"/>
          <w:lang w:val="uk-UA" w:eastAsia="ru-RU"/>
        </w:rPr>
        <w:t>.</w:t>
      </w:r>
      <w:r w:rsidRPr="00904D3E">
        <w:rPr>
          <w:b/>
          <w:iCs/>
          <w:sz w:val="22"/>
          <w:szCs w:val="22"/>
          <w:lang w:val="uk-UA" w:eastAsia="ru-RU"/>
        </w:rPr>
        <w:t> </w:t>
      </w:r>
      <w:r w:rsidRPr="00904D3E">
        <w:rPr>
          <w:sz w:val="22"/>
          <w:szCs w:val="22"/>
          <w:lang w:val="uk-UA" w:eastAsia="uk-UA"/>
        </w:rPr>
        <w:t>5.2 до Договору.</w:t>
      </w:r>
    </w:p>
    <w:p w:rsidR="00857973" w:rsidRPr="00904D3E" w:rsidRDefault="00857973" w:rsidP="00857973">
      <w:pPr>
        <w:pStyle w:val="2"/>
        <w:shd w:val="clear" w:color="auto" w:fill="auto"/>
        <w:spacing w:before="0" w:after="0" w:line="240" w:lineRule="auto"/>
        <w:ind w:firstLine="799"/>
        <w:rPr>
          <w:sz w:val="22"/>
          <w:szCs w:val="22"/>
          <w:lang w:val="uk-UA" w:eastAsia="uk-UA"/>
        </w:rPr>
      </w:pPr>
      <w:r w:rsidRPr="00904D3E">
        <w:rPr>
          <w:sz w:val="22"/>
          <w:szCs w:val="22"/>
          <w:lang w:val="uk-UA" w:eastAsia="uk-UA"/>
        </w:rPr>
        <w:t>Зміна ціни за одиницю товару може бути здійснена не частіше 1 (одного) разу протягом розрахункового періоду, встановленого у п</w:t>
      </w:r>
      <w:r w:rsidRPr="00904D3E">
        <w:rPr>
          <w:iCs/>
          <w:sz w:val="22"/>
          <w:szCs w:val="22"/>
          <w:lang w:val="uk-UA" w:eastAsia="ru-RU"/>
        </w:rPr>
        <w:t>.</w:t>
      </w:r>
      <w:r w:rsidRPr="00904D3E">
        <w:rPr>
          <w:b/>
          <w:iCs/>
          <w:sz w:val="22"/>
          <w:szCs w:val="22"/>
          <w:lang w:val="uk-UA" w:eastAsia="ru-RU"/>
        </w:rPr>
        <w:t> </w:t>
      </w:r>
      <w:r w:rsidRPr="00904D3E">
        <w:rPr>
          <w:sz w:val="22"/>
          <w:szCs w:val="22"/>
          <w:lang w:val="uk-UA" w:eastAsia="uk-UA"/>
        </w:rPr>
        <w:t>5.10. Договору.</w:t>
      </w:r>
    </w:p>
    <w:p w:rsidR="00857973" w:rsidRPr="00904D3E" w:rsidRDefault="00857973" w:rsidP="00857973">
      <w:pPr>
        <w:pStyle w:val="2"/>
        <w:shd w:val="clear" w:color="auto" w:fill="auto"/>
        <w:spacing w:before="0" w:after="0" w:line="240" w:lineRule="auto"/>
        <w:ind w:firstLine="799"/>
        <w:rPr>
          <w:sz w:val="22"/>
          <w:szCs w:val="22"/>
          <w:lang w:val="uk-UA" w:eastAsia="uk-UA"/>
        </w:rPr>
      </w:pPr>
      <w:r w:rsidRPr="00904D3E">
        <w:rPr>
          <w:sz w:val="22"/>
          <w:szCs w:val="22"/>
          <w:lang w:val="uk-UA" w:eastAsia="uk-UA"/>
        </w:rPr>
        <w:t>На підставі документів, наданих Постачальником Споживачу, Сторони розраховують ціну за одиницю товару за Формулою визначення ціни товару, вказаною у Додатку</w:t>
      </w:r>
      <w:r w:rsidRPr="00904D3E">
        <w:rPr>
          <w:b/>
          <w:iCs/>
          <w:sz w:val="22"/>
          <w:szCs w:val="22"/>
          <w:lang w:val="uk-UA" w:eastAsia="ru-RU"/>
        </w:rPr>
        <w:t> </w:t>
      </w:r>
      <w:r w:rsidRPr="00904D3E">
        <w:rPr>
          <w:sz w:val="22"/>
          <w:szCs w:val="22"/>
          <w:lang w:val="uk-UA" w:eastAsia="uk-UA"/>
        </w:rPr>
        <w:t>3.</w:t>
      </w:r>
    </w:p>
    <w:p w:rsidR="00857973" w:rsidRPr="003D3D95" w:rsidRDefault="00857973" w:rsidP="00857973">
      <w:pPr>
        <w:pStyle w:val="2"/>
        <w:shd w:val="clear" w:color="auto" w:fill="auto"/>
        <w:spacing w:before="0" w:after="0" w:line="240" w:lineRule="auto"/>
        <w:ind w:firstLine="799"/>
        <w:rPr>
          <w:sz w:val="22"/>
          <w:szCs w:val="22"/>
          <w:lang w:val="uk-UA" w:eastAsia="uk-UA"/>
        </w:rPr>
      </w:pPr>
      <w:r w:rsidRPr="00904D3E">
        <w:rPr>
          <w:sz w:val="22"/>
          <w:szCs w:val="22"/>
          <w:lang w:val="uk-UA" w:eastAsia="uk-UA"/>
        </w:rPr>
        <w:t xml:space="preserve">У разі втрати чинності Постанови Кабінету Міністрів України від 12 жовтня 2022р № 1178, зміна ціни товару регулюється ст. 41 Закону України про </w:t>
      </w:r>
      <w:r w:rsidRPr="00904D3E">
        <w:rPr>
          <w:sz w:val="22"/>
          <w:szCs w:val="22"/>
        </w:rPr>
        <w:t>«Про публічні закупівлі»</w:t>
      </w:r>
      <w:r w:rsidRPr="00904D3E">
        <w:rPr>
          <w:sz w:val="22"/>
          <w:szCs w:val="22"/>
          <w:lang w:val="uk-UA" w:eastAsia="uk-UA"/>
        </w:rPr>
        <w:t>.</w:t>
      </w:r>
    </w:p>
    <w:p w:rsidR="00857973" w:rsidRPr="003D3D95" w:rsidRDefault="00857973" w:rsidP="00857973">
      <w:pPr>
        <w:tabs>
          <w:tab w:val="left" w:pos="426"/>
          <w:tab w:val="left" w:pos="993"/>
        </w:tabs>
        <w:ind w:firstLine="567"/>
        <w:jc w:val="both"/>
        <w:rPr>
          <w:bCs/>
          <w:sz w:val="22"/>
          <w:szCs w:val="22"/>
        </w:rPr>
      </w:pPr>
      <w:r>
        <w:rPr>
          <w:bCs/>
          <w:sz w:val="22"/>
          <w:szCs w:val="22"/>
        </w:rPr>
        <w:t>5.5</w:t>
      </w:r>
      <w:r w:rsidRPr="003D3D95">
        <w:rPr>
          <w:iCs/>
          <w:sz w:val="22"/>
          <w:szCs w:val="22"/>
        </w:rPr>
        <w:t>.</w:t>
      </w:r>
      <w:r w:rsidRPr="003D3D95">
        <w:rPr>
          <w:b/>
          <w:iCs/>
          <w:sz w:val="22"/>
          <w:szCs w:val="22"/>
        </w:rPr>
        <w:t> </w:t>
      </w:r>
      <w:r w:rsidRPr="003D3D95">
        <w:rPr>
          <w:bCs/>
          <w:sz w:val="22"/>
          <w:szCs w:val="22"/>
        </w:rPr>
        <w:t xml:space="preserve">Ціна за одиницю товару може змінюватися у випадку зміни регульованих цін (тарифів) і нормативів, які застосовуються у Договорі, а саме: тарифу на послуги з передачі електричної енергії, </w:t>
      </w:r>
      <w:r w:rsidRPr="003D3D95">
        <w:rPr>
          <w:bCs/>
          <w:sz w:val="22"/>
          <w:szCs w:val="22"/>
        </w:rPr>
        <w:lastRenderedPageBreak/>
        <w:t>який враховано в структуру ціни одиниці товару. У цьому випадку зміна ціни за одиницю товару здійснюється у такому порядку:</w:t>
      </w:r>
    </w:p>
    <w:p w:rsidR="00857973" w:rsidRPr="003D3D95" w:rsidRDefault="00857973" w:rsidP="00857973">
      <w:pPr>
        <w:pStyle w:val="aa"/>
        <w:tabs>
          <w:tab w:val="left" w:pos="426"/>
          <w:tab w:val="left" w:pos="851"/>
        </w:tabs>
        <w:spacing w:after="0" w:line="240" w:lineRule="auto"/>
        <w:ind w:left="0"/>
        <w:jc w:val="both"/>
        <w:rPr>
          <w:rFonts w:ascii="Times New Roman" w:hAnsi="Times New Roman" w:cs="Times New Roman"/>
          <w:bCs/>
          <w:sz w:val="22"/>
          <w:szCs w:val="22"/>
          <w:lang w:eastAsia="ru-RU"/>
        </w:rPr>
      </w:pPr>
      <w:r w:rsidRPr="003D3D95">
        <w:rPr>
          <w:rFonts w:ascii="Times New Roman" w:hAnsi="Times New Roman" w:cs="Times New Roman"/>
          <w:sz w:val="22"/>
          <w:szCs w:val="22"/>
        </w:rPr>
        <w:t>–</w:t>
      </w:r>
      <w:r w:rsidRPr="003D3D95">
        <w:rPr>
          <w:rFonts w:ascii="Times New Roman" w:hAnsi="Times New Roman" w:cs="Times New Roman"/>
          <w:b/>
          <w:iCs/>
          <w:sz w:val="22"/>
          <w:szCs w:val="22"/>
          <w:lang w:eastAsia="ru-RU"/>
        </w:rPr>
        <w:t> </w:t>
      </w:r>
      <w:r w:rsidRPr="003D3D95">
        <w:rPr>
          <w:rFonts w:ascii="Times New Roman" w:hAnsi="Times New Roman" w:cs="Times New Roman"/>
          <w:bCs/>
          <w:sz w:val="22"/>
          <w:szCs w:val="22"/>
          <w:lang w:eastAsia="ru-RU"/>
        </w:rPr>
        <w:t>підставою для зміни ціни є набрання чинності рішення НКРЕКП про зміну відповідного тарифу, що застосовується у Договорі;</w:t>
      </w:r>
    </w:p>
    <w:p w:rsidR="00857973" w:rsidRPr="003D3D95" w:rsidRDefault="00857973" w:rsidP="00857973">
      <w:pPr>
        <w:pStyle w:val="aa"/>
        <w:tabs>
          <w:tab w:val="left" w:pos="426"/>
          <w:tab w:val="left" w:pos="851"/>
        </w:tabs>
        <w:spacing w:after="0" w:line="240" w:lineRule="auto"/>
        <w:ind w:left="0"/>
        <w:jc w:val="both"/>
        <w:rPr>
          <w:rFonts w:ascii="Times New Roman" w:hAnsi="Times New Roman" w:cs="Times New Roman"/>
          <w:bCs/>
          <w:sz w:val="22"/>
          <w:szCs w:val="22"/>
          <w:lang w:eastAsia="ru-RU"/>
        </w:rPr>
      </w:pPr>
      <w:r w:rsidRPr="003D3D95">
        <w:rPr>
          <w:rFonts w:ascii="Times New Roman" w:hAnsi="Times New Roman" w:cs="Times New Roman"/>
          <w:sz w:val="22"/>
          <w:szCs w:val="22"/>
        </w:rPr>
        <w:t>–</w:t>
      </w:r>
      <w:r w:rsidRPr="003D3D95">
        <w:rPr>
          <w:rFonts w:ascii="Times New Roman" w:hAnsi="Times New Roman" w:cs="Times New Roman"/>
          <w:b/>
          <w:iCs/>
          <w:sz w:val="22"/>
          <w:szCs w:val="22"/>
          <w:lang w:eastAsia="ru-RU"/>
        </w:rPr>
        <w:t> </w:t>
      </w:r>
      <w:r w:rsidRPr="003D3D95">
        <w:rPr>
          <w:rFonts w:ascii="Times New Roman" w:hAnsi="Times New Roman" w:cs="Times New Roman"/>
          <w:sz w:val="22"/>
          <w:szCs w:val="22"/>
          <w:lang w:eastAsia="uk-UA"/>
        </w:rPr>
        <w:t xml:space="preserve">Постачальник повинен письмово протягом 15 днів з дня </w:t>
      </w:r>
      <w:r w:rsidRPr="003D3D95">
        <w:rPr>
          <w:rFonts w:ascii="Times New Roman" w:hAnsi="Times New Roman" w:cs="Times New Roman"/>
          <w:bCs/>
          <w:sz w:val="22"/>
          <w:szCs w:val="22"/>
          <w:lang w:eastAsia="ru-RU"/>
        </w:rPr>
        <w:t xml:space="preserve">набрання чинності такого рішення </w:t>
      </w:r>
      <w:r w:rsidRPr="003D3D95">
        <w:rPr>
          <w:rFonts w:ascii="Times New Roman" w:hAnsi="Times New Roman" w:cs="Times New Roman"/>
          <w:sz w:val="22"/>
          <w:szCs w:val="22"/>
          <w:lang w:eastAsia="uk-UA"/>
        </w:rPr>
        <w:t xml:space="preserve">звернутися до Споживача та надати додаткову угоду до Договору з розрахунком </w:t>
      </w:r>
      <w:r w:rsidRPr="003D3D95">
        <w:rPr>
          <w:rFonts w:ascii="Times New Roman" w:hAnsi="Times New Roman" w:cs="Times New Roman"/>
          <w:bCs/>
          <w:sz w:val="22"/>
          <w:szCs w:val="22"/>
          <w:lang w:eastAsia="ru-RU"/>
        </w:rPr>
        <w:t xml:space="preserve">нової ціни за одиницю товару </w:t>
      </w:r>
      <w:r w:rsidRPr="003D3D95">
        <w:rPr>
          <w:rFonts w:ascii="Times New Roman" w:hAnsi="Times New Roman" w:cs="Times New Roman"/>
          <w:sz w:val="22"/>
          <w:szCs w:val="22"/>
          <w:lang w:eastAsia="uk-UA"/>
        </w:rPr>
        <w:t>за Формулою визначення ціни товару, вказаною у Додатку</w:t>
      </w:r>
      <w:r w:rsidRPr="003D3D95">
        <w:rPr>
          <w:rFonts w:ascii="Times New Roman" w:hAnsi="Times New Roman" w:cs="Times New Roman"/>
          <w:b/>
          <w:iCs/>
          <w:sz w:val="22"/>
          <w:szCs w:val="22"/>
          <w:lang w:eastAsia="ru-RU"/>
        </w:rPr>
        <w:t> </w:t>
      </w:r>
      <w:r w:rsidRPr="003D3D95">
        <w:rPr>
          <w:rFonts w:ascii="Times New Roman" w:hAnsi="Times New Roman" w:cs="Times New Roman"/>
          <w:sz w:val="22"/>
          <w:szCs w:val="22"/>
          <w:lang w:eastAsia="uk-UA"/>
        </w:rPr>
        <w:t>3.</w:t>
      </w:r>
    </w:p>
    <w:p w:rsidR="00857973" w:rsidRPr="003D3D95" w:rsidRDefault="00857973" w:rsidP="00857973">
      <w:pPr>
        <w:pStyle w:val="aa"/>
        <w:tabs>
          <w:tab w:val="left" w:pos="142"/>
          <w:tab w:val="left" w:pos="851"/>
        </w:tabs>
        <w:spacing w:after="0" w:line="240" w:lineRule="auto"/>
        <w:ind w:left="0" w:firstLine="567"/>
        <w:jc w:val="both"/>
        <w:rPr>
          <w:rFonts w:ascii="Times New Roman" w:hAnsi="Times New Roman" w:cs="Times New Roman"/>
          <w:bCs/>
          <w:sz w:val="22"/>
          <w:szCs w:val="22"/>
          <w:lang w:eastAsia="ru-RU"/>
        </w:rPr>
      </w:pPr>
      <w:r w:rsidRPr="003D3D95">
        <w:rPr>
          <w:rFonts w:ascii="Times New Roman" w:hAnsi="Times New Roman" w:cs="Times New Roman"/>
          <w:sz w:val="22"/>
          <w:szCs w:val="22"/>
          <w:lang w:eastAsia="uk-UA"/>
        </w:rPr>
        <w:t>Нова ціна за одиниці товару застосовується з дня введення в дію відповідного регульованого тарифу згідно з рішенням НКРЕКП, якщо інше не встановлено законодавством України.</w:t>
      </w:r>
    </w:p>
    <w:p w:rsidR="00857973" w:rsidRPr="003D3D95" w:rsidRDefault="00857973" w:rsidP="00857973">
      <w:pPr>
        <w:pStyle w:val="2"/>
        <w:shd w:val="clear" w:color="auto" w:fill="auto"/>
        <w:spacing w:before="0" w:after="0" w:line="240" w:lineRule="auto"/>
        <w:ind w:firstLine="567"/>
        <w:rPr>
          <w:sz w:val="22"/>
          <w:szCs w:val="22"/>
          <w:lang w:val="uk-UA" w:eastAsia="uk-UA"/>
        </w:rPr>
      </w:pPr>
      <w:r>
        <w:rPr>
          <w:sz w:val="22"/>
          <w:szCs w:val="22"/>
          <w:lang w:val="uk-UA" w:eastAsia="uk-UA"/>
        </w:rPr>
        <w:t>5.6</w:t>
      </w:r>
      <w:r w:rsidRPr="003D3D95">
        <w:rPr>
          <w:iCs/>
          <w:sz w:val="22"/>
          <w:szCs w:val="22"/>
          <w:lang w:val="uk-UA" w:eastAsia="ru-RU"/>
        </w:rPr>
        <w:t>.</w:t>
      </w:r>
      <w:r w:rsidRPr="003D3D95">
        <w:rPr>
          <w:b/>
          <w:iCs/>
          <w:sz w:val="22"/>
          <w:szCs w:val="22"/>
          <w:lang w:val="uk-UA" w:eastAsia="ru-RU"/>
        </w:rPr>
        <w:t> </w:t>
      </w:r>
      <w:r w:rsidRPr="003D3D95">
        <w:rPr>
          <w:sz w:val="22"/>
          <w:szCs w:val="22"/>
          <w:lang w:val="uk-UA" w:eastAsia="uk-UA"/>
        </w:rPr>
        <w:t>В подальшому, якщо протягом року відбувається коливання ціни за одиницю товару на ринку в сторону збільшення, Постачальник повинен письмово звернутися до Споживача та надати новий пакет документів, який обґрунтовує збільшення ціни по зазначеному діапазону порівняно з ціною, встановленою у п</w:t>
      </w:r>
      <w:r w:rsidRPr="003D3D95">
        <w:rPr>
          <w:iCs/>
          <w:sz w:val="22"/>
          <w:szCs w:val="22"/>
          <w:lang w:val="uk-UA" w:eastAsia="ru-RU"/>
        </w:rPr>
        <w:t>.</w:t>
      </w:r>
      <w:r w:rsidRPr="003D3D95">
        <w:rPr>
          <w:b/>
          <w:iCs/>
          <w:sz w:val="22"/>
          <w:szCs w:val="22"/>
          <w:lang w:val="uk-UA" w:eastAsia="ru-RU"/>
        </w:rPr>
        <w:t> </w:t>
      </w:r>
      <w:r w:rsidRPr="003D3D95">
        <w:rPr>
          <w:sz w:val="22"/>
          <w:szCs w:val="22"/>
          <w:lang w:val="uk-UA" w:eastAsia="uk-UA"/>
        </w:rPr>
        <w:t>5.2.</w:t>
      </w:r>
    </w:p>
    <w:p w:rsidR="00857973" w:rsidRPr="003D3D95" w:rsidRDefault="00857973" w:rsidP="00857973">
      <w:pPr>
        <w:ind w:firstLine="567"/>
        <w:jc w:val="both"/>
        <w:rPr>
          <w:sz w:val="22"/>
          <w:szCs w:val="22"/>
          <w:lang w:eastAsia="en-US"/>
        </w:rPr>
      </w:pPr>
      <w:r>
        <w:rPr>
          <w:sz w:val="22"/>
          <w:szCs w:val="22"/>
        </w:rPr>
        <w:t>5.7</w:t>
      </w:r>
      <w:r w:rsidRPr="003D3D95">
        <w:rPr>
          <w:iCs/>
          <w:sz w:val="22"/>
          <w:szCs w:val="22"/>
        </w:rPr>
        <w:t>.</w:t>
      </w:r>
      <w:r w:rsidRPr="003D3D95">
        <w:rPr>
          <w:b/>
          <w:iCs/>
          <w:sz w:val="22"/>
          <w:szCs w:val="22"/>
        </w:rPr>
        <w:t> </w:t>
      </w:r>
      <w:r w:rsidRPr="003D3D95">
        <w:rPr>
          <w:sz w:val="22"/>
          <w:szCs w:val="22"/>
        </w:rPr>
        <w:t>Місячна вартість електричної енергії визначається як добуток ціни, що визначено у п</w:t>
      </w:r>
      <w:r w:rsidRPr="003D3D95">
        <w:rPr>
          <w:iCs/>
          <w:sz w:val="22"/>
          <w:szCs w:val="22"/>
        </w:rPr>
        <w:t>.</w:t>
      </w:r>
      <w:r w:rsidRPr="003D3D95">
        <w:rPr>
          <w:b/>
          <w:iCs/>
          <w:sz w:val="22"/>
          <w:szCs w:val="22"/>
        </w:rPr>
        <w:t> </w:t>
      </w:r>
      <w:r w:rsidRPr="003D3D95">
        <w:rPr>
          <w:sz w:val="22"/>
          <w:szCs w:val="22"/>
        </w:rPr>
        <w:t xml:space="preserve">5.2. Договору, на кількість електричної енергії, реалізованої у відповідному місяці. Загальна вартість </w:t>
      </w:r>
      <w:r w:rsidRPr="003D3D95">
        <w:rPr>
          <w:sz w:val="22"/>
          <w:szCs w:val="22"/>
          <w:lang w:eastAsia="uk-UA"/>
        </w:rPr>
        <w:t>електричної енергії</w:t>
      </w:r>
      <w:r w:rsidRPr="003D3D95">
        <w:rPr>
          <w:sz w:val="22"/>
          <w:szCs w:val="22"/>
        </w:rPr>
        <w:t xml:space="preserve"> за Договором визначається, як сума місячних вартостей електричної енергії.</w:t>
      </w:r>
    </w:p>
    <w:p w:rsidR="00857973" w:rsidRPr="003D3D95" w:rsidRDefault="00857973" w:rsidP="00857973">
      <w:pPr>
        <w:ind w:firstLine="567"/>
        <w:jc w:val="both"/>
        <w:rPr>
          <w:sz w:val="22"/>
          <w:szCs w:val="22"/>
        </w:rPr>
      </w:pPr>
      <w:r>
        <w:rPr>
          <w:sz w:val="22"/>
          <w:szCs w:val="22"/>
        </w:rPr>
        <w:t>5.8</w:t>
      </w:r>
      <w:r w:rsidRPr="003D3D95">
        <w:rPr>
          <w:iCs/>
          <w:sz w:val="22"/>
          <w:szCs w:val="22"/>
        </w:rPr>
        <w:t>.</w:t>
      </w:r>
      <w:r w:rsidRPr="003D3D95">
        <w:rPr>
          <w:b/>
          <w:iCs/>
          <w:sz w:val="22"/>
          <w:szCs w:val="22"/>
        </w:rPr>
        <w:t> </w:t>
      </w:r>
      <w:r w:rsidRPr="003D3D95">
        <w:rPr>
          <w:sz w:val="22"/>
          <w:szCs w:val="22"/>
        </w:rPr>
        <w:t>Моментом оплати вважається день надходження грошових коштів на рахунок Постачальника.</w:t>
      </w:r>
    </w:p>
    <w:p w:rsidR="00857973" w:rsidRPr="003D3D95" w:rsidRDefault="00857973" w:rsidP="00857973">
      <w:pPr>
        <w:ind w:firstLine="567"/>
        <w:jc w:val="both"/>
        <w:rPr>
          <w:sz w:val="22"/>
          <w:szCs w:val="22"/>
        </w:rPr>
      </w:pPr>
      <w:r w:rsidRPr="003D3D95">
        <w:rPr>
          <w:sz w:val="22"/>
          <w:szCs w:val="22"/>
        </w:rPr>
        <w:t>Ціна електричної енергії має зазначатися Постачальником в Актах за Договором, у тому числі у разі її зміни.</w:t>
      </w:r>
    </w:p>
    <w:p w:rsidR="00857973" w:rsidRPr="00DE74EA" w:rsidRDefault="00857973" w:rsidP="00857973">
      <w:pPr>
        <w:ind w:firstLine="567"/>
        <w:jc w:val="both"/>
        <w:rPr>
          <w:sz w:val="22"/>
          <w:szCs w:val="22"/>
        </w:rPr>
      </w:pPr>
      <w:r>
        <w:rPr>
          <w:sz w:val="22"/>
          <w:szCs w:val="22"/>
        </w:rPr>
        <w:t>5.9</w:t>
      </w:r>
      <w:r w:rsidRPr="003D3D95">
        <w:rPr>
          <w:iCs/>
          <w:sz w:val="22"/>
          <w:szCs w:val="22"/>
        </w:rPr>
        <w:t>.</w:t>
      </w:r>
      <w:r w:rsidRPr="003D3D95">
        <w:rPr>
          <w:b/>
          <w:iCs/>
          <w:sz w:val="22"/>
          <w:szCs w:val="22"/>
        </w:rPr>
        <w:t> </w:t>
      </w:r>
      <w:r w:rsidRPr="003D3D95">
        <w:rPr>
          <w:sz w:val="22"/>
          <w:szCs w:val="22"/>
        </w:rPr>
        <w:t xml:space="preserve">Розрахунковим періодом за цим Договором є календарний місяць (розрахунковим періодом може бути декада кожного місяця, при </w:t>
      </w:r>
      <w:r w:rsidRPr="00DE74EA">
        <w:rPr>
          <w:sz w:val="22"/>
          <w:szCs w:val="22"/>
        </w:rPr>
        <w:t xml:space="preserve">різкому коливанні ціни на ринку ОЕС України). Різке коливання ціни на ринку ОЕС України вважається зміна ціни більше ніж </w:t>
      </w:r>
      <w:r>
        <w:rPr>
          <w:sz w:val="22"/>
          <w:szCs w:val="22"/>
        </w:rPr>
        <w:t xml:space="preserve">на </w:t>
      </w:r>
      <w:r w:rsidRPr="00DE74EA">
        <w:rPr>
          <w:sz w:val="22"/>
          <w:szCs w:val="22"/>
        </w:rPr>
        <w:t>9,99%.</w:t>
      </w:r>
    </w:p>
    <w:p w:rsidR="00857973" w:rsidRPr="003D3D95" w:rsidRDefault="00857973" w:rsidP="00857973">
      <w:pPr>
        <w:ind w:firstLine="567"/>
        <w:jc w:val="both"/>
        <w:rPr>
          <w:sz w:val="22"/>
          <w:szCs w:val="22"/>
        </w:rPr>
      </w:pPr>
      <w:r w:rsidRPr="00DE74EA">
        <w:rPr>
          <w:sz w:val="22"/>
          <w:szCs w:val="22"/>
        </w:rPr>
        <w:t>Оплату вартості використання електричної</w:t>
      </w:r>
      <w:r w:rsidRPr="003D3D95">
        <w:rPr>
          <w:sz w:val="22"/>
          <w:szCs w:val="22"/>
        </w:rPr>
        <w:t xml:space="preserve"> енергії Споживач здійснює на підставі ч. 1 ст</w:t>
      </w:r>
      <w:r w:rsidRPr="003D3D95">
        <w:rPr>
          <w:iCs/>
          <w:sz w:val="22"/>
          <w:szCs w:val="22"/>
        </w:rPr>
        <w:t>.</w:t>
      </w:r>
      <w:r w:rsidRPr="003D3D95">
        <w:rPr>
          <w:b/>
          <w:iCs/>
          <w:sz w:val="22"/>
          <w:szCs w:val="22"/>
        </w:rPr>
        <w:t> </w:t>
      </w:r>
      <w:r w:rsidRPr="003D3D95">
        <w:rPr>
          <w:sz w:val="22"/>
          <w:szCs w:val="22"/>
        </w:rPr>
        <w:t xml:space="preserve">49 Бюджетного кодексу України – лише за фактично використану електричну енергію, на підставі належним чином оформленого </w:t>
      </w:r>
      <w:proofErr w:type="spellStart"/>
      <w:r w:rsidRPr="003D3D95">
        <w:rPr>
          <w:sz w:val="22"/>
          <w:szCs w:val="22"/>
        </w:rPr>
        <w:t>Акта</w:t>
      </w:r>
      <w:proofErr w:type="spellEnd"/>
      <w:r w:rsidRPr="003D3D95">
        <w:rPr>
          <w:sz w:val="22"/>
          <w:szCs w:val="22"/>
        </w:rPr>
        <w:t xml:space="preserve"> за розрахунковий період.</w:t>
      </w:r>
    </w:p>
    <w:p w:rsidR="00857973" w:rsidRPr="003D3D95" w:rsidRDefault="00857973" w:rsidP="00857973">
      <w:pPr>
        <w:ind w:firstLine="567"/>
        <w:jc w:val="both"/>
        <w:rPr>
          <w:sz w:val="22"/>
          <w:szCs w:val="22"/>
        </w:rPr>
      </w:pPr>
      <w:r>
        <w:rPr>
          <w:sz w:val="22"/>
          <w:szCs w:val="22"/>
        </w:rPr>
        <w:t>5.10</w:t>
      </w:r>
      <w:r w:rsidRPr="003D3D95">
        <w:rPr>
          <w:iCs/>
          <w:sz w:val="22"/>
          <w:szCs w:val="22"/>
        </w:rPr>
        <w:t>.</w:t>
      </w:r>
      <w:r w:rsidRPr="003D3D95">
        <w:rPr>
          <w:b/>
          <w:iCs/>
          <w:sz w:val="22"/>
          <w:szCs w:val="22"/>
        </w:rPr>
        <w:t> </w:t>
      </w:r>
      <w:r w:rsidRPr="003D3D95">
        <w:rPr>
          <w:sz w:val="22"/>
          <w:szCs w:val="22"/>
        </w:rPr>
        <w:t xml:space="preserve">Оплата вартості електричної енергії за Договором здійснюється Споживачем виключно шляхом перерахування коштів на рахунок Постачальника із спеціальним режимом використання (далі – </w:t>
      </w:r>
      <w:proofErr w:type="spellStart"/>
      <w:r w:rsidRPr="003D3D95">
        <w:rPr>
          <w:sz w:val="22"/>
          <w:szCs w:val="22"/>
        </w:rPr>
        <w:t>спецрахунок</w:t>
      </w:r>
      <w:proofErr w:type="spellEnd"/>
      <w:r w:rsidRPr="003D3D95">
        <w:rPr>
          <w:sz w:val="22"/>
          <w:szCs w:val="22"/>
        </w:rPr>
        <w:t>).</w:t>
      </w:r>
    </w:p>
    <w:p w:rsidR="00857973" w:rsidRPr="003D3D95" w:rsidRDefault="00857973" w:rsidP="00857973">
      <w:pPr>
        <w:ind w:firstLine="567"/>
        <w:jc w:val="both"/>
        <w:rPr>
          <w:sz w:val="22"/>
          <w:szCs w:val="22"/>
        </w:rPr>
      </w:pPr>
      <w:r w:rsidRPr="003D3D95">
        <w:rPr>
          <w:sz w:val="22"/>
          <w:szCs w:val="22"/>
        </w:rPr>
        <w:t xml:space="preserve">Оплата вважається здійсненою після того, як на </w:t>
      </w:r>
      <w:proofErr w:type="spellStart"/>
      <w:r w:rsidRPr="003D3D95">
        <w:rPr>
          <w:sz w:val="22"/>
          <w:szCs w:val="22"/>
        </w:rPr>
        <w:t>спецрахунок</w:t>
      </w:r>
      <w:proofErr w:type="spellEnd"/>
      <w:r w:rsidRPr="003D3D95">
        <w:rPr>
          <w:sz w:val="22"/>
          <w:szCs w:val="22"/>
        </w:rPr>
        <w:t xml:space="preserve"> Постачальника надійшла вся сума коштів, що підлягає сплаті за спожиту електричну енергію відповідно до умов Договору. </w:t>
      </w:r>
      <w:proofErr w:type="spellStart"/>
      <w:r w:rsidRPr="003D3D95">
        <w:rPr>
          <w:sz w:val="22"/>
          <w:szCs w:val="22"/>
        </w:rPr>
        <w:t>Спецрахунок</w:t>
      </w:r>
      <w:proofErr w:type="spellEnd"/>
      <w:r w:rsidRPr="003D3D95">
        <w:rPr>
          <w:sz w:val="22"/>
          <w:szCs w:val="22"/>
        </w:rPr>
        <w:t xml:space="preserve"> Постачальника зазначається у платіжних документах Постачальника, у тому числі у разі його зміни.</w:t>
      </w:r>
    </w:p>
    <w:p w:rsidR="00857973" w:rsidRPr="003D3D95" w:rsidRDefault="00857973" w:rsidP="00857973">
      <w:pPr>
        <w:ind w:firstLine="567"/>
        <w:jc w:val="both"/>
        <w:rPr>
          <w:sz w:val="22"/>
          <w:szCs w:val="22"/>
        </w:rPr>
      </w:pPr>
      <w:r w:rsidRPr="003D3D95">
        <w:rPr>
          <w:sz w:val="22"/>
          <w:szCs w:val="22"/>
        </w:rPr>
        <w:t xml:space="preserve">Оплата </w:t>
      </w:r>
      <w:proofErr w:type="spellStart"/>
      <w:r w:rsidRPr="003D3D95">
        <w:rPr>
          <w:sz w:val="22"/>
          <w:szCs w:val="22"/>
        </w:rPr>
        <w:t>Акта</w:t>
      </w:r>
      <w:proofErr w:type="spellEnd"/>
      <w:r w:rsidRPr="003D3D95">
        <w:rPr>
          <w:sz w:val="22"/>
          <w:szCs w:val="22"/>
        </w:rPr>
        <w:t xml:space="preserve"> Постачальника за Договором має бути здійснена Споживачем у строк, визначений в Акті, який не може бути меншим 7 (семи) робочих днів з моменту отримання його Споживачем.</w:t>
      </w:r>
    </w:p>
    <w:p w:rsidR="00857973" w:rsidRPr="003D3D95" w:rsidRDefault="00857973" w:rsidP="00857973">
      <w:pPr>
        <w:ind w:firstLine="567"/>
        <w:jc w:val="both"/>
        <w:rPr>
          <w:sz w:val="22"/>
          <w:szCs w:val="22"/>
        </w:rPr>
      </w:pPr>
      <w:r w:rsidRPr="003D3D95">
        <w:rPr>
          <w:sz w:val="22"/>
          <w:szCs w:val="22"/>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57973" w:rsidRPr="003D3D95" w:rsidRDefault="00857973" w:rsidP="00857973">
      <w:pPr>
        <w:ind w:firstLine="567"/>
        <w:jc w:val="both"/>
        <w:rPr>
          <w:sz w:val="22"/>
          <w:szCs w:val="22"/>
        </w:rPr>
      </w:pPr>
      <w:r>
        <w:rPr>
          <w:sz w:val="22"/>
          <w:szCs w:val="22"/>
        </w:rPr>
        <w:t>5.11</w:t>
      </w:r>
      <w:r w:rsidRPr="003D3D95">
        <w:rPr>
          <w:iCs/>
          <w:sz w:val="22"/>
          <w:szCs w:val="22"/>
        </w:rPr>
        <w:t>.</w:t>
      </w:r>
      <w:r w:rsidRPr="003D3D95">
        <w:rPr>
          <w:b/>
          <w:iCs/>
          <w:sz w:val="22"/>
          <w:szCs w:val="22"/>
        </w:rPr>
        <w:t> </w:t>
      </w:r>
      <w:r w:rsidRPr="003D3D95">
        <w:rPr>
          <w:sz w:val="22"/>
          <w:szCs w:val="22"/>
        </w:rPr>
        <w:t>У разі виникнення у Споживача заборгованості за електричну енергію за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rsidR="00857973" w:rsidRPr="003D3D95" w:rsidRDefault="00857973" w:rsidP="00857973">
      <w:pPr>
        <w:ind w:firstLine="567"/>
        <w:jc w:val="both"/>
        <w:rPr>
          <w:sz w:val="22"/>
          <w:szCs w:val="22"/>
        </w:rPr>
      </w:pPr>
      <w:r w:rsidRPr="003D3D95">
        <w:rPr>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rsidR="00857973" w:rsidRPr="003D3D95" w:rsidRDefault="00857973" w:rsidP="00857973">
      <w:pPr>
        <w:ind w:firstLine="709"/>
        <w:jc w:val="center"/>
        <w:rPr>
          <w:b/>
          <w:sz w:val="22"/>
          <w:szCs w:val="22"/>
          <w:lang w:eastAsia="en-US"/>
        </w:rPr>
      </w:pPr>
      <w:r w:rsidRPr="003D3D95">
        <w:rPr>
          <w:b/>
          <w:sz w:val="22"/>
          <w:szCs w:val="22"/>
        </w:rPr>
        <w:t>6. Права та обов'язки Споживача</w:t>
      </w:r>
    </w:p>
    <w:p w:rsidR="00857973" w:rsidRPr="003D3D95" w:rsidRDefault="00857973" w:rsidP="00857973">
      <w:pPr>
        <w:tabs>
          <w:tab w:val="left" w:pos="567"/>
        </w:tabs>
        <w:ind w:firstLine="567"/>
        <w:jc w:val="both"/>
        <w:rPr>
          <w:sz w:val="22"/>
          <w:szCs w:val="22"/>
        </w:rPr>
      </w:pPr>
      <w:r w:rsidRPr="003D3D95">
        <w:rPr>
          <w:bCs/>
          <w:sz w:val="22"/>
          <w:szCs w:val="22"/>
        </w:rPr>
        <w:t>6.1</w:t>
      </w:r>
      <w:r w:rsidRPr="003D3D95">
        <w:rPr>
          <w:iCs/>
          <w:sz w:val="22"/>
          <w:szCs w:val="22"/>
        </w:rPr>
        <w:t>. </w:t>
      </w:r>
      <w:r w:rsidRPr="003D3D95">
        <w:rPr>
          <w:bCs/>
          <w:iCs/>
          <w:sz w:val="22"/>
          <w:szCs w:val="22"/>
          <w:lang w:eastAsia="uk-UA"/>
        </w:rPr>
        <w:t>Споживач має право:</w:t>
      </w:r>
    </w:p>
    <w:p w:rsidR="00857973" w:rsidRPr="003D3D95" w:rsidRDefault="00857973" w:rsidP="00857973">
      <w:pPr>
        <w:ind w:firstLine="567"/>
        <w:jc w:val="both"/>
        <w:rPr>
          <w:sz w:val="22"/>
          <w:szCs w:val="22"/>
          <w:lang w:eastAsia="en-US"/>
        </w:rPr>
      </w:pPr>
      <w:r w:rsidRPr="003D3D95">
        <w:rPr>
          <w:sz w:val="22"/>
          <w:szCs w:val="22"/>
        </w:rPr>
        <w:t>1)</w:t>
      </w:r>
      <w:r w:rsidRPr="003D3D95">
        <w:rPr>
          <w:b/>
          <w:iCs/>
          <w:sz w:val="22"/>
          <w:szCs w:val="22"/>
        </w:rPr>
        <w:t> </w:t>
      </w:r>
      <w:r w:rsidRPr="003D3D95">
        <w:rPr>
          <w:sz w:val="22"/>
          <w:szCs w:val="22"/>
        </w:rPr>
        <w:t>отримувати електричну енергію на умовах, зазначених у Договорі;</w:t>
      </w:r>
    </w:p>
    <w:p w:rsidR="00857973" w:rsidRPr="003D3D95" w:rsidRDefault="00857973" w:rsidP="00857973">
      <w:pPr>
        <w:ind w:firstLine="567"/>
        <w:jc w:val="both"/>
        <w:rPr>
          <w:sz w:val="22"/>
          <w:szCs w:val="22"/>
        </w:rPr>
      </w:pPr>
      <w:r w:rsidRPr="003D3D95">
        <w:rPr>
          <w:bCs/>
          <w:sz w:val="22"/>
          <w:szCs w:val="22"/>
        </w:rPr>
        <w:t>2</w:t>
      </w:r>
      <w:r w:rsidRPr="003D3D95">
        <w:rPr>
          <w:sz w:val="22"/>
          <w:szCs w:val="22"/>
        </w:rPr>
        <w:t>)</w:t>
      </w:r>
      <w:r w:rsidRPr="003D3D95">
        <w:rPr>
          <w:b/>
          <w:iCs/>
          <w:sz w:val="22"/>
          <w:szCs w:val="22"/>
        </w:rPr>
        <w:t> </w:t>
      </w:r>
      <w:r w:rsidRPr="003D3D95">
        <w:rPr>
          <w:sz w:val="22"/>
          <w:szCs w:val="22"/>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w:t>
      </w:r>
    </w:p>
    <w:p w:rsidR="00857973" w:rsidRPr="003D3D95" w:rsidRDefault="00857973" w:rsidP="00857973">
      <w:pPr>
        <w:ind w:firstLine="567"/>
        <w:jc w:val="both"/>
        <w:rPr>
          <w:sz w:val="22"/>
          <w:szCs w:val="22"/>
        </w:rPr>
      </w:pPr>
      <w:r w:rsidRPr="003D3D95">
        <w:rPr>
          <w:bCs/>
          <w:sz w:val="22"/>
          <w:szCs w:val="22"/>
        </w:rPr>
        <w:lastRenderedPageBreak/>
        <w:t>3</w:t>
      </w:r>
      <w:r w:rsidRPr="003D3D95">
        <w:rPr>
          <w:sz w:val="22"/>
          <w:szCs w:val="22"/>
        </w:rPr>
        <w:t>)</w:t>
      </w:r>
      <w:r w:rsidRPr="003D3D95">
        <w:rPr>
          <w:b/>
          <w:iCs/>
          <w:sz w:val="22"/>
          <w:szCs w:val="22"/>
        </w:rPr>
        <w:t> </w:t>
      </w:r>
      <w:r w:rsidRPr="003D3D95">
        <w:rPr>
          <w:sz w:val="22"/>
          <w:szCs w:val="22"/>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України та/або Договору;</w:t>
      </w:r>
    </w:p>
    <w:p w:rsidR="00857973" w:rsidRPr="003D3D95" w:rsidRDefault="00857973" w:rsidP="00857973">
      <w:pPr>
        <w:ind w:firstLine="567"/>
        <w:jc w:val="both"/>
        <w:rPr>
          <w:sz w:val="22"/>
          <w:szCs w:val="22"/>
        </w:rPr>
      </w:pPr>
      <w:r w:rsidRPr="003D3D95">
        <w:rPr>
          <w:bCs/>
          <w:sz w:val="22"/>
          <w:szCs w:val="22"/>
        </w:rPr>
        <w:t>4</w:t>
      </w:r>
      <w:r w:rsidRPr="003D3D95">
        <w:rPr>
          <w:sz w:val="22"/>
          <w:szCs w:val="22"/>
        </w:rPr>
        <w:t>)</w:t>
      </w:r>
      <w:r w:rsidRPr="003D3D95">
        <w:rPr>
          <w:b/>
          <w:iCs/>
          <w:sz w:val="22"/>
          <w:szCs w:val="22"/>
        </w:rPr>
        <w:t> </w:t>
      </w:r>
      <w:r w:rsidRPr="003D3D95">
        <w:rPr>
          <w:sz w:val="22"/>
          <w:szCs w:val="22"/>
        </w:rPr>
        <w:t>безоплатно отримувати інформацію про обсяги та інші параметри власного споживання електричної енергії;</w:t>
      </w:r>
    </w:p>
    <w:p w:rsidR="00857973" w:rsidRPr="003D3D95" w:rsidRDefault="00857973" w:rsidP="00857973">
      <w:pPr>
        <w:ind w:firstLine="567"/>
        <w:jc w:val="both"/>
        <w:rPr>
          <w:sz w:val="22"/>
          <w:szCs w:val="22"/>
        </w:rPr>
      </w:pPr>
      <w:r w:rsidRPr="003D3D95">
        <w:rPr>
          <w:bCs/>
          <w:sz w:val="22"/>
          <w:szCs w:val="22"/>
        </w:rPr>
        <w:t>5</w:t>
      </w:r>
      <w:r w:rsidRPr="003D3D95">
        <w:rPr>
          <w:sz w:val="22"/>
          <w:szCs w:val="22"/>
        </w:rPr>
        <w:t>)</w:t>
      </w:r>
      <w:r w:rsidRPr="003D3D95">
        <w:rPr>
          <w:b/>
          <w:iCs/>
          <w:sz w:val="22"/>
          <w:szCs w:val="22"/>
        </w:rPr>
        <w:t> </w:t>
      </w:r>
      <w:r w:rsidRPr="003D3D95">
        <w:rPr>
          <w:sz w:val="22"/>
          <w:szCs w:val="22"/>
        </w:rPr>
        <w:t>звертатися до Постачальника для вирішення будь-яких питань, пов'язаних з виконанням Договору;</w:t>
      </w:r>
    </w:p>
    <w:p w:rsidR="00857973" w:rsidRPr="003D3D95" w:rsidRDefault="00857973" w:rsidP="00857973">
      <w:pPr>
        <w:ind w:firstLine="567"/>
        <w:jc w:val="both"/>
        <w:rPr>
          <w:sz w:val="22"/>
          <w:szCs w:val="22"/>
        </w:rPr>
      </w:pPr>
      <w:r w:rsidRPr="003D3D95">
        <w:rPr>
          <w:bCs/>
          <w:sz w:val="22"/>
          <w:szCs w:val="22"/>
        </w:rPr>
        <w:t>6</w:t>
      </w:r>
      <w:r w:rsidRPr="003D3D95">
        <w:rPr>
          <w:sz w:val="22"/>
          <w:szCs w:val="22"/>
        </w:rPr>
        <w:t>)</w:t>
      </w:r>
      <w:r w:rsidRPr="003D3D95">
        <w:rPr>
          <w:b/>
          <w:iCs/>
          <w:sz w:val="22"/>
          <w:szCs w:val="22"/>
        </w:rPr>
        <w:t> </w:t>
      </w:r>
      <w:r w:rsidRPr="003D3D95">
        <w:rPr>
          <w:sz w:val="22"/>
          <w:szCs w:val="22"/>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Договором та законодавством України порядку;</w:t>
      </w:r>
    </w:p>
    <w:p w:rsidR="00857973" w:rsidRPr="003D3D95" w:rsidRDefault="00857973" w:rsidP="00857973">
      <w:pPr>
        <w:ind w:firstLine="567"/>
        <w:jc w:val="both"/>
        <w:rPr>
          <w:sz w:val="22"/>
          <w:szCs w:val="22"/>
        </w:rPr>
      </w:pPr>
      <w:r w:rsidRPr="003D3D95">
        <w:rPr>
          <w:bCs/>
          <w:sz w:val="22"/>
          <w:szCs w:val="22"/>
        </w:rPr>
        <w:t>7</w:t>
      </w:r>
      <w:r w:rsidRPr="003D3D95">
        <w:rPr>
          <w:sz w:val="22"/>
          <w:szCs w:val="22"/>
        </w:rPr>
        <w:t>)</w:t>
      </w:r>
      <w:r w:rsidRPr="003D3D95">
        <w:rPr>
          <w:b/>
          <w:iCs/>
          <w:sz w:val="22"/>
          <w:szCs w:val="22"/>
        </w:rPr>
        <w:t> </w:t>
      </w:r>
      <w:r w:rsidRPr="003D3D95">
        <w:rPr>
          <w:sz w:val="22"/>
          <w:szCs w:val="22"/>
        </w:rPr>
        <w:t xml:space="preserve">проводити звіряння фактичних розрахунків в установленому ПРРЕЕ порядку з підписанням відповідного </w:t>
      </w:r>
      <w:proofErr w:type="spellStart"/>
      <w:r w:rsidRPr="003D3D95">
        <w:rPr>
          <w:sz w:val="22"/>
          <w:szCs w:val="22"/>
        </w:rPr>
        <w:t>акта</w:t>
      </w:r>
      <w:proofErr w:type="spellEnd"/>
      <w:r w:rsidRPr="003D3D95">
        <w:rPr>
          <w:sz w:val="22"/>
          <w:szCs w:val="22"/>
        </w:rPr>
        <w:t>;</w:t>
      </w:r>
    </w:p>
    <w:p w:rsidR="00857973" w:rsidRPr="003D3D95" w:rsidRDefault="00857973" w:rsidP="00857973">
      <w:pPr>
        <w:ind w:firstLine="567"/>
        <w:jc w:val="both"/>
        <w:rPr>
          <w:sz w:val="22"/>
          <w:szCs w:val="22"/>
        </w:rPr>
      </w:pPr>
      <w:r w:rsidRPr="003D3D95">
        <w:rPr>
          <w:bCs/>
          <w:sz w:val="22"/>
          <w:szCs w:val="22"/>
        </w:rPr>
        <w:t>8</w:t>
      </w:r>
      <w:r w:rsidRPr="003D3D95">
        <w:rPr>
          <w:sz w:val="22"/>
          <w:szCs w:val="22"/>
        </w:rPr>
        <w:t>)</w:t>
      </w:r>
      <w:r w:rsidRPr="003D3D95">
        <w:rPr>
          <w:b/>
          <w:iCs/>
          <w:sz w:val="22"/>
          <w:szCs w:val="22"/>
        </w:rPr>
        <w:t> </w:t>
      </w:r>
      <w:r w:rsidRPr="003D3D95">
        <w:rPr>
          <w:sz w:val="22"/>
          <w:szCs w:val="22"/>
        </w:rPr>
        <w:t xml:space="preserve">вільно обирати іншого </w:t>
      </w:r>
      <w:proofErr w:type="spellStart"/>
      <w:r w:rsidRPr="003D3D95">
        <w:rPr>
          <w:sz w:val="22"/>
          <w:szCs w:val="22"/>
        </w:rPr>
        <w:t>електропостачальника</w:t>
      </w:r>
      <w:proofErr w:type="spellEnd"/>
      <w:r w:rsidRPr="003D3D95">
        <w:rPr>
          <w:sz w:val="22"/>
          <w:szCs w:val="22"/>
        </w:rPr>
        <w:t xml:space="preserve"> та розірвати Договір у встановленому Договором та законодавством України порядку;</w:t>
      </w:r>
    </w:p>
    <w:p w:rsidR="00857973" w:rsidRPr="003D3D95" w:rsidRDefault="00857973" w:rsidP="00857973">
      <w:pPr>
        <w:ind w:firstLine="567"/>
        <w:jc w:val="both"/>
        <w:rPr>
          <w:sz w:val="22"/>
          <w:szCs w:val="22"/>
        </w:rPr>
      </w:pPr>
      <w:r w:rsidRPr="003D3D95">
        <w:rPr>
          <w:bCs/>
          <w:sz w:val="22"/>
          <w:szCs w:val="22"/>
        </w:rPr>
        <w:t>9</w:t>
      </w:r>
      <w:r w:rsidRPr="003D3D95">
        <w:rPr>
          <w:sz w:val="22"/>
          <w:szCs w:val="22"/>
        </w:rPr>
        <w:t>)</w:t>
      </w:r>
      <w:r w:rsidRPr="003D3D95">
        <w:rPr>
          <w:b/>
          <w:iCs/>
          <w:sz w:val="22"/>
          <w:szCs w:val="22"/>
        </w:rPr>
        <w:t> </w:t>
      </w:r>
      <w:r w:rsidRPr="003D3D95">
        <w:rPr>
          <w:sz w:val="22"/>
          <w:szCs w:val="22"/>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України та Договором;</w:t>
      </w:r>
    </w:p>
    <w:p w:rsidR="00857973" w:rsidRPr="003D3D95" w:rsidRDefault="00857973" w:rsidP="00857973">
      <w:pPr>
        <w:ind w:firstLine="567"/>
        <w:jc w:val="both"/>
        <w:rPr>
          <w:sz w:val="22"/>
          <w:szCs w:val="22"/>
        </w:rPr>
      </w:pPr>
      <w:r w:rsidRPr="003D3D95">
        <w:rPr>
          <w:bCs/>
          <w:sz w:val="22"/>
          <w:szCs w:val="22"/>
        </w:rPr>
        <w:t>10</w:t>
      </w:r>
      <w:r w:rsidRPr="003D3D95">
        <w:rPr>
          <w:sz w:val="22"/>
          <w:szCs w:val="22"/>
        </w:rPr>
        <w:t>)</w:t>
      </w:r>
      <w:r w:rsidRPr="003D3D95">
        <w:rPr>
          <w:b/>
          <w:iCs/>
          <w:sz w:val="22"/>
          <w:szCs w:val="22"/>
        </w:rPr>
        <w:t> </w:t>
      </w:r>
      <w:r w:rsidRPr="003D3D95">
        <w:rPr>
          <w:sz w:val="22"/>
          <w:szCs w:val="22"/>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законодавства України;</w:t>
      </w:r>
    </w:p>
    <w:p w:rsidR="00857973" w:rsidRPr="003D3D95" w:rsidRDefault="00857973" w:rsidP="00857973">
      <w:pPr>
        <w:ind w:firstLine="567"/>
        <w:jc w:val="both"/>
        <w:rPr>
          <w:bCs/>
          <w:sz w:val="22"/>
          <w:szCs w:val="22"/>
        </w:rPr>
      </w:pPr>
      <w:r w:rsidRPr="003D3D95">
        <w:rPr>
          <w:bCs/>
          <w:sz w:val="22"/>
          <w:szCs w:val="22"/>
        </w:rPr>
        <w:t>11</w:t>
      </w:r>
      <w:r w:rsidRPr="003D3D95">
        <w:rPr>
          <w:sz w:val="22"/>
          <w:szCs w:val="22"/>
        </w:rPr>
        <w:t>)</w:t>
      </w:r>
      <w:r w:rsidRPr="003D3D95">
        <w:rPr>
          <w:b/>
          <w:iCs/>
          <w:sz w:val="22"/>
          <w:szCs w:val="22"/>
        </w:rPr>
        <w:t> </w:t>
      </w:r>
      <w:r w:rsidRPr="003D3D95">
        <w:rPr>
          <w:sz w:val="22"/>
          <w:szCs w:val="22"/>
        </w:rPr>
        <w:t xml:space="preserve">перейти на постачання електричної енергії до іншого </w:t>
      </w:r>
      <w:proofErr w:type="spellStart"/>
      <w:r w:rsidRPr="003D3D95">
        <w:rPr>
          <w:sz w:val="22"/>
          <w:szCs w:val="22"/>
        </w:rPr>
        <w:t>електропостачальника</w:t>
      </w:r>
      <w:proofErr w:type="spellEnd"/>
      <w:r w:rsidRPr="003D3D95">
        <w:rPr>
          <w:sz w:val="22"/>
          <w:szCs w:val="22"/>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Договір у встановленому ним порядку;</w:t>
      </w:r>
    </w:p>
    <w:p w:rsidR="00857973" w:rsidRPr="003D3D95" w:rsidRDefault="00857973" w:rsidP="00857973">
      <w:pPr>
        <w:ind w:firstLine="567"/>
        <w:jc w:val="both"/>
        <w:rPr>
          <w:sz w:val="22"/>
          <w:szCs w:val="22"/>
          <w:lang w:eastAsia="en-US"/>
        </w:rPr>
      </w:pPr>
      <w:r w:rsidRPr="003D3D95">
        <w:rPr>
          <w:bCs/>
          <w:sz w:val="22"/>
          <w:szCs w:val="22"/>
        </w:rPr>
        <w:t>13</w:t>
      </w:r>
      <w:r w:rsidRPr="003D3D95">
        <w:rPr>
          <w:sz w:val="22"/>
          <w:szCs w:val="22"/>
        </w:rPr>
        <w:t>)</w:t>
      </w:r>
      <w:r w:rsidRPr="003D3D95">
        <w:rPr>
          <w:b/>
          <w:iCs/>
          <w:sz w:val="22"/>
          <w:szCs w:val="22"/>
        </w:rPr>
        <w:t> </w:t>
      </w:r>
      <w:r w:rsidRPr="003D3D95">
        <w:rPr>
          <w:sz w:val="22"/>
          <w:szCs w:val="22"/>
        </w:rPr>
        <w:t>інші права, передбачені законодавством України та Договором.</w:t>
      </w:r>
    </w:p>
    <w:p w:rsidR="00857973" w:rsidRPr="003D3D95" w:rsidRDefault="00857973" w:rsidP="00857973">
      <w:pPr>
        <w:autoSpaceDE w:val="0"/>
        <w:autoSpaceDN w:val="0"/>
        <w:adjustRightInd w:val="0"/>
        <w:ind w:firstLine="567"/>
        <w:jc w:val="both"/>
        <w:rPr>
          <w:bCs/>
          <w:iCs/>
          <w:sz w:val="22"/>
          <w:szCs w:val="22"/>
          <w:lang w:eastAsia="uk-UA"/>
        </w:rPr>
      </w:pPr>
      <w:r w:rsidRPr="003D3D95">
        <w:rPr>
          <w:bCs/>
          <w:iCs/>
          <w:sz w:val="22"/>
          <w:szCs w:val="22"/>
          <w:lang w:eastAsia="uk-UA"/>
        </w:rPr>
        <w:t>6.2.</w:t>
      </w:r>
      <w:r w:rsidRPr="003D3D95">
        <w:rPr>
          <w:iCs/>
          <w:sz w:val="22"/>
          <w:szCs w:val="22"/>
        </w:rPr>
        <w:t> </w:t>
      </w:r>
      <w:r w:rsidRPr="003D3D95">
        <w:rPr>
          <w:bCs/>
          <w:iCs/>
          <w:sz w:val="22"/>
          <w:szCs w:val="22"/>
          <w:lang w:eastAsia="uk-UA"/>
        </w:rPr>
        <w:t>Споживач зобов'язується:</w:t>
      </w:r>
    </w:p>
    <w:p w:rsidR="00857973" w:rsidRPr="003D3D95" w:rsidRDefault="00857973" w:rsidP="00857973">
      <w:pPr>
        <w:autoSpaceDE w:val="0"/>
        <w:autoSpaceDN w:val="0"/>
        <w:adjustRightInd w:val="0"/>
        <w:ind w:firstLine="567"/>
        <w:jc w:val="both"/>
        <w:rPr>
          <w:bCs/>
          <w:iCs/>
          <w:sz w:val="22"/>
          <w:szCs w:val="22"/>
          <w:lang w:eastAsia="uk-UA"/>
        </w:rPr>
      </w:pPr>
      <w:r w:rsidRPr="003D3D95">
        <w:rPr>
          <w:bCs/>
          <w:iCs/>
          <w:sz w:val="22"/>
          <w:szCs w:val="22"/>
          <w:lang w:eastAsia="uk-UA"/>
        </w:rPr>
        <w:t>1</w:t>
      </w:r>
      <w:r w:rsidRPr="003D3D95">
        <w:rPr>
          <w:sz w:val="22"/>
          <w:szCs w:val="22"/>
        </w:rPr>
        <w:t>)</w:t>
      </w:r>
      <w:r w:rsidRPr="003D3D95">
        <w:rPr>
          <w:b/>
          <w:iCs/>
          <w:sz w:val="22"/>
          <w:szCs w:val="22"/>
        </w:rPr>
        <w:t> </w:t>
      </w:r>
      <w:r w:rsidRPr="003D3D95">
        <w:rPr>
          <w:bCs/>
          <w:iCs/>
          <w:sz w:val="22"/>
          <w:szCs w:val="22"/>
          <w:lang w:eastAsia="uk-UA"/>
        </w:rPr>
        <w:t>забезпечувати своєчасну та повну оплату спожитої електричної енергії згідно з умовами Договору;</w:t>
      </w:r>
    </w:p>
    <w:p w:rsidR="00857973" w:rsidRPr="003D3D95" w:rsidRDefault="00857973" w:rsidP="00857973">
      <w:pPr>
        <w:tabs>
          <w:tab w:val="left" w:pos="1134"/>
        </w:tabs>
        <w:autoSpaceDE w:val="0"/>
        <w:autoSpaceDN w:val="0"/>
        <w:adjustRightInd w:val="0"/>
        <w:ind w:firstLine="567"/>
        <w:jc w:val="both"/>
        <w:rPr>
          <w:bCs/>
          <w:iCs/>
          <w:sz w:val="22"/>
          <w:szCs w:val="22"/>
          <w:lang w:eastAsia="uk-UA"/>
        </w:rPr>
      </w:pPr>
      <w:r w:rsidRPr="003D3D95">
        <w:rPr>
          <w:bCs/>
          <w:iCs/>
          <w:sz w:val="22"/>
          <w:szCs w:val="22"/>
          <w:lang w:eastAsia="uk-UA"/>
        </w:rPr>
        <w:t>2</w:t>
      </w:r>
      <w:r w:rsidRPr="003D3D95">
        <w:rPr>
          <w:sz w:val="22"/>
          <w:szCs w:val="22"/>
        </w:rPr>
        <w:t>)</w:t>
      </w:r>
      <w:r w:rsidRPr="003D3D95">
        <w:rPr>
          <w:b/>
          <w:iCs/>
          <w:sz w:val="22"/>
          <w:szCs w:val="22"/>
        </w:rPr>
        <w:t> </w:t>
      </w:r>
      <w:r w:rsidRPr="003D3D95">
        <w:rPr>
          <w:sz w:val="22"/>
          <w:szCs w:val="22"/>
          <w:lang w:eastAsia="uk-UA"/>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r w:rsidRPr="003D3D95">
        <w:rPr>
          <w:bCs/>
          <w:iCs/>
          <w:sz w:val="22"/>
          <w:szCs w:val="22"/>
          <w:lang w:eastAsia="uk-UA"/>
        </w:rPr>
        <w:t>;</w:t>
      </w:r>
    </w:p>
    <w:p w:rsidR="00857973" w:rsidRPr="003D3D95" w:rsidRDefault="00857973" w:rsidP="00857973">
      <w:pPr>
        <w:tabs>
          <w:tab w:val="left" w:pos="1134"/>
        </w:tabs>
        <w:autoSpaceDE w:val="0"/>
        <w:autoSpaceDN w:val="0"/>
        <w:adjustRightInd w:val="0"/>
        <w:ind w:firstLine="567"/>
        <w:jc w:val="both"/>
        <w:rPr>
          <w:bCs/>
          <w:iCs/>
          <w:sz w:val="22"/>
          <w:szCs w:val="22"/>
          <w:lang w:eastAsia="uk-UA"/>
        </w:rPr>
      </w:pPr>
      <w:r w:rsidRPr="003D3D95">
        <w:rPr>
          <w:bCs/>
          <w:iCs/>
          <w:sz w:val="22"/>
          <w:szCs w:val="22"/>
          <w:lang w:eastAsia="uk-UA"/>
        </w:rPr>
        <w:t>3</w:t>
      </w:r>
      <w:r w:rsidRPr="003D3D95">
        <w:rPr>
          <w:sz w:val="22"/>
          <w:szCs w:val="22"/>
        </w:rPr>
        <w:t>)</w:t>
      </w:r>
      <w:r w:rsidRPr="003D3D95">
        <w:rPr>
          <w:b/>
          <w:iCs/>
          <w:sz w:val="22"/>
          <w:szCs w:val="22"/>
        </w:rPr>
        <w:t> </w:t>
      </w:r>
      <w:r w:rsidRPr="003D3D95">
        <w:rPr>
          <w:sz w:val="22"/>
          <w:szCs w:val="22"/>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857973" w:rsidRPr="003D3D95" w:rsidRDefault="00857973" w:rsidP="00857973">
      <w:pPr>
        <w:tabs>
          <w:tab w:val="left" w:pos="1134"/>
        </w:tabs>
        <w:autoSpaceDE w:val="0"/>
        <w:autoSpaceDN w:val="0"/>
        <w:adjustRightInd w:val="0"/>
        <w:ind w:firstLine="567"/>
        <w:jc w:val="both"/>
        <w:rPr>
          <w:bCs/>
          <w:iCs/>
          <w:sz w:val="22"/>
          <w:szCs w:val="22"/>
          <w:lang w:eastAsia="uk-UA"/>
        </w:rPr>
      </w:pPr>
      <w:r w:rsidRPr="003D3D95">
        <w:rPr>
          <w:bCs/>
          <w:iCs/>
          <w:sz w:val="22"/>
          <w:szCs w:val="22"/>
          <w:lang w:eastAsia="uk-UA"/>
        </w:rPr>
        <w:t>4</w:t>
      </w:r>
      <w:r w:rsidRPr="003D3D95">
        <w:rPr>
          <w:sz w:val="22"/>
          <w:szCs w:val="22"/>
        </w:rPr>
        <w:t>)</w:t>
      </w:r>
      <w:r w:rsidRPr="003D3D95">
        <w:rPr>
          <w:b/>
          <w:iCs/>
          <w:sz w:val="22"/>
          <w:szCs w:val="22"/>
        </w:rPr>
        <w:t> </w:t>
      </w:r>
      <w:r w:rsidRPr="003D3D95">
        <w:rPr>
          <w:sz w:val="22"/>
          <w:szCs w:val="22"/>
        </w:rPr>
        <w:t xml:space="preserve">протягом 5 робочих днів до початку постачання електричної енергії новим </w:t>
      </w:r>
      <w:proofErr w:type="spellStart"/>
      <w:r w:rsidRPr="003D3D95">
        <w:rPr>
          <w:sz w:val="22"/>
          <w:szCs w:val="22"/>
        </w:rPr>
        <w:t>електропостачальником</w:t>
      </w:r>
      <w:proofErr w:type="spellEnd"/>
      <w:r w:rsidRPr="003D3D95">
        <w:rPr>
          <w:sz w:val="22"/>
          <w:szCs w:val="22"/>
        </w:rPr>
        <w:t>, але не пізніше дати, визначеної Договором, розрахуватися з Постачальником за спожиту електричну енергію;</w:t>
      </w:r>
    </w:p>
    <w:p w:rsidR="00857973" w:rsidRPr="003D3D95" w:rsidRDefault="00857973" w:rsidP="00857973">
      <w:pPr>
        <w:autoSpaceDE w:val="0"/>
        <w:autoSpaceDN w:val="0"/>
        <w:adjustRightInd w:val="0"/>
        <w:ind w:firstLine="567"/>
        <w:jc w:val="both"/>
        <w:rPr>
          <w:bCs/>
          <w:iCs/>
          <w:sz w:val="22"/>
          <w:szCs w:val="22"/>
          <w:lang w:eastAsia="uk-UA"/>
        </w:rPr>
      </w:pPr>
      <w:r w:rsidRPr="003D3D95">
        <w:rPr>
          <w:bCs/>
          <w:iCs/>
          <w:sz w:val="22"/>
          <w:szCs w:val="22"/>
          <w:lang w:eastAsia="uk-UA"/>
        </w:rPr>
        <w:t>5</w:t>
      </w:r>
      <w:r w:rsidRPr="003D3D95">
        <w:rPr>
          <w:sz w:val="22"/>
          <w:szCs w:val="22"/>
        </w:rPr>
        <w:t>)</w:t>
      </w:r>
      <w:r w:rsidRPr="003D3D95">
        <w:rPr>
          <w:b/>
          <w:iCs/>
          <w:sz w:val="22"/>
          <w:szCs w:val="22"/>
        </w:rPr>
        <w:t> </w:t>
      </w:r>
      <w:r w:rsidRPr="003D3D95">
        <w:rPr>
          <w:bCs/>
          <w:iCs/>
          <w:sz w:val="22"/>
          <w:szCs w:val="22"/>
          <w:lang w:eastAsia="uk-UA"/>
        </w:rPr>
        <w:t>безперешкодно допускати на свою територію,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57973" w:rsidRPr="003D3D95" w:rsidRDefault="00857973" w:rsidP="00857973">
      <w:pPr>
        <w:autoSpaceDE w:val="0"/>
        <w:autoSpaceDN w:val="0"/>
        <w:adjustRightInd w:val="0"/>
        <w:ind w:firstLine="567"/>
        <w:jc w:val="both"/>
        <w:rPr>
          <w:bCs/>
          <w:iCs/>
          <w:sz w:val="22"/>
          <w:szCs w:val="22"/>
          <w:lang w:eastAsia="uk-UA"/>
        </w:rPr>
      </w:pPr>
      <w:r w:rsidRPr="003D3D95">
        <w:rPr>
          <w:bCs/>
          <w:iCs/>
          <w:sz w:val="22"/>
          <w:szCs w:val="22"/>
          <w:lang w:eastAsia="uk-UA"/>
        </w:rPr>
        <w:t>6</w:t>
      </w:r>
      <w:r w:rsidRPr="003D3D95">
        <w:rPr>
          <w:sz w:val="22"/>
          <w:szCs w:val="22"/>
        </w:rPr>
        <w:t>)</w:t>
      </w:r>
      <w:r w:rsidRPr="003D3D95">
        <w:rPr>
          <w:b/>
          <w:iCs/>
          <w:sz w:val="22"/>
          <w:szCs w:val="22"/>
        </w:rPr>
        <w:t> </w:t>
      </w:r>
      <w:r w:rsidRPr="003D3D95">
        <w:rPr>
          <w:bCs/>
          <w:iCs/>
          <w:sz w:val="22"/>
          <w:szCs w:val="22"/>
          <w:lang w:eastAsia="uk-UA"/>
        </w:rPr>
        <w:t xml:space="preserve">виконувати інші обов'язки, покладені на Споживача </w:t>
      </w:r>
      <w:r w:rsidRPr="003D3D95">
        <w:rPr>
          <w:sz w:val="22"/>
          <w:szCs w:val="22"/>
        </w:rPr>
        <w:t>законодавством України</w:t>
      </w:r>
      <w:r w:rsidRPr="003D3D95">
        <w:rPr>
          <w:bCs/>
          <w:iCs/>
          <w:sz w:val="22"/>
          <w:szCs w:val="22"/>
          <w:lang w:eastAsia="uk-UA"/>
        </w:rPr>
        <w:t xml:space="preserve"> та/або Договором.</w:t>
      </w:r>
    </w:p>
    <w:p w:rsidR="00857973" w:rsidRPr="003D3D95" w:rsidRDefault="00857973" w:rsidP="00857973">
      <w:pPr>
        <w:autoSpaceDE w:val="0"/>
        <w:autoSpaceDN w:val="0"/>
        <w:adjustRightInd w:val="0"/>
        <w:ind w:firstLine="567"/>
        <w:jc w:val="center"/>
        <w:rPr>
          <w:bCs/>
          <w:iCs/>
          <w:sz w:val="22"/>
          <w:szCs w:val="22"/>
          <w:lang w:eastAsia="uk-UA"/>
        </w:rPr>
      </w:pPr>
      <w:r w:rsidRPr="003D3D95">
        <w:rPr>
          <w:b/>
          <w:bCs/>
          <w:sz w:val="22"/>
          <w:szCs w:val="22"/>
        </w:rPr>
        <w:t>7. Права та обов'язки Постачальника</w:t>
      </w:r>
    </w:p>
    <w:p w:rsidR="00857973" w:rsidRPr="003D3D95" w:rsidRDefault="00857973" w:rsidP="00857973">
      <w:pPr>
        <w:tabs>
          <w:tab w:val="left" w:pos="426"/>
        </w:tabs>
        <w:ind w:firstLine="567"/>
        <w:jc w:val="both"/>
        <w:rPr>
          <w:bCs/>
          <w:sz w:val="22"/>
          <w:szCs w:val="22"/>
        </w:rPr>
      </w:pPr>
      <w:r w:rsidRPr="003D3D95">
        <w:rPr>
          <w:bCs/>
          <w:sz w:val="22"/>
          <w:szCs w:val="22"/>
        </w:rPr>
        <w:t>7.1.</w:t>
      </w:r>
      <w:r w:rsidRPr="003D3D95">
        <w:rPr>
          <w:iCs/>
          <w:sz w:val="22"/>
          <w:szCs w:val="22"/>
        </w:rPr>
        <w:t> </w:t>
      </w:r>
      <w:r w:rsidRPr="003D3D95">
        <w:rPr>
          <w:bCs/>
          <w:sz w:val="22"/>
          <w:szCs w:val="22"/>
        </w:rPr>
        <w:t>Постачальник має право:</w:t>
      </w:r>
    </w:p>
    <w:p w:rsidR="00857973" w:rsidRPr="003D3D95" w:rsidRDefault="00857973" w:rsidP="00857973">
      <w:pPr>
        <w:tabs>
          <w:tab w:val="left" w:pos="567"/>
        </w:tabs>
        <w:ind w:firstLine="567"/>
        <w:jc w:val="both"/>
        <w:rPr>
          <w:sz w:val="22"/>
          <w:szCs w:val="22"/>
          <w:lang w:eastAsia="en-US"/>
        </w:rPr>
      </w:pPr>
      <w:r w:rsidRPr="003D3D95">
        <w:rPr>
          <w:sz w:val="22"/>
          <w:szCs w:val="22"/>
        </w:rPr>
        <w:t>1)</w:t>
      </w:r>
      <w:r w:rsidRPr="003D3D95">
        <w:rPr>
          <w:iCs/>
          <w:sz w:val="22"/>
          <w:szCs w:val="22"/>
        </w:rPr>
        <w:t> </w:t>
      </w:r>
      <w:r w:rsidRPr="003D3D95">
        <w:rPr>
          <w:sz w:val="22"/>
          <w:szCs w:val="22"/>
        </w:rPr>
        <w:t>отримувати від Споживача оплату за поставлену електричну енергію;</w:t>
      </w:r>
    </w:p>
    <w:p w:rsidR="00857973" w:rsidRPr="003D3D95" w:rsidRDefault="00857973" w:rsidP="00857973">
      <w:pPr>
        <w:tabs>
          <w:tab w:val="left" w:pos="567"/>
        </w:tabs>
        <w:ind w:firstLine="567"/>
        <w:jc w:val="both"/>
        <w:rPr>
          <w:sz w:val="22"/>
          <w:szCs w:val="22"/>
        </w:rPr>
      </w:pPr>
      <w:r w:rsidRPr="003D3D95">
        <w:rPr>
          <w:sz w:val="22"/>
          <w:szCs w:val="22"/>
        </w:rPr>
        <w:t>2)</w:t>
      </w:r>
      <w:r w:rsidRPr="003D3D95">
        <w:rPr>
          <w:iCs/>
          <w:sz w:val="22"/>
          <w:szCs w:val="22"/>
        </w:rPr>
        <w:t> </w:t>
      </w:r>
      <w:r w:rsidRPr="003D3D95">
        <w:rPr>
          <w:sz w:val="22"/>
          <w:szCs w:val="22"/>
        </w:rPr>
        <w:t>контролювати правильність оформлення Споживачем платіжних документів;</w:t>
      </w:r>
    </w:p>
    <w:p w:rsidR="00857973" w:rsidRPr="003D3D95" w:rsidRDefault="00857973" w:rsidP="00857973">
      <w:pPr>
        <w:tabs>
          <w:tab w:val="left" w:pos="567"/>
        </w:tabs>
        <w:ind w:firstLine="567"/>
        <w:jc w:val="both"/>
        <w:rPr>
          <w:sz w:val="22"/>
          <w:szCs w:val="22"/>
        </w:rPr>
      </w:pPr>
      <w:r w:rsidRPr="003D3D95">
        <w:rPr>
          <w:sz w:val="22"/>
          <w:szCs w:val="22"/>
        </w:rPr>
        <w:t>3)</w:t>
      </w:r>
      <w:r w:rsidRPr="003D3D95">
        <w:rPr>
          <w:iCs/>
          <w:sz w:val="22"/>
          <w:szCs w:val="22"/>
        </w:rPr>
        <w:t> </w:t>
      </w:r>
      <w:r w:rsidRPr="003D3D95">
        <w:rPr>
          <w:sz w:val="22"/>
          <w:szCs w:val="22"/>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 Доступ здійснюється працівниками (представниками) Постачальника за пред'явленням службового посвідчення (довіреності);</w:t>
      </w:r>
    </w:p>
    <w:p w:rsidR="00857973" w:rsidRPr="003D3D95" w:rsidRDefault="00857973" w:rsidP="00857973">
      <w:pPr>
        <w:ind w:firstLine="567"/>
        <w:jc w:val="both"/>
        <w:rPr>
          <w:sz w:val="22"/>
          <w:szCs w:val="22"/>
        </w:rPr>
      </w:pPr>
      <w:r w:rsidRPr="003D3D95">
        <w:rPr>
          <w:sz w:val="22"/>
          <w:szCs w:val="22"/>
        </w:rPr>
        <w:t>4)</w:t>
      </w:r>
      <w:r w:rsidRPr="003D3D95">
        <w:rPr>
          <w:iCs/>
          <w:sz w:val="22"/>
          <w:szCs w:val="22"/>
        </w:rPr>
        <w:t> </w:t>
      </w:r>
      <w:r w:rsidRPr="003D3D95">
        <w:rPr>
          <w:sz w:val="22"/>
          <w:szCs w:val="22"/>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3D3D95">
        <w:rPr>
          <w:sz w:val="22"/>
          <w:szCs w:val="22"/>
        </w:rPr>
        <w:t>акта</w:t>
      </w:r>
      <w:proofErr w:type="spellEnd"/>
      <w:r w:rsidRPr="003D3D95">
        <w:rPr>
          <w:sz w:val="22"/>
          <w:szCs w:val="22"/>
        </w:rPr>
        <w:t>;</w:t>
      </w:r>
    </w:p>
    <w:p w:rsidR="00857973" w:rsidRPr="003D3D95" w:rsidRDefault="00857973" w:rsidP="00857973">
      <w:pPr>
        <w:tabs>
          <w:tab w:val="left" w:pos="567"/>
        </w:tabs>
        <w:ind w:firstLine="567"/>
        <w:jc w:val="both"/>
        <w:rPr>
          <w:sz w:val="22"/>
          <w:szCs w:val="22"/>
        </w:rPr>
      </w:pPr>
      <w:r w:rsidRPr="003D3D95">
        <w:rPr>
          <w:sz w:val="22"/>
          <w:szCs w:val="22"/>
        </w:rPr>
        <w:t>5)</w:t>
      </w:r>
      <w:r w:rsidRPr="003D3D95">
        <w:rPr>
          <w:iCs/>
          <w:sz w:val="22"/>
          <w:szCs w:val="22"/>
        </w:rPr>
        <w:t> </w:t>
      </w:r>
      <w:r w:rsidRPr="003D3D95">
        <w:rPr>
          <w:sz w:val="22"/>
          <w:szCs w:val="22"/>
        </w:rPr>
        <w:t>ініціювати процедуру припинення (обмеження) постачання електричної енергії Споживачу згідно з умовами Договору та законодавства України;</w:t>
      </w:r>
    </w:p>
    <w:p w:rsidR="00857973" w:rsidRPr="003D3D95" w:rsidRDefault="00857973" w:rsidP="00857973">
      <w:pPr>
        <w:ind w:firstLine="540"/>
        <w:jc w:val="both"/>
        <w:rPr>
          <w:sz w:val="22"/>
          <w:szCs w:val="22"/>
          <w:lang w:eastAsia="uk-UA"/>
        </w:rPr>
      </w:pPr>
      <w:r w:rsidRPr="003D3D95">
        <w:rPr>
          <w:sz w:val="22"/>
          <w:szCs w:val="22"/>
          <w:lang w:eastAsia="uk-UA"/>
        </w:rPr>
        <w:t>6</w:t>
      </w:r>
      <w:r w:rsidRPr="003D3D95">
        <w:rPr>
          <w:sz w:val="22"/>
          <w:szCs w:val="22"/>
        </w:rPr>
        <w:t>)</w:t>
      </w:r>
      <w:r w:rsidRPr="003D3D95">
        <w:rPr>
          <w:iCs/>
          <w:sz w:val="22"/>
          <w:szCs w:val="22"/>
        </w:rPr>
        <w:t> </w:t>
      </w:r>
      <w:r w:rsidRPr="003D3D95">
        <w:rPr>
          <w:sz w:val="22"/>
          <w:szCs w:val="22"/>
          <w:lang w:eastAsia="uk-UA"/>
        </w:rPr>
        <w:t>запропонувати зміну ціни на електричну енергію, у тому числі внаслідок зміни регульованих складових ціни (тарифів на послуги з передачі електричної енергії) та/або змін у нормативно-правових актах щодо формування цієї ціни;</w:t>
      </w:r>
    </w:p>
    <w:p w:rsidR="00857973" w:rsidRPr="003D3D95" w:rsidRDefault="00857973" w:rsidP="00857973">
      <w:pPr>
        <w:tabs>
          <w:tab w:val="left" w:pos="567"/>
        </w:tabs>
        <w:ind w:firstLine="567"/>
        <w:jc w:val="both"/>
        <w:rPr>
          <w:sz w:val="22"/>
          <w:szCs w:val="22"/>
          <w:lang w:eastAsia="en-US"/>
        </w:rPr>
      </w:pPr>
      <w:r w:rsidRPr="003D3D95">
        <w:rPr>
          <w:sz w:val="22"/>
          <w:szCs w:val="22"/>
          <w:lang w:eastAsia="uk-UA"/>
        </w:rPr>
        <w:lastRenderedPageBreak/>
        <w:t>7</w:t>
      </w:r>
      <w:r w:rsidRPr="003D3D95">
        <w:rPr>
          <w:sz w:val="22"/>
          <w:szCs w:val="22"/>
        </w:rPr>
        <w:t>)</w:t>
      </w:r>
      <w:r w:rsidRPr="003D3D95">
        <w:rPr>
          <w:iCs/>
          <w:sz w:val="22"/>
          <w:szCs w:val="22"/>
        </w:rPr>
        <w:t> </w:t>
      </w:r>
      <w:r w:rsidRPr="003D3D95">
        <w:rPr>
          <w:sz w:val="22"/>
          <w:szCs w:val="22"/>
          <w:lang w:eastAsia="uk-UA"/>
        </w:rPr>
        <w:t>проводити оплату послуг з передачі електричної енергії оператору системи, якщо Споживач не обрав спосіб оплати послуги передачі напряму з оператором системи;</w:t>
      </w:r>
    </w:p>
    <w:p w:rsidR="00857973" w:rsidRPr="003D3D95" w:rsidRDefault="00857973" w:rsidP="00857973">
      <w:pPr>
        <w:tabs>
          <w:tab w:val="left" w:pos="567"/>
        </w:tabs>
        <w:ind w:firstLine="567"/>
        <w:jc w:val="both"/>
        <w:rPr>
          <w:sz w:val="22"/>
          <w:szCs w:val="22"/>
        </w:rPr>
      </w:pPr>
      <w:r w:rsidRPr="003D3D95">
        <w:rPr>
          <w:sz w:val="22"/>
          <w:szCs w:val="22"/>
        </w:rPr>
        <w:t>8)</w:t>
      </w:r>
      <w:r w:rsidRPr="003D3D95">
        <w:rPr>
          <w:iCs/>
          <w:sz w:val="22"/>
          <w:szCs w:val="22"/>
        </w:rPr>
        <w:t> </w:t>
      </w:r>
      <w:r w:rsidRPr="003D3D95">
        <w:rPr>
          <w:sz w:val="22"/>
          <w:szCs w:val="22"/>
        </w:rPr>
        <w:t>інші права, передбачені законодавством України та Договором.</w:t>
      </w:r>
    </w:p>
    <w:p w:rsidR="00857973" w:rsidRPr="003D3D95" w:rsidRDefault="00857973" w:rsidP="00857973">
      <w:pPr>
        <w:tabs>
          <w:tab w:val="left" w:pos="426"/>
        </w:tabs>
        <w:ind w:firstLine="567"/>
        <w:jc w:val="both"/>
        <w:rPr>
          <w:bCs/>
          <w:sz w:val="22"/>
          <w:szCs w:val="22"/>
        </w:rPr>
      </w:pPr>
      <w:r w:rsidRPr="003D3D95">
        <w:rPr>
          <w:bCs/>
          <w:sz w:val="22"/>
          <w:szCs w:val="22"/>
        </w:rPr>
        <w:t>7.2.</w:t>
      </w:r>
      <w:r w:rsidRPr="003D3D95">
        <w:rPr>
          <w:iCs/>
          <w:sz w:val="22"/>
          <w:szCs w:val="22"/>
        </w:rPr>
        <w:t> </w:t>
      </w:r>
      <w:r w:rsidRPr="003D3D95">
        <w:rPr>
          <w:bCs/>
          <w:sz w:val="22"/>
          <w:szCs w:val="22"/>
        </w:rPr>
        <w:t>Постачальник зобов'язується:</w:t>
      </w:r>
    </w:p>
    <w:p w:rsidR="00857973" w:rsidRPr="003D3D95" w:rsidRDefault="00857973" w:rsidP="00857973">
      <w:pPr>
        <w:ind w:firstLine="567"/>
        <w:jc w:val="both"/>
        <w:rPr>
          <w:sz w:val="22"/>
          <w:szCs w:val="22"/>
          <w:lang w:eastAsia="en-US"/>
        </w:rPr>
      </w:pPr>
      <w:r w:rsidRPr="003D3D95">
        <w:rPr>
          <w:sz w:val="22"/>
          <w:szCs w:val="22"/>
        </w:rPr>
        <w:t>1)</w:t>
      </w:r>
      <w:r w:rsidRPr="003D3D95">
        <w:rPr>
          <w:iCs/>
          <w:sz w:val="22"/>
          <w:szCs w:val="22"/>
        </w:rPr>
        <w:t> </w:t>
      </w:r>
      <w:r w:rsidRPr="003D3D95">
        <w:rPr>
          <w:sz w:val="22"/>
          <w:szCs w:val="22"/>
        </w:rPr>
        <w:t>забезпечувати належну якість надання послуг з постачання електричної енергії відповідно до вимог законодавства України та Договору;</w:t>
      </w:r>
    </w:p>
    <w:p w:rsidR="00857973" w:rsidRPr="003D3D95" w:rsidRDefault="00857973" w:rsidP="00857973">
      <w:pPr>
        <w:ind w:firstLine="567"/>
        <w:jc w:val="both"/>
        <w:rPr>
          <w:sz w:val="22"/>
          <w:szCs w:val="22"/>
        </w:rPr>
      </w:pPr>
      <w:r w:rsidRPr="003D3D95">
        <w:rPr>
          <w:sz w:val="22"/>
          <w:szCs w:val="22"/>
        </w:rPr>
        <w:t>2)</w:t>
      </w:r>
      <w:r w:rsidRPr="003D3D95">
        <w:rPr>
          <w:iCs/>
          <w:sz w:val="22"/>
          <w:szCs w:val="22"/>
        </w:rPr>
        <w:t> </w:t>
      </w:r>
      <w:r w:rsidRPr="003D3D95">
        <w:rPr>
          <w:sz w:val="22"/>
          <w:szCs w:val="22"/>
        </w:rPr>
        <w:t>нараховувати і виставляти рахунки Споживачу за поставлену електричну енергію відповідно до вимог та у порядку, передбачених ПРРЕЕ та Договором;</w:t>
      </w:r>
    </w:p>
    <w:p w:rsidR="00857973" w:rsidRPr="003D3D95" w:rsidRDefault="00857973" w:rsidP="00857973">
      <w:pPr>
        <w:ind w:firstLine="567"/>
        <w:jc w:val="both"/>
        <w:rPr>
          <w:sz w:val="22"/>
          <w:szCs w:val="22"/>
        </w:rPr>
      </w:pPr>
      <w:r w:rsidRPr="003D3D95">
        <w:rPr>
          <w:sz w:val="22"/>
          <w:szCs w:val="22"/>
        </w:rPr>
        <w:t>3)</w:t>
      </w:r>
      <w:r w:rsidRPr="003D3D95">
        <w:rPr>
          <w:iCs/>
          <w:sz w:val="22"/>
          <w:szCs w:val="22"/>
        </w:rPr>
        <w:t> </w:t>
      </w:r>
      <w:r w:rsidRPr="003D3D95">
        <w:rPr>
          <w:sz w:val="22"/>
          <w:szCs w:val="22"/>
        </w:rPr>
        <w:t xml:space="preserve">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Договором та законодавством України, а також інформацію про ефективне споживання електричної енергії. Така інформація оприлюднюється на офіційному </w:t>
      </w:r>
      <w:proofErr w:type="spellStart"/>
      <w:r w:rsidRPr="003D3D95">
        <w:rPr>
          <w:sz w:val="22"/>
          <w:szCs w:val="22"/>
        </w:rPr>
        <w:t>вебсайті</w:t>
      </w:r>
      <w:proofErr w:type="spellEnd"/>
      <w:r w:rsidRPr="003D3D95">
        <w:rPr>
          <w:sz w:val="22"/>
          <w:szCs w:val="22"/>
        </w:rPr>
        <w:t xml:space="preserve"> Постачальника і безкоштовно надається Споживачу на його запит;</w:t>
      </w:r>
    </w:p>
    <w:p w:rsidR="00857973" w:rsidRPr="003D3D95" w:rsidRDefault="00857973" w:rsidP="00857973">
      <w:pPr>
        <w:ind w:firstLine="567"/>
        <w:jc w:val="both"/>
        <w:rPr>
          <w:sz w:val="22"/>
          <w:szCs w:val="22"/>
        </w:rPr>
      </w:pPr>
      <w:r w:rsidRPr="003D3D95">
        <w:rPr>
          <w:sz w:val="22"/>
          <w:szCs w:val="22"/>
        </w:rPr>
        <w:t>4)</w:t>
      </w:r>
      <w:r w:rsidRPr="003D3D95">
        <w:rPr>
          <w:iCs/>
          <w:sz w:val="22"/>
          <w:szCs w:val="22"/>
        </w:rPr>
        <w:t> </w:t>
      </w:r>
      <w:r w:rsidRPr="003D3D95">
        <w:rPr>
          <w:sz w:val="22"/>
          <w:szCs w:val="22"/>
        </w:rPr>
        <w:t xml:space="preserve">публікувати на офіційному </w:t>
      </w:r>
      <w:proofErr w:type="spellStart"/>
      <w:r w:rsidRPr="003D3D95">
        <w:rPr>
          <w:sz w:val="22"/>
          <w:szCs w:val="22"/>
        </w:rPr>
        <w:t>вебсайті</w:t>
      </w:r>
      <w:proofErr w:type="spellEnd"/>
      <w:r w:rsidRPr="003D3D95">
        <w:rPr>
          <w:sz w:val="22"/>
          <w:szCs w:val="22"/>
        </w:rPr>
        <w:t xml:space="preserve"> детальну інформацію про зміну ціни електричної енергії за 20 днів до введення її у дію;</w:t>
      </w:r>
    </w:p>
    <w:p w:rsidR="00857973" w:rsidRPr="003D3D95" w:rsidRDefault="00857973" w:rsidP="00857973">
      <w:pPr>
        <w:ind w:firstLine="567"/>
        <w:jc w:val="both"/>
        <w:rPr>
          <w:sz w:val="22"/>
          <w:szCs w:val="22"/>
        </w:rPr>
      </w:pPr>
      <w:r w:rsidRPr="003D3D95">
        <w:rPr>
          <w:sz w:val="22"/>
          <w:szCs w:val="22"/>
        </w:rPr>
        <w:t>5)</w:t>
      </w:r>
      <w:r w:rsidRPr="003D3D95">
        <w:rPr>
          <w:iCs/>
          <w:sz w:val="22"/>
          <w:szCs w:val="22"/>
        </w:rPr>
        <w:t> </w:t>
      </w:r>
      <w:r w:rsidRPr="003D3D95">
        <w:rPr>
          <w:sz w:val="22"/>
          <w:szCs w:val="22"/>
        </w:rPr>
        <w:t>видавати Споживачеві безоплатно платіжні документи та форми звернень;</w:t>
      </w:r>
    </w:p>
    <w:p w:rsidR="00857973" w:rsidRPr="003D3D95" w:rsidRDefault="00857973" w:rsidP="00857973">
      <w:pPr>
        <w:ind w:firstLine="567"/>
        <w:jc w:val="both"/>
        <w:rPr>
          <w:sz w:val="22"/>
          <w:szCs w:val="22"/>
        </w:rPr>
      </w:pPr>
      <w:r w:rsidRPr="003D3D95">
        <w:rPr>
          <w:sz w:val="22"/>
          <w:szCs w:val="22"/>
        </w:rPr>
        <w:t>6)</w:t>
      </w:r>
      <w:r w:rsidRPr="003D3D95">
        <w:rPr>
          <w:iCs/>
          <w:sz w:val="22"/>
          <w:szCs w:val="22"/>
        </w:rPr>
        <w:t> </w:t>
      </w:r>
      <w:r w:rsidRPr="003D3D95">
        <w:rPr>
          <w:sz w:val="22"/>
          <w:szCs w:val="22"/>
        </w:rPr>
        <w:t>приймати оплату наданих за Договором послуг будь-яким способом, що передбачений Договором;</w:t>
      </w:r>
    </w:p>
    <w:p w:rsidR="00857973" w:rsidRPr="003D3D95" w:rsidRDefault="00857973" w:rsidP="00857973">
      <w:pPr>
        <w:ind w:firstLine="567"/>
        <w:jc w:val="both"/>
        <w:rPr>
          <w:sz w:val="22"/>
          <w:szCs w:val="22"/>
        </w:rPr>
      </w:pPr>
      <w:r w:rsidRPr="003D3D95">
        <w:rPr>
          <w:sz w:val="22"/>
          <w:szCs w:val="22"/>
        </w:rPr>
        <w:t>7)</w:t>
      </w:r>
      <w:r w:rsidRPr="003D3D95">
        <w:rPr>
          <w:iCs/>
          <w:sz w:val="22"/>
          <w:szCs w:val="22"/>
        </w:rPr>
        <w:t> </w:t>
      </w:r>
      <w:r w:rsidRPr="003D3D95">
        <w:rPr>
          <w:sz w:val="22"/>
          <w:szCs w:val="22"/>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57973" w:rsidRPr="003D3D95" w:rsidRDefault="00857973" w:rsidP="00857973">
      <w:pPr>
        <w:ind w:firstLine="567"/>
        <w:jc w:val="both"/>
        <w:rPr>
          <w:sz w:val="22"/>
          <w:szCs w:val="22"/>
        </w:rPr>
      </w:pPr>
      <w:r w:rsidRPr="003D3D95">
        <w:rPr>
          <w:sz w:val="22"/>
          <w:szCs w:val="22"/>
        </w:rPr>
        <w:t>8)</w:t>
      </w:r>
      <w:r w:rsidRPr="003D3D95">
        <w:rPr>
          <w:iCs/>
          <w:sz w:val="22"/>
          <w:szCs w:val="22"/>
        </w:rPr>
        <w:t> </w:t>
      </w:r>
      <w:r w:rsidRPr="003D3D95">
        <w:rPr>
          <w:sz w:val="22"/>
          <w:szCs w:val="22"/>
        </w:rPr>
        <w:t>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rsidR="00857973" w:rsidRPr="003D3D95" w:rsidRDefault="00857973" w:rsidP="00857973">
      <w:pPr>
        <w:ind w:firstLine="567"/>
        <w:jc w:val="both"/>
        <w:rPr>
          <w:sz w:val="22"/>
          <w:szCs w:val="22"/>
        </w:rPr>
      </w:pPr>
      <w:r w:rsidRPr="003D3D95">
        <w:rPr>
          <w:sz w:val="22"/>
          <w:szCs w:val="22"/>
        </w:rPr>
        <w:t>9)</w:t>
      </w:r>
      <w:r w:rsidRPr="003D3D95">
        <w:rPr>
          <w:iCs/>
          <w:sz w:val="22"/>
          <w:szCs w:val="22"/>
        </w:rPr>
        <w:t> </w:t>
      </w:r>
      <w:r w:rsidRPr="003D3D95">
        <w:rPr>
          <w:sz w:val="22"/>
          <w:szCs w:val="22"/>
        </w:rPr>
        <w:t>відшкодовувати збитки, понесені Споживачем у випадку невиконання або неналежного виконання Постачальником своїх зобов'язань за Договором;</w:t>
      </w:r>
    </w:p>
    <w:p w:rsidR="00857973" w:rsidRPr="003D3D95" w:rsidRDefault="00857973" w:rsidP="00857973">
      <w:pPr>
        <w:ind w:firstLine="567"/>
        <w:jc w:val="both"/>
        <w:rPr>
          <w:sz w:val="22"/>
          <w:szCs w:val="22"/>
        </w:rPr>
      </w:pPr>
      <w:r w:rsidRPr="003D3D95">
        <w:rPr>
          <w:sz w:val="22"/>
          <w:szCs w:val="22"/>
        </w:rPr>
        <w:t>10)</w:t>
      </w:r>
      <w:r w:rsidRPr="003D3D95">
        <w:rPr>
          <w:iCs/>
          <w:sz w:val="22"/>
          <w:szCs w:val="22"/>
        </w:rPr>
        <w:t> </w:t>
      </w:r>
      <w:r w:rsidRPr="003D3D95">
        <w:rPr>
          <w:sz w:val="22"/>
          <w:szCs w:val="22"/>
        </w:rPr>
        <w:t>забезпечувати конфіденційність даних, отриманих від Споживача;</w:t>
      </w:r>
    </w:p>
    <w:p w:rsidR="00857973" w:rsidRPr="003D3D95" w:rsidRDefault="00857973" w:rsidP="00857973">
      <w:pPr>
        <w:ind w:firstLine="567"/>
        <w:jc w:val="both"/>
        <w:rPr>
          <w:sz w:val="22"/>
          <w:szCs w:val="22"/>
        </w:rPr>
      </w:pPr>
      <w:r w:rsidRPr="003D3D95">
        <w:rPr>
          <w:sz w:val="22"/>
          <w:szCs w:val="22"/>
        </w:rPr>
        <w:t>11)</w:t>
      </w:r>
      <w:r w:rsidRPr="003D3D95">
        <w:rPr>
          <w:iCs/>
          <w:sz w:val="22"/>
          <w:szCs w:val="22"/>
        </w:rPr>
        <w:t> </w:t>
      </w:r>
      <w:r w:rsidRPr="003D3D95">
        <w:rPr>
          <w:sz w:val="22"/>
          <w:szCs w:val="22"/>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57973" w:rsidRPr="003D3D95" w:rsidRDefault="00857973" w:rsidP="00857973">
      <w:pPr>
        <w:ind w:firstLine="567"/>
        <w:jc w:val="both"/>
        <w:rPr>
          <w:sz w:val="22"/>
          <w:szCs w:val="22"/>
        </w:rPr>
      </w:pPr>
      <w:r w:rsidRPr="003D3D95">
        <w:rPr>
          <w:sz w:val="22"/>
          <w:szCs w:val="22"/>
        </w:rPr>
        <w:t xml:space="preserve">вибрати іншого </w:t>
      </w:r>
      <w:proofErr w:type="spellStart"/>
      <w:r w:rsidRPr="003D3D95">
        <w:rPr>
          <w:sz w:val="22"/>
          <w:szCs w:val="22"/>
        </w:rPr>
        <w:t>електропостачальника</w:t>
      </w:r>
      <w:proofErr w:type="spellEnd"/>
      <w:r w:rsidRPr="003D3D95">
        <w:rPr>
          <w:sz w:val="22"/>
          <w:szCs w:val="22"/>
        </w:rPr>
        <w:t xml:space="preserve"> та про наслідки невиконання цього;</w:t>
      </w:r>
    </w:p>
    <w:p w:rsidR="00857973" w:rsidRPr="003D3D95" w:rsidRDefault="00857973" w:rsidP="00857973">
      <w:pPr>
        <w:ind w:firstLine="567"/>
        <w:jc w:val="both"/>
        <w:rPr>
          <w:sz w:val="22"/>
          <w:szCs w:val="22"/>
        </w:rPr>
      </w:pPr>
      <w:r w:rsidRPr="003D3D95">
        <w:rPr>
          <w:sz w:val="22"/>
          <w:szCs w:val="22"/>
        </w:rPr>
        <w:t xml:space="preserve">перейти до </w:t>
      </w:r>
      <w:proofErr w:type="spellStart"/>
      <w:r w:rsidRPr="003D3D95">
        <w:rPr>
          <w:sz w:val="22"/>
          <w:szCs w:val="22"/>
        </w:rPr>
        <w:t>електропостачальника</w:t>
      </w:r>
      <w:proofErr w:type="spellEnd"/>
      <w:r w:rsidRPr="003D3D95">
        <w:rPr>
          <w:sz w:val="22"/>
          <w:szCs w:val="22"/>
        </w:rPr>
        <w:t>, на якого в установленому порядку покладені спеціальні обов’язки (постачальник «останньої надії»);</w:t>
      </w:r>
    </w:p>
    <w:p w:rsidR="00857973" w:rsidRPr="003D3D95" w:rsidRDefault="00857973" w:rsidP="00857973">
      <w:pPr>
        <w:ind w:firstLine="567"/>
        <w:jc w:val="both"/>
        <w:rPr>
          <w:sz w:val="22"/>
          <w:szCs w:val="22"/>
        </w:rPr>
      </w:pPr>
      <w:r w:rsidRPr="003D3D95">
        <w:rPr>
          <w:sz w:val="22"/>
          <w:szCs w:val="22"/>
        </w:rPr>
        <w:t>на відшкодування збитків, завданих у зв’язку з неможливістю подальшого виконання Постачальником своїх зобов’язань за Договором;</w:t>
      </w:r>
    </w:p>
    <w:p w:rsidR="00857973" w:rsidRPr="003D3D95" w:rsidRDefault="00857973" w:rsidP="00857973">
      <w:pPr>
        <w:ind w:firstLine="567"/>
        <w:jc w:val="both"/>
        <w:rPr>
          <w:sz w:val="22"/>
          <w:szCs w:val="22"/>
        </w:rPr>
      </w:pPr>
      <w:r w:rsidRPr="003D3D95">
        <w:rPr>
          <w:sz w:val="22"/>
          <w:szCs w:val="22"/>
        </w:rPr>
        <w:t>12)</w:t>
      </w:r>
      <w:r w:rsidRPr="003D3D95">
        <w:rPr>
          <w:iCs/>
          <w:sz w:val="22"/>
          <w:szCs w:val="22"/>
        </w:rPr>
        <w:t> </w:t>
      </w:r>
      <w:r w:rsidRPr="003D3D95">
        <w:rPr>
          <w:sz w:val="22"/>
          <w:szCs w:val="22"/>
        </w:rPr>
        <w:t>виконувати інші обов'язки, покладені на Постачальника законодавством України та/або Договором.</w:t>
      </w:r>
    </w:p>
    <w:p w:rsidR="00857973" w:rsidRPr="003D3D95" w:rsidRDefault="00857973" w:rsidP="00857973">
      <w:pPr>
        <w:pStyle w:val="aa"/>
        <w:widowControl w:val="0"/>
        <w:tabs>
          <w:tab w:val="left" w:pos="443"/>
        </w:tabs>
        <w:autoSpaceDE w:val="0"/>
        <w:autoSpaceDN w:val="0"/>
        <w:spacing w:after="0" w:line="240" w:lineRule="auto"/>
        <w:ind w:left="0" w:firstLine="567"/>
        <w:jc w:val="center"/>
        <w:outlineLvl w:val="0"/>
        <w:rPr>
          <w:rFonts w:ascii="Times New Roman" w:hAnsi="Times New Roman" w:cs="Times New Roman"/>
          <w:b/>
          <w:bCs/>
          <w:sz w:val="22"/>
          <w:szCs w:val="22"/>
        </w:rPr>
      </w:pPr>
      <w:r w:rsidRPr="003D3D95">
        <w:rPr>
          <w:rFonts w:ascii="Times New Roman" w:hAnsi="Times New Roman" w:cs="Times New Roman"/>
          <w:b/>
          <w:bCs/>
          <w:sz w:val="22"/>
          <w:szCs w:val="22"/>
        </w:rPr>
        <w:t>8. Порядок припинення та відновлення постачання електричної енергії</w:t>
      </w:r>
    </w:p>
    <w:p w:rsidR="00857973" w:rsidRPr="003D3D95" w:rsidRDefault="00857973" w:rsidP="00857973">
      <w:pPr>
        <w:widowControl w:val="0"/>
        <w:tabs>
          <w:tab w:val="left" w:pos="605"/>
        </w:tabs>
        <w:autoSpaceDE w:val="0"/>
        <w:autoSpaceDN w:val="0"/>
        <w:ind w:firstLine="567"/>
        <w:jc w:val="both"/>
        <w:rPr>
          <w:sz w:val="22"/>
          <w:szCs w:val="22"/>
        </w:rPr>
      </w:pPr>
      <w:r w:rsidRPr="003D3D95">
        <w:rPr>
          <w:sz w:val="22"/>
          <w:szCs w:val="22"/>
        </w:rPr>
        <w:t>8.1.</w:t>
      </w:r>
      <w:r w:rsidRPr="003D3D95">
        <w:rPr>
          <w:iCs/>
          <w:sz w:val="22"/>
          <w:szCs w:val="22"/>
        </w:rPr>
        <w:t> </w:t>
      </w:r>
      <w:r w:rsidRPr="003D3D95">
        <w:rPr>
          <w:sz w:val="22"/>
          <w:szCs w:val="22"/>
        </w:rPr>
        <w:t xml:space="preserve">Постачальник має право звернутися до оператора системи з вимогою про відключення об'єкта Споживача </w:t>
      </w:r>
      <w:r w:rsidRPr="003D3D95">
        <w:rPr>
          <w:spacing w:val="-3"/>
          <w:sz w:val="22"/>
          <w:szCs w:val="22"/>
        </w:rPr>
        <w:t xml:space="preserve">від </w:t>
      </w:r>
      <w:r w:rsidRPr="003D3D95">
        <w:rPr>
          <w:sz w:val="22"/>
          <w:szCs w:val="22"/>
        </w:rPr>
        <w:t>електропостачання у випадку порушення Споживачем строків оплати за Договором більше ніж на чотирнадцять днів, у тому числі за графіком погашення заборгованості.</w:t>
      </w:r>
    </w:p>
    <w:p w:rsidR="00857973" w:rsidRPr="003D3D95" w:rsidRDefault="00857973" w:rsidP="00857973">
      <w:pPr>
        <w:widowControl w:val="0"/>
        <w:tabs>
          <w:tab w:val="left" w:pos="610"/>
        </w:tabs>
        <w:autoSpaceDE w:val="0"/>
        <w:autoSpaceDN w:val="0"/>
        <w:ind w:firstLine="567"/>
        <w:jc w:val="both"/>
        <w:rPr>
          <w:sz w:val="22"/>
          <w:szCs w:val="22"/>
        </w:rPr>
      </w:pPr>
      <w:r w:rsidRPr="003D3D95">
        <w:rPr>
          <w:sz w:val="22"/>
          <w:szCs w:val="22"/>
        </w:rPr>
        <w:t>8.2.</w:t>
      </w:r>
      <w:r w:rsidRPr="003D3D95">
        <w:rPr>
          <w:iCs/>
          <w:sz w:val="22"/>
          <w:szCs w:val="22"/>
        </w:rPr>
        <w:t> </w:t>
      </w:r>
      <w:r w:rsidRPr="003D3D95">
        <w:rPr>
          <w:sz w:val="22"/>
          <w:szCs w:val="22"/>
        </w:rPr>
        <w:t xml:space="preserve">Припинення електропостачання не звільняє Споживача </w:t>
      </w:r>
      <w:r w:rsidRPr="003D3D95">
        <w:rPr>
          <w:spacing w:val="-3"/>
          <w:sz w:val="22"/>
          <w:szCs w:val="22"/>
        </w:rPr>
        <w:t xml:space="preserve">від </w:t>
      </w:r>
      <w:r w:rsidRPr="003D3D95">
        <w:rPr>
          <w:sz w:val="22"/>
          <w:szCs w:val="22"/>
        </w:rPr>
        <w:t>обов'язку сплатити заборгованість Постачальнику за Договором.</w:t>
      </w:r>
    </w:p>
    <w:p w:rsidR="00857973" w:rsidRPr="003D3D95" w:rsidRDefault="00857973" w:rsidP="00857973">
      <w:pPr>
        <w:widowControl w:val="0"/>
        <w:tabs>
          <w:tab w:val="left" w:pos="591"/>
        </w:tabs>
        <w:autoSpaceDE w:val="0"/>
        <w:autoSpaceDN w:val="0"/>
        <w:ind w:firstLine="567"/>
        <w:jc w:val="both"/>
        <w:rPr>
          <w:sz w:val="22"/>
          <w:szCs w:val="22"/>
        </w:rPr>
      </w:pPr>
      <w:r w:rsidRPr="003D3D95">
        <w:rPr>
          <w:sz w:val="22"/>
          <w:szCs w:val="22"/>
        </w:rPr>
        <w:t>8.3.</w:t>
      </w:r>
      <w:r w:rsidRPr="003D3D95">
        <w:rPr>
          <w:iCs/>
          <w:sz w:val="22"/>
          <w:szCs w:val="22"/>
        </w:rPr>
        <w:t> </w:t>
      </w:r>
      <w:r w:rsidRPr="003D3D95">
        <w:rPr>
          <w:sz w:val="22"/>
          <w:szCs w:val="22"/>
        </w:rPr>
        <w:t xml:space="preserve">Відновлення постачання електричної енергії Споживачу може </w:t>
      </w:r>
      <w:r w:rsidRPr="003D3D95">
        <w:rPr>
          <w:spacing w:val="-4"/>
          <w:sz w:val="22"/>
          <w:szCs w:val="22"/>
        </w:rPr>
        <w:t xml:space="preserve">бути </w:t>
      </w:r>
      <w:r w:rsidRPr="003D3D95">
        <w:rPr>
          <w:sz w:val="22"/>
          <w:szCs w:val="22"/>
        </w:rPr>
        <w:t>здійснено за умови повного розрахунку Споживача за спожиту електричну енергію за Договором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електричної енергії.</w:t>
      </w:r>
    </w:p>
    <w:p w:rsidR="00857973" w:rsidRPr="003D3D95" w:rsidRDefault="00857973" w:rsidP="00857973">
      <w:pPr>
        <w:widowControl w:val="0"/>
        <w:tabs>
          <w:tab w:val="left" w:pos="591"/>
        </w:tabs>
        <w:autoSpaceDE w:val="0"/>
        <w:autoSpaceDN w:val="0"/>
        <w:ind w:firstLine="567"/>
        <w:jc w:val="both"/>
        <w:rPr>
          <w:sz w:val="22"/>
          <w:szCs w:val="22"/>
        </w:rPr>
      </w:pPr>
      <w:r w:rsidRPr="003D3D95">
        <w:rPr>
          <w:sz w:val="22"/>
          <w:szCs w:val="22"/>
        </w:rPr>
        <w:t>8.4.</w:t>
      </w:r>
      <w:r w:rsidRPr="003D3D95">
        <w:rPr>
          <w:iCs/>
          <w:sz w:val="22"/>
          <w:szCs w:val="22"/>
        </w:rPr>
        <w:t> </w:t>
      </w:r>
      <w:r w:rsidRPr="003D3D95">
        <w:rPr>
          <w:sz w:val="22"/>
          <w:szCs w:val="22"/>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857973" w:rsidRPr="003D3D95" w:rsidRDefault="00857973" w:rsidP="00857973">
      <w:pPr>
        <w:pStyle w:val="aa"/>
        <w:tabs>
          <w:tab w:val="left" w:pos="426"/>
        </w:tabs>
        <w:spacing w:after="0" w:line="240" w:lineRule="auto"/>
        <w:ind w:left="0" w:firstLine="567"/>
        <w:jc w:val="center"/>
        <w:rPr>
          <w:rFonts w:ascii="Times New Roman" w:hAnsi="Times New Roman" w:cs="Times New Roman"/>
          <w:b/>
          <w:bCs/>
          <w:sz w:val="22"/>
          <w:szCs w:val="22"/>
          <w:lang w:eastAsia="ru-RU"/>
        </w:rPr>
      </w:pPr>
      <w:r w:rsidRPr="003D3D95">
        <w:rPr>
          <w:rFonts w:ascii="Times New Roman" w:hAnsi="Times New Roman" w:cs="Times New Roman"/>
          <w:b/>
          <w:bCs/>
          <w:sz w:val="22"/>
          <w:szCs w:val="22"/>
          <w:lang w:eastAsia="ru-RU"/>
        </w:rPr>
        <w:t>9. Відповідальність Сторін</w:t>
      </w:r>
    </w:p>
    <w:p w:rsidR="00857973" w:rsidRPr="003D3D95" w:rsidRDefault="00857973" w:rsidP="00857973">
      <w:pPr>
        <w:widowControl w:val="0"/>
        <w:tabs>
          <w:tab w:val="left" w:pos="0"/>
        </w:tabs>
        <w:autoSpaceDE w:val="0"/>
        <w:autoSpaceDN w:val="0"/>
        <w:ind w:firstLine="567"/>
        <w:jc w:val="both"/>
        <w:rPr>
          <w:sz w:val="22"/>
          <w:szCs w:val="22"/>
          <w:lang w:eastAsia="en-US"/>
        </w:rPr>
      </w:pPr>
      <w:r w:rsidRPr="003D3D95">
        <w:rPr>
          <w:sz w:val="22"/>
          <w:szCs w:val="22"/>
        </w:rPr>
        <w:t>9.1.</w:t>
      </w:r>
      <w:r w:rsidRPr="003D3D95">
        <w:rPr>
          <w:iCs/>
          <w:sz w:val="22"/>
          <w:szCs w:val="22"/>
        </w:rPr>
        <w:t> </w:t>
      </w:r>
      <w:r w:rsidRPr="003D3D95">
        <w:rPr>
          <w:sz w:val="22"/>
          <w:szCs w:val="22"/>
        </w:rPr>
        <w:t>За невиконання або неналежне виконання своїх зобов'язань за Договором Сторони несуть відповідальність, передбачену Договором та законодавством України.</w:t>
      </w:r>
    </w:p>
    <w:p w:rsidR="00857973" w:rsidRPr="003D3D95" w:rsidRDefault="00857973" w:rsidP="00857973">
      <w:pPr>
        <w:widowControl w:val="0"/>
        <w:autoSpaceDE w:val="0"/>
        <w:autoSpaceDN w:val="0"/>
        <w:ind w:firstLine="567"/>
        <w:jc w:val="both"/>
        <w:rPr>
          <w:sz w:val="22"/>
          <w:szCs w:val="22"/>
        </w:rPr>
      </w:pPr>
      <w:r w:rsidRPr="003D3D95">
        <w:rPr>
          <w:spacing w:val="-3"/>
          <w:sz w:val="22"/>
          <w:szCs w:val="22"/>
        </w:rPr>
        <w:t>9.2</w:t>
      </w:r>
      <w:r w:rsidRPr="003D3D95">
        <w:rPr>
          <w:sz w:val="22"/>
          <w:szCs w:val="22"/>
        </w:rPr>
        <w:t>.</w:t>
      </w:r>
      <w:r w:rsidRPr="003D3D95">
        <w:rPr>
          <w:iCs/>
          <w:sz w:val="22"/>
          <w:szCs w:val="22"/>
        </w:rPr>
        <w:t> </w:t>
      </w:r>
      <w:r w:rsidRPr="003D3D95">
        <w:rPr>
          <w:sz w:val="22"/>
          <w:szCs w:val="22"/>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 про що подається погодження у складі тендерної пропозиції.</w:t>
      </w:r>
    </w:p>
    <w:p w:rsidR="00857973" w:rsidRPr="003D3D95" w:rsidRDefault="00857973" w:rsidP="00857973">
      <w:pPr>
        <w:ind w:firstLine="567"/>
        <w:jc w:val="both"/>
        <w:rPr>
          <w:sz w:val="22"/>
          <w:szCs w:val="22"/>
        </w:rPr>
      </w:pPr>
      <w:r w:rsidRPr="003D3D95">
        <w:rPr>
          <w:sz w:val="22"/>
          <w:szCs w:val="22"/>
        </w:rPr>
        <w:t>9.3.</w:t>
      </w:r>
      <w:r w:rsidRPr="003D3D95">
        <w:rPr>
          <w:iCs/>
          <w:sz w:val="22"/>
          <w:szCs w:val="22"/>
        </w:rPr>
        <w:t> </w:t>
      </w:r>
      <w:r w:rsidRPr="003D3D95">
        <w:rPr>
          <w:sz w:val="22"/>
          <w:szCs w:val="22"/>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857973" w:rsidRPr="003D3D95" w:rsidRDefault="00857973" w:rsidP="00857973">
      <w:pPr>
        <w:tabs>
          <w:tab w:val="left" w:pos="1134"/>
        </w:tabs>
        <w:ind w:firstLine="567"/>
        <w:jc w:val="both"/>
        <w:rPr>
          <w:sz w:val="22"/>
          <w:szCs w:val="22"/>
        </w:rPr>
      </w:pPr>
      <w:r w:rsidRPr="003D3D95">
        <w:rPr>
          <w:sz w:val="22"/>
          <w:szCs w:val="22"/>
        </w:rPr>
        <w:lastRenderedPageBreak/>
        <w:t>9.4.</w:t>
      </w:r>
      <w:r w:rsidRPr="003D3D95">
        <w:rPr>
          <w:iCs/>
          <w:sz w:val="22"/>
          <w:szCs w:val="22"/>
        </w:rPr>
        <w:t> </w:t>
      </w:r>
      <w:r w:rsidRPr="003D3D95">
        <w:rPr>
          <w:sz w:val="22"/>
          <w:szCs w:val="22"/>
        </w:rPr>
        <w:t>Споживач не несе відповідальності за несвоєчасне виконання умов Договору у випадках затримки або припинення бюджетного фінансування на цілі, передбачені Договором.</w:t>
      </w:r>
    </w:p>
    <w:p w:rsidR="00857973" w:rsidRPr="003D3D95" w:rsidRDefault="00857973" w:rsidP="00857973">
      <w:pPr>
        <w:widowControl w:val="0"/>
        <w:autoSpaceDE w:val="0"/>
        <w:autoSpaceDN w:val="0"/>
        <w:ind w:firstLine="567"/>
        <w:jc w:val="both"/>
        <w:rPr>
          <w:sz w:val="22"/>
          <w:szCs w:val="22"/>
        </w:rPr>
      </w:pPr>
      <w:r w:rsidRPr="003D3D95">
        <w:rPr>
          <w:sz w:val="22"/>
          <w:szCs w:val="22"/>
        </w:rPr>
        <w:t>9.5.</w:t>
      </w:r>
      <w:r w:rsidRPr="003D3D95">
        <w:rPr>
          <w:iCs/>
          <w:sz w:val="22"/>
          <w:szCs w:val="22"/>
        </w:rPr>
        <w:t> </w:t>
      </w:r>
      <w:r w:rsidRPr="003D3D95">
        <w:rPr>
          <w:sz w:val="22"/>
          <w:szCs w:val="22"/>
        </w:rPr>
        <w:t>Порядок документального підтвердження порушень умов Договору, а також відшкодування збитків встановлюється ПРРЕЕ.</w:t>
      </w:r>
    </w:p>
    <w:p w:rsidR="00857973" w:rsidRPr="003D3D95" w:rsidRDefault="00857973" w:rsidP="00857973">
      <w:pPr>
        <w:pStyle w:val="aa"/>
        <w:widowControl w:val="0"/>
        <w:tabs>
          <w:tab w:val="left" w:pos="577"/>
        </w:tabs>
        <w:autoSpaceDE w:val="0"/>
        <w:autoSpaceDN w:val="0"/>
        <w:spacing w:after="0" w:line="240" w:lineRule="auto"/>
        <w:ind w:left="0" w:firstLine="567"/>
        <w:jc w:val="center"/>
        <w:outlineLvl w:val="0"/>
        <w:rPr>
          <w:rFonts w:ascii="Times New Roman" w:hAnsi="Times New Roman" w:cs="Times New Roman"/>
          <w:b/>
          <w:bCs/>
          <w:sz w:val="22"/>
          <w:szCs w:val="22"/>
          <w:lang w:eastAsia="hi-IN"/>
        </w:rPr>
      </w:pPr>
      <w:r w:rsidRPr="003D3D95">
        <w:rPr>
          <w:rFonts w:ascii="Times New Roman" w:hAnsi="Times New Roman" w:cs="Times New Roman"/>
          <w:b/>
          <w:bCs/>
          <w:sz w:val="22"/>
          <w:szCs w:val="22"/>
        </w:rPr>
        <w:t xml:space="preserve">10. Порядок зміни </w:t>
      </w:r>
      <w:proofErr w:type="spellStart"/>
      <w:r w:rsidRPr="003D3D95">
        <w:rPr>
          <w:rFonts w:ascii="Times New Roman" w:hAnsi="Times New Roman" w:cs="Times New Roman"/>
          <w:b/>
          <w:bCs/>
          <w:sz w:val="22"/>
          <w:szCs w:val="22"/>
        </w:rPr>
        <w:t>електропостачальника</w:t>
      </w:r>
      <w:proofErr w:type="spellEnd"/>
    </w:p>
    <w:p w:rsidR="00857973" w:rsidRPr="003D3D95" w:rsidRDefault="00857973" w:rsidP="00857973">
      <w:pPr>
        <w:ind w:firstLine="567"/>
        <w:jc w:val="both"/>
        <w:rPr>
          <w:sz w:val="22"/>
          <w:szCs w:val="22"/>
          <w:lang w:eastAsia="en-US"/>
        </w:rPr>
      </w:pPr>
      <w:r w:rsidRPr="003D3D95">
        <w:rPr>
          <w:sz w:val="22"/>
          <w:szCs w:val="22"/>
        </w:rPr>
        <w:t>10.1.</w:t>
      </w:r>
      <w:r w:rsidRPr="003D3D95">
        <w:rPr>
          <w:iCs/>
          <w:sz w:val="22"/>
          <w:szCs w:val="22"/>
        </w:rPr>
        <w:t> </w:t>
      </w:r>
      <w:r w:rsidRPr="003D3D95">
        <w:rPr>
          <w:sz w:val="22"/>
          <w:szCs w:val="22"/>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3D3D95">
        <w:rPr>
          <w:sz w:val="22"/>
          <w:szCs w:val="22"/>
        </w:rPr>
        <w:t>електропостачальником</w:t>
      </w:r>
      <w:proofErr w:type="spellEnd"/>
      <w:r w:rsidRPr="003D3D95">
        <w:rPr>
          <w:sz w:val="22"/>
          <w:szCs w:val="22"/>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857973" w:rsidRPr="003D3D95" w:rsidRDefault="00857973" w:rsidP="00857973">
      <w:pPr>
        <w:widowControl w:val="0"/>
        <w:tabs>
          <w:tab w:val="left" w:pos="787"/>
        </w:tabs>
        <w:autoSpaceDE w:val="0"/>
        <w:autoSpaceDN w:val="0"/>
        <w:ind w:firstLine="567"/>
        <w:jc w:val="both"/>
        <w:rPr>
          <w:sz w:val="22"/>
          <w:szCs w:val="22"/>
        </w:rPr>
      </w:pPr>
      <w:r w:rsidRPr="003D3D95">
        <w:rPr>
          <w:spacing w:val="-3"/>
          <w:sz w:val="22"/>
          <w:szCs w:val="22"/>
        </w:rPr>
        <w:t>10.2</w:t>
      </w:r>
      <w:r w:rsidRPr="003D3D95">
        <w:rPr>
          <w:sz w:val="22"/>
          <w:szCs w:val="22"/>
        </w:rPr>
        <w:t>.</w:t>
      </w:r>
      <w:r w:rsidRPr="003D3D95">
        <w:rPr>
          <w:iCs/>
          <w:sz w:val="22"/>
          <w:szCs w:val="22"/>
        </w:rPr>
        <w:t> </w:t>
      </w:r>
      <w:r w:rsidRPr="003D3D95">
        <w:rPr>
          <w:spacing w:val="-3"/>
          <w:sz w:val="22"/>
          <w:szCs w:val="22"/>
        </w:rPr>
        <w:t xml:space="preserve">Зміна </w:t>
      </w:r>
      <w:r w:rsidRPr="003D3D95">
        <w:rPr>
          <w:sz w:val="22"/>
          <w:szCs w:val="22"/>
        </w:rPr>
        <w:t xml:space="preserve">постачальника електричної енергії здійснюється згідно з порядком, встановленим ПРРЕЕ. Споживач при зміні постачальника від сплати будь-яких штрафних санкцій звільнений. </w:t>
      </w:r>
    </w:p>
    <w:p w:rsidR="00857973" w:rsidRPr="003D3D95" w:rsidRDefault="00857973" w:rsidP="00857973">
      <w:pPr>
        <w:pStyle w:val="aa"/>
        <w:widowControl w:val="0"/>
        <w:tabs>
          <w:tab w:val="left" w:pos="577"/>
        </w:tabs>
        <w:autoSpaceDE w:val="0"/>
        <w:autoSpaceDN w:val="0"/>
        <w:spacing w:after="0" w:line="240" w:lineRule="auto"/>
        <w:ind w:left="0" w:firstLine="567"/>
        <w:jc w:val="center"/>
        <w:outlineLvl w:val="0"/>
        <w:rPr>
          <w:rFonts w:ascii="Times New Roman" w:hAnsi="Times New Roman" w:cs="Times New Roman"/>
          <w:b/>
          <w:bCs/>
          <w:sz w:val="22"/>
          <w:szCs w:val="22"/>
          <w:lang w:eastAsia="hi-IN"/>
        </w:rPr>
      </w:pPr>
      <w:r w:rsidRPr="003D3D95">
        <w:rPr>
          <w:rFonts w:ascii="Times New Roman" w:hAnsi="Times New Roman" w:cs="Times New Roman"/>
          <w:b/>
          <w:bCs/>
          <w:sz w:val="22"/>
          <w:szCs w:val="22"/>
        </w:rPr>
        <w:t>11. Порядок розв'язання спорів</w:t>
      </w:r>
    </w:p>
    <w:p w:rsidR="00857973" w:rsidRPr="003D3D95" w:rsidRDefault="00857973" w:rsidP="00857973">
      <w:pPr>
        <w:widowControl w:val="0"/>
        <w:autoSpaceDE w:val="0"/>
        <w:autoSpaceDN w:val="0"/>
        <w:ind w:firstLine="567"/>
        <w:jc w:val="both"/>
        <w:rPr>
          <w:sz w:val="22"/>
          <w:szCs w:val="22"/>
          <w:lang w:eastAsia="en-US"/>
        </w:rPr>
      </w:pPr>
      <w:r w:rsidRPr="003D3D95">
        <w:rPr>
          <w:sz w:val="22"/>
          <w:szCs w:val="22"/>
        </w:rPr>
        <w:t>11.1.</w:t>
      </w:r>
      <w:r w:rsidRPr="003D3D95">
        <w:rPr>
          <w:iCs/>
          <w:sz w:val="22"/>
          <w:szCs w:val="22"/>
        </w:rPr>
        <w:t> </w:t>
      </w:r>
      <w:r w:rsidRPr="003D3D95">
        <w:rPr>
          <w:sz w:val="22"/>
          <w:szCs w:val="22"/>
        </w:rPr>
        <w:t xml:space="preserve">Спори та розбіжності, що можуть виникнути </w:t>
      </w:r>
      <w:r w:rsidRPr="003D3D95">
        <w:rPr>
          <w:spacing w:val="-5"/>
          <w:sz w:val="22"/>
          <w:szCs w:val="22"/>
        </w:rPr>
        <w:t xml:space="preserve">із </w:t>
      </w:r>
      <w:r w:rsidRPr="003D3D95">
        <w:rPr>
          <w:sz w:val="22"/>
          <w:szCs w:val="22"/>
        </w:rPr>
        <w:t xml:space="preserve">виконанні умов Договору, у разі якщо вони не </w:t>
      </w:r>
      <w:r w:rsidRPr="003D3D95">
        <w:rPr>
          <w:spacing w:val="-3"/>
          <w:sz w:val="22"/>
          <w:szCs w:val="22"/>
        </w:rPr>
        <w:t xml:space="preserve">будуть </w:t>
      </w:r>
      <w:r w:rsidRPr="003D3D95">
        <w:rPr>
          <w:sz w:val="22"/>
          <w:szCs w:val="22"/>
        </w:rPr>
        <w:t xml:space="preserve">узгоджені шляхом переговорів між Сторонами, можуть бути вирішені шляхом звернення Споживача </w:t>
      </w:r>
      <w:r w:rsidRPr="003D3D95">
        <w:rPr>
          <w:spacing w:val="-4"/>
          <w:sz w:val="22"/>
          <w:szCs w:val="22"/>
        </w:rPr>
        <w:t xml:space="preserve">до </w:t>
      </w:r>
      <w:r w:rsidRPr="003D3D95">
        <w:rPr>
          <w:sz w:val="22"/>
          <w:szCs w:val="22"/>
        </w:rPr>
        <w:t xml:space="preserve">Інформаційно-консультаційного центру по роботі </w:t>
      </w:r>
      <w:r w:rsidRPr="003D3D95">
        <w:rPr>
          <w:spacing w:val="-5"/>
          <w:sz w:val="22"/>
          <w:szCs w:val="22"/>
        </w:rPr>
        <w:t xml:space="preserve">із </w:t>
      </w:r>
      <w:r w:rsidRPr="003D3D95">
        <w:rPr>
          <w:sz w:val="22"/>
          <w:szCs w:val="22"/>
        </w:rPr>
        <w:t xml:space="preserve">споживачами електричної енергії, що створюється Постачальником згідно з Положенням про Інформаційно ‒ консультаційний центр по роботі </w:t>
      </w:r>
      <w:r w:rsidRPr="003D3D95">
        <w:rPr>
          <w:spacing w:val="-3"/>
          <w:sz w:val="22"/>
          <w:szCs w:val="22"/>
        </w:rPr>
        <w:t xml:space="preserve">із </w:t>
      </w:r>
      <w:r w:rsidRPr="003D3D95">
        <w:rPr>
          <w:sz w:val="22"/>
          <w:szCs w:val="22"/>
        </w:rPr>
        <w:t>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rsidR="00857973" w:rsidRPr="003D3D95" w:rsidRDefault="00857973" w:rsidP="00857973">
      <w:pPr>
        <w:widowControl w:val="0"/>
        <w:autoSpaceDE w:val="0"/>
        <w:autoSpaceDN w:val="0"/>
        <w:ind w:firstLine="567"/>
        <w:jc w:val="both"/>
        <w:rPr>
          <w:sz w:val="22"/>
          <w:szCs w:val="22"/>
        </w:rPr>
      </w:pPr>
      <w:r w:rsidRPr="003D3D95">
        <w:rPr>
          <w:sz w:val="22"/>
          <w:szCs w:val="22"/>
        </w:rPr>
        <w:t>Під час вирішення спорів Сторони мають керуватися порядком врегулювання спорів, встановленим ПРРЕЕ та Положенням про ІКЦ.</w:t>
      </w:r>
    </w:p>
    <w:p w:rsidR="00857973" w:rsidRPr="003D3D95" w:rsidRDefault="00857973" w:rsidP="00857973">
      <w:pPr>
        <w:widowControl w:val="0"/>
        <w:tabs>
          <w:tab w:val="left" w:pos="538"/>
        </w:tabs>
        <w:autoSpaceDE w:val="0"/>
        <w:autoSpaceDN w:val="0"/>
        <w:ind w:firstLine="567"/>
        <w:jc w:val="both"/>
        <w:rPr>
          <w:sz w:val="22"/>
          <w:szCs w:val="22"/>
        </w:rPr>
      </w:pPr>
      <w:r w:rsidRPr="003D3D95">
        <w:rPr>
          <w:spacing w:val="-3"/>
          <w:sz w:val="22"/>
          <w:szCs w:val="22"/>
        </w:rPr>
        <w:t>11.2</w:t>
      </w:r>
      <w:r w:rsidRPr="003D3D95">
        <w:rPr>
          <w:sz w:val="22"/>
          <w:szCs w:val="22"/>
        </w:rPr>
        <w:t>.</w:t>
      </w:r>
      <w:r w:rsidRPr="003D3D95">
        <w:rPr>
          <w:iCs/>
          <w:sz w:val="22"/>
          <w:szCs w:val="22"/>
        </w:rPr>
        <w:t> </w:t>
      </w:r>
      <w:r w:rsidRPr="003D3D95">
        <w:rPr>
          <w:sz w:val="22"/>
          <w:szCs w:val="22"/>
        </w:rPr>
        <w:t xml:space="preserve">У разі недосягнення </w:t>
      </w:r>
      <w:r w:rsidRPr="003D3D95">
        <w:rPr>
          <w:spacing w:val="-3"/>
          <w:sz w:val="22"/>
          <w:szCs w:val="22"/>
        </w:rPr>
        <w:t xml:space="preserve">між </w:t>
      </w:r>
      <w:r w:rsidRPr="003D3D95">
        <w:rPr>
          <w:sz w:val="22"/>
          <w:szCs w:val="22"/>
        </w:rPr>
        <w:t xml:space="preserve">Сторонами згоди шляхом проведення переговорів або у разі незгоди Споживача </w:t>
      </w:r>
      <w:r w:rsidRPr="003D3D95">
        <w:rPr>
          <w:spacing w:val="-5"/>
          <w:sz w:val="22"/>
          <w:szCs w:val="22"/>
        </w:rPr>
        <w:t xml:space="preserve">із </w:t>
      </w:r>
      <w:r w:rsidRPr="003D3D95">
        <w:rPr>
          <w:sz w:val="22"/>
          <w:szCs w:val="22"/>
        </w:rPr>
        <w:t xml:space="preserve">рішенням ІКЦ чи неотримання ним у встановлені ПРРЕЕ та Положенням про ІКЦ строки відповіді, Споживач має право звернутися </w:t>
      </w:r>
      <w:r w:rsidRPr="003D3D95">
        <w:rPr>
          <w:spacing w:val="-5"/>
          <w:sz w:val="22"/>
          <w:szCs w:val="22"/>
        </w:rPr>
        <w:t xml:space="preserve">із </w:t>
      </w:r>
      <w:r w:rsidRPr="003D3D95">
        <w:rPr>
          <w:sz w:val="22"/>
          <w:szCs w:val="22"/>
        </w:rP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57973" w:rsidRPr="003D3D95" w:rsidRDefault="00857973" w:rsidP="00857973">
      <w:pPr>
        <w:widowControl w:val="0"/>
        <w:autoSpaceDE w:val="0"/>
        <w:autoSpaceDN w:val="0"/>
        <w:ind w:firstLine="567"/>
        <w:jc w:val="both"/>
        <w:rPr>
          <w:sz w:val="22"/>
          <w:szCs w:val="22"/>
        </w:rPr>
      </w:pPr>
      <w:r w:rsidRPr="003D3D95">
        <w:rPr>
          <w:sz w:val="22"/>
          <w:szCs w:val="22"/>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857973" w:rsidRPr="003D3D95" w:rsidRDefault="00857973" w:rsidP="00857973">
      <w:pPr>
        <w:pStyle w:val="aa"/>
        <w:widowControl w:val="0"/>
        <w:tabs>
          <w:tab w:val="left" w:pos="582"/>
        </w:tabs>
        <w:autoSpaceDE w:val="0"/>
        <w:autoSpaceDN w:val="0"/>
        <w:spacing w:after="0" w:line="240" w:lineRule="auto"/>
        <w:ind w:left="0" w:firstLine="567"/>
        <w:jc w:val="center"/>
        <w:outlineLvl w:val="0"/>
        <w:rPr>
          <w:rFonts w:ascii="Times New Roman" w:hAnsi="Times New Roman" w:cs="Times New Roman"/>
          <w:b/>
          <w:bCs/>
          <w:sz w:val="22"/>
          <w:szCs w:val="22"/>
          <w:lang w:eastAsia="hi-IN"/>
        </w:rPr>
      </w:pPr>
      <w:r w:rsidRPr="003D3D95">
        <w:rPr>
          <w:rFonts w:ascii="Times New Roman" w:hAnsi="Times New Roman" w:cs="Times New Roman"/>
          <w:b/>
          <w:bCs/>
          <w:sz w:val="22"/>
          <w:szCs w:val="22"/>
        </w:rPr>
        <w:t>12. Форс-мажорні обставини</w:t>
      </w:r>
    </w:p>
    <w:p w:rsidR="00857973" w:rsidRPr="003D3D95" w:rsidRDefault="00857973" w:rsidP="00857973">
      <w:pPr>
        <w:widowControl w:val="0"/>
        <w:tabs>
          <w:tab w:val="left" w:pos="725"/>
          <w:tab w:val="left" w:pos="851"/>
        </w:tabs>
        <w:autoSpaceDE w:val="0"/>
        <w:autoSpaceDN w:val="0"/>
        <w:ind w:firstLine="567"/>
        <w:jc w:val="both"/>
        <w:rPr>
          <w:sz w:val="22"/>
          <w:szCs w:val="22"/>
          <w:lang w:eastAsia="en-US"/>
        </w:rPr>
      </w:pPr>
      <w:r w:rsidRPr="003D3D95">
        <w:rPr>
          <w:sz w:val="22"/>
          <w:szCs w:val="22"/>
        </w:rPr>
        <w:t>12.1.</w:t>
      </w:r>
      <w:r w:rsidRPr="003D3D95">
        <w:rPr>
          <w:iCs/>
          <w:sz w:val="22"/>
          <w:szCs w:val="22"/>
        </w:rPr>
        <w:t> </w:t>
      </w:r>
      <w:r w:rsidRPr="003D3D95">
        <w:rPr>
          <w:sz w:val="22"/>
          <w:szCs w:val="22"/>
        </w:rPr>
        <w:t xml:space="preserve">Сторони звільняються від відповідальності за часткове </w:t>
      </w:r>
      <w:r w:rsidRPr="003D3D95">
        <w:rPr>
          <w:spacing w:val="-3"/>
          <w:sz w:val="22"/>
          <w:szCs w:val="22"/>
        </w:rPr>
        <w:t xml:space="preserve">або </w:t>
      </w:r>
      <w:r w:rsidRPr="003D3D95">
        <w:rPr>
          <w:sz w:val="22"/>
          <w:szCs w:val="22"/>
        </w:rPr>
        <w:t>повне невиконання зобов'язань за Договором, якщо це невиконання є наслідком непереборної сили (форс-мажорних обставин).</w:t>
      </w:r>
    </w:p>
    <w:p w:rsidR="00857973" w:rsidRPr="003D3D95" w:rsidRDefault="00857973" w:rsidP="00857973">
      <w:pPr>
        <w:widowControl w:val="0"/>
        <w:tabs>
          <w:tab w:val="left" w:pos="754"/>
          <w:tab w:val="left" w:pos="851"/>
        </w:tabs>
        <w:autoSpaceDE w:val="0"/>
        <w:autoSpaceDN w:val="0"/>
        <w:ind w:firstLine="567"/>
        <w:jc w:val="both"/>
        <w:rPr>
          <w:sz w:val="22"/>
          <w:szCs w:val="22"/>
        </w:rPr>
      </w:pPr>
      <w:r w:rsidRPr="003D3D95">
        <w:rPr>
          <w:sz w:val="22"/>
          <w:szCs w:val="22"/>
        </w:rPr>
        <w:t>12.2.</w:t>
      </w:r>
      <w:r w:rsidRPr="003D3D95">
        <w:rPr>
          <w:iCs/>
          <w:sz w:val="22"/>
          <w:szCs w:val="22"/>
        </w:rPr>
        <w:t> </w:t>
      </w:r>
      <w:r w:rsidRPr="003D3D95">
        <w:rPr>
          <w:sz w:val="22"/>
          <w:szCs w:val="22"/>
        </w:rPr>
        <w:t>Під форс-мажорними обставинами Сторони розуміють надзвичайні та невідворотні обставини, що об'єктивно унеможливлюють виконання зобов'язань, передбачених умовами Договору.</w:t>
      </w:r>
    </w:p>
    <w:p w:rsidR="00857973" w:rsidRPr="003D3D95" w:rsidRDefault="00857973" w:rsidP="00857973">
      <w:pPr>
        <w:widowControl w:val="0"/>
        <w:tabs>
          <w:tab w:val="left" w:pos="754"/>
          <w:tab w:val="left" w:pos="851"/>
        </w:tabs>
        <w:autoSpaceDE w:val="0"/>
        <w:autoSpaceDN w:val="0"/>
        <w:ind w:firstLine="567"/>
        <w:jc w:val="both"/>
        <w:rPr>
          <w:sz w:val="22"/>
          <w:szCs w:val="22"/>
        </w:rPr>
      </w:pPr>
      <w:r w:rsidRPr="003D3D95">
        <w:rPr>
          <w:sz w:val="22"/>
          <w:szCs w:val="22"/>
        </w:rPr>
        <w:t>12.3.</w:t>
      </w:r>
      <w:r w:rsidRPr="003D3D95">
        <w:rPr>
          <w:iCs/>
          <w:sz w:val="22"/>
          <w:szCs w:val="22"/>
        </w:rPr>
        <w:t> </w:t>
      </w:r>
      <w:r w:rsidRPr="003D3D95">
        <w:rPr>
          <w:sz w:val="22"/>
          <w:szCs w:val="22"/>
        </w:rPr>
        <w:t xml:space="preserve">Строк виконання зобов'язань за Договором відкладається на строк </w:t>
      </w:r>
      <w:r w:rsidRPr="003D3D95">
        <w:rPr>
          <w:spacing w:val="-3"/>
          <w:sz w:val="22"/>
          <w:szCs w:val="22"/>
        </w:rPr>
        <w:t xml:space="preserve">дії </w:t>
      </w:r>
      <w:r w:rsidRPr="003D3D95">
        <w:rPr>
          <w:sz w:val="22"/>
          <w:szCs w:val="22"/>
        </w:rPr>
        <w:t>форс-мажорних обставин.</w:t>
      </w:r>
    </w:p>
    <w:p w:rsidR="00857973" w:rsidRPr="003D3D95" w:rsidRDefault="00857973" w:rsidP="00857973">
      <w:pPr>
        <w:widowControl w:val="0"/>
        <w:tabs>
          <w:tab w:val="left" w:pos="768"/>
          <w:tab w:val="left" w:pos="851"/>
          <w:tab w:val="left" w:pos="993"/>
        </w:tabs>
        <w:autoSpaceDE w:val="0"/>
        <w:autoSpaceDN w:val="0"/>
        <w:ind w:firstLine="567"/>
        <w:jc w:val="both"/>
        <w:rPr>
          <w:sz w:val="22"/>
          <w:szCs w:val="22"/>
        </w:rPr>
      </w:pPr>
      <w:r w:rsidRPr="003D3D95">
        <w:rPr>
          <w:sz w:val="22"/>
          <w:szCs w:val="22"/>
        </w:rPr>
        <w:t>12.4.</w:t>
      </w:r>
      <w:r w:rsidRPr="003D3D95">
        <w:rPr>
          <w:iCs/>
          <w:sz w:val="22"/>
          <w:szCs w:val="22"/>
        </w:rPr>
        <w:t> </w:t>
      </w:r>
      <w:r w:rsidRPr="003D3D95">
        <w:rPr>
          <w:sz w:val="22"/>
          <w:szCs w:val="22"/>
        </w:rPr>
        <w:t xml:space="preserve">Сторони зобов'язані негайно повідомити про форс-мажорні обставини та протягом чотирнадцяти </w:t>
      </w:r>
      <w:r w:rsidRPr="003D3D95">
        <w:rPr>
          <w:spacing w:val="-4"/>
          <w:sz w:val="22"/>
          <w:szCs w:val="22"/>
        </w:rPr>
        <w:t xml:space="preserve">днів </w:t>
      </w:r>
      <w:r w:rsidRPr="003D3D95">
        <w:rPr>
          <w:sz w:val="22"/>
          <w:szCs w:val="22"/>
        </w:rPr>
        <w:t xml:space="preserve">з дня </w:t>
      </w:r>
      <w:r w:rsidRPr="003D3D95">
        <w:rPr>
          <w:spacing w:val="-3"/>
          <w:sz w:val="22"/>
          <w:szCs w:val="22"/>
        </w:rPr>
        <w:t xml:space="preserve">їх </w:t>
      </w:r>
      <w:r w:rsidRPr="003D3D95">
        <w:rPr>
          <w:sz w:val="22"/>
          <w:szCs w:val="22"/>
        </w:rPr>
        <w:t xml:space="preserve">виникнення надати підтверджуючі документи щодо </w:t>
      </w:r>
      <w:r w:rsidRPr="003D3D95">
        <w:rPr>
          <w:spacing w:val="-3"/>
          <w:sz w:val="22"/>
          <w:szCs w:val="22"/>
        </w:rPr>
        <w:t xml:space="preserve">їх </w:t>
      </w:r>
      <w:r w:rsidRPr="003D3D95">
        <w:rPr>
          <w:sz w:val="22"/>
          <w:szCs w:val="22"/>
        </w:rPr>
        <w:t xml:space="preserve">настання відповідно </w:t>
      </w:r>
      <w:r w:rsidRPr="003D3D95">
        <w:rPr>
          <w:spacing w:val="-4"/>
          <w:sz w:val="22"/>
          <w:szCs w:val="22"/>
        </w:rPr>
        <w:t xml:space="preserve">до </w:t>
      </w:r>
      <w:r w:rsidRPr="003D3D95">
        <w:rPr>
          <w:sz w:val="22"/>
          <w:szCs w:val="22"/>
        </w:rPr>
        <w:t>законодавства України.</w:t>
      </w:r>
    </w:p>
    <w:p w:rsidR="00857973" w:rsidRPr="003D3D95" w:rsidRDefault="00857973" w:rsidP="00857973">
      <w:pPr>
        <w:widowControl w:val="0"/>
        <w:tabs>
          <w:tab w:val="left" w:pos="768"/>
          <w:tab w:val="left" w:pos="851"/>
        </w:tabs>
        <w:autoSpaceDE w:val="0"/>
        <w:autoSpaceDN w:val="0"/>
        <w:ind w:firstLine="567"/>
        <w:jc w:val="both"/>
        <w:rPr>
          <w:sz w:val="22"/>
          <w:szCs w:val="22"/>
        </w:rPr>
      </w:pPr>
      <w:r w:rsidRPr="003D3D95">
        <w:rPr>
          <w:sz w:val="22"/>
          <w:szCs w:val="22"/>
        </w:rPr>
        <w:t>12.5.</w:t>
      </w:r>
      <w:r w:rsidRPr="003D3D95">
        <w:rPr>
          <w:iCs/>
          <w:sz w:val="22"/>
          <w:szCs w:val="22"/>
        </w:rPr>
        <w:t> </w:t>
      </w:r>
      <w:r w:rsidRPr="003D3D95">
        <w:rPr>
          <w:sz w:val="22"/>
          <w:szCs w:val="22"/>
        </w:rPr>
        <w:t xml:space="preserve">Виникнення форс-мажорних обставин не є підставою для відмови Споживача від сплати Постачальнику за електричну енергію, яка була надана до </w:t>
      </w:r>
      <w:r w:rsidRPr="003D3D95">
        <w:rPr>
          <w:spacing w:val="-3"/>
          <w:sz w:val="22"/>
          <w:szCs w:val="22"/>
        </w:rPr>
        <w:t xml:space="preserve">їх </w:t>
      </w:r>
      <w:r w:rsidRPr="003D3D95">
        <w:rPr>
          <w:sz w:val="22"/>
          <w:szCs w:val="22"/>
        </w:rPr>
        <w:t>виникнення.</w:t>
      </w:r>
    </w:p>
    <w:p w:rsidR="00857973" w:rsidRPr="003D3D95" w:rsidRDefault="00857973" w:rsidP="00857973">
      <w:pPr>
        <w:pStyle w:val="aa"/>
        <w:tabs>
          <w:tab w:val="left" w:pos="426"/>
        </w:tabs>
        <w:spacing w:after="0" w:line="240" w:lineRule="auto"/>
        <w:ind w:left="0" w:firstLine="567"/>
        <w:jc w:val="center"/>
        <w:rPr>
          <w:rFonts w:ascii="Times New Roman" w:hAnsi="Times New Roman" w:cs="Times New Roman"/>
          <w:b/>
          <w:bCs/>
          <w:sz w:val="22"/>
          <w:szCs w:val="22"/>
          <w:lang w:eastAsia="ru-RU"/>
        </w:rPr>
      </w:pPr>
      <w:r w:rsidRPr="003D3D95">
        <w:rPr>
          <w:rFonts w:ascii="Times New Roman" w:hAnsi="Times New Roman" w:cs="Times New Roman"/>
          <w:b/>
          <w:bCs/>
          <w:sz w:val="22"/>
          <w:szCs w:val="22"/>
          <w:lang w:eastAsia="ru-RU"/>
        </w:rPr>
        <w:t>13. Строк дії Договору та інші умови</w:t>
      </w:r>
    </w:p>
    <w:p w:rsidR="00857973" w:rsidRPr="003D3D95" w:rsidRDefault="00857973" w:rsidP="00857973">
      <w:pPr>
        <w:tabs>
          <w:tab w:val="left" w:pos="426"/>
        </w:tabs>
        <w:ind w:firstLine="567"/>
        <w:jc w:val="both"/>
        <w:rPr>
          <w:bCs/>
          <w:sz w:val="22"/>
          <w:szCs w:val="22"/>
        </w:rPr>
      </w:pPr>
      <w:r w:rsidRPr="003D3D95">
        <w:rPr>
          <w:bCs/>
          <w:sz w:val="22"/>
          <w:szCs w:val="22"/>
        </w:rPr>
        <w:t>13.1</w:t>
      </w:r>
      <w:r w:rsidRPr="003D3D95">
        <w:rPr>
          <w:sz w:val="22"/>
          <w:szCs w:val="22"/>
        </w:rPr>
        <w:t>.</w:t>
      </w:r>
      <w:r w:rsidRPr="003D3D95">
        <w:rPr>
          <w:iCs/>
          <w:sz w:val="22"/>
          <w:szCs w:val="22"/>
        </w:rPr>
        <w:t> </w:t>
      </w:r>
      <w:r w:rsidRPr="003D3D95">
        <w:rPr>
          <w:bCs/>
          <w:sz w:val="22"/>
          <w:szCs w:val="22"/>
        </w:rPr>
        <w:t>Договір вважається укладеним та дійсним з моменту його підписання уповноваженими представниками Сторін та скріплення їх підписів печатками (у разі їх наявності) та набуває чинності з ___.____ 202</w:t>
      </w:r>
      <w:r>
        <w:rPr>
          <w:bCs/>
          <w:sz w:val="22"/>
          <w:szCs w:val="22"/>
        </w:rPr>
        <w:t>4</w:t>
      </w:r>
      <w:r w:rsidRPr="003D3D95">
        <w:rPr>
          <w:iCs/>
          <w:sz w:val="22"/>
          <w:szCs w:val="22"/>
        </w:rPr>
        <w:t> </w:t>
      </w:r>
      <w:r w:rsidRPr="003D3D95">
        <w:rPr>
          <w:bCs/>
          <w:sz w:val="22"/>
          <w:szCs w:val="22"/>
        </w:rPr>
        <w:t>р. і діє до 31.12.202</w:t>
      </w:r>
      <w:r>
        <w:rPr>
          <w:bCs/>
          <w:sz w:val="22"/>
          <w:szCs w:val="22"/>
        </w:rPr>
        <w:t>4</w:t>
      </w:r>
      <w:r w:rsidRPr="003D3D95">
        <w:rPr>
          <w:iCs/>
          <w:sz w:val="22"/>
          <w:szCs w:val="22"/>
        </w:rPr>
        <w:t> </w:t>
      </w:r>
      <w:r w:rsidRPr="003D3D95">
        <w:rPr>
          <w:bCs/>
          <w:sz w:val="22"/>
          <w:szCs w:val="22"/>
        </w:rPr>
        <w:t>р., а в частині проведення розрахунків – до їх повного здійснення.</w:t>
      </w:r>
    </w:p>
    <w:p w:rsidR="00857973" w:rsidRPr="003D3D95" w:rsidRDefault="00857973" w:rsidP="00857973">
      <w:pPr>
        <w:ind w:firstLine="567"/>
        <w:jc w:val="both"/>
        <w:rPr>
          <w:sz w:val="22"/>
          <w:szCs w:val="22"/>
          <w:lang w:eastAsia="en-US"/>
        </w:rPr>
      </w:pPr>
      <w:r w:rsidRPr="003D3D95">
        <w:rPr>
          <w:sz w:val="22"/>
          <w:szCs w:val="22"/>
        </w:rPr>
        <w:t>13.2.</w:t>
      </w:r>
      <w:r w:rsidRPr="003D3D95">
        <w:rPr>
          <w:iCs/>
          <w:sz w:val="22"/>
          <w:szCs w:val="22"/>
        </w:rPr>
        <w:t> </w:t>
      </w:r>
      <w:r w:rsidRPr="003D3D95">
        <w:rPr>
          <w:sz w:val="22"/>
          <w:szCs w:val="22"/>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57973" w:rsidRPr="003D3D95" w:rsidRDefault="00857973" w:rsidP="00857973">
      <w:pPr>
        <w:ind w:firstLine="567"/>
        <w:jc w:val="both"/>
        <w:rPr>
          <w:sz w:val="22"/>
          <w:szCs w:val="22"/>
        </w:rPr>
      </w:pPr>
      <w:r w:rsidRPr="003D3D95">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5 статті 41 Закону України «Про публічні закупівлі».</w:t>
      </w:r>
    </w:p>
    <w:p w:rsidR="00857973" w:rsidRPr="003D3D95" w:rsidRDefault="00857973" w:rsidP="00857973">
      <w:pPr>
        <w:autoSpaceDE w:val="0"/>
        <w:autoSpaceDN w:val="0"/>
        <w:adjustRightInd w:val="0"/>
        <w:ind w:firstLine="567"/>
        <w:jc w:val="both"/>
        <w:rPr>
          <w:sz w:val="22"/>
          <w:szCs w:val="22"/>
        </w:rPr>
      </w:pPr>
      <w:r w:rsidRPr="003D3D95">
        <w:rPr>
          <w:sz w:val="22"/>
          <w:szCs w:val="22"/>
        </w:rPr>
        <w:lastRenderedPageBreak/>
        <w:t>13.3.</w:t>
      </w:r>
      <w:r w:rsidRPr="003D3D95">
        <w:rPr>
          <w:iCs/>
          <w:sz w:val="22"/>
          <w:szCs w:val="22"/>
        </w:rPr>
        <w:t> </w:t>
      </w:r>
      <w:r w:rsidRPr="003D3D95">
        <w:rPr>
          <w:sz w:val="22"/>
          <w:szCs w:val="22"/>
        </w:rPr>
        <w:t>Зміни та доповнення до Договору мають юридичну силу за умов, якщо вони оформлені письмово і підписані уповноваженими представниками Сторін та завірені печатками у разі їх наявності.</w:t>
      </w:r>
    </w:p>
    <w:p w:rsidR="00857973" w:rsidRPr="003D3D95" w:rsidRDefault="00857973" w:rsidP="00857973">
      <w:pPr>
        <w:tabs>
          <w:tab w:val="left" w:pos="709"/>
        </w:tabs>
        <w:ind w:firstLine="567"/>
        <w:jc w:val="both"/>
        <w:rPr>
          <w:sz w:val="22"/>
          <w:szCs w:val="22"/>
        </w:rPr>
      </w:pPr>
      <w:r w:rsidRPr="003D3D95">
        <w:rPr>
          <w:sz w:val="22"/>
          <w:szCs w:val="22"/>
        </w:rPr>
        <w:t>13.4.</w:t>
      </w:r>
      <w:r w:rsidRPr="003D3D95">
        <w:rPr>
          <w:iCs/>
          <w:sz w:val="22"/>
          <w:szCs w:val="22"/>
        </w:rPr>
        <w:t> </w:t>
      </w:r>
      <w:r w:rsidRPr="003D3D95">
        <w:rPr>
          <w:sz w:val="22"/>
          <w:szCs w:val="22"/>
        </w:rPr>
        <w:t>Жодна із Сторін не має право припинити дію Договору в односторонньому порядку, окрім випадків передбачених законодавством України та п.13.10 цього Договору.</w:t>
      </w:r>
    </w:p>
    <w:p w:rsidR="00857973" w:rsidRPr="003D3D95" w:rsidRDefault="00857973" w:rsidP="00857973">
      <w:pPr>
        <w:tabs>
          <w:tab w:val="left" w:pos="709"/>
        </w:tabs>
        <w:ind w:firstLine="567"/>
        <w:jc w:val="both"/>
        <w:rPr>
          <w:sz w:val="22"/>
          <w:szCs w:val="22"/>
        </w:rPr>
      </w:pPr>
      <w:r w:rsidRPr="003D3D95">
        <w:rPr>
          <w:sz w:val="22"/>
          <w:szCs w:val="22"/>
        </w:rPr>
        <w:t>13.5. Інформація комерційного, фінансового, технічного та іншого характеру, яка отримується Сторонами під час виконання Договору, вважається конфіденційною і розголошенню третім особам не підлягає.</w:t>
      </w:r>
    </w:p>
    <w:p w:rsidR="00857973" w:rsidRPr="003D3D95" w:rsidRDefault="00857973" w:rsidP="00857973">
      <w:pPr>
        <w:ind w:firstLine="567"/>
        <w:jc w:val="both"/>
        <w:rPr>
          <w:sz w:val="22"/>
          <w:szCs w:val="22"/>
        </w:rPr>
      </w:pPr>
      <w:r w:rsidRPr="003D3D95">
        <w:rPr>
          <w:sz w:val="22"/>
          <w:szCs w:val="22"/>
        </w:rPr>
        <w:t>13.6. Постачальник не повинен розголошувати відомості щодо наданої інформації у межах Договору електричної енергії ні у рекламних, ні у будь-яких інших цілях без письмової згоди Споживача. Конфіденційна інформація може бути передана, опублікована або іншим методом доведена до відома третіх осіб лише на підставі письмового погодження Сторін.</w:t>
      </w:r>
    </w:p>
    <w:p w:rsidR="00857973" w:rsidRPr="003D3D95" w:rsidRDefault="00857973" w:rsidP="00857973">
      <w:pPr>
        <w:ind w:firstLine="567"/>
        <w:jc w:val="both"/>
        <w:rPr>
          <w:sz w:val="22"/>
          <w:szCs w:val="22"/>
        </w:rPr>
      </w:pPr>
      <w:r w:rsidRPr="003D3D95">
        <w:rPr>
          <w:sz w:val="22"/>
          <w:szCs w:val="22"/>
        </w:rPr>
        <w:t>Сторони несуть відповідальність за розголошення конфіденційної інформації.</w:t>
      </w:r>
    </w:p>
    <w:p w:rsidR="00857973" w:rsidRPr="003D3D95" w:rsidRDefault="00857973" w:rsidP="00857973">
      <w:pPr>
        <w:ind w:firstLine="567"/>
        <w:jc w:val="both"/>
        <w:rPr>
          <w:sz w:val="22"/>
          <w:szCs w:val="22"/>
        </w:rPr>
      </w:pPr>
      <w:r w:rsidRPr="003D3D95">
        <w:rPr>
          <w:sz w:val="22"/>
          <w:szCs w:val="22"/>
        </w:rPr>
        <w:t>Умови збереження конфіденційності не розповсюджуються на:</w:t>
      </w:r>
    </w:p>
    <w:p w:rsidR="00857973" w:rsidRPr="003D3D95" w:rsidRDefault="00857973" w:rsidP="00857973">
      <w:pPr>
        <w:pStyle w:val="aa"/>
        <w:tabs>
          <w:tab w:val="left" w:pos="360"/>
        </w:tabs>
        <w:spacing w:after="0" w:line="240" w:lineRule="auto"/>
        <w:ind w:left="0"/>
        <w:jc w:val="both"/>
        <w:rPr>
          <w:rFonts w:ascii="Times New Roman" w:hAnsi="Times New Roman" w:cs="Times New Roman"/>
          <w:sz w:val="22"/>
          <w:szCs w:val="22"/>
        </w:rPr>
      </w:pPr>
      <w:r w:rsidRPr="003D3D95">
        <w:rPr>
          <w:rFonts w:ascii="Times New Roman" w:hAnsi="Times New Roman" w:cs="Times New Roman"/>
          <w:sz w:val="22"/>
          <w:szCs w:val="22"/>
          <w:lang w:eastAsia="uk-UA"/>
        </w:rPr>
        <w:t>‒</w:t>
      </w:r>
      <w:r w:rsidRPr="003D3D95">
        <w:rPr>
          <w:rFonts w:ascii="Times New Roman" w:hAnsi="Times New Roman" w:cs="Times New Roman"/>
          <w:iCs/>
          <w:sz w:val="22"/>
          <w:szCs w:val="22"/>
          <w:lang w:eastAsia="ru-RU"/>
        </w:rPr>
        <w:t> </w:t>
      </w:r>
      <w:r w:rsidRPr="003D3D95">
        <w:rPr>
          <w:rFonts w:ascii="Times New Roman" w:hAnsi="Times New Roman" w:cs="Times New Roman"/>
          <w:sz w:val="22"/>
          <w:szCs w:val="22"/>
        </w:rPr>
        <w:t>інформацію, яка на момент її розголошення стала загально відома не з вини Сторін;</w:t>
      </w:r>
    </w:p>
    <w:p w:rsidR="00857973" w:rsidRPr="003D3D95" w:rsidRDefault="00857973" w:rsidP="00857973">
      <w:pPr>
        <w:pStyle w:val="aa"/>
        <w:tabs>
          <w:tab w:val="left" w:pos="360"/>
        </w:tabs>
        <w:spacing w:after="0" w:line="240" w:lineRule="auto"/>
        <w:ind w:left="0"/>
        <w:jc w:val="both"/>
        <w:rPr>
          <w:rFonts w:ascii="Times New Roman" w:hAnsi="Times New Roman" w:cs="Times New Roman"/>
          <w:sz w:val="22"/>
          <w:szCs w:val="22"/>
        </w:rPr>
      </w:pPr>
      <w:r w:rsidRPr="003D3D95">
        <w:rPr>
          <w:rFonts w:ascii="Times New Roman" w:hAnsi="Times New Roman" w:cs="Times New Roman"/>
          <w:sz w:val="22"/>
          <w:szCs w:val="22"/>
          <w:lang w:eastAsia="uk-UA"/>
        </w:rPr>
        <w:t>‒</w:t>
      </w:r>
      <w:r w:rsidRPr="003D3D95">
        <w:rPr>
          <w:rFonts w:ascii="Times New Roman" w:hAnsi="Times New Roman" w:cs="Times New Roman"/>
          <w:iCs/>
          <w:sz w:val="22"/>
          <w:szCs w:val="22"/>
          <w:lang w:eastAsia="ru-RU"/>
        </w:rPr>
        <w:t> </w:t>
      </w:r>
      <w:r w:rsidRPr="003D3D95">
        <w:rPr>
          <w:rFonts w:ascii="Times New Roman" w:hAnsi="Times New Roman" w:cs="Times New Roman"/>
          <w:sz w:val="22"/>
          <w:szCs w:val="22"/>
        </w:rPr>
        <w:t>інформацію, розголошену у відповіді на офіційний запит, який поступив із державних органів, у випадках, коли відповідно до законодавства України Сторона була зобов’язана це зробити.</w:t>
      </w:r>
    </w:p>
    <w:p w:rsidR="00857973" w:rsidRPr="003D3D95" w:rsidRDefault="00857973" w:rsidP="00857973">
      <w:pPr>
        <w:tabs>
          <w:tab w:val="left" w:pos="709"/>
        </w:tabs>
        <w:ind w:firstLine="567"/>
        <w:jc w:val="both"/>
        <w:rPr>
          <w:sz w:val="22"/>
          <w:szCs w:val="22"/>
        </w:rPr>
      </w:pPr>
      <w:r w:rsidRPr="003D3D95">
        <w:rPr>
          <w:sz w:val="22"/>
          <w:szCs w:val="22"/>
        </w:rPr>
        <w:t>13.7. Договір складено українською мовою у двох примірниках – по одному для кожної з Сторін. Кожний примірник має однакову юридичну силу.</w:t>
      </w:r>
    </w:p>
    <w:p w:rsidR="00857973" w:rsidRPr="003D3D95" w:rsidRDefault="00857973" w:rsidP="00857973">
      <w:pPr>
        <w:tabs>
          <w:tab w:val="left" w:pos="709"/>
        </w:tabs>
        <w:ind w:firstLine="567"/>
        <w:jc w:val="both"/>
        <w:rPr>
          <w:sz w:val="22"/>
          <w:szCs w:val="22"/>
        </w:rPr>
      </w:pPr>
      <w:r w:rsidRPr="003D3D95">
        <w:rPr>
          <w:sz w:val="22"/>
          <w:szCs w:val="22"/>
        </w:rPr>
        <w:t>13.8. Постачальник ___________________________________________________</w:t>
      </w:r>
    </w:p>
    <w:p w:rsidR="00857973" w:rsidRPr="003D3D95" w:rsidRDefault="00857973" w:rsidP="00857973">
      <w:pPr>
        <w:tabs>
          <w:tab w:val="left" w:pos="709"/>
        </w:tabs>
        <w:ind w:firstLine="567"/>
        <w:jc w:val="both"/>
        <w:rPr>
          <w:sz w:val="22"/>
          <w:szCs w:val="22"/>
        </w:rPr>
      </w:pPr>
      <w:r w:rsidRPr="003D3D95">
        <w:rPr>
          <w:sz w:val="22"/>
          <w:szCs w:val="22"/>
        </w:rPr>
        <w:t>13.9. Споживач має статус платника податків на прибуток – не прибуткова установа.</w:t>
      </w:r>
    </w:p>
    <w:p w:rsidR="00857973" w:rsidRPr="003D3D95" w:rsidRDefault="00857973" w:rsidP="00857973">
      <w:pPr>
        <w:ind w:firstLine="567"/>
        <w:jc w:val="both"/>
        <w:rPr>
          <w:sz w:val="22"/>
          <w:szCs w:val="22"/>
        </w:rPr>
      </w:pPr>
      <w:r w:rsidRPr="003D3D95">
        <w:rPr>
          <w:sz w:val="22"/>
          <w:szCs w:val="22"/>
        </w:rPr>
        <w:t>13.10. Дія Договору також припиняється у наступних випадках:</w:t>
      </w:r>
    </w:p>
    <w:p w:rsidR="00857973" w:rsidRPr="003D3D95" w:rsidRDefault="00857973" w:rsidP="00857973">
      <w:pPr>
        <w:jc w:val="both"/>
        <w:rPr>
          <w:sz w:val="22"/>
          <w:szCs w:val="22"/>
        </w:rPr>
      </w:pPr>
      <w:r w:rsidRPr="003D3D95">
        <w:rPr>
          <w:sz w:val="22"/>
          <w:szCs w:val="22"/>
          <w:lang w:eastAsia="uk-UA"/>
        </w:rPr>
        <w:t>‒</w:t>
      </w:r>
      <w:r w:rsidRPr="003D3D95">
        <w:rPr>
          <w:iCs/>
          <w:sz w:val="22"/>
          <w:szCs w:val="22"/>
        </w:rPr>
        <w:t> </w:t>
      </w:r>
      <w:r w:rsidRPr="003D3D95">
        <w:rPr>
          <w:sz w:val="22"/>
          <w:szCs w:val="22"/>
          <w:lang w:eastAsia="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r w:rsidRPr="003D3D95">
        <w:rPr>
          <w:sz w:val="22"/>
          <w:szCs w:val="22"/>
        </w:rPr>
        <w:t>;</w:t>
      </w:r>
    </w:p>
    <w:p w:rsidR="00857973" w:rsidRPr="003D3D95" w:rsidRDefault="00857973" w:rsidP="00857973">
      <w:pPr>
        <w:jc w:val="both"/>
        <w:rPr>
          <w:sz w:val="22"/>
          <w:szCs w:val="22"/>
        </w:rPr>
      </w:pPr>
      <w:r w:rsidRPr="003D3D95">
        <w:rPr>
          <w:sz w:val="22"/>
          <w:szCs w:val="22"/>
          <w:lang w:eastAsia="uk-UA"/>
        </w:rPr>
        <w:t>‒</w:t>
      </w:r>
      <w:r w:rsidRPr="003D3D95">
        <w:rPr>
          <w:iCs/>
          <w:sz w:val="22"/>
          <w:szCs w:val="22"/>
        </w:rPr>
        <w:t> </w:t>
      </w:r>
      <w:r w:rsidRPr="003D3D95">
        <w:rPr>
          <w:sz w:val="22"/>
          <w:szCs w:val="22"/>
        </w:rPr>
        <w:t>банкрутства або припинення господарської діяльності Постачальником;</w:t>
      </w:r>
    </w:p>
    <w:p w:rsidR="00857973" w:rsidRPr="003D3D95" w:rsidRDefault="00857973" w:rsidP="00857973">
      <w:pPr>
        <w:jc w:val="both"/>
        <w:rPr>
          <w:sz w:val="22"/>
          <w:szCs w:val="22"/>
        </w:rPr>
      </w:pPr>
      <w:r w:rsidRPr="003D3D95">
        <w:rPr>
          <w:sz w:val="22"/>
          <w:szCs w:val="22"/>
          <w:lang w:eastAsia="uk-UA"/>
        </w:rPr>
        <w:t>‒</w:t>
      </w:r>
      <w:r w:rsidRPr="003D3D95">
        <w:rPr>
          <w:iCs/>
          <w:sz w:val="22"/>
          <w:szCs w:val="22"/>
        </w:rPr>
        <w:t> </w:t>
      </w:r>
      <w:r w:rsidRPr="003D3D95">
        <w:rPr>
          <w:sz w:val="22"/>
          <w:szCs w:val="22"/>
          <w:lang w:eastAsia="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r w:rsidRPr="003D3D95">
        <w:rPr>
          <w:sz w:val="22"/>
          <w:szCs w:val="22"/>
        </w:rPr>
        <w:t>;</w:t>
      </w:r>
    </w:p>
    <w:p w:rsidR="00857973" w:rsidRPr="003D3D95" w:rsidRDefault="00857973" w:rsidP="00857973">
      <w:pPr>
        <w:jc w:val="both"/>
        <w:rPr>
          <w:sz w:val="22"/>
          <w:szCs w:val="22"/>
          <w:lang w:eastAsia="uk-UA"/>
        </w:rPr>
      </w:pPr>
      <w:r w:rsidRPr="003D3D95">
        <w:rPr>
          <w:sz w:val="22"/>
          <w:szCs w:val="22"/>
          <w:lang w:eastAsia="uk-UA"/>
        </w:rPr>
        <w:t>‒</w:t>
      </w:r>
      <w:r w:rsidRPr="003D3D95">
        <w:rPr>
          <w:iCs/>
          <w:sz w:val="22"/>
          <w:szCs w:val="22"/>
        </w:rPr>
        <w:t> </w:t>
      </w:r>
      <w:r w:rsidRPr="003D3D95">
        <w:rPr>
          <w:sz w:val="22"/>
          <w:szCs w:val="22"/>
          <w:lang w:eastAsia="uk-UA"/>
        </w:rPr>
        <w:t>у разі зміни Постачальника ‒ у частині постачання;</w:t>
      </w:r>
    </w:p>
    <w:p w:rsidR="00857973" w:rsidRPr="003D3D95" w:rsidRDefault="00857973" w:rsidP="00857973">
      <w:pPr>
        <w:jc w:val="both"/>
        <w:rPr>
          <w:sz w:val="22"/>
          <w:szCs w:val="22"/>
          <w:lang w:eastAsia="uk-UA"/>
        </w:rPr>
      </w:pPr>
      <w:r w:rsidRPr="003D3D95">
        <w:rPr>
          <w:sz w:val="22"/>
          <w:szCs w:val="22"/>
          <w:lang w:eastAsia="uk-UA"/>
        </w:rPr>
        <w:t>– у разі відсутності економічної вигоди від подальшого виконання умов договору збоку Постачальника або збоку Споживача, що неминуче призведе до збитків цієї сторони, користуючись нормами викладеними у пункті 3 частини 2 статті 40 Закону, а саме через розірвання договору про закупівлю з Учасником (попереднім Постачальником) на строк, достатній для проведення тендера, в обсязі, що не перевищує 20 відсотків суми, визначеної в попередньому договорі.</w:t>
      </w:r>
    </w:p>
    <w:p w:rsidR="00857973" w:rsidRPr="003D3D95" w:rsidRDefault="00857973" w:rsidP="00857973">
      <w:pPr>
        <w:ind w:firstLine="567"/>
        <w:jc w:val="both"/>
        <w:rPr>
          <w:sz w:val="22"/>
          <w:szCs w:val="22"/>
          <w:lang w:eastAsia="en-US"/>
        </w:rPr>
      </w:pPr>
      <w:r w:rsidRPr="003D3D95">
        <w:rPr>
          <w:sz w:val="22"/>
          <w:szCs w:val="22"/>
        </w:rPr>
        <w:t>13.11. Усі повідомлення за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857973" w:rsidRPr="003D3D95" w:rsidRDefault="00857973" w:rsidP="00857973">
      <w:pPr>
        <w:widowControl w:val="0"/>
        <w:ind w:firstLine="567"/>
        <w:jc w:val="both"/>
        <w:rPr>
          <w:sz w:val="22"/>
          <w:szCs w:val="22"/>
        </w:rPr>
      </w:pPr>
      <w:r w:rsidRPr="003D3D95">
        <w:rPr>
          <w:sz w:val="22"/>
          <w:szCs w:val="22"/>
        </w:rPr>
        <w:t>13.12.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досягнення цієї цілі затверджено в установленому порядку.</w:t>
      </w:r>
    </w:p>
    <w:p w:rsidR="00857973" w:rsidRPr="003D3D95" w:rsidRDefault="00857973" w:rsidP="00857973">
      <w:pPr>
        <w:pStyle w:val="aa"/>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567"/>
        <w:jc w:val="center"/>
        <w:rPr>
          <w:rFonts w:ascii="Times New Roman" w:hAnsi="Times New Roman" w:cs="Times New Roman"/>
          <w:b/>
          <w:sz w:val="22"/>
          <w:szCs w:val="22"/>
        </w:rPr>
      </w:pPr>
      <w:r w:rsidRPr="003D3D95">
        <w:rPr>
          <w:rFonts w:ascii="Times New Roman" w:hAnsi="Times New Roman" w:cs="Times New Roman"/>
          <w:b/>
          <w:sz w:val="22"/>
          <w:szCs w:val="22"/>
        </w:rPr>
        <w:t>14. Додатки до Договору</w:t>
      </w:r>
    </w:p>
    <w:p w:rsidR="00857973" w:rsidRPr="003D3D95" w:rsidRDefault="00857973" w:rsidP="0085797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sz w:val="22"/>
          <w:szCs w:val="22"/>
        </w:rPr>
      </w:pPr>
      <w:r w:rsidRPr="003D3D95">
        <w:rPr>
          <w:sz w:val="22"/>
          <w:szCs w:val="22"/>
        </w:rPr>
        <w:t>14.1. Невід’ємною частиною Договору є:</w:t>
      </w:r>
    </w:p>
    <w:p w:rsidR="00857973" w:rsidRPr="003D3D95" w:rsidRDefault="00857973" w:rsidP="0085797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sz w:val="22"/>
          <w:szCs w:val="22"/>
          <w:lang w:eastAsia="zh-CN"/>
        </w:rPr>
      </w:pPr>
      <w:r w:rsidRPr="003D3D95">
        <w:rPr>
          <w:sz w:val="22"/>
          <w:szCs w:val="22"/>
        </w:rPr>
        <w:t xml:space="preserve">14.1.1. Заява-приєднання до Договору про постачання електричної енергії споживачу </w:t>
      </w:r>
      <w:r w:rsidRPr="003D3D95">
        <w:rPr>
          <w:sz w:val="22"/>
          <w:szCs w:val="22"/>
          <w:lang w:eastAsia="zh-CN"/>
        </w:rPr>
        <w:t>(Додаток 1 до Договору).</w:t>
      </w:r>
    </w:p>
    <w:p w:rsidR="00857973" w:rsidRPr="003D3D95" w:rsidRDefault="00857973" w:rsidP="0085797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sz w:val="22"/>
          <w:szCs w:val="22"/>
          <w:lang w:eastAsia="en-US"/>
        </w:rPr>
      </w:pPr>
      <w:r w:rsidRPr="003D3D95">
        <w:rPr>
          <w:sz w:val="22"/>
          <w:szCs w:val="22"/>
          <w:lang w:eastAsia="zh-CN"/>
        </w:rPr>
        <w:t>14.1.2</w:t>
      </w:r>
      <w:r w:rsidRPr="003D3D95">
        <w:rPr>
          <w:sz w:val="22"/>
          <w:szCs w:val="22"/>
        </w:rPr>
        <w:t>. План-графік постачання</w:t>
      </w:r>
      <w:r w:rsidRPr="003D3D95">
        <w:rPr>
          <w:b/>
          <w:sz w:val="22"/>
          <w:szCs w:val="22"/>
        </w:rPr>
        <w:t xml:space="preserve"> </w:t>
      </w:r>
      <w:r w:rsidRPr="003D3D95">
        <w:rPr>
          <w:sz w:val="22"/>
          <w:szCs w:val="22"/>
        </w:rPr>
        <w:t xml:space="preserve">електричної енергії </w:t>
      </w:r>
      <w:r w:rsidRPr="003D3D95">
        <w:rPr>
          <w:sz w:val="22"/>
          <w:szCs w:val="22"/>
          <w:lang w:eastAsia="zh-CN"/>
        </w:rPr>
        <w:t>(Додаток 2 до Договору)</w:t>
      </w:r>
      <w:r w:rsidRPr="003D3D95">
        <w:rPr>
          <w:sz w:val="22"/>
          <w:szCs w:val="22"/>
        </w:rPr>
        <w:t>.</w:t>
      </w:r>
    </w:p>
    <w:p w:rsidR="00857973" w:rsidRPr="00BD7D5A" w:rsidRDefault="00857973" w:rsidP="0085797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sz w:val="22"/>
          <w:szCs w:val="22"/>
        </w:rPr>
      </w:pPr>
      <w:r w:rsidRPr="003D3D95">
        <w:rPr>
          <w:sz w:val="22"/>
          <w:szCs w:val="22"/>
        </w:rPr>
        <w:t>14.1.3. Порядок визначення вартості електричної е</w:t>
      </w:r>
      <w:r>
        <w:rPr>
          <w:sz w:val="22"/>
          <w:szCs w:val="22"/>
        </w:rPr>
        <w:t>нергії (Додаток 3 до Договору).</w:t>
      </w:r>
    </w:p>
    <w:tbl>
      <w:tblPr>
        <w:tblW w:w="9894" w:type="dxa"/>
        <w:tblInd w:w="-106" w:type="dxa"/>
        <w:tblLook w:val="00A0" w:firstRow="1" w:lastRow="0" w:firstColumn="1" w:lastColumn="0" w:noHBand="0" w:noVBand="0"/>
      </w:tblPr>
      <w:tblGrid>
        <w:gridCol w:w="5074"/>
        <w:gridCol w:w="4820"/>
      </w:tblGrid>
      <w:tr w:rsidR="00857973" w:rsidRPr="003D3D95" w:rsidTr="002966F7">
        <w:tc>
          <w:tcPr>
            <w:tcW w:w="5074" w:type="dxa"/>
            <w:shd w:val="clear" w:color="auto" w:fill="auto"/>
          </w:tcPr>
          <w:p w:rsidR="00857973" w:rsidRPr="003D3D95" w:rsidRDefault="00857973" w:rsidP="002966F7">
            <w:pPr>
              <w:tabs>
                <w:tab w:val="left" w:pos="540"/>
              </w:tabs>
              <w:jc w:val="center"/>
              <w:rPr>
                <w:b/>
                <w:color w:val="000000"/>
                <w:sz w:val="22"/>
                <w:szCs w:val="22"/>
              </w:rPr>
            </w:pPr>
            <w:r w:rsidRPr="003D3D95">
              <w:rPr>
                <w:b/>
                <w:color w:val="000000"/>
                <w:sz w:val="22"/>
                <w:szCs w:val="22"/>
              </w:rPr>
              <w:t>ПОСТАЧАЛЬНИК:</w:t>
            </w:r>
          </w:p>
        </w:tc>
        <w:tc>
          <w:tcPr>
            <w:tcW w:w="4820" w:type="dxa"/>
            <w:shd w:val="clear" w:color="auto" w:fill="auto"/>
          </w:tcPr>
          <w:p w:rsidR="00857973" w:rsidRPr="003D3D95" w:rsidRDefault="00857973" w:rsidP="002966F7">
            <w:pPr>
              <w:tabs>
                <w:tab w:val="left" w:pos="540"/>
              </w:tabs>
              <w:jc w:val="center"/>
              <w:rPr>
                <w:b/>
                <w:color w:val="000000"/>
                <w:sz w:val="22"/>
                <w:szCs w:val="22"/>
              </w:rPr>
            </w:pPr>
            <w:r w:rsidRPr="002854BD">
              <w:rPr>
                <w:b/>
                <w:color w:val="000000"/>
                <w:sz w:val="22"/>
                <w:szCs w:val="22"/>
              </w:rPr>
              <w:t>СПОЖИВАЧ:</w:t>
            </w:r>
          </w:p>
        </w:tc>
      </w:tr>
      <w:tr w:rsidR="00857973" w:rsidRPr="003D3D95" w:rsidTr="002966F7">
        <w:tc>
          <w:tcPr>
            <w:tcW w:w="5074" w:type="dxa"/>
            <w:shd w:val="clear" w:color="auto" w:fill="auto"/>
          </w:tcPr>
          <w:p w:rsidR="00857973" w:rsidRPr="003D3D95" w:rsidRDefault="00857973" w:rsidP="002966F7">
            <w:pPr>
              <w:tabs>
                <w:tab w:val="left" w:pos="540"/>
              </w:tabs>
              <w:jc w:val="both"/>
              <w:rPr>
                <w:color w:val="000000"/>
                <w:sz w:val="22"/>
                <w:szCs w:val="22"/>
              </w:rPr>
            </w:pPr>
          </w:p>
          <w:p w:rsidR="00857973" w:rsidRPr="003D3D95" w:rsidRDefault="00857973" w:rsidP="002966F7">
            <w:pPr>
              <w:tabs>
                <w:tab w:val="left" w:pos="540"/>
              </w:tabs>
              <w:jc w:val="both"/>
              <w:rPr>
                <w:color w:val="000000"/>
                <w:sz w:val="22"/>
                <w:szCs w:val="22"/>
              </w:rPr>
            </w:pPr>
          </w:p>
          <w:p w:rsidR="00857973" w:rsidRPr="003D3D95" w:rsidRDefault="00857973" w:rsidP="002966F7">
            <w:pPr>
              <w:tabs>
                <w:tab w:val="left" w:pos="540"/>
              </w:tabs>
              <w:jc w:val="both"/>
              <w:rPr>
                <w:color w:val="000000"/>
                <w:sz w:val="22"/>
                <w:szCs w:val="22"/>
              </w:rPr>
            </w:pPr>
            <w:r w:rsidRPr="003D3D95">
              <w:rPr>
                <w:color w:val="000000"/>
                <w:sz w:val="22"/>
                <w:szCs w:val="22"/>
              </w:rPr>
              <w:t>___________________/_______________/</w:t>
            </w:r>
          </w:p>
          <w:p w:rsidR="00857973" w:rsidRPr="003D3D95" w:rsidRDefault="00857973" w:rsidP="002966F7">
            <w:pPr>
              <w:tabs>
                <w:tab w:val="left" w:pos="540"/>
              </w:tabs>
              <w:jc w:val="both"/>
              <w:rPr>
                <w:color w:val="000000"/>
                <w:sz w:val="22"/>
                <w:szCs w:val="22"/>
              </w:rPr>
            </w:pPr>
            <w:r w:rsidRPr="003D3D95">
              <w:rPr>
                <w:color w:val="000000"/>
                <w:sz w:val="22"/>
                <w:szCs w:val="22"/>
              </w:rPr>
              <w:t>___ ______________ 20___ р.</w:t>
            </w:r>
          </w:p>
        </w:tc>
        <w:tc>
          <w:tcPr>
            <w:tcW w:w="4820" w:type="dxa"/>
            <w:shd w:val="clear" w:color="auto" w:fill="auto"/>
          </w:tcPr>
          <w:p w:rsidR="00857973" w:rsidRPr="003D3D95" w:rsidRDefault="00857973" w:rsidP="002966F7">
            <w:pPr>
              <w:tabs>
                <w:tab w:val="left" w:pos="540"/>
              </w:tabs>
              <w:jc w:val="both"/>
              <w:rPr>
                <w:color w:val="000000"/>
                <w:sz w:val="22"/>
                <w:szCs w:val="22"/>
              </w:rPr>
            </w:pPr>
          </w:p>
          <w:p w:rsidR="00857973" w:rsidRPr="003D3D95" w:rsidRDefault="00857973" w:rsidP="002966F7">
            <w:pPr>
              <w:tabs>
                <w:tab w:val="left" w:pos="540"/>
              </w:tabs>
              <w:jc w:val="both"/>
              <w:rPr>
                <w:color w:val="000000"/>
                <w:sz w:val="22"/>
                <w:szCs w:val="22"/>
              </w:rPr>
            </w:pPr>
          </w:p>
          <w:p w:rsidR="00857973" w:rsidRPr="003D3D95" w:rsidRDefault="00857973" w:rsidP="002966F7">
            <w:pPr>
              <w:jc w:val="both"/>
              <w:rPr>
                <w:color w:val="000000"/>
                <w:sz w:val="22"/>
                <w:szCs w:val="22"/>
              </w:rPr>
            </w:pPr>
            <w:r w:rsidRPr="003D3D95">
              <w:rPr>
                <w:color w:val="000000"/>
                <w:sz w:val="22"/>
                <w:szCs w:val="22"/>
              </w:rPr>
              <w:t>___________________/_______________/</w:t>
            </w:r>
          </w:p>
          <w:p w:rsidR="00857973" w:rsidRPr="003D3D95" w:rsidRDefault="00857973" w:rsidP="002966F7">
            <w:pPr>
              <w:jc w:val="both"/>
              <w:rPr>
                <w:color w:val="000000"/>
                <w:sz w:val="22"/>
                <w:szCs w:val="22"/>
              </w:rPr>
            </w:pPr>
            <w:r w:rsidRPr="003D3D95">
              <w:rPr>
                <w:color w:val="000000"/>
                <w:sz w:val="22"/>
                <w:szCs w:val="22"/>
              </w:rPr>
              <w:t>___ ______________ 20___ р.</w:t>
            </w:r>
          </w:p>
        </w:tc>
      </w:tr>
    </w:tbl>
    <w:p w:rsidR="00857973" w:rsidRPr="003D3D95" w:rsidRDefault="00857973" w:rsidP="00857973">
      <w:pPr>
        <w:rPr>
          <w:color w:val="000000"/>
          <w:sz w:val="22"/>
          <w:szCs w:val="22"/>
        </w:rPr>
      </w:pPr>
    </w:p>
    <w:p w:rsidR="001A06DD" w:rsidRDefault="001A06DD" w:rsidP="00857973">
      <w:pPr>
        <w:pStyle w:val="2"/>
        <w:shd w:val="clear" w:color="auto" w:fill="auto"/>
        <w:tabs>
          <w:tab w:val="left" w:pos="7090"/>
        </w:tabs>
        <w:spacing w:before="0" w:after="0" w:line="240" w:lineRule="auto"/>
        <w:ind w:left="6096" w:firstLine="0"/>
        <w:rPr>
          <w:sz w:val="22"/>
          <w:szCs w:val="22"/>
          <w:lang w:val="uk-UA"/>
        </w:rPr>
      </w:pPr>
    </w:p>
    <w:p w:rsidR="001A06DD" w:rsidRDefault="001A06DD" w:rsidP="00857973">
      <w:pPr>
        <w:pStyle w:val="2"/>
        <w:shd w:val="clear" w:color="auto" w:fill="auto"/>
        <w:tabs>
          <w:tab w:val="left" w:pos="7090"/>
        </w:tabs>
        <w:spacing w:before="0" w:after="0" w:line="240" w:lineRule="auto"/>
        <w:ind w:left="6096" w:firstLine="0"/>
        <w:rPr>
          <w:sz w:val="22"/>
          <w:szCs w:val="22"/>
          <w:lang w:val="uk-UA"/>
        </w:rPr>
      </w:pPr>
    </w:p>
    <w:p w:rsidR="001A06DD" w:rsidRDefault="001A06DD" w:rsidP="00857973">
      <w:pPr>
        <w:pStyle w:val="2"/>
        <w:shd w:val="clear" w:color="auto" w:fill="auto"/>
        <w:tabs>
          <w:tab w:val="left" w:pos="7090"/>
        </w:tabs>
        <w:spacing w:before="0" w:after="0" w:line="240" w:lineRule="auto"/>
        <w:ind w:left="6096" w:firstLine="0"/>
        <w:rPr>
          <w:sz w:val="22"/>
          <w:szCs w:val="22"/>
          <w:lang w:val="uk-UA"/>
        </w:rPr>
      </w:pPr>
    </w:p>
    <w:p w:rsidR="001A06DD" w:rsidRDefault="001A06DD" w:rsidP="00857973">
      <w:pPr>
        <w:pStyle w:val="2"/>
        <w:shd w:val="clear" w:color="auto" w:fill="auto"/>
        <w:tabs>
          <w:tab w:val="left" w:pos="7090"/>
        </w:tabs>
        <w:spacing w:before="0" w:after="0" w:line="240" w:lineRule="auto"/>
        <w:ind w:left="6096" w:firstLine="0"/>
        <w:rPr>
          <w:sz w:val="22"/>
          <w:szCs w:val="22"/>
          <w:lang w:val="uk-UA"/>
        </w:rPr>
      </w:pPr>
    </w:p>
    <w:p w:rsidR="00857973" w:rsidRPr="003D3D95" w:rsidRDefault="00857973" w:rsidP="00857973">
      <w:pPr>
        <w:pStyle w:val="2"/>
        <w:shd w:val="clear" w:color="auto" w:fill="auto"/>
        <w:tabs>
          <w:tab w:val="left" w:pos="7090"/>
        </w:tabs>
        <w:spacing w:before="0" w:after="0" w:line="240" w:lineRule="auto"/>
        <w:ind w:left="6096" w:firstLine="0"/>
        <w:rPr>
          <w:sz w:val="22"/>
          <w:szCs w:val="22"/>
          <w:lang w:val="uk-UA"/>
        </w:rPr>
      </w:pPr>
      <w:r w:rsidRPr="003D3D95">
        <w:rPr>
          <w:sz w:val="22"/>
          <w:szCs w:val="22"/>
          <w:lang w:val="uk-UA"/>
        </w:rPr>
        <w:lastRenderedPageBreak/>
        <w:t>Додаток №1</w:t>
      </w:r>
    </w:p>
    <w:p w:rsidR="00857973" w:rsidRPr="003D3D95" w:rsidRDefault="00857973" w:rsidP="00857973">
      <w:pPr>
        <w:pStyle w:val="2"/>
        <w:shd w:val="clear" w:color="auto" w:fill="auto"/>
        <w:tabs>
          <w:tab w:val="left" w:pos="7090"/>
        </w:tabs>
        <w:spacing w:before="0" w:after="0" w:line="240" w:lineRule="auto"/>
        <w:ind w:left="6096" w:firstLine="0"/>
        <w:rPr>
          <w:sz w:val="22"/>
          <w:szCs w:val="22"/>
          <w:lang w:val="uk-UA"/>
        </w:rPr>
      </w:pPr>
      <w:r w:rsidRPr="003D3D95">
        <w:rPr>
          <w:sz w:val="22"/>
          <w:szCs w:val="22"/>
          <w:lang w:val="uk-UA"/>
        </w:rPr>
        <w:t xml:space="preserve">до Договору про постачання </w:t>
      </w:r>
    </w:p>
    <w:p w:rsidR="00857973" w:rsidRPr="003D3D95" w:rsidRDefault="00857973" w:rsidP="00857973">
      <w:pPr>
        <w:pStyle w:val="2"/>
        <w:shd w:val="clear" w:color="auto" w:fill="auto"/>
        <w:tabs>
          <w:tab w:val="left" w:pos="7090"/>
        </w:tabs>
        <w:spacing w:before="0" w:after="0" w:line="240" w:lineRule="auto"/>
        <w:ind w:left="6096" w:firstLine="0"/>
        <w:rPr>
          <w:sz w:val="22"/>
          <w:szCs w:val="22"/>
          <w:lang w:val="uk-UA"/>
        </w:rPr>
      </w:pPr>
      <w:r w:rsidRPr="003D3D95">
        <w:rPr>
          <w:sz w:val="22"/>
          <w:szCs w:val="22"/>
          <w:lang w:val="uk-UA"/>
        </w:rPr>
        <w:t>електричної енергії споживачу</w:t>
      </w:r>
    </w:p>
    <w:p w:rsidR="00857973" w:rsidRPr="003D3D95" w:rsidRDefault="00857973" w:rsidP="00857973">
      <w:pPr>
        <w:pStyle w:val="2"/>
        <w:shd w:val="clear" w:color="auto" w:fill="auto"/>
        <w:tabs>
          <w:tab w:val="left" w:pos="7090"/>
        </w:tabs>
        <w:spacing w:before="0" w:after="0" w:line="240" w:lineRule="auto"/>
        <w:ind w:left="6096" w:firstLine="0"/>
        <w:rPr>
          <w:sz w:val="22"/>
          <w:szCs w:val="22"/>
          <w:lang w:val="uk-UA"/>
        </w:rPr>
      </w:pPr>
      <w:r w:rsidRPr="003D3D95">
        <w:rPr>
          <w:sz w:val="22"/>
          <w:szCs w:val="22"/>
          <w:lang w:val="uk-UA"/>
        </w:rPr>
        <w:t xml:space="preserve">№________________ </w:t>
      </w:r>
    </w:p>
    <w:p w:rsidR="00857973" w:rsidRPr="003D3D95" w:rsidRDefault="00857973" w:rsidP="00857973">
      <w:pPr>
        <w:pStyle w:val="2"/>
        <w:shd w:val="clear" w:color="auto" w:fill="auto"/>
        <w:tabs>
          <w:tab w:val="left" w:pos="7090"/>
        </w:tabs>
        <w:spacing w:before="0" w:after="0" w:line="240" w:lineRule="auto"/>
        <w:ind w:left="6096" w:firstLine="0"/>
        <w:rPr>
          <w:sz w:val="22"/>
          <w:szCs w:val="22"/>
          <w:lang w:val="uk-UA"/>
        </w:rPr>
      </w:pPr>
      <w:r w:rsidRPr="003D3D95">
        <w:rPr>
          <w:sz w:val="22"/>
          <w:szCs w:val="22"/>
          <w:lang w:val="uk-UA"/>
        </w:rPr>
        <w:t>від ____ ____20_____р.</w:t>
      </w:r>
    </w:p>
    <w:p w:rsidR="00857973" w:rsidRPr="003D3D95" w:rsidRDefault="00857973" w:rsidP="00857973">
      <w:pPr>
        <w:pStyle w:val="3"/>
        <w:rPr>
          <w:sz w:val="22"/>
          <w:szCs w:val="22"/>
          <w:lang w:val="uk-UA"/>
        </w:rPr>
      </w:pPr>
      <w:r w:rsidRPr="003D3D95">
        <w:rPr>
          <w:sz w:val="22"/>
          <w:szCs w:val="22"/>
          <w:lang w:val="uk-UA"/>
        </w:rPr>
        <w:t>.</w:t>
      </w:r>
    </w:p>
    <w:p w:rsidR="00857973" w:rsidRPr="003D3D95" w:rsidRDefault="00857973" w:rsidP="00857973">
      <w:pPr>
        <w:jc w:val="center"/>
        <w:rPr>
          <w:b/>
          <w:sz w:val="22"/>
          <w:szCs w:val="22"/>
        </w:rPr>
      </w:pPr>
    </w:p>
    <w:p w:rsidR="00857973" w:rsidRPr="003D3D95" w:rsidRDefault="00857973" w:rsidP="00857973">
      <w:pPr>
        <w:jc w:val="center"/>
        <w:rPr>
          <w:b/>
          <w:sz w:val="22"/>
          <w:szCs w:val="22"/>
        </w:rPr>
      </w:pPr>
      <w:r w:rsidRPr="003D3D95">
        <w:rPr>
          <w:b/>
          <w:sz w:val="22"/>
          <w:szCs w:val="22"/>
        </w:rPr>
        <w:t>ЗАЯВА-ПРИЄДНАННЯ</w:t>
      </w:r>
    </w:p>
    <w:p w:rsidR="00857973" w:rsidRPr="003D3D95" w:rsidRDefault="00857973" w:rsidP="00857973">
      <w:pPr>
        <w:jc w:val="center"/>
        <w:rPr>
          <w:b/>
          <w:sz w:val="22"/>
          <w:szCs w:val="22"/>
        </w:rPr>
      </w:pPr>
      <w:r w:rsidRPr="003D3D95">
        <w:rPr>
          <w:b/>
          <w:sz w:val="22"/>
          <w:szCs w:val="22"/>
        </w:rPr>
        <w:t>до договору про постачання електричної енергії споживачу</w:t>
      </w:r>
    </w:p>
    <w:p w:rsidR="00857973" w:rsidRPr="003D3D95" w:rsidRDefault="00857973" w:rsidP="00857973">
      <w:pPr>
        <w:ind w:firstLine="539"/>
        <w:jc w:val="both"/>
        <w:rPr>
          <w:sz w:val="22"/>
          <w:szCs w:val="22"/>
        </w:rPr>
      </w:pPr>
      <w:r w:rsidRPr="003D3D95">
        <w:rPr>
          <w:sz w:val="22"/>
          <w:szCs w:val="22"/>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w:t>
      </w:r>
      <w:r w:rsidRPr="003D3D95">
        <w:rPr>
          <w:color w:val="000000"/>
          <w:sz w:val="22"/>
          <w:szCs w:val="22"/>
        </w:rPr>
        <w:t xml:space="preserve">(далі – Договір) на сайті </w:t>
      </w:r>
      <w:proofErr w:type="spellStart"/>
      <w:r w:rsidRPr="003D3D95">
        <w:rPr>
          <w:color w:val="000000"/>
          <w:sz w:val="22"/>
          <w:szCs w:val="22"/>
        </w:rPr>
        <w:t>електропостачальника</w:t>
      </w:r>
      <w:proofErr w:type="spellEnd"/>
      <w:r w:rsidRPr="003D3D95">
        <w:rPr>
          <w:color w:val="000000"/>
          <w:sz w:val="22"/>
          <w:szCs w:val="22"/>
        </w:rPr>
        <w:t xml:space="preserve"> (далі – Постачальник) в мережі Інтернет за </w:t>
      </w:r>
      <w:proofErr w:type="spellStart"/>
      <w:r w:rsidRPr="003D3D95">
        <w:rPr>
          <w:color w:val="000000"/>
          <w:sz w:val="22"/>
          <w:szCs w:val="22"/>
        </w:rPr>
        <w:t>адресою</w:t>
      </w:r>
      <w:proofErr w:type="spellEnd"/>
      <w:r w:rsidRPr="003D3D95">
        <w:rPr>
          <w:color w:val="000000"/>
          <w:sz w:val="22"/>
          <w:szCs w:val="22"/>
        </w:rPr>
        <w:t xml:space="preserve">: </w:t>
      </w:r>
      <w:r w:rsidRPr="003D3D95">
        <w:rPr>
          <w:sz w:val="22"/>
          <w:szCs w:val="22"/>
        </w:rPr>
        <w:t xml:space="preserve">___________________________, </w:t>
      </w:r>
      <w:r w:rsidRPr="003D3D95">
        <w:rPr>
          <w:sz w:val="22"/>
          <w:szCs w:val="22"/>
          <w:lang w:eastAsia="uk-UA"/>
        </w:rPr>
        <w:t xml:space="preserve">за результатами проведення процедури закупівлі ____________________________ відповідно до Закону України «Про публічні закупівлі» від 25.12.2015 р. № 922-VIII, </w:t>
      </w:r>
      <w:r w:rsidRPr="003D3D95">
        <w:rPr>
          <w:sz w:val="22"/>
          <w:szCs w:val="22"/>
        </w:rPr>
        <w:t>приєднуюсь до умов Договору з такими нижченаведеними персоніфікованими даними.</w:t>
      </w:r>
    </w:p>
    <w:p w:rsidR="00857973" w:rsidRPr="003D3D95" w:rsidRDefault="00857973" w:rsidP="00857973">
      <w:pPr>
        <w:jc w:val="both"/>
        <w:rPr>
          <w:b/>
          <w:sz w:val="22"/>
          <w:szCs w:val="22"/>
        </w:rPr>
      </w:pPr>
      <w:r w:rsidRPr="003D3D95">
        <w:rPr>
          <w:sz w:val="22"/>
          <w:szCs w:val="22"/>
        </w:rPr>
        <w:t>1. Найменування Споживача:</w:t>
      </w:r>
      <w:r w:rsidRPr="003D3D95">
        <w:rPr>
          <w:b/>
          <w:bCs/>
          <w:sz w:val="22"/>
          <w:szCs w:val="22"/>
        </w:rPr>
        <w:t xml:space="preserve"> </w:t>
      </w:r>
      <w:r>
        <w:rPr>
          <w:b/>
          <w:sz w:val="22"/>
          <w:szCs w:val="22"/>
        </w:rPr>
        <w:t>______________</w:t>
      </w:r>
    </w:p>
    <w:p w:rsidR="00857973" w:rsidRPr="003D3D95" w:rsidRDefault="00857973" w:rsidP="00857973">
      <w:pPr>
        <w:jc w:val="both"/>
        <w:rPr>
          <w:sz w:val="22"/>
          <w:szCs w:val="22"/>
        </w:rPr>
      </w:pPr>
      <w:r w:rsidRPr="003D3D95">
        <w:rPr>
          <w:sz w:val="22"/>
          <w:szCs w:val="22"/>
        </w:rPr>
        <w:t>2. Код ЕДРПОУ:</w:t>
      </w:r>
      <w:r w:rsidRPr="003D3D95">
        <w:rPr>
          <w:bCs/>
          <w:sz w:val="22"/>
          <w:szCs w:val="22"/>
        </w:rPr>
        <w:t xml:space="preserve"> </w:t>
      </w:r>
      <w:r>
        <w:rPr>
          <w:b/>
          <w:sz w:val="22"/>
          <w:szCs w:val="22"/>
        </w:rPr>
        <w:t>______________</w:t>
      </w:r>
      <w:r w:rsidRPr="003D3D95">
        <w:rPr>
          <w:bCs/>
          <w:sz w:val="22"/>
          <w:szCs w:val="22"/>
        </w:rPr>
        <w:t>.</w:t>
      </w:r>
    </w:p>
    <w:p w:rsidR="00857973" w:rsidRPr="003D3D95" w:rsidRDefault="00857973" w:rsidP="00857973">
      <w:pPr>
        <w:jc w:val="both"/>
        <w:rPr>
          <w:rFonts w:eastAsia="Arial"/>
          <w:sz w:val="22"/>
          <w:szCs w:val="22"/>
        </w:rPr>
      </w:pPr>
      <w:r w:rsidRPr="003D3D95">
        <w:rPr>
          <w:sz w:val="22"/>
          <w:szCs w:val="22"/>
        </w:rPr>
        <w:t>3. Відомості щодо об'єкту:</w:t>
      </w:r>
      <w:r w:rsidRPr="003D3D95">
        <w:rPr>
          <w:color w:val="000000"/>
          <w:sz w:val="22"/>
          <w:szCs w:val="22"/>
        </w:rPr>
        <w:t xml:space="preserve"> </w:t>
      </w:r>
    </w:p>
    <w:p w:rsidR="00857973" w:rsidRPr="003D3D95" w:rsidRDefault="00857973" w:rsidP="00857973">
      <w:pPr>
        <w:rPr>
          <w:rFonts w:eastAsia="Arial"/>
          <w:bCs/>
          <w:sz w:val="22"/>
          <w:szCs w:val="22"/>
        </w:rPr>
      </w:pPr>
      <w:r w:rsidRPr="003D3D95">
        <w:rPr>
          <w:rFonts w:eastAsia="Arial"/>
          <w:sz w:val="22"/>
          <w:szCs w:val="22"/>
        </w:rPr>
        <w:t>4. Режим роботи електроустановки Споживача (години використання струмоприймачів) 7/</w:t>
      </w:r>
      <w:r w:rsidRPr="003D3D95">
        <w:rPr>
          <w:rFonts w:eastAsia="Arial"/>
          <w:bCs/>
          <w:sz w:val="22"/>
          <w:szCs w:val="22"/>
        </w:rPr>
        <w:t>24</w:t>
      </w:r>
    </w:p>
    <w:p w:rsidR="00857973" w:rsidRPr="003D3D95" w:rsidRDefault="00857973" w:rsidP="00857973">
      <w:pPr>
        <w:jc w:val="both"/>
        <w:rPr>
          <w:rFonts w:eastAsia="Arial"/>
          <w:sz w:val="22"/>
          <w:szCs w:val="22"/>
          <w:lang w:eastAsia="uk-UA"/>
        </w:rPr>
      </w:pPr>
      <w:r w:rsidRPr="003D3D95">
        <w:rPr>
          <w:rFonts w:eastAsia="Arial"/>
          <w:sz w:val="22"/>
          <w:szCs w:val="22"/>
          <w:lang w:eastAsia="uk-UA"/>
        </w:rPr>
        <w:t xml:space="preserve">5. Детальна інформація про точки обліку електричної енергії, ступінь (клас) напруги: </w:t>
      </w:r>
    </w:p>
    <w:p w:rsidR="00857973" w:rsidRPr="003D3D95" w:rsidRDefault="00857973" w:rsidP="00857973">
      <w:pPr>
        <w:rPr>
          <w:rFonts w:eastAsia="Arial"/>
          <w:sz w:val="22"/>
          <w:szCs w:val="22"/>
        </w:rPr>
      </w:pPr>
      <w:r w:rsidRPr="003D3D95">
        <w:rPr>
          <w:rFonts w:eastAsia="Arial"/>
          <w:sz w:val="22"/>
          <w:szCs w:val="22"/>
        </w:rPr>
        <w:t>Перелік об’єктів споживача за якими здійснюється постачання електричної енергії</w:t>
      </w:r>
    </w:p>
    <w:p w:rsidR="00857973" w:rsidRDefault="00857973" w:rsidP="00857973">
      <w:pPr>
        <w:jc w:val="both"/>
        <w:rPr>
          <w:rFonts w:eastAsia="Arial"/>
          <w:sz w:val="22"/>
          <w:szCs w:val="22"/>
        </w:rPr>
      </w:pPr>
      <w:r w:rsidRPr="003D3D95">
        <w:rPr>
          <w:rFonts w:eastAsia="Arial"/>
          <w:sz w:val="22"/>
          <w:szCs w:val="22"/>
        </w:rPr>
        <w:t xml:space="preserve">Перелік, адреса об’єктів, </w:t>
      </w:r>
      <w:r w:rsidRPr="00B67B03">
        <w:rPr>
          <w:rFonts w:eastAsia="Arial"/>
          <w:sz w:val="22"/>
          <w:szCs w:val="22"/>
        </w:rPr>
        <w:t xml:space="preserve">ЕІС-код </w:t>
      </w:r>
      <w:r w:rsidRPr="003D3D95">
        <w:rPr>
          <w:rFonts w:eastAsia="Arial"/>
          <w:sz w:val="22"/>
          <w:szCs w:val="22"/>
        </w:rPr>
        <w:t>(точок) комерційного обліку та характеристика розрахункових приладів обліку електричної енергії:</w:t>
      </w:r>
    </w:p>
    <w:p w:rsidR="00857973" w:rsidRPr="00472514" w:rsidRDefault="00857973" w:rsidP="00857973">
      <w:pPr>
        <w:jc w:val="center"/>
        <w:rPr>
          <w:rFonts w:ascii="Calibri" w:eastAsia="Calibri" w:hAnsi="Calibri" w:cs="Calibri"/>
          <w:b/>
          <w:sz w:val="20"/>
          <w:szCs w:val="20"/>
        </w:rPr>
      </w:pPr>
    </w:p>
    <w:tbl>
      <w:tblPr>
        <w:tblStyle w:val="20"/>
        <w:tblW w:w="10060" w:type="dxa"/>
        <w:tblLook w:val="04A0" w:firstRow="1" w:lastRow="0" w:firstColumn="1" w:lastColumn="0" w:noHBand="0" w:noVBand="1"/>
      </w:tblPr>
      <w:tblGrid>
        <w:gridCol w:w="539"/>
        <w:gridCol w:w="2150"/>
        <w:gridCol w:w="2268"/>
        <w:gridCol w:w="2482"/>
        <w:gridCol w:w="2621"/>
      </w:tblGrid>
      <w:tr w:rsidR="00857973" w:rsidRPr="00472514" w:rsidTr="002966F7">
        <w:tc>
          <w:tcPr>
            <w:tcW w:w="539" w:type="dxa"/>
          </w:tcPr>
          <w:p w:rsidR="00857973" w:rsidRPr="00472514" w:rsidRDefault="00857973" w:rsidP="002966F7">
            <w:pPr>
              <w:jc w:val="center"/>
              <w:rPr>
                <w:rFonts w:cs="Calibri"/>
                <w:b/>
                <w:sz w:val="20"/>
                <w:szCs w:val="20"/>
              </w:rPr>
            </w:pPr>
            <w:r w:rsidRPr="00472514">
              <w:rPr>
                <w:rFonts w:cs="Calibri"/>
                <w:b/>
                <w:sz w:val="20"/>
                <w:szCs w:val="20"/>
              </w:rPr>
              <w:t>№ з/п</w:t>
            </w:r>
          </w:p>
        </w:tc>
        <w:tc>
          <w:tcPr>
            <w:tcW w:w="2150" w:type="dxa"/>
          </w:tcPr>
          <w:p w:rsidR="00857973" w:rsidRPr="00472514" w:rsidRDefault="00857973" w:rsidP="002966F7">
            <w:pPr>
              <w:jc w:val="center"/>
              <w:rPr>
                <w:rFonts w:cs="Calibri"/>
                <w:b/>
                <w:sz w:val="20"/>
                <w:szCs w:val="20"/>
              </w:rPr>
            </w:pPr>
            <w:proofErr w:type="spellStart"/>
            <w:r w:rsidRPr="00472514">
              <w:rPr>
                <w:rFonts w:cs="Calibri"/>
                <w:b/>
                <w:sz w:val="20"/>
                <w:szCs w:val="20"/>
              </w:rPr>
              <w:t>Найменування</w:t>
            </w:r>
            <w:proofErr w:type="spellEnd"/>
            <w:r w:rsidRPr="00472514">
              <w:rPr>
                <w:rFonts w:cs="Calibri"/>
                <w:b/>
                <w:sz w:val="20"/>
                <w:szCs w:val="20"/>
              </w:rPr>
              <w:t xml:space="preserve"> структурного </w:t>
            </w:r>
            <w:proofErr w:type="spellStart"/>
            <w:r w:rsidRPr="00472514">
              <w:rPr>
                <w:rFonts w:cs="Calibri"/>
                <w:b/>
                <w:sz w:val="20"/>
                <w:szCs w:val="20"/>
              </w:rPr>
              <w:t>підрозділу</w:t>
            </w:r>
            <w:proofErr w:type="spellEnd"/>
            <w:r w:rsidRPr="00472514">
              <w:rPr>
                <w:rFonts w:cs="Calibri"/>
                <w:b/>
                <w:sz w:val="20"/>
                <w:szCs w:val="20"/>
              </w:rPr>
              <w:t>/ЦОК</w:t>
            </w:r>
          </w:p>
        </w:tc>
        <w:tc>
          <w:tcPr>
            <w:tcW w:w="2268" w:type="dxa"/>
          </w:tcPr>
          <w:p w:rsidR="00857973" w:rsidRPr="00472514" w:rsidRDefault="00857973" w:rsidP="002966F7">
            <w:pPr>
              <w:jc w:val="center"/>
              <w:rPr>
                <w:rFonts w:cs="Calibri"/>
                <w:b/>
                <w:sz w:val="20"/>
                <w:szCs w:val="20"/>
              </w:rPr>
            </w:pPr>
            <w:r w:rsidRPr="00472514">
              <w:rPr>
                <w:rFonts w:cs="Calibri"/>
                <w:b/>
                <w:sz w:val="20"/>
                <w:szCs w:val="20"/>
              </w:rPr>
              <w:t xml:space="preserve">№ </w:t>
            </w:r>
            <w:proofErr w:type="spellStart"/>
            <w:r w:rsidRPr="00472514">
              <w:rPr>
                <w:rFonts w:cs="Calibri"/>
                <w:b/>
                <w:sz w:val="20"/>
                <w:szCs w:val="20"/>
              </w:rPr>
              <w:t>особового</w:t>
            </w:r>
            <w:proofErr w:type="spellEnd"/>
            <w:r w:rsidRPr="00472514">
              <w:rPr>
                <w:rFonts w:cs="Calibri"/>
                <w:b/>
                <w:sz w:val="20"/>
                <w:szCs w:val="20"/>
              </w:rPr>
              <w:t xml:space="preserve"> </w:t>
            </w:r>
            <w:proofErr w:type="spellStart"/>
            <w:r w:rsidRPr="00472514">
              <w:rPr>
                <w:rFonts w:cs="Calibri"/>
                <w:b/>
                <w:sz w:val="20"/>
                <w:szCs w:val="20"/>
              </w:rPr>
              <w:t>рахунку</w:t>
            </w:r>
            <w:proofErr w:type="spellEnd"/>
            <w:r w:rsidRPr="00472514">
              <w:rPr>
                <w:rFonts w:cs="Calibri"/>
                <w:b/>
                <w:sz w:val="20"/>
                <w:szCs w:val="20"/>
              </w:rPr>
              <w:t xml:space="preserve"> (</w:t>
            </w:r>
            <w:proofErr w:type="spellStart"/>
            <w:r w:rsidRPr="00472514">
              <w:rPr>
                <w:rFonts w:cs="Calibri"/>
                <w:b/>
                <w:sz w:val="20"/>
                <w:szCs w:val="20"/>
              </w:rPr>
              <w:t>контокорентного</w:t>
            </w:r>
            <w:proofErr w:type="spellEnd"/>
            <w:r w:rsidRPr="00472514">
              <w:rPr>
                <w:rFonts w:cs="Calibri"/>
                <w:b/>
                <w:sz w:val="20"/>
                <w:szCs w:val="20"/>
              </w:rPr>
              <w:t xml:space="preserve"> </w:t>
            </w:r>
            <w:proofErr w:type="spellStart"/>
            <w:r w:rsidRPr="00472514">
              <w:rPr>
                <w:rFonts w:cs="Calibri"/>
                <w:b/>
                <w:sz w:val="20"/>
                <w:szCs w:val="20"/>
              </w:rPr>
              <w:t>рахунку</w:t>
            </w:r>
            <w:proofErr w:type="spellEnd"/>
            <w:r w:rsidRPr="00472514">
              <w:rPr>
                <w:rFonts w:cs="Calibri"/>
                <w:b/>
                <w:sz w:val="20"/>
                <w:szCs w:val="20"/>
              </w:rPr>
              <w:t>)</w:t>
            </w:r>
          </w:p>
        </w:tc>
        <w:tc>
          <w:tcPr>
            <w:tcW w:w="2482" w:type="dxa"/>
          </w:tcPr>
          <w:p w:rsidR="00857973" w:rsidRDefault="00857973" w:rsidP="002966F7">
            <w:pPr>
              <w:jc w:val="center"/>
              <w:rPr>
                <w:rFonts w:cs="Calibri"/>
                <w:b/>
                <w:sz w:val="20"/>
                <w:szCs w:val="20"/>
              </w:rPr>
            </w:pPr>
          </w:p>
          <w:p w:rsidR="00857973" w:rsidRPr="00472514" w:rsidRDefault="00857973" w:rsidP="002966F7">
            <w:pPr>
              <w:jc w:val="center"/>
              <w:rPr>
                <w:rFonts w:cs="Calibri"/>
                <w:b/>
                <w:sz w:val="20"/>
                <w:szCs w:val="20"/>
              </w:rPr>
            </w:pPr>
            <w:r w:rsidRPr="00B67B03">
              <w:rPr>
                <w:rFonts w:cs="Calibri"/>
                <w:b/>
                <w:sz w:val="20"/>
                <w:szCs w:val="20"/>
              </w:rPr>
              <w:t>ЕІС-код</w:t>
            </w:r>
          </w:p>
        </w:tc>
        <w:tc>
          <w:tcPr>
            <w:tcW w:w="2621" w:type="dxa"/>
          </w:tcPr>
          <w:p w:rsidR="00857973" w:rsidRPr="00472514" w:rsidRDefault="00857973" w:rsidP="002966F7">
            <w:pPr>
              <w:jc w:val="center"/>
              <w:rPr>
                <w:rFonts w:cs="Calibri"/>
                <w:b/>
                <w:sz w:val="20"/>
                <w:szCs w:val="20"/>
              </w:rPr>
            </w:pPr>
            <w:r w:rsidRPr="00472514">
              <w:rPr>
                <w:rFonts w:cs="Calibri"/>
                <w:b/>
                <w:sz w:val="20"/>
                <w:szCs w:val="20"/>
              </w:rPr>
              <w:t xml:space="preserve">Адреса </w:t>
            </w:r>
            <w:proofErr w:type="spellStart"/>
            <w:r w:rsidRPr="00472514">
              <w:rPr>
                <w:rFonts w:cs="Calibri"/>
                <w:b/>
                <w:sz w:val="20"/>
                <w:szCs w:val="20"/>
              </w:rPr>
              <w:t>об’єкту</w:t>
            </w:r>
            <w:proofErr w:type="spellEnd"/>
          </w:p>
        </w:tc>
      </w:tr>
      <w:tr w:rsidR="00857973" w:rsidRPr="00472514" w:rsidTr="002966F7">
        <w:tc>
          <w:tcPr>
            <w:tcW w:w="539" w:type="dxa"/>
          </w:tcPr>
          <w:p w:rsidR="00857973" w:rsidRPr="00472514" w:rsidRDefault="00857973" w:rsidP="002966F7">
            <w:pPr>
              <w:jc w:val="center"/>
              <w:rPr>
                <w:rFonts w:cs="Calibri"/>
                <w:b/>
                <w:sz w:val="20"/>
                <w:szCs w:val="20"/>
              </w:rPr>
            </w:pPr>
            <w:r w:rsidRPr="00472514">
              <w:rPr>
                <w:rFonts w:cs="Calibri"/>
                <w:b/>
                <w:sz w:val="20"/>
                <w:szCs w:val="20"/>
              </w:rPr>
              <w:t>1</w:t>
            </w:r>
          </w:p>
        </w:tc>
        <w:tc>
          <w:tcPr>
            <w:tcW w:w="2150" w:type="dxa"/>
          </w:tcPr>
          <w:p w:rsidR="00857973" w:rsidRPr="00472514" w:rsidRDefault="00857973" w:rsidP="002966F7">
            <w:pPr>
              <w:jc w:val="center"/>
              <w:rPr>
                <w:rFonts w:cs="Calibri"/>
                <w:b/>
                <w:sz w:val="20"/>
                <w:szCs w:val="20"/>
              </w:rPr>
            </w:pPr>
            <w:proofErr w:type="spellStart"/>
            <w:r w:rsidRPr="00472514">
              <w:rPr>
                <w:rFonts w:cs="Calibri"/>
                <w:b/>
                <w:sz w:val="20"/>
                <w:szCs w:val="20"/>
              </w:rPr>
              <w:t>Бородянський</w:t>
            </w:r>
            <w:proofErr w:type="spellEnd"/>
            <w:r w:rsidRPr="00472514">
              <w:rPr>
                <w:rFonts w:cs="Calibri"/>
                <w:b/>
                <w:sz w:val="20"/>
                <w:szCs w:val="20"/>
              </w:rPr>
              <w:t xml:space="preserve"> ЦОК</w:t>
            </w:r>
          </w:p>
        </w:tc>
        <w:tc>
          <w:tcPr>
            <w:tcW w:w="2268" w:type="dxa"/>
          </w:tcPr>
          <w:p w:rsidR="00857973" w:rsidRPr="00472514" w:rsidRDefault="00857973" w:rsidP="002966F7">
            <w:pPr>
              <w:jc w:val="center"/>
              <w:rPr>
                <w:rFonts w:cs="Calibri"/>
                <w:b/>
                <w:sz w:val="20"/>
                <w:szCs w:val="20"/>
              </w:rPr>
            </w:pPr>
            <w:r w:rsidRPr="00472514">
              <w:rPr>
                <w:rFonts w:cs="Calibri"/>
                <w:b/>
                <w:sz w:val="20"/>
                <w:szCs w:val="20"/>
              </w:rPr>
              <w:t>230040308</w:t>
            </w:r>
          </w:p>
        </w:tc>
        <w:tc>
          <w:tcPr>
            <w:tcW w:w="2482" w:type="dxa"/>
          </w:tcPr>
          <w:p w:rsidR="00857973" w:rsidRPr="00B67B03" w:rsidRDefault="00857973" w:rsidP="002966F7">
            <w:pPr>
              <w:rPr>
                <w:b/>
                <w:sz w:val="22"/>
                <w:szCs w:val="22"/>
              </w:rPr>
            </w:pPr>
            <w:r w:rsidRPr="00B67B03">
              <w:rPr>
                <w:b/>
                <w:sz w:val="22"/>
                <w:szCs w:val="22"/>
              </w:rPr>
              <w:t>62Z9326412175635</w:t>
            </w:r>
          </w:p>
          <w:p w:rsidR="00857973" w:rsidRPr="00B67B03" w:rsidRDefault="00857973" w:rsidP="002966F7">
            <w:pPr>
              <w:jc w:val="center"/>
              <w:rPr>
                <w:b/>
                <w:sz w:val="22"/>
                <w:szCs w:val="22"/>
              </w:rPr>
            </w:pPr>
          </w:p>
        </w:tc>
        <w:tc>
          <w:tcPr>
            <w:tcW w:w="2621" w:type="dxa"/>
          </w:tcPr>
          <w:p w:rsidR="00857973" w:rsidRPr="00472514" w:rsidRDefault="00857973" w:rsidP="002966F7">
            <w:pPr>
              <w:jc w:val="center"/>
              <w:rPr>
                <w:rFonts w:cs="Calibri"/>
                <w:b/>
                <w:sz w:val="20"/>
                <w:szCs w:val="20"/>
              </w:rPr>
            </w:pPr>
            <w:proofErr w:type="spellStart"/>
            <w:r w:rsidRPr="00472514">
              <w:rPr>
                <w:rFonts w:cs="Calibri"/>
                <w:b/>
                <w:sz w:val="20"/>
                <w:szCs w:val="20"/>
              </w:rPr>
              <w:t>Київська</w:t>
            </w:r>
            <w:proofErr w:type="spellEnd"/>
            <w:r w:rsidRPr="00472514">
              <w:rPr>
                <w:rFonts w:cs="Calibri"/>
                <w:b/>
                <w:sz w:val="20"/>
                <w:szCs w:val="20"/>
              </w:rPr>
              <w:t xml:space="preserve"> обл., </w:t>
            </w:r>
          </w:p>
          <w:p w:rsidR="00857973" w:rsidRPr="00472514" w:rsidRDefault="00857973" w:rsidP="002966F7">
            <w:pPr>
              <w:jc w:val="center"/>
              <w:rPr>
                <w:rFonts w:cs="Calibri"/>
                <w:b/>
                <w:sz w:val="20"/>
                <w:szCs w:val="20"/>
              </w:rPr>
            </w:pPr>
            <w:r w:rsidRPr="00472514">
              <w:rPr>
                <w:rFonts w:cs="Calibri"/>
                <w:b/>
                <w:sz w:val="20"/>
                <w:szCs w:val="20"/>
              </w:rPr>
              <w:t xml:space="preserve"> </w:t>
            </w:r>
            <w:proofErr w:type="spellStart"/>
            <w:r w:rsidRPr="00472514">
              <w:rPr>
                <w:rFonts w:cs="Calibri"/>
                <w:b/>
                <w:sz w:val="20"/>
                <w:szCs w:val="20"/>
              </w:rPr>
              <w:t>с.Озера</w:t>
            </w:r>
            <w:proofErr w:type="spellEnd"/>
            <w:r w:rsidRPr="00472514">
              <w:rPr>
                <w:rFonts w:cs="Calibri"/>
                <w:b/>
                <w:sz w:val="20"/>
                <w:szCs w:val="20"/>
              </w:rPr>
              <w:t xml:space="preserve">, </w:t>
            </w:r>
            <w:proofErr w:type="spellStart"/>
            <w:r w:rsidRPr="00472514">
              <w:rPr>
                <w:rFonts w:cs="Calibri"/>
                <w:b/>
                <w:sz w:val="20"/>
                <w:szCs w:val="20"/>
              </w:rPr>
              <w:t>вул</w:t>
            </w:r>
            <w:proofErr w:type="spellEnd"/>
            <w:r w:rsidRPr="00472514">
              <w:rPr>
                <w:rFonts w:cs="Calibri"/>
                <w:b/>
                <w:sz w:val="20"/>
                <w:szCs w:val="20"/>
              </w:rPr>
              <w:t xml:space="preserve">. </w:t>
            </w:r>
            <w:proofErr w:type="spellStart"/>
            <w:r w:rsidRPr="00472514">
              <w:rPr>
                <w:rFonts w:cs="Calibri"/>
                <w:b/>
                <w:sz w:val="20"/>
                <w:szCs w:val="20"/>
              </w:rPr>
              <w:t>Михайлівська</w:t>
            </w:r>
            <w:proofErr w:type="spellEnd"/>
            <w:r w:rsidRPr="00472514">
              <w:rPr>
                <w:rFonts w:cs="Calibri"/>
                <w:b/>
                <w:sz w:val="20"/>
                <w:szCs w:val="20"/>
              </w:rPr>
              <w:t>, 37а</w:t>
            </w:r>
          </w:p>
        </w:tc>
      </w:tr>
      <w:tr w:rsidR="00857973" w:rsidRPr="00472514" w:rsidTr="002966F7">
        <w:tc>
          <w:tcPr>
            <w:tcW w:w="539" w:type="dxa"/>
          </w:tcPr>
          <w:p w:rsidR="00857973" w:rsidRPr="00472514" w:rsidRDefault="00857973" w:rsidP="002966F7">
            <w:pPr>
              <w:jc w:val="center"/>
              <w:rPr>
                <w:rFonts w:cs="Calibri"/>
                <w:b/>
                <w:sz w:val="20"/>
                <w:szCs w:val="20"/>
              </w:rPr>
            </w:pPr>
            <w:r w:rsidRPr="00472514">
              <w:rPr>
                <w:rFonts w:cs="Calibri"/>
                <w:b/>
                <w:sz w:val="20"/>
                <w:szCs w:val="20"/>
              </w:rPr>
              <w:t>2</w:t>
            </w:r>
          </w:p>
        </w:tc>
        <w:tc>
          <w:tcPr>
            <w:tcW w:w="2150" w:type="dxa"/>
          </w:tcPr>
          <w:p w:rsidR="00857973" w:rsidRPr="00472514" w:rsidRDefault="00857973" w:rsidP="002966F7">
            <w:pPr>
              <w:jc w:val="center"/>
              <w:rPr>
                <w:rFonts w:cs="Calibri"/>
                <w:b/>
                <w:sz w:val="20"/>
                <w:szCs w:val="20"/>
              </w:rPr>
            </w:pPr>
            <w:proofErr w:type="spellStart"/>
            <w:r w:rsidRPr="00472514">
              <w:rPr>
                <w:rFonts w:cs="Calibri"/>
                <w:b/>
                <w:sz w:val="20"/>
                <w:szCs w:val="20"/>
              </w:rPr>
              <w:t>Ірпінський</w:t>
            </w:r>
            <w:proofErr w:type="spellEnd"/>
            <w:r w:rsidRPr="00472514">
              <w:rPr>
                <w:rFonts w:cs="Calibri"/>
                <w:b/>
                <w:sz w:val="20"/>
                <w:szCs w:val="20"/>
              </w:rPr>
              <w:t xml:space="preserve"> ЦОК</w:t>
            </w:r>
          </w:p>
        </w:tc>
        <w:tc>
          <w:tcPr>
            <w:tcW w:w="2268" w:type="dxa"/>
          </w:tcPr>
          <w:p w:rsidR="00857973" w:rsidRPr="00472514" w:rsidRDefault="00857973" w:rsidP="002966F7">
            <w:pPr>
              <w:jc w:val="center"/>
              <w:rPr>
                <w:rFonts w:cs="Calibri"/>
                <w:b/>
                <w:sz w:val="20"/>
                <w:szCs w:val="20"/>
              </w:rPr>
            </w:pPr>
            <w:r w:rsidRPr="00472514">
              <w:rPr>
                <w:rFonts w:cs="Calibri"/>
                <w:b/>
                <w:sz w:val="20"/>
                <w:szCs w:val="20"/>
              </w:rPr>
              <w:t>230034502</w:t>
            </w:r>
          </w:p>
        </w:tc>
        <w:tc>
          <w:tcPr>
            <w:tcW w:w="2482" w:type="dxa"/>
          </w:tcPr>
          <w:p w:rsidR="00857973" w:rsidRPr="00B67B03" w:rsidRDefault="00857973" w:rsidP="002966F7">
            <w:pPr>
              <w:rPr>
                <w:b/>
                <w:sz w:val="22"/>
                <w:szCs w:val="22"/>
              </w:rPr>
            </w:pPr>
            <w:r w:rsidRPr="00B67B03">
              <w:rPr>
                <w:b/>
                <w:sz w:val="22"/>
                <w:szCs w:val="22"/>
              </w:rPr>
              <w:t xml:space="preserve"> 62Z7198551922035</w:t>
            </w:r>
          </w:p>
          <w:p w:rsidR="00857973" w:rsidRPr="00B67B03" w:rsidRDefault="00857973" w:rsidP="002966F7">
            <w:pPr>
              <w:jc w:val="center"/>
              <w:rPr>
                <w:b/>
                <w:sz w:val="22"/>
                <w:szCs w:val="22"/>
              </w:rPr>
            </w:pPr>
          </w:p>
          <w:p w:rsidR="00857973" w:rsidRPr="00B67B03" w:rsidRDefault="00857973" w:rsidP="002966F7">
            <w:pPr>
              <w:jc w:val="center"/>
              <w:rPr>
                <w:b/>
                <w:sz w:val="22"/>
                <w:szCs w:val="22"/>
              </w:rPr>
            </w:pPr>
          </w:p>
        </w:tc>
        <w:tc>
          <w:tcPr>
            <w:tcW w:w="2621" w:type="dxa"/>
          </w:tcPr>
          <w:p w:rsidR="00857973" w:rsidRPr="00472514" w:rsidRDefault="00857973" w:rsidP="002966F7">
            <w:pPr>
              <w:jc w:val="center"/>
              <w:rPr>
                <w:rFonts w:cs="Calibri"/>
                <w:b/>
                <w:sz w:val="20"/>
                <w:szCs w:val="20"/>
              </w:rPr>
            </w:pPr>
            <w:proofErr w:type="spellStart"/>
            <w:r w:rsidRPr="00472514">
              <w:rPr>
                <w:rFonts w:cs="Calibri"/>
                <w:b/>
                <w:sz w:val="20"/>
                <w:szCs w:val="20"/>
              </w:rPr>
              <w:t>Київська</w:t>
            </w:r>
            <w:proofErr w:type="spellEnd"/>
            <w:r w:rsidRPr="00472514">
              <w:rPr>
                <w:rFonts w:cs="Calibri"/>
                <w:b/>
                <w:sz w:val="20"/>
                <w:szCs w:val="20"/>
              </w:rPr>
              <w:t xml:space="preserve"> обл., </w:t>
            </w:r>
            <w:proofErr w:type="spellStart"/>
            <w:r w:rsidRPr="00472514">
              <w:rPr>
                <w:rFonts w:cs="Calibri"/>
                <w:b/>
                <w:sz w:val="20"/>
                <w:szCs w:val="20"/>
              </w:rPr>
              <w:t>смт.Гостомель</w:t>
            </w:r>
            <w:proofErr w:type="spellEnd"/>
            <w:r w:rsidRPr="00472514">
              <w:rPr>
                <w:rFonts w:cs="Calibri"/>
                <w:b/>
                <w:sz w:val="20"/>
                <w:szCs w:val="20"/>
              </w:rPr>
              <w:t xml:space="preserve">, </w:t>
            </w:r>
            <w:proofErr w:type="spellStart"/>
            <w:r w:rsidRPr="00472514">
              <w:rPr>
                <w:rFonts w:cs="Calibri"/>
                <w:b/>
                <w:sz w:val="20"/>
                <w:szCs w:val="20"/>
              </w:rPr>
              <w:t>вул.Свято-Покровська</w:t>
            </w:r>
            <w:proofErr w:type="spellEnd"/>
            <w:r w:rsidRPr="00472514">
              <w:rPr>
                <w:rFonts w:cs="Calibri"/>
                <w:b/>
                <w:sz w:val="20"/>
                <w:szCs w:val="20"/>
              </w:rPr>
              <w:t>, 117</w:t>
            </w:r>
          </w:p>
        </w:tc>
      </w:tr>
      <w:tr w:rsidR="00857973" w:rsidRPr="00472514" w:rsidTr="002966F7">
        <w:tc>
          <w:tcPr>
            <w:tcW w:w="539" w:type="dxa"/>
          </w:tcPr>
          <w:p w:rsidR="00857973" w:rsidRPr="00472514" w:rsidRDefault="00857973" w:rsidP="002966F7">
            <w:pPr>
              <w:jc w:val="center"/>
              <w:rPr>
                <w:rFonts w:cs="Calibri"/>
                <w:b/>
                <w:sz w:val="20"/>
                <w:szCs w:val="20"/>
              </w:rPr>
            </w:pPr>
            <w:r w:rsidRPr="00472514">
              <w:rPr>
                <w:rFonts w:cs="Calibri"/>
                <w:b/>
                <w:sz w:val="20"/>
                <w:szCs w:val="20"/>
              </w:rPr>
              <w:t>3</w:t>
            </w:r>
          </w:p>
        </w:tc>
        <w:tc>
          <w:tcPr>
            <w:tcW w:w="2150" w:type="dxa"/>
          </w:tcPr>
          <w:p w:rsidR="00857973" w:rsidRPr="00472514" w:rsidRDefault="00857973" w:rsidP="002966F7">
            <w:pPr>
              <w:jc w:val="center"/>
              <w:rPr>
                <w:rFonts w:cs="Calibri"/>
                <w:b/>
                <w:sz w:val="20"/>
                <w:szCs w:val="20"/>
              </w:rPr>
            </w:pPr>
            <w:proofErr w:type="spellStart"/>
            <w:r w:rsidRPr="00472514">
              <w:rPr>
                <w:rFonts w:cs="Calibri"/>
                <w:b/>
                <w:sz w:val="20"/>
                <w:szCs w:val="20"/>
              </w:rPr>
              <w:t>Ірпінський</w:t>
            </w:r>
            <w:proofErr w:type="spellEnd"/>
            <w:r w:rsidRPr="00472514">
              <w:rPr>
                <w:rFonts w:cs="Calibri"/>
                <w:b/>
                <w:sz w:val="20"/>
                <w:szCs w:val="20"/>
              </w:rPr>
              <w:t xml:space="preserve"> ЦОК</w:t>
            </w:r>
          </w:p>
        </w:tc>
        <w:tc>
          <w:tcPr>
            <w:tcW w:w="2268" w:type="dxa"/>
          </w:tcPr>
          <w:p w:rsidR="00857973" w:rsidRPr="00472514" w:rsidRDefault="00857973" w:rsidP="002966F7">
            <w:pPr>
              <w:jc w:val="center"/>
              <w:rPr>
                <w:rFonts w:cs="Calibri"/>
                <w:b/>
                <w:sz w:val="20"/>
                <w:szCs w:val="20"/>
              </w:rPr>
            </w:pPr>
            <w:r w:rsidRPr="00472514">
              <w:rPr>
                <w:rFonts w:cs="Calibri"/>
                <w:b/>
                <w:sz w:val="20"/>
                <w:szCs w:val="20"/>
              </w:rPr>
              <w:t>230034502</w:t>
            </w:r>
          </w:p>
        </w:tc>
        <w:tc>
          <w:tcPr>
            <w:tcW w:w="2482" w:type="dxa"/>
          </w:tcPr>
          <w:p w:rsidR="00857973" w:rsidRPr="00B67B03" w:rsidRDefault="00857973" w:rsidP="002966F7">
            <w:pPr>
              <w:jc w:val="center"/>
              <w:rPr>
                <w:b/>
                <w:sz w:val="22"/>
                <w:szCs w:val="22"/>
              </w:rPr>
            </w:pPr>
          </w:p>
          <w:p w:rsidR="00857973" w:rsidRPr="00B67B03" w:rsidRDefault="00857973" w:rsidP="002966F7">
            <w:pPr>
              <w:rPr>
                <w:b/>
                <w:sz w:val="22"/>
                <w:szCs w:val="22"/>
              </w:rPr>
            </w:pPr>
            <w:r w:rsidRPr="00B67B03">
              <w:rPr>
                <w:b/>
                <w:sz w:val="22"/>
                <w:szCs w:val="22"/>
              </w:rPr>
              <w:t xml:space="preserve"> 62Z2263027779426</w:t>
            </w:r>
          </w:p>
          <w:p w:rsidR="00857973" w:rsidRPr="00B67B03" w:rsidRDefault="00857973" w:rsidP="002966F7">
            <w:pPr>
              <w:jc w:val="center"/>
              <w:rPr>
                <w:b/>
                <w:sz w:val="22"/>
                <w:szCs w:val="22"/>
              </w:rPr>
            </w:pPr>
          </w:p>
        </w:tc>
        <w:tc>
          <w:tcPr>
            <w:tcW w:w="2621" w:type="dxa"/>
          </w:tcPr>
          <w:p w:rsidR="00857973" w:rsidRPr="00472514" w:rsidRDefault="00857973" w:rsidP="002966F7">
            <w:pPr>
              <w:jc w:val="center"/>
              <w:rPr>
                <w:rFonts w:cs="Calibri"/>
                <w:b/>
                <w:sz w:val="20"/>
                <w:szCs w:val="20"/>
              </w:rPr>
            </w:pPr>
            <w:proofErr w:type="spellStart"/>
            <w:r w:rsidRPr="00472514">
              <w:rPr>
                <w:rFonts w:cs="Calibri"/>
                <w:b/>
                <w:sz w:val="20"/>
                <w:szCs w:val="20"/>
              </w:rPr>
              <w:t>Київська</w:t>
            </w:r>
            <w:proofErr w:type="spellEnd"/>
            <w:r w:rsidRPr="00472514">
              <w:rPr>
                <w:rFonts w:cs="Calibri"/>
                <w:b/>
                <w:sz w:val="20"/>
                <w:szCs w:val="20"/>
              </w:rPr>
              <w:t xml:space="preserve"> обл., </w:t>
            </w:r>
            <w:proofErr w:type="spellStart"/>
            <w:r w:rsidRPr="00472514">
              <w:rPr>
                <w:rFonts w:cs="Calibri"/>
                <w:b/>
                <w:sz w:val="20"/>
                <w:szCs w:val="20"/>
              </w:rPr>
              <w:t>смт.Гостомель</w:t>
            </w:r>
            <w:proofErr w:type="spellEnd"/>
            <w:r w:rsidRPr="00472514">
              <w:rPr>
                <w:rFonts w:cs="Calibri"/>
                <w:b/>
                <w:sz w:val="20"/>
                <w:szCs w:val="20"/>
              </w:rPr>
              <w:t xml:space="preserve">, </w:t>
            </w:r>
            <w:proofErr w:type="spellStart"/>
            <w:r w:rsidRPr="00472514">
              <w:rPr>
                <w:rFonts w:cs="Calibri"/>
                <w:b/>
                <w:sz w:val="20"/>
                <w:szCs w:val="20"/>
              </w:rPr>
              <w:t>вул.Свято-Покровська</w:t>
            </w:r>
            <w:proofErr w:type="spellEnd"/>
            <w:r w:rsidRPr="00472514">
              <w:rPr>
                <w:rFonts w:cs="Calibri"/>
                <w:b/>
                <w:sz w:val="20"/>
                <w:szCs w:val="20"/>
              </w:rPr>
              <w:t>, 81б</w:t>
            </w:r>
          </w:p>
        </w:tc>
      </w:tr>
      <w:tr w:rsidR="00857973" w:rsidRPr="00472514" w:rsidTr="002966F7">
        <w:tc>
          <w:tcPr>
            <w:tcW w:w="539" w:type="dxa"/>
          </w:tcPr>
          <w:p w:rsidR="00857973" w:rsidRPr="00472514" w:rsidRDefault="00857973" w:rsidP="002966F7">
            <w:pPr>
              <w:jc w:val="center"/>
              <w:rPr>
                <w:rFonts w:cs="Calibri"/>
                <w:b/>
                <w:sz w:val="20"/>
                <w:szCs w:val="20"/>
              </w:rPr>
            </w:pPr>
            <w:r w:rsidRPr="00472514">
              <w:rPr>
                <w:rFonts w:cs="Calibri"/>
                <w:b/>
                <w:sz w:val="20"/>
                <w:szCs w:val="20"/>
              </w:rPr>
              <w:t>4</w:t>
            </w:r>
          </w:p>
        </w:tc>
        <w:tc>
          <w:tcPr>
            <w:tcW w:w="2150" w:type="dxa"/>
          </w:tcPr>
          <w:p w:rsidR="00857973" w:rsidRPr="00472514" w:rsidRDefault="00857973" w:rsidP="002966F7">
            <w:pPr>
              <w:jc w:val="center"/>
              <w:rPr>
                <w:rFonts w:cs="Calibri"/>
                <w:b/>
                <w:sz w:val="20"/>
                <w:szCs w:val="20"/>
              </w:rPr>
            </w:pPr>
            <w:proofErr w:type="spellStart"/>
            <w:r w:rsidRPr="00472514">
              <w:rPr>
                <w:rFonts w:cs="Calibri"/>
                <w:b/>
                <w:sz w:val="20"/>
                <w:szCs w:val="20"/>
              </w:rPr>
              <w:t>Ірпінський</w:t>
            </w:r>
            <w:proofErr w:type="spellEnd"/>
            <w:r w:rsidRPr="00472514">
              <w:rPr>
                <w:rFonts w:cs="Calibri"/>
                <w:b/>
                <w:sz w:val="20"/>
                <w:szCs w:val="20"/>
              </w:rPr>
              <w:t xml:space="preserve"> ЦОК</w:t>
            </w:r>
          </w:p>
        </w:tc>
        <w:tc>
          <w:tcPr>
            <w:tcW w:w="2268" w:type="dxa"/>
          </w:tcPr>
          <w:p w:rsidR="00857973" w:rsidRPr="00472514" w:rsidRDefault="00857973" w:rsidP="002966F7">
            <w:pPr>
              <w:jc w:val="center"/>
              <w:rPr>
                <w:rFonts w:cs="Calibri"/>
                <w:b/>
                <w:sz w:val="20"/>
                <w:szCs w:val="20"/>
              </w:rPr>
            </w:pPr>
            <w:r w:rsidRPr="00472514">
              <w:rPr>
                <w:rFonts w:cs="Calibri"/>
                <w:b/>
                <w:sz w:val="20"/>
                <w:szCs w:val="20"/>
              </w:rPr>
              <w:t>230034502</w:t>
            </w:r>
          </w:p>
        </w:tc>
        <w:tc>
          <w:tcPr>
            <w:tcW w:w="2482" w:type="dxa"/>
          </w:tcPr>
          <w:p w:rsidR="00857973" w:rsidRPr="00B67B03" w:rsidRDefault="00857973" w:rsidP="002966F7">
            <w:pPr>
              <w:jc w:val="center"/>
              <w:rPr>
                <w:b/>
                <w:sz w:val="22"/>
                <w:szCs w:val="22"/>
              </w:rPr>
            </w:pPr>
          </w:p>
          <w:p w:rsidR="00857973" w:rsidRPr="00B67B03" w:rsidRDefault="00857973" w:rsidP="002966F7">
            <w:pPr>
              <w:rPr>
                <w:b/>
                <w:sz w:val="22"/>
                <w:szCs w:val="22"/>
              </w:rPr>
            </w:pPr>
            <w:r w:rsidRPr="00B67B03">
              <w:rPr>
                <w:b/>
                <w:sz w:val="22"/>
                <w:szCs w:val="22"/>
              </w:rPr>
              <w:t xml:space="preserve"> 62Z0337775483070</w:t>
            </w:r>
          </w:p>
          <w:p w:rsidR="00857973" w:rsidRPr="00B67B03" w:rsidRDefault="00857973" w:rsidP="002966F7">
            <w:pPr>
              <w:jc w:val="center"/>
              <w:rPr>
                <w:b/>
                <w:sz w:val="22"/>
                <w:szCs w:val="22"/>
              </w:rPr>
            </w:pPr>
          </w:p>
        </w:tc>
        <w:tc>
          <w:tcPr>
            <w:tcW w:w="2621" w:type="dxa"/>
          </w:tcPr>
          <w:p w:rsidR="00857973" w:rsidRPr="00472514" w:rsidRDefault="00857973" w:rsidP="002966F7">
            <w:pPr>
              <w:jc w:val="center"/>
              <w:rPr>
                <w:rFonts w:cs="Calibri"/>
                <w:b/>
                <w:sz w:val="20"/>
                <w:szCs w:val="20"/>
              </w:rPr>
            </w:pPr>
            <w:proofErr w:type="spellStart"/>
            <w:r w:rsidRPr="00472514">
              <w:rPr>
                <w:rFonts w:cs="Calibri"/>
                <w:b/>
                <w:sz w:val="20"/>
                <w:szCs w:val="20"/>
              </w:rPr>
              <w:t>Київська</w:t>
            </w:r>
            <w:proofErr w:type="spellEnd"/>
            <w:r w:rsidRPr="00472514">
              <w:rPr>
                <w:rFonts w:cs="Calibri"/>
                <w:b/>
                <w:sz w:val="20"/>
                <w:szCs w:val="20"/>
              </w:rPr>
              <w:t xml:space="preserve"> обл., </w:t>
            </w:r>
            <w:proofErr w:type="spellStart"/>
            <w:r w:rsidRPr="00472514">
              <w:rPr>
                <w:rFonts w:cs="Calibri"/>
                <w:b/>
                <w:sz w:val="20"/>
                <w:szCs w:val="20"/>
              </w:rPr>
              <w:t>смт.Гостомель</w:t>
            </w:r>
            <w:proofErr w:type="spellEnd"/>
            <w:r w:rsidRPr="00472514">
              <w:rPr>
                <w:rFonts w:cs="Calibri"/>
                <w:b/>
                <w:sz w:val="20"/>
                <w:szCs w:val="20"/>
              </w:rPr>
              <w:t xml:space="preserve">, </w:t>
            </w:r>
            <w:proofErr w:type="spellStart"/>
            <w:r w:rsidRPr="00472514">
              <w:rPr>
                <w:rFonts w:cs="Calibri"/>
                <w:b/>
                <w:sz w:val="20"/>
                <w:szCs w:val="20"/>
              </w:rPr>
              <w:t>вул.Остромирська</w:t>
            </w:r>
            <w:proofErr w:type="spellEnd"/>
            <w:r w:rsidRPr="00472514">
              <w:rPr>
                <w:rFonts w:cs="Calibri"/>
                <w:b/>
                <w:sz w:val="20"/>
                <w:szCs w:val="20"/>
              </w:rPr>
              <w:t>, 37</w:t>
            </w:r>
          </w:p>
        </w:tc>
      </w:tr>
      <w:tr w:rsidR="00857973" w:rsidRPr="00472514" w:rsidTr="002966F7">
        <w:tc>
          <w:tcPr>
            <w:tcW w:w="539" w:type="dxa"/>
          </w:tcPr>
          <w:p w:rsidR="00857973" w:rsidRPr="00472514" w:rsidRDefault="00857973" w:rsidP="002966F7">
            <w:pPr>
              <w:jc w:val="center"/>
              <w:rPr>
                <w:rFonts w:cs="Calibri"/>
                <w:b/>
                <w:sz w:val="20"/>
                <w:szCs w:val="20"/>
              </w:rPr>
            </w:pPr>
            <w:r w:rsidRPr="00472514">
              <w:rPr>
                <w:rFonts w:cs="Calibri"/>
                <w:b/>
                <w:sz w:val="20"/>
                <w:szCs w:val="20"/>
              </w:rPr>
              <w:t>5</w:t>
            </w:r>
          </w:p>
        </w:tc>
        <w:tc>
          <w:tcPr>
            <w:tcW w:w="2150" w:type="dxa"/>
          </w:tcPr>
          <w:p w:rsidR="00857973" w:rsidRPr="00472514" w:rsidRDefault="00857973" w:rsidP="002966F7">
            <w:pPr>
              <w:jc w:val="center"/>
              <w:rPr>
                <w:rFonts w:cs="Calibri"/>
                <w:b/>
                <w:sz w:val="20"/>
                <w:szCs w:val="20"/>
              </w:rPr>
            </w:pPr>
            <w:proofErr w:type="spellStart"/>
            <w:r w:rsidRPr="00472514">
              <w:rPr>
                <w:rFonts w:cs="Calibri"/>
                <w:b/>
                <w:sz w:val="20"/>
                <w:szCs w:val="20"/>
              </w:rPr>
              <w:t>Ірпінський</w:t>
            </w:r>
            <w:proofErr w:type="spellEnd"/>
            <w:r w:rsidRPr="00472514">
              <w:rPr>
                <w:rFonts w:cs="Calibri"/>
                <w:b/>
                <w:sz w:val="20"/>
                <w:szCs w:val="20"/>
              </w:rPr>
              <w:t xml:space="preserve"> ЦОК</w:t>
            </w:r>
          </w:p>
        </w:tc>
        <w:tc>
          <w:tcPr>
            <w:tcW w:w="2268" w:type="dxa"/>
          </w:tcPr>
          <w:p w:rsidR="00857973" w:rsidRPr="00472514" w:rsidRDefault="00857973" w:rsidP="002966F7">
            <w:pPr>
              <w:jc w:val="center"/>
              <w:rPr>
                <w:rFonts w:cs="Calibri"/>
                <w:b/>
                <w:sz w:val="20"/>
                <w:szCs w:val="20"/>
              </w:rPr>
            </w:pPr>
            <w:r w:rsidRPr="00472514">
              <w:rPr>
                <w:rFonts w:cs="Calibri"/>
                <w:b/>
                <w:sz w:val="20"/>
                <w:szCs w:val="20"/>
              </w:rPr>
              <w:t>230034502</w:t>
            </w:r>
          </w:p>
        </w:tc>
        <w:tc>
          <w:tcPr>
            <w:tcW w:w="2482" w:type="dxa"/>
          </w:tcPr>
          <w:p w:rsidR="00857973" w:rsidRPr="00B67B03" w:rsidRDefault="00857973" w:rsidP="002966F7">
            <w:pPr>
              <w:jc w:val="center"/>
              <w:rPr>
                <w:b/>
                <w:sz w:val="22"/>
                <w:szCs w:val="22"/>
              </w:rPr>
            </w:pPr>
          </w:p>
          <w:p w:rsidR="00857973" w:rsidRPr="00B67B03" w:rsidRDefault="00857973" w:rsidP="002966F7">
            <w:pPr>
              <w:rPr>
                <w:b/>
                <w:sz w:val="22"/>
                <w:szCs w:val="22"/>
              </w:rPr>
            </w:pPr>
            <w:r w:rsidRPr="00B67B03">
              <w:rPr>
                <w:b/>
                <w:sz w:val="22"/>
                <w:szCs w:val="22"/>
              </w:rPr>
              <w:t>62Z9261985681308</w:t>
            </w:r>
          </w:p>
          <w:p w:rsidR="00857973" w:rsidRPr="00B67B03" w:rsidRDefault="00857973" w:rsidP="002966F7">
            <w:pPr>
              <w:jc w:val="center"/>
              <w:rPr>
                <w:b/>
                <w:sz w:val="22"/>
                <w:szCs w:val="22"/>
              </w:rPr>
            </w:pPr>
          </w:p>
        </w:tc>
        <w:tc>
          <w:tcPr>
            <w:tcW w:w="2621" w:type="dxa"/>
          </w:tcPr>
          <w:p w:rsidR="00857973" w:rsidRPr="00472514" w:rsidRDefault="00857973" w:rsidP="002966F7">
            <w:pPr>
              <w:jc w:val="center"/>
              <w:rPr>
                <w:rFonts w:cs="Calibri"/>
                <w:b/>
                <w:sz w:val="20"/>
                <w:szCs w:val="20"/>
              </w:rPr>
            </w:pPr>
            <w:proofErr w:type="spellStart"/>
            <w:r w:rsidRPr="00472514">
              <w:rPr>
                <w:rFonts w:cs="Calibri"/>
                <w:b/>
                <w:sz w:val="20"/>
                <w:szCs w:val="20"/>
              </w:rPr>
              <w:t>Київська</w:t>
            </w:r>
            <w:proofErr w:type="spellEnd"/>
            <w:r w:rsidRPr="00472514">
              <w:rPr>
                <w:rFonts w:cs="Calibri"/>
                <w:b/>
                <w:sz w:val="20"/>
                <w:szCs w:val="20"/>
              </w:rPr>
              <w:t xml:space="preserve"> обл., </w:t>
            </w:r>
            <w:proofErr w:type="spellStart"/>
            <w:r w:rsidRPr="00472514">
              <w:rPr>
                <w:rFonts w:cs="Calibri"/>
                <w:b/>
                <w:sz w:val="20"/>
                <w:szCs w:val="20"/>
              </w:rPr>
              <w:t>с.Горенка</w:t>
            </w:r>
            <w:proofErr w:type="spellEnd"/>
            <w:r w:rsidRPr="00472514">
              <w:rPr>
                <w:rFonts w:cs="Calibri"/>
                <w:b/>
                <w:sz w:val="20"/>
                <w:szCs w:val="20"/>
              </w:rPr>
              <w:t xml:space="preserve">, </w:t>
            </w:r>
            <w:proofErr w:type="spellStart"/>
            <w:r w:rsidRPr="00472514">
              <w:rPr>
                <w:rFonts w:cs="Calibri"/>
                <w:b/>
                <w:sz w:val="20"/>
                <w:szCs w:val="20"/>
              </w:rPr>
              <w:t>вул</w:t>
            </w:r>
            <w:proofErr w:type="spellEnd"/>
            <w:r w:rsidRPr="00472514">
              <w:rPr>
                <w:rFonts w:cs="Calibri"/>
                <w:b/>
                <w:sz w:val="20"/>
                <w:szCs w:val="20"/>
              </w:rPr>
              <w:t xml:space="preserve">. </w:t>
            </w:r>
            <w:proofErr w:type="spellStart"/>
            <w:r w:rsidRPr="00472514">
              <w:rPr>
                <w:rFonts w:cs="Calibri"/>
                <w:b/>
                <w:sz w:val="20"/>
                <w:szCs w:val="20"/>
              </w:rPr>
              <w:t>Київська</w:t>
            </w:r>
            <w:proofErr w:type="spellEnd"/>
            <w:r w:rsidRPr="00472514">
              <w:rPr>
                <w:rFonts w:cs="Calibri"/>
                <w:b/>
                <w:sz w:val="20"/>
                <w:szCs w:val="20"/>
              </w:rPr>
              <w:t>, 180</w:t>
            </w:r>
          </w:p>
        </w:tc>
      </w:tr>
      <w:tr w:rsidR="00857973" w:rsidRPr="00472514" w:rsidTr="002966F7">
        <w:tc>
          <w:tcPr>
            <w:tcW w:w="539" w:type="dxa"/>
          </w:tcPr>
          <w:p w:rsidR="00857973" w:rsidRPr="00472514" w:rsidRDefault="00857973" w:rsidP="002966F7">
            <w:pPr>
              <w:jc w:val="center"/>
              <w:rPr>
                <w:rFonts w:cs="Calibri"/>
                <w:b/>
                <w:sz w:val="20"/>
                <w:szCs w:val="20"/>
              </w:rPr>
            </w:pPr>
            <w:r w:rsidRPr="00472514">
              <w:rPr>
                <w:rFonts w:cs="Calibri"/>
                <w:b/>
                <w:sz w:val="20"/>
                <w:szCs w:val="20"/>
              </w:rPr>
              <w:t>6</w:t>
            </w:r>
          </w:p>
        </w:tc>
        <w:tc>
          <w:tcPr>
            <w:tcW w:w="2150" w:type="dxa"/>
          </w:tcPr>
          <w:p w:rsidR="00857973" w:rsidRPr="00472514" w:rsidRDefault="00857973" w:rsidP="002966F7">
            <w:pPr>
              <w:jc w:val="center"/>
              <w:rPr>
                <w:rFonts w:cs="Calibri"/>
                <w:b/>
                <w:sz w:val="20"/>
                <w:szCs w:val="20"/>
              </w:rPr>
            </w:pPr>
            <w:proofErr w:type="spellStart"/>
            <w:r w:rsidRPr="00472514">
              <w:rPr>
                <w:rFonts w:cs="Calibri"/>
                <w:b/>
                <w:sz w:val="20"/>
                <w:szCs w:val="20"/>
              </w:rPr>
              <w:t>Ірпінський</w:t>
            </w:r>
            <w:proofErr w:type="spellEnd"/>
            <w:r w:rsidRPr="00472514">
              <w:rPr>
                <w:rFonts w:cs="Calibri"/>
                <w:b/>
                <w:sz w:val="20"/>
                <w:szCs w:val="20"/>
              </w:rPr>
              <w:t xml:space="preserve"> ЦОК</w:t>
            </w:r>
          </w:p>
        </w:tc>
        <w:tc>
          <w:tcPr>
            <w:tcW w:w="2268" w:type="dxa"/>
          </w:tcPr>
          <w:p w:rsidR="00857973" w:rsidRPr="00472514" w:rsidRDefault="00857973" w:rsidP="002966F7">
            <w:pPr>
              <w:jc w:val="center"/>
              <w:rPr>
                <w:rFonts w:cs="Calibri"/>
                <w:b/>
                <w:sz w:val="20"/>
                <w:szCs w:val="20"/>
              </w:rPr>
            </w:pPr>
            <w:r w:rsidRPr="00472514">
              <w:rPr>
                <w:rFonts w:cs="Calibri"/>
                <w:b/>
                <w:sz w:val="20"/>
                <w:szCs w:val="20"/>
              </w:rPr>
              <w:t>230034502</w:t>
            </w:r>
          </w:p>
        </w:tc>
        <w:tc>
          <w:tcPr>
            <w:tcW w:w="2482" w:type="dxa"/>
          </w:tcPr>
          <w:p w:rsidR="00857973" w:rsidRPr="00B67B03" w:rsidRDefault="00857973" w:rsidP="002966F7">
            <w:pPr>
              <w:rPr>
                <w:b/>
                <w:sz w:val="22"/>
                <w:szCs w:val="22"/>
              </w:rPr>
            </w:pPr>
            <w:r w:rsidRPr="00B67B03">
              <w:rPr>
                <w:b/>
                <w:sz w:val="22"/>
                <w:szCs w:val="22"/>
              </w:rPr>
              <w:t xml:space="preserve"> 62Z5849421798069</w:t>
            </w:r>
          </w:p>
          <w:p w:rsidR="00857973" w:rsidRPr="00B67B03" w:rsidRDefault="00857973" w:rsidP="002966F7">
            <w:pPr>
              <w:jc w:val="center"/>
              <w:rPr>
                <w:b/>
                <w:sz w:val="22"/>
                <w:szCs w:val="22"/>
              </w:rPr>
            </w:pPr>
          </w:p>
          <w:p w:rsidR="00857973" w:rsidRPr="00B67B03" w:rsidRDefault="00857973" w:rsidP="002966F7">
            <w:pPr>
              <w:jc w:val="center"/>
              <w:rPr>
                <w:b/>
                <w:sz w:val="22"/>
                <w:szCs w:val="22"/>
              </w:rPr>
            </w:pPr>
          </w:p>
        </w:tc>
        <w:tc>
          <w:tcPr>
            <w:tcW w:w="2621" w:type="dxa"/>
          </w:tcPr>
          <w:p w:rsidR="00857973" w:rsidRPr="00472514" w:rsidRDefault="00857973" w:rsidP="002966F7">
            <w:pPr>
              <w:jc w:val="center"/>
              <w:rPr>
                <w:rFonts w:cs="Calibri"/>
                <w:b/>
                <w:sz w:val="20"/>
                <w:szCs w:val="20"/>
              </w:rPr>
            </w:pPr>
            <w:proofErr w:type="spellStart"/>
            <w:r w:rsidRPr="00472514">
              <w:rPr>
                <w:rFonts w:cs="Calibri"/>
                <w:b/>
                <w:sz w:val="20"/>
                <w:szCs w:val="20"/>
              </w:rPr>
              <w:t>Київська</w:t>
            </w:r>
            <w:proofErr w:type="spellEnd"/>
            <w:r w:rsidRPr="00472514">
              <w:rPr>
                <w:rFonts w:cs="Calibri"/>
                <w:b/>
                <w:sz w:val="20"/>
                <w:szCs w:val="20"/>
              </w:rPr>
              <w:t xml:space="preserve"> обл., </w:t>
            </w:r>
            <w:proofErr w:type="spellStart"/>
            <w:r w:rsidRPr="00472514">
              <w:rPr>
                <w:rFonts w:cs="Calibri"/>
                <w:b/>
                <w:sz w:val="20"/>
                <w:szCs w:val="20"/>
              </w:rPr>
              <w:t>с.Мощун</w:t>
            </w:r>
            <w:proofErr w:type="spellEnd"/>
            <w:r w:rsidRPr="00472514">
              <w:rPr>
                <w:rFonts w:cs="Calibri"/>
                <w:b/>
                <w:sz w:val="20"/>
                <w:szCs w:val="20"/>
              </w:rPr>
              <w:t xml:space="preserve">, </w:t>
            </w:r>
            <w:proofErr w:type="spellStart"/>
            <w:r w:rsidRPr="00472514">
              <w:rPr>
                <w:rFonts w:cs="Calibri"/>
                <w:b/>
                <w:sz w:val="20"/>
                <w:szCs w:val="20"/>
              </w:rPr>
              <w:t>вул.Вишнева</w:t>
            </w:r>
            <w:proofErr w:type="spellEnd"/>
            <w:r w:rsidRPr="00472514">
              <w:rPr>
                <w:rFonts w:cs="Calibri"/>
                <w:b/>
                <w:sz w:val="20"/>
                <w:szCs w:val="20"/>
              </w:rPr>
              <w:t>, 27а</w:t>
            </w:r>
          </w:p>
        </w:tc>
      </w:tr>
      <w:tr w:rsidR="00857973" w:rsidRPr="00472514" w:rsidTr="002966F7">
        <w:tc>
          <w:tcPr>
            <w:tcW w:w="539" w:type="dxa"/>
          </w:tcPr>
          <w:p w:rsidR="00857973" w:rsidRPr="00472514" w:rsidRDefault="00857973" w:rsidP="002966F7">
            <w:pPr>
              <w:jc w:val="center"/>
              <w:rPr>
                <w:rFonts w:cs="Calibri"/>
                <w:b/>
                <w:sz w:val="20"/>
                <w:szCs w:val="20"/>
              </w:rPr>
            </w:pPr>
            <w:r w:rsidRPr="00472514">
              <w:rPr>
                <w:rFonts w:cs="Calibri"/>
                <w:b/>
                <w:sz w:val="20"/>
                <w:szCs w:val="20"/>
              </w:rPr>
              <w:t>7</w:t>
            </w:r>
          </w:p>
        </w:tc>
        <w:tc>
          <w:tcPr>
            <w:tcW w:w="2150" w:type="dxa"/>
          </w:tcPr>
          <w:p w:rsidR="00857973" w:rsidRPr="00472514" w:rsidRDefault="00857973" w:rsidP="002966F7">
            <w:pPr>
              <w:jc w:val="center"/>
              <w:rPr>
                <w:rFonts w:cs="Calibri"/>
                <w:b/>
                <w:sz w:val="20"/>
                <w:szCs w:val="20"/>
              </w:rPr>
            </w:pPr>
            <w:proofErr w:type="spellStart"/>
            <w:r w:rsidRPr="00472514">
              <w:rPr>
                <w:rFonts w:cs="Calibri"/>
                <w:b/>
                <w:sz w:val="20"/>
                <w:szCs w:val="20"/>
              </w:rPr>
              <w:t>Ірпінський</w:t>
            </w:r>
            <w:proofErr w:type="spellEnd"/>
            <w:r w:rsidRPr="00472514">
              <w:rPr>
                <w:rFonts w:cs="Calibri"/>
                <w:b/>
                <w:sz w:val="20"/>
                <w:szCs w:val="20"/>
              </w:rPr>
              <w:t xml:space="preserve"> ЦОК</w:t>
            </w:r>
          </w:p>
        </w:tc>
        <w:tc>
          <w:tcPr>
            <w:tcW w:w="2268" w:type="dxa"/>
          </w:tcPr>
          <w:p w:rsidR="00857973" w:rsidRPr="00472514" w:rsidRDefault="00857973" w:rsidP="002966F7">
            <w:pPr>
              <w:jc w:val="center"/>
              <w:rPr>
                <w:rFonts w:cs="Calibri"/>
                <w:b/>
                <w:sz w:val="20"/>
                <w:szCs w:val="20"/>
              </w:rPr>
            </w:pPr>
            <w:r w:rsidRPr="00472514">
              <w:rPr>
                <w:rFonts w:cs="Calibri"/>
                <w:b/>
                <w:sz w:val="20"/>
                <w:szCs w:val="20"/>
              </w:rPr>
              <w:t>230034502</w:t>
            </w:r>
          </w:p>
        </w:tc>
        <w:tc>
          <w:tcPr>
            <w:tcW w:w="2482" w:type="dxa"/>
          </w:tcPr>
          <w:p w:rsidR="00857973" w:rsidRPr="00B67B03" w:rsidRDefault="00857973" w:rsidP="002966F7">
            <w:pPr>
              <w:rPr>
                <w:b/>
                <w:sz w:val="22"/>
                <w:szCs w:val="22"/>
              </w:rPr>
            </w:pPr>
            <w:r w:rsidRPr="00B67B03">
              <w:rPr>
                <w:b/>
                <w:sz w:val="22"/>
                <w:szCs w:val="22"/>
              </w:rPr>
              <w:t xml:space="preserve"> 62Z3815337918639</w:t>
            </w:r>
          </w:p>
          <w:p w:rsidR="00857973" w:rsidRPr="00B67B03" w:rsidRDefault="00857973" w:rsidP="002966F7">
            <w:pPr>
              <w:jc w:val="center"/>
              <w:rPr>
                <w:b/>
                <w:sz w:val="22"/>
                <w:szCs w:val="22"/>
              </w:rPr>
            </w:pPr>
          </w:p>
          <w:p w:rsidR="00857973" w:rsidRPr="00B67B03" w:rsidRDefault="00857973" w:rsidP="002966F7">
            <w:pPr>
              <w:jc w:val="center"/>
              <w:rPr>
                <w:b/>
                <w:sz w:val="22"/>
                <w:szCs w:val="22"/>
              </w:rPr>
            </w:pPr>
          </w:p>
        </w:tc>
        <w:tc>
          <w:tcPr>
            <w:tcW w:w="2621" w:type="dxa"/>
          </w:tcPr>
          <w:p w:rsidR="00857973" w:rsidRPr="00472514" w:rsidRDefault="00857973" w:rsidP="002966F7">
            <w:pPr>
              <w:jc w:val="center"/>
              <w:rPr>
                <w:rFonts w:cs="Calibri"/>
                <w:b/>
                <w:sz w:val="20"/>
                <w:szCs w:val="20"/>
              </w:rPr>
            </w:pPr>
            <w:proofErr w:type="spellStart"/>
            <w:r w:rsidRPr="00472514">
              <w:rPr>
                <w:rFonts w:cs="Calibri"/>
                <w:b/>
                <w:sz w:val="20"/>
                <w:szCs w:val="20"/>
              </w:rPr>
              <w:t>Київська</w:t>
            </w:r>
            <w:proofErr w:type="spellEnd"/>
            <w:r w:rsidRPr="00472514">
              <w:rPr>
                <w:rFonts w:cs="Calibri"/>
                <w:b/>
                <w:sz w:val="20"/>
                <w:szCs w:val="20"/>
              </w:rPr>
              <w:t xml:space="preserve"> обл., </w:t>
            </w:r>
            <w:proofErr w:type="spellStart"/>
            <w:r w:rsidRPr="00472514">
              <w:rPr>
                <w:rFonts w:cs="Calibri"/>
                <w:b/>
                <w:sz w:val="20"/>
                <w:szCs w:val="20"/>
              </w:rPr>
              <w:t>с.Мощун</w:t>
            </w:r>
            <w:proofErr w:type="spellEnd"/>
            <w:r w:rsidRPr="00472514">
              <w:rPr>
                <w:rFonts w:cs="Calibri"/>
                <w:b/>
                <w:sz w:val="20"/>
                <w:szCs w:val="20"/>
              </w:rPr>
              <w:t xml:space="preserve">, </w:t>
            </w:r>
            <w:proofErr w:type="spellStart"/>
            <w:r w:rsidRPr="00472514">
              <w:rPr>
                <w:rFonts w:cs="Calibri"/>
                <w:b/>
                <w:sz w:val="20"/>
                <w:szCs w:val="20"/>
              </w:rPr>
              <w:t>вул.Вишнева</w:t>
            </w:r>
            <w:proofErr w:type="spellEnd"/>
            <w:r w:rsidRPr="00472514">
              <w:rPr>
                <w:rFonts w:cs="Calibri"/>
                <w:b/>
                <w:sz w:val="20"/>
                <w:szCs w:val="20"/>
              </w:rPr>
              <w:t>, 2</w:t>
            </w:r>
          </w:p>
        </w:tc>
      </w:tr>
    </w:tbl>
    <w:p w:rsidR="00857973" w:rsidRPr="00472514" w:rsidRDefault="00857973" w:rsidP="00857973">
      <w:pPr>
        <w:jc w:val="center"/>
        <w:rPr>
          <w:rFonts w:ascii="Calibri" w:eastAsia="Calibri" w:hAnsi="Calibri" w:cs="Calibri"/>
          <w:b/>
          <w:sz w:val="20"/>
          <w:szCs w:val="20"/>
        </w:rPr>
      </w:pPr>
    </w:p>
    <w:p w:rsidR="00857973" w:rsidRPr="003D3D95" w:rsidRDefault="00857973" w:rsidP="00857973">
      <w:pPr>
        <w:jc w:val="both"/>
        <w:rPr>
          <w:rFonts w:eastAsia="Arial"/>
          <w:sz w:val="22"/>
          <w:szCs w:val="22"/>
        </w:rPr>
      </w:pPr>
    </w:p>
    <w:p w:rsidR="00857973" w:rsidRPr="003D3D95" w:rsidRDefault="00857973" w:rsidP="00857973">
      <w:pPr>
        <w:jc w:val="both"/>
        <w:rPr>
          <w:sz w:val="22"/>
          <w:szCs w:val="22"/>
          <w:lang w:eastAsia="en-US"/>
        </w:rPr>
      </w:pPr>
      <w:r w:rsidRPr="003D3D95">
        <w:rPr>
          <w:sz w:val="22"/>
          <w:szCs w:val="22"/>
        </w:rPr>
        <w:t xml:space="preserve">4. Найменування Оператора, з яким Споживач уклав </w:t>
      </w:r>
      <w:r w:rsidRPr="003D3D95">
        <w:rPr>
          <w:sz w:val="22"/>
          <w:szCs w:val="22"/>
          <w:lang w:eastAsia="uk-UA"/>
        </w:rPr>
        <w:t xml:space="preserve">Договір споживача про надання послуг з розподілу електричної </w:t>
      </w:r>
      <w:r w:rsidRPr="00904D3E">
        <w:rPr>
          <w:sz w:val="22"/>
          <w:szCs w:val="22"/>
          <w:lang w:eastAsia="uk-UA"/>
        </w:rPr>
        <w:t>енергії</w:t>
      </w:r>
      <w:r w:rsidRPr="00904D3E">
        <w:rPr>
          <w:sz w:val="22"/>
          <w:szCs w:val="22"/>
        </w:rPr>
        <w:t xml:space="preserve">: </w:t>
      </w:r>
      <w:r>
        <w:rPr>
          <w:sz w:val="22"/>
          <w:szCs w:val="22"/>
        </w:rPr>
        <w:t>ПАТ «ДТЕК»</w:t>
      </w:r>
    </w:p>
    <w:p w:rsidR="00857973" w:rsidRPr="003D3D95" w:rsidRDefault="00857973" w:rsidP="00857973">
      <w:pPr>
        <w:jc w:val="both"/>
        <w:rPr>
          <w:b/>
          <w:sz w:val="22"/>
          <w:szCs w:val="22"/>
        </w:rPr>
      </w:pPr>
    </w:p>
    <w:p w:rsidR="00857973" w:rsidRPr="003D3D95" w:rsidRDefault="00857973" w:rsidP="00857973">
      <w:pPr>
        <w:jc w:val="both"/>
        <w:rPr>
          <w:b/>
          <w:sz w:val="22"/>
          <w:szCs w:val="22"/>
        </w:rPr>
      </w:pPr>
      <w:r w:rsidRPr="003D3D95">
        <w:rPr>
          <w:b/>
          <w:sz w:val="22"/>
          <w:szCs w:val="22"/>
        </w:rPr>
        <w:t xml:space="preserve">Початок постачання з </w:t>
      </w:r>
      <w:r>
        <w:rPr>
          <w:b/>
          <w:sz w:val="22"/>
          <w:szCs w:val="22"/>
        </w:rPr>
        <w:t xml:space="preserve"> лютого</w:t>
      </w:r>
      <w:r w:rsidRPr="003D3D95">
        <w:rPr>
          <w:b/>
          <w:sz w:val="22"/>
          <w:szCs w:val="22"/>
        </w:rPr>
        <w:t xml:space="preserve"> 202</w:t>
      </w:r>
      <w:r>
        <w:rPr>
          <w:b/>
          <w:sz w:val="22"/>
          <w:szCs w:val="22"/>
        </w:rPr>
        <w:t>4</w:t>
      </w:r>
      <w:r w:rsidRPr="003D3D95">
        <w:rPr>
          <w:b/>
          <w:sz w:val="22"/>
          <w:szCs w:val="22"/>
        </w:rPr>
        <w:t xml:space="preserve"> р.</w:t>
      </w:r>
    </w:p>
    <w:p w:rsidR="00857973" w:rsidRPr="003D3D95" w:rsidRDefault="00857973" w:rsidP="00857973">
      <w:pPr>
        <w:ind w:firstLine="709"/>
        <w:jc w:val="both"/>
        <w:rPr>
          <w:sz w:val="22"/>
          <w:szCs w:val="22"/>
        </w:rPr>
      </w:pPr>
      <w:r w:rsidRPr="003D3D95">
        <w:rPr>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857973" w:rsidRPr="003D3D95" w:rsidRDefault="00857973" w:rsidP="00857973">
      <w:pPr>
        <w:ind w:firstLine="709"/>
        <w:jc w:val="both"/>
        <w:rPr>
          <w:sz w:val="22"/>
          <w:szCs w:val="22"/>
        </w:rPr>
      </w:pPr>
      <w:r w:rsidRPr="003D3D95">
        <w:rPr>
          <w:sz w:val="22"/>
          <w:szCs w:val="22"/>
        </w:rPr>
        <w:lastRenderedPageBreak/>
        <w:t xml:space="preserve">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w:t>
      </w:r>
      <w:proofErr w:type="spellStart"/>
      <w:r w:rsidRPr="003D3D95">
        <w:rPr>
          <w:sz w:val="22"/>
          <w:szCs w:val="22"/>
        </w:rPr>
        <w:t>інесуть</w:t>
      </w:r>
      <w:proofErr w:type="spellEnd"/>
      <w:r w:rsidRPr="003D3D95">
        <w:rPr>
          <w:sz w:val="22"/>
          <w:szCs w:val="22"/>
        </w:rPr>
        <w:t xml:space="preserve"> відповідальність за їх невиконання (неналежне виконання) згідно з умовами Договору та чинним законодавством України.</w:t>
      </w:r>
    </w:p>
    <w:p w:rsidR="00857973" w:rsidRPr="003D3D95" w:rsidRDefault="00857973" w:rsidP="00857973">
      <w:pPr>
        <w:ind w:firstLine="709"/>
        <w:jc w:val="both"/>
        <w:rPr>
          <w:sz w:val="22"/>
          <w:szCs w:val="22"/>
        </w:rPr>
      </w:pPr>
      <w:r w:rsidRPr="003D3D95">
        <w:rPr>
          <w:sz w:val="22"/>
          <w:szCs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857973" w:rsidRPr="003D3D95" w:rsidRDefault="00857973" w:rsidP="00857973">
      <w:pPr>
        <w:ind w:firstLine="709"/>
        <w:jc w:val="both"/>
        <w:rPr>
          <w:sz w:val="22"/>
          <w:szCs w:val="22"/>
        </w:rPr>
      </w:pPr>
    </w:p>
    <w:p w:rsidR="00857973" w:rsidRPr="003D3D95" w:rsidRDefault="00857973" w:rsidP="00857973">
      <w:pPr>
        <w:jc w:val="both"/>
        <w:rPr>
          <w:sz w:val="22"/>
          <w:szCs w:val="22"/>
          <w:lang w:eastAsia="uk-UA"/>
        </w:rPr>
      </w:pPr>
      <w:r w:rsidRPr="003D3D95">
        <w:rPr>
          <w:b/>
          <w:sz w:val="22"/>
          <w:szCs w:val="22"/>
          <w:lang w:eastAsia="uk-UA"/>
        </w:rPr>
        <w:t>Увага!</w:t>
      </w:r>
      <w:r w:rsidRPr="003D3D95">
        <w:rPr>
          <w:sz w:val="22"/>
          <w:szCs w:val="22"/>
          <w:lang w:eastAsia="uk-UA"/>
        </w:rPr>
        <w:t xml:space="preserve"> За кожним об’єктом споживача надаються окремі ЕІС-коди точок комерційного обліку. </w:t>
      </w:r>
    </w:p>
    <w:p w:rsidR="00857973" w:rsidRPr="003D3D95" w:rsidRDefault="00857973" w:rsidP="00857973">
      <w:pPr>
        <w:ind w:firstLine="567"/>
        <w:jc w:val="both"/>
        <w:rPr>
          <w:sz w:val="22"/>
          <w:szCs w:val="22"/>
          <w:lang w:eastAsia="uk-UA"/>
        </w:rPr>
      </w:pPr>
      <w:r w:rsidRPr="003D3D95">
        <w:rPr>
          <w:sz w:val="22"/>
          <w:szCs w:val="22"/>
          <w:lang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857973" w:rsidRPr="003D3D95" w:rsidRDefault="00857973" w:rsidP="00857973">
      <w:pPr>
        <w:ind w:firstLine="567"/>
        <w:jc w:val="both"/>
        <w:rPr>
          <w:sz w:val="22"/>
          <w:szCs w:val="22"/>
          <w:lang w:eastAsia="uk-UA"/>
        </w:rPr>
      </w:pPr>
      <w:r w:rsidRPr="003D3D95">
        <w:rPr>
          <w:sz w:val="22"/>
          <w:szCs w:val="22"/>
          <w:lang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857973" w:rsidRPr="003D3D95" w:rsidRDefault="00857973" w:rsidP="00857973">
      <w:pPr>
        <w:ind w:firstLine="567"/>
        <w:jc w:val="both"/>
        <w:rPr>
          <w:sz w:val="22"/>
          <w:szCs w:val="22"/>
          <w:lang w:eastAsia="uk-UA"/>
        </w:rPr>
      </w:pPr>
      <w:r w:rsidRPr="003D3D95">
        <w:rPr>
          <w:sz w:val="22"/>
          <w:szCs w:val="22"/>
          <w:lang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857973" w:rsidRPr="003D3D95" w:rsidRDefault="00857973" w:rsidP="00857973">
      <w:pPr>
        <w:jc w:val="both"/>
        <w:rPr>
          <w:b/>
          <w:sz w:val="22"/>
          <w:szCs w:val="22"/>
          <w:lang w:eastAsia="uk-UA"/>
        </w:rPr>
      </w:pPr>
    </w:p>
    <w:p w:rsidR="00857973" w:rsidRPr="003D3D95" w:rsidRDefault="00857973" w:rsidP="00857973">
      <w:pPr>
        <w:jc w:val="both"/>
        <w:rPr>
          <w:b/>
          <w:sz w:val="22"/>
          <w:szCs w:val="22"/>
          <w:lang w:eastAsia="uk-UA"/>
        </w:rPr>
      </w:pPr>
      <w:r w:rsidRPr="003D3D95">
        <w:rPr>
          <w:b/>
          <w:sz w:val="22"/>
          <w:szCs w:val="22"/>
          <w:lang w:eastAsia="uk-UA"/>
        </w:rPr>
        <w:t>Відмітка про згоду Споживача на обробку персональних даних:</w:t>
      </w:r>
    </w:p>
    <w:p w:rsidR="00857973" w:rsidRPr="003D3D95" w:rsidRDefault="00857973" w:rsidP="00857973">
      <w:pPr>
        <w:jc w:val="both"/>
        <w:rPr>
          <w:b/>
          <w:sz w:val="22"/>
          <w:szCs w:val="22"/>
          <w:lang w:eastAsia="uk-UA"/>
        </w:rPr>
      </w:pPr>
    </w:p>
    <w:p w:rsidR="00857973" w:rsidRPr="003D3D95" w:rsidRDefault="00857973" w:rsidP="00857973">
      <w:pPr>
        <w:jc w:val="both"/>
        <w:rPr>
          <w:b/>
          <w:sz w:val="22"/>
          <w:szCs w:val="22"/>
          <w:lang w:eastAsia="uk-UA"/>
        </w:rPr>
      </w:pPr>
      <w:r w:rsidRPr="003D3D95">
        <w:rPr>
          <w:b/>
          <w:sz w:val="22"/>
          <w:szCs w:val="22"/>
          <w:lang w:eastAsia="uk-UA"/>
        </w:rPr>
        <w:t>____________________</w:t>
      </w:r>
      <w:r w:rsidRPr="003D3D95">
        <w:rPr>
          <w:b/>
          <w:sz w:val="22"/>
          <w:szCs w:val="22"/>
          <w:lang w:eastAsia="uk-UA"/>
        </w:rPr>
        <w:tab/>
        <w:t>_________________</w:t>
      </w:r>
      <w:r w:rsidRPr="003D3D95">
        <w:rPr>
          <w:b/>
          <w:sz w:val="22"/>
          <w:szCs w:val="22"/>
          <w:lang w:eastAsia="uk-UA"/>
        </w:rPr>
        <w:tab/>
      </w:r>
      <w:r w:rsidRPr="003D3D95">
        <w:rPr>
          <w:b/>
          <w:sz w:val="22"/>
          <w:szCs w:val="22"/>
          <w:lang w:eastAsia="uk-UA"/>
        </w:rPr>
        <w:tab/>
      </w:r>
      <w:r w:rsidRPr="003D3D95">
        <w:rPr>
          <w:b/>
          <w:sz w:val="22"/>
          <w:szCs w:val="22"/>
          <w:lang w:eastAsia="uk-UA"/>
        </w:rPr>
        <w:tab/>
      </w:r>
      <w:r>
        <w:rPr>
          <w:b/>
          <w:sz w:val="22"/>
          <w:szCs w:val="22"/>
        </w:rPr>
        <w:t>______________</w:t>
      </w:r>
    </w:p>
    <w:p w:rsidR="00857973" w:rsidRPr="003D3D95" w:rsidRDefault="00857973" w:rsidP="00857973">
      <w:pPr>
        <w:rPr>
          <w:sz w:val="22"/>
          <w:szCs w:val="22"/>
          <w:lang w:eastAsia="uk-UA"/>
        </w:rPr>
      </w:pPr>
      <w:r w:rsidRPr="003D3D95">
        <w:rPr>
          <w:sz w:val="22"/>
          <w:szCs w:val="22"/>
          <w:lang w:eastAsia="uk-UA"/>
        </w:rPr>
        <w:tab/>
        <w:t>(дата)</w:t>
      </w:r>
      <w:r w:rsidRPr="003D3D95">
        <w:rPr>
          <w:sz w:val="22"/>
          <w:szCs w:val="22"/>
          <w:lang w:eastAsia="uk-UA"/>
        </w:rPr>
        <w:tab/>
      </w:r>
      <w:r w:rsidRPr="003D3D95">
        <w:rPr>
          <w:sz w:val="22"/>
          <w:szCs w:val="22"/>
          <w:lang w:eastAsia="uk-UA"/>
        </w:rPr>
        <w:tab/>
      </w:r>
      <w:r w:rsidRPr="003D3D95">
        <w:rPr>
          <w:sz w:val="22"/>
          <w:szCs w:val="22"/>
          <w:lang w:eastAsia="uk-UA"/>
        </w:rPr>
        <w:tab/>
        <w:t>(особистий підпис)</w:t>
      </w:r>
      <w:r w:rsidRPr="003D3D95">
        <w:rPr>
          <w:sz w:val="22"/>
          <w:szCs w:val="22"/>
          <w:lang w:eastAsia="uk-UA"/>
        </w:rPr>
        <w:tab/>
      </w:r>
      <w:r w:rsidRPr="003D3D95">
        <w:rPr>
          <w:sz w:val="22"/>
          <w:szCs w:val="22"/>
          <w:lang w:eastAsia="uk-UA"/>
        </w:rPr>
        <w:tab/>
      </w:r>
      <w:r w:rsidRPr="003D3D95">
        <w:rPr>
          <w:sz w:val="22"/>
          <w:szCs w:val="22"/>
          <w:lang w:eastAsia="uk-UA"/>
        </w:rPr>
        <w:tab/>
        <w:t>(П.І.Б. Споживача)</w:t>
      </w:r>
    </w:p>
    <w:p w:rsidR="00857973" w:rsidRPr="003D3D95" w:rsidRDefault="00857973" w:rsidP="00857973">
      <w:pPr>
        <w:jc w:val="both"/>
        <w:rPr>
          <w:b/>
          <w:sz w:val="22"/>
          <w:szCs w:val="22"/>
          <w:lang w:eastAsia="uk-UA"/>
        </w:rPr>
      </w:pPr>
      <w:r w:rsidRPr="003D3D95">
        <w:rPr>
          <w:b/>
          <w:sz w:val="22"/>
          <w:szCs w:val="22"/>
          <w:lang w:eastAsia="uk-UA"/>
        </w:rPr>
        <w:t>*Примітка:</w:t>
      </w:r>
    </w:p>
    <w:p w:rsidR="00857973" w:rsidRPr="003D3D95" w:rsidRDefault="00857973" w:rsidP="00857973">
      <w:pPr>
        <w:jc w:val="both"/>
        <w:rPr>
          <w:sz w:val="22"/>
          <w:szCs w:val="22"/>
          <w:lang w:eastAsia="uk-UA"/>
        </w:rPr>
      </w:pPr>
      <w:r w:rsidRPr="003D3D95">
        <w:rPr>
          <w:sz w:val="22"/>
          <w:szCs w:val="22"/>
          <w:lang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857973" w:rsidRPr="003D3D95" w:rsidRDefault="00857973" w:rsidP="00857973">
      <w:pPr>
        <w:rPr>
          <w:b/>
          <w:sz w:val="22"/>
          <w:szCs w:val="22"/>
          <w:lang w:eastAsia="uk-UA"/>
        </w:rPr>
      </w:pPr>
    </w:p>
    <w:p w:rsidR="00857973" w:rsidRPr="003D3D95" w:rsidRDefault="00857973" w:rsidP="00857973">
      <w:pPr>
        <w:rPr>
          <w:b/>
          <w:sz w:val="22"/>
          <w:szCs w:val="22"/>
          <w:lang w:eastAsia="uk-UA"/>
        </w:rPr>
      </w:pPr>
      <w:r w:rsidRPr="003D3D95">
        <w:rPr>
          <w:b/>
          <w:sz w:val="22"/>
          <w:szCs w:val="22"/>
          <w:lang w:eastAsia="uk-UA"/>
        </w:rPr>
        <w:t>Реквізити Споживача:</w:t>
      </w:r>
    </w:p>
    <w:p w:rsidR="00857973" w:rsidRPr="003D3D95" w:rsidRDefault="00857973" w:rsidP="00857973">
      <w:pPr>
        <w:ind w:firstLine="709"/>
        <w:jc w:val="both"/>
        <w:rPr>
          <w:sz w:val="22"/>
          <w:szCs w:val="22"/>
        </w:rPr>
      </w:pPr>
      <w:r>
        <w:rPr>
          <w:b/>
          <w:sz w:val="22"/>
          <w:szCs w:val="22"/>
        </w:rPr>
        <w:t>______________</w:t>
      </w:r>
    </w:p>
    <w:p w:rsidR="00857973" w:rsidRPr="003D3D95" w:rsidRDefault="00857973" w:rsidP="00857973">
      <w:pPr>
        <w:ind w:firstLine="709"/>
        <w:jc w:val="both"/>
        <w:rPr>
          <w:sz w:val="22"/>
          <w:szCs w:val="22"/>
        </w:rPr>
      </w:pPr>
    </w:p>
    <w:p w:rsidR="00857973" w:rsidRPr="003D3D95" w:rsidRDefault="00857973" w:rsidP="00857973">
      <w:pPr>
        <w:ind w:firstLine="709"/>
        <w:jc w:val="both"/>
        <w:rPr>
          <w:b/>
          <w:sz w:val="22"/>
          <w:szCs w:val="22"/>
        </w:rPr>
      </w:pPr>
      <w:r w:rsidRPr="003D3D95">
        <w:rPr>
          <w:b/>
          <w:sz w:val="22"/>
          <w:szCs w:val="22"/>
        </w:rPr>
        <w:t>Відмітка про згоду Споживача на обробку персональних даних:</w:t>
      </w:r>
    </w:p>
    <w:p w:rsidR="00857973" w:rsidRPr="003D3D95" w:rsidRDefault="00857973" w:rsidP="00857973">
      <w:pPr>
        <w:ind w:firstLine="709"/>
        <w:jc w:val="both"/>
        <w:rPr>
          <w:b/>
          <w:sz w:val="22"/>
          <w:szCs w:val="22"/>
        </w:rPr>
      </w:pPr>
    </w:p>
    <w:p w:rsidR="00857973" w:rsidRPr="003D3D95" w:rsidRDefault="00857973" w:rsidP="00857973">
      <w:pPr>
        <w:jc w:val="both"/>
        <w:rPr>
          <w:b/>
          <w:sz w:val="22"/>
          <w:szCs w:val="22"/>
        </w:rPr>
      </w:pPr>
      <w:r w:rsidRPr="003D3D95">
        <w:rPr>
          <w:b/>
          <w:sz w:val="22"/>
          <w:szCs w:val="22"/>
        </w:rPr>
        <w:t>____________________</w:t>
      </w:r>
      <w:r w:rsidRPr="003D3D95">
        <w:rPr>
          <w:b/>
          <w:sz w:val="22"/>
          <w:szCs w:val="22"/>
        </w:rPr>
        <w:tab/>
        <w:t xml:space="preserve">     _________________</w:t>
      </w:r>
      <w:r w:rsidRPr="003D3D95">
        <w:rPr>
          <w:b/>
          <w:sz w:val="22"/>
          <w:szCs w:val="22"/>
        </w:rPr>
        <w:tab/>
        <w:t xml:space="preserve">     ______________________</w:t>
      </w:r>
    </w:p>
    <w:p w:rsidR="00857973" w:rsidRPr="003D3D95" w:rsidRDefault="00857973" w:rsidP="00857973">
      <w:pPr>
        <w:rPr>
          <w:i/>
          <w:sz w:val="22"/>
          <w:szCs w:val="22"/>
        </w:rPr>
      </w:pPr>
      <w:r w:rsidRPr="003D3D95">
        <w:rPr>
          <w:i/>
          <w:sz w:val="22"/>
          <w:szCs w:val="22"/>
        </w:rPr>
        <w:tab/>
        <w:t>(дата)</w:t>
      </w:r>
      <w:r w:rsidRPr="003D3D95">
        <w:rPr>
          <w:i/>
          <w:sz w:val="22"/>
          <w:szCs w:val="22"/>
        </w:rPr>
        <w:tab/>
      </w:r>
      <w:r w:rsidRPr="003D3D95">
        <w:rPr>
          <w:i/>
          <w:sz w:val="22"/>
          <w:szCs w:val="22"/>
        </w:rPr>
        <w:tab/>
      </w:r>
      <w:r w:rsidRPr="003D3D95">
        <w:rPr>
          <w:i/>
          <w:sz w:val="22"/>
          <w:szCs w:val="22"/>
        </w:rPr>
        <w:tab/>
        <w:t xml:space="preserve">      (особистий підпис)</w:t>
      </w:r>
      <w:r w:rsidRPr="003D3D95">
        <w:rPr>
          <w:i/>
          <w:sz w:val="22"/>
          <w:szCs w:val="22"/>
        </w:rPr>
        <w:tab/>
      </w:r>
      <w:r w:rsidRPr="003D3D95">
        <w:rPr>
          <w:i/>
          <w:sz w:val="22"/>
          <w:szCs w:val="22"/>
        </w:rPr>
        <w:tab/>
        <w:t xml:space="preserve">            (П.І.Б. Споживача)</w:t>
      </w:r>
    </w:p>
    <w:p w:rsidR="00857973" w:rsidRPr="003D3D95" w:rsidRDefault="00857973" w:rsidP="00857973">
      <w:pPr>
        <w:jc w:val="both"/>
        <w:rPr>
          <w:b/>
          <w:sz w:val="22"/>
          <w:szCs w:val="22"/>
        </w:rPr>
      </w:pPr>
    </w:p>
    <w:p w:rsidR="00857973" w:rsidRPr="003D3D95" w:rsidRDefault="00857973" w:rsidP="00857973">
      <w:pPr>
        <w:rPr>
          <w:b/>
          <w:sz w:val="22"/>
          <w:szCs w:val="22"/>
        </w:rPr>
      </w:pPr>
      <w:r w:rsidRPr="003D3D95">
        <w:rPr>
          <w:b/>
          <w:sz w:val="22"/>
          <w:szCs w:val="22"/>
        </w:rPr>
        <w:t>Відмітка про підписання Споживачем цієї заяви-приєднання:</w:t>
      </w:r>
    </w:p>
    <w:p w:rsidR="00857973" w:rsidRPr="003D3D95" w:rsidRDefault="00857973" w:rsidP="00857973">
      <w:pPr>
        <w:rPr>
          <w:b/>
          <w:sz w:val="22"/>
          <w:szCs w:val="22"/>
        </w:rPr>
      </w:pPr>
    </w:p>
    <w:p w:rsidR="00857973" w:rsidRPr="003D3D95" w:rsidRDefault="00857973" w:rsidP="00857973">
      <w:pPr>
        <w:jc w:val="both"/>
        <w:rPr>
          <w:b/>
          <w:sz w:val="22"/>
          <w:szCs w:val="22"/>
        </w:rPr>
      </w:pPr>
      <w:r w:rsidRPr="003D3D95">
        <w:rPr>
          <w:b/>
          <w:sz w:val="22"/>
          <w:szCs w:val="22"/>
        </w:rPr>
        <w:t>____________________</w:t>
      </w:r>
      <w:r w:rsidRPr="003D3D95">
        <w:rPr>
          <w:b/>
          <w:sz w:val="22"/>
          <w:szCs w:val="22"/>
        </w:rPr>
        <w:tab/>
      </w:r>
      <w:r w:rsidRPr="003D3D95">
        <w:rPr>
          <w:b/>
          <w:sz w:val="22"/>
          <w:szCs w:val="22"/>
        </w:rPr>
        <w:tab/>
        <w:t>_________________</w:t>
      </w:r>
      <w:r w:rsidRPr="003D3D95">
        <w:rPr>
          <w:b/>
          <w:sz w:val="22"/>
          <w:szCs w:val="22"/>
        </w:rPr>
        <w:tab/>
        <w:t xml:space="preserve">            ______________________</w:t>
      </w:r>
    </w:p>
    <w:p w:rsidR="00857973" w:rsidRPr="003D3D95" w:rsidRDefault="00857973" w:rsidP="00857973">
      <w:pPr>
        <w:rPr>
          <w:sz w:val="22"/>
          <w:szCs w:val="22"/>
        </w:rPr>
      </w:pPr>
      <w:r w:rsidRPr="003D3D95">
        <w:rPr>
          <w:i/>
          <w:sz w:val="22"/>
          <w:szCs w:val="22"/>
        </w:rPr>
        <w:t>(дата подання заяви-приєднання)</w:t>
      </w:r>
      <w:r w:rsidRPr="003D3D95">
        <w:rPr>
          <w:i/>
          <w:sz w:val="22"/>
          <w:szCs w:val="22"/>
        </w:rPr>
        <w:tab/>
        <w:t xml:space="preserve"> М.П.(особистий підпис)</w:t>
      </w:r>
      <w:r w:rsidRPr="003D3D95">
        <w:rPr>
          <w:i/>
          <w:sz w:val="22"/>
          <w:szCs w:val="22"/>
        </w:rPr>
        <w:tab/>
      </w:r>
      <w:r w:rsidRPr="003D3D95">
        <w:rPr>
          <w:i/>
          <w:sz w:val="22"/>
          <w:szCs w:val="22"/>
        </w:rPr>
        <w:tab/>
        <w:t>(П.І.Б. уповноваженої особи Споживача)</w:t>
      </w:r>
      <w:r w:rsidRPr="003D3D95">
        <w:rPr>
          <w:sz w:val="22"/>
          <w:szCs w:val="22"/>
        </w:rPr>
        <w:br w:type="page"/>
      </w:r>
    </w:p>
    <w:p w:rsidR="00857973" w:rsidRPr="003D3D95" w:rsidRDefault="00857973" w:rsidP="00857973">
      <w:pPr>
        <w:rPr>
          <w:sz w:val="22"/>
          <w:szCs w:val="22"/>
        </w:rPr>
      </w:pPr>
    </w:p>
    <w:p w:rsidR="00857973" w:rsidRPr="003D3D95" w:rsidRDefault="00857973" w:rsidP="00857973">
      <w:pPr>
        <w:pStyle w:val="2"/>
        <w:shd w:val="clear" w:color="auto" w:fill="auto"/>
        <w:tabs>
          <w:tab w:val="left" w:pos="7090"/>
        </w:tabs>
        <w:spacing w:before="0" w:after="0" w:line="240" w:lineRule="auto"/>
        <w:ind w:left="6096" w:firstLine="0"/>
        <w:rPr>
          <w:sz w:val="22"/>
          <w:szCs w:val="22"/>
          <w:lang w:val="uk-UA"/>
        </w:rPr>
      </w:pPr>
      <w:r w:rsidRPr="003D3D95">
        <w:rPr>
          <w:sz w:val="22"/>
          <w:szCs w:val="22"/>
          <w:lang w:val="uk-UA"/>
        </w:rPr>
        <w:t>Додаток №2</w:t>
      </w:r>
    </w:p>
    <w:p w:rsidR="00857973" w:rsidRPr="003D3D95" w:rsidRDefault="00857973" w:rsidP="00857973">
      <w:pPr>
        <w:pStyle w:val="2"/>
        <w:shd w:val="clear" w:color="auto" w:fill="auto"/>
        <w:tabs>
          <w:tab w:val="left" w:pos="7090"/>
        </w:tabs>
        <w:spacing w:before="0" w:after="0" w:line="240" w:lineRule="auto"/>
        <w:ind w:left="6096" w:firstLine="0"/>
        <w:rPr>
          <w:sz w:val="22"/>
          <w:szCs w:val="22"/>
          <w:lang w:val="uk-UA"/>
        </w:rPr>
      </w:pPr>
      <w:r w:rsidRPr="003D3D95">
        <w:rPr>
          <w:sz w:val="22"/>
          <w:szCs w:val="22"/>
          <w:lang w:val="uk-UA"/>
        </w:rPr>
        <w:t xml:space="preserve">до Договору про постачання </w:t>
      </w:r>
    </w:p>
    <w:p w:rsidR="00857973" w:rsidRPr="003D3D95" w:rsidRDefault="00857973" w:rsidP="00857973">
      <w:pPr>
        <w:pStyle w:val="2"/>
        <w:shd w:val="clear" w:color="auto" w:fill="auto"/>
        <w:tabs>
          <w:tab w:val="left" w:pos="7090"/>
        </w:tabs>
        <w:spacing w:before="0" w:after="0" w:line="240" w:lineRule="auto"/>
        <w:ind w:left="6096" w:firstLine="0"/>
        <w:rPr>
          <w:sz w:val="22"/>
          <w:szCs w:val="22"/>
          <w:lang w:val="uk-UA"/>
        </w:rPr>
      </w:pPr>
      <w:r w:rsidRPr="003D3D95">
        <w:rPr>
          <w:sz w:val="22"/>
          <w:szCs w:val="22"/>
          <w:lang w:val="uk-UA"/>
        </w:rPr>
        <w:t>електричної енергії споживачу</w:t>
      </w:r>
    </w:p>
    <w:p w:rsidR="00857973" w:rsidRPr="003D3D95" w:rsidRDefault="00857973" w:rsidP="00857973">
      <w:pPr>
        <w:pStyle w:val="2"/>
        <w:shd w:val="clear" w:color="auto" w:fill="auto"/>
        <w:tabs>
          <w:tab w:val="left" w:pos="7090"/>
        </w:tabs>
        <w:spacing w:before="0" w:after="0" w:line="240" w:lineRule="auto"/>
        <w:ind w:left="6096" w:firstLine="0"/>
        <w:rPr>
          <w:sz w:val="22"/>
          <w:szCs w:val="22"/>
          <w:lang w:val="uk-UA"/>
        </w:rPr>
      </w:pPr>
      <w:r w:rsidRPr="003D3D95">
        <w:rPr>
          <w:sz w:val="22"/>
          <w:szCs w:val="22"/>
          <w:lang w:val="uk-UA"/>
        </w:rPr>
        <w:t xml:space="preserve">№________________ </w:t>
      </w:r>
    </w:p>
    <w:p w:rsidR="00857973" w:rsidRPr="003D3D95" w:rsidRDefault="00857973" w:rsidP="00857973">
      <w:pPr>
        <w:pStyle w:val="2"/>
        <w:shd w:val="clear" w:color="auto" w:fill="auto"/>
        <w:tabs>
          <w:tab w:val="left" w:pos="7090"/>
        </w:tabs>
        <w:spacing w:before="0" w:after="0" w:line="240" w:lineRule="auto"/>
        <w:ind w:left="6096" w:firstLine="0"/>
        <w:rPr>
          <w:sz w:val="22"/>
          <w:szCs w:val="22"/>
          <w:lang w:val="uk-UA"/>
        </w:rPr>
      </w:pPr>
      <w:r w:rsidRPr="003D3D95">
        <w:rPr>
          <w:sz w:val="22"/>
          <w:szCs w:val="22"/>
          <w:lang w:val="uk-UA"/>
        </w:rPr>
        <w:t>від ____ ____20_____р.</w:t>
      </w:r>
    </w:p>
    <w:p w:rsidR="00857973" w:rsidRPr="003D3D95" w:rsidRDefault="00857973" w:rsidP="00857973">
      <w:pPr>
        <w:jc w:val="center"/>
        <w:outlineLvl w:val="0"/>
        <w:rPr>
          <w:b/>
          <w:sz w:val="22"/>
          <w:szCs w:val="22"/>
        </w:rPr>
      </w:pPr>
    </w:p>
    <w:p w:rsidR="00857973" w:rsidRPr="003D3D95" w:rsidRDefault="00857973" w:rsidP="00857973">
      <w:pPr>
        <w:jc w:val="center"/>
        <w:outlineLvl w:val="0"/>
        <w:rPr>
          <w:b/>
          <w:sz w:val="22"/>
          <w:szCs w:val="22"/>
        </w:rPr>
      </w:pPr>
    </w:p>
    <w:p w:rsidR="00857973" w:rsidRPr="003D3D95" w:rsidRDefault="00857973" w:rsidP="00857973">
      <w:pPr>
        <w:jc w:val="center"/>
        <w:outlineLvl w:val="0"/>
        <w:rPr>
          <w:b/>
          <w:sz w:val="22"/>
          <w:szCs w:val="22"/>
          <w:lang w:eastAsia="en-US"/>
        </w:rPr>
      </w:pPr>
      <w:r w:rsidRPr="003D3D95">
        <w:rPr>
          <w:b/>
          <w:sz w:val="22"/>
          <w:szCs w:val="22"/>
        </w:rPr>
        <w:t>План-графік постачання електричної енергії</w:t>
      </w:r>
    </w:p>
    <w:p w:rsidR="00857973" w:rsidRPr="003D3D95" w:rsidRDefault="00857973" w:rsidP="00857973">
      <w:pPr>
        <w:jc w:val="center"/>
        <w:outlineLvl w:val="0"/>
        <w:rPr>
          <w:sz w:val="22"/>
          <w:szCs w:val="22"/>
        </w:rPr>
      </w:pPr>
      <w:r>
        <w:rPr>
          <w:sz w:val="22"/>
          <w:szCs w:val="22"/>
        </w:rPr>
        <w:t>(прогнозовані</w:t>
      </w:r>
      <w:r w:rsidRPr="003D3D95">
        <w:rPr>
          <w:sz w:val="22"/>
          <w:szCs w:val="22"/>
        </w:rPr>
        <w:t xml:space="preserve"> обсяги закупівлі електричної енергії по місяцях 202</w:t>
      </w:r>
      <w:r>
        <w:rPr>
          <w:sz w:val="22"/>
          <w:szCs w:val="22"/>
        </w:rPr>
        <w:t>4</w:t>
      </w:r>
      <w:r w:rsidRPr="003D3D95">
        <w:rPr>
          <w:sz w:val="22"/>
          <w:szCs w:val="22"/>
        </w:rPr>
        <w:t xml:space="preserve"> рік)</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857973" w:rsidRPr="003D3D95" w:rsidTr="002966F7">
        <w:tc>
          <w:tcPr>
            <w:tcW w:w="10098" w:type="dxa"/>
            <w:tcBorders>
              <w:top w:val="nil"/>
              <w:left w:val="nil"/>
              <w:bottom w:val="nil"/>
              <w:right w:val="nil"/>
            </w:tcBorders>
            <w:hideMark/>
          </w:tcPr>
          <w:p w:rsidR="00857973" w:rsidRPr="00D40900" w:rsidRDefault="00857973" w:rsidP="002966F7">
            <w:pPr>
              <w:spacing w:before="120"/>
              <w:rPr>
                <w:rFonts w:asciiTheme="minorHAnsi" w:hAnsiTheme="minorHAnsi" w:cstheme="minorHAnsi"/>
                <w:sz w:val="20"/>
                <w:szCs w:val="20"/>
              </w:rPr>
            </w:pPr>
          </w:p>
          <w:tbl>
            <w:tblPr>
              <w:tblW w:w="9656" w:type="dxa"/>
              <w:tblInd w:w="199" w:type="dxa"/>
              <w:tblCellMar>
                <w:left w:w="53" w:type="dxa"/>
              </w:tblCellMar>
              <w:tblLook w:val="0000" w:firstRow="0" w:lastRow="0" w:firstColumn="0" w:lastColumn="0" w:noHBand="0" w:noVBand="0"/>
            </w:tblPr>
            <w:tblGrid>
              <w:gridCol w:w="1214"/>
              <w:gridCol w:w="1036"/>
              <w:gridCol w:w="1242"/>
              <w:gridCol w:w="1072"/>
              <w:gridCol w:w="1328"/>
              <w:gridCol w:w="1342"/>
              <w:gridCol w:w="1351"/>
              <w:gridCol w:w="1071"/>
            </w:tblGrid>
            <w:tr w:rsidR="00857973" w:rsidRPr="00C9461F" w:rsidTr="002966F7">
              <w:tc>
                <w:tcPr>
                  <w:tcW w:w="1214" w:type="dxa"/>
                  <w:tcBorders>
                    <w:top w:val="single" w:sz="4" w:space="0" w:color="000000"/>
                    <w:left w:val="single" w:sz="4" w:space="0" w:color="000000"/>
                    <w:bottom w:val="single" w:sz="4" w:space="0" w:color="000000"/>
                  </w:tcBorders>
                  <w:shd w:val="clear" w:color="auto" w:fill="FFFFFF"/>
                </w:tcPr>
                <w:p w:rsidR="00857973" w:rsidRPr="00C9461F" w:rsidRDefault="00857973" w:rsidP="002966F7">
                  <w:pPr>
                    <w:tabs>
                      <w:tab w:val="left" w:pos="284"/>
                    </w:tabs>
                    <w:spacing w:before="120" w:line="276" w:lineRule="auto"/>
                    <w:jc w:val="center"/>
                    <w:rPr>
                      <w:rFonts w:asciiTheme="minorHAnsi" w:hAnsiTheme="minorHAnsi" w:cstheme="minorHAnsi"/>
                      <w:b/>
                      <w:bCs/>
                      <w:sz w:val="20"/>
                      <w:szCs w:val="20"/>
                    </w:rPr>
                  </w:pPr>
                  <w:r w:rsidRPr="00C9461F">
                    <w:rPr>
                      <w:rFonts w:asciiTheme="minorHAnsi" w:hAnsiTheme="minorHAnsi" w:cstheme="minorHAnsi"/>
                      <w:b/>
                      <w:bCs/>
                      <w:sz w:val="20"/>
                      <w:szCs w:val="20"/>
                    </w:rPr>
                    <w:t>Період</w:t>
                  </w:r>
                </w:p>
              </w:tc>
              <w:tc>
                <w:tcPr>
                  <w:tcW w:w="1036" w:type="dxa"/>
                  <w:tcBorders>
                    <w:top w:val="single" w:sz="4" w:space="0" w:color="000000"/>
                    <w:left w:val="single" w:sz="4" w:space="0" w:color="000000"/>
                    <w:bottom w:val="single" w:sz="4" w:space="0" w:color="000000"/>
                  </w:tcBorders>
                  <w:shd w:val="clear" w:color="auto" w:fill="FFFFFF"/>
                </w:tcPr>
                <w:p w:rsidR="00857973" w:rsidRPr="00C9461F" w:rsidRDefault="00857973" w:rsidP="002966F7">
                  <w:pPr>
                    <w:tabs>
                      <w:tab w:val="left" w:pos="284"/>
                    </w:tabs>
                    <w:spacing w:before="120" w:line="276" w:lineRule="auto"/>
                    <w:jc w:val="center"/>
                    <w:rPr>
                      <w:rFonts w:asciiTheme="minorHAnsi" w:hAnsiTheme="minorHAnsi" w:cstheme="minorHAnsi"/>
                      <w:b/>
                      <w:bCs/>
                      <w:sz w:val="20"/>
                      <w:szCs w:val="20"/>
                    </w:rPr>
                  </w:pPr>
                  <w:r w:rsidRPr="00C9461F">
                    <w:rPr>
                      <w:rFonts w:asciiTheme="minorHAnsi" w:hAnsiTheme="minorHAnsi" w:cstheme="minorHAnsi"/>
                      <w:b/>
                      <w:bCs/>
                      <w:sz w:val="20"/>
                      <w:szCs w:val="20"/>
                    </w:rPr>
                    <w:t>Обсяг</w:t>
                  </w:r>
                </w:p>
              </w:tc>
              <w:tc>
                <w:tcPr>
                  <w:tcW w:w="1242" w:type="dxa"/>
                  <w:tcBorders>
                    <w:top w:val="single" w:sz="4" w:space="0" w:color="000000"/>
                    <w:left w:val="single" w:sz="4" w:space="0" w:color="000000"/>
                    <w:bottom w:val="single" w:sz="4" w:space="0" w:color="000000"/>
                  </w:tcBorders>
                  <w:shd w:val="clear" w:color="auto" w:fill="FFFFFF"/>
                </w:tcPr>
                <w:p w:rsidR="00857973" w:rsidRPr="00C9461F" w:rsidRDefault="00857973" w:rsidP="002966F7">
                  <w:pPr>
                    <w:tabs>
                      <w:tab w:val="left" w:pos="284"/>
                    </w:tabs>
                    <w:spacing w:before="120" w:line="276" w:lineRule="auto"/>
                    <w:jc w:val="center"/>
                    <w:rPr>
                      <w:rFonts w:asciiTheme="minorHAnsi" w:hAnsiTheme="minorHAnsi" w:cstheme="minorHAnsi"/>
                      <w:b/>
                      <w:bCs/>
                      <w:sz w:val="20"/>
                      <w:szCs w:val="20"/>
                    </w:rPr>
                  </w:pPr>
                  <w:r w:rsidRPr="00C9461F">
                    <w:rPr>
                      <w:rFonts w:asciiTheme="minorHAnsi" w:hAnsiTheme="minorHAnsi" w:cstheme="minorHAnsi"/>
                      <w:b/>
                      <w:bCs/>
                      <w:sz w:val="20"/>
                      <w:szCs w:val="20"/>
                    </w:rPr>
                    <w:t>Період</w:t>
                  </w:r>
                </w:p>
              </w:tc>
              <w:tc>
                <w:tcPr>
                  <w:tcW w:w="1072" w:type="dxa"/>
                  <w:tcBorders>
                    <w:top w:val="single" w:sz="4" w:space="0" w:color="000000"/>
                    <w:left w:val="single" w:sz="4" w:space="0" w:color="000000"/>
                    <w:bottom w:val="single" w:sz="4" w:space="0" w:color="000000"/>
                  </w:tcBorders>
                  <w:shd w:val="clear" w:color="auto" w:fill="FFFFFF"/>
                </w:tcPr>
                <w:p w:rsidR="00857973" w:rsidRPr="00C9461F" w:rsidRDefault="00857973" w:rsidP="002966F7">
                  <w:pPr>
                    <w:tabs>
                      <w:tab w:val="left" w:pos="284"/>
                    </w:tabs>
                    <w:spacing w:before="120" w:line="276" w:lineRule="auto"/>
                    <w:jc w:val="center"/>
                    <w:rPr>
                      <w:rFonts w:asciiTheme="minorHAnsi" w:hAnsiTheme="minorHAnsi" w:cstheme="minorHAnsi"/>
                      <w:b/>
                      <w:bCs/>
                      <w:sz w:val="20"/>
                      <w:szCs w:val="20"/>
                    </w:rPr>
                  </w:pPr>
                  <w:r w:rsidRPr="00C9461F">
                    <w:rPr>
                      <w:rFonts w:asciiTheme="minorHAnsi" w:hAnsiTheme="minorHAnsi" w:cstheme="minorHAnsi"/>
                      <w:b/>
                      <w:bCs/>
                      <w:sz w:val="20"/>
                      <w:szCs w:val="20"/>
                    </w:rPr>
                    <w:t>Обсяг</w:t>
                  </w:r>
                </w:p>
              </w:tc>
              <w:tc>
                <w:tcPr>
                  <w:tcW w:w="1328" w:type="dxa"/>
                  <w:tcBorders>
                    <w:top w:val="single" w:sz="4" w:space="0" w:color="000000"/>
                    <w:left w:val="single" w:sz="4" w:space="0" w:color="000000"/>
                    <w:bottom w:val="single" w:sz="4" w:space="0" w:color="000000"/>
                  </w:tcBorders>
                  <w:shd w:val="clear" w:color="auto" w:fill="FFFFFF"/>
                </w:tcPr>
                <w:p w:rsidR="00857973" w:rsidRPr="00C9461F" w:rsidRDefault="00857973" w:rsidP="002966F7">
                  <w:pPr>
                    <w:tabs>
                      <w:tab w:val="left" w:pos="284"/>
                    </w:tabs>
                    <w:spacing w:before="120" w:line="276" w:lineRule="auto"/>
                    <w:jc w:val="center"/>
                    <w:rPr>
                      <w:rFonts w:asciiTheme="minorHAnsi" w:hAnsiTheme="minorHAnsi" w:cstheme="minorHAnsi"/>
                      <w:b/>
                      <w:bCs/>
                      <w:sz w:val="20"/>
                      <w:szCs w:val="20"/>
                    </w:rPr>
                  </w:pPr>
                  <w:r w:rsidRPr="00C9461F">
                    <w:rPr>
                      <w:rFonts w:asciiTheme="minorHAnsi" w:hAnsiTheme="minorHAnsi" w:cstheme="minorHAnsi"/>
                      <w:b/>
                      <w:bCs/>
                      <w:sz w:val="20"/>
                      <w:szCs w:val="20"/>
                    </w:rPr>
                    <w:t>Період</w:t>
                  </w:r>
                </w:p>
              </w:tc>
              <w:tc>
                <w:tcPr>
                  <w:tcW w:w="1342" w:type="dxa"/>
                  <w:tcBorders>
                    <w:top w:val="single" w:sz="4" w:space="0" w:color="000000"/>
                    <w:left w:val="single" w:sz="4" w:space="0" w:color="000000"/>
                    <w:bottom w:val="single" w:sz="4" w:space="0" w:color="000000"/>
                  </w:tcBorders>
                  <w:shd w:val="clear" w:color="auto" w:fill="FFFFFF"/>
                </w:tcPr>
                <w:p w:rsidR="00857973" w:rsidRPr="00C9461F" w:rsidRDefault="00857973" w:rsidP="002966F7">
                  <w:pPr>
                    <w:tabs>
                      <w:tab w:val="left" w:pos="284"/>
                    </w:tabs>
                    <w:spacing w:before="120" w:line="276" w:lineRule="auto"/>
                    <w:jc w:val="center"/>
                    <w:rPr>
                      <w:rFonts w:asciiTheme="minorHAnsi" w:hAnsiTheme="minorHAnsi" w:cstheme="minorHAnsi"/>
                      <w:b/>
                      <w:bCs/>
                      <w:sz w:val="20"/>
                      <w:szCs w:val="20"/>
                    </w:rPr>
                  </w:pPr>
                  <w:r w:rsidRPr="00C9461F">
                    <w:rPr>
                      <w:rFonts w:asciiTheme="minorHAnsi" w:hAnsiTheme="minorHAnsi" w:cstheme="minorHAnsi"/>
                      <w:b/>
                      <w:bCs/>
                      <w:sz w:val="20"/>
                      <w:szCs w:val="20"/>
                    </w:rPr>
                    <w:t>Обсяг</w:t>
                  </w:r>
                </w:p>
              </w:tc>
              <w:tc>
                <w:tcPr>
                  <w:tcW w:w="1351" w:type="dxa"/>
                  <w:tcBorders>
                    <w:top w:val="single" w:sz="4" w:space="0" w:color="000000"/>
                    <w:left w:val="single" w:sz="4" w:space="0" w:color="000000"/>
                    <w:bottom w:val="single" w:sz="4" w:space="0" w:color="000000"/>
                  </w:tcBorders>
                  <w:shd w:val="clear" w:color="auto" w:fill="FFFFFF"/>
                </w:tcPr>
                <w:p w:rsidR="00857973" w:rsidRPr="00C9461F" w:rsidRDefault="00857973" w:rsidP="002966F7">
                  <w:pPr>
                    <w:tabs>
                      <w:tab w:val="left" w:pos="284"/>
                    </w:tabs>
                    <w:spacing w:before="120" w:line="276" w:lineRule="auto"/>
                    <w:jc w:val="center"/>
                    <w:rPr>
                      <w:rFonts w:asciiTheme="minorHAnsi" w:hAnsiTheme="minorHAnsi" w:cstheme="minorHAnsi"/>
                      <w:b/>
                      <w:bCs/>
                      <w:sz w:val="20"/>
                      <w:szCs w:val="20"/>
                    </w:rPr>
                  </w:pPr>
                  <w:r w:rsidRPr="00C9461F">
                    <w:rPr>
                      <w:rFonts w:asciiTheme="minorHAnsi" w:hAnsiTheme="minorHAnsi" w:cstheme="minorHAnsi"/>
                      <w:b/>
                      <w:bCs/>
                      <w:sz w:val="20"/>
                      <w:szCs w:val="20"/>
                    </w:rPr>
                    <w:t>Період</w:t>
                  </w:r>
                </w:p>
              </w:tc>
              <w:tc>
                <w:tcPr>
                  <w:tcW w:w="1071" w:type="dxa"/>
                  <w:tcBorders>
                    <w:top w:val="single" w:sz="4" w:space="0" w:color="000000"/>
                    <w:left w:val="single" w:sz="4" w:space="0" w:color="000000"/>
                    <w:bottom w:val="single" w:sz="4" w:space="0" w:color="000000"/>
                    <w:right w:val="single" w:sz="4" w:space="0" w:color="000000"/>
                  </w:tcBorders>
                  <w:shd w:val="clear" w:color="auto" w:fill="FFFFFF"/>
                </w:tcPr>
                <w:p w:rsidR="00857973" w:rsidRPr="00C9461F" w:rsidRDefault="00857973" w:rsidP="002966F7">
                  <w:pPr>
                    <w:tabs>
                      <w:tab w:val="left" w:pos="284"/>
                    </w:tabs>
                    <w:spacing w:before="120" w:line="276" w:lineRule="auto"/>
                    <w:jc w:val="center"/>
                    <w:rPr>
                      <w:rFonts w:asciiTheme="minorHAnsi" w:hAnsiTheme="minorHAnsi" w:cstheme="minorHAnsi"/>
                      <w:b/>
                      <w:bCs/>
                      <w:sz w:val="20"/>
                      <w:szCs w:val="20"/>
                    </w:rPr>
                  </w:pPr>
                  <w:r w:rsidRPr="00C9461F">
                    <w:rPr>
                      <w:rFonts w:asciiTheme="minorHAnsi" w:hAnsiTheme="minorHAnsi" w:cstheme="minorHAnsi"/>
                      <w:b/>
                      <w:bCs/>
                      <w:sz w:val="20"/>
                      <w:szCs w:val="20"/>
                    </w:rPr>
                    <w:t>Обсяг</w:t>
                  </w:r>
                </w:p>
              </w:tc>
            </w:tr>
            <w:tr w:rsidR="00857973" w:rsidRPr="00D40900" w:rsidTr="002966F7">
              <w:tc>
                <w:tcPr>
                  <w:tcW w:w="1214" w:type="dxa"/>
                  <w:tcBorders>
                    <w:top w:val="single" w:sz="4" w:space="0" w:color="000000"/>
                    <w:left w:val="single" w:sz="4" w:space="0" w:color="000000"/>
                    <w:bottom w:val="single" w:sz="4" w:space="0" w:color="000000"/>
                  </w:tcBorders>
                  <w:shd w:val="clear" w:color="auto" w:fill="FFFFFF"/>
                  <w:vAlign w:val="center"/>
                </w:tcPr>
                <w:p w:rsidR="00857973" w:rsidRPr="00D40900" w:rsidRDefault="00857973" w:rsidP="002966F7">
                  <w:pPr>
                    <w:tabs>
                      <w:tab w:val="left" w:pos="284"/>
                    </w:tabs>
                    <w:spacing w:before="120" w:line="276" w:lineRule="auto"/>
                    <w:rPr>
                      <w:rFonts w:asciiTheme="minorHAnsi" w:hAnsiTheme="minorHAnsi" w:cstheme="minorHAnsi"/>
                      <w:sz w:val="20"/>
                      <w:szCs w:val="20"/>
                    </w:rPr>
                  </w:pPr>
                  <w:r w:rsidRPr="00D40900">
                    <w:rPr>
                      <w:rFonts w:asciiTheme="minorHAnsi" w:hAnsiTheme="minorHAnsi" w:cstheme="minorHAnsi"/>
                      <w:sz w:val="20"/>
                      <w:szCs w:val="20"/>
                    </w:rPr>
                    <w:t>Січень</w:t>
                  </w:r>
                </w:p>
              </w:tc>
              <w:tc>
                <w:tcPr>
                  <w:tcW w:w="1036" w:type="dxa"/>
                  <w:tcBorders>
                    <w:top w:val="single" w:sz="4" w:space="0" w:color="000000"/>
                    <w:left w:val="single" w:sz="4" w:space="0" w:color="000000"/>
                    <w:bottom w:val="single" w:sz="4" w:space="0" w:color="000000"/>
                  </w:tcBorders>
                  <w:shd w:val="clear" w:color="auto" w:fill="FFFFFF"/>
                  <w:vAlign w:val="center"/>
                </w:tcPr>
                <w:p w:rsidR="00857973" w:rsidRPr="00D40900" w:rsidRDefault="00857973" w:rsidP="002966F7">
                  <w:pPr>
                    <w:tabs>
                      <w:tab w:val="left" w:pos="284"/>
                    </w:tabs>
                    <w:spacing w:before="120" w:line="276" w:lineRule="auto"/>
                    <w:jc w:val="center"/>
                    <w:rPr>
                      <w:rFonts w:asciiTheme="minorHAnsi" w:hAnsiTheme="minorHAnsi" w:cstheme="minorHAnsi"/>
                      <w:sz w:val="20"/>
                      <w:szCs w:val="20"/>
                    </w:rPr>
                  </w:pPr>
                </w:p>
              </w:tc>
              <w:tc>
                <w:tcPr>
                  <w:tcW w:w="1242" w:type="dxa"/>
                  <w:tcBorders>
                    <w:top w:val="single" w:sz="4" w:space="0" w:color="000000"/>
                    <w:left w:val="single" w:sz="4" w:space="0" w:color="000000"/>
                    <w:bottom w:val="single" w:sz="4" w:space="0" w:color="000000"/>
                  </w:tcBorders>
                  <w:shd w:val="clear" w:color="auto" w:fill="FFFFFF"/>
                  <w:vAlign w:val="center"/>
                </w:tcPr>
                <w:p w:rsidR="00857973" w:rsidRPr="00D40900" w:rsidRDefault="00857973" w:rsidP="002966F7">
                  <w:pPr>
                    <w:tabs>
                      <w:tab w:val="left" w:pos="284"/>
                    </w:tabs>
                    <w:spacing w:before="120" w:line="276" w:lineRule="auto"/>
                    <w:rPr>
                      <w:rFonts w:asciiTheme="minorHAnsi" w:hAnsiTheme="minorHAnsi" w:cstheme="minorHAnsi"/>
                      <w:sz w:val="20"/>
                      <w:szCs w:val="20"/>
                    </w:rPr>
                  </w:pPr>
                  <w:r w:rsidRPr="00D40900">
                    <w:rPr>
                      <w:rFonts w:asciiTheme="minorHAnsi" w:hAnsiTheme="minorHAnsi" w:cstheme="minorHAnsi"/>
                      <w:sz w:val="20"/>
                      <w:szCs w:val="20"/>
                    </w:rPr>
                    <w:t>Квітень</w:t>
                  </w:r>
                </w:p>
              </w:tc>
              <w:tc>
                <w:tcPr>
                  <w:tcW w:w="1072" w:type="dxa"/>
                  <w:tcBorders>
                    <w:top w:val="single" w:sz="4" w:space="0" w:color="000000"/>
                    <w:left w:val="single" w:sz="4" w:space="0" w:color="000000"/>
                    <w:bottom w:val="single" w:sz="4" w:space="0" w:color="000000"/>
                  </w:tcBorders>
                  <w:shd w:val="clear" w:color="auto" w:fill="FFFFFF"/>
                  <w:vAlign w:val="center"/>
                </w:tcPr>
                <w:p w:rsidR="00857973" w:rsidRPr="00D40900" w:rsidRDefault="00857973" w:rsidP="002966F7">
                  <w:pPr>
                    <w:tabs>
                      <w:tab w:val="left" w:pos="284"/>
                    </w:tabs>
                    <w:spacing w:before="120" w:line="276" w:lineRule="auto"/>
                    <w:jc w:val="center"/>
                    <w:rPr>
                      <w:rFonts w:asciiTheme="minorHAnsi" w:hAnsiTheme="minorHAnsi" w:cstheme="minorHAnsi"/>
                      <w:sz w:val="20"/>
                      <w:szCs w:val="20"/>
                    </w:rPr>
                  </w:pPr>
                </w:p>
              </w:tc>
              <w:tc>
                <w:tcPr>
                  <w:tcW w:w="1328" w:type="dxa"/>
                  <w:tcBorders>
                    <w:top w:val="single" w:sz="4" w:space="0" w:color="000000"/>
                    <w:left w:val="single" w:sz="4" w:space="0" w:color="000000"/>
                    <w:bottom w:val="single" w:sz="4" w:space="0" w:color="000000"/>
                  </w:tcBorders>
                  <w:shd w:val="clear" w:color="auto" w:fill="FFFFFF"/>
                  <w:vAlign w:val="center"/>
                </w:tcPr>
                <w:p w:rsidR="00857973" w:rsidRPr="00D40900" w:rsidRDefault="00857973" w:rsidP="002966F7">
                  <w:pPr>
                    <w:tabs>
                      <w:tab w:val="left" w:pos="284"/>
                    </w:tabs>
                    <w:spacing w:before="120" w:line="276" w:lineRule="auto"/>
                    <w:rPr>
                      <w:rFonts w:asciiTheme="minorHAnsi" w:hAnsiTheme="minorHAnsi" w:cstheme="minorHAnsi"/>
                      <w:sz w:val="20"/>
                      <w:szCs w:val="20"/>
                    </w:rPr>
                  </w:pPr>
                  <w:r w:rsidRPr="00D40900">
                    <w:rPr>
                      <w:rFonts w:asciiTheme="minorHAnsi" w:hAnsiTheme="minorHAnsi" w:cstheme="minorHAnsi"/>
                      <w:sz w:val="20"/>
                      <w:szCs w:val="20"/>
                    </w:rPr>
                    <w:t>Липень</w:t>
                  </w:r>
                </w:p>
              </w:tc>
              <w:tc>
                <w:tcPr>
                  <w:tcW w:w="1342" w:type="dxa"/>
                  <w:tcBorders>
                    <w:top w:val="single" w:sz="4" w:space="0" w:color="000000"/>
                    <w:left w:val="single" w:sz="4" w:space="0" w:color="000000"/>
                    <w:bottom w:val="single" w:sz="4" w:space="0" w:color="000000"/>
                  </w:tcBorders>
                  <w:shd w:val="clear" w:color="auto" w:fill="FFFFFF"/>
                  <w:vAlign w:val="center"/>
                </w:tcPr>
                <w:p w:rsidR="00857973" w:rsidRPr="00D40900" w:rsidRDefault="00857973" w:rsidP="002966F7">
                  <w:pPr>
                    <w:tabs>
                      <w:tab w:val="left" w:pos="284"/>
                    </w:tabs>
                    <w:spacing w:before="120" w:line="276" w:lineRule="auto"/>
                    <w:jc w:val="center"/>
                    <w:rPr>
                      <w:rFonts w:asciiTheme="minorHAnsi" w:hAnsiTheme="minorHAnsi" w:cstheme="minorHAnsi"/>
                      <w:sz w:val="20"/>
                      <w:szCs w:val="20"/>
                    </w:rPr>
                  </w:pPr>
                </w:p>
              </w:tc>
              <w:tc>
                <w:tcPr>
                  <w:tcW w:w="1351" w:type="dxa"/>
                  <w:tcBorders>
                    <w:top w:val="single" w:sz="4" w:space="0" w:color="000000"/>
                    <w:left w:val="single" w:sz="4" w:space="0" w:color="000000"/>
                    <w:bottom w:val="single" w:sz="4" w:space="0" w:color="000000"/>
                  </w:tcBorders>
                  <w:shd w:val="clear" w:color="auto" w:fill="FFFFFF"/>
                  <w:vAlign w:val="center"/>
                </w:tcPr>
                <w:p w:rsidR="00857973" w:rsidRPr="00D40900" w:rsidRDefault="00857973" w:rsidP="002966F7">
                  <w:pPr>
                    <w:tabs>
                      <w:tab w:val="left" w:pos="284"/>
                    </w:tabs>
                    <w:spacing w:before="120" w:line="276" w:lineRule="auto"/>
                    <w:rPr>
                      <w:rFonts w:asciiTheme="minorHAnsi" w:hAnsiTheme="minorHAnsi" w:cstheme="minorHAnsi"/>
                      <w:sz w:val="20"/>
                      <w:szCs w:val="20"/>
                    </w:rPr>
                  </w:pPr>
                  <w:r w:rsidRPr="00D40900">
                    <w:rPr>
                      <w:rFonts w:asciiTheme="minorHAnsi" w:hAnsiTheme="minorHAnsi" w:cstheme="minorHAnsi"/>
                      <w:sz w:val="20"/>
                      <w:szCs w:val="20"/>
                    </w:rPr>
                    <w:t>Жовтень</w:t>
                  </w:r>
                </w:p>
              </w:tc>
              <w:tc>
                <w:tcPr>
                  <w:tcW w:w="10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7973" w:rsidRPr="00D40900" w:rsidRDefault="00857973" w:rsidP="002966F7">
                  <w:pPr>
                    <w:tabs>
                      <w:tab w:val="left" w:pos="284"/>
                    </w:tabs>
                    <w:spacing w:before="120" w:line="276" w:lineRule="auto"/>
                    <w:jc w:val="center"/>
                    <w:rPr>
                      <w:rFonts w:asciiTheme="minorHAnsi" w:hAnsiTheme="minorHAnsi" w:cstheme="minorHAnsi"/>
                      <w:sz w:val="20"/>
                      <w:szCs w:val="20"/>
                    </w:rPr>
                  </w:pPr>
                </w:p>
              </w:tc>
            </w:tr>
            <w:tr w:rsidR="00857973" w:rsidRPr="00D40900" w:rsidTr="002966F7">
              <w:tc>
                <w:tcPr>
                  <w:tcW w:w="1214" w:type="dxa"/>
                  <w:tcBorders>
                    <w:top w:val="single" w:sz="4" w:space="0" w:color="000000"/>
                    <w:left w:val="single" w:sz="4" w:space="0" w:color="000000"/>
                    <w:bottom w:val="single" w:sz="4" w:space="0" w:color="000000"/>
                  </w:tcBorders>
                  <w:shd w:val="clear" w:color="auto" w:fill="FFFFFF"/>
                  <w:vAlign w:val="center"/>
                </w:tcPr>
                <w:p w:rsidR="00857973" w:rsidRPr="00D40900" w:rsidRDefault="00857973" w:rsidP="002966F7">
                  <w:pPr>
                    <w:tabs>
                      <w:tab w:val="left" w:pos="284"/>
                    </w:tabs>
                    <w:spacing w:before="120" w:line="276" w:lineRule="auto"/>
                    <w:rPr>
                      <w:rFonts w:asciiTheme="minorHAnsi" w:hAnsiTheme="minorHAnsi" w:cstheme="minorHAnsi"/>
                      <w:sz w:val="20"/>
                      <w:szCs w:val="20"/>
                    </w:rPr>
                  </w:pPr>
                  <w:r w:rsidRPr="00D40900">
                    <w:rPr>
                      <w:rFonts w:asciiTheme="minorHAnsi" w:hAnsiTheme="minorHAnsi" w:cstheme="minorHAnsi"/>
                      <w:sz w:val="20"/>
                      <w:szCs w:val="20"/>
                    </w:rPr>
                    <w:t>Лютий</w:t>
                  </w:r>
                </w:p>
              </w:tc>
              <w:tc>
                <w:tcPr>
                  <w:tcW w:w="1036" w:type="dxa"/>
                  <w:tcBorders>
                    <w:top w:val="single" w:sz="4" w:space="0" w:color="000000"/>
                    <w:left w:val="single" w:sz="4" w:space="0" w:color="000000"/>
                    <w:bottom w:val="single" w:sz="4" w:space="0" w:color="000000"/>
                  </w:tcBorders>
                  <w:shd w:val="clear" w:color="auto" w:fill="FFFFFF"/>
                  <w:vAlign w:val="center"/>
                </w:tcPr>
                <w:p w:rsidR="00857973" w:rsidRPr="00D40900" w:rsidRDefault="00857973" w:rsidP="009C52D7">
                  <w:pPr>
                    <w:tabs>
                      <w:tab w:val="left" w:pos="284"/>
                    </w:tabs>
                    <w:spacing w:before="120" w:line="276" w:lineRule="auto"/>
                    <w:jc w:val="center"/>
                    <w:rPr>
                      <w:rFonts w:asciiTheme="minorHAnsi" w:hAnsiTheme="minorHAnsi" w:cstheme="minorHAnsi"/>
                      <w:sz w:val="20"/>
                      <w:szCs w:val="20"/>
                    </w:rPr>
                  </w:pPr>
                </w:p>
              </w:tc>
              <w:tc>
                <w:tcPr>
                  <w:tcW w:w="1242" w:type="dxa"/>
                  <w:tcBorders>
                    <w:top w:val="single" w:sz="4" w:space="0" w:color="000000"/>
                    <w:left w:val="single" w:sz="4" w:space="0" w:color="000000"/>
                    <w:bottom w:val="single" w:sz="4" w:space="0" w:color="000000"/>
                  </w:tcBorders>
                  <w:shd w:val="clear" w:color="auto" w:fill="FFFFFF"/>
                  <w:vAlign w:val="center"/>
                </w:tcPr>
                <w:p w:rsidR="00857973" w:rsidRPr="00D40900" w:rsidRDefault="00857973" w:rsidP="002966F7">
                  <w:pPr>
                    <w:tabs>
                      <w:tab w:val="left" w:pos="284"/>
                    </w:tabs>
                    <w:spacing w:before="120" w:line="276" w:lineRule="auto"/>
                    <w:rPr>
                      <w:rFonts w:asciiTheme="minorHAnsi" w:hAnsiTheme="minorHAnsi" w:cstheme="minorHAnsi"/>
                      <w:sz w:val="20"/>
                      <w:szCs w:val="20"/>
                    </w:rPr>
                  </w:pPr>
                  <w:r w:rsidRPr="00D40900">
                    <w:rPr>
                      <w:rFonts w:asciiTheme="minorHAnsi" w:hAnsiTheme="minorHAnsi" w:cstheme="minorHAnsi"/>
                      <w:sz w:val="20"/>
                      <w:szCs w:val="20"/>
                    </w:rPr>
                    <w:t>Травень</w:t>
                  </w:r>
                </w:p>
              </w:tc>
              <w:tc>
                <w:tcPr>
                  <w:tcW w:w="1072" w:type="dxa"/>
                  <w:tcBorders>
                    <w:top w:val="single" w:sz="4" w:space="0" w:color="000000"/>
                    <w:left w:val="single" w:sz="4" w:space="0" w:color="000000"/>
                    <w:bottom w:val="single" w:sz="4" w:space="0" w:color="000000"/>
                  </w:tcBorders>
                  <w:shd w:val="clear" w:color="auto" w:fill="FFFFFF"/>
                  <w:vAlign w:val="center"/>
                </w:tcPr>
                <w:p w:rsidR="00857973" w:rsidRPr="00D40900" w:rsidRDefault="00857973" w:rsidP="002966F7">
                  <w:pPr>
                    <w:tabs>
                      <w:tab w:val="left" w:pos="284"/>
                    </w:tabs>
                    <w:spacing w:before="120" w:line="276" w:lineRule="auto"/>
                    <w:jc w:val="center"/>
                    <w:rPr>
                      <w:rFonts w:asciiTheme="minorHAnsi" w:hAnsiTheme="minorHAnsi" w:cstheme="minorHAnsi"/>
                      <w:sz w:val="20"/>
                      <w:szCs w:val="20"/>
                    </w:rPr>
                  </w:pPr>
                </w:p>
              </w:tc>
              <w:tc>
                <w:tcPr>
                  <w:tcW w:w="1328" w:type="dxa"/>
                  <w:tcBorders>
                    <w:top w:val="single" w:sz="4" w:space="0" w:color="000000"/>
                    <w:left w:val="single" w:sz="4" w:space="0" w:color="000000"/>
                    <w:bottom w:val="single" w:sz="4" w:space="0" w:color="000000"/>
                  </w:tcBorders>
                  <w:shd w:val="clear" w:color="auto" w:fill="FFFFFF"/>
                  <w:vAlign w:val="center"/>
                </w:tcPr>
                <w:p w:rsidR="00857973" w:rsidRPr="00D40900" w:rsidRDefault="00857973" w:rsidP="002966F7">
                  <w:pPr>
                    <w:tabs>
                      <w:tab w:val="left" w:pos="284"/>
                    </w:tabs>
                    <w:spacing w:before="120" w:line="276" w:lineRule="auto"/>
                    <w:rPr>
                      <w:rFonts w:asciiTheme="minorHAnsi" w:hAnsiTheme="minorHAnsi" w:cstheme="minorHAnsi"/>
                      <w:sz w:val="20"/>
                      <w:szCs w:val="20"/>
                    </w:rPr>
                  </w:pPr>
                  <w:r w:rsidRPr="00D40900">
                    <w:rPr>
                      <w:rFonts w:asciiTheme="minorHAnsi" w:hAnsiTheme="minorHAnsi" w:cstheme="minorHAnsi"/>
                      <w:sz w:val="20"/>
                      <w:szCs w:val="20"/>
                    </w:rPr>
                    <w:t>Серпень</w:t>
                  </w:r>
                </w:p>
              </w:tc>
              <w:tc>
                <w:tcPr>
                  <w:tcW w:w="1342" w:type="dxa"/>
                  <w:tcBorders>
                    <w:top w:val="single" w:sz="4" w:space="0" w:color="000000"/>
                    <w:left w:val="single" w:sz="4" w:space="0" w:color="000000"/>
                    <w:bottom w:val="single" w:sz="4" w:space="0" w:color="000000"/>
                  </w:tcBorders>
                  <w:shd w:val="clear" w:color="auto" w:fill="FFFFFF"/>
                  <w:vAlign w:val="center"/>
                </w:tcPr>
                <w:p w:rsidR="00857973" w:rsidRPr="00D40900" w:rsidRDefault="00857973" w:rsidP="002966F7">
                  <w:pPr>
                    <w:tabs>
                      <w:tab w:val="left" w:pos="284"/>
                    </w:tabs>
                    <w:spacing w:before="120" w:line="276" w:lineRule="auto"/>
                    <w:jc w:val="center"/>
                    <w:rPr>
                      <w:rFonts w:asciiTheme="minorHAnsi" w:hAnsiTheme="minorHAnsi" w:cstheme="minorHAnsi"/>
                      <w:sz w:val="20"/>
                      <w:szCs w:val="20"/>
                    </w:rPr>
                  </w:pPr>
                </w:p>
              </w:tc>
              <w:tc>
                <w:tcPr>
                  <w:tcW w:w="1351" w:type="dxa"/>
                  <w:tcBorders>
                    <w:top w:val="single" w:sz="4" w:space="0" w:color="000000"/>
                    <w:left w:val="single" w:sz="4" w:space="0" w:color="000000"/>
                    <w:bottom w:val="single" w:sz="4" w:space="0" w:color="000000"/>
                  </w:tcBorders>
                  <w:shd w:val="clear" w:color="auto" w:fill="FFFFFF"/>
                  <w:vAlign w:val="center"/>
                </w:tcPr>
                <w:p w:rsidR="00857973" w:rsidRPr="00D40900" w:rsidRDefault="00857973" w:rsidP="002966F7">
                  <w:pPr>
                    <w:tabs>
                      <w:tab w:val="left" w:pos="284"/>
                    </w:tabs>
                    <w:spacing w:before="120" w:line="276" w:lineRule="auto"/>
                    <w:rPr>
                      <w:rFonts w:asciiTheme="minorHAnsi" w:hAnsiTheme="minorHAnsi" w:cstheme="minorHAnsi"/>
                      <w:sz w:val="20"/>
                      <w:szCs w:val="20"/>
                    </w:rPr>
                  </w:pPr>
                  <w:r w:rsidRPr="00D40900">
                    <w:rPr>
                      <w:rFonts w:asciiTheme="minorHAnsi" w:hAnsiTheme="minorHAnsi" w:cstheme="minorHAnsi"/>
                      <w:sz w:val="20"/>
                      <w:szCs w:val="20"/>
                    </w:rPr>
                    <w:t>Листопад</w:t>
                  </w:r>
                </w:p>
              </w:tc>
              <w:tc>
                <w:tcPr>
                  <w:tcW w:w="10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7973" w:rsidRPr="00D40900" w:rsidRDefault="00857973" w:rsidP="009C52D7">
                  <w:pPr>
                    <w:tabs>
                      <w:tab w:val="left" w:pos="284"/>
                    </w:tabs>
                    <w:spacing w:before="120" w:line="276" w:lineRule="auto"/>
                    <w:jc w:val="center"/>
                    <w:rPr>
                      <w:rFonts w:asciiTheme="minorHAnsi" w:hAnsiTheme="minorHAnsi" w:cstheme="minorHAnsi"/>
                      <w:sz w:val="20"/>
                      <w:szCs w:val="20"/>
                    </w:rPr>
                  </w:pPr>
                </w:p>
              </w:tc>
            </w:tr>
            <w:tr w:rsidR="00857973" w:rsidRPr="00D40900" w:rsidTr="002966F7">
              <w:tc>
                <w:tcPr>
                  <w:tcW w:w="1214" w:type="dxa"/>
                  <w:tcBorders>
                    <w:top w:val="single" w:sz="4" w:space="0" w:color="000000"/>
                    <w:left w:val="single" w:sz="4" w:space="0" w:color="000000"/>
                    <w:bottom w:val="single" w:sz="4" w:space="0" w:color="000000"/>
                  </w:tcBorders>
                  <w:shd w:val="clear" w:color="auto" w:fill="FFFFFF"/>
                  <w:vAlign w:val="center"/>
                </w:tcPr>
                <w:p w:rsidR="00857973" w:rsidRPr="00D40900" w:rsidRDefault="00857973" w:rsidP="002966F7">
                  <w:pPr>
                    <w:tabs>
                      <w:tab w:val="left" w:pos="284"/>
                    </w:tabs>
                    <w:spacing w:before="120" w:line="276" w:lineRule="auto"/>
                    <w:rPr>
                      <w:rFonts w:asciiTheme="minorHAnsi" w:hAnsiTheme="minorHAnsi" w:cstheme="minorHAnsi"/>
                      <w:sz w:val="20"/>
                      <w:szCs w:val="20"/>
                    </w:rPr>
                  </w:pPr>
                  <w:r w:rsidRPr="00D40900">
                    <w:rPr>
                      <w:rFonts w:asciiTheme="minorHAnsi" w:hAnsiTheme="minorHAnsi" w:cstheme="minorHAnsi"/>
                      <w:sz w:val="20"/>
                      <w:szCs w:val="20"/>
                    </w:rPr>
                    <w:t>Березень</w:t>
                  </w:r>
                </w:p>
              </w:tc>
              <w:tc>
                <w:tcPr>
                  <w:tcW w:w="1036" w:type="dxa"/>
                  <w:tcBorders>
                    <w:top w:val="single" w:sz="4" w:space="0" w:color="000000"/>
                    <w:left w:val="single" w:sz="4" w:space="0" w:color="000000"/>
                    <w:bottom w:val="single" w:sz="4" w:space="0" w:color="000000"/>
                  </w:tcBorders>
                  <w:shd w:val="clear" w:color="auto" w:fill="FFFFFF"/>
                  <w:vAlign w:val="center"/>
                </w:tcPr>
                <w:p w:rsidR="00857973" w:rsidRPr="00D40900" w:rsidRDefault="00857973" w:rsidP="009C52D7">
                  <w:pPr>
                    <w:tabs>
                      <w:tab w:val="left" w:pos="284"/>
                    </w:tabs>
                    <w:spacing w:before="120" w:line="276" w:lineRule="auto"/>
                    <w:jc w:val="center"/>
                    <w:rPr>
                      <w:rFonts w:asciiTheme="minorHAnsi" w:hAnsiTheme="minorHAnsi" w:cstheme="minorHAnsi"/>
                      <w:sz w:val="20"/>
                      <w:szCs w:val="20"/>
                    </w:rPr>
                  </w:pPr>
                </w:p>
              </w:tc>
              <w:tc>
                <w:tcPr>
                  <w:tcW w:w="1242" w:type="dxa"/>
                  <w:tcBorders>
                    <w:top w:val="single" w:sz="4" w:space="0" w:color="000000"/>
                    <w:left w:val="single" w:sz="4" w:space="0" w:color="000000"/>
                    <w:bottom w:val="single" w:sz="4" w:space="0" w:color="000000"/>
                  </w:tcBorders>
                  <w:shd w:val="clear" w:color="auto" w:fill="FFFFFF"/>
                  <w:vAlign w:val="center"/>
                </w:tcPr>
                <w:p w:rsidR="00857973" w:rsidRPr="00D40900" w:rsidRDefault="00857973" w:rsidP="002966F7">
                  <w:pPr>
                    <w:tabs>
                      <w:tab w:val="left" w:pos="284"/>
                    </w:tabs>
                    <w:spacing w:before="120" w:line="276" w:lineRule="auto"/>
                    <w:rPr>
                      <w:rFonts w:asciiTheme="minorHAnsi" w:hAnsiTheme="minorHAnsi" w:cstheme="minorHAnsi"/>
                      <w:sz w:val="20"/>
                      <w:szCs w:val="20"/>
                    </w:rPr>
                  </w:pPr>
                  <w:r w:rsidRPr="00D40900">
                    <w:rPr>
                      <w:rFonts w:asciiTheme="minorHAnsi" w:hAnsiTheme="minorHAnsi" w:cstheme="minorHAnsi"/>
                      <w:sz w:val="20"/>
                      <w:szCs w:val="20"/>
                    </w:rPr>
                    <w:t>Червень</w:t>
                  </w:r>
                </w:p>
              </w:tc>
              <w:tc>
                <w:tcPr>
                  <w:tcW w:w="1072" w:type="dxa"/>
                  <w:tcBorders>
                    <w:top w:val="single" w:sz="4" w:space="0" w:color="000000"/>
                    <w:left w:val="single" w:sz="4" w:space="0" w:color="000000"/>
                    <w:bottom w:val="single" w:sz="4" w:space="0" w:color="000000"/>
                  </w:tcBorders>
                  <w:shd w:val="clear" w:color="auto" w:fill="FFFFFF"/>
                  <w:vAlign w:val="center"/>
                </w:tcPr>
                <w:p w:rsidR="00857973" w:rsidRPr="00D40900" w:rsidRDefault="00857973" w:rsidP="002966F7">
                  <w:pPr>
                    <w:tabs>
                      <w:tab w:val="left" w:pos="284"/>
                    </w:tabs>
                    <w:spacing w:before="120" w:line="276" w:lineRule="auto"/>
                    <w:jc w:val="center"/>
                    <w:rPr>
                      <w:rFonts w:asciiTheme="minorHAnsi" w:hAnsiTheme="minorHAnsi" w:cstheme="minorHAnsi"/>
                      <w:sz w:val="20"/>
                      <w:szCs w:val="20"/>
                    </w:rPr>
                  </w:pPr>
                </w:p>
              </w:tc>
              <w:tc>
                <w:tcPr>
                  <w:tcW w:w="1328" w:type="dxa"/>
                  <w:tcBorders>
                    <w:top w:val="single" w:sz="4" w:space="0" w:color="000000"/>
                    <w:left w:val="single" w:sz="4" w:space="0" w:color="000000"/>
                    <w:bottom w:val="single" w:sz="4" w:space="0" w:color="000000"/>
                  </w:tcBorders>
                  <w:shd w:val="clear" w:color="auto" w:fill="FFFFFF"/>
                  <w:vAlign w:val="center"/>
                </w:tcPr>
                <w:p w:rsidR="00857973" w:rsidRPr="00D40900" w:rsidRDefault="00857973" w:rsidP="002966F7">
                  <w:pPr>
                    <w:tabs>
                      <w:tab w:val="left" w:pos="284"/>
                    </w:tabs>
                    <w:spacing w:before="120" w:line="276" w:lineRule="auto"/>
                    <w:rPr>
                      <w:rFonts w:asciiTheme="minorHAnsi" w:hAnsiTheme="minorHAnsi" w:cstheme="minorHAnsi"/>
                      <w:sz w:val="20"/>
                      <w:szCs w:val="20"/>
                    </w:rPr>
                  </w:pPr>
                  <w:r w:rsidRPr="00D40900">
                    <w:rPr>
                      <w:rFonts w:asciiTheme="minorHAnsi" w:hAnsiTheme="minorHAnsi" w:cstheme="minorHAnsi"/>
                      <w:sz w:val="20"/>
                      <w:szCs w:val="20"/>
                    </w:rPr>
                    <w:t>Вересень</w:t>
                  </w:r>
                </w:p>
              </w:tc>
              <w:tc>
                <w:tcPr>
                  <w:tcW w:w="1342" w:type="dxa"/>
                  <w:tcBorders>
                    <w:top w:val="single" w:sz="4" w:space="0" w:color="000000"/>
                    <w:left w:val="single" w:sz="4" w:space="0" w:color="000000"/>
                    <w:bottom w:val="single" w:sz="4" w:space="0" w:color="000000"/>
                  </w:tcBorders>
                  <w:shd w:val="clear" w:color="auto" w:fill="FFFFFF"/>
                  <w:vAlign w:val="center"/>
                </w:tcPr>
                <w:p w:rsidR="00857973" w:rsidRPr="00D40900" w:rsidRDefault="00857973" w:rsidP="002966F7">
                  <w:pPr>
                    <w:tabs>
                      <w:tab w:val="left" w:pos="284"/>
                    </w:tabs>
                    <w:spacing w:before="120" w:line="276" w:lineRule="auto"/>
                    <w:jc w:val="center"/>
                    <w:rPr>
                      <w:rFonts w:asciiTheme="minorHAnsi" w:hAnsiTheme="minorHAnsi" w:cstheme="minorHAnsi"/>
                      <w:sz w:val="20"/>
                      <w:szCs w:val="20"/>
                    </w:rPr>
                  </w:pPr>
                </w:p>
              </w:tc>
              <w:tc>
                <w:tcPr>
                  <w:tcW w:w="1351" w:type="dxa"/>
                  <w:tcBorders>
                    <w:top w:val="single" w:sz="4" w:space="0" w:color="000000"/>
                    <w:left w:val="single" w:sz="4" w:space="0" w:color="000000"/>
                    <w:bottom w:val="single" w:sz="4" w:space="0" w:color="000000"/>
                  </w:tcBorders>
                  <w:shd w:val="clear" w:color="auto" w:fill="FFFFFF"/>
                  <w:vAlign w:val="center"/>
                </w:tcPr>
                <w:p w:rsidR="00857973" w:rsidRPr="00D40900" w:rsidRDefault="00857973" w:rsidP="002966F7">
                  <w:pPr>
                    <w:tabs>
                      <w:tab w:val="left" w:pos="284"/>
                    </w:tabs>
                    <w:spacing w:before="120" w:line="276" w:lineRule="auto"/>
                    <w:rPr>
                      <w:rFonts w:asciiTheme="minorHAnsi" w:hAnsiTheme="minorHAnsi" w:cstheme="minorHAnsi"/>
                      <w:sz w:val="20"/>
                      <w:szCs w:val="20"/>
                    </w:rPr>
                  </w:pPr>
                  <w:r w:rsidRPr="00D40900">
                    <w:rPr>
                      <w:rFonts w:asciiTheme="minorHAnsi" w:hAnsiTheme="minorHAnsi" w:cstheme="minorHAnsi"/>
                      <w:sz w:val="20"/>
                      <w:szCs w:val="20"/>
                    </w:rPr>
                    <w:t>Грудень</w:t>
                  </w:r>
                </w:p>
              </w:tc>
              <w:tc>
                <w:tcPr>
                  <w:tcW w:w="10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7973" w:rsidRPr="00D40900" w:rsidRDefault="00857973" w:rsidP="002966F7">
                  <w:pPr>
                    <w:tabs>
                      <w:tab w:val="left" w:pos="284"/>
                    </w:tabs>
                    <w:spacing w:before="120" w:line="276" w:lineRule="auto"/>
                    <w:jc w:val="center"/>
                    <w:rPr>
                      <w:rFonts w:asciiTheme="minorHAnsi" w:hAnsiTheme="minorHAnsi" w:cstheme="minorHAnsi"/>
                      <w:sz w:val="20"/>
                      <w:szCs w:val="20"/>
                    </w:rPr>
                  </w:pPr>
                </w:p>
              </w:tc>
            </w:tr>
            <w:tr w:rsidR="00857973" w:rsidRPr="00D40900" w:rsidTr="002966F7">
              <w:trPr>
                <w:trHeight w:val="307"/>
              </w:trPr>
              <w:tc>
                <w:tcPr>
                  <w:tcW w:w="1214" w:type="dxa"/>
                  <w:tcBorders>
                    <w:top w:val="single" w:sz="4" w:space="0" w:color="000000"/>
                    <w:left w:val="single" w:sz="4" w:space="0" w:color="000000"/>
                    <w:bottom w:val="single" w:sz="4" w:space="0" w:color="000000"/>
                  </w:tcBorders>
                  <w:shd w:val="clear" w:color="auto" w:fill="FFFFFF"/>
                  <w:vAlign w:val="center"/>
                </w:tcPr>
                <w:p w:rsidR="00857973" w:rsidRPr="00D40900" w:rsidRDefault="00857973" w:rsidP="002966F7">
                  <w:pPr>
                    <w:tabs>
                      <w:tab w:val="left" w:pos="284"/>
                    </w:tabs>
                    <w:spacing w:before="120" w:line="276" w:lineRule="auto"/>
                    <w:rPr>
                      <w:rFonts w:asciiTheme="minorHAnsi" w:hAnsiTheme="minorHAnsi" w:cstheme="minorHAnsi"/>
                      <w:sz w:val="20"/>
                      <w:szCs w:val="20"/>
                    </w:rPr>
                  </w:pPr>
                  <w:r w:rsidRPr="00D40900">
                    <w:rPr>
                      <w:rFonts w:asciiTheme="minorHAnsi" w:hAnsiTheme="minorHAnsi" w:cstheme="minorHAnsi"/>
                      <w:sz w:val="20"/>
                      <w:szCs w:val="20"/>
                    </w:rPr>
                    <w:t>І квартал</w:t>
                  </w:r>
                </w:p>
              </w:tc>
              <w:tc>
                <w:tcPr>
                  <w:tcW w:w="1036" w:type="dxa"/>
                  <w:tcBorders>
                    <w:top w:val="single" w:sz="4" w:space="0" w:color="000000"/>
                    <w:left w:val="single" w:sz="4" w:space="0" w:color="000000"/>
                    <w:bottom w:val="single" w:sz="4" w:space="0" w:color="000000"/>
                  </w:tcBorders>
                  <w:shd w:val="clear" w:color="auto" w:fill="FFFFFF"/>
                  <w:vAlign w:val="center"/>
                </w:tcPr>
                <w:p w:rsidR="00857973" w:rsidRPr="00D40900" w:rsidRDefault="00857973" w:rsidP="002966F7">
                  <w:pPr>
                    <w:tabs>
                      <w:tab w:val="left" w:pos="284"/>
                    </w:tabs>
                    <w:spacing w:before="120" w:line="276" w:lineRule="auto"/>
                    <w:jc w:val="center"/>
                    <w:rPr>
                      <w:rFonts w:asciiTheme="minorHAnsi" w:hAnsiTheme="minorHAnsi" w:cstheme="minorHAnsi"/>
                      <w:sz w:val="20"/>
                      <w:szCs w:val="20"/>
                    </w:rPr>
                  </w:pPr>
                </w:p>
              </w:tc>
              <w:tc>
                <w:tcPr>
                  <w:tcW w:w="1242" w:type="dxa"/>
                  <w:tcBorders>
                    <w:top w:val="single" w:sz="4" w:space="0" w:color="000000"/>
                    <w:left w:val="single" w:sz="4" w:space="0" w:color="000000"/>
                    <w:bottom w:val="single" w:sz="4" w:space="0" w:color="000000"/>
                  </w:tcBorders>
                  <w:shd w:val="clear" w:color="auto" w:fill="FFFFFF"/>
                  <w:vAlign w:val="center"/>
                </w:tcPr>
                <w:p w:rsidR="00857973" w:rsidRPr="00D40900" w:rsidRDefault="00857973" w:rsidP="002966F7">
                  <w:pPr>
                    <w:tabs>
                      <w:tab w:val="left" w:pos="284"/>
                    </w:tabs>
                    <w:spacing w:before="120" w:line="276" w:lineRule="auto"/>
                    <w:rPr>
                      <w:rFonts w:asciiTheme="minorHAnsi" w:hAnsiTheme="minorHAnsi" w:cstheme="minorHAnsi"/>
                      <w:sz w:val="20"/>
                      <w:szCs w:val="20"/>
                    </w:rPr>
                  </w:pPr>
                  <w:r w:rsidRPr="00D40900">
                    <w:rPr>
                      <w:rFonts w:asciiTheme="minorHAnsi" w:hAnsiTheme="minorHAnsi" w:cstheme="minorHAnsi"/>
                      <w:sz w:val="20"/>
                      <w:szCs w:val="20"/>
                    </w:rPr>
                    <w:t>ІІ квартал</w:t>
                  </w:r>
                </w:p>
              </w:tc>
              <w:tc>
                <w:tcPr>
                  <w:tcW w:w="1072" w:type="dxa"/>
                  <w:tcBorders>
                    <w:top w:val="single" w:sz="4" w:space="0" w:color="000000"/>
                    <w:left w:val="single" w:sz="4" w:space="0" w:color="000000"/>
                    <w:bottom w:val="single" w:sz="4" w:space="0" w:color="000000"/>
                  </w:tcBorders>
                  <w:shd w:val="clear" w:color="auto" w:fill="FFFFFF"/>
                  <w:vAlign w:val="center"/>
                </w:tcPr>
                <w:p w:rsidR="00857973" w:rsidRPr="00D40900" w:rsidRDefault="00857973" w:rsidP="002966F7">
                  <w:pPr>
                    <w:tabs>
                      <w:tab w:val="left" w:pos="284"/>
                    </w:tabs>
                    <w:spacing w:before="120" w:line="276" w:lineRule="auto"/>
                    <w:jc w:val="center"/>
                    <w:rPr>
                      <w:rFonts w:asciiTheme="minorHAnsi" w:hAnsiTheme="minorHAnsi" w:cstheme="minorHAnsi"/>
                      <w:sz w:val="20"/>
                      <w:szCs w:val="20"/>
                    </w:rPr>
                  </w:pPr>
                </w:p>
              </w:tc>
              <w:tc>
                <w:tcPr>
                  <w:tcW w:w="1328" w:type="dxa"/>
                  <w:tcBorders>
                    <w:top w:val="single" w:sz="4" w:space="0" w:color="000000"/>
                    <w:left w:val="single" w:sz="4" w:space="0" w:color="000000"/>
                    <w:bottom w:val="single" w:sz="4" w:space="0" w:color="000000"/>
                  </w:tcBorders>
                  <w:shd w:val="clear" w:color="auto" w:fill="FFFFFF"/>
                  <w:vAlign w:val="center"/>
                </w:tcPr>
                <w:p w:rsidR="00857973" w:rsidRPr="00D40900" w:rsidRDefault="00857973" w:rsidP="002966F7">
                  <w:pPr>
                    <w:tabs>
                      <w:tab w:val="left" w:pos="284"/>
                    </w:tabs>
                    <w:spacing w:before="120" w:line="276" w:lineRule="auto"/>
                    <w:rPr>
                      <w:rFonts w:asciiTheme="minorHAnsi" w:hAnsiTheme="minorHAnsi" w:cstheme="minorHAnsi"/>
                      <w:sz w:val="20"/>
                      <w:szCs w:val="20"/>
                    </w:rPr>
                  </w:pPr>
                  <w:r w:rsidRPr="00D40900">
                    <w:rPr>
                      <w:rFonts w:asciiTheme="minorHAnsi" w:hAnsiTheme="minorHAnsi" w:cstheme="minorHAnsi"/>
                      <w:sz w:val="20"/>
                      <w:szCs w:val="20"/>
                    </w:rPr>
                    <w:t>ІІІ квартал</w:t>
                  </w:r>
                </w:p>
              </w:tc>
              <w:tc>
                <w:tcPr>
                  <w:tcW w:w="1342" w:type="dxa"/>
                  <w:tcBorders>
                    <w:top w:val="single" w:sz="4" w:space="0" w:color="000000"/>
                    <w:left w:val="single" w:sz="4" w:space="0" w:color="000000"/>
                    <w:bottom w:val="single" w:sz="4" w:space="0" w:color="000000"/>
                  </w:tcBorders>
                  <w:shd w:val="clear" w:color="auto" w:fill="FFFFFF"/>
                  <w:vAlign w:val="center"/>
                </w:tcPr>
                <w:p w:rsidR="00857973" w:rsidRPr="00D40900" w:rsidRDefault="00857973" w:rsidP="002966F7">
                  <w:pPr>
                    <w:tabs>
                      <w:tab w:val="left" w:pos="284"/>
                    </w:tabs>
                    <w:spacing w:before="120" w:line="276" w:lineRule="auto"/>
                    <w:jc w:val="center"/>
                    <w:rPr>
                      <w:rFonts w:asciiTheme="minorHAnsi" w:hAnsiTheme="minorHAnsi" w:cstheme="minorHAnsi"/>
                      <w:sz w:val="20"/>
                      <w:szCs w:val="20"/>
                    </w:rPr>
                  </w:pPr>
                </w:p>
              </w:tc>
              <w:tc>
                <w:tcPr>
                  <w:tcW w:w="1351" w:type="dxa"/>
                  <w:tcBorders>
                    <w:top w:val="single" w:sz="4" w:space="0" w:color="000000"/>
                    <w:left w:val="single" w:sz="4" w:space="0" w:color="000000"/>
                    <w:bottom w:val="single" w:sz="4" w:space="0" w:color="000000"/>
                  </w:tcBorders>
                  <w:shd w:val="clear" w:color="auto" w:fill="FFFFFF"/>
                  <w:vAlign w:val="center"/>
                </w:tcPr>
                <w:p w:rsidR="00857973" w:rsidRPr="00D40900" w:rsidRDefault="00857973" w:rsidP="002966F7">
                  <w:pPr>
                    <w:tabs>
                      <w:tab w:val="left" w:pos="284"/>
                    </w:tabs>
                    <w:spacing w:before="120" w:line="276" w:lineRule="auto"/>
                    <w:rPr>
                      <w:rFonts w:asciiTheme="minorHAnsi" w:hAnsiTheme="minorHAnsi" w:cstheme="minorHAnsi"/>
                      <w:sz w:val="20"/>
                      <w:szCs w:val="20"/>
                    </w:rPr>
                  </w:pPr>
                  <w:r w:rsidRPr="00D40900">
                    <w:rPr>
                      <w:rFonts w:asciiTheme="minorHAnsi" w:hAnsiTheme="minorHAnsi" w:cstheme="minorHAnsi"/>
                      <w:sz w:val="20"/>
                      <w:szCs w:val="20"/>
                    </w:rPr>
                    <w:t>ІV квартал</w:t>
                  </w:r>
                </w:p>
              </w:tc>
              <w:tc>
                <w:tcPr>
                  <w:tcW w:w="10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7973" w:rsidRPr="00D40900" w:rsidRDefault="00857973" w:rsidP="002966F7">
                  <w:pPr>
                    <w:tabs>
                      <w:tab w:val="left" w:pos="284"/>
                    </w:tabs>
                    <w:spacing w:before="120" w:line="276" w:lineRule="auto"/>
                    <w:jc w:val="center"/>
                    <w:rPr>
                      <w:rFonts w:asciiTheme="minorHAnsi" w:hAnsiTheme="minorHAnsi" w:cstheme="minorHAnsi"/>
                      <w:sz w:val="20"/>
                      <w:szCs w:val="20"/>
                    </w:rPr>
                  </w:pPr>
                </w:p>
              </w:tc>
            </w:tr>
          </w:tbl>
          <w:p w:rsidR="00857973" w:rsidRPr="003D3D95" w:rsidRDefault="00857973" w:rsidP="002966F7">
            <w:pPr>
              <w:rPr>
                <w:sz w:val="22"/>
                <w:szCs w:val="22"/>
              </w:rPr>
            </w:pPr>
          </w:p>
          <w:p w:rsidR="00857973" w:rsidRPr="003D3D95" w:rsidRDefault="00857973" w:rsidP="002966F7">
            <w:pPr>
              <w:rPr>
                <w:sz w:val="22"/>
                <w:szCs w:val="22"/>
              </w:rPr>
            </w:pPr>
          </w:p>
          <w:tbl>
            <w:tblPr>
              <w:tblW w:w="4553" w:type="pct"/>
              <w:tblLook w:val="04A0" w:firstRow="1" w:lastRow="0" w:firstColumn="1" w:lastColumn="0" w:noHBand="0" w:noVBand="1"/>
            </w:tblPr>
            <w:tblGrid>
              <w:gridCol w:w="5021"/>
              <w:gridCol w:w="3978"/>
            </w:tblGrid>
            <w:tr w:rsidR="00857973" w:rsidRPr="003D3D95" w:rsidTr="002966F7">
              <w:tc>
                <w:tcPr>
                  <w:tcW w:w="2790" w:type="pct"/>
                  <w:hideMark/>
                </w:tcPr>
                <w:p w:rsidR="00857973" w:rsidRPr="003D3D95" w:rsidRDefault="00857973" w:rsidP="002966F7">
                  <w:pPr>
                    <w:pStyle w:val="2"/>
                    <w:shd w:val="clear" w:color="auto" w:fill="auto"/>
                    <w:spacing w:before="0" w:after="0" w:line="240" w:lineRule="auto"/>
                    <w:ind w:hanging="40"/>
                    <w:rPr>
                      <w:sz w:val="22"/>
                      <w:szCs w:val="22"/>
                      <w:lang w:val="uk-UA"/>
                    </w:rPr>
                  </w:pPr>
                  <w:r w:rsidRPr="003D3D95">
                    <w:rPr>
                      <w:sz w:val="22"/>
                      <w:szCs w:val="22"/>
                      <w:lang w:val="uk-UA"/>
                    </w:rPr>
                    <w:t>Постачальник</w:t>
                  </w:r>
                </w:p>
              </w:tc>
              <w:tc>
                <w:tcPr>
                  <w:tcW w:w="2210" w:type="pct"/>
                  <w:hideMark/>
                </w:tcPr>
                <w:p w:rsidR="00857973" w:rsidRPr="003D3D95" w:rsidRDefault="00857973" w:rsidP="002966F7">
                  <w:pPr>
                    <w:pStyle w:val="2"/>
                    <w:shd w:val="clear" w:color="auto" w:fill="auto"/>
                    <w:spacing w:before="0" w:after="0" w:line="240" w:lineRule="auto"/>
                    <w:ind w:firstLine="0"/>
                    <w:rPr>
                      <w:sz w:val="22"/>
                      <w:szCs w:val="22"/>
                      <w:lang w:val="uk-UA"/>
                    </w:rPr>
                  </w:pPr>
                  <w:r w:rsidRPr="003D3D95">
                    <w:rPr>
                      <w:sz w:val="22"/>
                      <w:szCs w:val="22"/>
                      <w:lang w:val="uk-UA"/>
                    </w:rPr>
                    <w:t>Споживач</w:t>
                  </w:r>
                </w:p>
              </w:tc>
            </w:tr>
            <w:tr w:rsidR="00857973" w:rsidRPr="003D3D95" w:rsidTr="002966F7">
              <w:tc>
                <w:tcPr>
                  <w:tcW w:w="2790" w:type="pct"/>
                </w:tcPr>
                <w:p w:rsidR="00857973" w:rsidRPr="003D3D95" w:rsidRDefault="00857973" w:rsidP="002966F7">
                  <w:pPr>
                    <w:pStyle w:val="2"/>
                    <w:shd w:val="clear" w:color="auto" w:fill="auto"/>
                    <w:spacing w:before="0" w:after="0" w:line="240" w:lineRule="auto"/>
                    <w:ind w:firstLine="0"/>
                    <w:rPr>
                      <w:sz w:val="22"/>
                      <w:szCs w:val="22"/>
                      <w:lang w:val="uk-UA"/>
                    </w:rPr>
                  </w:pPr>
                </w:p>
              </w:tc>
              <w:tc>
                <w:tcPr>
                  <w:tcW w:w="2210" w:type="pct"/>
                  <w:hideMark/>
                </w:tcPr>
                <w:p w:rsidR="00857973" w:rsidRPr="003D3D95" w:rsidRDefault="00857973" w:rsidP="002966F7">
                  <w:pPr>
                    <w:pStyle w:val="2"/>
                    <w:shd w:val="clear" w:color="auto" w:fill="auto"/>
                    <w:spacing w:before="0" w:after="0" w:line="240" w:lineRule="auto"/>
                    <w:ind w:firstLine="0"/>
                    <w:rPr>
                      <w:sz w:val="22"/>
                      <w:szCs w:val="22"/>
                      <w:lang w:val="uk-UA"/>
                    </w:rPr>
                  </w:pPr>
                </w:p>
              </w:tc>
            </w:tr>
            <w:tr w:rsidR="00857973" w:rsidRPr="003D3D95" w:rsidTr="002966F7">
              <w:tc>
                <w:tcPr>
                  <w:tcW w:w="2790" w:type="pct"/>
                </w:tcPr>
                <w:p w:rsidR="00857973" w:rsidRPr="003D3D95" w:rsidRDefault="00857973" w:rsidP="002966F7">
                  <w:pPr>
                    <w:pStyle w:val="2"/>
                    <w:shd w:val="clear" w:color="auto" w:fill="auto"/>
                    <w:spacing w:before="0" w:after="0" w:line="240" w:lineRule="auto"/>
                    <w:ind w:firstLine="0"/>
                    <w:rPr>
                      <w:sz w:val="22"/>
                      <w:szCs w:val="22"/>
                      <w:lang w:val="uk-UA"/>
                    </w:rPr>
                  </w:pPr>
                </w:p>
              </w:tc>
              <w:tc>
                <w:tcPr>
                  <w:tcW w:w="2210" w:type="pct"/>
                </w:tcPr>
                <w:p w:rsidR="00857973" w:rsidRPr="003D3D95" w:rsidRDefault="00857973" w:rsidP="002966F7">
                  <w:pPr>
                    <w:pStyle w:val="2"/>
                    <w:shd w:val="clear" w:color="auto" w:fill="auto"/>
                    <w:spacing w:before="0" w:after="0" w:line="240" w:lineRule="auto"/>
                    <w:ind w:firstLine="0"/>
                    <w:rPr>
                      <w:sz w:val="22"/>
                      <w:szCs w:val="22"/>
                      <w:lang w:val="uk-UA"/>
                    </w:rPr>
                  </w:pPr>
                </w:p>
              </w:tc>
            </w:tr>
            <w:tr w:rsidR="00857973" w:rsidRPr="003D3D95" w:rsidTr="002966F7">
              <w:tc>
                <w:tcPr>
                  <w:tcW w:w="2790" w:type="pct"/>
                </w:tcPr>
                <w:p w:rsidR="00857973" w:rsidRPr="003D3D95" w:rsidRDefault="00857973" w:rsidP="002966F7">
                  <w:pPr>
                    <w:pStyle w:val="2"/>
                    <w:shd w:val="clear" w:color="auto" w:fill="auto"/>
                    <w:spacing w:before="0" w:after="0" w:line="240" w:lineRule="auto"/>
                    <w:ind w:firstLine="0"/>
                    <w:rPr>
                      <w:sz w:val="22"/>
                      <w:szCs w:val="22"/>
                      <w:lang w:val="uk-UA"/>
                    </w:rPr>
                  </w:pPr>
                </w:p>
              </w:tc>
              <w:tc>
                <w:tcPr>
                  <w:tcW w:w="2210" w:type="pct"/>
                </w:tcPr>
                <w:p w:rsidR="00857973" w:rsidRPr="003D3D95" w:rsidRDefault="00857973" w:rsidP="002966F7">
                  <w:pPr>
                    <w:pStyle w:val="2"/>
                    <w:shd w:val="clear" w:color="auto" w:fill="auto"/>
                    <w:spacing w:before="0" w:after="0" w:line="240" w:lineRule="auto"/>
                    <w:ind w:firstLine="0"/>
                    <w:rPr>
                      <w:sz w:val="22"/>
                      <w:szCs w:val="22"/>
                      <w:lang w:val="uk-UA"/>
                    </w:rPr>
                  </w:pPr>
                </w:p>
              </w:tc>
            </w:tr>
            <w:tr w:rsidR="00857973" w:rsidRPr="003D3D95" w:rsidTr="002966F7">
              <w:tc>
                <w:tcPr>
                  <w:tcW w:w="2790" w:type="pct"/>
                  <w:hideMark/>
                </w:tcPr>
                <w:p w:rsidR="00857973" w:rsidRPr="003D3D95" w:rsidRDefault="00857973" w:rsidP="002966F7">
                  <w:pPr>
                    <w:pStyle w:val="2"/>
                    <w:shd w:val="clear" w:color="auto" w:fill="auto"/>
                    <w:spacing w:before="0" w:after="0" w:line="240" w:lineRule="auto"/>
                    <w:ind w:firstLine="0"/>
                    <w:rPr>
                      <w:sz w:val="22"/>
                      <w:szCs w:val="22"/>
                      <w:lang w:val="uk-UA"/>
                    </w:rPr>
                  </w:pPr>
                  <w:r w:rsidRPr="003D3D95">
                    <w:rPr>
                      <w:sz w:val="22"/>
                      <w:szCs w:val="22"/>
                      <w:lang w:val="uk-UA"/>
                    </w:rPr>
                    <w:t>_______________________________________</w:t>
                  </w:r>
                </w:p>
              </w:tc>
              <w:tc>
                <w:tcPr>
                  <w:tcW w:w="2210" w:type="pct"/>
                  <w:hideMark/>
                </w:tcPr>
                <w:p w:rsidR="00857973" w:rsidRPr="003D3D95" w:rsidRDefault="00857973" w:rsidP="002966F7">
                  <w:pPr>
                    <w:pStyle w:val="2"/>
                    <w:shd w:val="clear" w:color="auto" w:fill="auto"/>
                    <w:spacing w:before="0" w:after="0" w:line="240" w:lineRule="auto"/>
                    <w:ind w:firstLine="0"/>
                    <w:rPr>
                      <w:sz w:val="22"/>
                      <w:szCs w:val="22"/>
                      <w:lang w:val="uk-UA"/>
                    </w:rPr>
                  </w:pPr>
                  <w:r w:rsidRPr="003D3D95">
                    <w:rPr>
                      <w:sz w:val="22"/>
                      <w:szCs w:val="22"/>
                      <w:lang w:val="uk-UA"/>
                    </w:rPr>
                    <w:t>__________________________________</w:t>
                  </w:r>
                </w:p>
              </w:tc>
            </w:tr>
            <w:tr w:rsidR="00857973" w:rsidRPr="003D3D95" w:rsidTr="002966F7">
              <w:tc>
                <w:tcPr>
                  <w:tcW w:w="2790" w:type="pct"/>
                  <w:hideMark/>
                </w:tcPr>
                <w:p w:rsidR="00857973" w:rsidRPr="003D3D95" w:rsidRDefault="00857973" w:rsidP="002966F7">
                  <w:pPr>
                    <w:pStyle w:val="2"/>
                    <w:shd w:val="clear" w:color="auto" w:fill="auto"/>
                    <w:spacing w:before="0" w:after="0" w:line="240" w:lineRule="auto"/>
                    <w:ind w:firstLine="0"/>
                    <w:rPr>
                      <w:sz w:val="22"/>
                      <w:szCs w:val="22"/>
                      <w:lang w:val="uk-UA"/>
                    </w:rPr>
                  </w:pPr>
                  <w:r w:rsidRPr="003D3D95">
                    <w:rPr>
                      <w:sz w:val="22"/>
                      <w:szCs w:val="22"/>
                      <w:lang w:val="uk-UA"/>
                    </w:rPr>
                    <w:t xml:space="preserve">                        (підпис, П.І.Б)</w:t>
                  </w:r>
                </w:p>
              </w:tc>
              <w:tc>
                <w:tcPr>
                  <w:tcW w:w="2210" w:type="pct"/>
                  <w:hideMark/>
                </w:tcPr>
                <w:p w:rsidR="00857973" w:rsidRPr="003D3D95" w:rsidRDefault="00857973" w:rsidP="002966F7">
                  <w:pPr>
                    <w:pStyle w:val="2"/>
                    <w:shd w:val="clear" w:color="auto" w:fill="auto"/>
                    <w:spacing w:before="0" w:after="0" w:line="240" w:lineRule="auto"/>
                    <w:ind w:firstLine="0"/>
                    <w:rPr>
                      <w:sz w:val="22"/>
                      <w:szCs w:val="22"/>
                      <w:lang w:val="uk-UA"/>
                    </w:rPr>
                  </w:pPr>
                  <w:r w:rsidRPr="003D3D95">
                    <w:rPr>
                      <w:sz w:val="22"/>
                      <w:szCs w:val="22"/>
                      <w:lang w:val="uk-UA"/>
                    </w:rPr>
                    <w:t xml:space="preserve">                   (підпис, П.І.Б)</w:t>
                  </w:r>
                </w:p>
              </w:tc>
            </w:tr>
            <w:tr w:rsidR="00857973" w:rsidRPr="003D3D95" w:rsidTr="002966F7">
              <w:tc>
                <w:tcPr>
                  <w:tcW w:w="2790" w:type="pct"/>
                  <w:hideMark/>
                </w:tcPr>
                <w:p w:rsidR="00857973" w:rsidRPr="003D3D95" w:rsidRDefault="00857973" w:rsidP="002966F7">
                  <w:pPr>
                    <w:pStyle w:val="2"/>
                    <w:shd w:val="clear" w:color="auto" w:fill="auto"/>
                    <w:spacing w:before="0" w:after="0" w:line="240" w:lineRule="auto"/>
                    <w:ind w:firstLine="0"/>
                    <w:rPr>
                      <w:sz w:val="22"/>
                      <w:szCs w:val="22"/>
                      <w:lang w:val="uk-UA"/>
                    </w:rPr>
                  </w:pPr>
                  <w:r w:rsidRPr="003D3D95">
                    <w:rPr>
                      <w:sz w:val="22"/>
                      <w:szCs w:val="22"/>
                      <w:lang w:val="uk-UA"/>
                    </w:rPr>
                    <w:t>М.П.</w:t>
                  </w:r>
                </w:p>
              </w:tc>
              <w:tc>
                <w:tcPr>
                  <w:tcW w:w="2210" w:type="pct"/>
                  <w:hideMark/>
                </w:tcPr>
                <w:p w:rsidR="00857973" w:rsidRPr="003D3D95" w:rsidRDefault="00857973" w:rsidP="002966F7">
                  <w:pPr>
                    <w:pStyle w:val="2"/>
                    <w:shd w:val="clear" w:color="auto" w:fill="auto"/>
                    <w:spacing w:before="0" w:after="0" w:line="240" w:lineRule="auto"/>
                    <w:ind w:firstLine="0"/>
                    <w:rPr>
                      <w:sz w:val="22"/>
                      <w:szCs w:val="22"/>
                      <w:lang w:val="uk-UA"/>
                    </w:rPr>
                  </w:pPr>
                  <w:r w:rsidRPr="003D3D95">
                    <w:rPr>
                      <w:sz w:val="22"/>
                      <w:szCs w:val="22"/>
                      <w:lang w:val="uk-UA"/>
                    </w:rPr>
                    <w:t>М.П.</w:t>
                  </w:r>
                </w:p>
              </w:tc>
            </w:tr>
            <w:tr w:rsidR="00857973" w:rsidRPr="003D3D95" w:rsidTr="002966F7">
              <w:tc>
                <w:tcPr>
                  <w:tcW w:w="2790" w:type="pct"/>
                </w:tcPr>
                <w:p w:rsidR="00857973" w:rsidRPr="003D3D95" w:rsidRDefault="00857973" w:rsidP="002966F7">
                  <w:pPr>
                    <w:pStyle w:val="2"/>
                    <w:shd w:val="clear" w:color="auto" w:fill="auto"/>
                    <w:spacing w:before="0" w:after="0" w:line="240" w:lineRule="auto"/>
                    <w:ind w:firstLine="0"/>
                    <w:rPr>
                      <w:sz w:val="22"/>
                      <w:szCs w:val="22"/>
                      <w:lang w:val="uk-UA"/>
                    </w:rPr>
                  </w:pPr>
                </w:p>
              </w:tc>
              <w:tc>
                <w:tcPr>
                  <w:tcW w:w="2210" w:type="pct"/>
                </w:tcPr>
                <w:p w:rsidR="00857973" w:rsidRPr="003D3D95" w:rsidRDefault="00857973" w:rsidP="002966F7">
                  <w:pPr>
                    <w:pStyle w:val="2"/>
                    <w:shd w:val="clear" w:color="auto" w:fill="auto"/>
                    <w:spacing w:before="0" w:after="0" w:line="240" w:lineRule="auto"/>
                    <w:ind w:firstLine="0"/>
                    <w:rPr>
                      <w:sz w:val="22"/>
                      <w:szCs w:val="22"/>
                      <w:lang w:val="uk-UA"/>
                    </w:rPr>
                  </w:pPr>
                </w:p>
              </w:tc>
            </w:tr>
            <w:tr w:rsidR="00857973" w:rsidRPr="003D3D95" w:rsidTr="002966F7">
              <w:tc>
                <w:tcPr>
                  <w:tcW w:w="2790" w:type="pct"/>
                  <w:hideMark/>
                </w:tcPr>
                <w:p w:rsidR="00857973" w:rsidRPr="003D3D95" w:rsidRDefault="00857973" w:rsidP="002966F7">
                  <w:pPr>
                    <w:pStyle w:val="2"/>
                    <w:shd w:val="clear" w:color="auto" w:fill="auto"/>
                    <w:spacing w:before="0" w:after="0" w:line="240" w:lineRule="auto"/>
                    <w:ind w:firstLine="0"/>
                    <w:rPr>
                      <w:sz w:val="22"/>
                      <w:szCs w:val="22"/>
                      <w:lang w:val="uk-UA"/>
                    </w:rPr>
                  </w:pPr>
                  <w:r w:rsidRPr="003D3D95">
                    <w:rPr>
                      <w:sz w:val="22"/>
                      <w:szCs w:val="22"/>
                      <w:lang w:val="uk-UA"/>
                    </w:rPr>
                    <w:t>«____» _____ 20_____ р.</w:t>
                  </w:r>
                </w:p>
              </w:tc>
              <w:tc>
                <w:tcPr>
                  <w:tcW w:w="2210" w:type="pct"/>
                  <w:hideMark/>
                </w:tcPr>
                <w:p w:rsidR="00857973" w:rsidRPr="003D3D95" w:rsidRDefault="00857973" w:rsidP="002966F7">
                  <w:pPr>
                    <w:pStyle w:val="2"/>
                    <w:shd w:val="clear" w:color="auto" w:fill="auto"/>
                    <w:spacing w:before="0" w:after="0" w:line="240" w:lineRule="auto"/>
                    <w:ind w:firstLine="0"/>
                    <w:rPr>
                      <w:sz w:val="22"/>
                      <w:szCs w:val="22"/>
                      <w:lang w:val="uk-UA"/>
                    </w:rPr>
                  </w:pPr>
                  <w:r w:rsidRPr="003D3D95">
                    <w:rPr>
                      <w:sz w:val="22"/>
                      <w:szCs w:val="22"/>
                      <w:lang w:val="uk-UA"/>
                    </w:rPr>
                    <w:t>«____» _____ 20____ р.</w:t>
                  </w:r>
                </w:p>
              </w:tc>
            </w:tr>
          </w:tbl>
          <w:p w:rsidR="00857973" w:rsidRPr="003D3D95" w:rsidRDefault="00857973" w:rsidP="002966F7">
            <w:pPr>
              <w:rPr>
                <w:sz w:val="22"/>
                <w:szCs w:val="22"/>
              </w:rPr>
            </w:pPr>
          </w:p>
        </w:tc>
      </w:tr>
    </w:tbl>
    <w:p w:rsidR="00857973" w:rsidRPr="003D3D95" w:rsidRDefault="00857973" w:rsidP="00857973">
      <w:pPr>
        <w:rPr>
          <w:sz w:val="22"/>
          <w:szCs w:val="22"/>
        </w:rPr>
      </w:pPr>
    </w:p>
    <w:p w:rsidR="00857973" w:rsidRPr="003D3D95" w:rsidRDefault="00857973" w:rsidP="00857973">
      <w:pPr>
        <w:rPr>
          <w:sz w:val="22"/>
          <w:szCs w:val="22"/>
        </w:rPr>
      </w:pPr>
      <w:r w:rsidRPr="003D3D95">
        <w:rPr>
          <w:sz w:val="22"/>
          <w:szCs w:val="22"/>
        </w:rPr>
        <w:br w:type="page"/>
      </w:r>
    </w:p>
    <w:p w:rsidR="00857973" w:rsidRPr="003D3D95" w:rsidRDefault="00857973" w:rsidP="00857973">
      <w:pPr>
        <w:pStyle w:val="2"/>
        <w:shd w:val="clear" w:color="auto" w:fill="auto"/>
        <w:tabs>
          <w:tab w:val="left" w:pos="7090"/>
        </w:tabs>
        <w:spacing w:before="0" w:after="0" w:line="240" w:lineRule="auto"/>
        <w:ind w:left="6096" w:firstLine="0"/>
        <w:rPr>
          <w:sz w:val="22"/>
          <w:szCs w:val="22"/>
          <w:lang w:val="uk-UA"/>
        </w:rPr>
      </w:pPr>
      <w:r w:rsidRPr="003D3D95">
        <w:rPr>
          <w:sz w:val="22"/>
          <w:szCs w:val="22"/>
          <w:lang w:val="uk-UA"/>
        </w:rPr>
        <w:lastRenderedPageBreak/>
        <w:t>Додаток №3</w:t>
      </w:r>
    </w:p>
    <w:p w:rsidR="00857973" w:rsidRPr="003D3D95" w:rsidRDefault="00857973" w:rsidP="00857973">
      <w:pPr>
        <w:pStyle w:val="2"/>
        <w:shd w:val="clear" w:color="auto" w:fill="auto"/>
        <w:tabs>
          <w:tab w:val="left" w:pos="7090"/>
        </w:tabs>
        <w:spacing w:before="0" w:after="0" w:line="240" w:lineRule="auto"/>
        <w:ind w:left="6096" w:firstLine="0"/>
        <w:rPr>
          <w:sz w:val="22"/>
          <w:szCs w:val="22"/>
          <w:lang w:val="uk-UA"/>
        </w:rPr>
      </w:pPr>
      <w:r w:rsidRPr="003D3D95">
        <w:rPr>
          <w:sz w:val="22"/>
          <w:szCs w:val="22"/>
          <w:lang w:val="uk-UA"/>
        </w:rPr>
        <w:t xml:space="preserve">до Договору про постачання </w:t>
      </w:r>
    </w:p>
    <w:p w:rsidR="00857973" w:rsidRPr="003D3D95" w:rsidRDefault="00857973" w:rsidP="00857973">
      <w:pPr>
        <w:pStyle w:val="2"/>
        <w:shd w:val="clear" w:color="auto" w:fill="auto"/>
        <w:tabs>
          <w:tab w:val="left" w:pos="7090"/>
        </w:tabs>
        <w:spacing w:before="0" w:after="0" w:line="240" w:lineRule="auto"/>
        <w:ind w:left="6096" w:firstLine="0"/>
        <w:rPr>
          <w:sz w:val="22"/>
          <w:szCs w:val="22"/>
          <w:lang w:val="uk-UA"/>
        </w:rPr>
      </w:pPr>
      <w:r w:rsidRPr="003D3D95">
        <w:rPr>
          <w:sz w:val="22"/>
          <w:szCs w:val="22"/>
          <w:lang w:val="uk-UA"/>
        </w:rPr>
        <w:t>електричної енергії споживачу</w:t>
      </w:r>
    </w:p>
    <w:p w:rsidR="00857973" w:rsidRPr="003D3D95" w:rsidRDefault="00857973" w:rsidP="00857973">
      <w:pPr>
        <w:pStyle w:val="2"/>
        <w:shd w:val="clear" w:color="auto" w:fill="auto"/>
        <w:tabs>
          <w:tab w:val="left" w:pos="7090"/>
        </w:tabs>
        <w:spacing w:before="0" w:after="0" w:line="240" w:lineRule="auto"/>
        <w:ind w:left="6096" w:firstLine="0"/>
        <w:rPr>
          <w:sz w:val="22"/>
          <w:szCs w:val="22"/>
          <w:lang w:val="uk-UA"/>
        </w:rPr>
      </w:pPr>
      <w:r w:rsidRPr="003D3D95">
        <w:rPr>
          <w:sz w:val="22"/>
          <w:szCs w:val="22"/>
          <w:lang w:val="uk-UA"/>
        </w:rPr>
        <w:t xml:space="preserve">№________________ </w:t>
      </w:r>
    </w:p>
    <w:p w:rsidR="00857973" w:rsidRPr="003D3D95" w:rsidRDefault="00857973" w:rsidP="00857973">
      <w:pPr>
        <w:pStyle w:val="2"/>
        <w:shd w:val="clear" w:color="auto" w:fill="auto"/>
        <w:tabs>
          <w:tab w:val="left" w:pos="7090"/>
        </w:tabs>
        <w:spacing w:before="0" w:after="0" w:line="240" w:lineRule="auto"/>
        <w:ind w:left="6096" w:firstLine="0"/>
        <w:rPr>
          <w:sz w:val="22"/>
          <w:szCs w:val="22"/>
          <w:lang w:val="uk-UA"/>
        </w:rPr>
      </w:pPr>
      <w:r w:rsidRPr="003D3D95">
        <w:rPr>
          <w:sz w:val="22"/>
          <w:szCs w:val="22"/>
          <w:lang w:val="uk-UA"/>
        </w:rPr>
        <w:t>від ____ ____20_____р.</w:t>
      </w:r>
    </w:p>
    <w:p w:rsidR="00857973" w:rsidRPr="003D3D95" w:rsidRDefault="00857973" w:rsidP="00857973">
      <w:pPr>
        <w:jc w:val="center"/>
        <w:outlineLvl w:val="0"/>
        <w:rPr>
          <w:b/>
          <w:sz w:val="22"/>
          <w:szCs w:val="22"/>
        </w:rPr>
      </w:pPr>
    </w:p>
    <w:p w:rsidR="00857973" w:rsidRPr="003D3D95" w:rsidRDefault="00857973" w:rsidP="00857973">
      <w:pPr>
        <w:pStyle w:val="32"/>
        <w:shd w:val="clear" w:color="auto" w:fill="auto"/>
        <w:spacing w:after="0" w:line="240" w:lineRule="auto"/>
        <w:jc w:val="center"/>
      </w:pPr>
      <w:r w:rsidRPr="003D3D95">
        <w:t xml:space="preserve">Порядок визначення вартості електричної енергії </w:t>
      </w:r>
    </w:p>
    <w:p w:rsidR="00857973" w:rsidRPr="003D3D95" w:rsidRDefault="00857973" w:rsidP="00857973">
      <w:pPr>
        <w:pStyle w:val="32"/>
        <w:shd w:val="clear" w:color="auto" w:fill="auto"/>
        <w:spacing w:after="0" w:line="240" w:lineRule="auto"/>
        <w:ind w:firstLine="0"/>
        <w:jc w:val="center"/>
      </w:pPr>
    </w:p>
    <w:p w:rsidR="00857973" w:rsidRPr="003D3D95" w:rsidRDefault="00857973" w:rsidP="00857973">
      <w:pPr>
        <w:pStyle w:val="32"/>
        <w:shd w:val="clear" w:color="auto" w:fill="auto"/>
        <w:spacing w:after="0" w:line="240" w:lineRule="auto"/>
        <w:ind w:firstLine="0"/>
        <w:jc w:val="both"/>
      </w:pPr>
      <w:r w:rsidRPr="003D3D95">
        <w:t xml:space="preserve">1. Розмір ціни за одиницю електричної енергії, як </w:t>
      </w:r>
      <w:bookmarkStart w:id="1" w:name="_GoBack"/>
      <w:r w:rsidRPr="006C05E7">
        <w:t>складової одиниці</w:t>
      </w:r>
      <w:r w:rsidRPr="003D3D95">
        <w:t xml:space="preserve"> </w:t>
      </w:r>
      <w:bookmarkEnd w:id="1"/>
      <w:r w:rsidRPr="003D3D95">
        <w:t>Товару</w:t>
      </w:r>
    </w:p>
    <w:p w:rsidR="00857973" w:rsidRPr="003D3D95" w:rsidRDefault="00857973" w:rsidP="00857973">
      <w:pPr>
        <w:pStyle w:val="2"/>
        <w:shd w:val="clear" w:color="auto" w:fill="auto"/>
        <w:spacing w:before="0" w:after="0" w:line="240" w:lineRule="auto"/>
        <w:ind w:firstLine="0"/>
        <w:rPr>
          <w:sz w:val="22"/>
          <w:szCs w:val="22"/>
          <w:lang w:val="uk-UA"/>
        </w:rPr>
      </w:pPr>
      <w:r w:rsidRPr="003D3D95">
        <w:rPr>
          <w:sz w:val="22"/>
          <w:szCs w:val="22"/>
          <w:lang w:val="uk-UA"/>
        </w:rPr>
        <w:t>Ціна за одиницю електричної енергії поточна становить ___________ грн/кіловат-година без ПДВ.</w:t>
      </w:r>
    </w:p>
    <w:p w:rsidR="00857973" w:rsidRPr="003D3D95" w:rsidRDefault="00857973" w:rsidP="00857973">
      <w:pPr>
        <w:pStyle w:val="32"/>
        <w:shd w:val="clear" w:color="auto" w:fill="auto"/>
        <w:spacing w:after="0" w:line="240" w:lineRule="auto"/>
        <w:ind w:firstLine="0"/>
        <w:jc w:val="both"/>
        <w:rPr>
          <w:b w:val="0"/>
        </w:rPr>
      </w:pPr>
    </w:p>
    <w:p w:rsidR="00857973" w:rsidRPr="003D3D95" w:rsidRDefault="00857973" w:rsidP="00857973">
      <w:pPr>
        <w:pStyle w:val="32"/>
        <w:shd w:val="clear" w:color="auto" w:fill="auto"/>
        <w:spacing w:after="0" w:line="240" w:lineRule="auto"/>
        <w:ind w:firstLine="0"/>
        <w:jc w:val="both"/>
      </w:pPr>
      <w:r w:rsidRPr="003D3D95">
        <w:t>2. Формула визначення ціни за одиницю Товару</w:t>
      </w:r>
    </w:p>
    <w:p w:rsidR="00857973" w:rsidRPr="003D3D95" w:rsidRDefault="00857973" w:rsidP="00857973">
      <w:pPr>
        <w:pStyle w:val="2"/>
        <w:shd w:val="clear" w:color="auto" w:fill="auto"/>
        <w:spacing w:before="0" w:after="0" w:line="240" w:lineRule="auto"/>
        <w:ind w:firstLine="0"/>
        <w:rPr>
          <w:sz w:val="22"/>
          <w:szCs w:val="22"/>
          <w:lang w:val="uk-UA"/>
        </w:rPr>
      </w:pPr>
      <w:r w:rsidRPr="003D3D95">
        <w:rPr>
          <w:sz w:val="22"/>
          <w:szCs w:val="22"/>
          <w:lang w:val="uk-UA"/>
        </w:rPr>
        <w:t xml:space="preserve">Ціна за одиницю Товару </w:t>
      </w:r>
      <w:r w:rsidRPr="003D3D95">
        <w:rPr>
          <w:rStyle w:val="28pt"/>
          <w:sz w:val="22"/>
          <w:szCs w:val="22"/>
        </w:rPr>
        <w:t>(</w:t>
      </w:r>
      <w:r w:rsidRPr="003D3D95">
        <w:rPr>
          <w:b/>
          <w:sz w:val="22"/>
          <w:szCs w:val="22"/>
          <w:lang w:val="uk-UA"/>
        </w:rPr>
        <w:t>Ц</w:t>
      </w:r>
      <w:r w:rsidRPr="003D3D95">
        <w:rPr>
          <w:rStyle w:val="28pt"/>
          <w:sz w:val="22"/>
          <w:szCs w:val="22"/>
        </w:rPr>
        <w:t xml:space="preserve">) </w:t>
      </w:r>
      <w:r w:rsidRPr="003D3D95">
        <w:rPr>
          <w:sz w:val="22"/>
          <w:szCs w:val="22"/>
          <w:lang w:val="uk-UA"/>
        </w:rPr>
        <w:t>визначається за формулою та змінюється на підставі звернення листом однієї зі Сторін у порядку, визначеному п.5.4 Договору:</w:t>
      </w:r>
    </w:p>
    <w:p w:rsidR="00857973" w:rsidRPr="003D3D95" w:rsidRDefault="00857973" w:rsidP="00857973">
      <w:pPr>
        <w:pStyle w:val="6"/>
        <w:shd w:val="clear" w:color="auto" w:fill="auto"/>
        <w:spacing w:before="0" w:line="240" w:lineRule="auto"/>
        <w:jc w:val="both"/>
        <w:rPr>
          <w:sz w:val="22"/>
          <w:szCs w:val="22"/>
          <w:lang w:val="uk-UA"/>
        </w:rPr>
      </w:pPr>
    </w:p>
    <w:p w:rsidR="00857973" w:rsidRPr="00817B7D" w:rsidRDefault="00857973" w:rsidP="00857973">
      <w:pPr>
        <w:jc w:val="both"/>
        <w:rPr>
          <w:color w:val="000000"/>
          <w:sz w:val="22"/>
          <w:szCs w:val="22"/>
        </w:rPr>
      </w:pPr>
      <w:r w:rsidRPr="00817B7D">
        <w:rPr>
          <w:color w:val="000000"/>
          <w:sz w:val="22"/>
          <w:szCs w:val="22"/>
        </w:rPr>
        <w:t>Р=∑((</w:t>
      </w:r>
      <w:proofErr w:type="spellStart"/>
      <w:r w:rsidRPr="00817B7D">
        <w:rPr>
          <w:color w:val="000000"/>
          <w:sz w:val="22"/>
          <w:szCs w:val="22"/>
        </w:rPr>
        <w:t>Nі</w:t>
      </w:r>
      <w:proofErr w:type="spellEnd"/>
      <w:r w:rsidRPr="00817B7D">
        <w:rPr>
          <w:color w:val="000000"/>
          <w:sz w:val="22"/>
          <w:szCs w:val="22"/>
        </w:rPr>
        <w:t xml:space="preserve"> план * Ц </w:t>
      </w:r>
      <w:proofErr w:type="spellStart"/>
      <w:r w:rsidRPr="00817B7D">
        <w:rPr>
          <w:color w:val="000000"/>
          <w:sz w:val="22"/>
          <w:szCs w:val="22"/>
        </w:rPr>
        <w:t>прогн.рдн</w:t>
      </w:r>
      <w:proofErr w:type="spellEnd"/>
      <w:r w:rsidRPr="00817B7D">
        <w:rPr>
          <w:color w:val="000000"/>
          <w:sz w:val="22"/>
          <w:szCs w:val="22"/>
        </w:rPr>
        <w:t>. * (1+М/100) +</w:t>
      </w:r>
      <w:proofErr w:type="spellStart"/>
      <w:r w:rsidRPr="00817B7D">
        <w:rPr>
          <w:color w:val="000000"/>
          <w:sz w:val="22"/>
          <w:szCs w:val="22"/>
        </w:rPr>
        <w:t>Nі</w:t>
      </w:r>
      <w:proofErr w:type="spellEnd"/>
      <w:r w:rsidRPr="00817B7D">
        <w:rPr>
          <w:color w:val="000000"/>
          <w:sz w:val="22"/>
          <w:szCs w:val="22"/>
        </w:rPr>
        <w:t xml:space="preserve"> план * </w:t>
      </w:r>
      <w:proofErr w:type="spellStart"/>
      <w:r w:rsidRPr="00817B7D">
        <w:rPr>
          <w:color w:val="000000"/>
          <w:sz w:val="22"/>
          <w:szCs w:val="22"/>
        </w:rPr>
        <w:t>Тпер</w:t>
      </w:r>
      <w:proofErr w:type="spellEnd"/>
      <w:r w:rsidRPr="00817B7D">
        <w:rPr>
          <w:color w:val="000000"/>
          <w:sz w:val="22"/>
          <w:szCs w:val="22"/>
        </w:rPr>
        <w:t>))* 1,2 ( грн.) з ПДВ, де</w:t>
      </w:r>
    </w:p>
    <w:p w:rsidR="00857973" w:rsidRPr="00817B7D" w:rsidRDefault="00857973" w:rsidP="00857973">
      <w:pPr>
        <w:jc w:val="both"/>
        <w:rPr>
          <w:color w:val="000000"/>
          <w:sz w:val="22"/>
          <w:szCs w:val="22"/>
        </w:rPr>
      </w:pPr>
    </w:p>
    <w:p w:rsidR="00857973" w:rsidRPr="00817B7D" w:rsidRDefault="00857973" w:rsidP="00857973">
      <w:pPr>
        <w:jc w:val="both"/>
        <w:rPr>
          <w:color w:val="000000"/>
          <w:sz w:val="22"/>
          <w:szCs w:val="22"/>
        </w:rPr>
      </w:pPr>
      <w:r w:rsidRPr="00817B7D">
        <w:rPr>
          <w:color w:val="000000"/>
          <w:sz w:val="22"/>
          <w:szCs w:val="22"/>
        </w:rPr>
        <w:t>Р – ціна тендерної пропозиції у гривні ( UAN)</w:t>
      </w:r>
    </w:p>
    <w:p w:rsidR="00857973" w:rsidRDefault="00857973" w:rsidP="00857973">
      <w:pPr>
        <w:jc w:val="both"/>
        <w:rPr>
          <w:color w:val="000000"/>
          <w:sz w:val="22"/>
          <w:szCs w:val="22"/>
        </w:rPr>
      </w:pPr>
      <w:proofErr w:type="spellStart"/>
      <w:r w:rsidRPr="00817B7D">
        <w:rPr>
          <w:color w:val="000000"/>
          <w:sz w:val="22"/>
          <w:szCs w:val="22"/>
        </w:rPr>
        <w:t>Nі</w:t>
      </w:r>
      <w:proofErr w:type="spellEnd"/>
      <w:r w:rsidRPr="00817B7D">
        <w:rPr>
          <w:color w:val="000000"/>
          <w:sz w:val="22"/>
          <w:szCs w:val="22"/>
        </w:rPr>
        <w:t xml:space="preserve"> план – плановий обсяг закупівлі електричної енергії, кВт * год</w:t>
      </w:r>
    </w:p>
    <w:p w:rsidR="00857973" w:rsidRPr="00817B7D" w:rsidRDefault="00857973" w:rsidP="00857973">
      <w:pPr>
        <w:jc w:val="both"/>
        <w:rPr>
          <w:color w:val="000000"/>
          <w:sz w:val="22"/>
          <w:szCs w:val="22"/>
        </w:rPr>
      </w:pPr>
      <w:r w:rsidRPr="00817B7D">
        <w:rPr>
          <w:color w:val="000000"/>
          <w:sz w:val="22"/>
          <w:szCs w:val="22"/>
        </w:rPr>
        <w:t>Ц</w:t>
      </w:r>
      <w:r>
        <w:rPr>
          <w:color w:val="000000"/>
          <w:sz w:val="22"/>
          <w:szCs w:val="22"/>
        </w:rPr>
        <w:t xml:space="preserve"> </w:t>
      </w:r>
      <w:proofErr w:type="spellStart"/>
      <w:r w:rsidRPr="00817B7D">
        <w:rPr>
          <w:color w:val="000000"/>
          <w:sz w:val="22"/>
          <w:szCs w:val="22"/>
        </w:rPr>
        <w:t>прогн.рдн</w:t>
      </w:r>
      <w:proofErr w:type="spellEnd"/>
      <w:r w:rsidRPr="00817B7D">
        <w:rPr>
          <w:color w:val="000000"/>
          <w:sz w:val="22"/>
          <w:szCs w:val="22"/>
        </w:rPr>
        <w:t xml:space="preserve">. – прогнозована ціна РДН, яка для даної закупівлі визначена як середньозважена ціна на РДН (у торговій зоні Об'єднана Енергетична Система </w:t>
      </w:r>
      <w:r w:rsidR="00322F0A">
        <w:rPr>
          <w:color w:val="000000"/>
          <w:sz w:val="22"/>
          <w:szCs w:val="22"/>
        </w:rPr>
        <w:t xml:space="preserve">України (ОЕС України) за січень 2024 року за 1 кВт*год без ПДВ (3,85857 </w:t>
      </w:r>
      <w:r w:rsidRPr="00817B7D">
        <w:rPr>
          <w:color w:val="000000"/>
          <w:sz w:val="22"/>
          <w:szCs w:val="22"/>
        </w:rPr>
        <w:t>грн/кВт*год), заокруглена до п’ятого знаку після коми за даними АТ «Оператор ринку» розміщеними на його веб-сайті www.oree.com.ua, з врахуванням індикатора діапазону можливого коливання ціни в періоді постачання (Замовник встановлює величину цього індикатора К однакову для всіх Учасників в розмірі 1,1).</w:t>
      </w:r>
    </w:p>
    <w:p w:rsidR="00857973" w:rsidRPr="00817B7D" w:rsidRDefault="00857973" w:rsidP="00857973">
      <w:pPr>
        <w:jc w:val="both"/>
        <w:rPr>
          <w:color w:val="000000"/>
          <w:sz w:val="22"/>
          <w:szCs w:val="22"/>
        </w:rPr>
      </w:pPr>
      <w:proofErr w:type="spellStart"/>
      <w:r w:rsidRPr="00321549">
        <w:rPr>
          <w:color w:val="000000"/>
          <w:sz w:val="22"/>
          <w:szCs w:val="22"/>
        </w:rPr>
        <w:t>Тпер</w:t>
      </w:r>
      <w:proofErr w:type="spellEnd"/>
      <w:r w:rsidRPr="00321549">
        <w:rPr>
          <w:color w:val="000000"/>
          <w:sz w:val="22"/>
          <w:szCs w:val="22"/>
        </w:rPr>
        <w:t>. – тариф на послуги з передачі електричної енергії затверджений регулятором для ОСП, за 1 кВт * год без ПДВ</w:t>
      </w:r>
    </w:p>
    <w:p w:rsidR="00857973" w:rsidRPr="00817B7D" w:rsidRDefault="00857973" w:rsidP="00857973">
      <w:pPr>
        <w:jc w:val="both"/>
        <w:rPr>
          <w:color w:val="000000"/>
          <w:sz w:val="22"/>
          <w:szCs w:val="22"/>
        </w:rPr>
      </w:pPr>
      <w:r w:rsidRPr="00817B7D">
        <w:rPr>
          <w:color w:val="000000"/>
          <w:sz w:val="22"/>
          <w:szCs w:val="22"/>
        </w:rPr>
        <w:t>1,2 – математичне вираження ставки податку на додану вартість ( ПДВ – 20%)</w:t>
      </w:r>
    </w:p>
    <w:p w:rsidR="00857973" w:rsidRPr="00817B7D" w:rsidRDefault="00857973" w:rsidP="00857973">
      <w:pPr>
        <w:jc w:val="both"/>
        <w:rPr>
          <w:color w:val="000000"/>
          <w:sz w:val="22"/>
          <w:szCs w:val="22"/>
        </w:rPr>
      </w:pPr>
      <w:r w:rsidRPr="00817B7D">
        <w:rPr>
          <w:color w:val="000000"/>
          <w:sz w:val="22"/>
          <w:szCs w:val="22"/>
        </w:rPr>
        <w:t>М – маржа ( вартість послуг Учасника)  запропонована Учасником у відсотках від загальної ціни  тендерної пропозиції (Р), %  за результатами аукціону.</w:t>
      </w:r>
    </w:p>
    <w:p w:rsidR="00857973" w:rsidRPr="00025CC1" w:rsidRDefault="00857973" w:rsidP="00857973">
      <w:pPr>
        <w:pStyle w:val="2"/>
        <w:shd w:val="clear" w:color="auto" w:fill="auto"/>
        <w:spacing w:before="0" w:after="0" w:line="240" w:lineRule="auto"/>
        <w:ind w:firstLine="0"/>
        <w:rPr>
          <w:sz w:val="22"/>
          <w:szCs w:val="22"/>
          <w:lang w:val="uk-UA"/>
        </w:rPr>
      </w:pPr>
    </w:p>
    <w:tbl>
      <w:tblPr>
        <w:tblW w:w="4769" w:type="pct"/>
        <w:tblInd w:w="108" w:type="dxa"/>
        <w:tblLook w:val="04A0" w:firstRow="1" w:lastRow="0" w:firstColumn="1" w:lastColumn="0" w:noHBand="0" w:noVBand="1"/>
      </w:tblPr>
      <w:tblGrid>
        <w:gridCol w:w="4752"/>
        <w:gridCol w:w="4171"/>
      </w:tblGrid>
      <w:tr w:rsidR="00857973" w:rsidRPr="003D3D95" w:rsidTr="002966F7">
        <w:tc>
          <w:tcPr>
            <w:tcW w:w="2663" w:type="pct"/>
            <w:hideMark/>
          </w:tcPr>
          <w:p w:rsidR="00857973" w:rsidRPr="003D3D95" w:rsidRDefault="00857973" w:rsidP="002966F7">
            <w:pPr>
              <w:pStyle w:val="2"/>
              <w:shd w:val="clear" w:color="auto" w:fill="auto"/>
              <w:spacing w:before="0" w:after="0" w:line="240" w:lineRule="auto"/>
              <w:ind w:firstLine="0"/>
              <w:rPr>
                <w:sz w:val="22"/>
                <w:szCs w:val="22"/>
                <w:lang w:val="uk-UA"/>
              </w:rPr>
            </w:pPr>
            <w:r w:rsidRPr="003D3D95">
              <w:rPr>
                <w:sz w:val="22"/>
                <w:szCs w:val="22"/>
                <w:lang w:val="uk-UA"/>
              </w:rPr>
              <w:t>Постачальник</w:t>
            </w:r>
          </w:p>
        </w:tc>
        <w:tc>
          <w:tcPr>
            <w:tcW w:w="2337" w:type="pct"/>
            <w:hideMark/>
          </w:tcPr>
          <w:p w:rsidR="00857973" w:rsidRPr="003D3D95" w:rsidRDefault="00857973" w:rsidP="002966F7">
            <w:pPr>
              <w:pStyle w:val="2"/>
              <w:shd w:val="clear" w:color="auto" w:fill="auto"/>
              <w:spacing w:before="0" w:after="0" w:line="240" w:lineRule="auto"/>
              <w:ind w:firstLine="0"/>
              <w:rPr>
                <w:sz w:val="22"/>
                <w:szCs w:val="22"/>
                <w:lang w:val="uk-UA"/>
              </w:rPr>
            </w:pPr>
            <w:r w:rsidRPr="003D3D95">
              <w:rPr>
                <w:sz w:val="22"/>
                <w:szCs w:val="22"/>
                <w:lang w:val="uk-UA"/>
              </w:rPr>
              <w:t>Споживач</w:t>
            </w:r>
          </w:p>
        </w:tc>
      </w:tr>
      <w:tr w:rsidR="00857973" w:rsidRPr="003D3D95" w:rsidTr="002966F7">
        <w:tc>
          <w:tcPr>
            <w:tcW w:w="2663" w:type="pct"/>
          </w:tcPr>
          <w:p w:rsidR="00857973" w:rsidRPr="003D3D95" w:rsidRDefault="00857973" w:rsidP="002966F7">
            <w:pPr>
              <w:pStyle w:val="2"/>
              <w:shd w:val="clear" w:color="auto" w:fill="auto"/>
              <w:spacing w:before="0" w:after="0" w:line="240" w:lineRule="auto"/>
              <w:ind w:firstLine="0"/>
              <w:rPr>
                <w:sz w:val="22"/>
                <w:szCs w:val="22"/>
                <w:lang w:val="uk-UA"/>
              </w:rPr>
            </w:pPr>
          </w:p>
        </w:tc>
        <w:tc>
          <w:tcPr>
            <w:tcW w:w="2337" w:type="pct"/>
            <w:hideMark/>
          </w:tcPr>
          <w:p w:rsidR="00857973" w:rsidRPr="003D3D95" w:rsidRDefault="00857973" w:rsidP="002966F7">
            <w:pPr>
              <w:pStyle w:val="2"/>
              <w:shd w:val="clear" w:color="auto" w:fill="auto"/>
              <w:spacing w:before="0" w:after="0" w:line="240" w:lineRule="auto"/>
              <w:ind w:firstLine="0"/>
              <w:rPr>
                <w:sz w:val="22"/>
                <w:szCs w:val="22"/>
                <w:lang w:val="uk-UA"/>
              </w:rPr>
            </w:pPr>
          </w:p>
        </w:tc>
      </w:tr>
      <w:tr w:rsidR="00857973" w:rsidRPr="003D3D95" w:rsidTr="002966F7">
        <w:tc>
          <w:tcPr>
            <w:tcW w:w="2663" w:type="pct"/>
          </w:tcPr>
          <w:p w:rsidR="00857973" w:rsidRPr="003D3D95" w:rsidRDefault="00857973" w:rsidP="002966F7">
            <w:pPr>
              <w:pStyle w:val="2"/>
              <w:shd w:val="clear" w:color="auto" w:fill="auto"/>
              <w:spacing w:before="0" w:after="0" w:line="240" w:lineRule="auto"/>
              <w:ind w:firstLine="0"/>
              <w:rPr>
                <w:sz w:val="22"/>
                <w:szCs w:val="22"/>
                <w:lang w:val="uk-UA"/>
              </w:rPr>
            </w:pPr>
          </w:p>
        </w:tc>
        <w:tc>
          <w:tcPr>
            <w:tcW w:w="2337" w:type="pct"/>
          </w:tcPr>
          <w:p w:rsidR="00857973" w:rsidRPr="003D3D95" w:rsidRDefault="00857973" w:rsidP="002966F7">
            <w:pPr>
              <w:pStyle w:val="2"/>
              <w:shd w:val="clear" w:color="auto" w:fill="auto"/>
              <w:spacing w:before="0" w:after="0" w:line="240" w:lineRule="auto"/>
              <w:ind w:firstLine="0"/>
              <w:rPr>
                <w:sz w:val="22"/>
                <w:szCs w:val="22"/>
                <w:lang w:val="uk-UA"/>
              </w:rPr>
            </w:pPr>
          </w:p>
        </w:tc>
      </w:tr>
      <w:tr w:rsidR="00857973" w:rsidRPr="003D3D95" w:rsidTr="002966F7">
        <w:tc>
          <w:tcPr>
            <w:tcW w:w="2663" w:type="pct"/>
          </w:tcPr>
          <w:p w:rsidR="00857973" w:rsidRPr="003D3D95" w:rsidRDefault="00857973" w:rsidP="002966F7">
            <w:pPr>
              <w:pStyle w:val="2"/>
              <w:shd w:val="clear" w:color="auto" w:fill="auto"/>
              <w:spacing w:before="0" w:after="0" w:line="240" w:lineRule="auto"/>
              <w:ind w:firstLine="0"/>
              <w:rPr>
                <w:sz w:val="22"/>
                <w:szCs w:val="22"/>
                <w:lang w:val="uk-UA"/>
              </w:rPr>
            </w:pPr>
          </w:p>
        </w:tc>
        <w:tc>
          <w:tcPr>
            <w:tcW w:w="2337" w:type="pct"/>
          </w:tcPr>
          <w:p w:rsidR="00857973" w:rsidRPr="003D3D95" w:rsidRDefault="00857973" w:rsidP="002966F7">
            <w:pPr>
              <w:pStyle w:val="2"/>
              <w:shd w:val="clear" w:color="auto" w:fill="auto"/>
              <w:spacing w:before="0" w:after="0" w:line="240" w:lineRule="auto"/>
              <w:ind w:firstLine="0"/>
              <w:rPr>
                <w:sz w:val="22"/>
                <w:szCs w:val="22"/>
                <w:lang w:val="uk-UA"/>
              </w:rPr>
            </w:pPr>
          </w:p>
        </w:tc>
      </w:tr>
      <w:tr w:rsidR="00857973" w:rsidRPr="003D3D95" w:rsidTr="002966F7">
        <w:tc>
          <w:tcPr>
            <w:tcW w:w="2663" w:type="pct"/>
            <w:hideMark/>
          </w:tcPr>
          <w:p w:rsidR="00857973" w:rsidRPr="003D3D95" w:rsidRDefault="00857973" w:rsidP="002966F7">
            <w:pPr>
              <w:pStyle w:val="2"/>
              <w:shd w:val="clear" w:color="auto" w:fill="auto"/>
              <w:spacing w:before="0" w:after="0" w:line="240" w:lineRule="auto"/>
              <w:ind w:firstLine="0"/>
              <w:rPr>
                <w:sz w:val="22"/>
                <w:szCs w:val="22"/>
                <w:lang w:val="uk-UA"/>
              </w:rPr>
            </w:pPr>
            <w:r w:rsidRPr="003D3D95">
              <w:rPr>
                <w:sz w:val="22"/>
                <w:szCs w:val="22"/>
                <w:lang w:val="uk-UA"/>
              </w:rPr>
              <w:t>_______________________________________</w:t>
            </w:r>
          </w:p>
        </w:tc>
        <w:tc>
          <w:tcPr>
            <w:tcW w:w="2337" w:type="pct"/>
            <w:hideMark/>
          </w:tcPr>
          <w:p w:rsidR="00857973" w:rsidRPr="003D3D95" w:rsidRDefault="00857973" w:rsidP="002966F7">
            <w:pPr>
              <w:pStyle w:val="2"/>
              <w:shd w:val="clear" w:color="auto" w:fill="auto"/>
              <w:spacing w:before="0" w:after="0" w:line="240" w:lineRule="auto"/>
              <w:ind w:firstLine="0"/>
              <w:rPr>
                <w:sz w:val="22"/>
                <w:szCs w:val="22"/>
                <w:lang w:val="uk-UA"/>
              </w:rPr>
            </w:pPr>
            <w:r w:rsidRPr="003D3D95">
              <w:rPr>
                <w:sz w:val="22"/>
                <w:szCs w:val="22"/>
                <w:lang w:val="uk-UA"/>
              </w:rPr>
              <w:t>__________________________________</w:t>
            </w:r>
          </w:p>
        </w:tc>
      </w:tr>
      <w:tr w:rsidR="00857973" w:rsidRPr="003D3D95" w:rsidTr="002966F7">
        <w:tc>
          <w:tcPr>
            <w:tcW w:w="2663" w:type="pct"/>
            <w:hideMark/>
          </w:tcPr>
          <w:p w:rsidR="00857973" w:rsidRPr="003D3D95" w:rsidRDefault="00857973" w:rsidP="002966F7">
            <w:pPr>
              <w:pStyle w:val="2"/>
              <w:shd w:val="clear" w:color="auto" w:fill="auto"/>
              <w:spacing w:before="0" w:after="0" w:line="240" w:lineRule="auto"/>
              <w:ind w:firstLine="0"/>
              <w:rPr>
                <w:sz w:val="22"/>
                <w:szCs w:val="22"/>
                <w:lang w:val="uk-UA"/>
              </w:rPr>
            </w:pPr>
            <w:r w:rsidRPr="003D3D95">
              <w:rPr>
                <w:sz w:val="22"/>
                <w:szCs w:val="22"/>
                <w:lang w:val="uk-UA"/>
              </w:rPr>
              <w:t xml:space="preserve">                        (підпис, П.І.Б)</w:t>
            </w:r>
          </w:p>
        </w:tc>
        <w:tc>
          <w:tcPr>
            <w:tcW w:w="2337" w:type="pct"/>
            <w:hideMark/>
          </w:tcPr>
          <w:p w:rsidR="00857973" w:rsidRPr="003D3D95" w:rsidRDefault="00857973" w:rsidP="002966F7">
            <w:pPr>
              <w:pStyle w:val="2"/>
              <w:shd w:val="clear" w:color="auto" w:fill="auto"/>
              <w:spacing w:before="0" w:after="0" w:line="240" w:lineRule="auto"/>
              <w:ind w:firstLine="0"/>
              <w:rPr>
                <w:sz w:val="22"/>
                <w:szCs w:val="22"/>
                <w:lang w:val="uk-UA"/>
              </w:rPr>
            </w:pPr>
            <w:r w:rsidRPr="003D3D95">
              <w:rPr>
                <w:sz w:val="22"/>
                <w:szCs w:val="22"/>
                <w:lang w:val="uk-UA"/>
              </w:rPr>
              <w:t xml:space="preserve">                   (підпис, П.І.Б)</w:t>
            </w:r>
          </w:p>
        </w:tc>
      </w:tr>
      <w:tr w:rsidR="00857973" w:rsidRPr="003D3D95" w:rsidTr="002966F7">
        <w:tc>
          <w:tcPr>
            <w:tcW w:w="2663" w:type="pct"/>
            <w:hideMark/>
          </w:tcPr>
          <w:p w:rsidR="00857973" w:rsidRPr="003D3D95" w:rsidRDefault="00857973" w:rsidP="002966F7">
            <w:pPr>
              <w:pStyle w:val="2"/>
              <w:shd w:val="clear" w:color="auto" w:fill="auto"/>
              <w:spacing w:before="0" w:after="0" w:line="240" w:lineRule="auto"/>
              <w:ind w:firstLine="0"/>
              <w:rPr>
                <w:sz w:val="22"/>
                <w:szCs w:val="22"/>
                <w:lang w:val="uk-UA"/>
              </w:rPr>
            </w:pPr>
            <w:r w:rsidRPr="003D3D95">
              <w:rPr>
                <w:sz w:val="22"/>
                <w:szCs w:val="22"/>
                <w:lang w:val="uk-UA"/>
              </w:rPr>
              <w:t>М.П.</w:t>
            </w:r>
          </w:p>
        </w:tc>
        <w:tc>
          <w:tcPr>
            <w:tcW w:w="2337" w:type="pct"/>
            <w:hideMark/>
          </w:tcPr>
          <w:p w:rsidR="00857973" w:rsidRPr="003D3D95" w:rsidRDefault="00857973" w:rsidP="002966F7">
            <w:pPr>
              <w:pStyle w:val="2"/>
              <w:shd w:val="clear" w:color="auto" w:fill="auto"/>
              <w:spacing w:before="0" w:after="0" w:line="240" w:lineRule="auto"/>
              <w:ind w:firstLine="0"/>
              <w:rPr>
                <w:sz w:val="22"/>
                <w:szCs w:val="22"/>
                <w:lang w:val="uk-UA"/>
              </w:rPr>
            </w:pPr>
            <w:r w:rsidRPr="003D3D95">
              <w:rPr>
                <w:sz w:val="22"/>
                <w:szCs w:val="22"/>
                <w:lang w:val="uk-UA"/>
              </w:rPr>
              <w:t>М.П.</w:t>
            </w:r>
          </w:p>
        </w:tc>
      </w:tr>
      <w:tr w:rsidR="00857973" w:rsidRPr="003D3D95" w:rsidTr="002966F7">
        <w:tc>
          <w:tcPr>
            <w:tcW w:w="2663" w:type="pct"/>
          </w:tcPr>
          <w:p w:rsidR="00857973" w:rsidRPr="003D3D95" w:rsidRDefault="00857973" w:rsidP="002966F7">
            <w:pPr>
              <w:pStyle w:val="2"/>
              <w:shd w:val="clear" w:color="auto" w:fill="auto"/>
              <w:spacing w:before="0" w:after="0" w:line="240" w:lineRule="auto"/>
              <w:ind w:firstLine="0"/>
              <w:rPr>
                <w:sz w:val="22"/>
                <w:szCs w:val="22"/>
                <w:lang w:val="uk-UA"/>
              </w:rPr>
            </w:pPr>
          </w:p>
        </w:tc>
        <w:tc>
          <w:tcPr>
            <w:tcW w:w="2337" w:type="pct"/>
          </w:tcPr>
          <w:p w:rsidR="00857973" w:rsidRPr="003D3D95" w:rsidRDefault="00857973" w:rsidP="002966F7">
            <w:pPr>
              <w:pStyle w:val="2"/>
              <w:shd w:val="clear" w:color="auto" w:fill="auto"/>
              <w:spacing w:before="0" w:after="0" w:line="240" w:lineRule="auto"/>
              <w:ind w:firstLine="0"/>
              <w:rPr>
                <w:sz w:val="22"/>
                <w:szCs w:val="22"/>
                <w:lang w:val="uk-UA"/>
              </w:rPr>
            </w:pPr>
          </w:p>
        </w:tc>
      </w:tr>
      <w:tr w:rsidR="00857973" w:rsidRPr="003D3D95" w:rsidTr="002966F7">
        <w:tc>
          <w:tcPr>
            <w:tcW w:w="2663" w:type="pct"/>
            <w:hideMark/>
          </w:tcPr>
          <w:p w:rsidR="00857973" w:rsidRPr="003D3D95" w:rsidRDefault="00857973" w:rsidP="002966F7">
            <w:pPr>
              <w:pStyle w:val="2"/>
              <w:shd w:val="clear" w:color="auto" w:fill="auto"/>
              <w:spacing w:before="0" w:after="0" w:line="240" w:lineRule="auto"/>
              <w:ind w:firstLine="0"/>
              <w:rPr>
                <w:sz w:val="22"/>
                <w:szCs w:val="22"/>
                <w:lang w:val="uk-UA"/>
              </w:rPr>
            </w:pPr>
            <w:r w:rsidRPr="003D3D95">
              <w:rPr>
                <w:sz w:val="22"/>
                <w:szCs w:val="22"/>
                <w:lang w:val="uk-UA"/>
              </w:rPr>
              <w:t>«____» _____ 20_____ р.</w:t>
            </w:r>
          </w:p>
        </w:tc>
        <w:tc>
          <w:tcPr>
            <w:tcW w:w="2337" w:type="pct"/>
            <w:hideMark/>
          </w:tcPr>
          <w:p w:rsidR="00857973" w:rsidRPr="003D3D95" w:rsidRDefault="00857973" w:rsidP="002966F7">
            <w:pPr>
              <w:pStyle w:val="2"/>
              <w:shd w:val="clear" w:color="auto" w:fill="auto"/>
              <w:spacing w:before="0" w:after="0" w:line="240" w:lineRule="auto"/>
              <w:ind w:firstLine="0"/>
              <w:rPr>
                <w:sz w:val="22"/>
                <w:szCs w:val="22"/>
                <w:lang w:val="uk-UA"/>
              </w:rPr>
            </w:pPr>
            <w:r w:rsidRPr="003D3D95">
              <w:rPr>
                <w:sz w:val="22"/>
                <w:szCs w:val="22"/>
                <w:lang w:val="uk-UA"/>
              </w:rPr>
              <w:t>«____» _____ 20____ р.</w:t>
            </w:r>
          </w:p>
        </w:tc>
      </w:tr>
    </w:tbl>
    <w:p w:rsidR="00857973" w:rsidRPr="003D3D95" w:rsidRDefault="00857973" w:rsidP="00857973">
      <w:pPr>
        <w:pStyle w:val="2"/>
        <w:shd w:val="clear" w:color="auto" w:fill="auto"/>
        <w:spacing w:before="0" w:after="0" w:line="240" w:lineRule="auto"/>
        <w:ind w:firstLine="0"/>
        <w:rPr>
          <w:sz w:val="22"/>
          <w:szCs w:val="22"/>
          <w:lang w:val="uk-UA"/>
        </w:rPr>
      </w:pPr>
    </w:p>
    <w:p w:rsidR="00857973" w:rsidRPr="003D3D95" w:rsidRDefault="00857973" w:rsidP="00857973">
      <w:pPr>
        <w:ind w:firstLine="567"/>
        <w:rPr>
          <w:sz w:val="22"/>
          <w:szCs w:val="22"/>
        </w:rPr>
      </w:pPr>
      <w:r w:rsidRPr="003D3D95">
        <w:rPr>
          <w:sz w:val="22"/>
          <w:szCs w:val="22"/>
        </w:rPr>
        <w:br w:type="page"/>
      </w:r>
    </w:p>
    <w:p w:rsidR="00857973" w:rsidRPr="003D3D95" w:rsidRDefault="00857973" w:rsidP="00857973">
      <w:pPr>
        <w:pStyle w:val="2"/>
        <w:shd w:val="clear" w:color="auto" w:fill="auto"/>
        <w:tabs>
          <w:tab w:val="left" w:pos="7090"/>
        </w:tabs>
        <w:spacing w:before="0" w:after="0" w:line="240" w:lineRule="auto"/>
        <w:ind w:left="6096" w:firstLine="0"/>
        <w:rPr>
          <w:sz w:val="22"/>
          <w:szCs w:val="22"/>
          <w:lang w:val="uk-UA"/>
        </w:rPr>
      </w:pPr>
      <w:r w:rsidRPr="003D3D95">
        <w:rPr>
          <w:sz w:val="22"/>
          <w:szCs w:val="22"/>
          <w:lang w:val="uk-UA"/>
        </w:rPr>
        <w:lastRenderedPageBreak/>
        <w:t>Додаток №4</w:t>
      </w:r>
    </w:p>
    <w:p w:rsidR="00857973" w:rsidRPr="003D3D95" w:rsidRDefault="00857973" w:rsidP="00857973">
      <w:pPr>
        <w:pStyle w:val="2"/>
        <w:shd w:val="clear" w:color="auto" w:fill="auto"/>
        <w:tabs>
          <w:tab w:val="left" w:pos="7090"/>
        </w:tabs>
        <w:spacing w:before="0" w:after="0" w:line="240" w:lineRule="auto"/>
        <w:ind w:left="6096" w:firstLine="0"/>
        <w:rPr>
          <w:sz w:val="22"/>
          <w:szCs w:val="22"/>
          <w:lang w:val="uk-UA"/>
        </w:rPr>
      </w:pPr>
      <w:r w:rsidRPr="003D3D95">
        <w:rPr>
          <w:sz w:val="22"/>
          <w:szCs w:val="22"/>
          <w:lang w:val="uk-UA"/>
        </w:rPr>
        <w:t xml:space="preserve">до Договору про постачання </w:t>
      </w:r>
    </w:p>
    <w:p w:rsidR="00857973" w:rsidRPr="003D3D95" w:rsidRDefault="00857973" w:rsidP="00857973">
      <w:pPr>
        <w:pStyle w:val="2"/>
        <w:shd w:val="clear" w:color="auto" w:fill="auto"/>
        <w:tabs>
          <w:tab w:val="left" w:pos="7090"/>
        </w:tabs>
        <w:spacing w:before="0" w:after="0" w:line="240" w:lineRule="auto"/>
        <w:ind w:left="6096" w:firstLine="0"/>
        <w:rPr>
          <w:sz w:val="22"/>
          <w:szCs w:val="22"/>
          <w:lang w:val="uk-UA"/>
        </w:rPr>
      </w:pPr>
      <w:r w:rsidRPr="003D3D95">
        <w:rPr>
          <w:sz w:val="22"/>
          <w:szCs w:val="22"/>
          <w:lang w:val="uk-UA"/>
        </w:rPr>
        <w:t>електричної енергії споживачу</w:t>
      </w:r>
    </w:p>
    <w:p w:rsidR="00857973" w:rsidRPr="003D3D95" w:rsidRDefault="00857973" w:rsidP="00857973">
      <w:pPr>
        <w:pStyle w:val="2"/>
        <w:shd w:val="clear" w:color="auto" w:fill="auto"/>
        <w:tabs>
          <w:tab w:val="left" w:pos="7090"/>
        </w:tabs>
        <w:spacing w:before="0" w:after="0" w:line="240" w:lineRule="auto"/>
        <w:ind w:left="6096" w:firstLine="0"/>
        <w:rPr>
          <w:sz w:val="22"/>
          <w:szCs w:val="22"/>
          <w:lang w:val="uk-UA"/>
        </w:rPr>
      </w:pPr>
      <w:r w:rsidRPr="003D3D95">
        <w:rPr>
          <w:sz w:val="22"/>
          <w:szCs w:val="22"/>
          <w:lang w:val="uk-UA"/>
        </w:rPr>
        <w:t xml:space="preserve">№________________ </w:t>
      </w:r>
    </w:p>
    <w:p w:rsidR="00857973" w:rsidRPr="003D3D95" w:rsidRDefault="00857973" w:rsidP="00857973">
      <w:pPr>
        <w:pStyle w:val="2"/>
        <w:shd w:val="clear" w:color="auto" w:fill="auto"/>
        <w:tabs>
          <w:tab w:val="left" w:pos="7090"/>
        </w:tabs>
        <w:spacing w:before="0" w:after="0" w:line="240" w:lineRule="auto"/>
        <w:ind w:left="6096" w:firstLine="0"/>
        <w:rPr>
          <w:sz w:val="22"/>
          <w:szCs w:val="22"/>
          <w:lang w:val="uk-UA"/>
        </w:rPr>
      </w:pPr>
      <w:r w:rsidRPr="003D3D95">
        <w:rPr>
          <w:sz w:val="22"/>
          <w:szCs w:val="22"/>
          <w:lang w:val="uk-UA"/>
        </w:rPr>
        <w:t>від ____ ____20_____р.</w:t>
      </w:r>
    </w:p>
    <w:p w:rsidR="00857973" w:rsidRPr="003D3D95" w:rsidRDefault="00857973" w:rsidP="00857973">
      <w:pPr>
        <w:numPr>
          <w:ilvl w:val="3"/>
          <w:numId w:val="0"/>
        </w:numPr>
        <w:tabs>
          <w:tab w:val="num" w:pos="1080"/>
        </w:tabs>
        <w:ind w:hanging="567"/>
        <w:jc w:val="center"/>
        <w:outlineLvl w:val="3"/>
        <w:rPr>
          <w:b/>
          <w:bCs/>
          <w:sz w:val="22"/>
          <w:szCs w:val="22"/>
        </w:rPr>
      </w:pPr>
      <w:r w:rsidRPr="003D3D95">
        <w:rPr>
          <w:b/>
          <w:bCs/>
          <w:sz w:val="22"/>
          <w:szCs w:val="22"/>
        </w:rPr>
        <w:t>Порядок розрахунків</w:t>
      </w:r>
    </w:p>
    <w:p w:rsidR="00857973" w:rsidRPr="003D3D95" w:rsidRDefault="00857973" w:rsidP="00857973">
      <w:pPr>
        <w:tabs>
          <w:tab w:val="left" w:pos="993"/>
        </w:tabs>
        <w:spacing w:line="235" w:lineRule="auto"/>
        <w:ind w:firstLine="567"/>
        <w:jc w:val="both"/>
        <w:rPr>
          <w:sz w:val="22"/>
          <w:szCs w:val="22"/>
        </w:rPr>
      </w:pPr>
      <w:r w:rsidRPr="003D3D95">
        <w:rPr>
          <w:sz w:val="22"/>
          <w:szCs w:val="22"/>
        </w:rPr>
        <w:t>1. Розрахунок Споживача з Постачальником електричної енергії здійснюється за тарифами згідно з договором про постачання/закупівлю електричної енергії споживачу.</w:t>
      </w:r>
    </w:p>
    <w:p w:rsidR="00857973" w:rsidRPr="003D3D95" w:rsidRDefault="00857973" w:rsidP="00857973">
      <w:pPr>
        <w:tabs>
          <w:tab w:val="left" w:pos="993"/>
        </w:tabs>
        <w:spacing w:line="235" w:lineRule="auto"/>
        <w:ind w:firstLine="567"/>
        <w:jc w:val="both"/>
        <w:rPr>
          <w:sz w:val="22"/>
          <w:szCs w:val="22"/>
        </w:rPr>
      </w:pPr>
      <w:r w:rsidRPr="003D3D95">
        <w:rPr>
          <w:sz w:val="22"/>
          <w:szCs w:val="22"/>
        </w:rPr>
        <w:t>2. Розрахунковим періодом встановлений у п. 5.10. Договору.</w:t>
      </w:r>
    </w:p>
    <w:p w:rsidR="00857973" w:rsidRPr="003D3D95" w:rsidRDefault="00857973" w:rsidP="00857973">
      <w:pPr>
        <w:tabs>
          <w:tab w:val="left" w:pos="993"/>
        </w:tabs>
        <w:spacing w:line="235" w:lineRule="auto"/>
        <w:ind w:firstLine="567"/>
        <w:jc w:val="both"/>
        <w:rPr>
          <w:snapToGrid w:val="0"/>
          <w:sz w:val="22"/>
          <w:szCs w:val="22"/>
        </w:rPr>
      </w:pPr>
      <w:r w:rsidRPr="003D3D95">
        <w:rPr>
          <w:sz w:val="22"/>
          <w:szCs w:val="22"/>
        </w:rPr>
        <w:t>Розрахунки за електричну енергію проводяться споживачем виключно</w:t>
      </w:r>
      <w:r w:rsidRPr="003D3D95">
        <w:rPr>
          <w:snapToGrid w:val="0"/>
          <w:sz w:val="22"/>
          <w:szCs w:val="22"/>
        </w:rPr>
        <w:t xml:space="preserve"> грошовими коштами на зазначений у договорі рахунок із спеціальним режимом використання Постачальника електричної енергії.</w:t>
      </w:r>
    </w:p>
    <w:p w:rsidR="00857973" w:rsidRPr="003D3D95" w:rsidRDefault="00857973" w:rsidP="00857973">
      <w:pPr>
        <w:tabs>
          <w:tab w:val="left" w:pos="993"/>
        </w:tabs>
        <w:spacing w:line="235" w:lineRule="auto"/>
        <w:ind w:firstLine="567"/>
        <w:jc w:val="both"/>
        <w:rPr>
          <w:snapToGrid w:val="0"/>
          <w:sz w:val="22"/>
          <w:szCs w:val="22"/>
        </w:rPr>
      </w:pPr>
      <w:r w:rsidRPr="003D3D95">
        <w:rPr>
          <w:snapToGrid w:val="0"/>
          <w:sz w:val="22"/>
          <w:szCs w:val="22"/>
        </w:rPr>
        <w:t>3. Вартість спожитої електричної енергії визначається, як добуток обсягу спожитої електричної енергії визначеної оператором системи розподілу на тариф згідно з договором про постачання/закупівлю електричної енергії споживачу.</w:t>
      </w:r>
    </w:p>
    <w:p w:rsidR="00857973" w:rsidRPr="003D3D95" w:rsidRDefault="00857973" w:rsidP="00857973">
      <w:pPr>
        <w:tabs>
          <w:tab w:val="left" w:pos="993"/>
        </w:tabs>
        <w:spacing w:line="235" w:lineRule="auto"/>
        <w:ind w:firstLine="567"/>
        <w:jc w:val="both"/>
        <w:rPr>
          <w:snapToGrid w:val="0"/>
          <w:sz w:val="22"/>
          <w:szCs w:val="22"/>
        </w:rPr>
      </w:pPr>
      <w:r w:rsidRPr="003D3D95">
        <w:rPr>
          <w:snapToGrid w:val="0"/>
          <w:sz w:val="22"/>
          <w:szCs w:val="22"/>
        </w:rPr>
        <w:t>4. Споживач протягом розрахункового періоду здійснює оплату по факту за спожиту електричну енергію на рахунок із спеціальним режимом використання.</w:t>
      </w:r>
    </w:p>
    <w:p w:rsidR="00857973" w:rsidRPr="003D3D95" w:rsidRDefault="00857973" w:rsidP="00857973">
      <w:pPr>
        <w:tabs>
          <w:tab w:val="left" w:pos="993"/>
        </w:tabs>
        <w:spacing w:line="235" w:lineRule="auto"/>
        <w:ind w:firstLine="567"/>
        <w:jc w:val="both"/>
        <w:rPr>
          <w:sz w:val="22"/>
          <w:szCs w:val="22"/>
          <w:lang w:eastAsia="x-none"/>
        </w:rPr>
      </w:pPr>
      <w:r w:rsidRPr="003D3D95">
        <w:rPr>
          <w:sz w:val="22"/>
          <w:szCs w:val="22"/>
          <w:lang w:eastAsia="x-none"/>
        </w:rPr>
        <w:t>5. Остаточний розрахунок споживача здійснюється на підставі виставленого Постачальником електричної енергії рахунка.</w:t>
      </w:r>
    </w:p>
    <w:p w:rsidR="00857973" w:rsidRPr="003D3D95" w:rsidRDefault="00857973" w:rsidP="00857973">
      <w:pPr>
        <w:tabs>
          <w:tab w:val="left" w:pos="993"/>
        </w:tabs>
        <w:spacing w:line="235" w:lineRule="auto"/>
        <w:ind w:firstLine="567"/>
        <w:jc w:val="both"/>
        <w:rPr>
          <w:snapToGrid w:val="0"/>
          <w:sz w:val="22"/>
          <w:szCs w:val="22"/>
        </w:rPr>
      </w:pPr>
      <w:r w:rsidRPr="003D3D95">
        <w:rPr>
          <w:sz w:val="22"/>
          <w:szCs w:val="22"/>
          <w:lang w:eastAsia="x-none"/>
        </w:rPr>
        <w:t xml:space="preserve">Під час визначення суми платежу остаточного розрахунку за поточний розрахунковий період враховуються суми проведеної в попередніх та поточному розрахункових періодах оплати за </w:t>
      </w:r>
      <w:r w:rsidRPr="003D3D95">
        <w:rPr>
          <w:snapToGrid w:val="0"/>
          <w:sz w:val="22"/>
          <w:szCs w:val="22"/>
        </w:rPr>
        <w:t>поточний розрахунковий період.</w:t>
      </w:r>
    </w:p>
    <w:p w:rsidR="00857973" w:rsidRPr="003D3D95" w:rsidRDefault="00857973" w:rsidP="00857973">
      <w:pPr>
        <w:tabs>
          <w:tab w:val="left" w:pos="993"/>
        </w:tabs>
        <w:spacing w:line="235" w:lineRule="auto"/>
        <w:ind w:firstLine="567"/>
        <w:jc w:val="both"/>
        <w:rPr>
          <w:snapToGrid w:val="0"/>
          <w:sz w:val="22"/>
          <w:szCs w:val="22"/>
        </w:rPr>
      </w:pPr>
      <w:r w:rsidRPr="003D3D95">
        <w:rPr>
          <w:snapToGrid w:val="0"/>
          <w:sz w:val="22"/>
          <w:szCs w:val="22"/>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rsidR="00857973" w:rsidRPr="003D3D95" w:rsidRDefault="00857973" w:rsidP="00857973">
      <w:pPr>
        <w:tabs>
          <w:tab w:val="left" w:pos="993"/>
        </w:tabs>
        <w:spacing w:line="235" w:lineRule="auto"/>
        <w:ind w:firstLine="567"/>
        <w:jc w:val="both"/>
        <w:rPr>
          <w:snapToGrid w:val="0"/>
          <w:sz w:val="22"/>
          <w:szCs w:val="22"/>
        </w:rPr>
      </w:pPr>
      <w:r w:rsidRPr="003D3D95">
        <w:rPr>
          <w:snapToGrid w:val="0"/>
          <w:sz w:val="22"/>
          <w:szCs w:val="22"/>
        </w:rPr>
        <w:t xml:space="preserve">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електричної енергії, який зазначається у Договорі. </w:t>
      </w:r>
    </w:p>
    <w:p w:rsidR="00857973" w:rsidRPr="003D3D95" w:rsidRDefault="00857973" w:rsidP="00857973">
      <w:pPr>
        <w:tabs>
          <w:tab w:val="left" w:pos="993"/>
        </w:tabs>
        <w:spacing w:line="235" w:lineRule="auto"/>
        <w:ind w:firstLine="567"/>
        <w:jc w:val="both"/>
        <w:rPr>
          <w:snapToGrid w:val="0"/>
          <w:sz w:val="22"/>
          <w:szCs w:val="22"/>
        </w:rPr>
      </w:pPr>
      <w:r w:rsidRPr="003D3D95">
        <w:rPr>
          <w:snapToGrid w:val="0"/>
          <w:sz w:val="22"/>
          <w:szCs w:val="22"/>
        </w:rPr>
        <w:t xml:space="preserve">7. Акти, рахунки на оплату платежів, передбачених даним Договором, виписуються Постачальником електричної енергії та надаються Споживачу особисто та/або у структурному підрозділі Постачальника за </w:t>
      </w:r>
      <w:proofErr w:type="spellStart"/>
      <w:r w:rsidRPr="003D3D95">
        <w:rPr>
          <w:snapToGrid w:val="0"/>
          <w:sz w:val="22"/>
          <w:szCs w:val="22"/>
        </w:rPr>
        <w:t>адресою</w:t>
      </w:r>
      <w:proofErr w:type="spellEnd"/>
      <w:r w:rsidRPr="003D3D95">
        <w:rPr>
          <w:snapToGrid w:val="0"/>
          <w:sz w:val="22"/>
          <w:szCs w:val="22"/>
        </w:rPr>
        <w:t xml:space="preserve"> ____________________________________. </w:t>
      </w:r>
    </w:p>
    <w:p w:rsidR="00857973" w:rsidRPr="003D3D95" w:rsidRDefault="00857973" w:rsidP="00857973">
      <w:pPr>
        <w:tabs>
          <w:tab w:val="left" w:pos="993"/>
        </w:tabs>
        <w:spacing w:line="235" w:lineRule="auto"/>
        <w:ind w:firstLine="567"/>
        <w:jc w:val="both"/>
        <w:rPr>
          <w:snapToGrid w:val="0"/>
          <w:sz w:val="22"/>
          <w:szCs w:val="22"/>
        </w:rPr>
      </w:pPr>
      <w:r w:rsidRPr="003D3D95">
        <w:rPr>
          <w:snapToGrid w:val="0"/>
          <w:sz w:val="22"/>
          <w:szCs w:val="22"/>
        </w:rPr>
        <w:t>Тривалість періоду для оплати отриманих актів, рахунків має не перевищувати 10 робочих днів з дня отримання акту, рахунку.</w:t>
      </w:r>
    </w:p>
    <w:p w:rsidR="00857973" w:rsidRPr="003D3D95" w:rsidRDefault="00857973" w:rsidP="00857973">
      <w:pPr>
        <w:tabs>
          <w:tab w:val="left" w:pos="993"/>
        </w:tabs>
        <w:spacing w:line="235" w:lineRule="auto"/>
        <w:ind w:firstLine="567"/>
        <w:jc w:val="both"/>
        <w:rPr>
          <w:snapToGrid w:val="0"/>
          <w:sz w:val="22"/>
          <w:szCs w:val="22"/>
        </w:rPr>
      </w:pPr>
      <w:r w:rsidRPr="003D3D95">
        <w:rPr>
          <w:snapToGrid w:val="0"/>
          <w:sz w:val="22"/>
          <w:szCs w:val="22"/>
        </w:rPr>
        <w:t xml:space="preserve">Дата оплати </w:t>
      </w:r>
      <w:proofErr w:type="spellStart"/>
      <w:r w:rsidRPr="003D3D95">
        <w:rPr>
          <w:snapToGrid w:val="0"/>
          <w:sz w:val="22"/>
          <w:szCs w:val="22"/>
        </w:rPr>
        <w:t>акта</w:t>
      </w:r>
      <w:proofErr w:type="spellEnd"/>
      <w:r w:rsidRPr="003D3D95">
        <w:rPr>
          <w:snapToGrid w:val="0"/>
          <w:sz w:val="22"/>
          <w:szCs w:val="22"/>
        </w:rPr>
        <w:t>, рахунка (здійснення розрахунку) визначається датою, на яку були зараховані кошти на рахунок із спеціальним режимом використання Постачальника електричної енергії.</w:t>
      </w:r>
    </w:p>
    <w:p w:rsidR="00857973" w:rsidRPr="003D3D95" w:rsidRDefault="00857973" w:rsidP="00857973">
      <w:pPr>
        <w:tabs>
          <w:tab w:val="left" w:pos="993"/>
        </w:tabs>
        <w:spacing w:line="235" w:lineRule="auto"/>
        <w:ind w:firstLine="567"/>
        <w:jc w:val="both"/>
        <w:rPr>
          <w:snapToGrid w:val="0"/>
          <w:sz w:val="22"/>
          <w:szCs w:val="22"/>
        </w:rPr>
      </w:pPr>
      <w:r w:rsidRPr="003D3D95">
        <w:rPr>
          <w:snapToGrid w:val="0"/>
          <w:sz w:val="22"/>
          <w:szCs w:val="22"/>
        </w:rPr>
        <w:t>8. Для реєстрації Персонального кабінету Споживач використовує такі дані:</w:t>
      </w:r>
    </w:p>
    <w:p w:rsidR="00857973" w:rsidRPr="003D3D95" w:rsidRDefault="00857973" w:rsidP="00857973">
      <w:pPr>
        <w:numPr>
          <w:ilvl w:val="1"/>
          <w:numId w:val="1"/>
        </w:numPr>
        <w:tabs>
          <w:tab w:val="left" w:pos="993"/>
        </w:tabs>
        <w:spacing w:line="235" w:lineRule="auto"/>
        <w:ind w:left="0" w:firstLine="567"/>
        <w:jc w:val="both"/>
        <w:rPr>
          <w:sz w:val="22"/>
          <w:szCs w:val="22"/>
        </w:rPr>
      </w:pPr>
      <w:r w:rsidRPr="003D3D95">
        <w:rPr>
          <w:sz w:val="22"/>
          <w:szCs w:val="22"/>
        </w:rPr>
        <w:t xml:space="preserve">ім’я та прізвище відповідальної особи_______________________________________, </w:t>
      </w:r>
    </w:p>
    <w:p w:rsidR="00857973" w:rsidRPr="003D3D95" w:rsidRDefault="00857973" w:rsidP="00857973">
      <w:pPr>
        <w:numPr>
          <w:ilvl w:val="1"/>
          <w:numId w:val="1"/>
        </w:numPr>
        <w:tabs>
          <w:tab w:val="left" w:pos="993"/>
        </w:tabs>
        <w:spacing w:line="235" w:lineRule="auto"/>
        <w:ind w:left="0" w:firstLine="567"/>
        <w:jc w:val="both"/>
        <w:rPr>
          <w:sz w:val="22"/>
          <w:szCs w:val="22"/>
        </w:rPr>
      </w:pPr>
      <w:r w:rsidRPr="003D3D95">
        <w:rPr>
          <w:sz w:val="22"/>
          <w:szCs w:val="22"/>
        </w:rPr>
        <w:t>електронна пошта _______________________________________________________,</w:t>
      </w:r>
    </w:p>
    <w:p w:rsidR="00857973" w:rsidRPr="003D3D95" w:rsidRDefault="00857973" w:rsidP="00857973">
      <w:pPr>
        <w:numPr>
          <w:ilvl w:val="1"/>
          <w:numId w:val="1"/>
        </w:numPr>
        <w:tabs>
          <w:tab w:val="left" w:pos="993"/>
        </w:tabs>
        <w:spacing w:line="235" w:lineRule="auto"/>
        <w:ind w:left="0" w:firstLine="567"/>
        <w:jc w:val="both"/>
        <w:rPr>
          <w:sz w:val="22"/>
          <w:szCs w:val="22"/>
        </w:rPr>
      </w:pPr>
      <w:r w:rsidRPr="003D3D95">
        <w:rPr>
          <w:sz w:val="22"/>
          <w:szCs w:val="22"/>
        </w:rPr>
        <w:t>номер мобільного телефону_______________________________________________.</w:t>
      </w:r>
    </w:p>
    <w:p w:rsidR="00857973" w:rsidRPr="003D3D95" w:rsidRDefault="00857973" w:rsidP="00857973">
      <w:pPr>
        <w:tabs>
          <w:tab w:val="left" w:pos="993"/>
        </w:tabs>
        <w:spacing w:line="235" w:lineRule="auto"/>
        <w:ind w:firstLine="567"/>
        <w:jc w:val="both"/>
        <w:rPr>
          <w:b/>
          <w:sz w:val="22"/>
          <w:szCs w:val="22"/>
        </w:rPr>
      </w:pPr>
      <w:r w:rsidRPr="003D3D95">
        <w:rPr>
          <w:sz w:val="22"/>
          <w:szCs w:val="22"/>
        </w:rPr>
        <w:t>________________________.</w:t>
      </w:r>
    </w:p>
    <w:p w:rsidR="00857973" w:rsidRPr="003D3D95" w:rsidRDefault="00857973" w:rsidP="00857973">
      <w:pPr>
        <w:numPr>
          <w:ilvl w:val="0"/>
          <w:numId w:val="2"/>
        </w:numPr>
        <w:tabs>
          <w:tab w:val="left" w:pos="993"/>
        </w:tabs>
        <w:spacing w:line="235" w:lineRule="auto"/>
        <w:ind w:left="0" w:firstLine="567"/>
        <w:jc w:val="both"/>
        <w:rPr>
          <w:sz w:val="22"/>
          <w:szCs w:val="22"/>
          <w:lang w:eastAsia="uk-UA" w:bidi="en-US"/>
        </w:rPr>
      </w:pPr>
      <w:r w:rsidRPr="003D3D95">
        <w:rPr>
          <w:sz w:val="22"/>
          <w:szCs w:val="22"/>
          <w:lang w:eastAsia="uk-UA" w:bidi="en-US"/>
        </w:rPr>
        <w:t xml:space="preserve">Постачальник може направляти інформаційні повідомлення на електронну пошту Споживача та/або номер мобільного телефону, що вказаний в даному додатку. </w:t>
      </w:r>
    </w:p>
    <w:p w:rsidR="00857973" w:rsidRPr="003D3D95" w:rsidRDefault="00857973" w:rsidP="00857973">
      <w:pPr>
        <w:numPr>
          <w:ilvl w:val="0"/>
          <w:numId w:val="2"/>
        </w:numPr>
        <w:tabs>
          <w:tab w:val="left" w:pos="993"/>
        </w:tabs>
        <w:spacing w:line="235" w:lineRule="auto"/>
        <w:ind w:left="0" w:firstLine="567"/>
        <w:jc w:val="both"/>
        <w:rPr>
          <w:sz w:val="22"/>
          <w:szCs w:val="22"/>
          <w:lang w:eastAsia="uk-UA" w:bidi="en-US"/>
        </w:rPr>
      </w:pPr>
      <w:r w:rsidRPr="003D3D95">
        <w:rPr>
          <w:sz w:val="22"/>
          <w:szCs w:val="22"/>
          <w:lang w:eastAsia="uk-UA" w:bidi="en-US"/>
        </w:rPr>
        <w:t xml:space="preserve">У разі зміни реєстраційних даних Споживач зобов’язується повідомити Постачальника про такі зміни та </w:t>
      </w:r>
      <w:proofErr w:type="spellStart"/>
      <w:r w:rsidRPr="003D3D95">
        <w:rPr>
          <w:sz w:val="22"/>
          <w:szCs w:val="22"/>
          <w:lang w:eastAsia="uk-UA" w:bidi="en-US"/>
        </w:rPr>
        <w:t>переукласти</w:t>
      </w:r>
      <w:proofErr w:type="spellEnd"/>
      <w:r w:rsidRPr="003D3D95">
        <w:rPr>
          <w:sz w:val="22"/>
          <w:szCs w:val="22"/>
          <w:lang w:eastAsia="uk-UA" w:bidi="en-US"/>
        </w:rPr>
        <w:t xml:space="preserve"> цей додаток. </w:t>
      </w:r>
    </w:p>
    <w:p w:rsidR="00857973" w:rsidRPr="003D3D95" w:rsidRDefault="00857973" w:rsidP="00857973">
      <w:pPr>
        <w:numPr>
          <w:ilvl w:val="0"/>
          <w:numId w:val="2"/>
        </w:numPr>
        <w:tabs>
          <w:tab w:val="left" w:pos="993"/>
        </w:tabs>
        <w:spacing w:line="235" w:lineRule="auto"/>
        <w:ind w:left="0" w:firstLine="567"/>
        <w:jc w:val="both"/>
        <w:rPr>
          <w:sz w:val="22"/>
          <w:szCs w:val="22"/>
          <w:lang w:eastAsia="uk-UA" w:bidi="en-US"/>
        </w:rPr>
      </w:pPr>
      <w:r w:rsidRPr="003D3D95">
        <w:rPr>
          <w:sz w:val="22"/>
          <w:szCs w:val="22"/>
          <w:lang w:eastAsia="uk-UA" w:bidi="en-US"/>
        </w:rPr>
        <w:t>Споживач надає згоду на обробку його персональних даних, відповідно до Закону України «Про захист персональних даних».</w:t>
      </w:r>
    </w:p>
    <w:p w:rsidR="00857973" w:rsidRPr="003D3D95" w:rsidRDefault="00857973" w:rsidP="00857973">
      <w:pPr>
        <w:tabs>
          <w:tab w:val="left" w:pos="993"/>
        </w:tabs>
        <w:spacing w:line="235" w:lineRule="auto"/>
        <w:ind w:left="567"/>
        <w:jc w:val="both"/>
        <w:rPr>
          <w:sz w:val="22"/>
          <w:szCs w:val="22"/>
          <w:lang w:eastAsia="uk-UA" w:bidi="en-US"/>
        </w:rPr>
      </w:pPr>
    </w:p>
    <w:tbl>
      <w:tblPr>
        <w:tblW w:w="110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6"/>
        <w:gridCol w:w="236"/>
        <w:gridCol w:w="5396"/>
      </w:tblGrid>
      <w:tr w:rsidR="00857973" w:rsidRPr="003D3D95" w:rsidTr="002966F7">
        <w:tc>
          <w:tcPr>
            <w:tcW w:w="5396" w:type="dxa"/>
            <w:tcBorders>
              <w:top w:val="nil"/>
              <w:left w:val="nil"/>
              <w:bottom w:val="nil"/>
              <w:right w:val="nil"/>
            </w:tcBorders>
          </w:tcPr>
          <w:p w:rsidR="00857973" w:rsidRPr="003D3D95" w:rsidRDefault="00857973" w:rsidP="002966F7">
            <w:pPr>
              <w:tabs>
                <w:tab w:val="left" w:pos="5103"/>
                <w:tab w:val="left" w:pos="8789"/>
              </w:tabs>
              <w:spacing w:line="235" w:lineRule="auto"/>
              <w:rPr>
                <w:b/>
                <w:sz w:val="22"/>
                <w:szCs w:val="22"/>
              </w:rPr>
            </w:pPr>
            <w:r w:rsidRPr="003D3D95">
              <w:rPr>
                <w:b/>
                <w:sz w:val="22"/>
                <w:szCs w:val="22"/>
              </w:rPr>
              <w:t>Постачальник електричної енергії</w:t>
            </w:r>
          </w:p>
        </w:tc>
        <w:tc>
          <w:tcPr>
            <w:tcW w:w="236" w:type="dxa"/>
            <w:tcBorders>
              <w:top w:val="nil"/>
              <w:left w:val="nil"/>
              <w:bottom w:val="nil"/>
              <w:right w:val="nil"/>
            </w:tcBorders>
          </w:tcPr>
          <w:p w:rsidR="00857973" w:rsidRPr="003D3D95" w:rsidRDefault="00857973" w:rsidP="002966F7">
            <w:pPr>
              <w:tabs>
                <w:tab w:val="left" w:pos="5103"/>
                <w:tab w:val="left" w:pos="8789"/>
              </w:tabs>
              <w:spacing w:line="235" w:lineRule="auto"/>
              <w:rPr>
                <w:b/>
                <w:sz w:val="22"/>
                <w:szCs w:val="22"/>
              </w:rPr>
            </w:pPr>
          </w:p>
        </w:tc>
        <w:tc>
          <w:tcPr>
            <w:tcW w:w="5396" w:type="dxa"/>
            <w:tcBorders>
              <w:top w:val="nil"/>
              <w:left w:val="nil"/>
              <w:bottom w:val="nil"/>
              <w:right w:val="nil"/>
            </w:tcBorders>
          </w:tcPr>
          <w:p w:rsidR="00857973" w:rsidRPr="003D3D95" w:rsidRDefault="00857973" w:rsidP="002966F7">
            <w:pPr>
              <w:tabs>
                <w:tab w:val="left" w:pos="5103"/>
                <w:tab w:val="left" w:pos="8789"/>
              </w:tabs>
              <w:spacing w:line="235" w:lineRule="auto"/>
              <w:rPr>
                <w:b/>
                <w:sz w:val="22"/>
                <w:szCs w:val="22"/>
              </w:rPr>
            </w:pPr>
            <w:r w:rsidRPr="003D3D95">
              <w:rPr>
                <w:b/>
                <w:sz w:val="22"/>
                <w:szCs w:val="22"/>
              </w:rPr>
              <w:t>Споживач</w:t>
            </w:r>
          </w:p>
        </w:tc>
      </w:tr>
      <w:tr w:rsidR="00857973" w:rsidRPr="003D3D95" w:rsidTr="002966F7">
        <w:tc>
          <w:tcPr>
            <w:tcW w:w="5396" w:type="dxa"/>
            <w:tcBorders>
              <w:top w:val="nil"/>
              <w:left w:val="nil"/>
              <w:bottom w:val="nil"/>
              <w:right w:val="nil"/>
            </w:tcBorders>
          </w:tcPr>
          <w:p w:rsidR="00857973" w:rsidRPr="003D3D95" w:rsidRDefault="00857973" w:rsidP="002966F7">
            <w:pPr>
              <w:tabs>
                <w:tab w:val="left" w:pos="5103"/>
                <w:tab w:val="left" w:pos="8789"/>
              </w:tabs>
              <w:spacing w:line="235" w:lineRule="auto"/>
              <w:rPr>
                <w:sz w:val="22"/>
                <w:szCs w:val="22"/>
              </w:rPr>
            </w:pPr>
          </w:p>
        </w:tc>
        <w:tc>
          <w:tcPr>
            <w:tcW w:w="236" w:type="dxa"/>
            <w:tcBorders>
              <w:top w:val="nil"/>
              <w:left w:val="nil"/>
              <w:bottom w:val="nil"/>
              <w:right w:val="nil"/>
            </w:tcBorders>
          </w:tcPr>
          <w:p w:rsidR="00857973" w:rsidRPr="003D3D95" w:rsidRDefault="00857973" w:rsidP="002966F7">
            <w:pPr>
              <w:tabs>
                <w:tab w:val="left" w:pos="5103"/>
                <w:tab w:val="left" w:pos="8789"/>
              </w:tabs>
              <w:spacing w:line="235" w:lineRule="auto"/>
              <w:rPr>
                <w:sz w:val="22"/>
                <w:szCs w:val="22"/>
              </w:rPr>
            </w:pPr>
          </w:p>
        </w:tc>
        <w:tc>
          <w:tcPr>
            <w:tcW w:w="5396" w:type="dxa"/>
            <w:tcBorders>
              <w:top w:val="nil"/>
              <w:left w:val="nil"/>
              <w:bottom w:val="nil"/>
              <w:right w:val="nil"/>
            </w:tcBorders>
          </w:tcPr>
          <w:p w:rsidR="00857973" w:rsidRPr="003D3D95" w:rsidRDefault="00857973" w:rsidP="002966F7">
            <w:pPr>
              <w:tabs>
                <w:tab w:val="left" w:pos="5103"/>
                <w:tab w:val="left" w:pos="8789"/>
              </w:tabs>
              <w:spacing w:line="235" w:lineRule="auto"/>
              <w:rPr>
                <w:sz w:val="22"/>
                <w:szCs w:val="22"/>
              </w:rPr>
            </w:pPr>
          </w:p>
        </w:tc>
      </w:tr>
      <w:tr w:rsidR="00857973" w:rsidRPr="003D3D95" w:rsidTr="002966F7">
        <w:tc>
          <w:tcPr>
            <w:tcW w:w="5396" w:type="dxa"/>
            <w:tcBorders>
              <w:top w:val="nil"/>
              <w:left w:val="nil"/>
              <w:bottom w:val="nil"/>
              <w:right w:val="nil"/>
            </w:tcBorders>
          </w:tcPr>
          <w:p w:rsidR="00857973" w:rsidRPr="003D3D95" w:rsidRDefault="00857973" w:rsidP="002966F7">
            <w:pPr>
              <w:tabs>
                <w:tab w:val="left" w:pos="5103"/>
                <w:tab w:val="left" w:pos="8789"/>
              </w:tabs>
              <w:spacing w:line="235" w:lineRule="auto"/>
              <w:rPr>
                <w:sz w:val="22"/>
                <w:szCs w:val="22"/>
              </w:rPr>
            </w:pPr>
            <w:r w:rsidRPr="003D3D95">
              <w:rPr>
                <w:sz w:val="22"/>
                <w:szCs w:val="22"/>
              </w:rPr>
              <w:t xml:space="preserve">        ___________________________________</w:t>
            </w:r>
          </w:p>
          <w:p w:rsidR="00857973" w:rsidRPr="003D3D95" w:rsidRDefault="00857973" w:rsidP="002966F7">
            <w:pPr>
              <w:tabs>
                <w:tab w:val="left" w:pos="5103"/>
                <w:tab w:val="left" w:pos="8789"/>
              </w:tabs>
              <w:spacing w:line="235" w:lineRule="auto"/>
              <w:jc w:val="center"/>
              <w:rPr>
                <w:sz w:val="22"/>
                <w:szCs w:val="22"/>
              </w:rPr>
            </w:pPr>
            <w:r w:rsidRPr="003D3D95">
              <w:rPr>
                <w:sz w:val="22"/>
                <w:szCs w:val="22"/>
              </w:rPr>
              <w:t>М.П. (П.І.Б., Підпис)</w:t>
            </w:r>
          </w:p>
        </w:tc>
        <w:tc>
          <w:tcPr>
            <w:tcW w:w="236" w:type="dxa"/>
            <w:tcBorders>
              <w:top w:val="nil"/>
              <w:left w:val="nil"/>
              <w:bottom w:val="nil"/>
              <w:right w:val="nil"/>
            </w:tcBorders>
          </w:tcPr>
          <w:p w:rsidR="00857973" w:rsidRPr="003D3D95" w:rsidRDefault="00857973" w:rsidP="002966F7">
            <w:pPr>
              <w:tabs>
                <w:tab w:val="left" w:pos="5103"/>
                <w:tab w:val="left" w:pos="8789"/>
              </w:tabs>
              <w:spacing w:line="235" w:lineRule="auto"/>
              <w:rPr>
                <w:sz w:val="22"/>
                <w:szCs w:val="22"/>
              </w:rPr>
            </w:pPr>
          </w:p>
        </w:tc>
        <w:tc>
          <w:tcPr>
            <w:tcW w:w="5396" w:type="dxa"/>
            <w:tcBorders>
              <w:top w:val="nil"/>
              <w:left w:val="nil"/>
              <w:bottom w:val="nil"/>
              <w:right w:val="nil"/>
            </w:tcBorders>
          </w:tcPr>
          <w:p w:rsidR="00857973" w:rsidRPr="003D3D95" w:rsidRDefault="00857973" w:rsidP="002966F7">
            <w:pPr>
              <w:tabs>
                <w:tab w:val="left" w:pos="5103"/>
                <w:tab w:val="left" w:pos="8789"/>
              </w:tabs>
              <w:spacing w:line="235" w:lineRule="auto"/>
              <w:rPr>
                <w:sz w:val="22"/>
                <w:szCs w:val="22"/>
              </w:rPr>
            </w:pPr>
            <w:r w:rsidRPr="003D3D95">
              <w:rPr>
                <w:sz w:val="22"/>
                <w:szCs w:val="22"/>
              </w:rPr>
              <w:t xml:space="preserve">_____________________________________ </w:t>
            </w:r>
          </w:p>
          <w:p w:rsidR="00857973" w:rsidRPr="003D3D95" w:rsidRDefault="00857973" w:rsidP="002966F7">
            <w:pPr>
              <w:tabs>
                <w:tab w:val="left" w:pos="5103"/>
                <w:tab w:val="left" w:pos="8789"/>
              </w:tabs>
              <w:spacing w:line="235" w:lineRule="auto"/>
              <w:jc w:val="center"/>
              <w:rPr>
                <w:sz w:val="22"/>
                <w:szCs w:val="22"/>
              </w:rPr>
            </w:pPr>
            <w:r w:rsidRPr="003D3D95">
              <w:rPr>
                <w:sz w:val="22"/>
                <w:szCs w:val="22"/>
              </w:rPr>
              <w:t>М.П. (П.І.Б., Підпис)</w:t>
            </w:r>
          </w:p>
        </w:tc>
      </w:tr>
    </w:tbl>
    <w:p w:rsidR="00857973" w:rsidRPr="00A771A0" w:rsidRDefault="00857973" w:rsidP="00857973">
      <w:pPr>
        <w:rPr>
          <w:sz w:val="22"/>
          <w:szCs w:val="22"/>
        </w:rPr>
      </w:pPr>
    </w:p>
    <w:p w:rsidR="007937BD" w:rsidRDefault="006C05E7"/>
    <w:sectPr w:rsidR="007937BD" w:rsidSect="00114BDA">
      <w:pgSz w:w="11906" w:h="16838" w:code="9"/>
      <w:pgMar w:top="851" w:right="1133" w:bottom="851" w:left="1418" w:header="181"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1"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C6"/>
    <w:rsid w:val="001A06DD"/>
    <w:rsid w:val="00322F0A"/>
    <w:rsid w:val="003C0388"/>
    <w:rsid w:val="00600CC6"/>
    <w:rsid w:val="006C05E7"/>
    <w:rsid w:val="007A01E5"/>
    <w:rsid w:val="00857973"/>
    <w:rsid w:val="009C52D7"/>
    <w:rsid w:val="00F910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68E2D-8D54-493B-9035-F237BF76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973"/>
    <w:pPr>
      <w:spacing w:after="0" w:line="240" w:lineRule="auto"/>
    </w:pPr>
    <w:rPr>
      <w:rFonts w:ascii="Times New Roman" w:eastAsia="Times New Roman" w:hAnsi="Times New Roman" w:cs="Times New Roman"/>
      <w:sz w:val="24"/>
      <w:szCs w:val="24"/>
      <w:lang w:eastAsia="ru-RU"/>
    </w:rPr>
  </w:style>
  <w:style w:type="paragraph" w:styleId="3">
    <w:name w:val="heading 3"/>
    <w:aliases w:val="Заголовок 3 Знак Знак,Заголовок 3 Знак Знак Знак Знак Знак,Заголовок 3 Знак Знак Знак Знак Знак Знак Знак"/>
    <w:basedOn w:val="a"/>
    <w:next w:val="a"/>
    <w:link w:val="30"/>
    <w:uiPriority w:val="99"/>
    <w:qFormat/>
    <w:rsid w:val="00857973"/>
    <w:pPr>
      <w:autoSpaceDE w:val="0"/>
      <w:autoSpaceDN w:val="0"/>
      <w:adjustRightInd w:val="0"/>
      <w:outlineLvl w:val="2"/>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аголовок 3 Знак Знак Знак,Заголовок 3 Знак Знак Знак Знак Знак Знак,Заголовок 3 Знак Знак Знак Знак Знак Знак Знак Знак"/>
    <w:basedOn w:val="a0"/>
    <w:link w:val="3"/>
    <w:uiPriority w:val="99"/>
    <w:rsid w:val="00857973"/>
    <w:rPr>
      <w:rFonts w:ascii="Times New Roman" w:eastAsia="Times New Roman" w:hAnsi="Times New Roman" w:cs="Times New Roman"/>
      <w:sz w:val="24"/>
      <w:szCs w:val="24"/>
      <w:lang w:val="ru-RU" w:eastAsia="ru-RU"/>
    </w:rPr>
  </w:style>
  <w:style w:type="character" w:customStyle="1" w:styleId="a3">
    <w:name w:val="Основной текст Знак"/>
    <w:link w:val="a4"/>
    <w:uiPriority w:val="99"/>
    <w:locked/>
    <w:rsid w:val="00857973"/>
    <w:rPr>
      <w:sz w:val="24"/>
      <w:szCs w:val="24"/>
      <w:lang w:val="ru-RU" w:eastAsia="ru-RU"/>
    </w:rPr>
  </w:style>
  <w:style w:type="character" w:styleId="a5">
    <w:name w:val="Hyperlink"/>
    <w:rsid w:val="00857973"/>
    <w:rPr>
      <w:color w:val="0000FF"/>
      <w:u w:val="single"/>
    </w:rPr>
  </w:style>
  <w:style w:type="character" w:customStyle="1" w:styleId="a6">
    <w:name w:val="Заголовок Знак"/>
    <w:link w:val="a7"/>
    <w:uiPriority w:val="99"/>
    <w:locked/>
    <w:rsid w:val="00857973"/>
    <w:rPr>
      <w:rFonts w:ascii="Cambria" w:hAnsi="Cambria" w:cs="Cambria"/>
      <w:b/>
      <w:bCs/>
      <w:kern w:val="28"/>
      <w:sz w:val="32"/>
      <w:szCs w:val="32"/>
    </w:rPr>
  </w:style>
  <w:style w:type="paragraph" w:styleId="a4">
    <w:name w:val="Body Text"/>
    <w:basedOn w:val="a"/>
    <w:link w:val="a3"/>
    <w:uiPriority w:val="99"/>
    <w:rsid w:val="00857973"/>
    <w:pPr>
      <w:spacing w:after="120"/>
    </w:pPr>
    <w:rPr>
      <w:rFonts w:asciiTheme="minorHAnsi" w:eastAsiaTheme="minorHAnsi" w:hAnsiTheme="minorHAnsi" w:cstheme="minorBidi"/>
      <w:lang w:val="ru-RU"/>
    </w:rPr>
  </w:style>
  <w:style w:type="character" w:customStyle="1" w:styleId="1">
    <w:name w:val="Основной текст Знак1"/>
    <w:basedOn w:val="a0"/>
    <w:uiPriority w:val="99"/>
    <w:semiHidden/>
    <w:rsid w:val="00857973"/>
    <w:rPr>
      <w:rFonts w:ascii="Times New Roman" w:eastAsia="Times New Roman" w:hAnsi="Times New Roman" w:cs="Times New Roman"/>
      <w:sz w:val="24"/>
      <w:szCs w:val="24"/>
      <w:lang w:eastAsia="ru-RU"/>
    </w:rPr>
  </w:style>
  <w:style w:type="paragraph" w:styleId="a8">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0"/>
    <w:uiPriority w:val="99"/>
    <w:qFormat/>
    <w:rsid w:val="00857973"/>
    <w:pPr>
      <w:suppressAutoHyphens/>
    </w:pPr>
    <w:rPr>
      <w:lang w:val="ru-RU"/>
    </w:rPr>
  </w:style>
  <w:style w:type="paragraph" w:styleId="a7">
    <w:name w:val="Title"/>
    <w:basedOn w:val="a"/>
    <w:next w:val="a"/>
    <w:link w:val="a6"/>
    <w:uiPriority w:val="99"/>
    <w:qFormat/>
    <w:rsid w:val="00857973"/>
    <w:pPr>
      <w:spacing w:before="240" w:after="60"/>
      <w:jc w:val="center"/>
      <w:outlineLvl w:val="0"/>
    </w:pPr>
    <w:rPr>
      <w:rFonts w:ascii="Cambria" w:eastAsiaTheme="minorHAnsi" w:hAnsi="Cambria" w:cs="Cambria"/>
      <w:b/>
      <w:bCs/>
      <w:kern w:val="28"/>
      <w:sz w:val="32"/>
      <w:szCs w:val="32"/>
      <w:lang w:eastAsia="en-US"/>
    </w:rPr>
  </w:style>
  <w:style w:type="character" w:customStyle="1" w:styleId="11">
    <w:name w:val="Заголовок Знак1"/>
    <w:basedOn w:val="a0"/>
    <w:uiPriority w:val="10"/>
    <w:rsid w:val="00857973"/>
    <w:rPr>
      <w:rFonts w:asciiTheme="majorHAnsi" w:eastAsiaTheme="majorEastAsia" w:hAnsiTheme="majorHAnsi" w:cstheme="majorBidi"/>
      <w:spacing w:val="-10"/>
      <w:kern w:val="28"/>
      <w:sz w:val="56"/>
      <w:szCs w:val="56"/>
      <w:lang w:eastAsia="ru-RU"/>
    </w:rPr>
  </w:style>
  <w:style w:type="character" w:customStyle="1" w:styleId="10">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8"/>
    <w:uiPriority w:val="99"/>
    <w:locked/>
    <w:rsid w:val="00857973"/>
    <w:rPr>
      <w:rFonts w:ascii="Times New Roman" w:eastAsia="Times New Roman" w:hAnsi="Times New Roman" w:cs="Times New Roman"/>
      <w:sz w:val="24"/>
      <w:szCs w:val="24"/>
      <w:lang w:val="ru-RU" w:eastAsia="ru-RU"/>
    </w:rPr>
  </w:style>
  <w:style w:type="character" w:customStyle="1" w:styleId="a9">
    <w:name w:val="Абзац списка Знак"/>
    <w:link w:val="aa"/>
    <w:locked/>
    <w:rsid w:val="00857973"/>
    <w:rPr>
      <w:rFonts w:ascii="Calibri" w:eastAsia="Calibri" w:hAnsi="Calibri" w:cs="Calibri"/>
      <w:sz w:val="24"/>
      <w:szCs w:val="24"/>
    </w:rPr>
  </w:style>
  <w:style w:type="paragraph" w:styleId="aa">
    <w:name w:val="List Paragraph"/>
    <w:basedOn w:val="a"/>
    <w:link w:val="a9"/>
    <w:qFormat/>
    <w:rsid w:val="00857973"/>
    <w:pPr>
      <w:spacing w:after="200" w:line="276" w:lineRule="auto"/>
      <w:ind w:left="720"/>
    </w:pPr>
    <w:rPr>
      <w:rFonts w:ascii="Calibri" w:eastAsia="Calibri" w:hAnsi="Calibri" w:cs="Calibri"/>
      <w:lang w:eastAsia="en-US"/>
    </w:rPr>
  </w:style>
  <w:style w:type="paragraph" w:customStyle="1" w:styleId="2">
    <w:name w:val="Основной текст (2)"/>
    <w:basedOn w:val="a"/>
    <w:rsid w:val="00857973"/>
    <w:pPr>
      <w:widowControl w:val="0"/>
      <w:shd w:val="clear" w:color="auto" w:fill="FFFFFF"/>
      <w:spacing w:before="540" w:after="240" w:line="274" w:lineRule="exact"/>
      <w:ind w:hanging="380"/>
      <w:jc w:val="both"/>
    </w:pPr>
    <w:rPr>
      <w:sz w:val="20"/>
      <w:szCs w:val="20"/>
      <w:lang w:val="x-none" w:eastAsia="x-none"/>
    </w:rPr>
  </w:style>
  <w:style w:type="character" w:customStyle="1" w:styleId="31">
    <w:name w:val="Основной текст (3)_"/>
    <w:basedOn w:val="a0"/>
    <w:link w:val="32"/>
    <w:locked/>
    <w:rsid w:val="00857973"/>
    <w:rPr>
      <w:b/>
      <w:bCs/>
      <w:shd w:val="clear" w:color="auto" w:fill="FFFFFF"/>
    </w:rPr>
  </w:style>
  <w:style w:type="paragraph" w:customStyle="1" w:styleId="32">
    <w:name w:val="Основной текст (3)"/>
    <w:basedOn w:val="a"/>
    <w:link w:val="31"/>
    <w:rsid w:val="00857973"/>
    <w:pPr>
      <w:widowControl w:val="0"/>
      <w:shd w:val="clear" w:color="auto" w:fill="FFFFFF"/>
      <w:spacing w:after="240" w:line="274" w:lineRule="exact"/>
      <w:ind w:hanging="340"/>
    </w:pPr>
    <w:rPr>
      <w:rFonts w:asciiTheme="minorHAnsi" w:eastAsiaTheme="minorHAnsi" w:hAnsiTheme="minorHAnsi" w:cstheme="minorBidi"/>
      <w:b/>
      <w:bCs/>
      <w:sz w:val="22"/>
      <w:szCs w:val="22"/>
      <w:lang w:eastAsia="en-US"/>
    </w:rPr>
  </w:style>
  <w:style w:type="paragraph" w:customStyle="1" w:styleId="6">
    <w:name w:val="Основной текст (6)"/>
    <w:basedOn w:val="a"/>
    <w:rsid w:val="00857973"/>
    <w:pPr>
      <w:widowControl w:val="0"/>
      <w:shd w:val="clear" w:color="auto" w:fill="FFFFFF"/>
      <w:spacing w:before="300" w:line="0" w:lineRule="atLeast"/>
    </w:pPr>
    <w:rPr>
      <w:b/>
      <w:bCs/>
      <w:sz w:val="16"/>
      <w:szCs w:val="16"/>
      <w:lang w:val="ru-RU"/>
    </w:rPr>
  </w:style>
  <w:style w:type="character" w:customStyle="1" w:styleId="28pt">
    <w:name w:val="Основной текст (2) + 8 pt"/>
    <w:aliases w:val="Полужирный"/>
    <w:basedOn w:val="a0"/>
    <w:rsid w:val="00857973"/>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shd w:val="clear" w:color="auto" w:fill="FFFFFF"/>
      <w:lang w:val="uk-UA" w:eastAsia="uk-UA" w:bidi="uk-UA"/>
    </w:rPr>
  </w:style>
  <w:style w:type="table" w:customStyle="1" w:styleId="20">
    <w:name w:val="Сетка таблицы2"/>
    <w:basedOn w:val="a1"/>
    <w:next w:val="ab"/>
    <w:uiPriority w:val="39"/>
    <w:rsid w:val="00857973"/>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857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25077</Words>
  <Characters>14295</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2024-01-30T12:23:00Z</dcterms:created>
  <dcterms:modified xsi:type="dcterms:W3CDTF">2024-02-19T14:47:00Z</dcterms:modified>
</cp:coreProperties>
</file>