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A2" w:rsidRPr="001D08A2" w:rsidRDefault="001D08A2" w:rsidP="001D08A2">
      <w:pPr>
        <w:spacing w:after="0" w:line="240" w:lineRule="auto"/>
        <w:ind w:left="320"/>
        <w:jc w:val="center"/>
        <w:rPr>
          <w:rFonts w:ascii="Times New Roman" w:hAnsi="Times New Roman" w:cs="Times New Roman"/>
          <w:b/>
          <w:bCs/>
          <w:sz w:val="28"/>
          <w:szCs w:val="28"/>
          <w:lang w:eastAsia="uk-UA"/>
        </w:rPr>
      </w:pPr>
      <w:r w:rsidRPr="001D08A2">
        <w:rPr>
          <w:rFonts w:ascii="Times New Roman" w:hAnsi="Times New Roman" w:cs="Times New Roman"/>
          <w:b/>
          <w:bCs/>
          <w:sz w:val="28"/>
          <w:szCs w:val="28"/>
          <w:lang w:eastAsia="uk-UA"/>
        </w:rPr>
        <w:t>Малинська дитяча школа мистецтв</w:t>
      </w:r>
    </w:p>
    <w:p w:rsidR="00057F90" w:rsidRDefault="00057F90">
      <w:pPr>
        <w:spacing w:after="0" w:line="240" w:lineRule="auto"/>
        <w:ind w:left="-1418"/>
        <w:jc w:val="right"/>
        <w:rPr>
          <w:rFonts w:ascii="Times New Roman" w:eastAsia="Times New Roman" w:hAnsi="Times New Roman" w:cs="Times New Roman"/>
          <w:b/>
          <w:color w:val="000000"/>
          <w:sz w:val="24"/>
          <w:szCs w:val="24"/>
        </w:rPr>
      </w:pPr>
    </w:p>
    <w:p w:rsidR="00F4421E" w:rsidRDefault="00057F9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A2560C" w:rsidRPr="00A2560C" w:rsidRDefault="00057F90" w:rsidP="00A2560C">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highlight w:val="white"/>
        </w:rPr>
        <w:t xml:space="preserve">                                                                    </w:t>
      </w:r>
      <w:r w:rsidR="00A2560C" w:rsidRPr="00A2560C">
        <w:rPr>
          <w:rFonts w:ascii="Times New Roman" w:eastAsia="Times New Roman" w:hAnsi="Times New Roman" w:cs="Times New Roman"/>
          <w:b/>
          <w:color w:val="000000"/>
          <w:sz w:val="24"/>
          <w:szCs w:val="24"/>
        </w:rPr>
        <w:t>Рішенням уповноваженої особи із</w:t>
      </w:r>
    </w:p>
    <w:p w:rsidR="00A2560C" w:rsidRPr="00A2560C" w:rsidRDefault="00A2560C" w:rsidP="00A2560C">
      <w:pPr>
        <w:spacing w:after="0" w:line="240" w:lineRule="auto"/>
        <w:ind w:left="-1418"/>
        <w:jc w:val="right"/>
        <w:rPr>
          <w:rFonts w:ascii="Times New Roman" w:eastAsia="Times New Roman" w:hAnsi="Times New Roman" w:cs="Times New Roman"/>
          <w:b/>
          <w:color w:val="000000"/>
          <w:sz w:val="24"/>
          <w:szCs w:val="24"/>
        </w:rPr>
      </w:pPr>
      <w:r w:rsidRPr="00A2560C">
        <w:rPr>
          <w:rFonts w:ascii="Times New Roman" w:eastAsia="Times New Roman" w:hAnsi="Times New Roman" w:cs="Times New Roman"/>
          <w:b/>
          <w:color w:val="000000"/>
          <w:sz w:val="24"/>
          <w:szCs w:val="24"/>
        </w:rPr>
        <w:t xml:space="preserve">                                                                                  закупівель від </w:t>
      </w:r>
      <w:r w:rsidR="002274ED">
        <w:rPr>
          <w:rFonts w:ascii="Times New Roman" w:eastAsia="Times New Roman" w:hAnsi="Times New Roman" w:cs="Times New Roman"/>
          <w:b/>
          <w:color w:val="000000"/>
          <w:sz w:val="24"/>
          <w:szCs w:val="24"/>
          <w:lang w:val="ru-RU"/>
        </w:rPr>
        <w:t>29</w:t>
      </w:r>
      <w:r w:rsidR="00F43B8E">
        <w:rPr>
          <w:rFonts w:ascii="Times New Roman" w:eastAsia="Times New Roman" w:hAnsi="Times New Roman" w:cs="Times New Roman"/>
          <w:b/>
          <w:color w:val="000000"/>
          <w:sz w:val="24"/>
          <w:szCs w:val="24"/>
        </w:rPr>
        <w:t>.11.</w:t>
      </w:r>
      <w:r w:rsidRPr="00A2560C">
        <w:rPr>
          <w:rFonts w:ascii="Times New Roman" w:eastAsia="Times New Roman" w:hAnsi="Times New Roman" w:cs="Times New Roman"/>
          <w:b/>
          <w:color w:val="000000"/>
          <w:sz w:val="24"/>
          <w:szCs w:val="24"/>
        </w:rPr>
        <w:t xml:space="preserve">2022 р., </w:t>
      </w:r>
    </w:p>
    <w:p w:rsidR="00F4421E" w:rsidRDefault="00A2560C" w:rsidP="00A2560C">
      <w:pPr>
        <w:spacing w:after="0" w:line="240" w:lineRule="auto"/>
        <w:ind w:left="-1418"/>
        <w:jc w:val="right"/>
        <w:rPr>
          <w:rFonts w:ascii="Times New Roman" w:eastAsia="Times New Roman" w:hAnsi="Times New Roman" w:cs="Times New Roman"/>
          <w:sz w:val="24"/>
          <w:szCs w:val="24"/>
          <w:highlight w:val="yellow"/>
        </w:rPr>
      </w:pPr>
      <w:r w:rsidRPr="00A2560C">
        <w:rPr>
          <w:rFonts w:ascii="Times New Roman" w:eastAsia="Times New Roman" w:hAnsi="Times New Roman" w:cs="Times New Roman"/>
          <w:b/>
          <w:color w:val="000000"/>
          <w:sz w:val="24"/>
          <w:szCs w:val="24"/>
        </w:rPr>
        <w:t xml:space="preserve">                                                                                  протокол № </w:t>
      </w:r>
      <w:r w:rsidR="002274ED">
        <w:rPr>
          <w:rFonts w:ascii="Times New Roman" w:eastAsia="Times New Roman" w:hAnsi="Times New Roman" w:cs="Times New Roman"/>
          <w:b/>
          <w:color w:val="000000"/>
          <w:sz w:val="24"/>
          <w:szCs w:val="24"/>
          <w:lang w:val="ru-RU"/>
        </w:rPr>
        <w:t>43</w:t>
      </w:r>
      <w:r w:rsidR="00057F90">
        <w:rPr>
          <w:rFonts w:ascii="Times New Roman" w:eastAsia="Times New Roman" w:hAnsi="Times New Roman" w:cs="Times New Roman"/>
          <w:sz w:val="24"/>
          <w:szCs w:val="24"/>
        </w:rPr>
        <w:t xml:space="preserve">                                                          </w:t>
      </w:r>
    </w:p>
    <w:p w:rsidR="00F4421E" w:rsidRDefault="00057F9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4421E" w:rsidRDefault="00F4421E">
      <w:pPr>
        <w:spacing w:after="0" w:line="240" w:lineRule="auto"/>
        <w:rPr>
          <w:rFonts w:ascii="Times New Roman" w:eastAsia="Times New Roman" w:hAnsi="Times New Roman" w:cs="Times New Roman"/>
          <w:b/>
          <w:color w:val="000000"/>
          <w:sz w:val="24"/>
          <w:szCs w:val="24"/>
        </w:rPr>
      </w:pPr>
    </w:p>
    <w:p w:rsidR="00F4421E" w:rsidRDefault="00F4421E">
      <w:pPr>
        <w:spacing w:after="0" w:line="240" w:lineRule="auto"/>
        <w:rPr>
          <w:rFonts w:ascii="Times New Roman" w:eastAsia="Times New Roman" w:hAnsi="Times New Roman" w:cs="Times New Roman"/>
          <w:b/>
          <w:color w:val="000000"/>
          <w:sz w:val="24"/>
          <w:szCs w:val="24"/>
        </w:rPr>
      </w:pPr>
    </w:p>
    <w:p w:rsidR="00F4421E" w:rsidRDefault="00F4421E">
      <w:pPr>
        <w:spacing w:after="0" w:line="240" w:lineRule="auto"/>
        <w:rPr>
          <w:rFonts w:ascii="Times New Roman" w:eastAsia="Times New Roman" w:hAnsi="Times New Roman" w:cs="Times New Roman"/>
          <w:b/>
          <w:color w:val="000000"/>
          <w:sz w:val="24"/>
          <w:szCs w:val="24"/>
        </w:rPr>
      </w:pPr>
    </w:p>
    <w:p w:rsidR="00F4421E" w:rsidRDefault="00F4421E">
      <w:pPr>
        <w:spacing w:after="0" w:line="240" w:lineRule="auto"/>
        <w:rPr>
          <w:rFonts w:ascii="Times New Roman" w:eastAsia="Times New Roman" w:hAnsi="Times New Roman" w:cs="Times New Roman"/>
          <w:b/>
          <w:color w:val="000000"/>
          <w:sz w:val="24"/>
          <w:szCs w:val="24"/>
        </w:rPr>
      </w:pPr>
    </w:p>
    <w:p w:rsidR="00F4421E" w:rsidRDefault="00F4421E">
      <w:pPr>
        <w:spacing w:after="0" w:line="240" w:lineRule="auto"/>
        <w:rPr>
          <w:rFonts w:ascii="Times New Roman" w:eastAsia="Times New Roman" w:hAnsi="Times New Roman" w:cs="Times New Roman"/>
          <w:b/>
          <w:color w:val="000000"/>
          <w:sz w:val="24"/>
          <w:szCs w:val="24"/>
        </w:rPr>
      </w:pPr>
    </w:p>
    <w:p w:rsidR="00F4421E" w:rsidRDefault="00F4421E">
      <w:pPr>
        <w:spacing w:after="0" w:line="240" w:lineRule="auto"/>
        <w:rPr>
          <w:rFonts w:ascii="Times New Roman" w:eastAsia="Times New Roman" w:hAnsi="Times New Roman" w:cs="Times New Roman"/>
          <w:b/>
          <w:color w:val="000000"/>
          <w:sz w:val="24"/>
          <w:szCs w:val="24"/>
        </w:rPr>
      </w:pPr>
    </w:p>
    <w:p w:rsidR="00F4421E" w:rsidRDefault="00057F9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4421E" w:rsidRDefault="00057F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057F90" w:rsidRDefault="00057F9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rsidR="00057F90" w:rsidRDefault="00057F90" w:rsidP="00057F90">
      <w:pPr>
        <w:shd w:val="clear" w:color="auto" w:fill="FFFFFF"/>
        <w:spacing w:after="0" w:line="240" w:lineRule="auto"/>
        <w:jc w:val="center"/>
        <w:textAlignment w:val="baseline"/>
        <w:rPr>
          <w:rFonts w:ascii="Times New Roman" w:hAnsi="Times New Roman" w:cs="Times New Roman"/>
          <w:b/>
          <w:bCs/>
          <w:sz w:val="28"/>
          <w:szCs w:val="28"/>
          <w:bdr w:val="none" w:sz="0" w:space="0" w:color="auto" w:frame="1"/>
          <w:lang w:eastAsia="en-US"/>
        </w:rPr>
      </w:pPr>
    </w:p>
    <w:p w:rsidR="00057F90" w:rsidRDefault="00057F90" w:rsidP="00057F90">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057F90" w:rsidRDefault="00057F90" w:rsidP="00057F90">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p>
    <w:p w:rsidR="00057F90" w:rsidRPr="00057F90" w:rsidRDefault="00057F90" w:rsidP="00057F90">
      <w:pPr>
        <w:shd w:val="clear" w:color="auto" w:fill="FFFFFF"/>
        <w:spacing w:after="0" w:line="240" w:lineRule="auto"/>
        <w:jc w:val="center"/>
        <w:textAlignment w:val="baseline"/>
        <w:rPr>
          <w:rFonts w:ascii="Times New Roman" w:hAnsi="Times New Roman" w:cs="Times New Roman"/>
          <w:b/>
          <w:bCs/>
          <w:sz w:val="24"/>
          <w:szCs w:val="24"/>
          <w:bdr w:val="none" w:sz="0" w:space="0" w:color="auto" w:frame="1"/>
          <w:lang w:eastAsia="en-US"/>
        </w:rPr>
      </w:pPr>
      <w:r w:rsidRPr="00057F90">
        <w:rPr>
          <w:rFonts w:ascii="Times New Roman" w:hAnsi="Times New Roman" w:cs="Times New Roman"/>
          <w:b/>
          <w:bCs/>
          <w:sz w:val="24"/>
          <w:szCs w:val="24"/>
          <w:bdr w:val="none" w:sz="0" w:space="0" w:color="auto" w:frame="1"/>
          <w:lang w:eastAsia="en-US"/>
        </w:rPr>
        <w:t>ПРЕДМЕТ ЗАКУПІВЛІ:</w:t>
      </w:r>
    </w:p>
    <w:p w:rsidR="00F4421E" w:rsidRDefault="00057F90" w:rsidP="00057F90">
      <w:pPr>
        <w:spacing w:after="0" w:line="240" w:lineRule="auto"/>
        <w:jc w:val="center"/>
        <w:rPr>
          <w:rFonts w:ascii="Times New Roman" w:eastAsia="Times New Roman" w:hAnsi="Times New Roman" w:cs="Times New Roman"/>
          <w:sz w:val="24"/>
          <w:szCs w:val="24"/>
        </w:rPr>
      </w:pPr>
      <w:r>
        <w:rPr>
          <w:rFonts w:ascii="Times New Roman" w:hAnsi="Times New Roman" w:cs="Times New Roman"/>
          <w:b/>
          <w:bCs/>
          <w:sz w:val="24"/>
          <w:szCs w:val="24"/>
          <w:bdr w:val="none" w:sz="0" w:space="0" w:color="auto" w:frame="1"/>
          <w:lang w:eastAsia="en-US"/>
        </w:rPr>
        <w:t>«</w:t>
      </w:r>
      <w:r w:rsidR="00082E40" w:rsidRPr="00082E40">
        <w:rPr>
          <w:rFonts w:ascii="Times New Roman" w:hAnsi="Times New Roman" w:cs="Times New Roman"/>
          <w:b/>
          <w:bCs/>
          <w:sz w:val="24"/>
          <w:szCs w:val="24"/>
          <w:bdr w:val="none" w:sz="0" w:space="0" w:color="auto" w:frame="1"/>
          <w:lang w:eastAsia="en-US"/>
        </w:rPr>
        <w:t>ДК 021:2015</w:t>
      </w:r>
      <w:r w:rsidR="00E963A5">
        <w:rPr>
          <w:rFonts w:ascii="Times New Roman" w:hAnsi="Times New Roman" w:cs="Times New Roman"/>
          <w:b/>
          <w:bCs/>
          <w:sz w:val="24"/>
          <w:szCs w:val="24"/>
          <w:bdr w:val="none" w:sz="0" w:space="0" w:color="auto" w:frame="1"/>
          <w:lang w:eastAsia="en-US"/>
        </w:rPr>
        <w:t xml:space="preserve"> -</w:t>
      </w:r>
      <w:r w:rsidR="00082E40" w:rsidRPr="00082E40">
        <w:rPr>
          <w:rFonts w:ascii="Times New Roman" w:hAnsi="Times New Roman" w:cs="Times New Roman"/>
          <w:b/>
          <w:bCs/>
          <w:sz w:val="24"/>
          <w:szCs w:val="24"/>
          <w:bdr w:val="none" w:sz="0" w:space="0" w:color="auto" w:frame="1"/>
          <w:lang w:eastAsia="en-US"/>
        </w:rPr>
        <w:t xml:space="preserve"> 09120000-6 Газове паливо</w:t>
      </w:r>
      <w:r>
        <w:rPr>
          <w:rFonts w:ascii="Times New Roman" w:hAnsi="Times New Roman" w:cs="Times New Roman"/>
          <w:b/>
          <w:bCs/>
          <w:sz w:val="24"/>
          <w:szCs w:val="24"/>
          <w:bdr w:val="none" w:sz="0" w:space="0" w:color="auto" w:frame="1"/>
          <w:lang w:eastAsia="en-US"/>
        </w:rPr>
        <w:t>»</w:t>
      </w:r>
    </w:p>
    <w:p w:rsidR="00F4421E" w:rsidRDefault="00057F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4421E" w:rsidRDefault="00057F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4421E" w:rsidRDefault="00057F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4421E" w:rsidRDefault="00057F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4421E" w:rsidRDefault="00F4421E">
      <w:pPr>
        <w:spacing w:before="240" w:after="0" w:line="240" w:lineRule="auto"/>
        <w:rPr>
          <w:rFonts w:ascii="Times New Roman" w:eastAsia="Times New Roman" w:hAnsi="Times New Roman" w:cs="Times New Roman"/>
          <w:color w:val="000000"/>
          <w:sz w:val="24"/>
          <w:szCs w:val="24"/>
        </w:rPr>
      </w:pPr>
    </w:p>
    <w:p w:rsidR="00F4421E" w:rsidRDefault="00F4421E">
      <w:pPr>
        <w:spacing w:before="240" w:after="0" w:line="240" w:lineRule="auto"/>
        <w:rPr>
          <w:rFonts w:ascii="Times New Roman" w:eastAsia="Times New Roman" w:hAnsi="Times New Roman" w:cs="Times New Roman"/>
          <w:sz w:val="24"/>
          <w:szCs w:val="24"/>
        </w:rPr>
      </w:pPr>
    </w:p>
    <w:p w:rsidR="00F4421E" w:rsidRDefault="00057F9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4421E" w:rsidRDefault="00057F9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4421E" w:rsidRDefault="00F4421E">
      <w:pPr>
        <w:spacing w:before="240" w:after="0" w:line="240" w:lineRule="auto"/>
        <w:rPr>
          <w:rFonts w:ascii="Times New Roman" w:eastAsia="Times New Roman" w:hAnsi="Times New Roman" w:cs="Times New Roman"/>
          <w:color w:val="000000"/>
          <w:sz w:val="24"/>
          <w:szCs w:val="24"/>
        </w:rPr>
      </w:pPr>
    </w:p>
    <w:p w:rsidR="00F4421E" w:rsidRDefault="00F4421E">
      <w:pPr>
        <w:spacing w:before="240" w:after="0" w:line="240" w:lineRule="auto"/>
        <w:rPr>
          <w:rFonts w:ascii="Times New Roman" w:eastAsia="Times New Roman" w:hAnsi="Times New Roman" w:cs="Times New Roman"/>
          <w:color w:val="000000"/>
          <w:sz w:val="24"/>
          <w:szCs w:val="24"/>
        </w:rPr>
      </w:pPr>
    </w:p>
    <w:p w:rsidR="00F4421E" w:rsidRDefault="00F4421E">
      <w:pPr>
        <w:spacing w:before="240" w:after="0" w:line="240" w:lineRule="auto"/>
        <w:rPr>
          <w:rFonts w:ascii="Times New Roman" w:eastAsia="Times New Roman" w:hAnsi="Times New Roman" w:cs="Times New Roman"/>
          <w:color w:val="000000"/>
          <w:sz w:val="24"/>
          <w:szCs w:val="24"/>
        </w:rPr>
      </w:pPr>
    </w:p>
    <w:p w:rsidR="00F4421E" w:rsidRPr="00CC01FE" w:rsidRDefault="00F4421E">
      <w:pPr>
        <w:spacing w:before="240" w:after="0" w:line="240" w:lineRule="auto"/>
        <w:rPr>
          <w:rFonts w:ascii="Times New Roman" w:eastAsia="Times New Roman" w:hAnsi="Times New Roman" w:cs="Times New Roman"/>
          <w:sz w:val="24"/>
          <w:szCs w:val="24"/>
          <w:lang w:val="ru-RU"/>
        </w:rPr>
      </w:pPr>
    </w:p>
    <w:p w:rsidR="001D08A2" w:rsidRPr="00CC01FE" w:rsidRDefault="001D08A2">
      <w:pPr>
        <w:spacing w:before="240" w:after="0" w:line="240" w:lineRule="auto"/>
        <w:rPr>
          <w:rFonts w:ascii="Times New Roman" w:eastAsia="Times New Roman" w:hAnsi="Times New Roman" w:cs="Times New Roman"/>
          <w:sz w:val="24"/>
          <w:szCs w:val="24"/>
          <w:lang w:val="ru-RU"/>
        </w:rPr>
      </w:pPr>
    </w:p>
    <w:p w:rsidR="001D08A2" w:rsidRPr="00CC01FE" w:rsidRDefault="001D08A2">
      <w:pPr>
        <w:spacing w:before="240" w:after="0" w:line="240" w:lineRule="auto"/>
        <w:rPr>
          <w:rFonts w:ascii="Times New Roman" w:eastAsia="Times New Roman" w:hAnsi="Times New Roman" w:cs="Times New Roman"/>
          <w:sz w:val="24"/>
          <w:szCs w:val="24"/>
          <w:lang w:val="ru-RU"/>
        </w:rPr>
      </w:pPr>
    </w:p>
    <w:p w:rsidR="00F36594" w:rsidRDefault="00F36594" w:rsidP="00057F90">
      <w:pPr>
        <w:spacing w:after="0" w:line="240" w:lineRule="auto"/>
        <w:jc w:val="center"/>
        <w:rPr>
          <w:rFonts w:ascii="Times New Roman" w:hAnsi="Times New Roman" w:cs="Times New Roman"/>
          <w:b/>
          <w:bCs/>
          <w:sz w:val="24"/>
          <w:szCs w:val="24"/>
          <w:lang w:eastAsia="en-US"/>
        </w:rPr>
      </w:pPr>
      <w:bookmarkStart w:id="0" w:name="_heading=h.1fob9te" w:colFirst="0" w:colLast="0"/>
      <w:bookmarkEnd w:id="0"/>
    </w:p>
    <w:p w:rsidR="00057F90" w:rsidRPr="00057F90" w:rsidRDefault="00057F90" w:rsidP="00057F90">
      <w:pPr>
        <w:spacing w:after="0" w:line="240" w:lineRule="auto"/>
        <w:jc w:val="center"/>
        <w:rPr>
          <w:rFonts w:ascii="Times New Roman" w:hAnsi="Times New Roman" w:cs="Times New Roman"/>
          <w:b/>
          <w:bCs/>
          <w:sz w:val="24"/>
          <w:szCs w:val="24"/>
          <w:lang w:eastAsia="en-US"/>
        </w:rPr>
      </w:pPr>
      <w:r w:rsidRPr="00057F90">
        <w:rPr>
          <w:rFonts w:ascii="Times New Roman" w:hAnsi="Times New Roman" w:cs="Times New Roman"/>
          <w:b/>
          <w:bCs/>
          <w:sz w:val="24"/>
          <w:szCs w:val="24"/>
          <w:lang w:eastAsia="en-US"/>
        </w:rPr>
        <w:t>м.Малин</w:t>
      </w:r>
    </w:p>
    <w:p w:rsidR="00057F90" w:rsidRPr="00057F90" w:rsidRDefault="00057F90" w:rsidP="00057F90">
      <w:pPr>
        <w:spacing w:after="0" w:line="240" w:lineRule="auto"/>
        <w:jc w:val="center"/>
        <w:rPr>
          <w:rFonts w:ascii="Times New Roman" w:hAnsi="Times New Roman" w:cs="Times New Roman"/>
          <w:b/>
          <w:bCs/>
          <w:sz w:val="24"/>
          <w:szCs w:val="24"/>
          <w:lang w:eastAsia="en-US"/>
        </w:rPr>
      </w:pPr>
      <w:r w:rsidRPr="00057F90">
        <w:rPr>
          <w:rFonts w:ascii="Times New Roman" w:hAnsi="Times New Roman" w:cs="Times New Roman"/>
          <w:b/>
          <w:bCs/>
          <w:sz w:val="24"/>
          <w:szCs w:val="24"/>
          <w:lang w:eastAsia="en-US"/>
        </w:rPr>
        <w:t xml:space="preserve"> </w:t>
      </w:r>
    </w:p>
    <w:p w:rsidR="00057F90" w:rsidRPr="00057F90" w:rsidRDefault="00057F90" w:rsidP="00057F90">
      <w:pPr>
        <w:spacing w:after="0" w:line="240" w:lineRule="auto"/>
        <w:jc w:val="center"/>
        <w:rPr>
          <w:rFonts w:ascii="Times New Roman" w:hAnsi="Times New Roman" w:cs="Times New Roman"/>
          <w:b/>
          <w:bCs/>
          <w:sz w:val="24"/>
          <w:szCs w:val="24"/>
          <w:lang w:eastAsia="en-US"/>
        </w:rPr>
      </w:pPr>
      <w:r w:rsidRPr="00057F90">
        <w:rPr>
          <w:rFonts w:ascii="Times New Roman" w:hAnsi="Times New Roman" w:cs="Times New Roman"/>
          <w:b/>
          <w:bCs/>
          <w:sz w:val="24"/>
          <w:szCs w:val="24"/>
          <w:lang w:eastAsia="en-US"/>
        </w:rPr>
        <w:t>202</w:t>
      </w:r>
      <w:r>
        <w:rPr>
          <w:rFonts w:ascii="Times New Roman" w:hAnsi="Times New Roman" w:cs="Times New Roman"/>
          <w:b/>
          <w:bCs/>
          <w:sz w:val="24"/>
          <w:szCs w:val="24"/>
          <w:lang w:eastAsia="en-US"/>
        </w:rPr>
        <w:t>2</w:t>
      </w:r>
      <w:r w:rsidRPr="00057F90">
        <w:rPr>
          <w:rFonts w:ascii="Times New Roman" w:hAnsi="Times New Roman" w:cs="Times New Roman"/>
          <w:b/>
          <w:bCs/>
          <w:sz w:val="24"/>
          <w:szCs w:val="24"/>
          <w:lang w:eastAsia="en-US"/>
        </w:rPr>
        <w:t xml:space="preserve"> р.</w:t>
      </w:r>
    </w:p>
    <w:p w:rsidR="00F4421E" w:rsidRDefault="00F4421E">
      <w:pPr>
        <w:spacing w:after="0" w:line="240" w:lineRule="auto"/>
        <w:rPr>
          <w:rFonts w:ascii="Times New Roman" w:eastAsia="Times New Roman" w:hAnsi="Times New Roman" w:cs="Times New Roman"/>
          <w:sz w:val="24"/>
          <w:szCs w:val="24"/>
        </w:rPr>
      </w:pPr>
    </w:p>
    <w:p w:rsidR="00057F90" w:rsidRDefault="00057F90">
      <w:pPr>
        <w:spacing w:after="0" w:line="240" w:lineRule="auto"/>
        <w:rPr>
          <w:rFonts w:ascii="Times New Roman" w:eastAsia="Times New Roman" w:hAnsi="Times New Roman" w:cs="Times New Roman"/>
          <w:sz w:val="24"/>
          <w:szCs w:val="24"/>
        </w:rPr>
      </w:pPr>
    </w:p>
    <w:p w:rsidR="00F4421E" w:rsidRDefault="00F4421E">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4421E" w:rsidTr="00080E14">
        <w:trPr>
          <w:trHeight w:val="416"/>
          <w:jc w:val="center"/>
        </w:trPr>
        <w:tc>
          <w:tcPr>
            <w:tcW w:w="705" w:type="dxa"/>
            <w:shd w:val="clear" w:color="auto" w:fill="D0CECE" w:themeFill="background2" w:themeFillShade="E6"/>
            <w:vAlign w:val="center"/>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clear" w:color="auto" w:fill="D0CECE" w:themeFill="background2" w:themeFillShade="E6"/>
            <w:vAlign w:val="center"/>
          </w:tcPr>
          <w:p w:rsidR="00F4421E" w:rsidRDefault="00057F9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4421E">
        <w:trPr>
          <w:trHeight w:val="411"/>
          <w:jc w:val="center"/>
        </w:trPr>
        <w:tc>
          <w:tcPr>
            <w:tcW w:w="705" w:type="dxa"/>
            <w:vAlign w:val="center"/>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4421E">
        <w:trPr>
          <w:trHeight w:val="1119"/>
          <w:jc w:val="center"/>
        </w:trPr>
        <w:tc>
          <w:tcPr>
            <w:tcW w:w="705" w:type="dxa"/>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4421E" w:rsidRDefault="00057F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4421E" w:rsidRDefault="00057F9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057F90">
              <w:rPr>
                <w:rFonts w:ascii="Times New Roman" w:eastAsia="Times New Roman" w:hAnsi="Times New Roman" w:cs="Times New Roman"/>
                <w:color w:val="000000"/>
                <w:sz w:val="24"/>
                <w:szCs w:val="24"/>
              </w:rPr>
              <w:t xml:space="preserve">«Про публічні закупівлі» (далі </w:t>
            </w:r>
            <w:r w:rsidRPr="00057F90">
              <w:rPr>
                <w:rFonts w:ascii="Times New Roman" w:eastAsia="Times New Roman" w:hAnsi="Times New Roman" w:cs="Times New Roman"/>
                <w:sz w:val="24"/>
                <w:szCs w:val="24"/>
              </w:rPr>
              <w:t>—</w:t>
            </w:r>
            <w:r w:rsidRPr="00057F90">
              <w:rPr>
                <w:rFonts w:ascii="Times New Roman" w:eastAsia="Times New Roman" w:hAnsi="Times New Roman" w:cs="Times New Roman"/>
                <w:color w:val="000000"/>
                <w:sz w:val="24"/>
                <w:szCs w:val="24"/>
              </w:rPr>
              <w:t xml:space="preserve"> Закон)</w:t>
            </w:r>
            <w:r w:rsidRPr="00057F90">
              <w:rPr>
                <w:rFonts w:ascii="Times New Roman" w:eastAsia="Times New Roman" w:hAnsi="Times New Roman" w:cs="Times New Roman"/>
                <w:sz w:val="24"/>
                <w:szCs w:val="24"/>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4421E" w:rsidRDefault="00057F9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4421E" w:rsidTr="006243FB">
        <w:trPr>
          <w:trHeight w:val="491"/>
          <w:jc w:val="center"/>
        </w:trPr>
        <w:tc>
          <w:tcPr>
            <w:tcW w:w="705" w:type="dxa"/>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4421E" w:rsidRDefault="00057F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4421E" w:rsidRDefault="00057F9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421E">
        <w:trPr>
          <w:trHeight w:val="285"/>
          <w:jc w:val="center"/>
        </w:trPr>
        <w:tc>
          <w:tcPr>
            <w:tcW w:w="705" w:type="dxa"/>
          </w:tcPr>
          <w:p w:rsidR="00F4421E"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4421E" w:rsidRDefault="00057F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4421E" w:rsidRPr="001D08A2" w:rsidRDefault="001D08A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МАЛИНСЬКА ДИТЯЧА ШКОЛА МИСТЕЦТВ</w:t>
            </w:r>
          </w:p>
        </w:tc>
      </w:tr>
      <w:tr w:rsidR="00057F90">
        <w:trPr>
          <w:trHeight w:val="510"/>
          <w:jc w:val="center"/>
        </w:trPr>
        <w:tc>
          <w:tcPr>
            <w:tcW w:w="705" w:type="dxa"/>
          </w:tcPr>
          <w:p w:rsidR="00057F90"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057F90" w:rsidRDefault="00057F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057F90" w:rsidRPr="00427F6F" w:rsidRDefault="00F36594" w:rsidP="001D08A2">
            <w:pPr>
              <w:widowControl w:val="0"/>
              <w:contextualSpacing/>
              <w:jc w:val="both"/>
              <w:rPr>
                <w:rFonts w:ascii="Times New Roman" w:hAnsi="Times New Roman"/>
                <w:color w:val="000000"/>
                <w:sz w:val="24"/>
                <w:szCs w:val="24"/>
                <w:lang w:eastAsia="uk-UA"/>
              </w:rPr>
            </w:pPr>
            <w:r w:rsidRPr="00F36594">
              <w:rPr>
                <w:rFonts w:ascii="Times New Roman" w:hAnsi="Times New Roman"/>
                <w:color w:val="000000"/>
                <w:sz w:val="24"/>
                <w:szCs w:val="24"/>
                <w:lang w:eastAsia="uk-UA"/>
              </w:rPr>
              <w:t>пл.Соборна, буд.6, м.Малин, Коростенський р-н., Житомирська обл., 11601</w:t>
            </w:r>
          </w:p>
        </w:tc>
      </w:tr>
      <w:tr w:rsidR="00057F90">
        <w:trPr>
          <w:trHeight w:val="1119"/>
          <w:jc w:val="center"/>
        </w:trPr>
        <w:tc>
          <w:tcPr>
            <w:tcW w:w="705" w:type="dxa"/>
          </w:tcPr>
          <w:p w:rsidR="00057F90"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057F90" w:rsidRDefault="00057F9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A2560C" w:rsidRDefault="001D08A2" w:rsidP="00F36594">
            <w:pPr>
              <w:jc w:val="both"/>
            </w:pPr>
            <w:r w:rsidRPr="001D08A2">
              <w:rPr>
                <w:rFonts w:ascii="Times New Roman" w:hAnsi="Times New Roman" w:cs="Times New Roman"/>
                <w:sz w:val="24"/>
                <w:szCs w:val="24"/>
                <w:lang w:eastAsia="uk-UA"/>
              </w:rPr>
              <w:t>Недашківський Павло Васильович</w:t>
            </w:r>
            <w:r w:rsidR="00F36594" w:rsidRPr="00F36594">
              <w:rPr>
                <w:rFonts w:ascii="Times New Roman" w:hAnsi="Times New Roman" w:cs="Times New Roman"/>
                <w:sz w:val="24"/>
                <w:szCs w:val="24"/>
                <w:lang w:eastAsia="uk-UA"/>
              </w:rPr>
              <w:t>,</w:t>
            </w:r>
            <w:r w:rsidR="00F36594" w:rsidRPr="00F36594">
              <w:rPr>
                <w:rFonts w:ascii="Times New Roman" w:hAnsi="Times New Roman" w:cs="Times New Roman"/>
                <w:color w:val="000000"/>
                <w:sz w:val="24"/>
                <w:szCs w:val="24"/>
                <w:lang w:eastAsia="uk-UA"/>
              </w:rPr>
              <w:t xml:space="preserve"> уповноважена особа із </w:t>
            </w:r>
            <w:r w:rsidR="00F36594">
              <w:rPr>
                <w:rFonts w:ascii="Times New Roman" w:hAnsi="Times New Roman" w:cs="Times New Roman"/>
                <w:color w:val="000000"/>
                <w:sz w:val="24"/>
                <w:szCs w:val="24"/>
                <w:lang w:eastAsia="uk-UA"/>
              </w:rPr>
              <w:t>закуп</w:t>
            </w:r>
            <w:r w:rsidR="00F36594" w:rsidRPr="00F36594">
              <w:rPr>
                <w:rFonts w:ascii="Times New Roman" w:hAnsi="Times New Roman" w:cs="Times New Roman"/>
                <w:color w:val="000000"/>
                <w:sz w:val="24"/>
                <w:szCs w:val="24"/>
                <w:lang w:eastAsia="uk-UA"/>
              </w:rPr>
              <w:t>івель, пл.Соборна, буд.6, м.Малин, Коростенський р-н., Житомирська обл., 11601, тел. +380</w:t>
            </w:r>
            <w:r>
              <w:rPr>
                <w:rFonts w:ascii="Times New Roman" w:hAnsi="Times New Roman" w:cs="Times New Roman"/>
                <w:color w:val="000000"/>
                <w:sz w:val="24"/>
                <w:szCs w:val="24"/>
                <w:lang w:eastAsia="uk-UA"/>
              </w:rPr>
              <w:t>413352660</w:t>
            </w:r>
            <w:r w:rsidR="00F36594" w:rsidRPr="00F36594">
              <w:rPr>
                <w:rFonts w:ascii="Times New Roman" w:hAnsi="Times New Roman" w:cs="Times New Roman"/>
                <w:color w:val="000000"/>
                <w:sz w:val="24"/>
                <w:szCs w:val="24"/>
                <w:lang w:eastAsia="uk-UA"/>
              </w:rPr>
              <w:t xml:space="preserve">, </w:t>
            </w:r>
            <w:r w:rsidR="00F36594" w:rsidRPr="00F36594">
              <w:rPr>
                <w:rFonts w:ascii="Times New Roman" w:hAnsi="Times New Roman" w:cs="Times New Roman"/>
                <w:color w:val="000000"/>
                <w:sz w:val="24"/>
                <w:szCs w:val="24"/>
                <w:lang w:val="ru-RU" w:eastAsia="uk-UA"/>
              </w:rPr>
              <w:t>e</w:t>
            </w:r>
            <w:r w:rsidR="00F36594" w:rsidRPr="00F36594">
              <w:rPr>
                <w:rFonts w:ascii="Times New Roman" w:hAnsi="Times New Roman" w:cs="Times New Roman"/>
                <w:color w:val="000000"/>
                <w:sz w:val="24"/>
                <w:szCs w:val="24"/>
                <w:lang w:eastAsia="uk-UA"/>
              </w:rPr>
              <w:t>-</w:t>
            </w:r>
            <w:r w:rsidR="00F36594" w:rsidRPr="00F36594">
              <w:rPr>
                <w:rFonts w:ascii="Times New Roman" w:hAnsi="Times New Roman" w:cs="Times New Roman"/>
                <w:color w:val="000000"/>
                <w:sz w:val="24"/>
                <w:szCs w:val="24"/>
                <w:lang w:val="ru-RU" w:eastAsia="uk-UA"/>
              </w:rPr>
              <w:t>mail</w:t>
            </w:r>
            <w:r w:rsidR="00F36594" w:rsidRPr="00F36594">
              <w:rPr>
                <w:rFonts w:ascii="Times New Roman" w:hAnsi="Times New Roman" w:cs="Times New Roman"/>
                <w:color w:val="000000"/>
                <w:sz w:val="24"/>
                <w:szCs w:val="24"/>
                <w:lang w:eastAsia="uk-UA"/>
              </w:rPr>
              <w:t xml:space="preserve">:  </w:t>
            </w:r>
            <w:hyperlink r:id="rId9" w:history="1">
              <w:r w:rsidRPr="001D08A2">
                <w:rPr>
                  <w:rStyle w:val="a6"/>
                  <w:rFonts w:ascii="Times New Roman" w:hAnsi="Times New Roman" w:cs="Times New Roman"/>
                  <w:sz w:val="24"/>
                  <w:szCs w:val="24"/>
                </w:rPr>
                <w:t>shkolamystetstv@gmail.com</w:t>
              </w:r>
            </w:hyperlink>
          </w:p>
          <w:p w:rsidR="001D08A2" w:rsidRDefault="001D08A2" w:rsidP="00F36594">
            <w:pPr>
              <w:jc w:val="both"/>
              <w:rPr>
                <w:rFonts w:cs="Times New Roman"/>
                <w:lang w:val="ru-RU" w:eastAsia="en-US"/>
              </w:rPr>
            </w:pPr>
          </w:p>
          <w:p w:rsidR="00F36594" w:rsidRDefault="00F36594" w:rsidP="00F36594">
            <w:pPr>
              <w:jc w:val="both"/>
              <w:rPr>
                <w:rFonts w:ascii="Times New Roman" w:eastAsia="Times New Roman" w:hAnsi="Times New Roman" w:cs="Times New Roman"/>
                <w:sz w:val="24"/>
                <w:szCs w:val="24"/>
              </w:rPr>
            </w:pPr>
          </w:p>
        </w:tc>
      </w:tr>
      <w:tr w:rsidR="00057F90">
        <w:trPr>
          <w:trHeight w:val="15"/>
          <w:jc w:val="center"/>
        </w:trPr>
        <w:tc>
          <w:tcPr>
            <w:tcW w:w="705" w:type="dxa"/>
          </w:tcPr>
          <w:p w:rsidR="00057F90"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57F90" w:rsidRDefault="00057F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057F90" w:rsidRDefault="00506E06" w:rsidP="00467B9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057F90">
              <w:rPr>
                <w:rFonts w:ascii="Times New Roman" w:eastAsia="Times New Roman" w:hAnsi="Times New Roman" w:cs="Times New Roman"/>
                <w:color w:val="000000"/>
                <w:sz w:val="24"/>
                <w:szCs w:val="24"/>
              </w:rPr>
              <w:t xml:space="preserve">ідкриті торги </w:t>
            </w:r>
            <w:r w:rsidR="00E85219">
              <w:rPr>
                <w:rFonts w:ascii="Times New Roman" w:eastAsia="Times New Roman" w:hAnsi="Times New Roman" w:cs="Times New Roman"/>
                <w:color w:val="000000"/>
                <w:sz w:val="24"/>
                <w:szCs w:val="24"/>
              </w:rPr>
              <w:t xml:space="preserve">(за </w:t>
            </w:r>
            <w:r w:rsidR="00467B9E">
              <w:rPr>
                <w:rFonts w:ascii="Times New Roman" w:eastAsia="Times New Roman" w:hAnsi="Times New Roman" w:cs="Times New Roman"/>
                <w:color w:val="000000"/>
                <w:sz w:val="24"/>
                <w:szCs w:val="24"/>
              </w:rPr>
              <w:t>О</w:t>
            </w:r>
            <w:r w:rsidR="00E85219">
              <w:rPr>
                <w:rFonts w:ascii="Times New Roman" w:eastAsia="Times New Roman" w:hAnsi="Times New Roman" w:cs="Times New Roman"/>
                <w:color w:val="000000"/>
                <w:sz w:val="24"/>
                <w:szCs w:val="24"/>
              </w:rPr>
              <w:t>собливостями)</w:t>
            </w:r>
          </w:p>
        </w:tc>
      </w:tr>
      <w:tr w:rsidR="00057F90">
        <w:trPr>
          <w:trHeight w:val="240"/>
          <w:jc w:val="center"/>
        </w:trPr>
        <w:tc>
          <w:tcPr>
            <w:tcW w:w="705" w:type="dxa"/>
          </w:tcPr>
          <w:p w:rsidR="00057F90"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57F90" w:rsidRDefault="00057F9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057F90" w:rsidRDefault="00057F9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57F90">
        <w:trPr>
          <w:jc w:val="center"/>
        </w:trPr>
        <w:tc>
          <w:tcPr>
            <w:tcW w:w="705" w:type="dxa"/>
          </w:tcPr>
          <w:p w:rsidR="00057F90" w:rsidRDefault="00057F9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057F90" w:rsidRDefault="00057F9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057F90" w:rsidRDefault="00082E40">
            <w:pPr>
              <w:jc w:val="both"/>
              <w:rPr>
                <w:rFonts w:ascii="Times New Roman" w:eastAsia="Times New Roman" w:hAnsi="Times New Roman" w:cs="Times New Roman"/>
                <w:i/>
                <w:sz w:val="24"/>
                <w:szCs w:val="24"/>
              </w:rPr>
            </w:pPr>
            <w:r w:rsidRPr="00082E40">
              <w:rPr>
                <w:rFonts w:ascii="Times New Roman" w:hAnsi="Times New Roman" w:cs="Times New Roman"/>
                <w:bCs/>
                <w:sz w:val="24"/>
                <w:szCs w:val="24"/>
                <w:lang w:eastAsia="en-US"/>
              </w:rPr>
              <w:t>ДК 021:2015 09120000-6 Газове паливо</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57F90" w:rsidRDefault="00057F9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sidR="00A2560C">
              <w:rPr>
                <w:rFonts w:ascii="Times New Roman" w:eastAsia="Times New Roman" w:hAnsi="Times New Roman" w:cs="Times New Roman"/>
                <w:color w:val="000000"/>
                <w:sz w:val="24"/>
                <w:szCs w:val="24"/>
              </w:rPr>
              <w:t xml:space="preserve"> закупівлі в цілому</w:t>
            </w:r>
          </w:p>
          <w:p w:rsidR="00057F90" w:rsidRDefault="00057F90" w:rsidP="00A2560C">
            <w:pPr>
              <w:widowControl w:val="0"/>
              <w:ind w:right="120"/>
              <w:jc w:val="both"/>
              <w:rPr>
                <w:rFonts w:ascii="Times New Roman" w:eastAsia="Times New Roman" w:hAnsi="Times New Roman" w:cs="Times New Roman"/>
                <w:i/>
                <w:color w:val="FF0000"/>
                <w:sz w:val="24"/>
                <w:szCs w:val="24"/>
                <w:highlight w:val="yellow"/>
              </w:rPr>
            </w:pPr>
          </w:p>
        </w:tc>
      </w:tr>
      <w:tr w:rsidR="00057F90" w:rsidTr="006243FB">
        <w:trPr>
          <w:trHeight w:val="464"/>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57F90" w:rsidRDefault="00057F90" w:rsidP="006243FB">
            <w:pPr>
              <w:widowControl w:val="0"/>
              <w:rPr>
                <w:rFonts w:ascii="Times New Roman" w:eastAsia="Times New Roman" w:hAnsi="Times New Roman" w:cs="Times New Roman"/>
                <w:color w:val="000000"/>
                <w:sz w:val="24"/>
                <w:szCs w:val="24"/>
                <w:highlight w:val="yellow"/>
              </w:rPr>
            </w:pPr>
            <w:r w:rsidRPr="00A2560C">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1D08A2" w:rsidRPr="001D08A2" w:rsidRDefault="001D08A2" w:rsidP="001D08A2">
            <w:pPr>
              <w:widowControl w:val="0"/>
              <w:ind w:right="120"/>
              <w:jc w:val="both"/>
              <w:rPr>
                <w:rFonts w:ascii="Times New Roman" w:eastAsia="Times New Roman" w:hAnsi="Times New Roman" w:cs="Times New Roman"/>
                <w:color w:val="000000"/>
                <w:sz w:val="24"/>
                <w:szCs w:val="24"/>
              </w:rPr>
            </w:pPr>
            <w:r w:rsidRPr="001D08A2">
              <w:rPr>
                <w:rFonts w:ascii="Times New Roman" w:eastAsia="Times New Roman" w:hAnsi="Times New Roman" w:cs="Times New Roman"/>
                <w:color w:val="000000"/>
                <w:sz w:val="24"/>
                <w:szCs w:val="24"/>
              </w:rPr>
              <w:t xml:space="preserve">Обсяг поставки - </w:t>
            </w:r>
            <w:r w:rsidR="00CC01FE" w:rsidRPr="00CC01FE">
              <w:rPr>
                <w:rFonts w:ascii="Times New Roman" w:eastAsia="Times New Roman" w:hAnsi="Times New Roman" w:cs="Times New Roman"/>
                <w:sz w:val="24"/>
                <w:szCs w:val="24"/>
              </w:rPr>
              <w:t>16</w:t>
            </w:r>
            <w:r w:rsidRPr="00CC01FE">
              <w:rPr>
                <w:rFonts w:ascii="Times New Roman" w:eastAsia="Times New Roman" w:hAnsi="Times New Roman" w:cs="Times New Roman"/>
                <w:sz w:val="24"/>
                <w:szCs w:val="24"/>
              </w:rPr>
              <w:t>500</w:t>
            </w:r>
            <w:r w:rsidRPr="001D08A2">
              <w:rPr>
                <w:rFonts w:ascii="Times New Roman" w:eastAsia="Times New Roman" w:hAnsi="Times New Roman" w:cs="Times New Roman"/>
                <w:color w:val="000000"/>
                <w:sz w:val="24"/>
                <w:szCs w:val="24"/>
              </w:rPr>
              <w:t xml:space="preserve"> куб.м.</w:t>
            </w:r>
          </w:p>
          <w:p w:rsidR="00057F90" w:rsidRDefault="001D08A2" w:rsidP="001D08A2">
            <w:pPr>
              <w:widowControl w:val="0"/>
              <w:ind w:right="120"/>
              <w:jc w:val="both"/>
              <w:rPr>
                <w:rFonts w:ascii="Times New Roman" w:eastAsia="Times New Roman" w:hAnsi="Times New Roman" w:cs="Times New Roman"/>
                <w:i/>
                <w:color w:val="4A86E8"/>
                <w:sz w:val="24"/>
                <w:szCs w:val="24"/>
                <w:highlight w:val="white"/>
              </w:rPr>
            </w:pPr>
            <w:r w:rsidRPr="001D08A2">
              <w:rPr>
                <w:rFonts w:ascii="Times New Roman" w:eastAsia="Times New Roman" w:hAnsi="Times New Roman" w:cs="Times New Roman"/>
                <w:color w:val="000000"/>
                <w:sz w:val="24"/>
                <w:szCs w:val="24"/>
              </w:rPr>
              <w:t xml:space="preserve">Місце поставки -  пл.Соборна, буд.6,  м.Малин, </w:t>
            </w:r>
            <w:r>
              <w:rPr>
                <w:rFonts w:ascii="Times New Roman" w:eastAsia="Times New Roman" w:hAnsi="Times New Roman" w:cs="Times New Roman"/>
                <w:color w:val="000000"/>
                <w:sz w:val="24"/>
                <w:szCs w:val="24"/>
              </w:rPr>
              <w:t>Коростенський р-н.,</w:t>
            </w:r>
            <w:r w:rsidRPr="001D08A2">
              <w:rPr>
                <w:rFonts w:ascii="Times New Roman" w:eastAsia="Times New Roman" w:hAnsi="Times New Roman" w:cs="Times New Roman"/>
                <w:color w:val="000000"/>
                <w:sz w:val="24"/>
                <w:szCs w:val="24"/>
              </w:rPr>
              <w:t>Житомирська обл., 11601</w:t>
            </w:r>
          </w:p>
        </w:tc>
      </w:tr>
      <w:tr w:rsidR="00057F90">
        <w:trPr>
          <w:trHeight w:val="645"/>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057F90" w:rsidRDefault="00082E40" w:rsidP="00082E4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 01 січня 2023 року д</w:t>
            </w:r>
            <w:r w:rsidR="00A2560C">
              <w:rPr>
                <w:rFonts w:ascii="Times New Roman" w:eastAsia="Times New Roman" w:hAnsi="Times New Roman" w:cs="Times New Roman"/>
                <w:color w:val="000000"/>
                <w:sz w:val="24"/>
                <w:szCs w:val="24"/>
              </w:rPr>
              <w:t>о </w:t>
            </w:r>
            <w:r w:rsidR="00057F90" w:rsidRPr="00A2560C">
              <w:rPr>
                <w:rFonts w:ascii="Times New Roman" w:eastAsia="Times New Roman" w:hAnsi="Times New Roman" w:cs="Times New Roman"/>
                <w:color w:val="000000"/>
                <w:sz w:val="24"/>
                <w:szCs w:val="24"/>
              </w:rPr>
              <w:t xml:space="preserve">31 </w:t>
            </w:r>
            <w:r>
              <w:rPr>
                <w:rFonts w:ascii="Times New Roman" w:eastAsia="Times New Roman" w:hAnsi="Times New Roman" w:cs="Times New Roman"/>
                <w:color w:val="000000"/>
                <w:sz w:val="24"/>
                <w:szCs w:val="24"/>
              </w:rPr>
              <w:t>березня</w:t>
            </w:r>
            <w:r w:rsidR="00057F90" w:rsidRPr="00A2560C">
              <w:rPr>
                <w:rFonts w:ascii="Times New Roman" w:eastAsia="Times New Roman" w:hAnsi="Times New Roman" w:cs="Times New Roman"/>
                <w:color w:val="000000"/>
                <w:sz w:val="24"/>
                <w:szCs w:val="24"/>
              </w:rPr>
              <w:t xml:space="preserve"> 20</w:t>
            </w:r>
            <w:r w:rsidR="00A2560C" w:rsidRPr="00A2560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w:t>
            </w:r>
            <w:r w:rsidR="00057F90" w:rsidRPr="00A2560C">
              <w:rPr>
                <w:rFonts w:ascii="Times New Roman" w:eastAsia="Times New Roman" w:hAnsi="Times New Roman" w:cs="Times New Roman"/>
                <w:color w:val="000000"/>
                <w:sz w:val="24"/>
                <w:szCs w:val="24"/>
              </w:rPr>
              <w:t xml:space="preserve"> року включно</w:t>
            </w:r>
            <w:r w:rsidR="00057F90">
              <w:rPr>
                <w:rFonts w:ascii="Times New Roman" w:eastAsia="Times New Roman" w:hAnsi="Times New Roman" w:cs="Times New Roman"/>
                <w:color w:val="000000"/>
                <w:sz w:val="24"/>
                <w:szCs w:val="24"/>
              </w:rPr>
              <w:t xml:space="preserve"> </w:t>
            </w:r>
          </w:p>
        </w:tc>
      </w:tr>
      <w:tr w:rsidR="00057F90">
        <w:trPr>
          <w:trHeight w:val="841"/>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057F90" w:rsidRDefault="00057F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057F90" w:rsidRDefault="00057F9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w:t>
            </w:r>
            <w:r>
              <w:rPr>
                <w:rFonts w:ascii="Times New Roman" w:eastAsia="Times New Roman" w:hAnsi="Times New Roman" w:cs="Times New Roman"/>
                <w:color w:val="000000"/>
                <w:sz w:val="24"/>
                <w:szCs w:val="24"/>
              </w:rPr>
              <w:lastRenderedPageBreak/>
              <w:t xml:space="preserve">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57F90" w:rsidRDefault="00057F9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w:t>
            </w:r>
            <w:r w:rsidR="008858D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якщо такі документи надані іноземною мовою без перекладу. </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7F90" w:rsidTr="00506E06">
        <w:trPr>
          <w:trHeight w:val="501"/>
          <w:jc w:val="center"/>
        </w:trPr>
        <w:tc>
          <w:tcPr>
            <w:tcW w:w="9960" w:type="dxa"/>
            <w:gridSpan w:val="3"/>
            <w:shd w:val="clear" w:color="auto" w:fill="D0CECE" w:themeFill="background2" w:themeFillShade="E6"/>
            <w:vAlign w:val="center"/>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57F90" w:rsidTr="001D08A2">
        <w:trPr>
          <w:trHeight w:val="878"/>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057F90" w:rsidRDefault="00057F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w:t>
            </w:r>
            <w:r>
              <w:rPr>
                <w:rFonts w:ascii="Times New Roman" w:eastAsia="Times New Roman" w:hAnsi="Times New Roman" w:cs="Times New Roman"/>
                <w:sz w:val="24"/>
                <w:szCs w:val="24"/>
                <w:highlight w:val="white"/>
              </w:rPr>
              <w:lastRenderedPageBreak/>
              <w:t xml:space="preserve">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57F90" w:rsidTr="00506E06">
        <w:trPr>
          <w:trHeight w:val="480"/>
          <w:jc w:val="center"/>
        </w:trPr>
        <w:tc>
          <w:tcPr>
            <w:tcW w:w="9960" w:type="dxa"/>
            <w:gridSpan w:val="3"/>
            <w:shd w:val="clear" w:color="auto" w:fill="D0CECE" w:themeFill="background2" w:themeFillShade="E6"/>
            <w:vAlign w:val="center"/>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057F90" w:rsidRDefault="00057F9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57F90" w:rsidRPr="005826C5" w:rsidRDefault="00057F90" w:rsidP="005826C5">
            <w:pPr>
              <w:pStyle w:val="a5"/>
              <w:widowControl w:val="0"/>
              <w:numPr>
                <w:ilvl w:val="0"/>
                <w:numId w:val="10"/>
              </w:numPr>
              <w:ind w:left="57" w:firstLine="0"/>
              <w:jc w:val="both"/>
              <w:rPr>
                <w:rFonts w:ascii="Times New Roman" w:eastAsia="Times New Roman" w:hAnsi="Times New Roman" w:cs="Times New Roman"/>
                <w:sz w:val="24"/>
                <w:szCs w:val="24"/>
              </w:rPr>
            </w:pPr>
            <w:r w:rsidRPr="005826C5">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sidRPr="005826C5">
              <w:rPr>
                <w:rFonts w:ascii="Times New Roman" w:eastAsia="Times New Roman" w:hAnsi="Times New Roman" w:cs="Times New Roman"/>
                <w:b/>
                <w:i/>
                <w:sz w:val="24"/>
                <w:szCs w:val="24"/>
              </w:rPr>
              <w:t>згідно</w:t>
            </w:r>
            <w:r w:rsidRPr="005826C5">
              <w:rPr>
                <w:rFonts w:ascii="Times New Roman" w:eastAsia="Times New Roman" w:hAnsi="Times New Roman" w:cs="Times New Roman"/>
                <w:sz w:val="24"/>
                <w:szCs w:val="24"/>
              </w:rPr>
              <w:t xml:space="preserve"> з </w:t>
            </w:r>
            <w:r w:rsidRPr="005826C5">
              <w:rPr>
                <w:rFonts w:ascii="Times New Roman" w:eastAsia="Times New Roman" w:hAnsi="Times New Roman" w:cs="Times New Roman"/>
                <w:b/>
                <w:i/>
                <w:sz w:val="24"/>
                <w:szCs w:val="24"/>
              </w:rPr>
              <w:t>Додатком 1</w:t>
            </w:r>
            <w:r w:rsidRPr="005826C5">
              <w:rPr>
                <w:rFonts w:ascii="Times New Roman" w:eastAsia="Times New Roman" w:hAnsi="Times New Roman" w:cs="Times New Roman"/>
                <w:sz w:val="24"/>
                <w:szCs w:val="24"/>
              </w:rPr>
              <w:t xml:space="preserve"> до цієї тендерної документації;</w:t>
            </w:r>
          </w:p>
          <w:p w:rsidR="00057F90" w:rsidRPr="00082E40" w:rsidRDefault="00057F90" w:rsidP="005826C5">
            <w:pPr>
              <w:pStyle w:val="a5"/>
              <w:widowControl w:val="0"/>
              <w:numPr>
                <w:ilvl w:val="0"/>
                <w:numId w:val="10"/>
              </w:numPr>
              <w:ind w:left="57" w:firstLine="0"/>
              <w:jc w:val="both"/>
              <w:rPr>
                <w:rFonts w:ascii="Times New Roman" w:eastAsia="Times New Roman" w:hAnsi="Times New Roman" w:cs="Times New Roman"/>
                <w:sz w:val="24"/>
                <w:szCs w:val="24"/>
              </w:rPr>
            </w:pPr>
            <w:r w:rsidRPr="005826C5">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5826C5">
              <w:rPr>
                <w:rFonts w:ascii="Times New Roman" w:eastAsia="Times New Roman" w:hAnsi="Times New Roman" w:cs="Times New Roman"/>
                <w:b/>
                <w:i/>
                <w:sz w:val="24"/>
                <w:szCs w:val="24"/>
              </w:rPr>
              <w:t>згідно з Додатком 1</w:t>
            </w:r>
            <w:r w:rsidRPr="005826C5">
              <w:rPr>
                <w:rFonts w:ascii="Times New Roman" w:eastAsia="Times New Roman" w:hAnsi="Times New Roman" w:cs="Times New Roman"/>
                <w:sz w:val="24"/>
                <w:szCs w:val="24"/>
              </w:rPr>
              <w:t xml:space="preserve"> до цієї </w:t>
            </w:r>
            <w:r w:rsidRPr="00082E40">
              <w:rPr>
                <w:rFonts w:ascii="Times New Roman" w:eastAsia="Times New Roman" w:hAnsi="Times New Roman" w:cs="Times New Roman"/>
                <w:sz w:val="24"/>
                <w:szCs w:val="24"/>
              </w:rPr>
              <w:t>тендерної документації;</w:t>
            </w:r>
          </w:p>
          <w:p w:rsidR="00057F90" w:rsidRPr="00082E40" w:rsidRDefault="00082E40" w:rsidP="00082E40">
            <w:pPr>
              <w:widowControl w:val="0"/>
              <w:jc w:val="both"/>
              <w:rPr>
                <w:rFonts w:ascii="Times New Roman" w:eastAsia="Times New Roman" w:hAnsi="Times New Roman" w:cs="Times New Roman"/>
                <w:sz w:val="24"/>
                <w:szCs w:val="24"/>
              </w:rPr>
            </w:pPr>
            <w:r w:rsidRPr="00082E40">
              <w:rPr>
                <w:rFonts w:ascii="Times New Roman" w:eastAsia="Times New Roman" w:hAnsi="Times New Roman" w:cs="Times New Roman"/>
                <w:sz w:val="24"/>
                <w:szCs w:val="24"/>
              </w:rPr>
              <w:t>- 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w:t>
            </w:r>
            <w:r w:rsidR="00057F90" w:rsidRPr="00082E40">
              <w:rPr>
                <w:rFonts w:ascii="Times New Roman" w:eastAsia="Times New Roman" w:hAnsi="Times New Roman" w:cs="Times New Roman"/>
                <w:sz w:val="24"/>
                <w:szCs w:val="24"/>
              </w:rPr>
              <w:t xml:space="preserve"> — </w:t>
            </w:r>
            <w:r w:rsidR="00057F90" w:rsidRPr="00082E40">
              <w:rPr>
                <w:rFonts w:ascii="Times New Roman" w:eastAsia="Times New Roman" w:hAnsi="Times New Roman" w:cs="Times New Roman"/>
                <w:b/>
                <w:i/>
                <w:sz w:val="24"/>
                <w:szCs w:val="24"/>
              </w:rPr>
              <w:t>згідно з Додатком 2</w:t>
            </w:r>
            <w:r w:rsidR="00057F90" w:rsidRPr="00082E40">
              <w:rPr>
                <w:rFonts w:ascii="Times New Roman" w:eastAsia="Times New Roman" w:hAnsi="Times New Roman" w:cs="Times New Roman"/>
                <w:sz w:val="24"/>
                <w:szCs w:val="24"/>
              </w:rPr>
              <w:t xml:space="preserve"> до тендерної документації;</w:t>
            </w:r>
          </w:p>
          <w:p w:rsidR="00506E06" w:rsidRPr="00506E06" w:rsidRDefault="00506E06" w:rsidP="00506E06">
            <w:pPr>
              <w:widowControl w:val="0"/>
              <w:numPr>
                <w:ilvl w:val="0"/>
                <w:numId w:val="2"/>
              </w:numPr>
              <w:ind w:left="57" w:firstLine="0"/>
              <w:jc w:val="both"/>
              <w:rPr>
                <w:rFonts w:ascii="Times New Roman" w:eastAsia="Times New Roman" w:hAnsi="Times New Roman" w:cs="Times New Roman"/>
                <w:sz w:val="24"/>
                <w:szCs w:val="24"/>
              </w:rPr>
            </w:pPr>
            <w:r w:rsidRPr="00506E06">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ами</w:t>
            </w:r>
            <w:r w:rsidRPr="00506E06">
              <w:rPr>
                <w:rFonts w:ascii="Times New Roman" w:eastAsia="Times New Roman" w:hAnsi="Times New Roman" w:cs="Times New Roman"/>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57F90" w:rsidRDefault="00057F90" w:rsidP="00506E06">
            <w:pPr>
              <w:widowControl w:val="0"/>
              <w:numPr>
                <w:ilvl w:val="0"/>
                <w:numId w:val="2"/>
              </w:numPr>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7F90" w:rsidRDefault="00057F90" w:rsidP="00506E06">
            <w:pPr>
              <w:widowControl w:val="0"/>
              <w:numPr>
                <w:ilvl w:val="0"/>
                <w:numId w:val="2"/>
              </w:numPr>
              <w:ind w:lef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іншою інформацією та документами, відповідно до вимог цієї тендерної документації та додатків до неї.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57F90" w:rsidRDefault="00057F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57F90" w:rsidRDefault="00057F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уживання великої літери;</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уживання розділових знаків та відмінювання слів у реченні;</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використання слова або мовного звороту, запозичених з іншої мови;</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057F90">
              <w:rPr>
                <w:rFonts w:ascii="Times New Roman" w:eastAsia="Times New Roman" w:hAnsi="Times New Roman" w:cs="Times New Roman"/>
                <w:sz w:val="24"/>
                <w:szCs w:val="24"/>
              </w:rPr>
              <w:t xml:space="preserve"> помилка в цифрах;</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застосування правил переносу частини слова з рядка в рядок;</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написання слів разом та/або окремо, та/або через дефіс;</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eastAsia="Times New Roman" w:hAnsi="Times New Roman" w:cs="Times New Roman"/>
                <w:sz w:val="24"/>
                <w:szCs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57F90" w:rsidRDefault="00057F9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057F90" w:rsidRPr="005826C5" w:rsidRDefault="005826C5" w:rsidP="005826C5">
            <w:pPr>
              <w:widowControl w:val="0"/>
              <w:jc w:val="both"/>
              <w:rPr>
                <w:rFonts w:ascii="Times New Roman" w:eastAsia="Times New Roman" w:hAnsi="Times New Roman" w:cs="Times New Roman"/>
                <w:sz w:val="24"/>
                <w:szCs w:val="24"/>
              </w:rPr>
            </w:pPr>
            <w:r w:rsidRPr="005826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57F90" w:rsidRPr="005826C5">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57F90">
              <w:rPr>
                <w:rFonts w:ascii="Times New Roman" w:eastAsia="Times New Roman" w:hAnsi="Times New Roman" w:cs="Times New Roman"/>
                <w:sz w:val="24"/>
                <w:szCs w:val="24"/>
              </w:rPr>
              <w:t>«м.київ» замість «м.Київ»;</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«поряд -ок» замість «поря – док»;</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«ненадається» замість «не надається»»;</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«______________№_____________» замість «14.08.2020 №320/13/14-01»</w:t>
            </w:r>
          </w:p>
          <w:p w:rsidR="00057F90" w:rsidRDefault="005826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 xml:space="preserve">учасник розмістив (завантажив) документ у форматі «JPG» замість  документа у форматі «pdf» (PortableDocumentFormat)». </w:t>
            </w:r>
          </w:p>
          <w:p w:rsidR="00057F90" w:rsidRDefault="00057F9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5826C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826C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5826C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5826C5">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57F90" w:rsidRPr="00A22823" w:rsidRDefault="00057F90">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A22823">
              <w:rPr>
                <w:rFonts w:ascii="Times New Roman" w:eastAsia="Times New Roman" w:hAnsi="Times New Roman" w:cs="Times New Roman"/>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A22823">
              <w:rPr>
                <w:rFonts w:ascii="Times New Roman" w:eastAsia="Times New Roman" w:hAnsi="Times New Roman" w:cs="Times New Roman"/>
                <w:color w:val="000000"/>
                <w:sz w:val="24"/>
                <w:szCs w:val="24"/>
              </w:rPr>
              <w:t>хуванням вимог законів України «</w:t>
            </w:r>
            <w:r w:rsidRPr="00A22823">
              <w:rPr>
                <w:rFonts w:ascii="Times New Roman" w:eastAsia="Times New Roman" w:hAnsi="Times New Roman" w:cs="Times New Roman"/>
                <w:color w:val="000000"/>
                <w:sz w:val="24"/>
                <w:szCs w:val="24"/>
              </w:rPr>
              <w:t>Про електронні документи та електронний документообіг</w:t>
            </w:r>
            <w:r w:rsidR="00A22823">
              <w:rPr>
                <w:rFonts w:ascii="Times New Roman" w:eastAsia="Times New Roman" w:hAnsi="Times New Roman" w:cs="Times New Roman"/>
                <w:color w:val="000000"/>
                <w:sz w:val="24"/>
                <w:szCs w:val="24"/>
              </w:rPr>
              <w:t>» та «</w:t>
            </w:r>
            <w:r w:rsidRPr="00A22823">
              <w:rPr>
                <w:rFonts w:ascii="Times New Roman" w:eastAsia="Times New Roman" w:hAnsi="Times New Roman" w:cs="Times New Roman"/>
                <w:color w:val="000000"/>
                <w:sz w:val="24"/>
                <w:szCs w:val="24"/>
              </w:rPr>
              <w:t>Про електронні довірчі послуги</w:t>
            </w:r>
            <w:r w:rsidR="00A22823">
              <w:rPr>
                <w:rFonts w:ascii="Times New Roman" w:eastAsia="Times New Roman" w:hAnsi="Times New Roman" w:cs="Times New Roman"/>
                <w:color w:val="000000"/>
                <w:sz w:val="24"/>
                <w:szCs w:val="24"/>
              </w:rPr>
              <w:t>»</w:t>
            </w:r>
            <w:r w:rsidRPr="00A22823">
              <w:rPr>
                <w:rFonts w:ascii="Times New Roman" w:eastAsia="Times New Roman" w:hAnsi="Times New Roman" w:cs="Times New Roman"/>
                <w:color w:val="000000"/>
                <w:sz w:val="24"/>
                <w:szCs w:val="24"/>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57F90" w:rsidRPr="00A22823" w:rsidRDefault="00057F90">
            <w:pPr>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color w:val="000000"/>
                <w:sz w:val="24"/>
                <w:szCs w:val="24"/>
              </w:rPr>
              <w:t>1) документи мають бути чіткими та розбірливими для читання;</w:t>
            </w:r>
          </w:p>
          <w:p w:rsidR="00057F90" w:rsidRPr="00A22823" w:rsidRDefault="00057F90">
            <w:pPr>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A22823">
              <w:rPr>
                <w:rFonts w:ascii="Times New Roman" w:eastAsia="Times New Roman" w:hAnsi="Times New Roman" w:cs="Times New Roman"/>
                <w:sz w:val="24"/>
                <w:szCs w:val="24"/>
              </w:rPr>
              <w:t>сом (УЕП)</w:t>
            </w:r>
            <w:r w:rsidRPr="00A22823">
              <w:rPr>
                <w:rFonts w:ascii="Times New Roman" w:eastAsia="Times New Roman" w:hAnsi="Times New Roman" w:cs="Times New Roman"/>
                <w:color w:val="000000"/>
                <w:sz w:val="24"/>
                <w:szCs w:val="24"/>
              </w:rPr>
              <w:t>;</w:t>
            </w:r>
          </w:p>
          <w:p w:rsidR="00057F90" w:rsidRPr="00A22823" w:rsidRDefault="00057F90">
            <w:pPr>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57F90" w:rsidRDefault="00057F9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057F90" w:rsidRPr="00A22823" w:rsidRDefault="00057F90">
            <w:pPr>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57F90" w:rsidRPr="00A22823" w:rsidRDefault="00057F90">
            <w:pPr>
              <w:widowControl w:val="0"/>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b/>
                <w:color w:val="000000"/>
                <w:sz w:val="24"/>
                <w:szCs w:val="24"/>
              </w:rPr>
              <w:t xml:space="preserve">Зверніть увагу: </w:t>
            </w:r>
            <w:r w:rsidRPr="00A22823">
              <w:rPr>
                <w:rFonts w:ascii="Times New Roman" w:eastAsia="Times New Roman" w:hAnsi="Times New Roman" w:cs="Times New Roman"/>
                <w:color w:val="000000"/>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57F90" w:rsidRPr="00A22823" w:rsidRDefault="00057F90">
            <w:pPr>
              <w:widowControl w:val="0"/>
              <w:ind w:left="40" w:hanging="20"/>
              <w:jc w:val="both"/>
              <w:rPr>
                <w:rFonts w:ascii="Times New Roman" w:eastAsia="Times New Roman" w:hAnsi="Times New Roman" w:cs="Times New Roman"/>
                <w:sz w:val="24"/>
                <w:szCs w:val="24"/>
              </w:rPr>
            </w:pPr>
            <w:r w:rsidRPr="00A22823">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22823">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w:t>
            </w:r>
            <w:r w:rsidRPr="00A22823">
              <w:rPr>
                <w:rFonts w:ascii="Times New Roman" w:eastAsia="Times New Roman" w:hAnsi="Times New Roman" w:cs="Times New Roman"/>
                <w:sz w:val="24"/>
                <w:szCs w:val="24"/>
              </w:rPr>
              <w:lastRenderedPageBreak/>
              <w:t xml:space="preserve">підпису, відповідно до вимог Закону України «Про електронні довірчі послуги». </w:t>
            </w:r>
          </w:p>
          <w:p w:rsidR="00057F90" w:rsidRPr="00A22823" w:rsidRDefault="00057F90">
            <w:pPr>
              <w:widowControl w:val="0"/>
              <w:ind w:left="40" w:hanging="20"/>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A22823">
              <w:rPr>
                <w:rFonts w:ascii="Times New Roman" w:eastAsia="Times New Roman" w:hAnsi="Times New Roman" w:cs="Times New Roman"/>
                <w:sz w:val="24"/>
                <w:szCs w:val="24"/>
              </w:rPr>
              <w:t>разі</w:t>
            </w:r>
            <w:r w:rsidRPr="00A22823">
              <w:rPr>
                <w:rFonts w:ascii="Times New Roman" w:eastAsia="Times New Roman" w:hAnsi="Times New Roman" w:cs="Times New Roman"/>
                <w:color w:val="000000"/>
                <w:sz w:val="24"/>
                <w:szCs w:val="24"/>
              </w:rPr>
              <w:t xml:space="preserve"> відсутності даної інформації або у </w:t>
            </w:r>
            <w:r w:rsidRPr="00A22823">
              <w:rPr>
                <w:rFonts w:ascii="Times New Roman" w:eastAsia="Times New Roman" w:hAnsi="Times New Roman" w:cs="Times New Roman"/>
                <w:sz w:val="24"/>
                <w:szCs w:val="24"/>
              </w:rPr>
              <w:t>разі</w:t>
            </w:r>
            <w:r w:rsidRPr="00A22823">
              <w:rPr>
                <w:rFonts w:ascii="Times New Roman" w:eastAsia="Times New Roman" w:hAnsi="Times New Roman" w:cs="Times New Roman"/>
                <w:color w:val="000000"/>
                <w:sz w:val="24"/>
                <w:szCs w:val="24"/>
              </w:rPr>
              <w:t xml:space="preserve"> ненакладення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057F90" w:rsidRDefault="00057F9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057F90" w:rsidRDefault="00057F9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A22823" w:rsidRDefault="00057F90" w:rsidP="00A22823">
            <w:pPr>
              <w:widowControl w:val="0"/>
              <w:jc w:val="both"/>
              <w:rPr>
                <w:rFonts w:ascii="Times New Roman" w:eastAsia="Times New Roman" w:hAnsi="Times New Roman" w:cs="Times New Roman"/>
                <w:b/>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A22823">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rsidR="00057F90" w:rsidRPr="00A22823" w:rsidRDefault="00057F90" w:rsidP="00A22823">
            <w:pPr>
              <w:widowControl w:val="0"/>
              <w:jc w:val="both"/>
              <w:rPr>
                <w:rFonts w:ascii="Times New Roman" w:eastAsia="Times New Roman" w:hAnsi="Times New Roman" w:cs="Times New Roman"/>
                <w:color w:val="000000"/>
                <w:sz w:val="24"/>
                <w:szCs w:val="24"/>
              </w:rPr>
            </w:pPr>
            <w:r w:rsidRPr="00A22823">
              <w:rPr>
                <w:rFonts w:ascii="Times New Roman" w:eastAsia="Times New Roman" w:hAnsi="Times New Roman" w:cs="Times New Roman"/>
                <w:i/>
                <w:color w:val="000000"/>
                <w:sz w:val="24"/>
                <w:szCs w:val="24"/>
                <w:highlight w:val="white"/>
              </w:rPr>
              <w:t xml:space="preserve">У випадку подання учасником більше однієї тендерної пропозиції </w:t>
            </w:r>
            <w:r w:rsidRPr="00A22823">
              <w:rPr>
                <w:rFonts w:ascii="Times New Roman" w:eastAsia="Times New Roman" w:hAnsi="Times New Roman" w:cs="Times New Roman"/>
                <w:i/>
                <w:sz w:val="24"/>
                <w:szCs w:val="24"/>
              </w:rPr>
              <w:t xml:space="preserve">учасник вважається таким, </w:t>
            </w:r>
            <w:r w:rsidRPr="00A22823">
              <w:rPr>
                <w:rFonts w:ascii="Times New Roman" w:eastAsia="Times New Roman" w:hAnsi="Times New Roman" w:cs="Times New Roman"/>
                <w:i/>
                <w:sz w:val="24"/>
                <w:szCs w:val="24"/>
                <w:highlight w:val="white"/>
              </w:rPr>
              <w:t xml:space="preserve">що не </w:t>
            </w:r>
            <w:r w:rsidRPr="00A22823">
              <w:rPr>
                <w:rFonts w:ascii="Times New Roman" w:eastAsia="Times New Roman" w:hAnsi="Times New Roman" w:cs="Times New Roman"/>
                <w:i/>
                <w:color w:val="000000"/>
                <w:sz w:val="24"/>
                <w:szCs w:val="24"/>
                <w:highlight w:val="white"/>
              </w:rPr>
              <w:t>відповідає встановленим </w:t>
            </w:r>
            <w:hyperlink r:id="rId10" w:anchor="n1422">
              <w:r w:rsidRPr="00A22823">
                <w:rPr>
                  <w:rFonts w:ascii="Times New Roman" w:eastAsia="Times New Roman" w:hAnsi="Times New Roman" w:cs="Times New Roman"/>
                  <w:i/>
                  <w:color w:val="000000"/>
                  <w:sz w:val="24"/>
                  <w:szCs w:val="24"/>
                  <w:highlight w:val="white"/>
                </w:rPr>
                <w:t>абзацом першим</w:t>
              </w:r>
            </w:hyperlink>
            <w:r w:rsidRPr="00A22823">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r w:rsidRPr="00A22823">
              <w:rPr>
                <w:rFonts w:ascii="Times New Roman" w:eastAsia="Times New Roman" w:hAnsi="Times New Roman" w:cs="Times New Roman"/>
                <w:i/>
                <w:sz w:val="24"/>
                <w:szCs w:val="24"/>
                <w:highlight w:val="white"/>
              </w:rPr>
              <w:t>.</w:t>
            </w:r>
          </w:p>
        </w:tc>
      </w:tr>
      <w:tr w:rsidR="00057F90" w:rsidTr="006243FB">
        <w:trPr>
          <w:trHeight w:val="54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57F90" w:rsidRDefault="00057F9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057F90" w:rsidRDefault="00057F90" w:rsidP="00A22823">
            <w:pPr>
              <w:widowControl w:val="0"/>
              <w:ind w:right="120"/>
              <w:rPr>
                <w:rFonts w:ascii="Times New Roman" w:eastAsia="Times New Roman" w:hAnsi="Times New Roman" w:cs="Times New Roman"/>
                <w:sz w:val="24"/>
                <w:szCs w:val="24"/>
              </w:rPr>
            </w:pPr>
            <w:r w:rsidRPr="00A22823">
              <w:rPr>
                <w:rFonts w:ascii="Times New Roman" w:eastAsia="Times New Roman" w:hAnsi="Times New Roman" w:cs="Times New Roman"/>
                <w:sz w:val="24"/>
                <w:szCs w:val="24"/>
              </w:rPr>
              <w:t>Забезпечення тендерної пропозиції  не вимагається.</w:t>
            </w:r>
            <w:bookmarkStart w:id="6" w:name="_heading=h.3dy6vkm" w:colFirst="0" w:colLast="0"/>
            <w:bookmarkStart w:id="7" w:name="_heading=h.qh3irfvunfcq" w:colFirst="0" w:colLast="0"/>
            <w:bookmarkEnd w:id="6"/>
            <w:bookmarkEnd w:id="7"/>
          </w:p>
        </w:tc>
      </w:tr>
      <w:tr w:rsidR="00057F90" w:rsidTr="00506E06">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057F90" w:rsidRPr="00A22823" w:rsidRDefault="00057F90" w:rsidP="00506E06">
            <w:pPr>
              <w:widowControl w:val="0"/>
              <w:ind w:right="120"/>
              <w:rPr>
                <w:rFonts w:ascii="Times New Roman" w:eastAsia="Times New Roman" w:hAnsi="Times New Roman" w:cs="Times New Roman"/>
                <w:sz w:val="24"/>
                <w:szCs w:val="24"/>
              </w:rPr>
            </w:pPr>
            <w:r w:rsidRPr="00A22823">
              <w:rPr>
                <w:rFonts w:ascii="Times New Roman" w:eastAsia="Times New Roman" w:hAnsi="Times New Roman" w:cs="Times New Roman"/>
                <w:sz w:val="24"/>
                <w:szCs w:val="24"/>
              </w:rPr>
              <w:t>Не передбачається.</w:t>
            </w:r>
          </w:p>
          <w:p w:rsidR="00057F90" w:rsidRPr="00A22823" w:rsidRDefault="00057F90" w:rsidP="00506E06">
            <w:pPr>
              <w:widowControl w:val="0"/>
              <w:ind w:right="120"/>
              <w:rPr>
                <w:rFonts w:ascii="Times New Roman" w:eastAsia="Times New Roman" w:hAnsi="Times New Roman" w:cs="Times New Roman"/>
                <w:sz w:val="24"/>
                <w:szCs w:val="24"/>
                <w:highlight w:val="yellow"/>
              </w:rPr>
            </w:pPr>
          </w:p>
          <w:p w:rsidR="00057F90" w:rsidRDefault="00057F90" w:rsidP="00506E06">
            <w:pPr>
              <w:widowControl w:val="0"/>
              <w:rPr>
                <w:rFonts w:ascii="Times New Roman" w:eastAsia="Times New Roman" w:hAnsi="Times New Roman" w:cs="Times New Roman"/>
                <w:sz w:val="24"/>
                <w:szCs w:val="24"/>
              </w:rPr>
            </w:pPr>
          </w:p>
        </w:tc>
      </w:tr>
      <w:tr w:rsidR="00057F90">
        <w:trPr>
          <w:trHeight w:val="560"/>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82E40" w:rsidRPr="00082E4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r w:rsidR="005826C5">
              <w:rPr>
                <w:rFonts w:ascii="Times New Roman" w:eastAsia="Times New Roman" w:hAnsi="Times New Roman" w:cs="Times New Roman"/>
                <w:sz w:val="24"/>
                <w:szCs w:val="24"/>
              </w:rPr>
              <w:t xml:space="preserve"> </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57F90" w:rsidRDefault="00057F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57F90" w:rsidRPr="00A22823" w:rsidRDefault="00A22823" w:rsidP="00A22823">
            <w:pPr>
              <w:widowControl w:val="0"/>
              <w:jc w:val="both"/>
              <w:rPr>
                <w:rFonts w:ascii="Times New Roman" w:eastAsia="Times New Roman" w:hAnsi="Times New Roman" w:cs="Times New Roman"/>
                <w:sz w:val="24"/>
                <w:szCs w:val="24"/>
              </w:rPr>
            </w:pPr>
            <w:r w:rsidRPr="00A228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57F90" w:rsidRPr="00A228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57F90" w:rsidRDefault="00A2282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57F9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057F90">
              <w:rPr>
                <w:rFonts w:ascii="Times New Roman" w:eastAsia="Times New Roman" w:hAnsi="Times New Roman" w:cs="Times New Roman"/>
                <w:i/>
                <w:sz w:val="24"/>
                <w:szCs w:val="24"/>
              </w:rPr>
              <w:t>(у разі якщо таке вимагалося)</w:t>
            </w:r>
            <w:r w:rsidR="00057F90">
              <w:rPr>
                <w:rFonts w:ascii="Times New Roman" w:eastAsia="Times New Roman" w:hAnsi="Times New Roman" w:cs="Times New Roman"/>
                <w:sz w:val="24"/>
                <w:szCs w:val="24"/>
              </w:rPr>
              <w:t>.</w:t>
            </w:r>
          </w:p>
          <w:p w:rsidR="00057F90" w:rsidRDefault="00057F9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57F90" w:rsidTr="00A22823">
        <w:trPr>
          <w:trHeight w:val="546"/>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Спосіб  </w:t>
            </w:r>
            <w:r>
              <w:rPr>
                <w:rFonts w:ascii="Times New Roman" w:eastAsia="Times New Roman" w:hAnsi="Times New Roman" w:cs="Times New Roman"/>
                <w:sz w:val="24"/>
                <w:szCs w:val="24"/>
              </w:rPr>
              <w:lastRenderedPageBreak/>
              <w:t>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57F90" w:rsidRDefault="00057F90">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rsidR="00A22823">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захист економічної конкуренції</w:t>
            </w:r>
            <w:r w:rsidR="00A22823">
              <w:rPr>
                <w:rFonts w:ascii="Times New Roman" w:eastAsia="Times New Roman" w:hAnsi="Times New Roman" w:cs="Times New Roman"/>
                <w:sz w:val="24"/>
                <w:szCs w:val="24"/>
              </w:rPr>
              <w:t>»</w:t>
            </w:r>
            <w:r>
              <w:rPr>
                <w:rFonts w:ascii="Times New Roman" w:eastAsia="Times New Roman" w:hAnsi="Times New Roman" w:cs="Times New Roman"/>
                <w:sz w:val="24"/>
                <w:szCs w:val="24"/>
              </w:rPr>
              <w:t>, у вигляді вчинення антиконкурентних узгоджених дій, що стосуються спотворення результатів тендерів;</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A22823">
              <w:rPr>
                <w:rFonts w:ascii="Times New Roman" w:eastAsia="Times New Roman" w:hAnsi="Times New Roman" w:cs="Times New Roman"/>
                <w:sz w:val="24"/>
                <w:szCs w:val="24"/>
              </w:rPr>
              <w:t>«</w:t>
            </w:r>
            <w:r>
              <w:rPr>
                <w:rFonts w:ascii="Times New Roman" w:eastAsia="Times New Roman" w:hAnsi="Times New Roman" w:cs="Times New Roman"/>
                <w:sz w:val="24"/>
                <w:szCs w:val="24"/>
              </w:rPr>
              <w:t>Про державну реєстрацію юридичних осіб, фізичних осіб — підприємців та громадських формувань</w:t>
            </w:r>
            <w:r w:rsidR="00A228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(крім нерезидентів);</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w:t>
            </w:r>
            <w:r w:rsidR="00A22823">
              <w:rPr>
                <w:rFonts w:ascii="Times New Roman" w:eastAsia="Times New Roman" w:hAnsi="Times New Roman" w:cs="Times New Roman"/>
                <w:sz w:val="24"/>
                <w:szCs w:val="24"/>
              </w:rPr>
              <w:t xml:space="preserve"> із Законом України «</w:t>
            </w:r>
            <w:r>
              <w:rPr>
                <w:rFonts w:ascii="Times New Roman" w:eastAsia="Times New Roman" w:hAnsi="Times New Roman" w:cs="Times New Roman"/>
                <w:sz w:val="24"/>
                <w:szCs w:val="24"/>
              </w:rPr>
              <w:t>Про санкції</w:t>
            </w:r>
            <w:r w:rsidR="00A22823">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57F90" w:rsidRDefault="00057F9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7F90" w:rsidRDefault="00057F9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057F90" w:rsidRDefault="00057F90" w:rsidP="00A2282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57F90" w:rsidRDefault="00057F90" w:rsidP="00A2282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A2282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доступ до публічної інформації</w:t>
            </w:r>
            <w:r w:rsidR="00A2282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57F90" w:rsidTr="001D08A2">
        <w:trPr>
          <w:trHeight w:val="311"/>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технічні, якісні та кількісні характеристики </w:t>
            </w:r>
            <w:r>
              <w:rPr>
                <w:rFonts w:ascii="Times New Roman" w:eastAsia="Times New Roman" w:hAnsi="Times New Roman" w:cs="Times New Roman"/>
                <w:b/>
                <w:color w:val="000000"/>
                <w:sz w:val="24"/>
                <w:szCs w:val="24"/>
              </w:rPr>
              <w:lastRenderedPageBreak/>
              <w:t>предмета закупівлі</w:t>
            </w:r>
          </w:p>
        </w:tc>
        <w:tc>
          <w:tcPr>
            <w:tcW w:w="6420" w:type="dxa"/>
          </w:tcPr>
          <w:p w:rsidR="00057F90" w:rsidRDefault="00057F90" w:rsidP="00A22823">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57F90" w:rsidTr="00A22823">
        <w:trPr>
          <w:trHeight w:val="871"/>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057F90" w:rsidRDefault="00057F90" w:rsidP="00A228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A22823">
              <w:rPr>
                <w:rFonts w:ascii="Times New Roman" w:eastAsia="Times New Roman" w:hAnsi="Times New Roman" w:cs="Times New Roman"/>
                <w:b/>
                <w:sz w:val="24"/>
                <w:szCs w:val="24"/>
              </w:rPr>
              <w:t xml:space="preserve">субпідрядника /співвиконавця </w:t>
            </w:r>
          </w:p>
        </w:tc>
        <w:tc>
          <w:tcPr>
            <w:tcW w:w="6420" w:type="dxa"/>
          </w:tcPr>
          <w:p w:rsidR="00057F90" w:rsidRPr="00A22823" w:rsidRDefault="00057F90" w:rsidP="00A22823">
            <w:pPr>
              <w:widowControl w:val="0"/>
              <w:ind w:right="120"/>
              <w:rPr>
                <w:rFonts w:ascii="Times New Roman" w:eastAsia="Times New Roman" w:hAnsi="Times New Roman" w:cs="Times New Roman"/>
                <w:b/>
                <w:sz w:val="24"/>
                <w:szCs w:val="24"/>
              </w:rPr>
            </w:pPr>
            <w:r w:rsidRPr="00A22823">
              <w:rPr>
                <w:rFonts w:ascii="Times New Roman" w:eastAsia="Times New Roman" w:hAnsi="Times New Roman" w:cs="Times New Roman"/>
                <w:sz w:val="24"/>
                <w:szCs w:val="24"/>
              </w:rPr>
              <w:t xml:space="preserve">Не передбачено.  </w:t>
            </w:r>
          </w:p>
          <w:p w:rsidR="00057F90" w:rsidRDefault="00057F90" w:rsidP="00A22823">
            <w:pPr>
              <w:widowControl w:val="0"/>
              <w:ind w:right="120"/>
              <w:rPr>
                <w:rFonts w:ascii="Times New Roman" w:eastAsia="Times New Roman" w:hAnsi="Times New Roman" w:cs="Times New Roman"/>
                <w:sz w:val="24"/>
                <w:szCs w:val="24"/>
              </w:rPr>
            </w:pPr>
          </w:p>
        </w:tc>
      </w:tr>
      <w:tr w:rsidR="00057F90">
        <w:trPr>
          <w:trHeight w:val="841"/>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7F90" w:rsidTr="00506E06">
        <w:trPr>
          <w:trHeight w:val="442"/>
          <w:jc w:val="center"/>
        </w:trPr>
        <w:tc>
          <w:tcPr>
            <w:tcW w:w="9960" w:type="dxa"/>
            <w:gridSpan w:val="3"/>
            <w:shd w:val="clear" w:color="auto" w:fill="D0CECE" w:themeFill="background2" w:themeFillShade="E6"/>
            <w:vAlign w:val="center"/>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057F90" w:rsidRPr="00147856" w:rsidRDefault="00057F90">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274ED">
              <w:rPr>
                <w:rFonts w:ascii="Times New Roman" w:eastAsia="Times New Roman" w:hAnsi="Times New Roman" w:cs="Times New Roman"/>
                <w:b/>
                <w:sz w:val="24"/>
                <w:szCs w:val="24"/>
              </w:rPr>
              <w:t>07</w:t>
            </w:r>
            <w:r w:rsidR="00F43B8E" w:rsidRPr="00467B9E">
              <w:rPr>
                <w:rFonts w:ascii="Times New Roman" w:eastAsia="Times New Roman" w:hAnsi="Times New Roman" w:cs="Times New Roman"/>
                <w:b/>
                <w:sz w:val="24"/>
                <w:szCs w:val="24"/>
              </w:rPr>
              <w:t>.1</w:t>
            </w:r>
            <w:r w:rsidR="001D08A2">
              <w:rPr>
                <w:rFonts w:ascii="Times New Roman" w:eastAsia="Times New Roman" w:hAnsi="Times New Roman" w:cs="Times New Roman"/>
                <w:b/>
                <w:sz w:val="24"/>
                <w:szCs w:val="24"/>
              </w:rPr>
              <w:t>2</w:t>
            </w:r>
            <w:r w:rsidR="00F43B8E" w:rsidRPr="00467B9E">
              <w:rPr>
                <w:rFonts w:ascii="Times New Roman" w:eastAsia="Times New Roman" w:hAnsi="Times New Roman" w:cs="Times New Roman"/>
                <w:b/>
                <w:sz w:val="24"/>
                <w:szCs w:val="24"/>
              </w:rPr>
              <w:t>.</w:t>
            </w:r>
            <w:r w:rsidRPr="00467B9E">
              <w:rPr>
                <w:rFonts w:ascii="Times New Roman" w:eastAsia="Times New Roman" w:hAnsi="Times New Roman" w:cs="Times New Roman"/>
                <w:b/>
                <w:sz w:val="24"/>
                <w:szCs w:val="24"/>
              </w:rPr>
              <w:t>20</w:t>
            </w:r>
            <w:r w:rsidR="00147856" w:rsidRPr="00467B9E">
              <w:rPr>
                <w:rFonts w:ascii="Times New Roman" w:eastAsia="Times New Roman" w:hAnsi="Times New Roman" w:cs="Times New Roman"/>
                <w:b/>
                <w:sz w:val="24"/>
                <w:szCs w:val="24"/>
              </w:rPr>
              <w:t>22</w:t>
            </w:r>
            <w:r w:rsidRPr="00467B9E">
              <w:rPr>
                <w:rFonts w:ascii="Times New Roman" w:eastAsia="Times New Roman" w:hAnsi="Times New Roman" w:cs="Times New Roman"/>
                <w:b/>
                <w:sz w:val="24"/>
                <w:szCs w:val="24"/>
              </w:rPr>
              <w:t xml:space="preserve"> </w:t>
            </w:r>
            <w:r w:rsidRPr="00147856">
              <w:rPr>
                <w:rFonts w:ascii="Times New Roman" w:eastAsia="Times New Roman" w:hAnsi="Times New Roman" w:cs="Times New Roman"/>
                <w:b/>
                <w:sz w:val="24"/>
                <w:szCs w:val="24"/>
              </w:rPr>
              <w:t xml:space="preserve">року до 17:00 </w:t>
            </w:r>
            <w:r w:rsidR="00147856" w:rsidRPr="00147856">
              <w:rPr>
                <w:rFonts w:ascii="Times New Roman" w:eastAsia="Times New Roman" w:hAnsi="Times New Roman" w:cs="Times New Roman"/>
                <w:b/>
                <w:sz w:val="24"/>
                <w:szCs w:val="24"/>
              </w:rPr>
              <w:t>год</w:t>
            </w:r>
            <w:r w:rsidR="00A22823" w:rsidRPr="00147856">
              <w:rPr>
                <w:rFonts w:ascii="Times New Roman" w:eastAsia="Times New Roman" w:hAnsi="Times New Roman" w:cs="Times New Roman"/>
                <w:color w:val="000000"/>
                <w:sz w:val="24"/>
                <w:szCs w:val="24"/>
              </w:rPr>
              <w:t>.</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57F90" w:rsidRDefault="00057F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57F90" w:rsidTr="00C900BE">
        <w:trPr>
          <w:trHeight w:val="311"/>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057F90" w:rsidRDefault="00057F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57F90" w:rsidRDefault="00057F90" w:rsidP="00E82A87">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057F90" w:rsidTr="00506E06">
        <w:trPr>
          <w:trHeight w:val="512"/>
          <w:jc w:val="center"/>
        </w:trPr>
        <w:tc>
          <w:tcPr>
            <w:tcW w:w="9960" w:type="dxa"/>
            <w:gridSpan w:val="3"/>
            <w:shd w:val="clear" w:color="auto" w:fill="D0CECE" w:themeFill="background2" w:themeFillShade="E6"/>
            <w:vAlign w:val="center"/>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057F90" w:rsidRDefault="00057F9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057F90" w:rsidRDefault="00E82A87">
            <w:pPr>
              <w:widowControl w:val="0"/>
              <w:jc w:val="both"/>
              <w:rPr>
                <w:rFonts w:ascii="Times New Roman" w:eastAsia="Times New Roman" w:hAnsi="Times New Roman" w:cs="Times New Roman"/>
                <w:i/>
                <w:sz w:val="24"/>
                <w:szCs w:val="24"/>
                <w:highlight w:val="yellow"/>
              </w:rPr>
            </w:pPr>
            <w:r w:rsidRPr="00E82A87">
              <w:rPr>
                <w:rFonts w:ascii="Times New Roman" w:eastAsia="Times New Roman" w:hAnsi="Times New Roman" w:cs="Times New Roman"/>
                <w:b/>
                <w:sz w:val="24"/>
                <w:szCs w:val="24"/>
              </w:rPr>
              <w:t xml:space="preserve">Єдиним критерієм оцінки згідно даної процедури відкритих торгів є ціна (питома вага критерію – 100%). </w:t>
            </w:r>
            <w:r w:rsidR="00057F90" w:rsidRPr="00E82A8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00057F90" w:rsidRPr="00E82A87">
              <w:rPr>
                <w:rFonts w:ascii="Times New Roman" w:eastAsia="Times New Roman" w:hAnsi="Times New Roman" w:cs="Times New Roman"/>
                <w:i/>
                <w:sz w:val="24"/>
                <w:szCs w:val="24"/>
              </w:rPr>
              <w:t>(у разі якщо подано дві і більше тендерних пропозицій).</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w:t>
            </w:r>
            <w:r>
              <w:rPr>
                <w:rFonts w:ascii="Times New Roman" w:eastAsia="Times New Roman" w:hAnsi="Times New Roman" w:cs="Times New Roman"/>
                <w:sz w:val="24"/>
                <w:szCs w:val="24"/>
              </w:rPr>
              <w:lastRenderedPageBreak/>
              <w:t>оцінку такої тендерної пропозиції та визначає таку тендерну пропозицію найбільш економічно вигідною.</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57F90" w:rsidRPr="00E82A87" w:rsidRDefault="00057F90">
            <w:pPr>
              <w:widowControl w:val="0"/>
              <w:jc w:val="both"/>
              <w:rPr>
                <w:rFonts w:ascii="Times New Roman" w:eastAsia="Times New Roman" w:hAnsi="Times New Roman" w:cs="Times New Roman"/>
                <w:sz w:val="24"/>
                <w:szCs w:val="24"/>
              </w:rPr>
            </w:pPr>
            <w:r w:rsidRPr="00E82A87">
              <w:rPr>
                <w:rFonts w:ascii="Times New Roman" w:eastAsia="Times New Roman" w:hAnsi="Times New Roman" w:cs="Times New Roman"/>
                <w:i/>
                <w:sz w:val="24"/>
                <w:szCs w:val="24"/>
              </w:rPr>
              <w:t xml:space="preserve">Ціна тендерної пропозиції </w:t>
            </w:r>
            <w:r w:rsidRPr="00E82A87">
              <w:rPr>
                <w:rFonts w:ascii="Times New Roman" w:eastAsia="Times New Roman" w:hAnsi="Times New Roman" w:cs="Times New Roman"/>
                <w:i/>
                <w:sz w:val="24"/>
                <w:szCs w:val="24"/>
                <w:u w:val="single"/>
              </w:rPr>
              <w:t>не може</w:t>
            </w:r>
            <w:r w:rsidR="00E82A87" w:rsidRPr="00E82A87">
              <w:rPr>
                <w:rFonts w:ascii="Times New Roman" w:eastAsia="Times New Roman" w:hAnsi="Times New Roman" w:cs="Times New Roman"/>
                <w:i/>
                <w:sz w:val="24"/>
                <w:szCs w:val="24"/>
              </w:rPr>
              <w:t xml:space="preserve"> </w:t>
            </w:r>
            <w:r w:rsidRPr="00E82A87">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57F90" w:rsidRPr="00E82A87" w:rsidRDefault="00057F90">
            <w:pPr>
              <w:widowControl w:val="0"/>
              <w:jc w:val="both"/>
              <w:rPr>
                <w:rFonts w:ascii="Times New Roman" w:eastAsia="Times New Roman" w:hAnsi="Times New Roman" w:cs="Times New Roman"/>
                <w:b/>
                <w:i/>
                <w:color w:val="4A86E8"/>
                <w:sz w:val="24"/>
                <w:szCs w:val="24"/>
              </w:rPr>
            </w:pPr>
            <w:r w:rsidRPr="00E82A87">
              <w:rPr>
                <w:rFonts w:ascii="Times New Roman" w:eastAsia="Times New Roman" w:hAnsi="Times New Roman" w:cs="Times New Roman"/>
                <w:i/>
                <w:sz w:val="24"/>
                <w:szCs w:val="24"/>
              </w:rPr>
              <w:t xml:space="preserve">До розгляду </w:t>
            </w:r>
            <w:r w:rsidRPr="00E82A87">
              <w:rPr>
                <w:rFonts w:ascii="Times New Roman" w:eastAsia="Times New Roman" w:hAnsi="Times New Roman" w:cs="Times New Roman"/>
                <w:i/>
                <w:sz w:val="24"/>
                <w:szCs w:val="24"/>
                <w:u w:val="single"/>
              </w:rPr>
              <w:t xml:space="preserve">не приймається </w:t>
            </w:r>
            <w:r w:rsidRPr="00E82A87">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57F90" w:rsidRPr="00E82A87" w:rsidRDefault="00057F90">
            <w:pPr>
              <w:widowControl w:val="0"/>
              <w:jc w:val="both"/>
              <w:rPr>
                <w:rFonts w:ascii="Times New Roman" w:eastAsia="Times New Roman" w:hAnsi="Times New Roman" w:cs="Times New Roman"/>
                <w:sz w:val="24"/>
                <w:szCs w:val="24"/>
              </w:rPr>
            </w:pPr>
            <w:r w:rsidRPr="00E82A87">
              <w:rPr>
                <w:rFonts w:ascii="Times New Roman" w:eastAsia="Times New Roman" w:hAnsi="Times New Roman" w:cs="Times New Roman"/>
                <w:sz w:val="24"/>
                <w:szCs w:val="24"/>
              </w:rPr>
              <w:t>Оцінка здійснюється щодо предмета закупівлі в цілому.</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E82A87" w:rsidRPr="00E82A87">
              <w:rPr>
                <w:rFonts w:ascii="Times New Roman" w:eastAsia="Times New Roman" w:hAnsi="Times New Roman" w:cs="Times New Roman"/>
                <w:color w:val="FF0000"/>
                <w:sz w:val="24"/>
                <w:szCs w:val="24"/>
              </w:rPr>
              <w:t xml:space="preserve"> </w:t>
            </w:r>
            <w:r w:rsidR="00E82A87" w:rsidRPr="00E82A87">
              <w:rPr>
                <w:rFonts w:ascii="Times New Roman" w:eastAsia="Times New Roman" w:hAnsi="Times New Roman" w:cs="Times New Roman"/>
                <w:sz w:val="24"/>
                <w:szCs w:val="24"/>
              </w:rPr>
              <w:t>0,5</w:t>
            </w:r>
            <w:r w:rsidRPr="00E82A87">
              <w:rPr>
                <w:rFonts w:ascii="Times New Roman" w:eastAsia="Times New Roman" w:hAnsi="Times New Roman" w:cs="Times New Roman"/>
                <w:sz w:val="24"/>
                <w:szCs w:val="24"/>
              </w:rPr>
              <w:t xml:space="preserve"> %</w:t>
            </w:r>
            <w:r w:rsidR="00E82A87">
              <w:rPr>
                <w:rFonts w:ascii="Times New Roman" w:eastAsia="Times New Roman" w:hAnsi="Times New Roman" w:cs="Times New Roman"/>
                <w:sz w:val="24"/>
                <w:szCs w:val="24"/>
              </w:rPr>
              <w:t>.</w:t>
            </w:r>
            <w:r w:rsidRPr="00E82A87">
              <w:rPr>
                <w:rFonts w:ascii="Times New Roman" w:eastAsia="Times New Roman" w:hAnsi="Times New Roman" w:cs="Times New Roman"/>
                <w:sz w:val="24"/>
                <w:szCs w:val="24"/>
              </w:rPr>
              <w:t xml:space="preserve"> </w:t>
            </w:r>
          </w:p>
          <w:p w:rsidR="00057F90" w:rsidRPr="00E82A87"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E82A87">
              <w:rPr>
                <w:rFonts w:ascii="Times New Roman" w:eastAsia="Times New Roman" w:hAnsi="Times New Roman" w:cs="Times New Roman"/>
                <w:b/>
                <w:sz w:val="24"/>
                <w:szCs w:val="24"/>
              </w:rPr>
              <w:t>товар</w:t>
            </w:r>
            <w:r w:rsidRPr="00E82A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Pr="00E82A87">
              <w:rPr>
                <w:rFonts w:ascii="Times New Roman" w:eastAsia="Times New Roman" w:hAnsi="Times New Roman" w:cs="Times New Roman"/>
                <w:b/>
                <w:sz w:val="24"/>
                <w:szCs w:val="24"/>
              </w:rPr>
              <w:t>поставити</w:t>
            </w:r>
            <w:r w:rsidRPr="00E82A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E82A87">
              <w:rPr>
                <w:rFonts w:ascii="Times New Roman" w:eastAsia="Times New Roman" w:hAnsi="Times New Roman" w:cs="Times New Roman"/>
                <w:sz w:val="24"/>
                <w:szCs w:val="24"/>
              </w:rPr>
              <w:t xml:space="preserve">усіх інших витрат, передбачених для </w:t>
            </w:r>
            <w:r w:rsidRPr="00E82A87">
              <w:rPr>
                <w:rFonts w:ascii="Times New Roman" w:eastAsia="Times New Roman" w:hAnsi="Times New Roman" w:cs="Times New Roman"/>
                <w:b/>
                <w:sz w:val="24"/>
                <w:szCs w:val="24"/>
              </w:rPr>
              <w:t>товару</w:t>
            </w:r>
            <w:r w:rsidRPr="00E82A87">
              <w:rPr>
                <w:rFonts w:ascii="Times New Roman" w:eastAsia="Times New Roman" w:hAnsi="Times New Roman" w:cs="Times New Roman"/>
                <w:sz w:val="24"/>
                <w:szCs w:val="24"/>
              </w:rPr>
              <w:t xml:space="preserve"> даного виду.</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Pr>
                <w:rFonts w:ascii="Times New Roman" w:eastAsia="Times New Roman" w:hAnsi="Times New Roman" w:cs="Times New Roman"/>
                <w:sz w:val="24"/>
                <w:szCs w:val="24"/>
              </w:rPr>
              <w:lastRenderedPageBreak/>
              <w:t>статтею 29 Закону.</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57F90" w:rsidRDefault="00057F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057F90" w:rsidRDefault="00057F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057F90" w:rsidRDefault="00057F90" w:rsidP="00444F64">
            <w:pPr>
              <w:widowControl w:val="0"/>
              <w:numPr>
                <w:ilvl w:val="0"/>
                <w:numId w:val="5"/>
              </w:numPr>
              <w:pBdr>
                <w:top w:val="nil"/>
                <w:left w:val="nil"/>
                <w:bottom w:val="nil"/>
                <w:right w:val="nil"/>
                <w:between w:val="nil"/>
              </w:pBdr>
              <w:spacing w:line="259"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57F90" w:rsidRDefault="00057F90" w:rsidP="00444F64">
            <w:pPr>
              <w:widowControl w:val="0"/>
              <w:numPr>
                <w:ilvl w:val="0"/>
                <w:numId w:val="5"/>
              </w:numPr>
              <w:pBdr>
                <w:top w:val="nil"/>
                <w:left w:val="nil"/>
                <w:bottom w:val="nil"/>
                <w:right w:val="nil"/>
                <w:between w:val="nil"/>
              </w:pBdr>
              <w:spacing w:line="259"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57F90" w:rsidRDefault="00057F90" w:rsidP="00444F64">
            <w:pPr>
              <w:widowControl w:val="0"/>
              <w:numPr>
                <w:ilvl w:val="0"/>
                <w:numId w:val="5"/>
              </w:numPr>
              <w:pBdr>
                <w:top w:val="nil"/>
                <w:left w:val="nil"/>
                <w:bottom w:val="nil"/>
                <w:right w:val="nil"/>
                <w:between w:val="nil"/>
              </w:pBdr>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057F90" w:rsidRDefault="00057F90" w:rsidP="00E82A87">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w:t>
            </w:r>
            <w:r>
              <w:rPr>
                <w:rFonts w:ascii="Times New Roman" w:eastAsia="Times New Roman" w:hAnsi="Times New Roman" w:cs="Times New Roman"/>
                <w:sz w:val="24"/>
                <w:szCs w:val="24"/>
              </w:rPr>
              <w:lastRenderedPageBreak/>
              <w:t>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057F90" w:rsidRDefault="00057F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57F90" w:rsidRDefault="00057F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57F90" w:rsidRDefault="00057F9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057F90" w:rsidRDefault="00057F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57F90" w:rsidRDefault="00057F9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w:t>
            </w:r>
            <w:r>
              <w:rPr>
                <w:rFonts w:ascii="Times New Roman" w:eastAsia="Times New Roman" w:hAnsi="Times New Roman" w:cs="Times New Roman"/>
                <w:color w:val="000000"/>
                <w:sz w:val="24"/>
                <w:szCs w:val="24"/>
              </w:rPr>
              <w:lastRenderedPageBreak/>
              <w:t>учасника на підготовку пропозиції незалежно від результату торгів.</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E82A8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w:t>
            </w:r>
            <w:r>
              <w:rPr>
                <w:rFonts w:ascii="Times New Roman" w:eastAsia="Times New Roman" w:hAnsi="Times New Roman" w:cs="Times New Roman"/>
                <w:color w:val="000000"/>
                <w:sz w:val="24"/>
                <w:szCs w:val="24"/>
              </w:rPr>
              <w:lastRenderedPageBreak/>
              <w:t>закупівлі, відповідно до абзацу 4 статті 2 Закону України «Про захист персональних даних» від 01.06.2010 № 2297-VI.</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57F90" w:rsidRDefault="00057F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080E1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057F90" w:rsidRDefault="00057F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057F90" w:rsidRPr="00080E14" w:rsidRDefault="00057F90">
            <w:pPr>
              <w:widowControl w:val="0"/>
              <w:jc w:val="both"/>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sz w:val="20"/>
                <w:szCs w:val="20"/>
              </w:rPr>
              <w:t>*</w:t>
            </w:r>
            <w:r w:rsidRPr="00080E14">
              <w:rPr>
                <w:rFonts w:ascii="Times New Roman" w:eastAsia="Times New Roman" w:hAnsi="Times New Roman" w:cs="Times New Roman"/>
                <w:i/>
                <w:sz w:val="24"/>
                <w:szCs w:val="24"/>
              </w:rPr>
              <w:t>У разі застосування зазначеної санкції  З</w:t>
            </w:r>
            <w:r w:rsidRPr="00080E14">
              <w:rPr>
                <w:rFonts w:ascii="Times New Roman" w:eastAsia="Times New Roman" w:hAnsi="Times New Roman" w:cs="Times New Roman"/>
                <w:i/>
                <w:color w:val="000000"/>
                <w:sz w:val="24"/>
                <w:szCs w:val="24"/>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080E14">
                <w:rPr>
                  <w:rFonts w:ascii="Times New Roman" w:eastAsia="Times New Roman" w:hAnsi="Times New Roman" w:cs="Times New Roman"/>
                  <w:i/>
                  <w:color w:val="000000"/>
                  <w:sz w:val="24"/>
                  <w:szCs w:val="24"/>
                  <w:highlight w:val="white"/>
                </w:rPr>
                <w:t>абзацом першим</w:t>
              </w:r>
            </w:hyperlink>
            <w:r w:rsidRPr="00080E14">
              <w:rPr>
                <w:rFonts w:ascii="Times New Roman" w:eastAsia="Times New Roman" w:hAnsi="Times New Roman" w:cs="Times New Roman"/>
                <w:i/>
                <w:color w:val="000000"/>
                <w:sz w:val="24"/>
                <w:szCs w:val="24"/>
                <w:highlight w:val="white"/>
              </w:rPr>
              <w:t> частини третьої статті 22 Закону України «Про публічні закупівлі» вимогам до учасника відповідно до законодавства.</w:t>
            </w:r>
          </w:p>
          <w:p w:rsidR="00057F90" w:rsidRPr="00080E14" w:rsidRDefault="00057F90">
            <w:pPr>
              <w:widowControl w:val="0"/>
              <w:jc w:val="both"/>
              <w:rPr>
                <w:rFonts w:ascii="Times New Roman" w:eastAsia="Times New Roman" w:hAnsi="Times New Roman" w:cs="Times New Roman"/>
                <w:color w:val="000000"/>
                <w:sz w:val="24"/>
                <w:szCs w:val="24"/>
              </w:rPr>
            </w:pPr>
            <w:r w:rsidRPr="00080E14">
              <w:rPr>
                <w:rFonts w:ascii="Times New Roman" w:eastAsia="Times New Roman" w:hAnsi="Times New Roman" w:cs="Times New Roman"/>
                <w:color w:val="000000"/>
                <w:sz w:val="24"/>
                <w:szCs w:val="24"/>
              </w:rPr>
              <w:t xml:space="preserve">11. </w:t>
            </w:r>
            <w:r w:rsidRPr="00080E14">
              <w:rPr>
                <w:rFonts w:ascii="Times New Roman" w:eastAsia="Times New Roman" w:hAnsi="Times New Roman" w:cs="Times New Roman"/>
                <w:sz w:val="24"/>
                <w:szCs w:val="24"/>
              </w:rPr>
              <w:t>Тендерна п</w:t>
            </w:r>
            <w:r w:rsidRPr="00080E1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57F90" w:rsidRDefault="00057F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57F90" w:rsidRDefault="00057F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57F90" w:rsidRDefault="00057F9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57F90" w:rsidRDefault="00057F9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080E14">
              <w:rPr>
                <w:rFonts w:ascii="Times New Roman" w:eastAsia="Times New Roman" w:hAnsi="Times New Roman" w:cs="Times New Roman"/>
                <w:sz w:val="24"/>
                <w:szCs w:val="24"/>
              </w:rPr>
              <w:t>їни» від 15.04.2014 № 1207-VII.</w:t>
            </w:r>
          </w:p>
          <w:p w:rsidR="00057F90" w:rsidRDefault="00057F90">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057F90" w:rsidRPr="00080E14" w:rsidRDefault="00057F90">
            <w:pPr>
              <w:widowControl w:val="0"/>
              <w:jc w:val="both"/>
              <w:rPr>
                <w:rFonts w:ascii="Times New Roman" w:eastAsia="Times New Roman" w:hAnsi="Times New Roman" w:cs="Times New Roman"/>
                <w:i/>
                <w:sz w:val="24"/>
                <w:szCs w:val="24"/>
              </w:rPr>
            </w:pPr>
            <w:r w:rsidRPr="00080E14">
              <w:rPr>
                <w:rFonts w:ascii="Times New Roman" w:eastAsia="Times New Roman" w:hAnsi="Times New Roman" w:cs="Times New Roman"/>
                <w:i/>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057F90" w:rsidTr="006243FB">
        <w:trPr>
          <w:trHeight w:val="263"/>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57F90" w:rsidRDefault="00057F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057F90" w:rsidRDefault="00057F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057F90" w:rsidRDefault="00057F9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вимог частини другої статті 28 Закону;</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080E14">
              <w:rPr>
                <w:rFonts w:ascii="Times New Roman" w:eastAsia="Times New Roman" w:hAnsi="Times New Roman" w:cs="Times New Roman"/>
                <w:sz w:val="24"/>
                <w:szCs w:val="24"/>
                <w:highlight w:val="white"/>
              </w:rPr>
              <w:t>и від 12 жовтня 2022 р. № 1178 «</w:t>
            </w:r>
            <w:r>
              <w:rPr>
                <w:rFonts w:ascii="Times New Roman" w:eastAsia="Times New Roman" w:hAnsi="Times New Roman" w:cs="Times New Roman"/>
                <w:sz w:val="24"/>
                <w:szCs w:val="24"/>
                <w:highlight w:val="white"/>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080E1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публічні закупівлі</w:t>
            </w:r>
            <w:r w:rsidR="00080E1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080E1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w:t>
            </w:r>
            <w:r>
              <w:rPr>
                <w:rFonts w:ascii="Times New Roman" w:eastAsia="Times New Roman" w:hAnsi="Times New Roman" w:cs="Times New Roman"/>
                <w:sz w:val="24"/>
                <w:szCs w:val="24"/>
                <w:highlight w:val="white"/>
              </w:rPr>
              <w:lastRenderedPageBreak/>
              <w:t>п’ятнадцятої статті 29 Закону.</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57F90" w:rsidRDefault="00057F9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w:t>
            </w:r>
            <w:r w:rsidR="00080E14">
              <w:rPr>
                <w:rFonts w:ascii="Times New Roman" w:eastAsia="Times New Roman" w:hAnsi="Times New Roman" w:cs="Times New Roman"/>
                <w:sz w:val="24"/>
                <w:szCs w:val="24"/>
                <w:highlight w:val="white"/>
              </w:rPr>
              <w:t>ся учаснику процедури закупівлі</w:t>
            </w:r>
            <w:r>
              <w:rPr>
                <w:rFonts w:ascii="Times New Roman" w:eastAsia="Times New Roman" w:hAnsi="Times New Roman" w:cs="Times New Roman"/>
                <w:sz w:val="24"/>
                <w:szCs w:val="24"/>
                <w:highlight w:val="white"/>
              </w:rPr>
              <w:t>/переможцю процедури закупівлі, тендерна пропозиція якого відхилена, через електронну систему закупівель.</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7F90" w:rsidTr="00444F64">
        <w:trPr>
          <w:trHeight w:val="472"/>
          <w:jc w:val="center"/>
        </w:trPr>
        <w:tc>
          <w:tcPr>
            <w:tcW w:w="9960" w:type="dxa"/>
            <w:gridSpan w:val="3"/>
            <w:shd w:val="clear" w:color="auto" w:fill="D0CECE" w:themeFill="background2" w:themeFillShade="E6"/>
            <w:vAlign w:val="center"/>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57F90" w:rsidRDefault="00057F9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057F90" w:rsidRDefault="00057F9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w:t>
            </w:r>
            <w:r>
              <w:rPr>
                <w:rFonts w:ascii="Times New Roman" w:eastAsia="Times New Roman" w:hAnsi="Times New Roman" w:cs="Times New Roman"/>
                <w:sz w:val="24"/>
                <w:szCs w:val="24"/>
              </w:rPr>
              <w:lastRenderedPageBreak/>
              <w:t>дії обставин непереборної сили.</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57F90" w:rsidRDefault="00057F9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57F90" w:rsidRDefault="00057F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057F90">
        <w:trPr>
          <w:trHeight w:val="111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057F90" w:rsidRDefault="00057F9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57F90" w:rsidRDefault="00057F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57F90" w:rsidRDefault="00057F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057F90" w:rsidRDefault="00057F90" w:rsidP="00444F64">
            <w:pPr>
              <w:widowControl w:val="0"/>
              <w:numPr>
                <w:ilvl w:val="0"/>
                <w:numId w:val="1"/>
              </w:numPr>
              <w:pBdr>
                <w:top w:val="nil"/>
                <w:left w:val="nil"/>
                <w:bottom w:val="nil"/>
                <w:right w:val="nil"/>
                <w:between w:val="nil"/>
              </w:pBdr>
              <w:spacing w:line="259"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57F90" w:rsidRDefault="00057F90" w:rsidP="00444F64">
            <w:pPr>
              <w:widowControl w:val="0"/>
              <w:numPr>
                <w:ilvl w:val="0"/>
                <w:numId w:val="1"/>
              </w:numPr>
              <w:pBdr>
                <w:top w:val="nil"/>
                <w:left w:val="nil"/>
                <w:bottom w:val="nil"/>
                <w:right w:val="nil"/>
                <w:between w:val="nil"/>
              </w:pBdr>
              <w:spacing w:line="259" w:lineRule="auto"/>
              <w:ind w:left="5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w:t>
            </w:r>
            <w:r>
              <w:rPr>
                <w:rFonts w:ascii="Times New Roman" w:eastAsia="Times New Roman" w:hAnsi="Times New Roman" w:cs="Times New Roman"/>
                <w:color w:val="000000"/>
                <w:sz w:val="24"/>
                <w:szCs w:val="24"/>
              </w:rPr>
              <w:lastRenderedPageBreak/>
              <w:t>виду діяльності передбачено законом.</w:t>
            </w:r>
          </w:p>
          <w:p w:rsidR="00057F90" w:rsidRDefault="00057F9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57F90" w:rsidTr="006243FB">
        <w:trPr>
          <w:trHeight w:val="5499"/>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Pr>
          <w:p w:rsidR="00057F90" w:rsidRPr="00080E14" w:rsidRDefault="00057F90" w:rsidP="00080E14">
            <w:pPr>
              <w:widowControl w:val="0"/>
              <w:jc w:val="both"/>
              <w:rPr>
                <w:rFonts w:ascii="Times New Roman" w:eastAsia="Times New Roman" w:hAnsi="Times New Roman" w:cs="Times New Roman"/>
                <w:sz w:val="24"/>
                <w:szCs w:val="24"/>
              </w:rPr>
            </w:pPr>
            <w:r w:rsidRPr="00080E1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57F90" w:rsidRDefault="00057F90" w:rsidP="00080E1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57F90" w:rsidRPr="00080E14" w:rsidRDefault="00057F90" w:rsidP="00080E14">
            <w:pPr>
              <w:widowControl w:val="0"/>
              <w:jc w:val="both"/>
              <w:rPr>
                <w:rFonts w:ascii="Times New Roman" w:eastAsia="Times New Roman" w:hAnsi="Times New Roman" w:cs="Times New Roman"/>
                <w:sz w:val="24"/>
                <w:szCs w:val="24"/>
              </w:rPr>
            </w:pPr>
            <w:r w:rsidRPr="00080E1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057F90" w:rsidRPr="00080E14" w:rsidRDefault="00057F90" w:rsidP="00080E14">
            <w:pPr>
              <w:widowControl w:val="0"/>
              <w:jc w:val="both"/>
              <w:rPr>
                <w:rFonts w:ascii="Times New Roman" w:eastAsia="Times New Roman" w:hAnsi="Times New Roman" w:cs="Times New Roman"/>
                <w:sz w:val="24"/>
                <w:szCs w:val="24"/>
              </w:rPr>
            </w:pPr>
            <w:r w:rsidRPr="00080E14">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057F90" w:rsidRDefault="00057F90" w:rsidP="00080E14">
            <w:pPr>
              <w:widowControl w:val="0"/>
              <w:jc w:val="both"/>
              <w:rPr>
                <w:rFonts w:ascii="Times New Roman" w:eastAsia="Times New Roman" w:hAnsi="Times New Roman" w:cs="Times New Roman"/>
                <w:sz w:val="24"/>
                <w:szCs w:val="24"/>
              </w:rPr>
            </w:pPr>
            <w:r w:rsidRPr="00080E14">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57F90" w:rsidTr="00444F64">
        <w:trPr>
          <w:trHeight w:val="405"/>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057F90" w:rsidRDefault="00057F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57F90" w:rsidTr="00080E14">
        <w:trPr>
          <w:trHeight w:val="855"/>
          <w:jc w:val="center"/>
        </w:trPr>
        <w:tc>
          <w:tcPr>
            <w:tcW w:w="705" w:type="dxa"/>
          </w:tcPr>
          <w:p w:rsidR="00057F90" w:rsidRDefault="00057F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57F90" w:rsidRDefault="00057F9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057F90" w:rsidRPr="00080E14" w:rsidRDefault="00057F90">
            <w:pPr>
              <w:widowControl w:val="0"/>
              <w:ind w:right="120"/>
              <w:jc w:val="both"/>
              <w:rPr>
                <w:rFonts w:ascii="Times New Roman" w:eastAsia="Times New Roman" w:hAnsi="Times New Roman" w:cs="Times New Roman"/>
                <w:sz w:val="24"/>
                <w:szCs w:val="24"/>
              </w:rPr>
            </w:pPr>
            <w:r w:rsidRPr="00080E14">
              <w:rPr>
                <w:rFonts w:ascii="Times New Roman" w:eastAsia="Times New Roman" w:hAnsi="Times New Roman" w:cs="Times New Roman"/>
                <w:sz w:val="24"/>
                <w:szCs w:val="24"/>
              </w:rPr>
              <w:t>Забезпечення виконання договору про закупівлю не вимагається.</w:t>
            </w:r>
          </w:p>
          <w:p w:rsidR="00057F90" w:rsidRDefault="00057F90">
            <w:pPr>
              <w:widowControl w:val="0"/>
              <w:jc w:val="both"/>
              <w:rPr>
                <w:rFonts w:ascii="Times New Roman" w:eastAsia="Times New Roman" w:hAnsi="Times New Roman" w:cs="Times New Roman"/>
                <w:sz w:val="24"/>
                <w:szCs w:val="24"/>
              </w:rPr>
            </w:pPr>
          </w:p>
        </w:tc>
      </w:tr>
    </w:tbl>
    <w:p w:rsidR="00F4421E" w:rsidRPr="00DA065C" w:rsidRDefault="00444F64">
      <w:pPr>
        <w:widowControl w:val="0"/>
        <w:spacing w:after="0" w:line="240" w:lineRule="auto"/>
        <w:jc w:val="both"/>
        <w:rPr>
          <w:rFonts w:ascii="Times New Roman" w:eastAsia="Times New Roman" w:hAnsi="Times New Roman" w:cs="Times New Roman"/>
          <w:sz w:val="24"/>
          <w:szCs w:val="24"/>
          <w:highlight w:val="white"/>
        </w:rPr>
      </w:pPr>
      <w:bookmarkStart w:id="8" w:name="_heading=h.2s8eyo1" w:colFirst="0" w:colLast="0"/>
      <w:bookmarkEnd w:id="8"/>
      <w:r w:rsidRPr="00444F64">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sidR="00057F90">
        <w:rPr>
          <w:rFonts w:ascii="Times New Roman" w:eastAsia="Times New Roman" w:hAnsi="Times New Roman" w:cs="Times New Roman"/>
          <w:sz w:val="24"/>
          <w:szCs w:val="24"/>
          <w:highlight w:val="white"/>
        </w:rPr>
        <w:t xml:space="preserve">1. Додаток 1 до тендерної документації на </w:t>
      </w:r>
      <w:r w:rsidR="008748E3" w:rsidRPr="000724D8">
        <w:rPr>
          <w:rFonts w:ascii="Times New Roman" w:eastAsia="Times New Roman" w:hAnsi="Times New Roman" w:cs="Times New Roman"/>
          <w:sz w:val="24"/>
          <w:szCs w:val="24"/>
        </w:rPr>
        <w:t>4</w:t>
      </w:r>
      <w:r w:rsidR="00057F90" w:rsidRPr="00DA065C">
        <w:rPr>
          <w:rFonts w:ascii="Times New Roman" w:eastAsia="Times New Roman" w:hAnsi="Times New Roman" w:cs="Times New Roman"/>
          <w:sz w:val="24"/>
          <w:szCs w:val="24"/>
          <w:highlight w:val="white"/>
        </w:rPr>
        <w:t xml:space="preserve"> арк. в 1 прим.</w:t>
      </w:r>
    </w:p>
    <w:p w:rsidR="00F4421E" w:rsidRPr="00DA065C" w:rsidRDefault="00057F90">
      <w:pPr>
        <w:widowControl w:val="0"/>
        <w:spacing w:after="0" w:line="240" w:lineRule="auto"/>
        <w:jc w:val="both"/>
        <w:rPr>
          <w:rFonts w:ascii="Times New Roman" w:eastAsia="Times New Roman" w:hAnsi="Times New Roman" w:cs="Times New Roman"/>
          <w:sz w:val="24"/>
          <w:szCs w:val="24"/>
          <w:highlight w:val="white"/>
        </w:rPr>
      </w:pPr>
      <w:r w:rsidRPr="00DA065C">
        <w:rPr>
          <w:rFonts w:ascii="Times New Roman" w:eastAsia="Times New Roman" w:hAnsi="Times New Roman" w:cs="Times New Roman"/>
          <w:sz w:val="24"/>
          <w:szCs w:val="24"/>
          <w:highlight w:val="white"/>
        </w:rPr>
        <w:t xml:space="preserve">               </w:t>
      </w:r>
      <w:r w:rsidR="00444F64" w:rsidRPr="00DA065C">
        <w:rPr>
          <w:rFonts w:ascii="Times New Roman" w:eastAsia="Times New Roman" w:hAnsi="Times New Roman" w:cs="Times New Roman"/>
          <w:sz w:val="24"/>
          <w:szCs w:val="24"/>
          <w:highlight w:val="white"/>
        </w:rPr>
        <w:t xml:space="preserve">  </w:t>
      </w:r>
      <w:r w:rsidRPr="00DA065C">
        <w:rPr>
          <w:rFonts w:ascii="Times New Roman" w:eastAsia="Times New Roman" w:hAnsi="Times New Roman" w:cs="Times New Roman"/>
          <w:sz w:val="24"/>
          <w:szCs w:val="24"/>
          <w:highlight w:val="white"/>
        </w:rPr>
        <w:t xml:space="preserve">2. Додаток 2 до тендерної документації на </w:t>
      </w:r>
      <w:r w:rsidR="00DA065C" w:rsidRPr="000724D8">
        <w:rPr>
          <w:rFonts w:ascii="Times New Roman" w:eastAsia="Times New Roman" w:hAnsi="Times New Roman" w:cs="Times New Roman"/>
          <w:sz w:val="24"/>
          <w:szCs w:val="24"/>
        </w:rPr>
        <w:t>3</w:t>
      </w:r>
      <w:r w:rsidRPr="00DA065C">
        <w:rPr>
          <w:rFonts w:ascii="Times New Roman" w:eastAsia="Times New Roman" w:hAnsi="Times New Roman" w:cs="Times New Roman"/>
          <w:sz w:val="24"/>
          <w:szCs w:val="24"/>
          <w:highlight w:val="white"/>
        </w:rPr>
        <w:t xml:space="preserve"> арк. в 1 прим.</w:t>
      </w:r>
    </w:p>
    <w:p w:rsidR="00F4421E" w:rsidRDefault="00057F90">
      <w:pPr>
        <w:rPr>
          <w:rFonts w:ascii="Times New Roman" w:eastAsia="Times New Roman" w:hAnsi="Times New Roman" w:cs="Times New Roman"/>
          <w:sz w:val="24"/>
          <w:szCs w:val="24"/>
          <w:highlight w:val="white"/>
        </w:rPr>
      </w:pPr>
      <w:r w:rsidRPr="00DA065C">
        <w:rPr>
          <w:rFonts w:ascii="Times New Roman" w:eastAsia="Times New Roman" w:hAnsi="Times New Roman" w:cs="Times New Roman"/>
          <w:sz w:val="24"/>
          <w:szCs w:val="24"/>
          <w:highlight w:val="white"/>
        </w:rPr>
        <w:t xml:space="preserve">               </w:t>
      </w:r>
      <w:r w:rsidR="00444F64" w:rsidRPr="00DA065C">
        <w:rPr>
          <w:rFonts w:ascii="Times New Roman" w:eastAsia="Times New Roman" w:hAnsi="Times New Roman" w:cs="Times New Roman"/>
          <w:sz w:val="24"/>
          <w:szCs w:val="24"/>
          <w:highlight w:val="white"/>
        </w:rPr>
        <w:t xml:space="preserve">  </w:t>
      </w:r>
      <w:r w:rsidRPr="00DA065C">
        <w:rPr>
          <w:rFonts w:ascii="Times New Roman" w:eastAsia="Times New Roman" w:hAnsi="Times New Roman" w:cs="Times New Roman"/>
          <w:sz w:val="24"/>
          <w:szCs w:val="24"/>
          <w:highlight w:val="white"/>
        </w:rPr>
        <w:t xml:space="preserve">3. Додаток 3 до тендерної документації на </w:t>
      </w:r>
      <w:r w:rsidR="00DA065C" w:rsidRPr="000724D8">
        <w:rPr>
          <w:rFonts w:ascii="Times New Roman" w:eastAsia="Times New Roman" w:hAnsi="Times New Roman" w:cs="Times New Roman"/>
          <w:sz w:val="24"/>
          <w:szCs w:val="24"/>
        </w:rPr>
        <w:t>9</w:t>
      </w:r>
      <w:r w:rsidRPr="00DA065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арк. в 1 прим</w:t>
      </w:r>
      <w:r w:rsidR="001D08A2">
        <w:rPr>
          <w:rFonts w:ascii="Times New Roman" w:eastAsia="Times New Roman" w:hAnsi="Times New Roman" w:cs="Times New Roman"/>
          <w:sz w:val="24"/>
          <w:szCs w:val="24"/>
          <w:highlight w:val="white"/>
        </w:rPr>
        <w:t>.</w:t>
      </w:r>
    </w:p>
    <w:p w:rsidR="001D08A2" w:rsidRDefault="001D08A2">
      <w:pPr>
        <w:rPr>
          <w:rFonts w:ascii="Times New Roman" w:eastAsia="Times New Roman" w:hAnsi="Times New Roman" w:cs="Times New Roman"/>
          <w:sz w:val="24"/>
          <w:szCs w:val="24"/>
          <w:highlight w:val="white"/>
        </w:rPr>
      </w:pPr>
    </w:p>
    <w:p w:rsidR="001D08A2" w:rsidRDefault="001D08A2">
      <w:pPr>
        <w:rPr>
          <w:rFonts w:ascii="Times New Roman" w:eastAsia="Times New Roman" w:hAnsi="Times New Roman" w:cs="Times New Roman"/>
          <w:sz w:val="24"/>
          <w:szCs w:val="24"/>
          <w:highlight w:val="white"/>
        </w:rPr>
      </w:pPr>
      <w:bookmarkStart w:id="9" w:name="_GoBack"/>
      <w:bookmarkEnd w:id="9"/>
    </w:p>
    <w:p w:rsidR="001D08A2" w:rsidRDefault="001D08A2">
      <w:pPr>
        <w:rPr>
          <w:rFonts w:ascii="Times New Roman" w:eastAsia="Times New Roman" w:hAnsi="Times New Roman" w:cs="Times New Roman"/>
          <w:sz w:val="24"/>
          <w:szCs w:val="24"/>
          <w:highlight w:val="white"/>
        </w:rPr>
      </w:pPr>
    </w:p>
    <w:p w:rsidR="001D08A2" w:rsidRDefault="001D08A2">
      <w:pPr>
        <w:rPr>
          <w:rFonts w:ascii="Times New Roman" w:eastAsia="Times New Roman" w:hAnsi="Times New Roman" w:cs="Times New Roman"/>
          <w:sz w:val="24"/>
          <w:szCs w:val="24"/>
          <w:highlight w:val="white"/>
        </w:rPr>
      </w:pPr>
    </w:p>
    <w:p w:rsidR="001D08A2" w:rsidRDefault="001D08A2">
      <w:pPr>
        <w:rPr>
          <w:rFonts w:ascii="Times New Roman" w:eastAsia="Times New Roman" w:hAnsi="Times New Roman" w:cs="Times New Roman"/>
          <w:sz w:val="24"/>
          <w:szCs w:val="24"/>
          <w:highlight w:val="white"/>
        </w:rPr>
      </w:pPr>
    </w:p>
    <w:p w:rsidR="001D08A2" w:rsidRDefault="001D08A2">
      <w:pPr>
        <w:rPr>
          <w:rFonts w:ascii="Times New Roman" w:eastAsia="Times New Roman" w:hAnsi="Times New Roman" w:cs="Times New Roman"/>
          <w:sz w:val="24"/>
          <w:szCs w:val="24"/>
          <w:highlight w:val="white"/>
        </w:rPr>
      </w:pPr>
    </w:p>
    <w:p w:rsidR="00444F64" w:rsidRPr="00444F64" w:rsidRDefault="00C900BE" w:rsidP="00444F64">
      <w:pPr>
        <w:spacing w:after="0" w:line="240" w:lineRule="auto"/>
        <w:ind w:left="5660" w:firstLine="700"/>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lastRenderedPageBreak/>
        <w:t>Д</w:t>
      </w:r>
      <w:r w:rsidR="006243FB">
        <w:rPr>
          <w:rFonts w:ascii="Times New Roman" w:eastAsia="Times New Roman" w:hAnsi="Times New Roman" w:cs="Times New Roman"/>
          <w:b/>
          <w:color w:val="000000"/>
          <w:sz w:val="24"/>
          <w:szCs w:val="24"/>
          <w:lang w:val="ru-RU"/>
        </w:rPr>
        <w:t>ОД</w:t>
      </w:r>
      <w:r w:rsidR="00444F64" w:rsidRPr="00444F64">
        <w:rPr>
          <w:rFonts w:ascii="Times New Roman" w:eastAsia="Times New Roman" w:hAnsi="Times New Roman" w:cs="Times New Roman"/>
          <w:b/>
          <w:color w:val="000000"/>
          <w:sz w:val="24"/>
          <w:szCs w:val="24"/>
          <w:lang w:val="ru-RU"/>
        </w:rPr>
        <w:t>АТОК 1</w:t>
      </w:r>
    </w:p>
    <w:p w:rsidR="00444F64" w:rsidRPr="00444F64" w:rsidRDefault="00444F64" w:rsidP="00444F64">
      <w:pPr>
        <w:spacing w:after="0" w:line="240" w:lineRule="auto"/>
        <w:ind w:left="5660" w:firstLine="700"/>
        <w:jc w:val="right"/>
        <w:rPr>
          <w:rFonts w:ascii="Times New Roman" w:eastAsia="Times New Roman" w:hAnsi="Times New Roman" w:cs="Times New Roman"/>
          <w:sz w:val="24"/>
          <w:szCs w:val="24"/>
          <w:lang w:val="ru-RU"/>
        </w:rPr>
      </w:pPr>
      <w:r w:rsidRPr="00444F64">
        <w:rPr>
          <w:rFonts w:ascii="Times New Roman" w:eastAsia="Times New Roman" w:hAnsi="Times New Roman" w:cs="Times New Roman"/>
          <w:i/>
          <w:color w:val="000000"/>
          <w:sz w:val="24"/>
          <w:szCs w:val="24"/>
          <w:lang w:val="ru-RU"/>
        </w:rPr>
        <w:t>до тендерної документації</w:t>
      </w:r>
    </w:p>
    <w:p w:rsidR="00444F64" w:rsidRPr="00444F64" w:rsidRDefault="00444F64" w:rsidP="00444F64">
      <w:pPr>
        <w:spacing w:after="0" w:line="240" w:lineRule="auto"/>
        <w:ind w:left="5660" w:firstLine="700"/>
        <w:jc w:val="both"/>
        <w:rPr>
          <w:rFonts w:ascii="Times New Roman" w:eastAsia="Times New Roman" w:hAnsi="Times New Roman" w:cs="Times New Roman"/>
          <w:sz w:val="20"/>
          <w:szCs w:val="20"/>
          <w:lang w:val="ru-RU"/>
        </w:rPr>
      </w:pPr>
      <w:r w:rsidRPr="00444F64">
        <w:rPr>
          <w:rFonts w:ascii="Times New Roman" w:eastAsia="Times New Roman" w:hAnsi="Times New Roman" w:cs="Times New Roman"/>
          <w:i/>
          <w:color w:val="000000"/>
          <w:sz w:val="20"/>
          <w:szCs w:val="20"/>
          <w:lang w:val="ru-RU"/>
        </w:rPr>
        <w:t> </w:t>
      </w:r>
    </w:p>
    <w:p w:rsidR="00444F64" w:rsidRPr="00444F64" w:rsidRDefault="00444F64" w:rsidP="00444F64">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r w:rsidRPr="00444F64">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444F64">
        <w:rPr>
          <w:rFonts w:ascii="Times New Roman" w:eastAsia="Times New Roman" w:hAnsi="Times New Roman" w:cs="Times New Roman"/>
          <w:b/>
          <w:color w:val="000000"/>
          <w:sz w:val="24"/>
          <w:szCs w:val="24"/>
          <w:lang w:val="ru-RU"/>
        </w:rPr>
        <w:t>п</w:t>
      </w:r>
      <w:proofErr w:type="gramEnd"/>
      <w:r w:rsidRPr="00444F64">
        <w:rPr>
          <w:rFonts w:ascii="Times New Roman" w:eastAsia="Times New Roman" w:hAnsi="Times New Roman" w:cs="Times New Roman"/>
          <w:b/>
          <w:color w:val="000000"/>
          <w:sz w:val="24"/>
          <w:szCs w:val="24"/>
          <w:lang w:val="ru-RU"/>
        </w:rPr>
        <w:t>ідтвердження відповідності УЧАСНИКА  кваліфікаційним критеріям,</w:t>
      </w:r>
      <w:r>
        <w:rPr>
          <w:rFonts w:ascii="Times New Roman" w:eastAsia="Times New Roman" w:hAnsi="Times New Roman" w:cs="Times New Roman"/>
          <w:b/>
          <w:color w:val="000000"/>
          <w:sz w:val="24"/>
          <w:szCs w:val="24"/>
          <w:lang w:val="ru-RU"/>
        </w:rPr>
        <w:t xml:space="preserve"> визначеним у статті 16 Закону «</w:t>
      </w:r>
      <w:r w:rsidRPr="00444F64">
        <w:rPr>
          <w:rFonts w:ascii="Times New Roman" w:eastAsia="Times New Roman" w:hAnsi="Times New Roman" w:cs="Times New Roman"/>
          <w:b/>
          <w:color w:val="000000"/>
          <w:sz w:val="24"/>
          <w:szCs w:val="24"/>
          <w:lang w:val="ru-RU"/>
        </w:rPr>
        <w:t>Про публічні закупівлі</w:t>
      </w:r>
      <w:r>
        <w:rPr>
          <w:rFonts w:ascii="Times New Roman" w:eastAsia="Times New Roman" w:hAnsi="Times New Roman" w:cs="Times New Roman"/>
          <w:b/>
          <w:color w:val="000000"/>
          <w:sz w:val="24"/>
          <w:szCs w:val="24"/>
          <w:lang w:val="ru-RU"/>
        </w:rPr>
        <w:t>»</w:t>
      </w:r>
      <w:r w:rsidRPr="00444F64">
        <w:rPr>
          <w:rFonts w:ascii="Times New Roman" w:eastAsia="Times New Roman" w:hAnsi="Times New Roman" w:cs="Times New Roman"/>
          <w:b/>
          <w:color w:val="000000"/>
          <w:sz w:val="24"/>
          <w:szCs w:val="24"/>
          <w:lang w:val="ru-RU"/>
        </w:rPr>
        <w:t>:</w:t>
      </w:r>
    </w:p>
    <w:p w:rsidR="00444F64" w:rsidRPr="00444F64" w:rsidRDefault="00444F64" w:rsidP="00444F64">
      <w:pPr>
        <w:spacing w:after="0" w:line="240" w:lineRule="auto"/>
        <w:ind w:left="885"/>
        <w:jc w:val="center"/>
        <w:rPr>
          <w:rFonts w:ascii="Times New Roman" w:eastAsia="Times New Roman" w:hAnsi="Times New Roman" w:cs="Times New Roman"/>
          <w:sz w:val="20"/>
          <w:szCs w:val="20"/>
          <w:lang w:val="ru-RU"/>
        </w:rPr>
      </w:pPr>
    </w:p>
    <w:tbl>
      <w:tblPr>
        <w:tblW w:w="9928" w:type="dxa"/>
        <w:jc w:val="center"/>
        <w:tblLayout w:type="fixed"/>
        <w:tblLook w:val="0400" w:firstRow="0" w:lastRow="0" w:firstColumn="0" w:lastColumn="0" w:noHBand="0" w:noVBand="1"/>
      </w:tblPr>
      <w:tblGrid>
        <w:gridCol w:w="650"/>
        <w:gridCol w:w="2113"/>
        <w:gridCol w:w="7165"/>
      </w:tblGrid>
      <w:tr w:rsidR="00444F64" w:rsidRPr="00444F64" w:rsidTr="008748E3">
        <w:trPr>
          <w:trHeight w:val="779"/>
          <w:jc w:val="center"/>
        </w:trPr>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8748E3">
            <w:pPr>
              <w:spacing w:before="120" w:after="0" w:line="240" w:lineRule="auto"/>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 </w:t>
            </w:r>
            <w:r w:rsidRPr="00444F64">
              <w:rPr>
                <w:rFonts w:ascii="Times New Roman" w:eastAsia="Times New Roman" w:hAnsi="Times New Roman" w:cs="Times New Roman"/>
                <w:b/>
                <w:sz w:val="24"/>
                <w:szCs w:val="24"/>
                <w:lang w:val="ru-RU"/>
              </w:rPr>
              <w:t>з</w:t>
            </w:r>
            <w:r w:rsidRPr="00444F64">
              <w:rPr>
                <w:rFonts w:ascii="Times New Roman" w:eastAsia="Times New Roman" w:hAnsi="Times New Roman" w:cs="Times New Roman"/>
                <w:b/>
                <w:color w:val="000000"/>
                <w:sz w:val="24"/>
                <w:szCs w:val="24"/>
                <w:lang w:val="ru-RU"/>
              </w:rPr>
              <w:t>/</w:t>
            </w:r>
            <w:proofErr w:type="gramStart"/>
            <w:r w:rsidRPr="00444F64">
              <w:rPr>
                <w:rFonts w:ascii="Times New Roman" w:eastAsia="Times New Roman" w:hAnsi="Times New Roman" w:cs="Times New Roman"/>
                <w:b/>
                <w:color w:val="000000"/>
                <w:sz w:val="24"/>
                <w:szCs w:val="24"/>
                <w:lang w:val="ru-RU"/>
              </w:rPr>
              <w:t>п</w:t>
            </w:r>
            <w:proofErr w:type="gramEnd"/>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8748E3">
            <w:pPr>
              <w:spacing w:before="120" w:after="0" w:line="240" w:lineRule="auto"/>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Кваліфікаційні критерії</w:t>
            </w:r>
          </w:p>
        </w:tc>
        <w:tc>
          <w:tcPr>
            <w:tcW w:w="7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8748E3">
            <w:pPr>
              <w:spacing w:before="120" w:after="0" w:line="240" w:lineRule="auto"/>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Документи </w:t>
            </w:r>
            <w:r w:rsidRPr="00444F64">
              <w:rPr>
                <w:rFonts w:ascii="Times New Roman" w:eastAsia="Times New Roman" w:hAnsi="Times New Roman" w:cs="Times New Roman"/>
                <w:b/>
                <w:sz w:val="24"/>
                <w:szCs w:val="24"/>
                <w:lang w:val="ru-RU"/>
              </w:rPr>
              <w:t>та інформація, </w:t>
            </w:r>
            <w:r w:rsidRPr="00444F64">
              <w:rPr>
                <w:rFonts w:ascii="Times New Roman" w:eastAsia="Times New Roman" w:hAnsi="Times New Roman" w:cs="Times New Roman"/>
                <w:b/>
                <w:color w:val="000000"/>
                <w:sz w:val="24"/>
                <w:szCs w:val="24"/>
                <w:lang w:val="ru-RU"/>
              </w:rPr>
              <w:t xml:space="preserve">які </w:t>
            </w:r>
            <w:proofErr w:type="gramStart"/>
            <w:r w:rsidRPr="00444F64">
              <w:rPr>
                <w:rFonts w:ascii="Times New Roman" w:eastAsia="Times New Roman" w:hAnsi="Times New Roman" w:cs="Times New Roman"/>
                <w:b/>
                <w:color w:val="000000"/>
                <w:sz w:val="24"/>
                <w:szCs w:val="24"/>
                <w:lang w:val="ru-RU"/>
              </w:rPr>
              <w:t>п</w:t>
            </w:r>
            <w:proofErr w:type="gramEnd"/>
            <w:r w:rsidRPr="00444F64">
              <w:rPr>
                <w:rFonts w:ascii="Times New Roman" w:eastAsia="Times New Roman" w:hAnsi="Times New Roman" w:cs="Times New Roman"/>
                <w:b/>
                <w:color w:val="000000"/>
                <w:sz w:val="24"/>
                <w:szCs w:val="24"/>
                <w:lang w:val="ru-RU"/>
              </w:rPr>
              <w:t>ідтверджують відповідність Учасника кваліфікаційним критеріям*</w:t>
            </w:r>
          </w:p>
        </w:tc>
      </w:tr>
      <w:tr w:rsidR="00444F64" w:rsidRPr="00444F64" w:rsidTr="008748E3">
        <w:trPr>
          <w:trHeight w:val="578"/>
          <w:jc w:val="center"/>
        </w:trPr>
        <w:tc>
          <w:tcPr>
            <w:tcW w:w="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082E40" w:rsidP="00444F64">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1</w:t>
            </w:r>
          </w:p>
        </w:tc>
        <w:tc>
          <w:tcPr>
            <w:tcW w:w="2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Наявність документально </w:t>
            </w:r>
            <w:proofErr w:type="gramStart"/>
            <w:r w:rsidRPr="00444F64">
              <w:rPr>
                <w:rFonts w:ascii="Times New Roman" w:eastAsia="Times New Roman" w:hAnsi="Times New Roman" w:cs="Times New Roman"/>
                <w:b/>
                <w:color w:val="000000"/>
                <w:sz w:val="24"/>
                <w:szCs w:val="24"/>
                <w:lang w:val="ru-RU"/>
              </w:rPr>
              <w:t>п</w:t>
            </w:r>
            <w:proofErr w:type="gramEnd"/>
            <w:r w:rsidRPr="00444F64">
              <w:rPr>
                <w:rFonts w:ascii="Times New Roman" w:eastAsia="Times New Roman" w:hAnsi="Times New Roman" w:cs="Times New Roman"/>
                <w:b/>
                <w:color w:val="000000"/>
                <w:sz w:val="24"/>
                <w:szCs w:val="24"/>
                <w:lang w:val="ru-RU"/>
              </w:rPr>
              <w:t>ідтвердженого досвіду виконання аналогічного (аналогічних) за предметом закупівлі договору (договорів)</w:t>
            </w:r>
          </w:p>
        </w:tc>
        <w:tc>
          <w:tcPr>
            <w:tcW w:w="7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082E40" w:rsidP="00444F64">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1</w:t>
            </w:r>
            <w:r w:rsidR="00444F64" w:rsidRPr="00444F64">
              <w:rPr>
                <w:rFonts w:ascii="Times New Roman" w:eastAsia="Times New Roman" w:hAnsi="Times New Roman" w:cs="Times New Roman"/>
                <w:color w:val="000000"/>
                <w:sz w:val="24"/>
                <w:szCs w:val="24"/>
                <w:lang w:val="ru-RU"/>
              </w:rPr>
              <w:t xml:space="preserve">.1. На </w:t>
            </w:r>
            <w:proofErr w:type="gramStart"/>
            <w:r w:rsidR="00444F64" w:rsidRPr="00444F64">
              <w:rPr>
                <w:rFonts w:ascii="Times New Roman" w:eastAsia="Times New Roman" w:hAnsi="Times New Roman" w:cs="Times New Roman"/>
                <w:color w:val="000000"/>
                <w:sz w:val="24"/>
                <w:szCs w:val="24"/>
                <w:lang w:val="ru-RU"/>
              </w:rPr>
              <w:t>п</w:t>
            </w:r>
            <w:proofErr w:type="gramEnd"/>
            <w:r w:rsidR="00444F64" w:rsidRPr="00444F64">
              <w:rPr>
                <w:rFonts w:ascii="Times New Roman" w:eastAsia="Times New Roman" w:hAnsi="Times New Roman" w:cs="Times New Roman"/>
                <w:color w:val="000000"/>
                <w:sz w:val="24"/>
                <w:szCs w:val="24"/>
                <w:lang w:val="ru-RU"/>
              </w:rPr>
              <w:t>ідтвердження досвіду виконання аналогічного (аналогічних) за предметом закупівлі договору (договорів) Учасник має надати:</w:t>
            </w:r>
          </w:p>
          <w:p w:rsidR="00444F64" w:rsidRDefault="00082E40" w:rsidP="00444F64">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sidR="00444F64" w:rsidRPr="00444F64">
              <w:rPr>
                <w:rFonts w:ascii="Times New Roman" w:eastAsia="Times New Roman" w:hAnsi="Times New Roman" w:cs="Times New Roman"/>
                <w:color w:val="000000"/>
                <w:sz w:val="24"/>
                <w:szCs w:val="24"/>
                <w:lang w:val="ru-RU"/>
              </w:rPr>
              <w:t>.1.</w:t>
            </w:r>
            <w:r w:rsidR="001D08A2">
              <w:rPr>
                <w:rFonts w:ascii="Times New Roman" w:eastAsia="Times New Roman" w:hAnsi="Times New Roman" w:cs="Times New Roman"/>
                <w:color w:val="000000"/>
                <w:sz w:val="24"/>
                <w:szCs w:val="24"/>
                <w:lang w:val="ru-RU"/>
              </w:rPr>
              <w:t>1</w:t>
            </w:r>
            <w:r w:rsidR="00444F64" w:rsidRPr="00444F64">
              <w:rPr>
                <w:rFonts w:ascii="Times New Roman" w:eastAsia="Times New Roman" w:hAnsi="Times New Roman" w:cs="Times New Roman"/>
                <w:color w:val="000000"/>
                <w:sz w:val="24"/>
                <w:szCs w:val="24"/>
                <w:lang w:val="ru-RU"/>
              </w:rPr>
              <w:t xml:space="preserve">. не менше 1 копії </w:t>
            </w:r>
            <w:r w:rsidR="001D08A2">
              <w:rPr>
                <w:rFonts w:ascii="Times New Roman" w:eastAsia="Times New Roman" w:hAnsi="Times New Roman" w:cs="Times New Roman"/>
                <w:color w:val="000000"/>
                <w:sz w:val="24"/>
                <w:szCs w:val="24"/>
                <w:lang w:val="ru-RU"/>
              </w:rPr>
              <w:t xml:space="preserve">аналогічного </w:t>
            </w:r>
            <w:r w:rsidR="00444F64" w:rsidRPr="00444F64">
              <w:rPr>
                <w:rFonts w:ascii="Times New Roman" w:eastAsia="Times New Roman" w:hAnsi="Times New Roman" w:cs="Times New Roman"/>
                <w:color w:val="000000"/>
                <w:sz w:val="24"/>
                <w:szCs w:val="24"/>
                <w:lang w:val="ru-RU"/>
              </w:rPr>
              <w:t xml:space="preserve">договору, </w:t>
            </w:r>
            <w:r w:rsidR="001D08A2">
              <w:rPr>
                <w:rFonts w:ascii="Times New Roman" w:eastAsia="Times New Roman" w:hAnsi="Times New Roman" w:cs="Times New Roman"/>
                <w:color w:val="000000"/>
                <w:sz w:val="24"/>
                <w:szCs w:val="24"/>
                <w:lang w:val="ru-RU"/>
              </w:rPr>
              <w:t>виконаного</w:t>
            </w:r>
            <w:r w:rsidR="00444F64" w:rsidRPr="00444F64">
              <w:rPr>
                <w:rFonts w:ascii="Times New Roman" w:eastAsia="Times New Roman" w:hAnsi="Times New Roman" w:cs="Times New Roman"/>
                <w:color w:val="000000"/>
                <w:sz w:val="24"/>
                <w:szCs w:val="24"/>
                <w:lang w:val="ru-RU"/>
              </w:rPr>
              <w:t xml:space="preserve"> </w:t>
            </w:r>
            <w:r w:rsidR="00444F64" w:rsidRPr="00444F64">
              <w:rPr>
                <w:rFonts w:ascii="Times New Roman" w:eastAsia="Times New Roman" w:hAnsi="Times New Roman" w:cs="Times New Roman"/>
                <w:sz w:val="24"/>
                <w:szCs w:val="24"/>
                <w:lang w:val="ru-RU"/>
              </w:rPr>
              <w:t>в</w:t>
            </w:r>
            <w:r w:rsidR="00467B9E">
              <w:rPr>
                <w:rFonts w:ascii="Times New Roman" w:eastAsia="Times New Roman" w:hAnsi="Times New Roman" w:cs="Times New Roman"/>
                <w:color w:val="000000"/>
                <w:sz w:val="24"/>
                <w:szCs w:val="24"/>
                <w:lang w:val="ru-RU"/>
              </w:rPr>
              <w:t xml:space="preserve"> повному обсязі.</w:t>
            </w:r>
          </w:p>
          <w:p w:rsidR="001D08A2" w:rsidRDefault="001D08A2" w:rsidP="001D08A2">
            <w:pPr>
              <w:spacing w:after="0" w:line="240" w:lineRule="auto"/>
              <w:jc w:val="both"/>
              <w:rPr>
                <w:rFonts w:ascii="Times New Roman" w:eastAsia="Times New Roman" w:hAnsi="Times New Roman" w:cs="Times New Roman"/>
                <w:b/>
                <w:i/>
                <w:color w:val="000000"/>
                <w:sz w:val="24"/>
                <w:szCs w:val="24"/>
                <w:lang w:val="ru-RU"/>
              </w:rPr>
            </w:pPr>
            <w:proofErr w:type="gramStart"/>
            <w:r>
              <w:rPr>
                <w:rFonts w:ascii="Times New Roman" w:eastAsia="Times New Roman" w:hAnsi="Times New Roman" w:cs="Times New Roman"/>
                <w:b/>
                <w:i/>
                <w:color w:val="000000"/>
                <w:sz w:val="24"/>
                <w:szCs w:val="24"/>
                <w:lang w:val="ru-RU"/>
              </w:rPr>
              <w:t>П</w:t>
            </w:r>
            <w:proofErr w:type="gramEnd"/>
            <w:r w:rsidRPr="00A33D90">
              <w:rPr>
                <w:rFonts w:ascii="Times New Roman" w:eastAsia="Times New Roman" w:hAnsi="Times New Roman" w:cs="Times New Roman"/>
                <w:b/>
                <w:i/>
                <w:color w:val="000000"/>
                <w:sz w:val="24"/>
                <w:szCs w:val="24"/>
                <w:lang w:val="ru-RU"/>
              </w:rPr>
              <w:t>ід аналогічним договором слід розуміти виконаний договір, предмет якого відповідає конкретній назві предмету цієї закупівлі</w:t>
            </w:r>
            <w:r>
              <w:rPr>
                <w:rFonts w:ascii="Times New Roman" w:eastAsia="Times New Roman" w:hAnsi="Times New Roman" w:cs="Times New Roman"/>
                <w:b/>
                <w:i/>
                <w:color w:val="000000"/>
                <w:sz w:val="24"/>
                <w:szCs w:val="24"/>
                <w:lang w:val="ru-RU"/>
              </w:rPr>
              <w:t>.</w:t>
            </w:r>
          </w:p>
          <w:p w:rsidR="00444F64" w:rsidRPr="00444F64" w:rsidRDefault="00082E40" w:rsidP="00A33D90">
            <w:pPr>
              <w:spacing w:after="0" w:line="240" w:lineRule="auto"/>
              <w:jc w:val="both"/>
              <w:rPr>
                <w:rFonts w:ascii="Times New Roman" w:eastAsia="Times New Roman" w:hAnsi="Times New Roman" w:cs="Times New Roman"/>
                <w:color w:val="4A86E8"/>
                <w:sz w:val="24"/>
                <w:szCs w:val="24"/>
                <w:lang w:val="ru-RU"/>
              </w:rPr>
            </w:pPr>
            <w:r>
              <w:rPr>
                <w:rFonts w:ascii="Times New Roman" w:eastAsia="Times New Roman" w:hAnsi="Times New Roman" w:cs="Times New Roman"/>
                <w:sz w:val="24"/>
                <w:szCs w:val="24"/>
                <w:highlight w:val="white"/>
                <w:lang w:val="ru-RU"/>
              </w:rPr>
              <w:t>1</w:t>
            </w:r>
            <w:r w:rsidR="00A33D90" w:rsidRPr="00A33D90">
              <w:rPr>
                <w:rFonts w:ascii="Times New Roman" w:eastAsia="Times New Roman" w:hAnsi="Times New Roman" w:cs="Times New Roman"/>
                <w:sz w:val="24"/>
                <w:szCs w:val="24"/>
                <w:highlight w:val="white"/>
                <w:lang w:val="ru-RU"/>
              </w:rPr>
              <w:t>.1.</w:t>
            </w:r>
            <w:r w:rsidR="001D08A2">
              <w:rPr>
                <w:rFonts w:ascii="Times New Roman" w:eastAsia="Times New Roman" w:hAnsi="Times New Roman" w:cs="Times New Roman"/>
                <w:sz w:val="24"/>
                <w:szCs w:val="24"/>
                <w:highlight w:val="white"/>
                <w:lang w:val="ru-RU"/>
              </w:rPr>
              <w:t>2</w:t>
            </w:r>
            <w:r w:rsidR="00A33D90" w:rsidRPr="00A33D90">
              <w:rPr>
                <w:rFonts w:ascii="Times New Roman" w:eastAsia="Times New Roman" w:hAnsi="Times New Roman" w:cs="Times New Roman"/>
                <w:sz w:val="24"/>
                <w:szCs w:val="24"/>
                <w:highlight w:val="white"/>
                <w:lang w:val="ru-RU"/>
              </w:rPr>
              <w:t>.</w:t>
            </w:r>
            <w:r w:rsidR="00A33D90" w:rsidRPr="00A33D90">
              <w:rPr>
                <w:rFonts w:ascii="Times New Roman" w:eastAsia="Times New Roman" w:hAnsi="Times New Roman" w:cs="Times New Roman"/>
                <w:b/>
                <w:sz w:val="24"/>
                <w:szCs w:val="24"/>
                <w:highlight w:val="white"/>
                <w:lang w:val="ru-RU"/>
              </w:rPr>
              <w:t xml:space="preserve"> </w:t>
            </w:r>
            <w:r w:rsidR="00444F64" w:rsidRPr="00444F64">
              <w:rPr>
                <w:rFonts w:ascii="Times New Roman" w:eastAsia="Times New Roman" w:hAnsi="Times New Roman" w:cs="Times New Roman"/>
                <w:color w:val="000000"/>
                <w:sz w:val="24"/>
                <w:szCs w:val="24"/>
                <w:highlight w:val="white"/>
                <w:lang w:val="ru-RU"/>
              </w:rPr>
              <w:t>лист</w:t>
            </w:r>
            <w:r w:rsidR="00444F64" w:rsidRPr="00444F64">
              <w:rPr>
                <w:rFonts w:ascii="Times New Roman" w:eastAsia="Times New Roman" w:hAnsi="Times New Roman" w:cs="Times New Roman"/>
                <w:sz w:val="24"/>
                <w:szCs w:val="24"/>
                <w:highlight w:val="white"/>
                <w:lang w:val="ru-RU"/>
              </w:rPr>
              <w:t>-</w:t>
            </w:r>
            <w:r w:rsidR="00444F64" w:rsidRPr="00444F64">
              <w:rPr>
                <w:rFonts w:ascii="Times New Roman" w:eastAsia="Times New Roman" w:hAnsi="Times New Roman" w:cs="Times New Roman"/>
                <w:color w:val="000000"/>
                <w:sz w:val="24"/>
                <w:szCs w:val="24"/>
                <w:highlight w:val="white"/>
                <w:lang w:val="ru-RU"/>
              </w:rPr>
              <w:t>відгук (або рекомендаційний лист тощо) (не менше одного) від контрагента згідно з аналогічн</w:t>
            </w:r>
            <w:r w:rsidR="00444F64" w:rsidRPr="00444F64">
              <w:rPr>
                <w:rFonts w:ascii="Times New Roman" w:eastAsia="Times New Roman" w:hAnsi="Times New Roman" w:cs="Times New Roman"/>
                <w:sz w:val="24"/>
                <w:szCs w:val="24"/>
                <w:highlight w:val="white"/>
                <w:lang w:val="ru-RU"/>
              </w:rPr>
              <w:t>им</w:t>
            </w:r>
            <w:r w:rsidR="00444F64" w:rsidRPr="00444F64">
              <w:rPr>
                <w:rFonts w:ascii="Times New Roman" w:eastAsia="Times New Roman" w:hAnsi="Times New Roman" w:cs="Times New Roman"/>
                <w:color w:val="000000"/>
                <w:sz w:val="24"/>
                <w:szCs w:val="24"/>
                <w:highlight w:val="white"/>
                <w:lang w:val="ru-RU"/>
              </w:rPr>
              <w:t xml:space="preserve"> договор</w:t>
            </w:r>
            <w:r w:rsidR="00444F64" w:rsidRPr="00444F64">
              <w:rPr>
                <w:rFonts w:ascii="Times New Roman" w:eastAsia="Times New Roman" w:hAnsi="Times New Roman" w:cs="Times New Roman"/>
                <w:sz w:val="24"/>
                <w:szCs w:val="24"/>
                <w:highlight w:val="white"/>
                <w:lang w:val="ru-RU"/>
              </w:rPr>
              <w:t>ом</w:t>
            </w:r>
            <w:r w:rsidR="00444F64" w:rsidRPr="00444F64">
              <w:rPr>
                <w:rFonts w:ascii="Times New Roman" w:eastAsia="Times New Roman" w:hAnsi="Times New Roman" w:cs="Times New Roman"/>
                <w:color w:val="000000"/>
                <w:sz w:val="24"/>
                <w:szCs w:val="24"/>
                <w:highlight w:val="white"/>
                <w:lang w:val="ru-RU"/>
              </w:rPr>
              <w:t xml:space="preserve">, який надано </w:t>
            </w:r>
            <w:proofErr w:type="gramStart"/>
            <w:r w:rsidR="00444F64" w:rsidRPr="00444F64">
              <w:rPr>
                <w:rFonts w:ascii="Times New Roman" w:eastAsia="Times New Roman" w:hAnsi="Times New Roman" w:cs="Times New Roman"/>
                <w:color w:val="000000"/>
                <w:sz w:val="24"/>
                <w:szCs w:val="24"/>
                <w:highlight w:val="white"/>
                <w:lang w:val="ru-RU"/>
              </w:rPr>
              <w:t>у</w:t>
            </w:r>
            <w:proofErr w:type="gramEnd"/>
            <w:r w:rsidR="00444F64" w:rsidRPr="00444F64">
              <w:rPr>
                <w:rFonts w:ascii="Times New Roman" w:eastAsia="Times New Roman" w:hAnsi="Times New Roman" w:cs="Times New Roman"/>
                <w:color w:val="000000"/>
                <w:sz w:val="24"/>
                <w:szCs w:val="24"/>
                <w:highlight w:val="white"/>
                <w:lang w:val="ru-RU"/>
              </w:rPr>
              <w:t xml:space="preserve"> складі тендерної пр</w:t>
            </w:r>
            <w:r w:rsidR="00444F64" w:rsidRPr="00444F64">
              <w:rPr>
                <w:rFonts w:ascii="Times New Roman" w:eastAsia="Times New Roman" w:hAnsi="Times New Roman" w:cs="Times New Roman"/>
                <w:color w:val="000000"/>
                <w:sz w:val="24"/>
                <w:szCs w:val="24"/>
                <w:lang w:val="ru-RU"/>
              </w:rPr>
              <w:t xml:space="preserve">опозиції про належне виконання цього договору. </w:t>
            </w:r>
          </w:p>
          <w:p w:rsidR="00444F64" w:rsidRPr="00444F64" w:rsidRDefault="00444F64" w:rsidP="00444F64">
            <w:pP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i/>
                <w:sz w:val="24"/>
                <w:szCs w:val="24"/>
                <w:lang w:val="ru-RU"/>
              </w:rPr>
              <w:t>Аналогічний догові</w:t>
            </w:r>
            <w:proofErr w:type="gramStart"/>
            <w:r w:rsidRPr="00444F64">
              <w:rPr>
                <w:rFonts w:ascii="Times New Roman" w:eastAsia="Times New Roman" w:hAnsi="Times New Roman" w:cs="Times New Roman"/>
                <w:i/>
                <w:sz w:val="24"/>
                <w:szCs w:val="24"/>
                <w:lang w:val="ru-RU"/>
              </w:rPr>
              <w:t>р</w:t>
            </w:r>
            <w:proofErr w:type="gramEnd"/>
            <w:r w:rsidRPr="00444F64">
              <w:rPr>
                <w:rFonts w:ascii="Times New Roman" w:eastAsia="Times New Roman" w:hAnsi="Times New Roman" w:cs="Times New Roman"/>
                <w:i/>
                <w:sz w:val="24"/>
                <w:szCs w:val="24"/>
                <w:lang w:val="ru-RU"/>
              </w:rPr>
              <w:t xml:space="preserve">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44F64" w:rsidRPr="00444F64" w:rsidRDefault="00444F64" w:rsidP="00444F64">
            <w:pP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i/>
                <w:color w:val="000000"/>
                <w:sz w:val="24"/>
                <w:szCs w:val="24"/>
                <w:lang w:val="ru-RU"/>
              </w:rPr>
              <w:t>Інформація та документи можуть надаватися про частково виконаний  догові</w:t>
            </w:r>
            <w:proofErr w:type="gramStart"/>
            <w:r w:rsidRPr="00444F64">
              <w:rPr>
                <w:rFonts w:ascii="Times New Roman" w:eastAsia="Times New Roman" w:hAnsi="Times New Roman" w:cs="Times New Roman"/>
                <w:i/>
                <w:color w:val="000000"/>
                <w:sz w:val="24"/>
                <w:szCs w:val="24"/>
                <w:lang w:val="ru-RU"/>
              </w:rPr>
              <w:t>р</w:t>
            </w:r>
            <w:proofErr w:type="gramEnd"/>
            <w:r w:rsidRPr="00444F64">
              <w:rPr>
                <w:rFonts w:ascii="Times New Roman" w:eastAsia="Times New Roman" w:hAnsi="Times New Roman" w:cs="Times New Roman"/>
                <w:i/>
                <w:color w:val="000000"/>
                <w:sz w:val="24"/>
                <w:szCs w:val="24"/>
                <w:lang w:val="ru-RU"/>
              </w:rPr>
              <w:t>, дія якого не закінчена.</w:t>
            </w:r>
          </w:p>
        </w:tc>
      </w:tr>
    </w:tbl>
    <w:p w:rsidR="00444F64" w:rsidRPr="002134EC" w:rsidRDefault="00444F64" w:rsidP="008748E3">
      <w:pPr>
        <w:spacing w:after="0" w:line="240" w:lineRule="auto"/>
        <w:ind w:firstLine="720"/>
        <w:jc w:val="both"/>
        <w:rPr>
          <w:rFonts w:ascii="Times New Roman" w:eastAsia="Times New Roman" w:hAnsi="Times New Roman" w:cs="Times New Roman"/>
          <w:sz w:val="24"/>
          <w:szCs w:val="24"/>
        </w:rPr>
      </w:pPr>
      <w:r w:rsidRPr="002134E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44F64" w:rsidRPr="00444F64" w:rsidRDefault="00444F64" w:rsidP="00444F64">
      <w:pPr>
        <w:spacing w:before="240" w:after="0" w:line="240" w:lineRule="auto"/>
        <w:jc w:val="both"/>
        <w:rPr>
          <w:rFonts w:ascii="Times New Roman" w:eastAsia="Times New Roman" w:hAnsi="Times New Roman" w:cs="Times New Roman"/>
          <w:b/>
          <w:color w:val="000000"/>
          <w:sz w:val="24"/>
          <w:szCs w:val="24"/>
          <w:lang w:val="ru-RU"/>
        </w:rPr>
      </w:pPr>
      <w:r w:rsidRPr="00444F64">
        <w:rPr>
          <w:rFonts w:ascii="Times New Roman" w:eastAsia="Times New Roman" w:hAnsi="Times New Roman" w:cs="Times New Roman"/>
          <w:b/>
          <w:sz w:val="24"/>
          <w:szCs w:val="24"/>
          <w:lang w:val="ru-RU"/>
        </w:rPr>
        <w:t xml:space="preserve">2. </w:t>
      </w:r>
      <w:proofErr w:type="gramStart"/>
      <w:r w:rsidRPr="00444F64">
        <w:rPr>
          <w:rFonts w:ascii="Times New Roman" w:eastAsia="Times New Roman" w:hAnsi="Times New Roman" w:cs="Times New Roman"/>
          <w:b/>
          <w:color w:val="000000"/>
          <w:sz w:val="24"/>
          <w:szCs w:val="24"/>
          <w:lang w:val="ru-RU"/>
        </w:rPr>
        <w:t>П</w:t>
      </w:r>
      <w:proofErr w:type="gramEnd"/>
      <w:r w:rsidRPr="00444F64">
        <w:rPr>
          <w:rFonts w:ascii="Times New Roman" w:eastAsia="Times New Roman" w:hAnsi="Times New Roman" w:cs="Times New Roman"/>
          <w:b/>
          <w:color w:val="000000"/>
          <w:sz w:val="24"/>
          <w:szCs w:val="24"/>
          <w:lang w:val="ru-RU"/>
        </w:rPr>
        <w:t>ідтвердження відповідності УЧАСНИКА  вимогам,</w:t>
      </w:r>
      <w:r w:rsidR="00A33D90">
        <w:rPr>
          <w:rFonts w:ascii="Times New Roman" w:eastAsia="Times New Roman" w:hAnsi="Times New Roman" w:cs="Times New Roman"/>
          <w:b/>
          <w:color w:val="000000"/>
          <w:sz w:val="24"/>
          <w:szCs w:val="24"/>
          <w:lang w:val="ru-RU"/>
        </w:rPr>
        <w:t xml:space="preserve"> визначеним у статті 17 Закону «</w:t>
      </w:r>
      <w:r w:rsidRPr="00444F64">
        <w:rPr>
          <w:rFonts w:ascii="Times New Roman" w:eastAsia="Times New Roman" w:hAnsi="Times New Roman" w:cs="Times New Roman"/>
          <w:b/>
          <w:color w:val="000000"/>
          <w:sz w:val="24"/>
          <w:szCs w:val="24"/>
          <w:lang w:val="ru-RU"/>
        </w:rPr>
        <w:t>Про публічні закупівлі</w:t>
      </w:r>
      <w:r w:rsidR="00A33D90">
        <w:rPr>
          <w:rFonts w:ascii="Times New Roman" w:eastAsia="Times New Roman" w:hAnsi="Times New Roman" w:cs="Times New Roman"/>
          <w:b/>
          <w:color w:val="000000"/>
          <w:sz w:val="24"/>
          <w:szCs w:val="24"/>
          <w:lang w:val="ru-RU"/>
        </w:rPr>
        <w:t>»</w:t>
      </w:r>
      <w:r w:rsidRPr="00444F64">
        <w:rPr>
          <w:rFonts w:ascii="Times New Roman" w:eastAsia="Times New Roman" w:hAnsi="Times New Roman" w:cs="Times New Roman"/>
          <w:b/>
          <w:color w:val="000000"/>
          <w:sz w:val="24"/>
          <w:szCs w:val="24"/>
          <w:lang w:val="ru-RU"/>
        </w:rPr>
        <w:t xml:space="preserve"> (далі – Закон) відповідно до вимог Особливостей.</w:t>
      </w:r>
    </w:p>
    <w:p w:rsidR="00444F64" w:rsidRPr="00444F64" w:rsidRDefault="00444F64" w:rsidP="00A33D90">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sz w:val="24"/>
          <w:szCs w:val="24"/>
          <w:lang w:val="ru-RU"/>
        </w:rPr>
        <w:t>Учасник процедури закупі</w:t>
      </w:r>
      <w:proofErr w:type="gramStart"/>
      <w:r w:rsidRPr="00444F64">
        <w:rPr>
          <w:rFonts w:ascii="Times New Roman" w:eastAsia="Times New Roman" w:hAnsi="Times New Roman" w:cs="Times New Roman"/>
          <w:sz w:val="24"/>
          <w:szCs w:val="24"/>
          <w:lang w:val="ru-RU"/>
        </w:rPr>
        <w:t>вл</w:t>
      </w:r>
      <w:proofErr w:type="gramEnd"/>
      <w:r w:rsidRPr="00444F64">
        <w:rPr>
          <w:rFonts w:ascii="Times New Roman" w:eastAsia="Times New Roman" w:hAnsi="Times New Roman" w:cs="Times New Roman"/>
          <w:sz w:val="24"/>
          <w:szCs w:val="24"/>
          <w:lang w:val="ru-RU"/>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44F64" w:rsidRPr="00444F64" w:rsidRDefault="00444F64" w:rsidP="00A33D90">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sz w:val="24"/>
          <w:szCs w:val="24"/>
          <w:lang w:val="ru-RU"/>
        </w:rPr>
        <w:t>Замовник не вимагає від учасника процедури закупі</w:t>
      </w:r>
      <w:proofErr w:type="gramStart"/>
      <w:r w:rsidRPr="00444F64">
        <w:rPr>
          <w:rFonts w:ascii="Times New Roman" w:eastAsia="Times New Roman" w:hAnsi="Times New Roman" w:cs="Times New Roman"/>
          <w:sz w:val="24"/>
          <w:szCs w:val="24"/>
          <w:lang w:val="ru-RU"/>
        </w:rPr>
        <w:t>вл</w:t>
      </w:r>
      <w:proofErr w:type="gramEnd"/>
      <w:r w:rsidRPr="00444F64">
        <w:rPr>
          <w:rFonts w:ascii="Times New Roman" w:eastAsia="Times New Roman" w:hAnsi="Times New Roman" w:cs="Times New Roman"/>
          <w:sz w:val="24"/>
          <w:szCs w:val="24"/>
          <w:lang w:val="ru-RU"/>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44F64" w:rsidRPr="00444F64" w:rsidRDefault="00444F64" w:rsidP="00444F64">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ru-RU"/>
        </w:rPr>
      </w:pPr>
      <w:r w:rsidRPr="00444F64">
        <w:rPr>
          <w:rFonts w:ascii="Times New Roman" w:eastAsia="Times New Roman" w:hAnsi="Times New Roman" w:cs="Times New Roman"/>
          <w:b/>
          <w:sz w:val="24"/>
          <w:szCs w:val="24"/>
          <w:lang w:val="ru-RU"/>
        </w:rPr>
        <w:t xml:space="preserve">3. </w:t>
      </w:r>
      <w:r w:rsidRPr="00444F64">
        <w:rPr>
          <w:rFonts w:ascii="Times New Roman" w:eastAsia="Times New Roman" w:hAnsi="Times New Roman" w:cs="Times New Roman"/>
          <w:b/>
          <w:color w:val="000000"/>
          <w:sz w:val="24"/>
          <w:szCs w:val="24"/>
          <w:lang w:val="ru-RU"/>
        </w:rPr>
        <w:t xml:space="preserve">Перелік документів та інформації  для </w:t>
      </w:r>
      <w:proofErr w:type="gramStart"/>
      <w:r w:rsidRPr="00444F64">
        <w:rPr>
          <w:rFonts w:ascii="Times New Roman" w:eastAsia="Times New Roman" w:hAnsi="Times New Roman" w:cs="Times New Roman"/>
          <w:b/>
          <w:color w:val="000000"/>
          <w:sz w:val="24"/>
          <w:szCs w:val="24"/>
          <w:lang w:val="ru-RU"/>
        </w:rPr>
        <w:t>п</w:t>
      </w:r>
      <w:proofErr w:type="gramEnd"/>
      <w:r w:rsidRPr="00444F64">
        <w:rPr>
          <w:rFonts w:ascii="Times New Roman" w:eastAsia="Times New Roman" w:hAnsi="Times New Roman" w:cs="Times New Roman"/>
          <w:b/>
          <w:color w:val="000000"/>
          <w:sz w:val="24"/>
          <w:szCs w:val="24"/>
          <w:lang w:val="ru-RU"/>
        </w:rPr>
        <w:t xml:space="preserve">ідтвердження відповідності ПЕРЕМОЖЦЯ вимогам, визначеним у статті 17 Закону  </w:t>
      </w:r>
      <w:r w:rsidR="00A33D90">
        <w:rPr>
          <w:rFonts w:ascii="Times New Roman" w:eastAsia="Times New Roman" w:hAnsi="Times New Roman" w:cs="Times New Roman"/>
          <w:b/>
          <w:color w:val="000000"/>
          <w:sz w:val="24"/>
          <w:szCs w:val="24"/>
          <w:lang w:val="ru-RU"/>
        </w:rPr>
        <w:t>«</w:t>
      </w:r>
      <w:r w:rsidRPr="00444F64">
        <w:rPr>
          <w:rFonts w:ascii="Times New Roman" w:eastAsia="Times New Roman" w:hAnsi="Times New Roman" w:cs="Times New Roman"/>
          <w:b/>
          <w:color w:val="000000"/>
          <w:sz w:val="24"/>
          <w:szCs w:val="24"/>
          <w:lang w:val="ru-RU"/>
        </w:rPr>
        <w:t>Про публічні закупівлі</w:t>
      </w:r>
      <w:r w:rsidR="00A33D90">
        <w:rPr>
          <w:rFonts w:ascii="Times New Roman" w:eastAsia="Times New Roman" w:hAnsi="Times New Roman" w:cs="Times New Roman"/>
          <w:b/>
          <w:color w:val="000000"/>
          <w:sz w:val="24"/>
          <w:szCs w:val="24"/>
          <w:lang w:val="ru-RU"/>
        </w:rPr>
        <w:t>»</w:t>
      </w:r>
      <w:r w:rsidRPr="00444F64">
        <w:rPr>
          <w:rFonts w:ascii="Times New Roman" w:eastAsia="Times New Roman" w:hAnsi="Times New Roman" w:cs="Times New Roman"/>
          <w:b/>
          <w:color w:val="000000"/>
          <w:sz w:val="24"/>
          <w:szCs w:val="24"/>
          <w:lang w:val="ru-RU"/>
        </w:rPr>
        <w:t xml:space="preserve">  відповідно до вимог Особливостей:</w:t>
      </w:r>
    </w:p>
    <w:p w:rsidR="00444F64" w:rsidRPr="00444F64" w:rsidRDefault="00444F64" w:rsidP="00A33D90">
      <w:pPr>
        <w:spacing w:after="0" w:line="240" w:lineRule="auto"/>
        <w:jc w:val="both"/>
        <w:rPr>
          <w:rFonts w:ascii="Times New Roman" w:eastAsia="Times New Roman" w:hAnsi="Times New Roman" w:cs="Times New Roman"/>
          <w:b/>
          <w:sz w:val="24"/>
          <w:szCs w:val="24"/>
          <w:lang w:val="ru-RU"/>
        </w:rPr>
      </w:pPr>
      <w:r w:rsidRPr="00444F64">
        <w:rPr>
          <w:rFonts w:ascii="Times New Roman" w:eastAsia="Times New Roman" w:hAnsi="Times New Roman" w:cs="Times New Roman"/>
          <w:sz w:val="24"/>
          <w:szCs w:val="24"/>
          <w:highlight w:val="white"/>
          <w:lang w:val="ru-RU"/>
        </w:rPr>
        <w:t>Замовник зобов’язаний відхилити тендерну пропозицію переможця процедури закупі</w:t>
      </w:r>
      <w:proofErr w:type="gramStart"/>
      <w:r w:rsidRPr="00444F64">
        <w:rPr>
          <w:rFonts w:ascii="Times New Roman" w:eastAsia="Times New Roman" w:hAnsi="Times New Roman" w:cs="Times New Roman"/>
          <w:sz w:val="24"/>
          <w:szCs w:val="24"/>
          <w:highlight w:val="white"/>
          <w:lang w:val="ru-RU"/>
        </w:rPr>
        <w:t>вл</w:t>
      </w:r>
      <w:proofErr w:type="gramEnd"/>
      <w:r w:rsidRPr="00444F64">
        <w:rPr>
          <w:rFonts w:ascii="Times New Roman" w:eastAsia="Times New Roman" w:hAnsi="Times New Roman" w:cs="Times New Roman"/>
          <w:sz w:val="24"/>
          <w:szCs w:val="24"/>
          <w:highlight w:val="white"/>
          <w:lang w:val="ru-RU"/>
        </w:rPr>
        <w:t>і в разі, коли наявні підстави, визначені статтею 17 Закону (крім пункту 13 частини першої статті 17 Закону).</w:t>
      </w:r>
    </w:p>
    <w:p w:rsidR="00444F64" w:rsidRPr="00444F64" w:rsidRDefault="00444F64" w:rsidP="00A33D90">
      <w:pPr>
        <w:spacing w:after="0" w:line="240" w:lineRule="auto"/>
        <w:jc w:val="both"/>
        <w:rPr>
          <w:rFonts w:ascii="Times New Roman" w:eastAsia="Times New Roman" w:hAnsi="Times New Roman" w:cs="Times New Roman"/>
          <w:color w:val="000000"/>
          <w:sz w:val="24"/>
          <w:szCs w:val="24"/>
          <w:lang w:val="ru-RU"/>
        </w:rPr>
      </w:pPr>
      <w:r w:rsidRPr="00444F64">
        <w:rPr>
          <w:rFonts w:ascii="Times New Roman" w:eastAsia="Times New Roman" w:hAnsi="Times New Roman" w:cs="Times New Roman"/>
          <w:b/>
          <w:sz w:val="24"/>
          <w:szCs w:val="24"/>
          <w:lang w:val="ru-RU"/>
        </w:rPr>
        <w:t>Переможець процедури закупі</w:t>
      </w:r>
      <w:proofErr w:type="gramStart"/>
      <w:r w:rsidRPr="00444F64">
        <w:rPr>
          <w:rFonts w:ascii="Times New Roman" w:eastAsia="Times New Roman" w:hAnsi="Times New Roman" w:cs="Times New Roman"/>
          <w:b/>
          <w:sz w:val="24"/>
          <w:szCs w:val="24"/>
          <w:lang w:val="ru-RU"/>
        </w:rPr>
        <w:t>вл</w:t>
      </w:r>
      <w:proofErr w:type="gramEnd"/>
      <w:r w:rsidRPr="00444F64">
        <w:rPr>
          <w:rFonts w:ascii="Times New Roman" w:eastAsia="Times New Roman" w:hAnsi="Times New Roman" w:cs="Times New Roman"/>
          <w:b/>
          <w:sz w:val="24"/>
          <w:szCs w:val="24"/>
          <w:lang w:val="ru-RU"/>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444F64">
        <w:rPr>
          <w:rFonts w:ascii="Times New Roman" w:eastAsia="Times New Roman" w:hAnsi="Times New Roman" w:cs="Times New Roman"/>
          <w:b/>
          <w:sz w:val="24"/>
          <w:szCs w:val="24"/>
          <w:lang w:val="ru-RU"/>
        </w:rPr>
        <w:t>другою</w:t>
      </w:r>
      <w:proofErr w:type="gramEnd"/>
      <w:r w:rsidRPr="00444F64">
        <w:rPr>
          <w:rFonts w:ascii="Times New Roman" w:eastAsia="Times New Roman" w:hAnsi="Times New Roman" w:cs="Times New Roman"/>
          <w:b/>
          <w:sz w:val="24"/>
          <w:szCs w:val="24"/>
          <w:lang w:val="ru-RU"/>
        </w:rPr>
        <w:t xml:space="preserve"> статті 17 Закону. </w:t>
      </w:r>
    </w:p>
    <w:p w:rsidR="00444F64" w:rsidRPr="00444F64" w:rsidRDefault="00444F64" w:rsidP="00A33D90">
      <w:pPr>
        <w:spacing w:after="0" w:line="240" w:lineRule="auto"/>
        <w:rPr>
          <w:rFonts w:ascii="Times New Roman" w:eastAsia="Times New Roman" w:hAnsi="Times New Roman" w:cs="Times New Roman"/>
          <w:color w:val="000000"/>
          <w:sz w:val="24"/>
          <w:szCs w:val="24"/>
          <w:lang w:val="ru-RU"/>
        </w:rPr>
      </w:pPr>
    </w:p>
    <w:p w:rsidR="00444F64" w:rsidRPr="00444F64" w:rsidRDefault="00444F64" w:rsidP="00A33D90">
      <w:pPr>
        <w:spacing w:after="0" w:line="240" w:lineRule="auto"/>
        <w:rPr>
          <w:rFonts w:ascii="Times New Roman" w:eastAsia="Times New Roman" w:hAnsi="Times New Roman" w:cs="Times New Roman"/>
          <w:b/>
          <w:color w:val="000000"/>
          <w:sz w:val="24"/>
          <w:szCs w:val="24"/>
          <w:lang w:val="ru-RU"/>
        </w:rPr>
      </w:pPr>
      <w:r w:rsidRPr="00444F64">
        <w:rPr>
          <w:rFonts w:ascii="Times New Roman" w:eastAsia="Times New Roman" w:hAnsi="Times New Roman" w:cs="Times New Roman"/>
          <w:color w:val="000000"/>
          <w:sz w:val="24"/>
          <w:szCs w:val="24"/>
          <w:lang w:val="ru-RU"/>
        </w:rPr>
        <w:lastRenderedPageBreak/>
        <w:t> </w:t>
      </w:r>
      <w:r w:rsidRPr="00444F64">
        <w:rPr>
          <w:rFonts w:ascii="Times New Roman" w:eastAsia="Times New Roman" w:hAnsi="Times New Roman" w:cs="Times New Roman"/>
          <w:b/>
          <w:color w:val="000000"/>
          <w:sz w:val="24"/>
          <w:szCs w:val="24"/>
          <w:lang w:val="ru-RU"/>
        </w:rPr>
        <w:t xml:space="preserve">3.1. Документи, які надаються  ПЕРЕМОЖЦЕМ (юридичною </w:t>
      </w:r>
      <w:proofErr w:type="gramStart"/>
      <w:r w:rsidRPr="00444F64">
        <w:rPr>
          <w:rFonts w:ascii="Times New Roman" w:eastAsia="Times New Roman" w:hAnsi="Times New Roman" w:cs="Times New Roman"/>
          <w:b/>
          <w:color w:val="000000"/>
          <w:sz w:val="24"/>
          <w:szCs w:val="24"/>
          <w:lang w:val="ru-RU"/>
        </w:rPr>
        <w:t>особою</w:t>
      </w:r>
      <w:proofErr w:type="gramEnd"/>
      <w:r w:rsidRPr="00444F64">
        <w:rPr>
          <w:rFonts w:ascii="Times New Roman" w:eastAsia="Times New Roman" w:hAnsi="Times New Roman" w:cs="Times New Roman"/>
          <w:b/>
          <w:color w:val="000000"/>
          <w:sz w:val="24"/>
          <w:szCs w:val="24"/>
          <w:lang w:val="ru-RU"/>
        </w:rPr>
        <w:t>):</w:t>
      </w:r>
    </w:p>
    <w:tbl>
      <w:tblPr>
        <w:tblW w:w="10265" w:type="dxa"/>
        <w:tblInd w:w="-100" w:type="dxa"/>
        <w:tblLayout w:type="fixed"/>
        <w:tblLook w:val="0400" w:firstRow="0" w:lastRow="0" w:firstColumn="0" w:lastColumn="0" w:noHBand="0" w:noVBand="1"/>
      </w:tblPr>
      <w:tblGrid>
        <w:gridCol w:w="765"/>
        <w:gridCol w:w="4350"/>
        <w:gridCol w:w="5150"/>
      </w:tblGrid>
      <w:tr w:rsidR="00444F64" w:rsidRPr="00444F64" w:rsidTr="008748E3">
        <w:trPr>
          <w:trHeight w:val="110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w:t>
            </w:r>
          </w:p>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sz w:val="24"/>
                <w:szCs w:val="24"/>
                <w:lang w:val="ru-RU"/>
              </w:rPr>
              <w:t>з</w:t>
            </w:r>
            <w:r w:rsidRPr="00444F64">
              <w:rPr>
                <w:rFonts w:ascii="Times New Roman" w:eastAsia="Times New Roman" w:hAnsi="Times New Roman" w:cs="Times New Roman"/>
                <w:b/>
                <w:color w:val="000000"/>
                <w:sz w:val="24"/>
                <w:szCs w:val="24"/>
                <w:lang w:val="ru-RU"/>
              </w:rPr>
              <w:t>/</w:t>
            </w:r>
            <w:proofErr w:type="gramStart"/>
            <w:r w:rsidRPr="00444F64">
              <w:rPr>
                <w:rFonts w:ascii="Times New Roman" w:eastAsia="Times New Roman" w:hAnsi="Times New Roman" w:cs="Times New Roman"/>
                <w:b/>
                <w:color w:val="000000"/>
                <w:sz w:val="24"/>
                <w:szCs w:val="24"/>
                <w:lang w:val="ru-RU"/>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Вимоги статті 17 Закону</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Переможець торгів на виконання вимоги статті 17 Закону (</w:t>
            </w:r>
            <w:proofErr w:type="gramStart"/>
            <w:r w:rsidRPr="00444F64">
              <w:rPr>
                <w:rFonts w:ascii="Times New Roman" w:eastAsia="Times New Roman" w:hAnsi="Times New Roman" w:cs="Times New Roman"/>
                <w:b/>
                <w:color w:val="000000"/>
                <w:sz w:val="24"/>
                <w:szCs w:val="24"/>
                <w:lang w:val="ru-RU"/>
              </w:rPr>
              <w:t>п</w:t>
            </w:r>
            <w:proofErr w:type="gramEnd"/>
            <w:r w:rsidRPr="00444F64">
              <w:rPr>
                <w:rFonts w:ascii="Times New Roman" w:eastAsia="Times New Roman" w:hAnsi="Times New Roman" w:cs="Times New Roman"/>
                <w:b/>
                <w:color w:val="000000"/>
                <w:sz w:val="24"/>
                <w:szCs w:val="24"/>
                <w:lang w:val="ru-RU"/>
              </w:rPr>
              <w:t>ідтвердження відсутності підстав) повинен надати таку інформацію:</w:t>
            </w:r>
          </w:p>
        </w:tc>
      </w:tr>
      <w:tr w:rsidR="00444F64" w:rsidRPr="00444F64" w:rsidTr="008748E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40"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Службову (посадову) особу учасника процедури закупі</w:t>
            </w:r>
            <w:proofErr w:type="gramStart"/>
            <w:r w:rsidRPr="00444F64">
              <w:rPr>
                <w:rFonts w:ascii="Times New Roman" w:eastAsia="Times New Roman" w:hAnsi="Times New Roman" w:cs="Times New Roman"/>
                <w:color w:val="000000"/>
                <w:sz w:val="24"/>
                <w:szCs w:val="24"/>
                <w:lang w:val="ru-RU"/>
              </w:rPr>
              <w:t>вл</w:t>
            </w:r>
            <w:proofErr w:type="gramEnd"/>
            <w:r w:rsidRPr="00444F64">
              <w:rPr>
                <w:rFonts w:ascii="Times New Roman" w:eastAsia="Times New Roman" w:hAnsi="Times New Roman" w:cs="Times New Roman"/>
                <w:color w:val="000000"/>
                <w:sz w:val="24"/>
                <w:szCs w:val="24"/>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(пункт 3 частини 1 статті 17 Закону)</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Інформаційна довідка з Єдиного державного реєстру осіб, які вчинили корупційні або </w:t>
            </w:r>
            <w:proofErr w:type="gramStart"/>
            <w:r w:rsidRPr="00444F64">
              <w:rPr>
                <w:rFonts w:ascii="Times New Roman" w:eastAsia="Times New Roman" w:hAnsi="Times New Roman" w:cs="Times New Roman"/>
                <w:b/>
                <w:color w:val="000000"/>
                <w:sz w:val="24"/>
                <w:szCs w:val="24"/>
                <w:lang w:val="ru-RU"/>
              </w:rPr>
              <w:t>пов’язан</w:t>
            </w:r>
            <w:proofErr w:type="gramEnd"/>
            <w:r w:rsidRPr="00444F64">
              <w:rPr>
                <w:rFonts w:ascii="Times New Roman" w:eastAsia="Times New Roman" w:hAnsi="Times New Roman" w:cs="Times New Roman"/>
                <w:b/>
                <w:color w:val="000000"/>
                <w:sz w:val="24"/>
                <w:szCs w:val="24"/>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444F64">
              <w:rPr>
                <w:rFonts w:ascii="Times New Roman" w:eastAsia="Times New Roman" w:hAnsi="Times New Roman" w:cs="Times New Roman"/>
                <w:b/>
                <w:color w:val="000000"/>
                <w:sz w:val="24"/>
                <w:szCs w:val="24"/>
                <w:lang w:val="ru-RU"/>
              </w:rPr>
              <w:t>пов’язан</w:t>
            </w:r>
            <w:proofErr w:type="gramEnd"/>
            <w:r w:rsidRPr="00444F64">
              <w:rPr>
                <w:rFonts w:ascii="Times New Roman" w:eastAsia="Times New Roman" w:hAnsi="Times New Roman" w:cs="Times New Roman"/>
                <w:b/>
                <w:color w:val="000000"/>
                <w:sz w:val="24"/>
                <w:szCs w:val="24"/>
                <w:lang w:val="ru-RU"/>
              </w:rPr>
              <w:t>і з корупцією правопорушення, яка не стосується запитувача.</w:t>
            </w:r>
          </w:p>
        </w:tc>
      </w:tr>
      <w:tr w:rsidR="00444F64" w:rsidRPr="00444F64" w:rsidTr="008748E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sz w:val="24"/>
                <w:szCs w:val="24"/>
                <w:highlight w:val="white"/>
                <w:lang w:val="ru-RU"/>
              </w:rPr>
              <w:t>Службова (посадова) особа учасника процедури закупі</w:t>
            </w:r>
            <w:proofErr w:type="gramStart"/>
            <w:r w:rsidRPr="00444F64">
              <w:rPr>
                <w:rFonts w:ascii="Times New Roman" w:eastAsia="Times New Roman" w:hAnsi="Times New Roman" w:cs="Times New Roman"/>
                <w:sz w:val="24"/>
                <w:szCs w:val="24"/>
                <w:highlight w:val="white"/>
                <w:lang w:val="ru-RU"/>
              </w:rPr>
              <w:t>вл</w:t>
            </w:r>
            <w:proofErr w:type="gramEnd"/>
            <w:r w:rsidRPr="00444F64">
              <w:rPr>
                <w:rFonts w:ascii="Times New Roman" w:eastAsia="Times New Roman" w:hAnsi="Times New Roman" w:cs="Times New Roman"/>
                <w:sz w:val="24"/>
                <w:szCs w:val="24"/>
                <w:highlight w:val="white"/>
                <w:lang w:val="ru-RU"/>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44F64">
              <w:rPr>
                <w:rFonts w:ascii="Times New Roman" w:eastAsia="Times New Roman" w:hAnsi="Times New Roman" w:cs="Times New Roman"/>
                <w:b/>
                <w:sz w:val="24"/>
                <w:szCs w:val="24"/>
                <w:lang w:val="ru-RU"/>
              </w:rPr>
              <w:t> (пункт 6 частини 1 статті 17 Закону)</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Повний витяг з інформаційно-аналітичної системи «</w:t>
            </w:r>
            <w:proofErr w:type="gramStart"/>
            <w:r w:rsidRPr="00444F64">
              <w:rPr>
                <w:rFonts w:ascii="Times New Roman" w:eastAsia="Times New Roman" w:hAnsi="Times New Roman" w:cs="Times New Roman"/>
                <w:b/>
                <w:color w:val="000000"/>
                <w:sz w:val="24"/>
                <w:szCs w:val="24"/>
                <w:lang w:val="ru-RU"/>
              </w:rPr>
              <w:t>Обл</w:t>
            </w:r>
            <w:proofErr w:type="gramEnd"/>
            <w:r w:rsidRPr="00444F64">
              <w:rPr>
                <w:rFonts w:ascii="Times New Roman" w:eastAsia="Times New Roman" w:hAnsi="Times New Roman" w:cs="Times New Roman"/>
                <w:b/>
                <w:color w:val="000000"/>
                <w:sz w:val="24"/>
                <w:szCs w:val="24"/>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44F64">
              <w:rPr>
                <w:rFonts w:ascii="Times New Roman" w:eastAsia="Times New Roman" w:hAnsi="Times New Roman" w:cs="Times New Roman"/>
                <w:color w:val="000000"/>
                <w:sz w:val="24"/>
                <w:szCs w:val="24"/>
                <w:lang w:val="ru-RU"/>
              </w:rPr>
              <w:t xml:space="preserve">Документ </w:t>
            </w:r>
            <w:proofErr w:type="gramStart"/>
            <w:r w:rsidRPr="00444F64">
              <w:rPr>
                <w:rFonts w:ascii="Times New Roman" w:eastAsia="Times New Roman" w:hAnsi="Times New Roman" w:cs="Times New Roman"/>
                <w:color w:val="000000"/>
                <w:sz w:val="24"/>
                <w:szCs w:val="24"/>
                <w:lang w:val="ru-RU"/>
              </w:rPr>
              <w:t>повинен</w:t>
            </w:r>
            <w:proofErr w:type="gramEnd"/>
            <w:r w:rsidRPr="00444F64">
              <w:rPr>
                <w:rFonts w:ascii="Times New Roman" w:eastAsia="Times New Roman" w:hAnsi="Times New Roman" w:cs="Times New Roman"/>
                <w:color w:val="000000"/>
                <w:sz w:val="24"/>
                <w:szCs w:val="24"/>
                <w:lang w:val="ru-RU"/>
              </w:rPr>
              <w:t xml:space="preserve"> бути не більше тридцятиденної давнини від дати подання документа. </w:t>
            </w:r>
          </w:p>
        </w:tc>
      </w:tr>
      <w:tr w:rsidR="00444F64" w:rsidRPr="00444F64" w:rsidTr="008748E3">
        <w:trPr>
          <w:trHeight w:val="33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sz w:val="24"/>
                <w:szCs w:val="24"/>
                <w:highlight w:val="white"/>
                <w:lang w:val="ru-RU"/>
              </w:rPr>
              <w:t>Службову (посадову) особу учасника процедури закупі</w:t>
            </w:r>
            <w:proofErr w:type="gramStart"/>
            <w:r w:rsidRPr="00444F64">
              <w:rPr>
                <w:rFonts w:ascii="Times New Roman" w:eastAsia="Times New Roman" w:hAnsi="Times New Roman" w:cs="Times New Roman"/>
                <w:sz w:val="24"/>
                <w:szCs w:val="24"/>
                <w:highlight w:val="white"/>
                <w:lang w:val="ru-RU"/>
              </w:rPr>
              <w:t>вл</w:t>
            </w:r>
            <w:proofErr w:type="gramEnd"/>
            <w:r w:rsidRPr="00444F64">
              <w:rPr>
                <w:rFonts w:ascii="Times New Roman" w:eastAsia="Times New Roman" w:hAnsi="Times New Roman" w:cs="Times New Roman"/>
                <w:sz w:val="24"/>
                <w:szCs w:val="24"/>
                <w:highlight w:val="white"/>
                <w:lang w:val="ru-RU"/>
              </w:rPr>
              <w:t>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44F64">
              <w:rPr>
                <w:rFonts w:ascii="Times New Roman" w:eastAsia="Times New Roman" w:hAnsi="Times New Roman" w:cs="Times New Roman"/>
                <w:b/>
                <w:sz w:val="24"/>
                <w:szCs w:val="24"/>
                <w:lang w:val="ru-RU"/>
              </w:rPr>
              <w:t xml:space="preserve"> (пункт 12 частини 1 статті 17 Закону)</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44F64" w:rsidRPr="00444F64" w:rsidRDefault="00444F64" w:rsidP="00444F6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444F64" w:rsidRPr="00444F64" w:rsidTr="008748E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b/>
                <w:sz w:val="24"/>
                <w:szCs w:val="24"/>
                <w:lang w:val="ru-RU"/>
              </w:rPr>
            </w:pPr>
            <w:r w:rsidRPr="00444F64">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Учасник процедури закупі</w:t>
            </w:r>
            <w:proofErr w:type="gramStart"/>
            <w:r w:rsidRPr="00444F64">
              <w:rPr>
                <w:rFonts w:ascii="Times New Roman" w:eastAsia="Times New Roman" w:hAnsi="Times New Roman" w:cs="Times New Roman"/>
                <w:color w:val="000000"/>
                <w:sz w:val="24"/>
                <w:szCs w:val="24"/>
                <w:lang w:val="ru-RU"/>
              </w:rPr>
              <w:t>вл</w:t>
            </w:r>
            <w:proofErr w:type="gramEnd"/>
            <w:r w:rsidRPr="00444F64">
              <w:rPr>
                <w:rFonts w:ascii="Times New Roman" w:eastAsia="Times New Roman" w:hAnsi="Times New Roman" w:cs="Times New Roman"/>
                <w:color w:val="000000"/>
                <w:sz w:val="24"/>
                <w:szCs w:val="24"/>
                <w:lang w:val="ru-RU"/>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w:t>
            </w:r>
            <w:r w:rsidRPr="00444F64">
              <w:rPr>
                <w:rFonts w:ascii="Times New Roman" w:eastAsia="Times New Roman" w:hAnsi="Times New Roman" w:cs="Times New Roman"/>
                <w:color w:val="000000"/>
                <w:sz w:val="24"/>
                <w:szCs w:val="24"/>
                <w:lang w:val="ru-RU"/>
              </w:rPr>
              <w:lastRenderedPageBreak/>
              <w:t xml:space="preserve">та/або відшкодування збитків </w:t>
            </w:r>
            <w:r w:rsidRPr="00444F64">
              <w:rPr>
                <w:rFonts w:ascii="Times New Roman" w:eastAsia="Times New Roman" w:hAnsi="Times New Roman" w:cs="Times New Roman"/>
                <w:sz w:val="24"/>
                <w:szCs w:val="24"/>
                <w:lang w:val="ru-RU"/>
              </w:rPr>
              <w:t>—</w:t>
            </w:r>
            <w:r w:rsidRPr="00444F64">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(частина 2 статті 17 Закону)</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40"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lastRenderedPageBreak/>
              <w:t>Довідка в довільній формі</w:t>
            </w:r>
            <w:r w:rsidRPr="00444F64">
              <w:rPr>
                <w:rFonts w:ascii="Times New Roman" w:eastAsia="Times New Roman" w:hAnsi="Times New Roman" w:cs="Times New Roman"/>
                <w:color w:val="000000"/>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44F64">
              <w:rPr>
                <w:rFonts w:ascii="Times New Roman" w:eastAsia="Times New Roman" w:hAnsi="Times New Roman" w:cs="Times New Roman"/>
                <w:color w:val="000000"/>
                <w:sz w:val="24"/>
                <w:szCs w:val="24"/>
                <w:lang w:val="ru-RU"/>
              </w:rPr>
              <w:t>вл</w:t>
            </w:r>
            <w:proofErr w:type="gramEnd"/>
            <w:r w:rsidRPr="00444F64">
              <w:rPr>
                <w:rFonts w:ascii="Times New Roman" w:eastAsia="Times New Roman" w:hAnsi="Times New Roman" w:cs="Times New Roman"/>
                <w:color w:val="000000"/>
                <w:sz w:val="24"/>
                <w:szCs w:val="24"/>
                <w:lang w:val="ru-RU"/>
              </w:rPr>
              <w:t xml:space="preserve">і виконав свої зобов’язання за раніше укладеним із </w:t>
            </w:r>
            <w:r w:rsidRPr="00444F64">
              <w:rPr>
                <w:rFonts w:ascii="Times New Roman" w:eastAsia="Times New Roman" w:hAnsi="Times New Roman" w:cs="Times New Roman"/>
                <w:color w:val="000000"/>
                <w:sz w:val="24"/>
                <w:szCs w:val="24"/>
                <w:lang w:val="ru-RU"/>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44F64">
              <w:rPr>
                <w:rFonts w:ascii="Times New Roman" w:eastAsia="Times New Roman" w:hAnsi="Times New Roman" w:cs="Times New Roman"/>
                <w:color w:val="000000"/>
                <w:sz w:val="24"/>
                <w:szCs w:val="24"/>
                <w:lang w:val="ru-RU"/>
              </w:rPr>
              <w:t>п</w:t>
            </w:r>
            <w:proofErr w:type="gramEnd"/>
            <w:r w:rsidRPr="00444F64">
              <w:rPr>
                <w:rFonts w:ascii="Times New Roman" w:eastAsia="Times New Roman" w:hAnsi="Times New Roman" w:cs="Times New Roman"/>
                <w:color w:val="000000"/>
                <w:sz w:val="24"/>
                <w:szCs w:val="24"/>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44F64" w:rsidRPr="00444F64" w:rsidRDefault="00444F64" w:rsidP="00444F64">
      <w:pPr>
        <w:spacing w:after="0" w:line="240" w:lineRule="auto"/>
        <w:rPr>
          <w:rFonts w:ascii="Times New Roman" w:eastAsia="Times New Roman" w:hAnsi="Times New Roman" w:cs="Times New Roman"/>
          <w:b/>
          <w:color w:val="000000"/>
          <w:sz w:val="24"/>
          <w:szCs w:val="24"/>
          <w:lang w:val="ru-RU"/>
        </w:rPr>
      </w:pPr>
    </w:p>
    <w:p w:rsidR="00444F64" w:rsidRPr="00444F64" w:rsidRDefault="00444F64" w:rsidP="00444F64">
      <w:pPr>
        <w:spacing w:before="240" w:after="0" w:line="240" w:lineRule="auto"/>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3.2. Документи, які надаються ПЕРЕМОЖЦЕМ (фізичною особою чи фізичною особою</w:t>
      </w:r>
      <w:r w:rsidRPr="00444F64">
        <w:rPr>
          <w:rFonts w:ascii="Times New Roman" w:eastAsia="Times New Roman" w:hAnsi="Times New Roman" w:cs="Times New Roman"/>
          <w:b/>
          <w:sz w:val="24"/>
          <w:szCs w:val="24"/>
          <w:lang w:val="ru-RU"/>
        </w:rPr>
        <w:t xml:space="preserve"> — </w:t>
      </w:r>
      <w:proofErr w:type="gramStart"/>
      <w:r w:rsidRPr="00444F64">
        <w:rPr>
          <w:rFonts w:ascii="Times New Roman" w:eastAsia="Times New Roman" w:hAnsi="Times New Roman" w:cs="Times New Roman"/>
          <w:b/>
          <w:color w:val="000000"/>
          <w:sz w:val="24"/>
          <w:szCs w:val="24"/>
          <w:lang w:val="ru-RU"/>
        </w:rPr>
        <w:t>п</w:t>
      </w:r>
      <w:proofErr w:type="gramEnd"/>
      <w:r w:rsidRPr="00444F64">
        <w:rPr>
          <w:rFonts w:ascii="Times New Roman" w:eastAsia="Times New Roman" w:hAnsi="Times New Roman" w:cs="Times New Roman"/>
          <w:b/>
          <w:color w:val="000000"/>
          <w:sz w:val="24"/>
          <w:szCs w:val="24"/>
          <w:lang w:val="ru-RU"/>
        </w:rPr>
        <w:t>ідприємцем):</w:t>
      </w:r>
    </w:p>
    <w:tbl>
      <w:tblPr>
        <w:tblW w:w="10265" w:type="dxa"/>
        <w:tblInd w:w="-100" w:type="dxa"/>
        <w:tblLayout w:type="fixed"/>
        <w:tblLook w:val="0400" w:firstRow="0" w:lastRow="0" w:firstColumn="0" w:lastColumn="0" w:noHBand="0" w:noVBand="1"/>
      </w:tblPr>
      <w:tblGrid>
        <w:gridCol w:w="626"/>
        <w:gridCol w:w="4388"/>
        <w:gridCol w:w="5251"/>
      </w:tblGrid>
      <w:tr w:rsidR="00444F64" w:rsidRPr="00444F64" w:rsidTr="008748E3">
        <w:trPr>
          <w:trHeight w:val="114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w:t>
            </w:r>
          </w:p>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sz w:val="24"/>
                <w:szCs w:val="24"/>
                <w:lang w:val="ru-RU"/>
              </w:rPr>
              <w:t>з</w:t>
            </w:r>
            <w:r w:rsidRPr="00444F64">
              <w:rPr>
                <w:rFonts w:ascii="Times New Roman" w:eastAsia="Times New Roman" w:hAnsi="Times New Roman" w:cs="Times New Roman"/>
                <w:b/>
                <w:color w:val="000000"/>
                <w:sz w:val="24"/>
                <w:szCs w:val="24"/>
                <w:lang w:val="ru-RU"/>
              </w:rPr>
              <w:t>/</w:t>
            </w:r>
            <w:proofErr w:type="gramStart"/>
            <w:r w:rsidRPr="00444F64">
              <w:rPr>
                <w:rFonts w:ascii="Times New Roman" w:eastAsia="Times New Roman" w:hAnsi="Times New Roman" w:cs="Times New Roman"/>
                <w:b/>
                <w:color w:val="000000"/>
                <w:sz w:val="24"/>
                <w:szCs w:val="24"/>
                <w:lang w:val="ru-RU"/>
              </w:rPr>
              <w:t>п</w:t>
            </w:r>
            <w:proofErr w:type="gramEnd"/>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Вимоги статті 17 Закону</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Переможець торгів на виконання вимоги статті 17 Закону (</w:t>
            </w:r>
            <w:proofErr w:type="gramStart"/>
            <w:r w:rsidRPr="00444F64">
              <w:rPr>
                <w:rFonts w:ascii="Times New Roman" w:eastAsia="Times New Roman" w:hAnsi="Times New Roman" w:cs="Times New Roman"/>
                <w:b/>
                <w:color w:val="000000"/>
                <w:sz w:val="24"/>
                <w:szCs w:val="24"/>
                <w:lang w:val="ru-RU"/>
              </w:rPr>
              <w:t>п</w:t>
            </w:r>
            <w:proofErr w:type="gramEnd"/>
            <w:r w:rsidRPr="00444F64">
              <w:rPr>
                <w:rFonts w:ascii="Times New Roman" w:eastAsia="Times New Roman" w:hAnsi="Times New Roman" w:cs="Times New Roman"/>
                <w:b/>
                <w:color w:val="000000"/>
                <w:sz w:val="24"/>
                <w:szCs w:val="24"/>
                <w:lang w:val="ru-RU"/>
              </w:rPr>
              <w:t>ідтвердження відсутності підстав) повинен надати таку інформацію:</w:t>
            </w:r>
          </w:p>
        </w:tc>
      </w:tr>
      <w:tr w:rsidR="00444F64" w:rsidRPr="00444F64" w:rsidTr="008748E3">
        <w:trPr>
          <w:trHeight w:val="343"/>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40"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Службову (посадову) особу учасника процедури закупі</w:t>
            </w:r>
            <w:proofErr w:type="gramStart"/>
            <w:r w:rsidRPr="00444F64">
              <w:rPr>
                <w:rFonts w:ascii="Times New Roman" w:eastAsia="Times New Roman" w:hAnsi="Times New Roman" w:cs="Times New Roman"/>
                <w:color w:val="000000"/>
                <w:sz w:val="24"/>
                <w:szCs w:val="24"/>
                <w:lang w:val="ru-RU"/>
              </w:rPr>
              <w:t>вл</w:t>
            </w:r>
            <w:proofErr w:type="gramEnd"/>
            <w:r w:rsidRPr="00444F64">
              <w:rPr>
                <w:rFonts w:ascii="Times New Roman" w:eastAsia="Times New Roman" w:hAnsi="Times New Roman" w:cs="Times New Roman"/>
                <w:color w:val="000000"/>
                <w:sz w:val="24"/>
                <w:szCs w:val="24"/>
                <w:lang w:val="ru-RU"/>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(пункт 3 частини 1 статті 17 Закону)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Інформаційна довідка з Єдиного державного реєстру осіб, які вчинили корупційні або </w:t>
            </w:r>
            <w:proofErr w:type="gramStart"/>
            <w:r w:rsidRPr="00444F64">
              <w:rPr>
                <w:rFonts w:ascii="Times New Roman" w:eastAsia="Times New Roman" w:hAnsi="Times New Roman" w:cs="Times New Roman"/>
                <w:b/>
                <w:color w:val="000000"/>
                <w:sz w:val="24"/>
                <w:szCs w:val="24"/>
                <w:lang w:val="ru-RU"/>
              </w:rPr>
              <w:t>пов’язан</w:t>
            </w:r>
            <w:proofErr w:type="gramEnd"/>
            <w:r w:rsidRPr="00444F64">
              <w:rPr>
                <w:rFonts w:ascii="Times New Roman" w:eastAsia="Times New Roman" w:hAnsi="Times New Roman" w:cs="Times New Roman"/>
                <w:b/>
                <w:color w:val="000000"/>
                <w:sz w:val="24"/>
                <w:szCs w:val="24"/>
                <w:lang w:val="ru-RU"/>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w:t>
            </w:r>
            <w:proofErr w:type="gramStart"/>
            <w:r w:rsidRPr="00444F64">
              <w:rPr>
                <w:rFonts w:ascii="Times New Roman" w:eastAsia="Times New Roman" w:hAnsi="Times New Roman" w:cs="Times New Roman"/>
                <w:b/>
                <w:color w:val="000000"/>
                <w:sz w:val="24"/>
                <w:szCs w:val="24"/>
                <w:lang w:val="ru-RU"/>
              </w:rPr>
              <w:t>пов’язан</w:t>
            </w:r>
            <w:proofErr w:type="gramEnd"/>
            <w:r w:rsidRPr="00444F64">
              <w:rPr>
                <w:rFonts w:ascii="Times New Roman" w:eastAsia="Times New Roman" w:hAnsi="Times New Roman" w:cs="Times New Roman"/>
                <w:b/>
                <w:color w:val="000000"/>
                <w:sz w:val="24"/>
                <w:szCs w:val="24"/>
                <w:lang w:val="ru-RU"/>
              </w:rPr>
              <w:t>і з корупцією правопорушення, яка не стосується запитувача.</w:t>
            </w:r>
          </w:p>
        </w:tc>
      </w:tr>
      <w:tr w:rsidR="00444F64" w:rsidRPr="00444F64" w:rsidTr="008748E3">
        <w:trPr>
          <w:trHeight w:val="215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40"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Фізична особа, яка є учасником процедури закупі</w:t>
            </w:r>
            <w:proofErr w:type="gramStart"/>
            <w:r w:rsidRPr="00444F64">
              <w:rPr>
                <w:rFonts w:ascii="Times New Roman" w:eastAsia="Times New Roman" w:hAnsi="Times New Roman" w:cs="Times New Roman"/>
                <w:color w:val="000000"/>
                <w:sz w:val="24"/>
                <w:szCs w:val="24"/>
                <w:lang w:val="ru-RU"/>
              </w:rPr>
              <w:t>вл</w:t>
            </w:r>
            <w:proofErr w:type="gramEnd"/>
            <w:r w:rsidRPr="00444F64">
              <w:rPr>
                <w:rFonts w:ascii="Times New Roman" w:eastAsia="Times New Roman" w:hAnsi="Times New Roman" w:cs="Times New Roman"/>
                <w:color w:val="000000"/>
                <w:sz w:val="24"/>
                <w:szCs w:val="24"/>
                <w:lang w:val="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44F64" w:rsidRPr="00444F64" w:rsidRDefault="00444F64" w:rsidP="00444F64">
            <w:pPr>
              <w:spacing w:after="0" w:line="240" w:lineRule="auto"/>
              <w:ind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(пункт 5 частини 1 статті 17 Закону)</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Повний витяг з інформаційно-аналітичної системи «</w:t>
            </w:r>
            <w:proofErr w:type="gramStart"/>
            <w:r w:rsidRPr="00444F64">
              <w:rPr>
                <w:rFonts w:ascii="Times New Roman" w:eastAsia="Times New Roman" w:hAnsi="Times New Roman" w:cs="Times New Roman"/>
                <w:b/>
                <w:color w:val="000000"/>
                <w:sz w:val="24"/>
                <w:szCs w:val="24"/>
                <w:lang w:val="ru-RU"/>
              </w:rPr>
              <w:t>Обл</w:t>
            </w:r>
            <w:proofErr w:type="gramEnd"/>
            <w:r w:rsidRPr="00444F64">
              <w:rPr>
                <w:rFonts w:ascii="Times New Roman" w:eastAsia="Times New Roman" w:hAnsi="Times New Roman" w:cs="Times New Roman"/>
                <w:b/>
                <w:color w:val="000000"/>
                <w:sz w:val="24"/>
                <w:szCs w:val="24"/>
                <w:lang w:val="ru-RU"/>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44F64">
              <w:rPr>
                <w:rFonts w:ascii="Times New Roman" w:eastAsia="Times New Roman" w:hAnsi="Times New Roman" w:cs="Times New Roman"/>
                <w:color w:val="000000"/>
                <w:sz w:val="24"/>
                <w:szCs w:val="24"/>
                <w:lang w:val="ru-RU"/>
              </w:rPr>
              <w:t xml:space="preserve">Документ </w:t>
            </w:r>
            <w:proofErr w:type="gramStart"/>
            <w:r w:rsidRPr="00444F64">
              <w:rPr>
                <w:rFonts w:ascii="Times New Roman" w:eastAsia="Times New Roman" w:hAnsi="Times New Roman" w:cs="Times New Roman"/>
                <w:color w:val="000000"/>
                <w:sz w:val="24"/>
                <w:szCs w:val="24"/>
                <w:lang w:val="ru-RU"/>
              </w:rPr>
              <w:t>повинен</w:t>
            </w:r>
            <w:proofErr w:type="gramEnd"/>
            <w:r w:rsidRPr="00444F64">
              <w:rPr>
                <w:rFonts w:ascii="Times New Roman" w:eastAsia="Times New Roman" w:hAnsi="Times New Roman" w:cs="Times New Roman"/>
                <w:color w:val="000000"/>
                <w:sz w:val="24"/>
                <w:szCs w:val="24"/>
                <w:lang w:val="ru-RU"/>
              </w:rPr>
              <w:t xml:space="preserve"> бути не більше тридцятиденної давнини від дати подання документа. </w:t>
            </w:r>
          </w:p>
        </w:tc>
      </w:tr>
      <w:tr w:rsidR="00444F64" w:rsidRPr="00444F64" w:rsidTr="008748E3">
        <w:trPr>
          <w:trHeight w:val="188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444F64">
              <w:rPr>
                <w:rFonts w:ascii="Times New Roman" w:eastAsia="Times New Roman" w:hAnsi="Times New Roman" w:cs="Times New Roman"/>
                <w:color w:val="000000"/>
                <w:sz w:val="24"/>
                <w:szCs w:val="24"/>
                <w:lang w:val="ru-RU"/>
              </w:rPr>
              <w:t>вл</w:t>
            </w:r>
            <w:proofErr w:type="gramEnd"/>
            <w:r w:rsidRPr="00444F64">
              <w:rPr>
                <w:rFonts w:ascii="Times New Roman" w:eastAsia="Times New Roman" w:hAnsi="Times New Roman" w:cs="Times New Roman"/>
                <w:color w:val="000000"/>
                <w:sz w:val="24"/>
                <w:szCs w:val="24"/>
                <w:lang w:val="ru-RU"/>
              </w:rPr>
              <w:t>і людьми</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(пункт 12 частини 1 статті 17 Закону)</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44F64" w:rsidRPr="00444F64" w:rsidRDefault="00444F64" w:rsidP="00444F64">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444F64" w:rsidRPr="00444F64" w:rsidTr="008748E3">
        <w:trPr>
          <w:trHeight w:val="8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b/>
                <w:sz w:val="24"/>
                <w:szCs w:val="24"/>
                <w:lang w:val="ru-RU"/>
              </w:rPr>
            </w:pPr>
            <w:r w:rsidRPr="00444F64">
              <w:rPr>
                <w:rFonts w:ascii="Times New Roman" w:eastAsia="Times New Roman" w:hAnsi="Times New Roman" w:cs="Times New Roman"/>
                <w:b/>
                <w:sz w:val="24"/>
                <w:szCs w:val="24"/>
                <w:lang w:val="ru-RU"/>
              </w:rPr>
              <w:lastRenderedPageBreak/>
              <w:t>5</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Учасник процедури закупі</w:t>
            </w:r>
            <w:proofErr w:type="gramStart"/>
            <w:r w:rsidRPr="00444F64">
              <w:rPr>
                <w:rFonts w:ascii="Times New Roman" w:eastAsia="Times New Roman" w:hAnsi="Times New Roman" w:cs="Times New Roman"/>
                <w:color w:val="000000"/>
                <w:sz w:val="24"/>
                <w:szCs w:val="24"/>
                <w:lang w:val="ru-RU"/>
              </w:rPr>
              <w:t>вл</w:t>
            </w:r>
            <w:proofErr w:type="gramEnd"/>
            <w:r w:rsidRPr="00444F64">
              <w:rPr>
                <w:rFonts w:ascii="Times New Roman" w:eastAsia="Times New Roman" w:hAnsi="Times New Roman" w:cs="Times New Roman"/>
                <w:color w:val="000000"/>
                <w:sz w:val="24"/>
                <w:szCs w:val="24"/>
                <w:lang w:val="ru-RU"/>
              </w:rPr>
              <w:t xml:space="preserve">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44F64">
              <w:rPr>
                <w:rFonts w:ascii="Times New Roman" w:eastAsia="Times New Roman" w:hAnsi="Times New Roman" w:cs="Times New Roman"/>
                <w:sz w:val="24"/>
                <w:szCs w:val="24"/>
                <w:lang w:val="ru-RU"/>
              </w:rPr>
              <w:t>—</w:t>
            </w:r>
            <w:r w:rsidRPr="00444F64">
              <w:rPr>
                <w:rFonts w:ascii="Times New Roman" w:eastAsia="Times New Roman" w:hAnsi="Times New Roman" w:cs="Times New Roman"/>
                <w:color w:val="000000"/>
                <w:sz w:val="24"/>
                <w:szCs w:val="24"/>
                <w:lang w:val="ru-RU"/>
              </w:rPr>
              <w:t xml:space="preserve"> протягом трьох років з дати дострокового розірвання такого договору</w:t>
            </w:r>
          </w:p>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(частина 2 статті 17 Закону)</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40" w:right="14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Довідка в довільній формі</w:t>
            </w:r>
            <w:r w:rsidRPr="00444F64">
              <w:rPr>
                <w:rFonts w:ascii="Times New Roman" w:eastAsia="Times New Roman" w:hAnsi="Times New Roman" w:cs="Times New Roman"/>
                <w:color w:val="000000"/>
                <w:sz w:val="24"/>
                <w:szCs w:val="24"/>
                <w:lang w:val="ru-RU"/>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44F64">
              <w:rPr>
                <w:rFonts w:ascii="Times New Roman" w:eastAsia="Times New Roman" w:hAnsi="Times New Roman" w:cs="Times New Roman"/>
                <w:color w:val="000000"/>
                <w:sz w:val="24"/>
                <w:szCs w:val="24"/>
                <w:lang w:val="ru-RU"/>
              </w:rPr>
              <w:t>вл</w:t>
            </w:r>
            <w:proofErr w:type="gramEnd"/>
            <w:r w:rsidRPr="00444F64">
              <w:rPr>
                <w:rFonts w:ascii="Times New Roman" w:eastAsia="Times New Roman" w:hAnsi="Times New Roman" w:cs="Times New Roman"/>
                <w:color w:val="000000"/>
                <w:sz w:val="24"/>
                <w:szCs w:val="24"/>
                <w:lang w:val="ru-RU"/>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44F64">
              <w:rPr>
                <w:rFonts w:ascii="Times New Roman" w:eastAsia="Times New Roman" w:hAnsi="Times New Roman" w:cs="Times New Roman"/>
                <w:color w:val="000000"/>
                <w:sz w:val="24"/>
                <w:szCs w:val="24"/>
                <w:lang w:val="ru-RU"/>
              </w:rPr>
              <w:t>п</w:t>
            </w:r>
            <w:proofErr w:type="gramEnd"/>
            <w:r w:rsidRPr="00444F64">
              <w:rPr>
                <w:rFonts w:ascii="Times New Roman" w:eastAsia="Times New Roman" w:hAnsi="Times New Roman" w:cs="Times New Roman"/>
                <w:color w:val="000000"/>
                <w:sz w:val="24"/>
                <w:szCs w:val="24"/>
                <w:lang w:val="ru-RU"/>
              </w:rPr>
              <w:t>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44F64" w:rsidRPr="002134EC" w:rsidRDefault="00444F64" w:rsidP="00444F64">
      <w:pPr>
        <w:shd w:val="clear" w:color="auto" w:fill="FFFFFF"/>
        <w:spacing w:before="120" w:after="0" w:line="240" w:lineRule="auto"/>
        <w:jc w:val="both"/>
        <w:rPr>
          <w:rFonts w:ascii="Times New Roman" w:eastAsia="Times New Roman" w:hAnsi="Times New Roman" w:cs="Times New Roman"/>
          <w:sz w:val="24"/>
          <w:szCs w:val="24"/>
        </w:rPr>
      </w:pPr>
      <w:r w:rsidRPr="002134EC">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444F64">
        <w:rPr>
          <w:rFonts w:ascii="Times New Roman" w:eastAsia="Times New Roman" w:hAnsi="Times New Roman" w:cs="Times New Roman"/>
          <w:b/>
          <w:i/>
          <w:sz w:val="24"/>
          <w:szCs w:val="24"/>
          <w:highlight w:val="white"/>
          <w:lang w:val="ru-RU"/>
        </w:rPr>
        <w:t> </w:t>
      </w:r>
    </w:p>
    <w:p w:rsidR="00444F64" w:rsidRPr="002134EC" w:rsidRDefault="00444F64" w:rsidP="00444F64">
      <w:pPr>
        <w:shd w:val="clear" w:color="auto" w:fill="FFFFFF"/>
        <w:spacing w:after="0" w:line="240" w:lineRule="auto"/>
        <w:rPr>
          <w:rFonts w:ascii="Times New Roman" w:eastAsia="Times New Roman" w:hAnsi="Times New Roman" w:cs="Times New Roman"/>
          <w:sz w:val="24"/>
          <w:szCs w:val="24"/>
        </w:rPr>
      </w:pPr>
      <w:r w:rsidRPr="00444F64">
        <w:rPr>
          <w:rFonts w:ascii="Times New Roman" w:eastAsia="Times New Roman" w:hAnsi="Times New Roman" w:cs="Times New Roman"/>
          <w:sz w:val="24"/>
          <w:szCs w:val="24"/>
          <w:lang w:val="ru-RU"/>
        </w:rPr>
        <w:t> </w:t>
      </w:r>
    </w:p>
    <w:p w:rsidR="00444F64" w:rsidRPr="00444F64" w:rsidRDefault="00444F64" w:rsidP="00444F64">
      <w:pPr>
        <w:shd w:val="clear" w:color="auto" w:fill="FFFFFF"/>
        <w:spacing w:after="0" w:line="240" w:lineRule="auto"/>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 xml:space="preserve">4. Інша інформація встановлена відповідно до законодавства (для УЧАСНИКІВ </w:t>
      </w:r>
      <w:r w:rsidRPr="00444F64">
        <w:rPr>
          <w:rFonts w:ascii="Times New Roman" w:eastAsia="Times New Roman" w:hAnsi="Times New Roman" w:cs="Times New Roman"/>
          <w:b/>
          <w:sz w:val="24"/>
          <w:szCs w:val="24"/>
          <w:lang w:val="ru-RU"/>
        </w:rPr>
        <w:t>—</w:t>
      </w:r>
      <w:r w:rsidRPr="00444F64">
        <w:rPr>
          <w:rFonts w:ascii="Times New Roman" w:eastAsia="Times New Roman" w:hAnsi="Times New Roman" w:cs="Times New Roman"/>
          <w:b/>
          <w:color w:val="000000"/>
          <w:sz w:val="24"/>
          <w:szCs w:val="24"/>
          <w:lang w:val="ru-RU"/>
        </w:rPr>
        <w:t xml:space="preserve"> юридичних осіб, фізичних осіб та фізичних осіб</w:t>
      </w:r>
      <w:r w:rsidRPr="00444F64">
        <w:rPr>
          <w:rFonts w:ascii="Times New Roman" w:eastAsia="Times New Roman" w:hAnsi="Times New Roman" w:cs="Times New Roman"/>
          <w:b/>
          <w:sz w:val="24"/>
          <w:szCs w:val="24"/>
          <w:lang w:val="ru-RU"/>
        </w:rPr>
        <w:t xml:space="preserve"> — </w:t>
      </w:r>
      <w:proofErr w:type="gramStart"/>
      <w:r w:rsidRPr="00444F64">
        <w:rPr>
          <w:rFonts w:ascii="Times New Roman" w:eastAsia="Times New Roman" w:hAnsi="Times New Roman" w:cs="Times New Roman"/>
          <w:b/>
          <w:color w:val="000000"/>
          <w:sz w:val="24"/>
          <w:szCs w:val="24"/>
          <w:lang w:val="ru-RU"/>
        </w:rPr>
        <w:t>п</w:t>
      </w:r>
      <w:proofErr w:type="gramEnd"/>
      <w:r w:rsidRPr="00444F64">
        <w:rPr>
          <w:rFonts w:ascii="Times New Roman" w:eastAsia="Times New Roman" w:hAnsi="Times New Roman" w:cs="Times New Roman"/>
          <w:b/>
          <w:color w:val="000000"/>
          <w:sz w:val="24"/>
          <w:szCs w:val="24"/>
          <w:lang w:val="ru-RU"/>
        </w:rPr>
        <w:t>ідприємців).</w:t>
      </w:r>
    </w:p>
    <w:tbl>
      <w:tblPr>
        <w:tblW w:w="10265" w:type="dxa"/>
        <w:tblInd w:w="-100" w:type="dxa"/>
        <w:tblLayout w:type="fixed"/>
        <w:tblLook w:val="0400" w:firstRow="0" w:lastRow="0" w:firstColumn="0" w:lastColumn="0" w:noHBand="0" w:noVBand="1"/>
      </w:tblPr>
      <w:tblGrid>
        <w:gridCol w:w="400"/>
        <w:gridCol w:w="9865"/>
      </w:tblGrid>
      <w:tr w:rsidR="00444F64" w:rsidRPr="00444F64" w:rsidTr="008748E3">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44F64" w:rsidRPr="00444F64" w:rsidRDefault="00444F64" w:rsidP="00444F64">
            <w:pPr>
              <w:spacing w:after="0" w:line="240" w:lineRule="auto"/>
              <w:ind w:left="100"/>
              <w:jc w:val="center"/>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Інші документи від Учасника:</w:t>
            </w:r>
          </w:p>
        </w:tc>
      </w:tr>
      <w:tr w:rsidR="00444F64" w:rsidRPr="00444F64" w:rsidTr="008748E3">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rPr>
                <w:rFonts w:ascii="Times New Roman" w:eastAsia="Times New Roman" w:hAnsi="Times New Roman" w:cs="Times New Roman"/>
                <w:sz w:val="24"/>
                <w:szCs w:val="24"/>
                <w:lang w:val="ru-RU"/>
              </w:rPr>
            </w:pPr>
            <w:r w:rsidRPr="00444F64">
              <w:rPr>
                <w:rFonts w:ascii="Times New Roman" w:eastAsia="Times New Roman" w:hAnsi="Times New Roman" w:cs="Times New Roman"/>
                <w:b/>
                <w:color w:val="000000"/>
                <w:sz w:val="24"/>
                <w:szCs w:val="24"/>
                <w:lang w:val="ru-RU"/>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0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Якщо тендерна пропозиція подається не керівником учасника, зазначеним у Єдиному державному реє</w:t>
            </w:r>
            <w:proofErr w:type="gramStart"/>
            <w:r w:rsidRPr="00444F64">
              <w:rPr>
                <w:rFonts w:ascii="Times New Roman" w:eastAsia="Times New Roman" w:hAnsi="Times New Roman" w:cs="Times New Roman"/>
                <w:color w:val="000000"/>
                <w:sz w:val="24"/>
                <w:szCs w:val="24"/>
                <w:lang w:val="ru-RU"/>
              </w:rPr>
              <w:t>стр</w:t>
            </w:r>
            <w:proofErr w:type="gramEnd"/>
            <w:r w:rsidRPr="00444F64">
              <w:rPr>
                <w:rFonts w:ascii="Times New Roman" w:eastAsia="Times New Roman" w:hAnsi="Times New Roman" w:cs="Times New Roman"/>
                <w:color w:val="000000"/>
                <w:sz w:val="24"/>
                <w:szCs w:val="24"/>
                <w:lang w:val="ru-RU"/>
              </w:rPr>
              <w:t xml:space="preserve">і юридичних осіб, фізичних осіб </w:t>
            </w:r>
            <w:r w:rsidRPr="00444F64">
              <w:rPr>
                <w:rFonts w:ascii="Times New Roman" w:eastAsia="Times New Roman" w:hAnsi="Times New Roman" w:cs="Times New Roman"/>
                <w:sz w:val="24"/>
                <w:szCs w:val="24"/>
                <w:lang w:val="ru-RU"/>
              </w:rPr>
              <w:t xml:space="preserve">— </w:t>
            </w:r>
            <w:r w:rsidRPr="00444F64">
              <w:rPr>
                <w:rFonts w:ascii="Times New Roman" w:eastAsia="Times New Roman" w:hAnsi="Times New Roman" w:cs="Times New Roman"/>
                <w:color w:val="000000"/>
                <w:sz w:val="24"/>
                <w:szCs w:val="24"/>
                <w:lang w:val="ru-RU"/>
              </w:rPr>
              <w:t>підприємців та громадських формувань, а іншою особою, учасник надає довіреність або доручення на таку особу.</w:t>
            </w:r>
          </w:p>
        </w:tc>
      </w:tr>
      <w:tr w:rsidR="00E963A5" w:rsidRPr="00444F64" w:rsidTr="008748E3">
        <w:trPr>
          <w:trHeight w:val="34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3A5" w:rsidRPr="00444F64" w:rsidRDefault="00E963A5" w:rsidP="00444F64">
            <w:pPr>
              <w:spacing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963A5" w:rsidRPr="00444F64" w:rsidRDefault="00E963A5" w:rsidP="00444F64">
            <w:pPr>
              <w:spacing w:after="0" w:line="240" w:lineRule="auto"/>
              <w:ind w:left="100"/>
              <w:jc w:val="both"/>
              <w:rPr>
                <w:rFonts w:ascii="Times New Roman" w:eastAsia="Times New Roman" w:hAnsi="Times New Roman" w:cs="Times New Roman"/>
                <w:color w:val="000000"/>
                <w:sz w:val="24"/>
                <w:szCs w:val="24"/>
                <w:lang w:val="ru-RU"/>
              </w:rPr>
            </w:pPr>
            <w:r w:rsidRPr="00E963A5">
              <w:rPr>
                <w:rFonts w:ascii="Times New Roman" w:eastAsia="Times New Roman" w:hAnsi="Times New Roman" w:cs="Times New Roman"/>
                <w:color w:val="000000"/>
                <w:sz w:val="24"/>
                <w:szCs w:val="24"/>
                <w:lang w:val="ru-RU"/>
              </w:rPr>
              <w:t xml:space="preserve">Достовірна інформація у вигляді довідки довільної форми, </w:t>
            </w:r>
            <w:proofErr w:type="gramStart"/>
            <w:r w:rsidRPr="00E963A5">
              <w:rPr>
                <w:rFonts w:ascii="Times New Roman" w:eastAsia="Times New Roman" w:hAnsi="Times New Roman" w:cs="Times New Roman"/>
                <w:color w:val="000000"/>
                <w:sz w:val="24"/>
                <w:szCs w:val="24"/>
                <w:lang w:val="ru-RU"/>
              </w:rPr>
              <w:t>у</w:t>
            </w:r>
            <w:proofErr w:type="gramEnd"/>
            <w:r w:rsidRPr="00E963A5">
              <w:rPr>
                <w:rFonts w:ascii="Times New Roman" w:eastAsia="Times New Roman" w:hAnsi="Times New Roman" w:cs="Times New Roman"/>
                <w:color w:val="000000"/>
                <w:sz w:val="24"/>
                <w:szCs w:val="24"/>
                <w:lang w:val="ru-RU"/>
              </w:rPr>
              <w:t xml:space="preserve"> </w:t>
            </w:r>
            <w:proofErr w:type="gramStart"/>
            <w:r w:rsidRPr="00E963A5">
              <w:rPr>
                <w:rFonts w:ascii="Times New Roman" w:eastAsia="Times New Roman" w:hAnsi="Times New Roman" w:cs="Times New Roman"/>
                <w:color w:val="000000"/>
                <w:sz w:val="24"/>
                <w:szCs w:val="24"/>
                <w:lang w:val="ru-RU"/>
              </w:rPr>
              <w:t>як</w:t>
            </w:r>
            <w:proofErr w:type="gramEnd"/>
            <w:r w:rsidRPr="00E963A5">
              <w:rPr>
                <w:rFonts w:ascii="Times New Roman" w:eastAsia="Times New Roman" w:hAnsi="Times New Roman" w:cs="Times New Roman"/>
                <w:color w:val="000000"/>
                <w:sz w:val="24"/>
                <w:szCs w:val="24"/>
                <w:lang w:val="ru-RU"/>
              </w:rPr>
              <w:t xml:space="preserve">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963A5">
              <w:rPr>
                <w:rFonts w:ascii="Times New Roman" w:eastAsia="Times New Roman" w:hAnsi="Times New Roman" w:cs="Times New Roman"/>
                <w:i/>
                <w:color w:val="000000"/>
                <w:sz w:val="24"/>
                <w:szCs w:val="24"/>
                <w:lang w:val="ru-RU"/>
              </w:rPr>
              <w:t>Замість довідки довільної форми учасник може надати чинну ліцензію або документ дозвільного характеру.</w:t>
            </w:r>
          </w:p>
        </w:tc>
      </w:tr>
      <w:tr w:rsidR="00444F64" w:rsidRPr="00444F64" w:rsidTr="008748E3">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E963A5" w:rsidP="00444F64">
            <w:pPr>
              <w:spacing w:before="240" w:after="0" w:line="240" w:lineRule="auto"/>
              <w:ind w:left="100"/>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lang w:val="ru-RU"/>
              </w:rPr>
              <w:t>3</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44F64" w:rsidRPr="00444F64" w:rsidRDefault="00444F64" w:rsidP="00444F64">
            <w:pPr>
              <w:spacing w:after="0" w:line="240" w:lineRule="auto"/>
              <w:ind w:left="120" w:right="120" w:hanging="2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color w:val="000000"/>
                <w:sz w:val="24"/>
                <w:szCs w:val="24"/>
                <w:lang w:val="ru-RU"/>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w:t>
            </w:r>
            <w:proofErr w:type="gramStart"/>
            <w:r w:rsidRPr="00444F64">
              <w:rPr>
                <w:rFonts w:ascii="Times New Roman" w:eastAsia="Times New Roman" w:hAnsi="Times New Roman" w:cs="Times New Roman"/>
                <w:color w:val="000000"/>
                <w:sz w:val="24"/>
                <w:szCs w:val="24"/>
                <w:lang w:val="ru-RU"/>
              </w:rPr>
              <w:t>пр</w:t>
            </w:r>
            <w:proofErr w:type="gramEnd"/>
            <w:r w:rsidRPr="00444F64">
              <w:rPr>
                <w:rFonts w:ascii="Times New Roman" w:eastAsia="Times New Roman" w:hAnsi="Times New Roman" w:cs="Times New Roman"/>
                <w:color w:val="000000"/>
                <w:sz w:val="24"/>
                <w:szCs w:val="24"/>
                <w:lang w:val="ru-RU"/>
              </w:rPr>
              <w:t>ізвище, ім’я по</w:t>
            </w:r>
            <w:r w:rsidRPr="00444F64">
              <w:rPr>
                <w:rFonts w:ascii="Times New Roman" w:eastAsia="Times New Roman" w:hAnsi="Times New Roman" w:cs="Times New Roman"/>
                <w:sz w:val="24"/>
                <w:szCs w:val="24"/>
                <w:lang w:val="ru-RU"/>
              </w:rPr>
              <w:t xml:space="preserve"> </w:t>
            </w:r>
            <w:r w:rsidRPr="00444F64">
              <w:rPr>
                <w:rFonts w:ascii="Times New Roman" w:eastAsia="Times New Roman" w:hAnsi="Times New Roman" w:cs="Times New Roman"/>
                <w:color w:val="000000"/>
                <w:sz w:val="24"/>
                <w:szCs w:val="24"/>
                <w:lang w:val="ru-RU"/>
              </w:rPr>
              <w:t xml:space="preserve">батькові засновника та/або кінцевого бенефіціарного власника, адреса його </w:t>
            </w:r>
            <w:r w:rsidRPr="00444F64">
              <w:rPr>
                <w:rFonts w:ascii="Times New Roman" w:eastAsia="Times New Roman" w:hAnsi="Times New Roman" w:cs="Times New Roman"/>
                <w:sz w:val="24"/>
                <w:szCs w:val="24"/>
                <w:lang w:val="ru-RU"/>
              </w:rPr>
              <w:t>місця проживання</w:t>
            </w:r>
            <w:r w:rsidRPr="00444F64">
              <w:rPr>
                <w:rFonts w:ascii="Times New Roman" w:eastAsia="Times New Roman" w:hAnsi="Times New Roman" w:cs="Times New Roman"/>
                <w:color w:val="000000"/>
                <w:sz w:val="24"/>
                <w:szCs w:val="24"/>
                <w:lang w:val="ru-RU"/>
              </w:rPr>
              <w:t xml:space="preserve"> та громадянство.</w:t>
            </w:r>
          </w:p>
          <w:p w:rsidR="00444F64" w:rsidRPr="00444F64" w:rsidRDefault="00444F64" w:rsidP="001D08A2">
            <w:pPr>
              <w:spacing w:after="0" w:line="240" w:lineRule="auto"/>
              <w:ind w:left="100" w:right="120" w:hanging="20"/>
              <w:jc w:val="both"/>
              <w:rPr>
                <w:rFonts w:ascii="Times New Roman" w:eastAsia="Times New Roman" w:hAnsi="Times New Roman" w:cs="Times New Roman"/>
                <w:sz w:val="24"/>
                <w:szCs w:val="24"/>
                <w:lang w:val="ru-RU"/>
              </w:rPr>
            </w:pPr>
            <w:r w:rsidRPr="00444F64">
              <w:rPr>
                <w:rFonts w:ascii="Times New Roman" w:eastAsia="Times New Roman" w:hAnsi="Times New Roman" w:cs="Times New Roman"/>
                <w:i/>
                <w:color w:val="000000"/>
                <w:sz w:val="24"/>
                <w:szCs w:val="24"/>
                <w:lang w:val="ru-RU"/>
              </w:rPr>
              <w:t>Зазначена довідка надається лише учасниками юридичними особами та лише в період, коли Єдиний державний реє</w:t>
            </w:r>
            <w:proofErr w:type="gramStart"/>
            <w:r w:rsidRPr="00444F64">
              <w:rPr>
                <w:rFonts w:ascii="Times New Roman" w:eastAsia="Times New Roman" w:hAnsi="Times New Roman" w:cs="Times New Roman"/>
                <w:i/>
                <w:color w:val="000000"/>
                <w:sz w:val="24"/>
                <w:szCs w:val="24"/>
                <w:lang w:val="ru-RU"/>
              </w:rPr>
              <w:t>стр</w:t>
            </w:r>
            <w:proofErr w:type="gramEnd"/>
            <w:r w:rsidRPr="00444F64">
              <w:rPr>
                <w:rFonts w:ascii="Times New Roman" w:eastAsia="Times New Roman" w:hAnsi="Times New Roman" w:cs="Times New Roman"/>
                <w:i/>
                <w:color w:val="000000"/>
                <w:sz w:val="24"/>
                <w:szCs w:val="24"/>
                <w:lang w:val="ru-RU"/>
              </w:rPr>
              <w:t xml:space="preserve"> юридичних осіб, фізичних осіб </w:t>
            </w:r>
            <w:r w:rsidRPr="00444F64">
              <w:rPr>
                <w:rFonts w:ascii="Times New Roman" w:eastAsia="Times New Roman" w:hAnsi="Times New Roman" w:cs="Times New Roman"/>
                <w:i/>
                <w:sz w:val="24"/>
                <w:szCs w:val="24"/>
                <w:lang w:val="ru-RU"/>
              </w:rPr>
              <w:t>—</w:t>
            </w:r>
            <w:r w:rsidRPr="00444F64">
              <w:rPr>
                <w:rFonts w:ascii="Times New Roman" w:eastAsia="Times New Roman" w:hAnsi="Times New Roman" w:cs="Times New Roman"/>
                <w:i/>
                <w:color w:val="000000"/>
                <w:sz w:val="24"/>
                <w:szCs w:val="24"/>
                <w:lang w:val="ru-RU"/>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444F64">
              <w:rPr>
                <w:rFonts w:ascii="Times New Roman" w:eastAsia="Times New Roman" w:hAnsi="Times New Roman" w:cs="Times New Roman"/>
                <w:i/>
                <w:sz w:val="24"/>
                <w:szCs w:val="24"/>
                <w:lang w:val="ru-RU"/>
              </w:rPr>
              <w:t>—</w:t>
            </w:r>
            <w:r w:rsidRPr="00444F64">
              <w:rPr>
                <w:rFonts w:ascii="Times New Roman" w:eastAsia="Times New Roman" w:hAnsi="Times New Roman" w:cs="Times New Roman"/>
                <w:i/>
                <w:color w:val="000000"/>
                <w:sz w:val="24"/>
                <w:szCs w:val="24"/>
                <w:lang w:val="ru-RU"/>
              </w:rPr>
              <w:t xml:space="preserve"> юридичними особами, які повинні мати таку інформацію в Єдиному державному реє</w:t>
            </w:r>
            <w:proofErr w:type="gramStart"/>
            <w:r w:rsidRPr="00444F64">
              <w:rPr>
                <w:rFonts w:ascii="Times New Roman" w:eastAsia="Times New Roman" w:hAnsi="Times New Roman" w:cs="Times New Roman"/>
                <w:i/>
                <w:color w:val="000000"/>
                <w:sz w:val="24"/>
                <w:szCs w:val="24"/>
                <w:lang w:val="ru-RU"/>
              </w:rPr>
              <w:t>стр</w:t>
            </w:r>
            <w:proofErr w:type="gramEnd"/>
            <w:r w:rsidRPr="00444F64">
              <w:rPr>
                <w:rFonts w:ascii="Times New Roman" w:eastAsia="Times New Roman" w:hAnsi="Times New Roman" w:cs="Times New Roman"/>
                <w:i/>
                <w:color w:val="000000"/>
                <w:sz w:val="24"/>
                <w:szCs w:val="24"/>
                <w:lang w:val="ru-RU"/>
              </w:rPr>
              <w:t xml:space="preserve">і юридичних осіб, фізичних осіб </w:t>
            </w:r>
            <w:r w:rsidRPr="00444F64">
              <w:rPr>
                <w:rFonts w:ascii="Times New Roman" w:eastAsia="Times New Roman" w:hAnsi="Times New Roman" w:cs="Times New Roman"/>
                <w:i/>
                <w:sz w:val="24"/>
                <w:szCs w:val="24"/>
                <w:lang w:val="ru-RU"/>
              </w:rPr>
              <w:t>—</w:t>
            </w:r>
            <w:r w:rsidRPr="00444F64">
              <w:rPr>
                <w:rFonts w:ascii="Times New Roman" w:eastAsia="Times New Roman" w:hAnsi="Times New Roman" w:cs="Times New Roman"/>
                <w:i/>
                <w:color w:val="000000"/>
                <w:sz w:val="24"/>
                <w:szCs w:val="24"/>
                <w:lang w:val="ru-RU"/>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44F64">
              <w:rPr>
                <w:rFonts w:ascii="Times New Roman" w:eastAsia="Times New Roman" w:hAnsi="Times New Roman" w:cs="Times New Roman"/>
                <w:i/>
                <w:sz w:val="24"/>
                <w:szCs w:val="24"/>
                <w:lang w:val="ru-RU"/>
              </w:rPr>
              <w:t>—</w:t>
            </w:r>
            <w:r w:rsidRPr="00444F64">
              <w:rPr>
                <w:rFonts w:ascii="Times New Roman" w:eastAsia="Times New Roman" w:hAnsi="Times New Roman" w:cs="Times New Roman"/>
                <w:i/>
                <w:color w:val="000000"/>
                <w:sz w:val="24"/>
                <w:szCs w:val="24"/>
                <w:lang w:val="ru-RU"/>
              </w:rPr>
              <w:t xml:space="preserve"> підприємців та громадських формувань». </w:t>
            </w:r>
            <w:r w:rsidR="001D08A2" w:rsidRPr="001D08A2">
              <w:rPr>
                <w:rFonts w:ascii="Times New Roman" w:eastAsia="Times New Roman" w:hAnsi="Times New Roman" w:cs="Times New Roman"/>
                <w:i/>
                <w:color w:val="000000"/>
                <w:sz w:val="24"/>
                <w:szCs w:val="24"/>
                <w:lang w:val="ru-RU"/>
              </w:rPr>
              <w:t xml:space="preserve">Замість довідки довільної форми учасник може надати </w:t>
            </w:r>
            <w:r w:rsidR="001D08A2">
              <w:rPr>
                <w:rFonts w:ascii="Times New Roman" w:eastAsia="Times New Roman" w:hAnsi="Times New Roman" w:cs="Times New Roman"/>
                <w:i/>
                <w:color w:val="000000"/>
                <w:sz w:val="24"/>
                <w:szCs w:val="24"/>
                <w:lang w:val="ru-RU"/>
              </w:rPr>
              <w:t xml:space="preserve">Витяг (виписку) з </w:t>
            </w:r>
            <w:r w:rsidR="001D08A2" w:rsidRPr="001D08A2">
              <w:rPr>
                <w:rFonts w:ascii="Times New Roman" w:eastAsia="Times New Roman" w:hAnsi="Times New Roman" w:cs="Times New Roman"/>
                <w:i/>
                <w:color w:val="000000"/>
                <w:sz w:val="24"/>
                <w:szCs w:val="24"/>
                <w:lang w:val="ru-RU"/>
              </w:rPr>
              <w:t>Єдин</w:t>
            </w:r>
            <w:r w:rsidR="001D08A2">
              <w:rPr>
                <w:rFonts w:ascii="Times New Roman" w:eastAsia="Times New Roman" w:hAnsi="Times New Roman" w:cs="Times New Roman"/>
                <w:i/>
                <w:color w:val="000000"/>
                <w:sz w:val="24"/>
                <w:szCs w:val="24"/>
                <w:lang w:val="ru-RU"/>
              </w:rPr>
              <w:t>ого</w:t>
            </w:r>
            <w:r w:rsidR="001D08A2" w:rsidRPr="001D08A2">
              <w:rPr>
                <w:rFonts w:ascii="Times New Roman" w:eastAsia="Times New Roman" w:hAnsi="Times New Roman" w:cs="Times New Roman"/>
                <w:i/>
                <w:color w:val="000000"/>
                <w:sz w:val="24"/>
                <w:szCs w:val="24"/>
                <w:lang w:val="ru-RU"/>
              </w:rPr>
              <w:t xml:space="preserve"> державн</w:t>
            </w:r>
            <w:r w:rsidR="001D08A2">
              <w:rPr>
                <w:rFonts w:ascii="Times New Roman" w:eastAsia="Times New Roman" w:hAnsi="Times New Roman" w:cs="Times New Roman"/>
                <w:i/>
                <w:color w:val="000000"/>
                <w:sz w:val="24"/>
                <w:szCs w:val="24"/>
                <w:lang w:val="ru-RU"/>
              </w:rPr>
              <w:t>ого</w:t>
            </w:r>
            <w:r w:rsidR="001D08A2" w:rsidRPr="001D08A2">
              <w:rPr>
                <w:rFonts w:ascii="Times New Roman" w:eastAsia="Times New Roman" w:hAnsi="Times New Roman" w:cs="Times New Roman"/>
                <w:i/>
                <w:color w:val="000000"/>
                <w:sz w:val="24"/>
                <w:szCs w:val="24"/>
                <w:lang w:val="ru-RU"/>
              </w:rPr>
              <w:t xml:space="preserve"> реєстр</w:t>
            </w:r>
            <w:r w:rsidR="001D08A2">
              <w:rPr>
                <w:rFonts w:ascii="Times New Roman" w:eastAsia="Times New Roman" w:hAnsi="Times New Roman" w:cs="Times New Roman"/>
                <w:i/>
                <w:color w:val="000000"/>
                <w:sz w:val="24"/>
                <w:szCs w:val="24"/>
                <w:lang w:val="ru-RU"/>
              </w:rPr>
              <w:t>у</w:t>
            </w:r>
            <w:r w:rsidR="001D08A2" w:rsidRPr="001D08A2">
              <w:rPr>
                <w:rFonts w:ascii="Times New Roman" w:eastAsia="Times New Roman" w:hAnsi="Times New Roman" w:cs="Times New Roman"/>
                <w:i/>
                <w:color w:val="000000"/>
                <w:sz w:val="24"/>
                <w:szCs w:val="24"/>
                <w:lang w:val="ru-RU"/>
              </w:rPr>
              <w:t xml:space="preserve"> юридичних осіб, фізичних осіб — </w:t>
            </w:r>
            <w:proofErr w:type="gramStart"/>
            <w:r w:rsidR="001D08A2" w:rsidRPr="001D08A2">
              <w:rPr>
                <w:rFonts w:ascii="Times New Roman" w:eastAsia="Times New Roman" w:hAnsi="Times New Roman" w:cs="Times New Roman"/>
                <w:i/>
                <w:color w:val="000000"/>
                <w:sz w:val="24"/>
                <w:szCs w:val="24"/>
                <w:lang w:val="ru-RU"/>
              </w:rPr>
              <w:t>п</w:t>
            </w:r>
            <w:proofErr w:type="gramEnd"/>
            <w:r w:rsidR="001D08A2" w:rsidRPr="001D08A2">
              <w:rPr>
                <w:rFonts w:ascii="Times New Roman" w:eastAsia="Times New Roman" w:hAnsi="Times New Roman" w:cs="Times New Roman"/>
                <w:i/>
                <w:color w:val="000000"/>
                <w:sz w:val="24"/>
                <w:szCs w:val="24"/>
                <w:lang w:val="ru-RU"/>
              </w:rPr>
              <w:t>ідприємців та громадських формувань.</w:t>
            </w:r>
          </w:p>
        </w:tc>
      </w:tr>
    </w:tbl>
    <w:p w:rsidR="00444F64" w:rsidRDefault="00444F64" w:rsidP="00444F64">
      <w:pPr>
        <w:spacing w:after="0" w:line="240" w:lineRule="auto"/>
        <w:rPr>
          <w:rFonts w:ascii="Times New Roman" w:eastAsia="Times New Roman" w:hAnsi="Times New Roman" w:cs="Times New Roman"/>
          <w:sz w:val="20"/>
          <w:szCs w:val="20"/>
          <w:lang w:val="ru-RU"/>
        </w:rPr>
      </w:pPr>
    </w:p>
    <w:p w:rsidR="002A293F" w:rsidRDefault="002A293F"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147856" w:rsidRDefault="00147856" w:rsidP="00444F64">
      <w:pPr>
        <w:spacing w:after="0" w:line="240" w:lineRule="auto"/>
        <w:rPr>
          <w:rFonts w:ascii="Times New Roman" w:eastAsia="Times New Roman" w:hAnsi="Times New Roman" w:cs="Times New Roman"/>
          <w:sz w:val="20"/>
          <w:szCs w:val="20"/>
          <w:lang w:val="ru-RU"/>
        </w:rPr>
      </w:pPr>
    </w:p>
    <w:p w:rsidR="002A293F" w:rsidRPr="002A293F" w:rsidRDefault="008748E3" w:rsidP="002A29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w:t>
      </w:r>
      <w:r w:rsidR="002A293F" w:rsidRPr="002A293F">
        <w:rPr>
          <w:rFonts w:ascii="Times New Roman" w:eastAsia="Times New Roman" w:hAnsi="Times New Roman" w:cs="Times New Roman"/>
          <w:b/>
          <w:color w:val="000000"/>
          <w:sz w:val="24"/>
          <w:szCs w:val="24"/>
        </w:rPr>
        <w:t>ОДАТОК  2</w:t>
      </w:r>
    </w:p>
    <w:p w:rsidR="002A293F" w:rsidRPr="002A293F" w:rsidRDefault="002A293F" w:rsidP="002A293F">
      <w:pPr>
        <w:spacing w:after="0" w:line="240" w:lineRule="auto"/>
        <w:ind w:left="5660"/>
        <w:jc w:val="right"/>
        <w:rPr>
          <w:rFonts w:ascii="Times New Roman" w:eastAsia="Times New Roman" w:hAnsi="Times New Roman" w:cs="Times New Roman"/>
          <w:sz w:val="24"/>
          <w:szCs w:val="24"/>
        </w:rPr>
      </w:pPr>
      <w:r w:rsidRPr="002A293F">
        <w:rPr>
          <w:rFonts w:ascii="Times New Roman" w:eastAsia="Times New Roman" w:hAnsi="Times New Roman" w:cs="Times New Roman"/>
          <w:i/>
          <w:color w:val="000000"/>
          <w:sz w:val="24"/>
          <w:szCs w:val="24"/>
        </w:rPr>
        <w:t>до тендерної документації</w:t>
      </w:r>
      <w:r w:rsidRPr="002A293F">
        <w:rPr>
          <w:rFonts w:ascii="Times New Roman" w:eastAsia="Times New Roman" w:hAnsi="Times New Roman" w:cs="Times New Roman"/>
          <w:color w:val="000000"/>
          <w:sz w:val="24"/>
          <w:szCs w:val="24"/>
        </w:rPr>
        <w:t> </w:t>
      </w:r>
    </w:p>
    <w:p w:rsidR="002A293F" w:rsidRDefault="002A293F" w:rsidP="002A293F">
      <w:pPr>
        <w:spacing w:before="240" w:after="0" w:line="240" w:lineRule="auto"/>
        <w:jc w:val="center"/>
        <w:rPr>
          <w:rFonts w:ascii="Times New Roman" w:eastAsia="Times New Roman" w:hAnsi="Times New Roman" w:cs="Times New Roman"/>
          <w:b/>
          <w:i/>
          <w:color w:val="000000"/>
          <w:sz w:val="24"/>
          <w:szCs w:val="24"/>
        </w:rPr>
      </w:pPr>
      <w:r w:rsidRPr="002A293F">
        <w:rPr>
          <w:rFonts w:ascii="Times New Roman" w:eastAsia="Times New Roman" w:hAnsi="Times New Roman" w:cs="Times New Roman"/>
          <w:b/>
          <w:i/>
          <w:color w:val="000000"/>
          <w:sz w:val="24"/>
          <w:szCs w:val="24"/>
          <w:highlight w:val="white"/>
        </w:rPr>
        <w:t xml:space="preserve">Інформація про необхідні технічні, якісні та кількісні характеристики предмета закупівлі </w:t>
      </w:r>
    </w:p>
    <w:p w:rsidR="002A293F" w:rsidRPr="002A293F" w:rsidRDefault="002A293F" w:rsidP="002A293F">
      <w:pPr>
        <w:spacing w:before="240" w:after="0" w:line="240" w:lineRule="auto"/>
        <w:jc w:val="center"/>
        <w:rPr>
          <w:rFonts w:ascii="Times New Roman" w:eastAsia="Times New Roman" w:hAnsi="Times New Roman" w:cs="Times New Roman"/>
          <w:b/>
          <w:i/>
          <w:color w:val="000000"/>
          <w:sz w:val="4"/>
          <w:szCs w:val="4"/>
        </w:rPr>
      </w:pPr>
    </w:p>
    <w:p w:rsidR="002A293F" w:rsidRPr="002A293F" w:rsidRDefault="002A293F" w:rsidP="002A293F">
      <w:pPr>
        <w:spacing w:after="0" w:line="240" w:lineRule="auto"/>
        <w:jc w:val="center"/>
        <w:rPr>
          <w:rFonts w:ascii="Times New Roman" w:eastAsia="Times New Roman" w:hAnsi="Times New Roman" w:cs="Times New Roman"/>
          <w:b/>
          <w:i/>
          <w:sz w:val="24"/>
          <w:szCs w:val="24"/>
        </w:rPr>
      </w:pPr>
      <w:r w:rsidRPr="002A293F">
        <w:rPr>
          <w:rFonts w:ascii="Times New Roman" w:eastAsia="Times New Roman" w:hAnsi="Times New Roman" w:cs="Times New Roman"/>
          <w:b/>
          <w:i/>
          <w:sz w:val="24"/>
          <w:szCs w:val="24"/>
          <w:highlight w:val="white"/>
        </w:rPr>
        <w:t>ТЕХНІЧНА СПЕЦИФІКАЦІЯ</w:t>
      </w:r>
    </w:p>
    <w:p w:rsidR="002A293F" w:rsidRPr="002A293F" w:rsidRDefault="002A293F" w:rsidP="00A63AAA">
      <w:pPr>
        <w:spacing w:after="0" w:line="240" w:lineRule="auto"/>
        <w:jc w:val="center"/>
        <w:rPr>
          <w:rFonts w:ascii="Times New Roman" w:eastAsia="Times New Roman" w:hAnsi="Times New Roman" w:cs="Times New Roman"/>
          <w:i/>
          <w:sz w:val="24"/>
          <w:szCs w:val="24"/>
        </w:rPr>
      </w:pPr>
      <w:r w:rsidRPr="002A293F">
        <w:rPr>
          <w:rFonts w:ascii="Times New Roman" w:eastAsia="Times New Roman" w:hAnsi="Times New Roman" w:cs="Times New Roman"/>
          <w:i/>
          <w:sz w:val="24"/>
          <w:szCs w:val="24"/>
        </w:rPr>
        <w:t>(</w:t>
      </w:r>
      <w:r w:rsidR="00E963A5" w:rsidRPr="00E963A5">
        <w:rPr>
          <w:rFonts w:ascii="Times New Roman" w:eastAsia="Times New Roman" w:hAnsi="Times New Roman" w:cs="Times New Roman"/>
          <w:i/>
          <w:sz w:val="24"/>
          <w:szCs w:val="24"/>
        </w:rPr>
        <w:t>ДК 021:2015</w:t>
      </w:r>
      <w:r w:rsidR="00E963A5">
        <w:rPr>
          <w:rFonts w:ascii="Times New Roman" w:eastAsia="Times New Roman" w:hAnsi="Times New Roman" w:cs="Times New Roman"/>
          <w:i/>
          <w:sz w:val="24"/>
          <w:szCs w:val="24"/>
        </w:rPr>
        <w:t>-</w:t>
      </w:r>
      <w:r w:rsidR="00E963A5" w:rsidRPr="00E963A5">
        <w:rPr>
          <w:rFonts w:ascii="Times New Roman" w:eastAsia="Times New Roman" w:hAnsi="Times New Roman" w:cs="Times New Roman"/>
          <w:i/>
          <w:sz w:val="24"/>
          <w:szCs w:val="24"/>
        </w:rPr>
        <w:t xml:space="preserve"> </w:t>
      </w:r>
      <w:r w:rsidR="00E963A5">
        <w:rPr>
          <w:rFonts w:ascii="Times New Roman" w:eastAsia="Times New Roman" w:hAnsi="Times New Roman" w:cs="Times New Roman"/>
          <w:i/>
          <w:sz w:val="24"/>
          <w:szCs w:val="24"/>
        </w:rPr>
        <w:t xml:space="preserve">09120000-6 </w:t>
      </w:r>
      <w:r w:rsidR="00E963A5" w:rsidRPr="00E963A5">
        <w:rPr>
          <w:rFonts w:ascii="Times New Roman" w:eastAsia="Times New Roman" w:hAnsi="Times New Roman" w:cs="Times New Roman"/>
          <w:i/>
          <w:sz w:val="24"/>
          <w:szCs w:val="24"/>
        </w:rPr>
        <w:t>Газове паливо</w:t>
      </w:r>
      <w:r w:rsidRPr="002A293F">
        <w:rPr>
          <w:rFonts w:ascii="Times New Roman" w:eastAsia="Times New Roman" w:hAnsi="Times New Roman" w:cs="Times New Roman"/>
          <w:i/>
          <w:sz w:val="24"/>
          <w:szCs w:val="24"/>
        </w:rPr>
        <w:t>)</w:t>
      </w:r>
    </w:p>
    <w:tbl>
      <w:tblPr>
        <w:tblW w:w="10263"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6577"/>
        <w:gridCol w:w="3686"/>
      </w:tblGrid>
      <w:tr w:rsidR="00E963A5" w:rsidRPr="00E963A5" w:rsidTr="008748E3">
        <w:trPr>
          <w:trHeight w:val="254"/>
        </w:trPr>
        <w:tc>
          <w:tcPr>
            <w:tcW w:w="6577" w:type="dxa"/>
            <w:tcMar>
              <w:top w:w="100" w:type="dxa"/>
              <w:left w:w="100" w:type="dxa"/>
              <w:bottom w:w="100" w:type="dxa"/>
              <w:right w:w="100" w:type="dxa"/>
            </w:tcMar>
          </w:tcPr>
          <w:p w:rsidR="00E963A5" w:rsidRPr="00E963A5" w:rsidRDefault="00E963A5" w:rsidP="00A63AAA">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Конкретна н</w:t>
            </w:r>
            <w:r w:rsidRPr="00E963A5">
              <w:rPr>
                <w:rFonts w:ascii="Times New Roman" w:eastAsia="Times New Roman" w:hAnsi="Times New Roman" w:cs="Times New Roman"/>
                <w:sz w:val="24"/>
                <w:szCs w:val="24"/>
                <w:highlight w:val="white"/>
              </w:rPr>
              <w:t>азва предмета закупівлі</w:t>
            </w:r>
          </w:p>
        </w:tc>
        <w:tc>
          <w:tcPr>
            <w:tcW w:w="3686" w:type="dxa"/>
            <w:tcMar>
              <w:top w:w="100" w:type="dxa"/>
              <w:left w:w="100" w:type="dxa"/>
              <w:bottom w:w="100" w:type="dxa"/>
              <w:right w:w="100" w:type="dxa"/>
            </w:tcMar>
          </w:tcPr>
          <w:p w:rsidR="00E963A5" w:rsidRPr="00184CE0" w:rsidRDefault="00E963A5" w:rsidP="00A63AAA">
            <w:pPr>
              <w:widowControl w:val="0"/>
              <w:spacing w:after="0" w:line="240" w:lineRule="auto"/>
              <w:rPr>
                <w:rFonts w:ascii="Times New Roman" w:eastAsia="Times New Roman" w:hAnsi="Times New Roman" w:cs="Times New Roman"/>
                <w:b/>
                <w:i/>
                <w:sz w:val="24"/>
                <w:szCs w:val="24"/>
                <w:highlight w:val="white"/>
              </w:rPr>
            </w:pPr>
            <w:r w:rsidRPr="00184CE0">
              <w:rPr>
                <w:rFonts w:ascii="Times New Roman" w:eastAsia="Times New Roman" w:hAnsi="Times New Roman" w:cs="Times New Roman"/>
                <w:b/>
                <w:i/>
                <w:sz w:val="24"/>
                <w:szCs w:val="24"/>
                <w:highlight w:val="white"/>
              </w:rPr>
              <w:t>Природний газ</w:t>
            </w:r>
          </w:p>
        </w:tc>
      </w:tr>
      <w:tr w:rsidR="00E963A5" w:rsidRPr="00E963A5" w:rsidTr="008748E3">
        <w:trPr>
          <w:trHeight w:val="602"/>
        </w:trPr>
        <w:tc>
          <w:tcPr>
            <w:tcW w:w="6577" w:type="dxa"/>
            <w:tcMar>
              <w:top w:w="100" w:type="dxa"/>
              <w:left w:w="100" w:type="dxa"/>
              <w:bottom w:w="100" w:type="dxa"/>
              <w:right w:w="100" w:type="dxa"/>
            </w:tcMar>
          </w:tcPr>
          <w:p w:rsidR="00E963A5" w:rsidRPr="00E963A5" w:rsidRDefault="00E963A5" w:rsidP="00A63AAA">
            <w:pPr>
              <w:widowControl w:val="0"/>
              <w:spacing w:after="0" w:line="240" w:lineRule="auto"/>
              <w:rPr>
                <w:rFonts w:ascii="Times New Roman" w:eastAsia="Times New Roman" w:hAnsi="Times New Roman" w:cs="Times New Roman"/>
                <w:sz w:val="24"/>
                <w:szCs w:val="24"/>
                <w:highlight w:val="white"/>
              </w:rPr>
            </w:pPr>
            <w:r w:rsidRPr="00E963A5">
              <w:rPr>
                <w:rFonts w:ascii="Times New Roman" w:eastAsia="Times New Roman" w:hAnsi="Times New Roman" w:cs="Times New Roman"/>
                <w:sz w:val="24"/>
                <w:szCs w:val="24"/>
              </w:rPr>
              <w:t>Код та назва відповідно до Єдиного закупівельного словника ДК 021:2015, що найбільш конкретизує товар</w:t>
            </w:r>
          </w:p>
        </w:tc>
        <w:tc>
          <w:tcPr>
            <w:tcW w:w="3686" w:type="dxa"/>
            <w:tcMar>
              <w:top w:w="100" w:type="dxa"/>
              <w:left w:w="100" w:type="dxa"/>
              <w:bottom w:w="100" w:type="dxa"/>
              <w:right w:w="100" w:type="dxa"/>
            </w:tcMar>
          </w:tcPr>
          <w:p w:rsidR="00E963A5" w:rsidRPr="00184CE0" w:rsidRDefault="00E963A5" w:rsidP="00A63AAA">
            <w:pPr>
              <w:widowControl w:val="0"/>
              <w:spacing w:after="0" w:line="240" w:lineRule="auto"/>
              <w:rPr>
                <w:rFonts w:ascii="Times New Roman" w:eastAsia="Times New Roman" w:hAnsi="Times New Roman" w:cs="Times New Roman"/>
                <w:b/>
                <w:i/>
                <w:sz w:val="24"/>
                <w:szCs w:val="24"/>
                <w:highlight w:val="white"/>
              </w:rPr>
            </w:pPr>
            <w:r w:rsidRPr="00184CE0">
              <w:rPr>
                <w:rFonts w:ascii="Times New Roman" w:eastAsia="Times New Roman" w:hAnsi="Times New Roman" w:cs="Times New Roman"/>
                <w:b/>
                <w:i/>
                <w:sz w:val="24"/>
                <w:szCs w:val="24"/>
              </w:rPr>
              <w:t>09123000-7</w:t>
            </w:r>
            <w:r w:rsidRPr="00184CE0">
              <w:rPr>
                <w:rFonts w:ascii="Times New Roman" w:eastAsia="Times New Roman" w:hAnsi="Times New Roman" w:cs="Times New Roman"/>
                <w:b/>
                <w:i/>
                <w:sz w:val="24"/>
                <w:szCs w:val="24"/>
              </w:rPr>
              <w:tab/>
            </w:r>
          </w:p>
        </w:tc>
      </w:tr>
      <w:tr w:rsidR="00E963A5" w:rsidRPr="00E963A5" w:rsidTr="008748E3">
        <w:tc>
          <w:tcPr>
            <w:tcW w:w="6577" w:type="dxa"/>
            <w:tcMar>
              <w:top w:w="100" w:type="dxa"/>
              <w:left w:w="100" w:type="dxa"/>
              <w:bottom w:w="100" w:type="dxa"/>
              <w:right w:w="100" w:type="dxa"/>
            </w:tcMar>
          </w:tcPr>
          <w:p w:rsidR="00E963A5" w:rsidRPr="00E963A5" w:rsidRDefault="00E963A5" w:rsidP="00A63AAA">
            <w:pPr>
              <w:widowControl w:val="0"/>
              <w:spacing w:after="0" w:line="240" w:lineRule="auto"/>
              <w:rPr>
                <w:rFonts w:ascii="Times New Roman" w:eastAsia="Times New Roman" w:hAnsi="Times New Roman" w:cs="Times New Roman"/>
                <w:sz w:val="24"/>
                <w:szCs w:val="24"/>
                <w:highlight w:val="white"/>
              </w:rPr>
            </w:pPr>
            <w:r w:rsidRPr="00E963A5">
              <w:rPr>
                <w:rFonts w:ascii="Times New Roman" w:eastAsia="Times New Roman" w:hAnsi="Times New Roman" w:cs="Times New Roman"/>
                <w:sz w:val="24"/>
                <w:szCs w:val="24"/>
                <w:highlight w:val="white"/>
              </w:rPr>
              <w:t xml:space="preserve">Кількість поставки товару </w:t>
            </w:r>
          </w:p>
        </w:tc>
        <w:tc>
          <w:tcPr>
            <w:tcW w:w="3686" w:type="dxa"/>
            <w:tcMar>
              <w:top w:w="100" w:type="dxa"/>
              <w:left w:w="100" w:type="dxa"/>
              <w:bottom w:w="100" w:type="dxa"/>
              <w:right w:w="100" w:type="dxa"/>
            </w:tcMar>
          </w:tcPr>
          <w:p w:rsidR="00E963A5" w:rsidRPr="00184CE0" w:rsidRDefault="00CC01FE" w:rsidP="00CC01FE">
            <w:pPr>
              <w:suppressAutoHyphens/>
              <w:spacing w:after="0" w:line="240" w:lineRule="auto"/>
              <w:rPr>
                <w:rFonts w:ascii="Times New Roman" w:eastAsia="Arial" w:hAnsi="Times New Roman" w:cs="Times New Roman"/>
                <w:i/>
                <w:iCs/>
                <w:color w:val="000000"/>
                <w:kern w:val="2"/>
                <w:highlight w:val="white"/>
                <w:lang w:eastAsia="zh-CN"/>
              </w:rPr>
            </w:pPr>
            <w:r w:rsidRPr="00CC01FE">
              <w:rPr>
                <w:rFonts w:ascii="Times New Roman" w:eastAsia="Arial" w:hAnsi="Times New Roman" w:cs="Times New Roman"/>
                <w:i/>
                <w:iCs/>
                <w:kern w:val="2"/>
                <w:lang w:eastAsia="zh-CN"/>
              </w:rPr>
              <w:t>16</w:t>
            </w:r>
            <w:r w:rsidR="00184CE0" w:rsidRPr="00CC01FE">
              <w:rPr>
                <w:rFonts w:ascii="Times New Roman" w:eastAsia="Arial" w:hAnsi="Times New Roman" w:cs="Times New Roman"/>
                <w:i/>
                <w:iCs/>
                <w:kern w:val="2"/>
                <w:lang w:eastAsia="zh-CN"/>
              </w:rPr>
              <w:t>,</w:t>
            </w:r>
            <w:r w:rsidRPr="00CC01FE">
              <w:rPr>
                <w:rFonts w:ascii="Times New Roman" w:eastAsia="Arial" w:hAnsi="Times New Roman" w:cs="Times New Roman"/>
                <w:i/>
                <w:iCs/>
                <w:kern w:val="2"/>
                <w:lang w:eastAsia="zh-CN"/>
              </w:rPr>
              <w:t>5</w:t>
            </w:r>
            <w:r w:rsidR="00E963A5" w:rsidRPr="00CC01FE">
              <w:rPr>
                <w:rFonts w:ascii="Times New Roman" w:eastAsia="Arial" w:hAnsi="Times New Roman" w:cs="Times New Roman"/>
                <w:i/>
                <w:iCs/>
                <w:kern w:val="2"/>
                <w:lang w:eastAsia="zh-CN"/>
              </w:rPr>
              <w:t xml:space="preserve"> тис. куб. м. </w:t>
            </w:r>
          </w:p>
        </w:tc>
      </w:tr>
      <w:tr w:rsidR="00E963A5" w:rsidRPr="00E963A5" w:rsidTr="008748E3">
        <w:trPr>
          <w:trHeight w:val="197"/>
        </w:trPr>
        <w:tc>
          <w:tcPr>
            <w:tcW w:w="6577" w:type="dxa"/>
            <w:tcMar>
              <w:top w:w="100" w:type="dxa"/>
              <w:left w:w="100" w:type="dxa"/>
              <w:bottom w:w="100" w:type="dxa"/>
              <w:right w:w="100" w:type="dxa"/>
            </w:tcMar>
          </w:tcPr>
          <w:p w:rsidR="00E963A5" w:rsidRPr="00E963A5" w:rsidRDefault="00E963A5" w:rsidP="000F1866">
            <w:pPr>
              <w:widowControl w:val="0"/>
              <w:spacing w:after="0" w:line="240" w:lineRule="auto"/>
              <w:rPr>
                <w:rFonts w:ascii="Times New Roman" w:eastAsia="Times New Roman" w:hAnsi="Times New Roman" w:cs="Times New Roman"/>
                <w:sz w:val="24"/>
                <w:szCs w:val="24"/>
                <w:highlight w:val="white"/>
              </w:rPr>
            </w:pPr>
            <w:r w:rsidRPr="00E963A5">
              <w:rPr>
                <w:rFonts w:ascii="Times New Roman" w:eastAsia="Times New Roman" w:hAnsi="Times New Roman" w:cs="Times New Roman"/>
                <w:sz w:val="24"/>
                <w:szCs w:val="24"/>
                <w:highlight w:val="white"/>
              </w:rPr>
              <w:t>Місц</w:t>
            </w:r>
            <w:r w:rsidR="000F1866">
              <w:rPr>
                <w:rFonts w:ascii="Times New Roman" w:eastAsia="Times New Roman" w:hAnsi="Times New Roman" w:cs="Times New Roman"/>
                <w:sz w:val="24"/>
                <w:szCs w:val="24"/>
                <w:highlight w:val="white"/>
              </w:rPr>
              <w:t>е</w:t>
            </w:r>
            <w:r w:rsidR="00956557">
              <w:rPr>
                <w:rFonts w:ascii="Times New Roman" w:eastAsia="Times New Roman" w:hAnsi="Times New Roman" w:cs="Times New Roman"/>
                <w:sz w:val="24"/>
                <w:szCs w:val="24"/>
                <w:highlight w:val="white"/>
              </w:rPr>
              <w:t xml:space="preserve"> поставки товару:</w:t>
            </w:r>
          </w:p>
        </w:tc>
        <w:tc>
          <w:tcPr>
            <w:tcW w:w="3686" w:type="dxa"/>
            <w:tcMar>
              <w:top w:w="100" w:type="dxa"/>
              <w:left w:w="100" w:type="dxa"/>
              <w:bottom w:w="100" w:type="dxa"/>
              <w:right w:w="100" w:type="dxa"/>
            </w:tcMar>
          </w:tcPr>
          <w:p w:rsidR="00E963A5" w:rsidRPr="00E963A5" w:rsidRDefault="00E963A5" w:rsidP="00A63AAA">
            <w:pPr>
              <w:keepNext/>
              <w:keepLines/>
              <w:spacing w:after="0" w:line="240" w:lineRule="auto"/>
              <w:jc w:val="both"/>
              <w:outlineLvl w:val="2"/>
              <w:rPr>
                <w:rFonts w:ascii="Times New Roman" w:eastAsia="Times New Roman" w:hAnsi="Times New Roman" w:cs="Times New Roman"/>
                <w:b/>
                <w:i/>
                <w:sz w:val="24"/>
                <w:szCs w:val="24"/>
                <w:highlight w:val="white"/>
              </w:rPr>
            </w:pPr>
          </w:p>
        </w:tc>
      </w:tr>
      <w:tr w:rsidR="00956557" w:rsidRPr="00E963A5" w:rsidTr="000F1866">
        <w:trPr>
          <w:trHeight w:val="1224"/>
        </w:trPr>
        <w:tc>
          <w:tcPr>
            <w:tcW w:w="10263" w:type="dxa"/>
            <w:gridSpan w:val="2"/>
            <w:tcMar>
              <w:top w:w="100" w:type="dxa"/>
              <w:left w:w="100" w:type="dxa"/>
              <w:bottom w:w="100" w:type="dxa"/>
              <w:right w:w="100" w:type="dxa"/>
            </w:tcMar>
          </w:tcPr>
          <w:tbl>
            <w:tblPr>
              <w:tblStyle w:val="a4"/>
              <w:tblW w:w="10016" w:type="dxa"/>
              <w:tblLayout w:type="fixed"/>
              <w:tblLook w:val="04A0" w:firstRow="1" w:lastRow="0" w:firstColumn="1" w:lastColumn="0" w:noHBand="0" w:noVBand="1"/>
            </w:tblPr>
            <w:tblGrid>
              <w:gridCol w:w="6472"/>
              <w:gridCol w:w="3544"/>
            </w:tblGrid>
            <w:tr w:rsidR="00956557" w:rsidRPr="00956557" w:rsidTr="008748E3">
              <w:trPr>
                <w:trHeight w:val="544"/>
              </w:trPr>
              <w:tc>
                <w:tcPr>
                  <w:tcW w:w="6472" w:type="dxa"/>
                  <w:shd w:val="clear" w:color="auto" w:fill="F2F2F2" w:themeFill="background1" w:themeFillShade="F2"/>
                </w:tcPr>
                <w:p w:rsidR="00956557" w:rsidRPr="00956557" w:rsidRDefault="000724D8" w:rsidP="000724D8">
                  <w:pPr>
                    <w:jc w:val="center"/>
                    <w:rPr>
                      <w:rFonts w:ascii="Times New Roman" w:hAnsi="Times New Roman" w:cs="Times New Roman"/>
                      <w:b/>
                      <w:sz w:val="24"/>
                      <w:szCs w:val="24"/>
                    </w:rPr>
                  </w:pPr>
                  <w:r>
                    <w:rPr>
                      <w:rFonts w:ascii="Times New Roman" w:hAnsi="Times New Roman" w:cs="Times New Roman"/>
                      <w:b/>
                      <w:sz w:val="24"/>
                      <w:szCs w:val="24"/>
                    </w:rPr>
                    <w:t>Місце поставки товару</w:t>
                  </w:r>
                </w:p>
              </w:tc>
              <w:tc>
                <w:tcPr>
                  <w:tcW w:w="3544" w:type="dxa"/>
                  <w:shd w:val="clear" w:color="auto" w:fill="F2F2F2" w:themeFill="background1" w:themeFillShade="F2"/>
                </w:tcPr>
                <w:p w:rsidR="00956557" w:rsidRPr="00956557" w:rsidRDefault="00956557" w:rsidP="000724D8">
                  <w:pPr>
                    <w:jc w:val="center"/>
                    <w:rPr>
                      <w:rFonts w:ascii="Times New Roman" w:hAnsi="Times New Roman" w:cs="Times New Roman"/>
                      <w:b/>
                      <w:sz w:val="24"/>
                      <w:szCs w:val="24"/>
                    </w:rPr>
                  </w:pPr>
                  <w:r w:rsidRPr="00956557">
                    <w:rPr>
                      <w:rFonts w:ascii="Times New Roman" w:hAnsi="Times New Roman" w:cs="Times New Roman"/>
                      <w:b/>
                      <w:sz w:val="24"/>
                      <w:szCs w:val="24"/>
                    </w:rPr>
                    <w:t>Персональний EIC - код</w:t>
                  </w:r>
                </w:p>
              </w:tc>
            </w:tr>
            <w:tr w:rsidR="00956557" w:rsidRPr="00956557" w:rsidTr="008748E3">
              <w:trPr>
                <w:trHeight w:val="544"/>
              </w:trPr>
              <w:tc>
                <w:tcPr>
                  <w:tcW w:w="6472" w:type="dxa"/>
                </w:tcPr>
                <w:p w:rsidR="00956557" w:rsidRPr="000F1866" w:rsidRDefault="000724D8" w:rsidP="000724D8">
                  <w:pPr>
                    <w:shd w:val="clear" w:color="auto" w:fill="FFFFFF" w:themeFill="background1"/>
                    <w:rPr>
                      <w:rFonts w:ascii="Times New Roman" w:hAnsi="Times New Roman" w:cs="Times New Roman"/>
                      <w:color w:val="FF0000"/>
                      <w:sz w:val="24"/>
                      <w:szCs w:val="24"/>
                    </w:rPr>
                  </w:pPr>
                  <w:r>
                    <w:rPr>
                      <w:rFonts w:ascii="Times New Roman" w:hAnsi="Times New Roman" w:cs="Times New Roman"/>
                      <w:sz w:val="24"/>
                      <w:szCs w:val="24"/>
                    </w:rPr>
                    <w:t xml:space="preserve">11601, </w:t>
                  </w:r>
                  <w:r w:rsidR="00956557" w:rsidRPr="000724D8">
                    <w:rPr>
                      <w:rFonts w:ascii="Times New Roman" w:hAnsi="Times New Roman" w:cs="Times New Roman"/>
                      <w:sz w:val="24"/>
                      <w:szCs w:val="24"/>
                    </w:rPr>
                    <w:t xml:space="preserve">Житомирська обл., </w:t>
                  </w:r>
                  <w:r w:rsidR="002274ED" w:rsidRPr="000724D8">
                    <w:rPr>
                      <w:rFonts w:ascii="Times New Roman" w:hAnsi="Times New Roman" w:cs="Times New Roman"/>
                      <w:sz w:val="24"/>
                      <w:szCs w:val="24"/>
                    </w:rPr>
                    <w:t xml:space="preserve">Коростенський р-н., </w:t>
                  </w:r>
                  <w:r w:rsidR="00956557" w:rsidRPr="000724D8">
                    <w:rPr>
                      <w:rFonts w:ascii="Times New Roman" w:hAnsi="Times New Roman" w:cs="Times New Roman"/>
                      <w:sz w:val="24"/>
                      <w:szCs w:val="24"/>
                    </w:rPr>
                    <w:t>м. Малин, п</w:t>
                  </w:r>
                  <w:r w:rsidR="002274ED" w:rsidRPr="000724D8">
                    <w:rPr>
                      <w:rFonts w:ascii="Times New Roman" w:hAnsi="Times New Roman" w:cs="Times New Roman"/>
                      <w:sz w:val="24"/>
                      <w:szCs w:val="24"/>
                    </w:rPr>
                    <w:t>л</w:t>
                  </w:r>
                  <w:r w:rsidR="00956557" w:rsidRPr="000724D8">
                    <w:rPr>
                      <w:rFonts w:ascii="Times New Roman" w:hAnsi="Times New Roman" w:cs="Times New Roman"/>
                      <w:sz w:val="24"/>
                      <w:szCs w:val="24"/>
                    </w:rPr>
                    <w:t xml:space="preserve">. </w:t>
                  </w:r>
                  <w:r w:rsidR="002274ED" w:rsidRPr="000724D8">
                    <w:rPr>
                      <w:rFonts w:ascii="Times New Roman" w:hAnsi="Times New Roman" w:cs="Times New Roman"/>
                      <w:sz w:val="24"/>
                      <w:szCs w:val="24"/>
                    </w:rPr>
                    <w:t>Соборна</w:t>
                  </w:r>
                  <w:r w:rsidR="00956557" w:rsidRPr="000724D8">
                    <w:rPr>
                      <w:rFonts w:ascii="Times New Roman" w:hAnsi="Times New Roman" w:cs="Times New Roman"/>
                      <w:sz w:val="24"/>
                      <w:szCs w:val="24"/>
                    </w:rPr>
                    <w:t xml:space="preserve">, </w:t>
                  </w:r>
                  <w:r w:rsidR="002274ED" w:rsidRPr="000724D8">
                    <w:rPr>
                      <w:rFonts w:ascii="Times New Roman" w:hAnsi="Times New Roman" w:cs="Times New Roman"/>
                      <w:sz w:val="24"/>
                      <w:szCs w:val="24"/>
                    </w:rPr>
                    <w:t>буд.</w:t>
                  </w:r>
                  <w:r w:rsidRPr="000724D8">
                    <w:rPr>
                      <w:rFonts w:ascii="Times New Roman" w:hAnsi="Times New Roman" w:cs="Times New Roman"/>
                      <w:sz w:val="24"/>
                      <w:szCs w:val="24"/>
                    </w:rPr>
                    <w:t>6</w:t>
                  </w:r>
                </w:p>
              </w:tc>
              <w:tc>
                <w:tcPr>
                  <w:tcW w:w="3544" w:type="dxa"/>
                </w:tcPr>
                <w:p w:rsidR="00956557" w:rsidRPr="000F1866" w:rsidRDefault="00CC01FE" w:rsidP="00A63AAA">
                  <w:pPr>
                    <w:rPr>
                      <w:rFonts w:ascii="Times New Roman" w:hAnsi="Times New Roman" w:cs="Times New Roman"/>
                      <w:color w:val="FF0000"/>
                      <w:sz w:val="24"/>
                      <w:szCs w:val="24"/>
                    </w:rPr>
                  </w:pPr>
                  <w:r w:rsidRPr="00CC01FE">
                    <w:rPr>
                      <w:rFonts w:ascii="Times New Roman" w:hAnsi="Times New Roman" w:cs="Times New Roman"/>
                      <w:sz w:val="24"/>
                      <w:szCs w:val="24"/>
                    </w:rPr>
                    <w:t>56XS0000KBGH900U</w:t>
                  </w:r>
                </w:p>
              </w:tc>
            </w:tr>
          </w:tbl>
          <w:p w:rsidR="00956557" w:rsidRPr="00A7377D" w:rsidRDefault="00956557" w:rsidP="00A63AAA">
            <w:pPr>
              <w:spacing w:after="0" w:line="240" w:lineRule="auto"/>
              <w:rPr>
                <w:rFonts w:ascii="Times New Roman" w:hAnsi="Times New Roman" w:cs="Times New Roman"/>
                <w:b/>
                <w:sz w:val="28"/>
                <w:szCs w:val="28"/>
              </w:rPr>
            </w:pPr>
          </w:p>
        </w:tc>
      </w:tr>
      <w:tr w:rsidR="00E963A5" w:rsidRPr="00E963A5" w:rsidTr="008748E3">
        <w:trPr>
          <w:trHeight w:val="434"/>
        </w:trPr>
        <w:tc>
          <w:tcPr>
            <w:tcW w:w="6577" w:type="dxa"/>
            <w:tcMar>
              <w:top w:w="100" w:type="dxa"/>
              <w:left w:w="100" w:type="dxa"/>
              <w:bottom w:w="100" w:type="dxa"/>
              <w:right w:w="100" w:type="dxa"/>
            </w:tcMar>
          </w:tcPr>
          <w:p w:rsidR="00E963A5" w:rsidRPr="00E963A5" w:rsidRDefault="00E963A5" w:rsidP="00A63AAA">
            <w:pPr>
              <w:widowControl w:val="0"/>
              <w:spacing w:after="0" w:line="240" w:lineRule="auto"/>
              <w:rPr>
                <w:rFonts w:ascii="Times New Roman" w:eastAsia="Times New Roman" w:hAnsi="Times New Roman" w:cs="Times New Roman"/>
                <w:sz w:val="24"/>
                <w:szCs w:val="24"/>
                <w:highlight w:val="white"/>
              </w:rPr>
            </w:pPr>
            <w:r w:rsidRPr="00E963A5">
              <w:rPr>
                <w:rFonts w:ascii="Times New Roman" w:eastAsia="Times New Roman" w:hAnsi="Times New Roman" w:cs="Times New Roman"/>
                <w:sz w:val="24"/>
                <w:szCs w:val="24"/>
                <w:highlight w:val="white"/>
              </w:rPr>
              <w:t xml:space="preserve">Строк поставки товару </w:t>
            </w:r>
          </w:p>
        </w:tc>
        <w:tc>
          <w:tcPr>
            <w:tcW w:w="3686" w:type="dxa"/>
            <w:tcMar>
              <w:top w:w="100" w:type="dxa"/>
              <w:left w:w="100" w:type="dxa"/>
              <w:bottom w:w="100" w:type="dxa"/>
              <w:right w:w="100" w:type="dxa"/>
            </w:tcMar>
          </w:tcPr>
          <w:p w:rsidR="00E963A5" w:rsidRPr="00E963A5" w:rsidRDefault="00E963A5" w:rsidP="00A63AAA">
            <w:pPr>
              <w:widowControl w:val="0"/>
              <w:spacing w:after="0" w:line="240" w:lineRule="auto"/>
              <w:rPr>
                <w:rFonts w:ascii="Times New Roman" w:eastAsia="Times New Roman" w:hAnsi="Times New Roman" w:cs="Times New Roman"/>
                <w:i/>
                <w:sz w:val="24"/>
                <w:szCs w:val="24"/>
                <w:highlight w:val="white"/>
              </w:rPr>
            </w:pPr>
            <w:r w:rsidRPr="00E963A5">
              <w:rPr>
                <w:rFonts w:ascii="Times New Roman" w:eastAsia="Times New Roman" w:hAnsi="Times New Roman" w:cs="Times New Roman"/>
                <w:i/>
                <w:sz w:val="24"/>
                <w:szCs w:val="24"/>
                <w:highlight w:val="white"/>
              </w:rPr>
              <w:t xml:space="preserve">з 01.01.2023 року </w:t>
            </w:r>
            <w:r w:rsidRPr="00E963A5">
              <w:rPr>
                <w:rFonts w:ascii="Times New Roman" w:eastAsia="Times New Roman" w:hAnsi="Times New Roman" w:cs="Times New Roman"/>
                <w:i/>
                <w:sz w:val="24"/>
                <w:szCs w:val="24"/>
              </w:rPr>
              <w:t xml:space="preserve">до 31.03.2023 </w:t>
            </w:r>
            <w:r w:rsidRPr="00E963A5">
              <w:rPr>
                <w:rFonts w:ascii="Times New Roman" w:eastAsia="Times New Roman" w:hAnsi="Times New Roman" w:cs="Times New Roman"/>
                <w:i/>
                <w:sz w:val="24"/>
                <w:szCs w:val="24"/>
                <w:highlight w:val="white"/>
              </w:rPr>
              <w:t>року включно</w:t>
            </w:r>
          </w:p>
        </w:tc>
      </w:tr>
    </w:tbl>
    <w:p w:rsidR="00956557" w:rsidRPr="00956557" w:rsidRDefault="00956557" w:rsidP="00A63AAA">
      <w:pPr>
        <w:shd w:val="clear" w:color="auto" w:fill="FFFFFF"/>
        <w:spacing w:after="0" w:line="240" w:lineRule="auto"/>
        <w:ind w:firstLine="720"/>
        <w:jc w:val="both"/>
        <w:rPr>
          <w:rFonts w:ascii="Times New Roman" w:eastAsia="Times New Roman" w:hAnsi="Times New Roman" w:cs="Times New Roman"/>
          <w:b/>
          <w:color w:val="000000"/>
          <w:sz w:val="24"/>
          <w:szCs w:val="24"/>
        </w:rPr>
      </w:pPr>
      <w:r w:rsidRPr="00956557">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956557">
        <w:rPr>
          <w:rFonts w:ascii="Times New Roman" w:eastAsia="Times New Roman" w:hAnsi="Times New Roman" w:cs="Times New Roman"/>
          <w:b/>
          <w:color w:val="000000"/>
          <w:sz w:val="24"/>
          <w:szCs w:val="24"/>
        </w:rPr>
        <w:t xml:space="preserve">є: </w:t>
      </w:r>
    </w:p>
    <w:p w:rsidR="00956557" w:rsidRDefault="00956557" w:rsidP="00A63AAA">
      <w:pPr>
        <w:shd w:val="clear" w:color="auto" w:fill="FFFFFF"/>
        <w:spacing w:after="0" w:line="240" w:lineRule="auto"/>
        <w:ind w:firstLine="709"/>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w:t>
      </w:r>
      <w:r w:rsidRPr="00956557">
        <w:rPr>
          <w:rFonts w:ascii="Times New Roman" w:eastAsia="Times New Roman" w:hAnsi="Times New Roman" w:cs="Times New Roman"/>
          <w:sz w:val="24"/>
          <w:szCs w:val="24"/>
        </w:rPr>
        <w:t xml:space="preserve"> технічна специфікація, складена учасником згідно з </w:t>
      </w:r>
      <w:r w:rsidRPr="00956557">
        <w:rPr>
          <w:rFonts w:ascii="Times New Roman" w:eastAsia="Times New Roman" w:hAnsi="Times New Roman" w:cs="Times New Roman"/>
          <w:b/>
          <w:sz w:val="24"/>
          <w:szCs w:val="24"/>
        </w:rPr>
        <w:t>Таблицею 1</w:t>
      </w:r>
      <w:r w:rsidRPr="00956557">
        <w:rPr>
          <w:rFonts w:ascii="Times New Roman" w:eastAsia="Times New Roman" w:hAnsi="Times New Roman" w:cs="Times New Roman"/>
          <w:sz w:val="24"/>
          <w:szCs w:val="24"/>
        </w:rPr>
        <w:t xml:space="preserve"> за інформацією (вимогами), формою та змістом цього додатка </w:t>
      </w:r>
      <w:r>
        <w:rPr>
          <w:rFonts w:ascii="Times New Roman" w:eastAsia="Times New Roman" w:hAnsi="Times New Roman" w:cs="Times New Roman"/>
          <w:sz w:val="24"/>
          <w:szCs w:val="24"/>
        </w:rPr>
        <w:t>(</w:t>
      </w:r>
      <w:r w:rsidRPr="00956557">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r>
        <w:rPr>
          <w:rFonts w:ascii="Times New Roman" w:eastAsia="Times New Roman" w:hAnsi="Times New Roman" w:cs="Times New Roman"/>
          <w:sz w:val="24"/>
          <w:szCs w:val="24"/>
        </w:rPr>
        <w:t>)</w:t>
      </w:r>
      <w:r w:rsidRPr="00956557">
        <w:rPr>
          <w:rFonts w:ascii="Times New Roman" w:eastAsia="Times New Roman" w:hAnsi="Times New Roman" w:cs="Times New Roman"/>
          <w:sz w:val="24"/>
          <w:szCs w:val="24"/>
        </w:rPr>
        <w:t>.</w:t>
      </w:r>
    </w:p>
    <w:p w:rsidR="00956557" w:rsidRPr="00956557" w:rsidRDefault="00956557" w:rsidP="00A63AAA">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sidRPr="00956557">
        <w:rPr>
          <w:rFonts w:ascii="Times New Roman" w:eastAsia="Times New Roman" w:hAnsi="Times New Roman" w:cs="Times New Roman"/>
          <w:b/>
          <w:i/>
          <w:sz w:val="24"/>
          <w:szCs w:val="24"/>
          <w:highlight w:val="white"/>
        </w:rPr>
        <w:t xml:space="preserve">       Таблиця 1</w:t>
      </w:r>
    </w:p>
    <w:tbl>
      <w:tblPr>
        <w:tblW w:w="10330" w:type="dxa"/>
        <w:tblInd w:w="-165" w:type="dxa"/>
        <w:tblLayout w:type="fixed"/>
        <w:tblCellMar>
          <w:top w:w="100" w:type="dxa"/>
          <w:left w:w="100" w:type="dxa"/>
          <w:bottom w:w="100" w:type="dxa"/>
          <w:right w:w="100" w:type="dxa"/>
        </w:tblCellMar>
        <w:tblLook w:val="0000" w:firstRow="0" w:lastRow="0" w:firstColumn="0" w:lastColumn="0" w:noHBand="0" w:noVBand="0"/>
      </w:tblPr>
      <w:tblGrid>
        <w:gridCol w:w="653"/>
        <w:gridCol w:w="1897"/>
        <w:gridCol w:w="2010"/>
        <w:gridCol w:w="1005"/>
        <w:gridCol w:w="1365"/>
        <w:gridCol w:w="1350"/>
        <w:gridCol w:w="2050"/>
      </w:tblGrid>
      <w:tr w:rsidR="00956557" w:rsidRPr="00956557" w:rsidTr="008748E3">
        <w:trPr>
          <w:trHeight w:val="901"/>
        </w:trPr>
        <w:tc>
          <w:tcPr>
            <w:tcW w:w="653" w:type="dxa"/>
            <w:tcBorders>
              <w:top w:val="single" w:sz="8" w:space="0" w:color="000000"/>
              <w:left w:val="single" w:sz="8" w:space="0" w:color="000000"/>
              <w:bottom w:val="single" w:sz="8" w:space="0" w:color="000000"/>
              <w:right w:val="single" w:sz="8" w:space="0" w:color="000000"/>
            </w:tcBorders>
          </w:tcPr>
          <w:p w:rsidR="00956557" w:rsidRPr="00956557" w:rsidRDefault="00956557" w:rsidP="00A63AAA">
            <w:pPr>
              <w:spacing w:after="0" w:line="240" w:lineRule="auto"/>
              <w:jc w:val="center"/>
              <w:rPr>
                <w:rFonts w:ascii="Times New Roman" w:eastAsia="Times New Roman" w:hAnsi="Times New Roman" w:cs="Times New Roman"/>
                <w:i/>
                <w:sz w:val="24"/>
                <w:szCs w:val="24"/>
                <w:highlight w:val="white"/>
              </w:rPr>
            </w:pPr>
            <w:bookmarkStart w:id="10" w:name="_heading=h.gjdgxs" w:colFirst="0" w:colLast="0"/>
            <w:bookmarkEnd w:id="10"/>
            <w:r w:rsidRPr="00956557">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Pr>
          <w:p w:rsidR="00956557" w:rsidRPr="00956557" w:rsidRDefault="00956557" w:rsidP="00A63AAA">
            <w:pPr>
              <w:spacing w:after="0" w:line="240" w:lineRule="auto"/>
              <w:jc w:val="center"/>
              <w:rPr>
                <w:rFonts w:ascii="Times New Roman" w:eastAsia="Times New Roman" w:hAnsi="Times New Roman" w:cs="Times New Roman"/>
                <w:i/>
                <w:sz w:val="24"/>
                <w:szCs w:val="24"/>
                <w:highlight w:val="white"/>
              </w:rPr>
            </w:pPr>
            <w:r w:rsidRPr="00956557">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956557" w:rsidRPr="00956557" w:rsidRDefault="00956557" w:rsidP="00A63AAA">
            <w:pPr>
              <w:spacing w:after="0" w:line="240" w:lineRule="auto"/>
              <w:jc w:val="center"/>
              <w:rPr>
                <w:rFonts w:ascii="Times New Roman" w:eastAsia="Times New Roman" w:hAnsi="Times New Roman" w:cs="Times New Roman"/>
                <w:i/>
                <w:sz w:val="24"/>
                <w:szCs w:val="24"/>
                <w:highlight w:val="yellow"/>
              </w:rPr>
            </w:pPr>
            <w:r w:rsidRPr="00956557">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956557" w:rsidRPr="00956557" w:rsidRDefault="00956557" w:rsidP="00A63AAA">
            <w:pPr>
              <w:spacing w:after="0" w:line="240" w:lineRule="auto"/>
              <w:jc w:val="center"/>
              <w:rPr>
                <w:rFonts w:ascii="Times New Roman" w:eastAsia="Times New Roman" w:hAnsi="Times New Roman" w:cs="Times New Roman"/>
                <w:i/>
                <w:sz w:val="24"/>
                <w:szCs w:val="24"/>
                <w:highlight w:val="white"/>
              </w:rPr>
            </w:pPr>
            <w:r w:rsidRPr="00956557">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56557" w:rsidRPr="00956557" w:rsidRDefault="00956557" w:rsidP="00A63AAA">
            <w:pPr>
              <w:spacing w:after="0" w:line="240" w:lineRule="auto"/>
              <w:jc w:val="center"/>
              <w:rPr>
                <w:rFonts w:ascii="Times New Roman" w:eastAsia="Times New Roman" w:hAnsi="Times New Roman" w:cs="Times New Roman"/>
                <w:i/>
                <w:sz w:val="24"/>
                <w:szCs w:val="24"/>
                <w:highlight w:val="white"/>
              </w:rPr>
            </w:pPr>
            <w:r w:rsidRPr="00956557">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56557" w:rsidRPr="00956557" w:rsidRDefault="00956557" w:rsidP="00A63AAA">
            <w:pPr>
              <w:spacing w:after="0" w:line="240" w:lineRule="auto"/>
              <w:jc w:val="center"/>
              <w:rPr>
                <w:rFonts w:ascii="Times New Roman" w:eastAsia="Times New Roman" w:hAnsi="Times New Roman" w:cs="Times New Roman"/>
                <w:i/>
                <w:sz w:val="24"/>
                <w:szCs w:val="24"/>
                <w:highlight w:val="white"/>
              </w:rPr>
            </w:pPr>
            <w:r w:rsidRPr="00956557">
              <w:rPr>
                <w:rFonts w:ascii="Times New Roman" w:eastAsia="Times New Roman" w:hAnsi="Times New Roman" w:cs="Times New Roman"/>
                <w:i/>
                <w:sz w:val="24"/>
                <w:szCs w:val="24"/>
              </w:rPr>
              <w:t>Виробник товару*</w:t>
            </w:r>
          </w:p>
        </w:tc>
        <w:tc>
          <w:tcPr>
            <w:tcW w:w="2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56557" w:rsidRPr="00956557" w:rsidRDefault="00956557" w:rsidP="00A63AAA">
            <w:pPr>
              <w:spacing w:after="0" w:line="240" w:lineRule="auto"/>
              <w:jc w:val="center"/>
              <w:rPr>
                <w:rFonts w:ascii="Times New Roman" w:eastAsia="Times New Roman" w:hAnsi="Times New Roman" w:cs="Times New Roman"/>
                <w:i/>
                <w:sz w:val="24"/>
                <w:szCs w:val="24"/>
                <w:highlight w:val="white"/>
              </w:rPr>
            </w:pPr>
            <w:r w:rsidRPr="00956557">
              <w:rPr>
                <w:rFonts w:ascii="Times New Roman" w:eastAsia="Times New Roman" w:hAnsi="Times New Roman" w:cs="Times New Roman"/>
                <w:i/>
                <w:sz w:val="24"/>
                <w:szCs w:val="24"/>
                <w:highlight w:val="white"/>
              </w:rPr>
              <w:t>Країна  походження товару**</w:t>
            </w:r>
          </w:p>
        </w:tc>
      </w:tr>
      <w:tr w:rsidR="00956557" w:rsidRPr="00956557" w:rsidTr="008748E3">
        <w:trPr>
          <w:trHeight w:val="83"/>
        </w:trPr>
        <w:tc>
          <w:tcPr>
            <w:tcW w:w="653" w:type="dxa"/>
            <w:tcBorders>
              <w:top w:val="nil"/>
              <w:left w:val="single" w:sz="8" w:space="0" w:color="000000"/>
              <w:bottom w:val="single" w:sz="8" w:space="0" w:color="000000"/>
              <w:right w:val="single" w:sz="8" w:space="0" w:color="000000"/>
            </w:tcBorders>
          </w:tcPr>
          <w:p w:rsidR="00956557" w:rsidRPr="00956557" w:rsidRDefault="00956557" w:rsidP="00A63AAA">
            <w:pPr>
              <w:spacing w:after="0" w:line="240" w:lineRule="auto"/>
              <w:jc w:val="center"/>
              <w:rPr>
                <w:rFonts w:ascii="Times New Roman" w:eastAsia="Times New Roman" w:hAnsi="Times New Roman" w:cs="Times New Roman"/>
                <w:i/>
                <w:sz w:val="24"/>
                <w:szCs w:val="24"/>
                <w:highlight w:val="white"/>
              </w:rPr>
            </w:pPr>
            <w:r w:rsidRPr="00956557">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Pr>
          <w:p w:rsidR="00956557" w:rsidRPr="00956557" w:rsidRDefault="00956557" w:rsidP="00A63AAA">
            <w:pPr>
              <w:spacing w:after="0" w:line="240" w:lineRule="auto"/>
              <w:jc w:val="center"/>
              <w:rPr>
                <w:rFonts w:ascii="Times New Roman" w:eastAsia="Times New Roman" w:hAnsi="Times New Roman" w:cs="Times New Roman"/>
                <w:i/>
                <w:sz w:val="24"/>
                <w:szCs w:val="24"/>
                <w:highlight w:val="white"/>
              </w:rPr>
            </w:pPr>
            <w:r w:rsidRPr="00956557">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956557" w:rsidRPr="00956557" w:rsidRDefault="00956557" w:rsidP="00A63AAA">
            <w:pPr>
              <w:spacing w:after="0" w:line="240" w:lineRule="auto"/>
              <w:jc w:val="center"/>
              <w:rPr>
                <w:rFonts w:ascii="Times New Roman" w:eastAsia="Times New Roman" w:hAnsi="Times New Roman" w:cs="Times New Roman"/>
                <w:i/>
                <w:sz w:val="24"/>
                <w:szCs w:val="24"/>
                <w:highlight w:val="white"/>
              </w:rPr>
            </w:pPr>
            <w:r w:rsidRPr="00956557">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956557" w:rsidRPr="00956557" w:rsidRDefault="00956557" w:rsidP="00A63AAA">
            <w:pPr>
              <w:spacing w:after="0" w:line="240" w:lineRule="auto"/>
              <w:jc w:val="center"/>
              <w:rPr>
                <w:rFonts w:ascii="Times New Roman" w:eastAsia="Times New Roman" w:hAnsi="Times New Roman" w:cs="Times New Roman"/>
                <w:i/>
                <w:sz w:val="24"/>
                <w:szCs w:val="24"/>
                <w:highlight w:val="white"/>
              </w:rPr>
            </w:pPr>
            <w:r w:rsidRPr="00956557">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56557" w:rsidRPr="00956557" w:rsidRDefault="00956557" w:rsidP="00A63AAA">
            <w:pPr>
              <w:spacing w:after="0" w:line="240" w:lineRule="auto"/>
              <w:jc w:val="center"/>
              <w:rPr>
                <w:rFonts w:ascii="Times New Roman" w:eastAsia="Times New Roman" w:hAnsi="Times New Roman" w:cs="Times New Roman"/>
                <w:i/>
                <w:sz w:val="24"/>
                <w:szCs w:val="24"/>
                <w:highlight w:val="white"/>
              </w:rPr>
            </w:pPr>
            <w:r w:rsidRPr="00956557">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956557" w:rsidRPr="00956557" w:rsidRDefault="00956557" w:rsidP="00A63AAA">
            <w:pPr>
              <w:spacing w:after="0" w:line="240" w:lineRule="auto"/>
              <w:jc w:val="center"/>
              <w:rPr>
                <w:rFonts w:ascii="Times New Roman" w:eastAsia="Times New Roman" w:hAnsi="Times New Roman" w:cs="Times New Roman"/>
                <w:i/>
                <w:sz w:val="24"/>
                <w:szCs w:val="24"/>
                <w:highlight w:val="white"/>
              </w:rPr>
            </w:pPr>
            <w:r w:rsidRPr="00956557">
              <w:rPr>
                <w:rFonts w:ascii="Times New Roman" w:eastAsia="Times New Roman" w:hAnsi="Times New Roman" w:cs="Times New Roman"/>
                <w:i/>
                <w:sz w:val="24"/>
                <w:szCs w:val="24"/>
                <w:highlight w:val="white"/>
              </w:rPr>
              <w:t>6</w:t>
            </w:r>
          </w:p>
        </w:tc>
        <w:tc>
          <w:tcPr>
            <w:tcW w:w="2050" w:type="dxa"/>
            <w:tcBorders>
              <w:top w:val="nil"/>
              <w:left w:val="nil"/>
              <w:bottom w:val="single" w:sz="8" w:space="0" w:color="000000"/>
              <w:right w:val="single" w:sz="8" w:space="0" w:color="000000"/>
            </w:tcBorders>
            <w:tcMar>
              <w:top w:w="100" w:type="dxa"/>
              <w:left w:w="100" w:type="dxa"/>
              <w:bottom w:w="100" w:type="dxa"/>
              <w:right w:w="100" w:type="dxa"/>
            </w:tcMar>
          </w:tcPr>
          <w:p w:rsidR="00956557" w:rsidRPr="00956557" w:rsidRDefault="00956557" w:rsidP="00A63AAA">
            <w:pPr>
              <w:spacing w:after="0" w:line="240" w:lineRule="auto"/>
              <w:jc w:val="center"/>
              <w:rPr>
                <w:rFonts w:ascii="Times New Roman" w:eastAsia="Times New Roman" w:hAnsi="Times New Roman" w:cs="Times New Roman"/>
                <w:i/>
                <w:sz w:val="24"/>
                <w:szCs w:val="24"/>
                <w:highlight w:val="white"/>
              </w:rPr>
            </w:pPr>
            <w:r w:rsidRPr="00956557">
              <w:rPr>
                <w:rFonts w:ascii="Times New Roman" w:eastAsia="Times New Roman" w:hAnsi="Times New Roman" w:cs="Times New Roman"/>
                <w:i/>
                <w:sz w:val="24"/>
                <w:szCs w:val="24"/>
                <w:highlight w:val="white"/>
              </w:rPr>
              <w:t>7</w:t>
            </w:r>
          </w:p>
        </w:tc>
      </w:tr>
      <w:tr w:rsidR="00956557" w:rsidRPr="00956557" w:rsidTr="008748E3">
        <w:trPr>
          <w:trHeight w:val="128"/>
        </w:trPr>
        <w:tc>
          <w:tcPr>
            <w:tcW w:w="653" w:type="dxa"/>
            <w:tcBorders>
              <w:top w:val="nil"/>
              <w:left w:val="single" w:sz="8" w:space="0" w:color="000000"/>
              <w:bottom w:val="single" w:sz="8" w:space="0" w:color="000000"/>
              <w:right w:val="single" w:sz="8" w:space="0" w:color="000000"/>
            </w:tcBorders>
          </w:tcPr>
          <w:p w:rsidR="00956557" w:rsidRPr="00956557" w:rsidRDefault="00956557" w:rsidP="00A63AAA">
            <w:pPr>
              <w:spacing w:after="0" w:line="240" w:lineRule="auto"/>
              <w:jc w:val="both"/>
              <w:rPr>
                <w:rFonts w:ascii="Times New Roman" w:eastAsia="Times New Roman" w:hAnsi="Times New Roman" w:cs="Times New Roman"/>
                <w:i/>
                <w:color w:val="000000"/>
                <w:sz w:val="24"/>
                <w:szCs w:val="24"/>
                <w:highlight w:val="white"/>
              </w:rPr>
            </w:pPr>
            <w:r w:rsidRPr="00956557">
              <w:rPr>
                <w:rFonts w:ascii="Times New Roman" w:eastAsia="Times New Roman" w:hAnsi="Times New Roman" w:cs="Times New Roman"/>
                <w:i/>
                <w:color w:val="000000"/>
                <w:sz w:val="24"/>
                <w:szCs w:val="24"/>
                <w:highlight w:val="white"/>
              </w:rPr>
              <w:t xml:space="preserve"> </w:t>
            </w:r>
            <w:r w:rsidR="00184CE0">
              <w:rPr>
                <w:rFonts w:ascii="Times New Roman" w:eastAsia="Times New Roman" w:hAnsi="Times New Roman" w:cs="Times New Roman"/>
                <w:i/>
                <w:color w:val="000000"/>
                <w:sz w:val="24"/>
                <w:szCs w:val="24"/>
                <w:highlight w:val="white"/>
              </w:rPr>
              <w:t>1</w:t>
            </w:r>
          </w:p>
        </w:tc>
        <w:tc>
          <w:tcPr>
            <w:tcW w:w="1897" w:type="dxa"/>
            <w:tcBorders>
              <w:top w:val="nil"/>
              <w:left w:val="nil"/>
              <w:bottom w:val="single" w:sz="8" w:space="0" w:color="000000"/>
              <w:right w:val="single" w:sz="8" w:space="0" w:color="000000"/>
            </w:tcBorders>
          </w:tcPr>
          <w:p w:rsidR="00956557" w:rsidRPr="00956557" w:rsidRDefault="00956557" w:rsidP="00A63AAA">
            <w:pPr>
              <w:spacing w:after="0" w:line="240" w:lineRule="auto"/>
              <w:jc w:val="both"/>
              <w:rPr>
                <w:rFonts w:ascii="Times New Roman" w:eastAsia="Times New Roman" w:hAnsi="Times New Roman" w:cs="Times New Roman"/>
                <w:i/>
                <w:color w:val="000000"/>
                <w:sz w:val="24"/>
                <w:szCs w:val="24"/>
                <w:highlight w:val="white"/>
              </w:rPr>
            </w:pPr>
            <w:r w:rsidRPr="00956557">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i/>
                <w:color w:val="000000"/>
                <w:sz w:val="24"/>
                <w:szCs w:val="24"/>
                <w:highlight w:val="white"/>
              </w:rPr>
              <w:t>П</w:t>
            </w:r>
            <w:r w:rsidRPr="00956557">
              <w:rPr>
                <w:rFonts w:ascii="Times New Roman" w:eastAsia="Times New Roman" w:hAnsi="Times New Roman" w:cs="Times New Roman"/>
                <w:i/>
                <w:color w:val="000000"/>
                <w:sz w:val="24"/>
                <w:szCs w:val="24"/>
                <w:highlight w:val="white"/>
              </w:rPr>
              <w:t>риродний газ</w:t>
            </w:r>
          </w:p>
        </w:tc>
        <w:tc>
          <w:tcPr>
            <w:tcW w:w="2010" w:type="dxa"/>
            <w:tcBorders>
              <w:top w:val="nil"/>
              <w:left w:val="nil"/>
              <w:bottom w:val="single" w:sz="8" w:space="0" w:color="000000"/>
              <w:right w:val="single" w:sz="4" w:space="0" w:color="000000"/>
            </w:tcBorders>
          </w:tcPr>
          <w:p w:rsidR="00956557" w:rsidRPr="00956557" w:rsidRDefault="00956557" w:rsidP="00A63AAA">
            <w:pPr>
              <w:spacing w:after="0" w:line="240" w:lineRule="auto"/>
              <w:jc w:val="both"/>
              <w:rPr>
                <w:rFonts w:ascii="Times New Roman" w:eastAsia="Times New Roman" w:hAnsi="Times New Roman" w:cs="Times New Roman"/>
                <w:i/>
                <w:color w:val="00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956557" w:rsidRPr="00956557" w:rsidRDefault="00956557" w:rsidP="00A63AAA">
            <w:pPr>
              <w:spacing w:after="0" w:line="240" w:lineRule="auto"/>
              <w:jc w:val="both"/>
              <w:rPr>
                <w:rFonts w:ascii="Times New Roman" w:eastAsia="Times New Roman" w:hAnsi="Times New Roman" w:cs="Times New Roman"/>
                <w:i/>
                <w:color w:val="000000"/>
                <w:sz w:val="24"/>
                <w:szCs w:val="24"/>
                <w:highlight w:val="white"/>
              </w:rPr>
            </w:pPr>
            <w:r w:rsidRPr="00956557">
              <w:rPr>
                <w:rFonts w:ascii="Times New Roman" w:eastAsia="Times New Roman" w:hAnsi="Times New Roman" w:cs="Times New Roman"/>
                <w:i/>
                <w:color w:val="000000"/>
                <w:sz w:val="24"/>
                <w:szCs w:val="24"/>
                <w:highlight w:val="white"/>
              </w:rPr>
              <w:t>тис.  куб. м</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956557" w:rsidRPr="00956557" w:rsidRDefault="00956557" w:rsidP="00CC01FE">
            <w:pPr>
              <w:spacing w:after="0" w:line="240" w:lineRule="auto"/>
              <w:jc w:val="both"/>
              <w:rPr>
                <w:rFonts w:ascii="Times New Roman" w:eastAsia="Times New Roman" w:hAnsi="Times New Roman" w:cs="Times New Roman"/>
                <w:i/>
                <w:color w:val="000000"/>
                <w:sz w:val="24"/>
                <w:szCs w:val="24"/>
                <w:highlight w:val="white"/>
              </w:rPr>
            </w:pPr>
            <w:r w:rsidRPr="00184CE0">
              <w:rPr>
                <w:rFonts w:ascii="Times New Roman" w:eastAsia="Times New Roman" w:hAnsi="Times New Roman" w:cs="Times New Roman"/>
                <w:i/>
                <w:sz w:val="24"/>
                <w:szCs w:val="24"/>
              </w:rPr>
              <w:t xml:space="preserve">      </w:t>
            </w:r>
            <w:r w:rsidR="00CC01FE" w:rsidRPr="00CC01FE">
              <w:rPr>
                <w:rFonts w:ascii="Times New Roman" w:eastAsia="Times New Roman" w:hAnsi="Times New Roman" w:cs="Times New Roman"/>
                <w:i/>
                <w:sz w:val="24"/>
                <w:szCs w:val="24"/>
              </w:rPr>
              <w:t>16</w:t>
            </w:r>
            <w:r w:rsidRPr="00CC01FE">
              <w:rPr>
                <w:rFonts w:ascii="Times New Roman" w:eastAsia="Times New Roman" w:hAnsi="Times New Roman" w:cs="Times New Roman"/>
                <w:i/>
                <w:sz w:val="24"/>
                <w:szCs w:val="24"/>
              </w:rPr>
              <w:t>.</w:t>
            </w:r>
            <w:r w:rsidR="00CC01FE" w:rsidRPr="00CC01FE">
              <w:rPr>
                <w:rFonts w:ascii="Times New Roman" w:eastAsia="Times New Roman" w:hAnsi="Times New Roman" w:cs="Times New Roman"/>
                <w:i/>
                <w:sz w:val="24"/>
                <w:szCs w:val="24"/>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956557" w:rsidRPr="00956557" w:rsidRDefault="00956557" w:rsidP="00A63AAA">
            <w:pPr>
              <w:spacing w:after="0" w:line="240" w:lineRule="auto"/>
              <w:jc w:val="both"/>
              <w:rPr>
                <w:rFonts w:ascii="Times New Roman" w:eastAsia="Times New Roman" w:hAnsi="Times New Roman" w:cs="Times New Roman"/>
                <w:i/>
                <w:color w:val="000000"/>
                <w:sz w:val="24"/>
                <w:szCs w:val="24"/>
                <w:highlight w:val="white"/>
              </w:rPr>
            </w:pPr>
            <w:r w:rsidRPr="00956557">
              <w:rPr>
                <w:rFonts w:ascii="Times New Roman" w:eastAsia="Times New Roman" w:hAnsi="Times New Roman" w:cs="Times New Roman"/>
                <w:i/>
                <w:color w:val="000000"/>
                <w:sz w:val="24"/>
                <w:szCs w:val="24"/>
                <w:highlight w:val="white"/>
              </w:rPr>
              <w:t xml:space="preserve"> </w:t>
            </w:r>
          </w:p>
        </w:tc>
        <w:tc>
          <w:tcPr>
            <w:tcW w:w="2050" w:type="dxa"/>
            <w:tcBorders>
              <w:top w:val="nil"/>
              <w:left w:val="nil"/>
              <w:bottom w:val="single" w:sz="8" w:space="0" w:color="000000"/>
              <w:right w:val="single" w:sz="8" w:space="0" w:color="000000"/>
            </w:tcBorders>
            <w:tcMar>
              <w:top w:w="100" w:type="dxa"/>
              <w:left w:w="100" w:type="dxa"/>
              <w:bottom w:w="100" w:type="dxa"/>
              <w:right w:w="100" w:type="dxa"/>
            </w:tcMar>
          </w:tcPr>
          <w:p w:rsidR="00956557" w:rsidRPr="00956557" w:rsidRDefault="00956557" w:rsidP="00A63AAA">
            <w:pPr>
              <w:spacing w:after="0" w:line="240" w:lineRule="auto"/>
              <w:jc w:val="both"/>
              <w:rPr>
                <w:rFonts w:ascii="Times New Roman" w:eastAsia="Times New Roman" w:hAnsi="Times New Roman" w:cs="Times New Roman"/>
                <w:i/>
                <w:color w:val="000000"/>
                <w:sz w:val="24"/>
                <w:szCs w:val="24"/>
                <w:highlight w:val="white"/>
              </w:rPr>
            </w:pPr>
            <w:r w:rsidRPr="00956557">
              <w:rPr>
                <w:rFonts w:ascii="Times New Roman" w:eastAsia="Times New Roman" w:hAnsi="Times New Roman" w:cs="Times New Roman"/>
                <w:i/>
                <w:color w:val="000000"/>
                <w:sz w:val="24"/>
                <w:szCs w:val="24"/>
                <w:highlight w:val="white"/>
              </w:rPr>
              <w:t xml:space="preserve"> </w:t>
            </w:r>
          </w:p>
        </w:tc>
      </w:tr>
    </w:tbl>
    <w:p w:rsidR="00956557" w:rsidRPr="00956557" w:rsidRDefault="00956557" w:rsidP="00A63AAA">
      <w:pPr>
        <w:spacing w:after="0" w:line="240" w:lineRule="auto"/>
        <w:ind w:firstLine="283"/>
        <w:jc w:val="both"/>
        <w:rPr>
          <w:rFonts w:ascii="Times New Roman" w:eastAsia="Times New Roman" w:hAnsi="Times New Roman" w:cs="Times New Roman"/>
          <w:i/>
        </w:rPr>
      </w:pPr>
      <w:r w:rsidRPr="00956557">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956557" w:rsidRDefault="00956557" w:rsidP="00A63AAA">
      <w:pPr>
        <w:spacing w:after="0" w:line="240" w:lineRule="auto"/>
        <w:ind w:firstLine="283"/>
        <w:jc w:val="both"/>
        <w:rPr>
          <w:rFonts w:ascii="Times New Roman" w:eastAsia="Times New Roman" w:hAnsi="Times New Roman" w:cs="Times New Roman"/>
          <w:i/>
        </w:rPr>
      </w:pPr>
      <w:r w:rsidRPr="00956557">
        <w:rPr>
          <w:rFonts w:ascii="Times New Roman" w:eastAsia="Times New Roman" w:hAnsi="Times New Roman" w:cs="Times New Roman"/>
          <w:i/>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Pr>
          <w:rFonts w:ascii="Times New Roman" w:eastAsia="Times New Roman" w:hAnsi="Times New Roman" w:cs="Times New Roman"/>
          <w:i/>
        </w:rPr>
        <w:t xml:space="preserve">. </w:t>
      </w:r>
    </w:p>
    <w:p w:rsidR="00956557" w:rsidRPr="00956557" w:rsidRDefault="00956557" w:rsidP="00A63AAA">
      <w:pPr>
        <w:spacing w:after="0" w:line="240" w:lineRule="auto"/>
        <w:ind w:firstLine="283"/>
        <w:jc w:val="both"/>
        <w:rPr>
          <w:rFonts w:ascii="Times New Roman" w:eastAsia="Times New Roman" w:hAnsi="Times New Roman" w:cs="Times New Roman"/>
          <w:i/>
        </w:rPr>
      </w:pPr>
      <w:r w:rsidRPr="00956557">
        <w:rPr>
          <w:rFonts w:ascii="Times New Roman" w:eastAsia="Times New Roman" w:hAnsi="Times New Roman" w:cs="Times New Roman"/>
          <w:i/>
        </w:rPr>
        <w:t>**</w:t>
      </w:r>
      <w:r>
        <w:rPr>
          <w:rFonts w:ascii="Times New Roman" w:eastAsia="Times New Roman" w:hAnsi="Times New Roman" w:cs="Times New Roman"/>
          <w:i/>
        </w:rPr>
        <w:t>У</w:t>
      </w:r>
      <w:r w:rsidRPr="00956557">
        <w:rPr>
          <w:rFonts w:ascii="Times New Roman" w:eastAsia="Times New Roman" w:hAnsi="Times New Roman" w:cs="Times New Roman"/>
          <w:i/>
        </w:rPr>
        <w:t xml:space="preserve">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w:t>
      </w:r>
      <w:r>
        <w:rPr>
          <w:rFonts w:ascii="Times New Roman" w:eastAsia="Times New Roman" w:hAnsi="Times New Roman" w:cs="Times New Roman"/>
          <w:i/>
        </w:rPr>
        <w:t>ю України до 24.02.2022 включно</w:t>
      </w:r>
      <w:r w:rsidRPr="00956557">
        <w:rPr>
          <w:rFonts w:ascii="Times New Roman" w:eastAsia="Times New Roman" w:hAnsi="Times New Roman" w:cs="Times New Roman"/>
          <w:i/>
        </w:rPr>
        <w:t xml:space="preserve">. </w:t>
      </w:r>
    </w:p>
    <w:p w:rsidR="00956557" w:rsidRPr="00956557" w:rsidRDefault="00956557" w:rsidP="00A63AAA">
      <w:pPr>
        <w:spacing w:after="0" w:line="240" w:lineRule="auto"/>
        <w:ind w:firstLine="283"/>
        <w:jc w:val="both"/>
        <w:rPr>
          <w:rFonts w:ascii="Times New Roman" w:eastAsia="Times New Roman" w:hAnsi="Times New Roman" w:cs="Times New Roman"/>
          <w:b/>
          <w:i/>
          <w:sz w:val="24"/>
          <w:szCs w:val="24"/>
        </w:rPr>
      </w:pPr>
    </w:p>
    <w:p w:rsidR="00956557" w:rsidRPr="00956557" w:rsidRDefault="00956557" w:rsidP="00A63AAA">
      <w:pPr>
        <w:spacing w:after="0" w:line="240" w:lineRule="auto"/>
        <w:jc w:val="both"/>
        <w:rPr>
          <w:rFonts w:ascii="Times New Roman" w:eastAsia="Times New Roman" w:hAnsi="Times New Roman"/>
          <w:sz w:val="24"/>
          <w:szCs w:val="24"/>
        </w:rPr>
      </w:pPr>
      <w:r w:rsidRPr="00956557">
        <w:rPr>
          <w:rFonts w:ascii="Times New Roman" w:eastAsia="Times New Roman" w:hAnsi="Times New Roman"/>
          <w:sz w:val="24"/>
          <w:szCs w:val="24"/>
        </w:rPr>
        <w:t>1. Учасник при формуванні ціни повинен врахувати усі витрати на постачання товару з урахуванням усіх  платежів (окрім розподілу), які можуть бути ним понесені у ході виконання договору про закупівлю.</w:t>
      </w:r>
    </w:p>
    <w:p w:rsidR="00956557" w:rsidRPr="00956557" w:rsidRDefault="00956557" w:rsidP="00A63AAA">
      <w:pPr>
        <w:spacing w:after="0" w:line="240" w:lineRule="auto"/>
        <w:jc w:val="both"/>
        <w:rPr>
          <w:rFonts w:ascii="Times New Roman" w:eastAsia="Times New Roman" w:hAnsi="Times New Roman"/>
          <w:sz w:val="24"/>
          <w:szCs w:val="24"/>
        </w:rPr>
      </w:pPr>
      <w:r w:rsidRPr="00956557">
        <w:rPr>
          <w:rFonts w:ascii="Times New Roman" w:eastAsia="Times New Roman" w:hAnsi="Times New Roman"/>
          <w:sz w:val="24"/>
          <w:szCs w:val="24"/>
        </w:rPr>
        <w:t>2.</w:t>
      </w:r>
      <w:r w:rsidRPr="00956557">
        <w:rPr>
          <w:rFonts w:ascii="Times New Roman" w:eastAsia="Times New Roman" w:hAnsi="Times New Roman"/>
          <w:sz w:val="24"/>
          <w:szCs w:val="24"/>
        </w:rPr>
        <w:tab/>
        <w:t>Відносини між Замовником та Учасником регулюються наступними нормативно правовими актами:</w:t>
      </w:r>
    </w:p>
    <w:p w:rsidR="00956557" w:rsidRPr="00956557" w:rsidRDefault="00956557" w:rsidP="00A63AAA">
      <w:pPr>
        <w:keepNext/>
        <w:widowControl w:val="0"/>
        <w:suppressAutoHyphen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956557">
        <w:rPr>
          <w:rFonts w:ascii="Times New Roman" w:eastAsia="Times New Roman" w:hAnsi="Times New Roman"/>
          <w:sz w:val="24"/>
          <w:szCs w:val="24"/>
        </w:rPr>
        <w:t>Закон</w:t>
      </w:r>
      <w:r w:rsidR="00A63AAA">
        <w:rPr>
          <w:rFonts w:ascii="Times New Roman" w:eastAsia="Times New Roman" w:hAnsi="Times New Roman"/>
          <w:sz w:val="24"/>
          <w:szCs w:val="24"/>
        </w:rPr>
        <w:t>ом</w:t>
      </w:r>
      <w:r w:rsidRPr="00956557">
        <w:rPr>
          <w:rFonts w:ascii="Times New Roman" w:eastAsia="Times New Roman" w:hAnsi="Times New Roman"/>
          <w:sz w:val="24"/>
          <w:szCs w:val="24"/>
        </w:rPr>
        <w:t xml:space="preserve"> України «Про публічні закупівлі»;</w:t>
      </w:r>
    </w:p>
    <w:p w:rsidR="00956557" w:rsidRPr="00956557" w:rsidRDefault="00A63AAA" w:rsidP="00A63AAA">
      <w:pPr>
        <w:keepNext/>
        <w:widowControl w:val="0"/>
        <w:suppressAutoHyphen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56557" w:rsidRPr="00956557">
        <w:rPr>
          <w:rFonts w:ascii="Times New Roman" w:eastAsia="Times New Roman" w:hAnsi="Times New Roman"/>
          <w:sz w:val="24"/>
          <w:szCs w:val="24"/>
        </w:rPr>
        <w:t>Закон</w:t>
      </w:r>
      <w:r>
        <w:rPr>
          <w:rFonts w:ascii="Times New Roman" w:eastAsia="Times New Roman" w:hAnsi="Times New Roman"/>
          <w:sz w:val="24"/>
          <w:szCs w:val="24"/>
        </w:rPr>
        <w:t>ом</w:t>
      </w:r>
      <w:r w:rsidR="00956557" w:rsidRPr="00956557">
        <w:rPr>
          <w:rFonts w:ascii="Times New Roman" w:eastAsia="Times New Roman" w:hAnsi="Times New Roman"/>
          <w:sz w:val="24"/>
          <w:szCs w:val="24"/>
        </w:rPr>
        <w:t xml:space="preserve"> України «Про ринок природного газу»;</w:t>
      </w:r>
    </w:p>
    <w:p w:rsidR="00956557" w:rsidRPr="00956557" w:rsidRDefault="00A63AAA" w:rsidP="00A63AAA">
      <w:pPr>
        <w:keepNext/>
        <w:widowControl w:val="0"/>
        <w:suppressAutoHyphen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56557" w:rsidRPr="00956557">
        <w:rPr>
          <w:rFonts w:ascii="Times New Roman" w:eastAsia="Times New Roman" w:hAnsi="Times New Roman"/>
          <w:sz w:val="24"/>
          <w:szCs w:val="24"/>
        </w:rPr>
        <w:t>Правила</w:t>
      </w:r>
      <w:r>
        <w:rPr>
          <w:rFonts w:ascii="Times New Roman" w:eastAsia="Times New Roman" w:hAnsi="Times New Roman"/>
          <w:sz w:val="24"/>
          <w:szCs w:val="24"/>
        </w:rPr>
        <w:t>ми</w:t>
      </w:r>
      <w:r w:rsidR="00956557" w:rsidRPr="00956557">
        <w:rPr>
          <w:rFonts w:ascii="Times New Roman" w:eastAsia="Times New Roman" w:hAnsi="Times New Roman"/>
          <w:sz w:val="24"/>
          <w:szCs w:val="24"/>
        </w:rPr>
        <w:t xml:space="preserve"> постачання природного газу, затверджен</w:t>
      </w:r>
      <w:r>
        <w:rPr>
          <w:rFonts w:ascii="Times New Roman" w:eastAsia="Times New Roman" w:hAnsi="Times New Roman"/>
          <w:sz w:val="24"/>
          <w:szCs w:val="24"/>
        </w:rPr>
        <w:t>ими</w:t>
      </w:r>
      <w:r w:rsidR="00956557" w:rsidRPr="00956557">
        <w:rPr>
          <w:rFonts w:ascii="Times New Roman" w:eastAsia="Times New Roman" w:hAnsi="Times New Roman"/>
          <w:sz w:val="24"/>
          <w:szCs w:val="24"/>
        </w:rPr>
        <w:t xml:space="preserve"> постановою Національної комісії, що </w:t>
      </w:r>
      <w:r w:rsidR="00956557" w:rsidRPr="00956557">
        <w:rPr>
          <w:rFonts w:ascii="Times New Roman" w:eastAsia="Times New Roman" w:hAnsi="Times New Roman"/>
          <w:sz w:val="24"/>
          <w:szCs w:val="24"/>
        </w:rPr>
        <w:lastRenderedPageBreak/>
        <w:t>здійснює державне регулювання у сферах енергетики та комунальних послуг від 30.09.2015 № 2496;</w:t>
      </w:r>
    </w:p>
    <w:p w:rsidR="00956557" w:rsidRPr="00956557" w:rsidRDefault="00A63AAA" w:rsidP="00A63AAA">
      <w:pPr>
        <w:keepNext/>
        <w:widowControl w:val="0"/>
        <w:suppressAutoHyphen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w:t>
      </w:r>
      <w:r w:rsidR="00956557" w:rsidRPr="00956557">
        <w:rPr>
          <w:rFonts w:ascii="Times New Roman" w:eastAsia="Times New Roman" w:hAnsi="Times New Roman"/>
          <w:sz w:val="24"/>
          <w:szCs w:val="24"/>
        </w:rPr>
        <w:t>останов</w:t>
      </w:r>
      <w:r>
        <w:rPr>
          <w:rFonts w:ascii="Times New Roman" w:eastAsia="Times New Roman" w:hAnsi="Times New Roman"/>
          <w:sz w:val="24"/>
          <w:szCs w:val="24"/>
        </w:rPr>
        <w:t>ою</w:t>
      </w:r>
      <w:r w:rsidR="00956557" w:rsidRPr="00956557">
        <w:rPr>
          <w:rFonts w:ascii="Times New Roman" w:eastAsia="Times New Roman" w:hAnsi="Times New Roman"/>
          <w:sz w:val="24"/>
          <w:szCs w:val="24"/>
        </w:rPr>
        <w:t xml:space="preserve">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виробниками теплової енергії та бюджетним установам» (із змінами і доповненнями, внесеними постановою Кабінету Міністрів України від 29.07.2022 № 839); </w:t>
      </w:r>
    </w:p>
    <w:p w:rsidR="00956557" w:rsidRPr="00956557" w:rsidRDefault="00A63AAA" w:rsidP="00A63AAA">
      <w:pPr>
        <w:keepNext/>
        <w:widowControl w:val="0"/>
        <w:suppressAutoHyphen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56557" w:rsidRPr="00956557">
        <w:rPr>
          <w:rFonts w:ascii="Times New Roman" w:eastAsia="Times New Roman" w:hAnsi="Times New Roman"/>
          <w:sz w:val="24"/>
          <w:szCs w:val="24"/>
        </w:rPr>
        <w:t>Постанов</w:t>
      </w:r>
      <w:r>
        <w:rPr>
          <w:rFonts w:ascii="Times New Roman" w:eastAsia="Times New Roman" w:hAnsi="Times New Roman"/>
          <w:sz w:val="24"/>
          <w:szCs w:val="24"/>
        </w:rPr>
        <w:t>ою</w:t>
      </w:r>
      <w:r w:rsidR="00956557" w:rsidRPr="00956557">
        <w:rPr>
          <w:rFonts w:ascii="Times New Roman" w:eastAsia="Times New Roman" w:hAnsi="Times New Roman"/>
          <w:sz w:val="24"/>
          <w:szCs w:val="24"/>
        </w:rPr>
        <w:t xml:space="preserve">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w:t>
      </w:r>
    </w:p>
    <w:p w:rsidR="00956557" w:rsidRPr="00956557" w:rsidRDefault="00A63AAA" w:rsidP="00A63AAA">
      <w:pPr>
        <w:keepNext/>
        <w:widowControl w:val="0"/>
        <w:suppressAutoHyphen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56557" w:rsidRPr="00956557">
        <w:rPr>
          <w:rFonts w:ascii="Times New Roman" w:eastAsia="Times New Roman" w:hAnsi="Times New Roman"/>
          <w:sz w:val="24"/>
          <w:szCs w:val="24"/>
        </w:rPr>
        <w:t xml:space="preserve">Постановою НКРЕКП від 30.09.2015 № 2493 «Про затвердження Кодексу газотранспортної системи» (надалі – Кодекс ГТС); </w:t>
      </w:r>
    </w:p>
    <w:p w:rsidR="00956557" w:rsidRPr="00956557" w:rsidRDefault="00A63AAA" w:rsidP="00A63AAA">
      <w:pPr>
        <w:keepNext/>
        <w:widowControl w:val="0"/>
        <w:suppressAutoHyphen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56557" w:rsidRPr="00956557">
        <w:rPr>
          <w:rFonts w:ascii="Times New Roman" w:eastAsia="Times New Roman" w:hAnsi="Times New Roman"/>
          <w:sz w:val="24"/>
          <w:szCs w:val="24"/>
        </w:rPr>
        <w:t>Постанов</w:t>
      </w:r>
      <w:r>
        <w:rPr>
          <w:rFonts w:ascii="Times New Roman" w:eastAsia="Times New Roman" w:hAnsi="Times New Roman"/>
          <w:sz w:val="24"/>
          <w:szCs w:val="24"/>
        </w:rPr>
        <w:t>ою</w:t>
      </w:r>
      <w:r w:rsidR="00956557" w:rsidRPr="00956557">
        <w:rPr>
          <w:rFonts w:ascii="Times New Roman" w:eastAsia="Times New Roman" w:hAnsi="Times New Roman"/>
          <w:sz w:val="24"/>
          <w:szCs w:val="24"/>
        </w:rPr>
        <w:t xml:space="preserve"> НКРЕКП від 30.09.2015 № 2494 «Про затвердження Кодексу газорозподільних систем» (далі – Кодекс ГРМ); </w:t>
      </w:r>
    </w:p>
    <w:p w:rsidR="00956557" w:rsidRPr="00956557" w:rsidRDefault="00A63AAA" w:rsidP="00A63AAA">
      <w:pPr>
        <w:keepNext/>
        <w:widowControl w:val="0"/>
        <w:suppressAutoHyphens/>
        <w:autoSpaceDE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56557" w:rsidRPr="00956557">
        <w:rPr>
          <w:rFonts w:ascii="Times New Roman" w:eastAsia="Times New Roman" w:hAnsi="Times New Roman"/>
          <w:sz w:val="24"/>
          <w:szCs w:val="24"/>
        </w:rPr>
        <w:t>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rsidR="00956557" w:rsidRPr="00956557" w:rsidRDefault="00956557" w:rsidP="00A63AAA">
      <w:pPr>
        <w:keepNext/>
        <w:widowControl w:val="0"/>
        <w:suppressAutoHyphens/>
        <w:autoSpaceDE w:val="0"/>
        <w:spacing w:after="0" w:line="240" w:lineRule="auto"/>
        <w:jc w:val="both"/>
        <w:rPr>
          <w:rFonts w:ascii="Times New Roman" w:eastAsia="Times New Roman" w:hAnsi="Times New Roman"/>
          <w:sz w:val="24"/>
          <w:szCs w:val="24"/>
        </w:rPr>
      </w:pPr>
      <w:r w:rsidRPr="00956557">
        <w:rPr>
          <w:rFonts w:ascii="Times New Roman" w:eastAsia="Times New Roman" w:hAnsi="Times New Roman"/>
          <w:sz w:val="24"/>
          <w:szCs w:val="24"/>
        </w:rPr>
        <w:t>Іншими нормативно-правовими актами України, що регулюють відносини у сфері постачання природного газу.</w:t>
      </w:r>
    </w:p>
    <w:p w:rsidR="00956557" w:rsidRPr="00956557" w:rsidRDefault="00956557" w:rsidP="00A63AAA">
      <w:pPr>
        <w:tabs>
          <w:tab w:val="left" w:pos="0"/>
        </w:tabs>
        <w:spacing w:after="0" w:line="240" w:lineRule="auto"/>
        <w:ind w:firstLine="567"/>
        <w:jc w:val="both"/>
        <w:rPr>
          <w:rFonts w:ascii="Times New Roman" w:eastAsia="Times New Roman" w:hAnsi="Times New Roman"/>
          <w:sz w:val="24"/>
          <w:szCs w:val="24"/>
        </w:rPr>
      </w:pPr>
      <w:r w:rsidRPr="00956557">
        <w:rPr>
          <w:rFonts w:ascii="Times New Roman" w:eastAsia="Times New Roman" w:hAnsi="Times New Roman"/>
          <w:sz w:val="24"/>
          <w:szCs w:val="24"/>
        </w:rPr>
        <w:t>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 це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956557" w:rsidRPr="00956557" w:rsidRDefault="00956557" w:rsidP="00A63AAA">
      <w:pPr>
        <w:tabs>
          <w:tab w:val="left" w:pos="0"/>
        </w:tabs>
        <w:spacing w:after="0" w:line="240" w:lineRule="auto"/>
        <w:ind w:firstLine="567"/>
        <w:jc w:val="both"/>
        <w:rPr>
          <w:rFonts w:ascii="Times New Roman" w:eastAsia="Times New Roman" w:hAnsi="Times New Roman"/>
          <w:sz w:val="24"/>
          <w:szCs w:val="24"/>
        </w:rPr>
      </w:pPr>
      <w:r w:rsidRPr="00956557">
        <w:rPr>
          <w:rFonts w:ascii="Times New Roman" w:eastAsia="Times New Roman" w:hAnsi="Times New Roman"/>
          <w:sz w:val="24"/>
          <w:szCs w:val="24"/>
        </w:rPr>
        <w:t>Згідно частини 1 статті 12  Закону України «Про ринок природного газу», якість та інші фізико-хімічні характеристики природного газу визначаються згідно із нормативно-правовими актами.</w:t>
      </w:r>
    </w:p>
    <w:p w:rsidR="00956557" w:rsidRPr="00956557" w:rsidRDefault="00956557" w:rsidP="00A63AAA">
      <w:pPr>
        <w:tabs>
          <w:tab w:val="left" w:pos="0"/>
        </w:tabs>
        <w:spacing w:after="0" w:line="240" w:lineRule="auto"/>
        <w:ind w:firstLine="567"/>
        <w:jc w:val="both"/>
        <w:rPr>
          <w:rFonts w:ascii="Times New Roman" w:eastAsia="Times New Roman" w:hAnsi="Times New Roman"/>
          <w:sz w:val="24"/>
          <w:szCs w:val="24"/>
        </w:rPr>
      </w:pPr>
      <w:r w:rsidRPr="00956557">
        <w:rPr>
          <w:rFonts w:ascii="Times New Roman" w:eastAsia="Times New Roman" w:hAnsi="Times New Roman"/>
          <w:sz w:val="24"/>
          <w:szCs w:val="24"/>
        </w:rPr>
        <w:t>Фізико-хімічні показники природного газу повинні відповідати вимогам, визначеним розділом ІІІ Кодексу ГТС та Кодексом ГРМ.</w:t>
      </w:r>
    </w:p>
    <w:p w:rsidR="00956557" w:rsidRPr="00956557" w:rsidRDefault="00956557" w:rsidP="00A63AAA">
      <w:pPr>
        <w:spacing w:after="0" w:line="240" w:lineRule="auto"/>
        <w:ind w:firstLine="567"/>
        <w:jc w:val="both"/>
        <w:rPr>
          <w:rFonts w:ascii="Times New Roman" w:eastAsia="Times New Roman" w:hAnsi="Times New Roman"/>
          <w:sz w:val="24"/>
          <w:szCs w:val="24"/>
        </w:rPr>
      </w:pPr>
      <w:r w:rsidRPr="00956557">
        <w:rPr>
          <w:rFonts w:ascii="Times New Roman" w:eastAsia="Times New Roman" w:hAnsi="Times New Roman"/>
          <w:sz w:val="24"/>
          <w:szCs w:val="24"/>
        </w:rPr>
        <w:t>Предмет закупівлі (товар, транспортування, послуги, роботи і ін.) не повинні завдавати шкоди навколишньому середовищу та передбачати заходи щодо захисту довкілля. Під час виконання договору про закупівлю учасник зобов’язується дотримуватись передбачених чинним законодавством України заходів із захисту довкілля.</w:t>
      </w:r>
    </w:p>
    <w:p w:rsidR="00956557" w:rsidRPr="00956557" w:rsidRDefault="00956557" w:rsidP="00A63AAA">
      <w:pPr>
        <w:spacing w:after="0" w:line="240" w:lineRule="auto"/>
        <w:ind w:firstLine="567"/>
        <w:jc w:val="both"/>
        <w:rPr>
          <w:rFonts w:ascii="Times New Roman" w:eastAsia="Times New Roman" w:hAnsi="Times New Roman"/>
          <w:sz w:val="24"/>
          <w:szCs w:val="24"/>
        </w:rPr>
      </w:pPr>
      <w:r w:rsidRPr="00956557">
        <w:rPr>
          <w:rFonts w:ascii="Times New Roman" w:eastAsia="Times New Roman" w:hAnsi="Times New Roman"/>
          <w:sz w:val="24"/>
          <w:szCs w:val="24"/>
        </w:rPr>
        <w:t>Обсяги споживання природного газу можуть змінюватися в залежності від режиму роботи устаткування та обладнання Замовника.</w:t>
      </w:r>
    </w:p>
    <w:p w:rsidR="00956557" w:rsidRPr="00956557" w:rsidRDefault="00956557" w:rsidP="00A63AAA">
      <w:pPr>
        <w:spacing w:after="0" w:line="240" w:lineRule="auto"/>
        <w:ind w:firstLine="708"/>
        <w:jc w:val="both"/>
        <w:rPr>
          <w:rFonts w:ascii="Times New Roman" w:eastAsia="Times New Roman" w:hAnsi="Times New Roman"/>
          <w:sz w:val="24"/>
          <w:szCs w:val="24"/>
        </w:rPr>
      </w:pPr>
      <w:r w:rsidRPr="00956557">
        <w:rPr>
          <w:rFonts w:ascii="Times New Roman" w:eastAsia="Times New Roman" w:hAnsi="Times New Roman"/>
          <w:sz w:val="24"/>
          <w:szCs w:val="24"/>
        </w:rPr>
        <w:t>Товар запропонований Учасником повинен відповідати вимогам ДСТУ 5542-87 (ГОСТ 5542-87) та Учасник повинен забезпечити Замовника природним газом відповідно до його потреб.</w:t>
      </w:r>
    </w:p>
    <w:p w:rsidR="00956557" w:rsidRPr="00956557" w:rsidRDefault="00956557" w:rsidP="00A63AAA">
      <w:pPr>
        <w:spacing w:after="0" w:line="240" w:lineRule="auto"/>
        <w:ind w:firstLine="708"/>
        <w:jc w:val="both"/>
        <w:rPr>
          <w:rFonts w:ascii="Times New Roman" w:eastAsia="Times New Roman" w:hAnsi="Times New Roman"/>
          <w:sz w:val="24"/>
          <w:szCs w:val="24"/>
        </w:rPr>
      </w:pPr>
      <w:r w:rsidRPr="00956557">
        <w:rPr>
          <w:rFonts w:ascii="Times New Roman" w:eastAsia="Times New Roman" w:hAnsi="Times New Roman"/>
          <w:sz w:val="24"/>
          <w:szCs w:val="24"/>
        </w:rPr>
        <w:t xml:space="preserve">За одиницю виміру кількості газу при його обліку приймається </w:t>
      </w:r>
      <w:r w:rsidRPr="00956557">
        <w:rPr>
          <w:rFonts w:ascii="Times New Roman" w:eastAsia="Times New Roman" w:hAnsi="Times New Roman"/>
          <w:b/>
          <w:sz w:val="24"/>
          <w:szCs w:val="24"/>
          <w:u w:val="single"/>
        </w:rPr>
        <w:t>один кубічний метр</w:t>
      </w:r>
      <w:r w:rsidRPr="00956557">
        <w:rPr>
          <w:rFonts w:ascii="Times New Roman" w:eastAsia="Times New Roman" w:hAnsi="Times New Roman"/>
          <w:sz w:val="24"/>
          <w:szCs w:val="24"/>
        </w:rPr>
        <w:t xml:space="preserve"> (куб. м), приведений до стандартних умов: температура газу (t) = 20 градусів Цельсія, тиск газу (P) = </w:t>
      </w:r>
      <w:smartTag w:uri="urn:schemas-microsoft-com:office:smarttags" w:element="metricconverter">
        <w:smartTagPr>
          <w:attr w:name="ProductID" w:val="760 мм"/>
        </w:smartTagPr>
        <w:r w:rsidRPr="00956557">
          <w:rPr>
            <w:rFonts w:ascii="Times New Roman" w:eastAsia="Times New Roman" w:hAnsi="Times New Roman"/>
            <w:sz w:val="24"/>
            <w:szCs w:val="24"/>
          </w:rPr>
          <w:t>760 мм</w:t>
        </w:r>
      </w:smartTag>
      <w:r w:rsidRPr="00956557">
        <w:rPr>
          <w:rFonts w:ascii="Times New Roman" w:eastAsia="Times New Roman" w:hAnsi="Times New Roman"/>
          <w:sz w:val="24"/>
          <w:szCs w:val="24"/>
        </w:rPr>
        <w:t xml:space="preserve"> ртутного стовпчика (101,325 кПа)</w:t>
      </w:r>
    </w:p>
    <w:p w:rsidR="00956557" w:rsidRPr="00956557" w:rsidRDefault="00956557" w:rsidP="00A63AAA">
      <w:pPr>
        <w:spacing w:after="0" w:line="240" w:lineRule="auto"/>
        <w:rPr>
          <w:rFonts w:ascii="Times New Roman" w:eastAsia="Times New Roman" w:hAnsi="Times New Roman"/>
          <w:sz w:val="24"/>
          <w:szCs w:val="24"/>
        </w:rPr>
      </w:pPr>
    </w:p>
    <w:p w:rsidR="00956557" w:rsidRPr="00956557" w:rsidRDefault="00956557" w:rsidP="00A63AAA">
      <w:pPr>
        <w:spacing w:after="0" w:line="240" w:lineRule="auto"/>
        <w:jc w:val="center"/>
        <w:rPr>
          <w:rFonts w:ascii="Times New Roman" w:eastAsia="Times New Roman" w:hAnsi="Times New Roman"/>
          <w:b/>
          <w:sz w:val="24"/>
          <w:szCs w:val="24"/>
        </w:rPr>
      </w:pPr>
      <w:r w:rsidRPr="00956557">
        <w:rPr>
          <w:rFonts w:ascii="Times New Roman" w:eastAsia="Times New Roman" w:hAnsi="Times New Roman"/>
          <w:b/>
          <w:sz w:val="24"/>
          <w:szCs w:val="24"/>
        </w:rPr>
        <w:t>ЯКІСНІ ВИМОГИ: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8727"/>
        <w:gridCol w:w="1433"/>
      </w:tblGrid>
      <w:tr w:rsidR="00956557" w:rsidRPr="00956557" w:rsidTr="00E8521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vAlign w:val="bottom"/>
          </w:tcPr>
          <w:p w:rsidR="00956557" w:rsidRPr="00956557" w:rsidRDefault="00956557" w:rsidP="00A63AAA">
            <w:pPr>
              <w:spacing w:after="0" w:line="240" w:lineRule="auto"/>
              <w:jc w:val="center"/>
              <w:textAlignment w:val="baseline"/>
              <w:rPr>
                <w:rFonts w:ascii="Times New Roman" w:eastAsia="Times New Roman" w:hAnsi="Times New Roman"/>
                <w:b/>
                <w:sz w:val="24"/>
                <w:szCs w:val="24"/>
              </w:rPr>
            </w:pPr>
            <w:r w:rsidRPr="00956557">
              <w:rPr>
                <w:rFonts w:ascii="Times New Roman" w:eastAsia="Times New Roman" w:hAnsi="Times New Roman"/>
                <w:b/>
                <w:sz w:val="24"/>
                <w:szCs w:val="24"/>
              </w:rPr>
              <w:t>Найменування показника</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56557" w:rsidRPr="00956557" w:rsidRDefault="00956557" w:rsidP="00A63AAA">
            <w:pPr>
              <w:spacing w:after="0" w:line="240" w:lineRule="auto"/>
              <w:jc w:val="center"/>
              <w:textAlignment w:val="baseline"/>
              <w:rPr>
                <w:rFonts w:ascii="Times New Roman" w:eastAsia="Times New Roman" w:hAnsi="Times New Roman"/>
                <w:b/>
                <w:sz w:val="24"/>
                <w:szCs w:val="24"/>
              </w:rPr>
            </w:pPr>
            <w:r w:rsidRPr="00956557">
              <w:rPr>
                <w:rFonts w:ascii="Times New Roman" w:eastAsia="Times New Roman" w:hAnsi="Times New Roman"/>
                <w:b/>
                <w:sz w:val="24"/>
                <w:szCs w:val="24"/>
              </w:rPr>
              <w:t>Норма</w:t>
            </w:r>
          </w:p>
        </w:tc>
      </w:tr>
      <w:tr w:rsidR="00956557" w:rsidRPr="00956557" w:rsidTr="00E8521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56557" w:rsidRPr="00956557" w:rsidRDefault="00956557" w:rsidP="00A63AAA">
            <w:pPr>
              <w:spacing w:after="0" w:line="240" w:lineRule="auto"/>
              <w:textAlignment w:val="baseline"/>
              <w:rPr>
                <w:rFonts w:ascii="Times New Roman" w:eastAsia="Times New Roman" w:hAnsi="Times New Roman"/>
                <w:sz w:val="24"/>
                <w:szCs w:val="24"/>
              </w:rPr>
            </w:pPr>
            <w:r w:rsidRPr="00956557">
              <w:rPr>
                <w:rFonts w:ascii="Times New Roman" w:eastAsia="Times New Roman" w:hAnsi="Times New Roman"/>
                <w:sz w:val="24"/>
                <w:szCs w:val="24"/>
              </w:rPr>
              <w:t>1. Теплота згоряння нижча,  МДж/м³ кПа,  при 20ºС  101,325 кПа, не менше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56557" w:rsidRPr="00956557" w:rsidRDefault="00956557" w:rsidP="00A63AAA">
            <w:pPr>
              <w:spacing w:after="0" w:line="240" w:lineRule="auto"/>
              <w:jc w:val="center"/>
              <w:textAlignment w:val="baseline"/>
              <w:rPr>
                <w:rFonts w:ascii="Times New Roman" w:eastAsia="Times New Roman" w:hAnsi="Times New Roman"/>
                <w:sz w:val="24"/>
                <w:szCs w:val="24"/>
              </w:rPr>
            </w:pPr>
            <w:r w:rsidRPr="00956557">
              <w:rPr>
                <w:rFonts w:ascii="Times New Roman" w:eastAsia="Times New Roman" w:hAnsi="Times New Roman"/>
                <w:sz w:val="24"/>
                <w:szCs w:val="24"/>
              </w:rPr>
              <w:t>31,8 (7600)</w:t>
            </w:r>
          </w:p>
        </w:tc>
      </w:tr>
      <w:tr w:rsidR="00956557" w:rsidRPr="00956557" w:rsidTr="00E85219">
        <w:trPr>
          <w:trHeight w:val="32"/>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56557" w:rsidRPr="00956557" w:rsidRDefault="00956557" w:rsidP="00A63AAA">
            <w:pPr>
              <w:spacing w:after="0" w:line="240" w:lineRule="auto"/>
              <w:textAlignment w:val="baseline"/>
              <w:rPr>
                <w:rFonts w:ascii="Times New Roman" w:eastAsia="Times New Roman" w:hAnsi="Times New Roman"/>
                <w:sz w:val="24"/>
                <w:szCs w:val="24"/>
              </w:rPr>
            </w:pPr>
            <w:r w:rsidRPr="00956557">
              <w:rPr>
                <w:rFonts w:ascii="Times New Roman" w:eastAsia="Times New Roman" w:hAnsi="Times New Roman"/>
                <w:sz w:val="24"/>
                <w:szCs w:val="24"/>
              </w:rPr>
              <w:t>2. Область значень числа Воббе (вищого), МДж/м³ (ккал/м³)</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56557" w:rsidRPr="00956557" w:rsidRDefault="00956557" w:rsidP="00A63AAA">
            <w:pPr>
              <w:spacing w:after="0" w:line="240" w:lineRule="auto"/>
              <w:jc w:val="center"/>
              <w:textAlignment w:val="baseline"/>
              <w:rPr>
                <w:rFonts w:ascii="Times New Roman" w:eastAsia="Times New Roman" w:hAnsi="Times New Roman"/>
                <w:sz w:val="24"/>
                <w:szCs w:val="24"/>
              </w:rPr>
            </w:pPr>
            <w:r w:rsidRPr="00956557">
              <w:rPr>
                <w:rFonts w:ascii="Times New Roman" w:eastAsia="Times New Roman" w:hAnsi="Times New Roman"/>
                <w:sz w:val="24"/>
                <w:szCs w:val="24"/>
              </w:rPr>
              <w:t>9850-13000</w:t>
            </w:r>
          </w:p>
        </w:tc>
      </w:tr>
      <w:tr w:rsidR="00956557" w:rsidRPr="00956557" w:rsidTr="00E8521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56557" w:rsidRPr="00956557" w:rsidRDefault="00956557" w:rsidP="00A63AAA">
            <w:pPr>
              <w:spacing w:after="0" w:line="240" w:lineRule="auto"/>
              <w:textAlignment w:val="baseline"/>
              <w:rPr>
                <w:rFonts w:ascii="Times New Roman" w:eastAsia="Times New Roman" w:hAnsi="Times New Roman"/>
                <w:sz w:val="24"/>
                <w:szCs w:val="24"/>
              </w:rPr>
            </w:pPr>
            <w:r w:rsidRPr="00956557">
              <w:rPr>
                <w:rFonts w:ascii="Times New Roman" w:eastAsia="Times New Roman" w:hAnsi="Times New Roman"/>
                <w:sz w:val="24"/>
                <w:szCs w:val="24"/>
              </w:rPr>
              <w:t>3. Масова концентрація сірководню, г/м³,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56557" w:rsidRPr="00956557" w:rsidRDefault="00956557" w:rsidP="00A63AAA">
            <w:pPr>
              <w:spacing w:after="0" w:line="240" w:lineRule="auto"/>
              <w:jc w:val="center"/>
              <w:textAlignment w:val="baseline"/>
              <w:rPr>
                <w:rFonts w:ascii="Times New Roman" w:eastAsia="Times New Roman" w:hAnsi="Times New Roman"/>
                <w:sz w:val="24"/>
                <w:szCs w:val="24"/>
              </w:rPr>
            </w:pPr>
            <w:r w:rsidRPr="00956557">
              <w:rPr>
                <w:rFonts w:ascii="Times New Roman" w:eastAsia="Times New Roman" w:hAnsi="Times New Roman"/>
                <w:sz w:val="24"/>
                <w:szCs w:val="24"/>
              </w:rPr>
              <w:t>0,02</w:t>
            </w:r>
          </w:p>
        </w:tc>
      </w:tr>
      <w:tr w:rsidR="00956557" w:rsidRPr="00956557" w:rsidTr="00E8521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56557" w:rsidRPr="00956557" w:rsidRDefault="00956557" w:rsidP="00A63AAA">
            <w:pPr>
              <w:spacing w:after="0" w:line="240" w:lineRule="auto"/>
              <w:textAlignment w:val="baseline"/>
              <w:rPr>
                <w:rFonts w:ascii="Times New Roman" w:eastAsia="Times New Roman" w:hAnsi="Times New Roman"/>
                <w:sz w:val="24"/>
                <w:szCs w:val="24"/>
              </w:rPr>
            </w:pPr>
            <w:r w:rsidRPr="00956557">
              <w:rPr>
                <w:rFonts w:ascii="Times New Roman" w:eastAsia="Times New Roman" w:hAnsi="Times New Roman"/>
                <w:sz w:val="24"/>
                <w:szCs w:val="24"/>
              </w:rPr>
              <w:t>4. Масова концентрація меркаптановоїсірки, г/м³,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56557" w:rsidRPr="00956557" w:rsidRDefault="00956557" w:rsidP="00A63AAA">
            <w:pPr>
              <w:spacing w:after="0" w:line="240" w:lineRule="auto"/>
              <w:jc w:val="center"/>
              <w:textAlignment w:val="baseline"/>
              <w:rPr>
                <w:rFonts w:ascii="Times New Roman" w:eastAsia="Times New Roman" w:hAnsi="Times New Roman"/>
                <w:sz w:val="24"/>
                <w:szCs w:val="24"/>
              </w:rPr>
            </w:pPr>
            <w:r w:rsidRPr="00956557">
              <w:rPr>
                <w:rFonts w:ascii="Times New Roman" w:eastAsia="Times New Roman" w:hAnsi="Times New Roman"/>
                <w:sz w:val="24"/>
                <w:szCs w:val="24"/>
              </w:rPr>
              <w:t>0,036</w:t>
            </w:r>
          </w:p>
        </w:tc>
      </w:tr>
      <w:tr w:rsidR="00956557" w:rsidRPr="00956557" w:rsidTr="00E8521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56557" w:rsidRPr="00956557" w:rsidRDefault="00956557" w:rsidP="00A63AAA">
            <w:pPr>
              <w:spacing w:after="0" w:line="240" w:lineRule="auto"/>
              <w:textAlignment w:val="baseline"/>
              <w:rPr>
                <w:rFonts w:ascii="Times New Roman" w:eastAsia="Times New Roman" w:hAnsi="Times New Roman"/>
                <w:sz w:val="24"/>
                <w:szCs w:val="24"/>
              </w:rPr>
            </w:pPr>
            <w:r w:rsidRPr="00956557">
              <w:rPr>
                <w:rFonts w:ascii="Times New Roman" w:eastAsia="Times New Roman" w:hAnsi="Times New Roman"/>
                <w:sz w:val="24"/>
                <w:szCs w:val="24"/>
              </w:rPr>
              <w:t>5. Об’ємна частка кисню, %,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56557" w:rsidRPr="00956557" w:rsidRDefault="00956557" w:rsidP="00A63AAA">
            <w:pPr>
              <w:spacing w:after="0" w:line="240" w:lineRule="auto"/>
              <w:jc w:val="center"/>
              <w:textAlignment w:val="baseline"/>
              <w:rPr>
                <w:rFonts w:ascii="Times New Roman" w:eastAsia="Times New Roman" w:hAnsi="Times New Roman"/>
                <w:sz w:val="24"/>
                <w:szCs w:val="24"/>
              </w:rPr>
            </w:pPr>
            <w:r w:rsidRPr="00956557">
              <w:rPr>
                <w:rFonts w:ascii="Times New Roman" w:eastAsia="Times New Roman" w:hAnsi="Times New Roman"/>
                <w:sz w:val="24"/>
                <w:szCs w:val="24"/>
              </w:rPr>
              <w:t>1,0</w:t>
            </w:r>
          </w:p>
        </w:tc>
      </w:tr>
      <w:tr w:rsidR="00956557" w:rsidRPr="00956557" w:rsidTr="00E8521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56557" w:rsidRPr="00956557" w:rsidRDefault="00956557" w:rsidP="00A63AAA">
            <w:pPr>
              <w:spacing w:after="0" w:line="240" w:lineRule="auto"/>
              <w:textAlignment w:val="baseline"/>
              <w:rPr>
                <w:rFonts w:ascii="Times New Roman" w:eastAsia="Times New Roman" w:hAnsi="Times New Roman"/>
                <w:sz w:val="24"/>
                <w:szCs w:val="24"/>
              </w:rPr>
            </w:pPr>
            <w:r w:rsidRPr="00956557">
              <w:rPr>
                <w:rFonts w:ascii="Times New Roman" w:eastAsia="Times New Roman" w:hAnsi="Times New Roman"/>
                <w:sz w:val="24"/>
                <w:szCs w:val="24"/>
              </w:rPr>
              <w:lastRenderedPageBreak/>
              <w:t xml:space="preserve">6. Маса механічних домішків у </w:t>
            </w:r>
            <w:smartTag w:uri="urn:schemas-microsoft-com:office:smarttags" w:element="metricconverter">
              <w:smartTagPr>
                <w:attr w:name="ProductID" w:val="1 м³"/>
              </w:smartTagPr>
              <w:r w:rsidRPr="00956557">
                <w:rPr>
                  <w:rFonts w:ascii="Times New Roman" w:eastAsia="Times New Roman" w:hAnsi="Times New Roman"/>
                  <w:sz w:val="24"/>
                  <w:szCs w:val="24"/>
                </w:rPr>
                <w:t>1 м³</w:t>
              </w:r>
            </w:smartTag>
            <w:r w:rsidRPr="00956557">
              <w:rPr>
                <w:rFonts w:ascii="Times New Roman" w:eastAsia="Times New Roman" w:hAnsi="Times New Roman"/>
                <w:sz w:val="24"/>
                <w:szCs w:val="24"/>
              </w:rPr>
              <w:t xml:space="preserve"> 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56557" w:rsidRPr="00956557" w:rsidRDefault="00956557" w:rsidP="00A63AAA">
            <w:pPr>
              <w:spacing w:after="0" w:line="240" w:lineRule="auto"/>
              <w:jc w:val="center"/>
              <w:textAlignment w:val="baseline"/>
              <w:rPr>
                <w:rFonts w:ascii="Times New Roman" w:eastAsia="Times New Roman" w:hAnsi="Times New Roman"/>
                <w:sz w:val="24"/>
                <w:szCs w:val="24"/>
              </w:rPr>
            </w:pPr>
            <w:r w:rsidRPr="00956557">
              <w:rPr>
                <w:rFonts w:ascii="Times New Roman" w:eastAsia="Times New Roman" w:hAnsi="Times New Roman"/>
                <w:sz w:val="24"/>
                <w:szCs w:val="24"/>
              </w:rPr>
              <w:t>0,001</w:t>
            </w:r>
          </w:p>
        </w:tc>
      </w:tr>
      <w:tr w:rsidR="00956557" w:rsidRPr="00956557" w:rsidTr="00E85219">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956557" w:rsidRPr="00956557" w:rsidRDefault="00956557" w:rsidP="00A63AAA">
            <w:pPr>
              <w:spacing w:after="0" w:line="240" w:lineRule="auto"/>
              <w:textAlignment w:val="baseline"/>
              <w:rPr>
                <w:rFonts w:ascii="Times New Roman" w:eastAsia="Times New Roman" w:hAnsi="Times New Roman"/>
                <w:sz w:val="24"/>
                <w:szCs w:val="24"/>
              </w:rPr>
            </w:pPr>
            <w:r w:rsidRPr="00956557">
              <w:rPr>
                <w:rFonts w:ascii="Times New Roman" w:eastAsia="Times New Roman" w:hAnsi="Times New Roman"/>
                <w:sz w:val="24"/>
                <w:szCs w:val="24"/>
              </w:rPr>
              <w:t>7. Інтенсивність запаху при об’ємній частці 1% в повітрі, бал, не менше</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956557" w:rsidRPr="00956557" w:rsidRDefault="00956557" w:rsidP="00A63AAA">
            <w:pPr>
              <w:spacing w:after="0" w:line="240" w:lineRule="auto"/>
              <w:jc w:val="center"/>
              <w:textAlignment w:val="baseline"/>
              <w:rPr>
                <w:rFonts w:ascii="Times New Roman" w:eastAsia="Times New Roman" w:hAnsi="Times New Roman"/>
                <w:sz w:val="24"/>
                <w:szCs w:val="24"/>
              </w:rPr>
            </w:pPr>
            <w:r w:rsidRPr="00956557">
              <w:rPr>
                <w:rFonts w:ascii="Times New Roman" w:eastAsia="Times New Roman" w:hAnsi="Times New Roman"/>
                <w:sz w:val="24"/>
                <w:szCs w:val="24"/>
              </w:rPr>
              <w:t>3</w:t>
            </w:r>
          </w:p>
        </w:tc>
      </w:tr>
    </w:tbl>
    <w:p w:rsidR="00956557" w:rsidRPr="00956557" w:rsidRDefault="00956557" w:rsidP="00A63AAA">
      <w:pPr>
        <w:widowControl w:val="0"/>
        <w:tabs>
          <w:tab w:val="left" w:pos="938"/>
          <w:tab w:val="left" w:pos="974"/>
        </w:tabs>
        <w:spacing w:after="0" w:line="240" w:lineRule="auto"/>
        <w:ind w:firstLine="389"/>
        <w:jc w:val="both"/>
        <w:rPr>
          <w:rFonts w:ascii="Times New Roman" w:eastAsia="MS Mincho" w:hAnsi="Times New Roman" w:cs="Times New Roman"/>
          <w:spacing w:val="-6"/>
          <w:sz w:val="24"/>
          <w:szCs w:val="24"/>
          <w:lang w:eastAsia="x-none"/>
        </w:rPr>
      </w:pPr>
    </w:p>
    <w:p w:rsidR="00BB53F4" w:rsidRPr="00BB53F4" w:rsidRDefault="00BB53F4" w:rsidP="00BB53F4">
      <w:pPr>
        <w:widowControl w:val="0"/>
        <w:suppressAutoHyphens/>
        <w:autoSpaceDE w:val="0"/>
        <w:spacing w:after="0" w:line="240" w:lineRule="auto"/>
        <w:ind w:left="142"/>
        <w:jc w:val="both"/>
        <w:rPr>
          <w:rFonts w:ascii="Times New Roman" w:eastAsia="Times New Roman" w:hAnsi="Times New Roman" w:cs="Times New Roman"/>
          <w:i/>
          <w:sz w:val="24"/>
          <w:szCs w:val="24"/>
          <w:lang w:val="ru-RU" w:eastAsia="zh-CN"/>
        </w:rPr>
      </w:pPr>
      <w:proofErr w:type="gramStart"/>
      <w:r w:rsidRPr="00BB53F4">
        <w:rPr>
          <w:rFonts w:ascii="Times New Roman" w:eastAsia="Times New Roman" w:hAnsi="Times New Roman" w:cs="Times New Roman"/>
          <w:b/>
          <w:i/>
          <w:sz w:val="24"/>
          <w:szCs w:val="24"/>
          <w:lang w:val="ru-RU" w:eastAsia="zh-CN"/>
        </w:rPr>
        <w:t>У</w:t>
      </w:r>
      <w:proofErr w:type="gramEnd"/>
      <w:r w:rsidRPr="00BB53F4">
        <w:rPr>
          <w:rFonts w:ascii="Times New Roman" w:eastAsia="Times New Roman" w:hAnsi="Times New Roman" w:cs="Times New Roman"/>
          <w:b/>
          <w:i/>
          <w:sz w:val="24"/>
          <w:szCs w:val="24"/>
          <w:lang w:val="ru-RU" w:eastAsia="zh-CN"/>
        </w:rPr>
        <w:t xml:space="preserve"> </w:t>
      </w:r>
      <w:proofErr w:type="gramStart"/>
      <w:r w:rsidRPr="00BB53F4">
        <w:rPr>
          <w:rFonts w:ascii="Times New Roman" w:eastAsia="Times New Roman" w:hAnsi="Times New Roman" w:cs="Times New Roman"/>
          <w:b/>
          <w:i/>
          <w:sz w:val="24"/>
          <w:szCs w:val="24"/>
          <w:lang w:val="ru-RU" w:eastAsia="zh-CN"/>
        </w:rPr>
        <w:t>раз</w:t>
      </w:r>
      <w:proofErr w:type="gramEnd"/>
      <w:r w:rsidRPr="00BB53F4">
        <w:rPr>
          <w:rFonts w:ascii="Times New Roman" w:eastAsia="Times New Roman" w:hAnsi="Times New Roman" w:cs="Times New Roman"/>
          <w:b/>
          <w:i/>
          <w:sz w:val="24"/>
          <w:szCs w:val="24"/>
          <w:lang w:val="ru-RU" w:eastAsia="zh-CN"/>
        </w:rPr>
        <w:t>і, якщо тендерна пропозиція не відповідає наведеним вимогам до даного товару, така пропозиція буде відхилена як така, що не відповідає вимогам тендерної документації.</w:t>
      </w:r>
    </w:p>
    <w:p w:rsidR="002A293F" w:rsidRPr="00BB53F4" w:rsidRDefault="002A293F" w:rsidP="002A293F">
      <w:pPr>
        <w:shd w:val="clear" w:color="auto" w:fill="FFFFFF"/>
        <w:spacing w:after="0" w:line="240" w:lineRule="auto"/>
        <w:ind w:firstLine="460"/>
        <w:jc w:val="both"/>
        <w:rPr>
          <w:rFonts w:ascii="Times New Roman" w:eastAsia="Times New Roman" w:hAnsi="Times New Roman" w:cs="Times New Roman"/>
          <w:sz w:val="24"/>
          <w:szCs w:val="24"/>
          <w:lang w:val="ru-RU"/>
        </w:rPr>
      </w:pPr>
    </w:p>
    <w:p w:rsidR="002A293F" w:rsidRPr="002A293F" w:rsidRDefault="002A293F" w:rsidP="002A293F">
      <w:pPr>
        <w:shd w:val="clear" w:color="auto" w:fill="FFFFFF"/>
        <w:spacing w:after="0" w:line="240" w:lineRule="auto"/>
        <w:ind w:firstLine="460"/>
        <w:jc w:val="both"/>
        <w:rPr>
          <w:rFonts w:ascii="Times New Roman" w:eastAsia="Times New Roman" w:hAnsi="Times New Roman" w:cs="Times New Roman"/>
          <w:sz w:val="24"/>
          <w:szCs w:val="24"/>
        </w:rPr>
      </w:pPr>
      <w:r w:rsidRPr="002A293F">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постачання товарів відповідно до вимог, визначених згідно з умовами тендерної документації.</w:t>
      </w:r>
    </w:p>
    <w:p w:rsidR="002A293F" w:rsidRDefault="002A293F"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C900BE" w:rsidRDefault="00C900BE"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C900BE" w:rsidRDefault="00C900BE"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C900BE" w:rsidRDefault="00C900BE"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C900BE" w:rsidRDefault="00C900BE"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F0D5A" w:rsidRDefault="00EF0D5A"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0F1866" w:rsidRDefault="000F1866"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0F1866" w:rsidRDefault="000F1866"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0F1866" w:rsidRDefault="000F1866"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0F1866" w:rsidRDefault="000F1866"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0F1866" w:rsidRDefault="000F1866"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0F1866" w:rsidRDefault="000F1866"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0F1866" w:rsidRDefault="000F1866"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0F1866" w:rsidRDefault="000F1866"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0F1866" w:rsidRDefault="000F1866"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0F1866" w:rsidRDefault="000F1866"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0F1866" w:rsidRDefault="000F1866"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85219" w:rsidRDefault="00E85219"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85219" w:rsidRDefault="00E85219"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85219" w:rsidRDefault="00E85219"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85219" w:rsidRDefault="00E85219"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85219" w:rsidRDefault="00E85219"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E85219" w:rsidRDefault="00E85219" w:rsidP="002A293F">
      <w:pPr>
        <w:shd w:val="clear" w:color="auto" w:fill="FFFFFF"/>
        <w:spacing w:after="0" w:line="240" w:lineRule="auto"/>
        <w:ind w:firstLine="460"/>
        <w:jc w:val="both"/>
        <w:rPr>
          <w:rFonts w:ascii="Times New Roman" w:eastAsia="Times New Roman" w:hAnsi="Times New Roman" w:cs="Times New Roman"/>
          <w:sz w:val="24"/>
          <w:szCs w:val="24"/>
        </w:rPr>
      </w:pPr>
    </w:p>
    <w:p w:rsidR="002134EC" w:rsidRPr="002134EC" w:rsidRDefault="00A63AAA" w:rsidP="002134EC">
      <w:pPr>
        <w:spacing w:after="0" w:line="240" w:lineRule="auto"/>
        <w:ind w:left="7820" w:firstLine="1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w:t>
      </w:r>
      <w:r w:rsidR="002134EC" w:rsidRPr="002134EC">
        <w:rPr>
          <w:rFonts w:ascii="Times New Roman" w:eastAsia="Times New Roman" w:hAnsi="Times New Roman" w:cs="Times New Roman"/>
          <w:b/>
          <w:sz w:val="24"/>
          <w:szCs w:val="24"/>
        </w:rPr>
        <w:t>ОДАТОК 3</w:t>
      </w:r>
    </w:p>
    <w:p w:rsidR="002134EC" w:rsidRPr="002134EC" w:rsidRDefault="002134EC" w:rsidP="002134EC">
      <w:pPr>
        <w:spacing w:after="0" w:line="240" w:lineRule="auto"/>
        <w:jc w:val="right"/>
        <w:rPr>
          <w:rFonts w:ascii="Times New Roman" w:eastAsia="Times New Roman" w:hAnsi="Times New Roman" w:cs="Times New Roman"/>
          <w:sz w:val="24"/>
          <w:szCs w:val="24"/>
        </w:rPr>
      </w:pPr>
      <w:r w:rsidRPr="002134EC">
        <w:rPr>
          <w:rFonts w:ascii="Times New Roman" w:eastAsia="Times New Roman" w:hAnsi="Times New Roman" w:cs="Times New Roman"/>
          <w:i/>
          <w:sz w:val="24"/>
          <w:szCs w:val="24"/>
        </w:rPr>
        <w:t xml:space="preserve">                                                                           до тендерної документації </w:t>
      </w:r>
      <w:r w:rsidRPr="002134EC">
        <w:rPr>
          <w:rFonts w:ascii="Times New Roman" w:eastAsia="Times New Roman" w:hAnsi="Times New Roman" w:cs="Times New Roman"/>
          <w:sz w:val="24"/>
          <w:szCs w:val="24"/>
        </w:rPr>
        <w:t xml:space="preserve"> </w:t>
      </w:r>
    </w:p>
    <w:p w:rsidR="00A63AAA" w:rsidRPr="00A63AAA" w:rsidRDefault="00A63AAA" w:rsidP="00A63AAA">
      <w:pPr>
        <w:spacing w:after="3" w:line="256" w:lineRule="auto"/>
        <w:ind w:left="2128" w:right="1489" w:hanging="10"/>
        <w:jc w:val="center"/>
        <w:rPr>
          <w:rFonts w:ascii="Times New Roman" w:eastAsia="Times New Roman" w:hAnsi="Times New Roman"/>
          <w:b/>
          <w:color w:val="000000"/>
          <w:sz w:val="28"/>
        </w:rPr>
      </w:pPr>
      <w:r w:rsidRPr="00A63AAA">
        <w:rPr>
          <w:rFonts w:ascii="Times New Roman" w:eastAsia="Times New Roman" w:hAnsi="Times New Roman"/>
          <w:b/>
          <w:color w:val="000000"/>
          <w:sz w:val="28"/>
        </w:rPr>
        <w:t xml:space="preserve">Проєкт договору №_____ </w:t>
      </w:r>
    </w:p>
    <w:p w:rsidR="00A63AAA" w:rsidRPr="00A63AAA" w:rsidRDefault="00A63AAA" w:rsidP="00A63AAA">
      <w:pPr>
        <w:spacing w:after="3" w:line="256" w:lineRule="auto"/>
        <w:ind w:left="2128" w:right="1489" w:hanging="10"/>
        <w:rPr>
          <w:rFonts w:ascii="Times New Roman" w:eastAsia="Times New Roman" w:hAnsi="Times New Roman"/>
          <w:color w:val="000000"/>
        </w:rPr>
      </w:pPr>
      <w:r w:rsidRPr="00A63AAA">
        <w:rPr>
          <w:rFonts w:ascii="Times New Roman" w:eastAsia="Times New Roman" w:hAnsi="Times New Roman"/>
          <w:b/>
          <w:color w:val="000000"/>
          <w:sz w:val="28"/>
        </w:rPr>
        <w:t xml:space="preserve">               постачання природного газу</w:t>
      </w:r>
      <w:r w:rsidRPr="00A63AAA">
        <w:rPr>
          <w:rFonts w:ascii="Times New Roman" w:eastAsia="Times New Roman" w:hAnsi="Times New Roman"/>
          <w:b/>
          <w:color w:val="000000"/>
        </w:rPr>
        <w:t xml:space="preserve"> </w:t>
      </w:r>
    </w:p>
    <w:p w:rsidR="00A63AAA" w:rsidRPr="00A63AAA" w:rsidRDefault="00A63AAA" w:rsidP="00E85219">
      <w:pPr>
        <w:spacing w:line="256" w:lineRule="auto"/>
        <w:rPr>
          <w:rFonts w:ascii="Times New Roman" w:eastAsia="Times New Roman" w:hAnsi="Times New Roman"/>
          <w:b/>
          <w:color w:val="000000"/>
        </w:rPr>
      </w:pPr>
      <w:r w:rsidRPr="00A63AAA">
        <w:rPr>
          <w:rFonts w:ascii="Times New Roman" w:eastAsia="Times New Roman" w:hAnsi="Times New Roman"/>
          <w:b/>
          <w:color w:val="000000"/>
        </w:rPr>
        <w:t xml:space="preserve">м. </w:t>
      </w:r>
      <w:r w:rsidR="00CF1693">
        <w:rPr>
          <w:rFonts w:ascii="Times New Roman" w:eastAsia="Times New Roman" w:hAnsi="Times New Roman"/>
          <w:b/>
          <w:color w:val="000000"/>
        </w:rPr>
        <w:t>Малин</w:t>
      </w:r>
      <w:r w:rsidRPr="00A63AAA">
        <w:rPr>
          <w:rFonts w:ascii="Times New Roman" w:eastAsia="Times New Roman" w:hAnsi="Times New Roman"/>
          <w:b/>
          <w:color w:val="000000"/>
        </w:rPr>
        <w:t xml:space="preserve">                                                                                        </w:t>
      </w:r>
      <w:r w:rsidR="00CF1693">
        <w:rPr>
          <w:rFonts w:ascii="Times New Roman" w:eastAsia="Times New Roman" w:hAnsi="Times New Roman"/>
          <w:b/>
          <w:color w:val="000000"/>
        </w:rPr>
        <w:t xml:space="preserve">                    </w:t>
      </w:r>
      <w:r w:rsidR="00DA065C">
        <w:rPr>
          <w:rFonts w:ascii="Times New Roman" w:eastAsia="Times New Roman" w:hAnsi="Times New Roman"/>
          <w:b/>
          <w:color w:val="000000"/>
        </w:rPr>
        <w:t xml:space="preserve">         </w:t>
      </w:r>
      <w:r w:rsidRPr="00A63AAA">
        <w:rPr>
          <w:rFonts w:ascii="Times New Roman" w:eastAsia="Times New Roman" w:hAnsi="Times New Roman"/>
          <w:b/>
          <w:color w:val="000000"/>
        </w:rPr>
        <w:t xml:space="preserve">«____» _______  2022 року </w:t>
      </w:r>
    </w:p>
    <w:p w:rsidR="00A63AAA" w:rsidRPr="00A63AAA" w:rsidRDefault="00A63AAA" w:rsidP="00E85219">
      <w:pPr>
        <w:widowControl w:val="0"/>
        <w:spacing w:after="0" w:line="240" w:lineRule="auto"/>
        <w:ind w:firstLine="709"/>
        <w:jc w:val="both"/>
        <w:rPr>
          <w:rFonts w:ascii="Times New Roman" w:eastAsia="MS Mincho" w:hAnsi="Times New Roman" w:cs="Times New Roman"/>
          <w:sz w:val="24"/>
          <w:szCs w:val="24"/>
          <w:shd w:val="clear" w:color="auto" w:fill="FFFFFF"/>
          <w:lang w:eastAsia="x-none"/>
        </w:rPr>
      </w:pPr>
      <w:r w:rsidRPr="00A63AAA">
        <w:rPr>
          <w:rFonts w:ascii="Times New Roman" w:eastAsia="MS Mincho" w:hAnsi="Times New Roman" w:cs="Times New Roman"/>
          <w:b/>
          <w:bCs/>
          <w:sz w:val="24"/>
          <w:szCs w:val="24"/>
          <w:shd w:val="clear" w:color="auto" w:fill="FFFFFF"/>
          <w:lang w:val="x-none" w:eastAsia="x-none"/>
        </w:rPr>
        <w:t>_____________________________________________________, ЕІС-код __________</w:t>
      </w:r>
      <w:r w:rsidRPr="00A63AAA">
        <w:rPr>
          <w:rFonts w:ascii="Times New Roman" w:eastAsia="MS Mincho" w:hAnsi="Times New Roman" w:cs="Times New Roman"/>
          <w:b/>
          <w:bCs/>
          <w:sz w:val="24"/>
          <w:szCs w:val="24"/>
          <w:shd w:val="clear" w:color="auto" w:fill="FFFFFF"/>
          <w:lang w:eastAsia="x-none"/>
        </w:rPr>
        <w:t>_____</w:t>
      </w:r>
      <w:r w:rsidR="00CF1693">
        <w:rPr>
          <w:rFonts w:ascii="Times New Roman" w:eastAsia="MS Mincho" w:hAnsi="Times New Roman" w:cs="Times New Roman"/>
          <w:b/>
          <w:bCs/>
          <w:sz w:val="24"/>
          <w:szCs w:val="24"/>
          <w:shd w:val="clear" w:color="auto" w:fill="FFFFFF"/>
          <w:lang w:val="x-none" w:eastAsia="x-none"/>
        </w:rPr>
        <w:t>__</w:t>
      </w:r>
      <w:r w:rsidRPr="00A63AAA">
        <w:rPr>
          <w:rFonts w:ascii="Times New Roman" w:eastAsia="MS Mincho" w:hAnsi="Times New Roman" w:cs="Times New Roman"/>
          <w:sz w:val="24"/>
          <w:szCs w:val="24"/>
          <w:shd w:val="clear" w:color="auto" w:fill="FFFFFF"/>
          <w:lang w:val="x-none" w:eastAsia="x-none"/>
        </w:rPr>
        <w:t>,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____________________________________________________________________), надалі - Постачальник, в особі</w:t>
      </w:r>
      <w:r w:rsidR="00CF1693">
        <w:rPr>
          <w:rFonts w:ascii="Times New Roman" w:eastAsia="MS Mincho" w:hAnsi="Times New Roman" w:cs="Times New Roman"/>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eastAsia="x-none"/>
        </w:rPr>
        <w:t>______________________________</w:t>
      </w:r>
      <w:r w:rsidR="00CF1693">
        <w:rPr>
          <w:rFonts w:ascii="Times New Roman" w:eastAsia="MS Mincho" w:hAnsi="Times New Roman" w:cs="Times New Roman"/>
          <w:sz w:val="24"/>
          <w:szCs w:val="24"/>
          <w:shd w:val="clear" w:color="auto" w:fill="FFFFFF"/>
          <w:lang w:eastAsia="x-none"/>
        </w:rPr>
        <w:t>______________________</w:t>
      </w:r>
      <w:r w:rsidRPr="00A63AAA">
        <w:rPr>
          <w:rFonts w:ascii="Times New Roman" w:eastAsia="MS Mincho" w:hAnsi="Times New Roman" w:cs="Times New Roman"/>
          <w:sz w:val="24"/>
          <w:szCs w:val="24"/>
          <w:shd w:val="clear" w:color="auto" w:fill="FFFFFF"/>
          <w:lang w:val="x-none" w:eastAsia="x-none"/>
        </w:rPr>
        <w:t>,</w:t>
      </w:r>
      <w:r w:rsidRPr="00A63AAA">
        <w:rPr>
          <w:rFonts w:ascii="Times New Roman" w:eastAsia="MS Mincho" w:hAnsi="Times New Roman" w:cs="Times New Roman"/>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val="x-none" w:eastAsia="x-none"/>
        </w:rPr>
        <w:t>як</w:t>
      </w:r>
      <w:r w:rsidRPr="00A63AAA">
        <w:rPr>
          <w:rFonts w:ascii="Times New Roman" w:eastAsia="MS Mincho" w:hAnsi="Times New Roman" w:cs="Times New Roman"/>
          <w:sz w:val="24"/>
          <w:szCs w:val="24"/>
          <w:shd w:val="clear" w:color="auto" w:fill="FFFFFF"/>
          <w:lang w:eastAsia="x-none"/>
        </w:rPr>
        <w:t xml:space="preserve">ий/яка </w:t>
      </w:r>
      <w:r w:rsidRPr="00A63AAA">
        <w:rPr>
          <w:rFonts w:ascii="Times New Roman" w:eastAsia="MS Mincho" w:hAnsi="Times New Roman" w:cs="Times New Roman"/>
          <w:sz w:val="24"/>
          <w:szCs w:val="24"/>
          <w:shd w:val="clear" w:color="auto" w:fill="FFFFFF"/>
          <w:lang w:val="x-none" w:eastAsia="x-none"/>
        </w:rPr>
        <w:t xml:space="preserve">діє на підставі </w:t>
      </w:r>
      <w:r w:rsidRPr="00A63AAA">
        <w:rPr>
          <w:rFonts w:ascii="Times New Roman" w:eastAsia="MS Mincho" w:hAnsi="Times New Roman" w:cs="Times New Roman"/>
          <w:sz w:val="24"/>
          <w:szCs w:val="24"/>
          <w:shd w:val="clear" w:color="auto" w:fill="FFFFFF"/>
          <w:lang w:eastAsia="x-none"/>
        </w:rPr>
        <w:t xml:space="preserve">__________________________________________________________ та Статуту, з однієї сторони, </w:t>
      </w:r>
      <w:r w:rsidRPr="00A63AAA">
        <w:rPr>
          <w:rFonts w:ascii="Times New Roman" w:eastAsia="MS Mincho" w:hAnsi="Times New Roman" w:cs="Times New Roman"/>
          <w:b/>
          <w:sz w:val="24"/>
          <w:szCs w:val="24"/>
          <w:shd w:val="clear" w:color="auto" w:fill="FFFFFF"/>
          <w:lang w:eastAsia="x-none"/>
        </w:rPr>
        <w:t xml:space="preserve">та </w:t>
      </w:r>
      <w:r w:rsidR="000F1866" w:rsidRPr="000F1866">
        <w:rPr>
          <w:rFonts w:ascii="Times New Roman" w:eastAsia="MS Mincho" w:hAnsi="Times New Roman" w:cs="Times New Roman"/>
          <w:b/>
          <w:sz w:val="24"/>
          <w:szCs w:val="24"/>
          <w:shd w:val="clear" w:color="auto" w:fill="FFFFFF"/>
          <w:lang w:eastAsia="x-none"/>
        </w:rPr>
        <w:t xml:space="preserve">Малинська дитяча школа мистецтв,  ЕІС код </w:t>
      </w:r>
      <w:r w:rsidR="00CC01FE" w:rsidRPr="00CC01FE">
        <w:rPr>
          <w:rFonts w:ascii="Times New Roman" w:eastAsia="MS Mincho" w:hAnsi="Times New Roman" w:cs="Times New Roman"/>
          <w:b/>
          <w:sz w:val="24"/>
          <w:szCs w:val="24"/>
          <w:shd w:val="clear" w:color="auto" w:fill="FFFFFF"/>
          <w:lang w:eastAsia="x-none"/>
        </w:rPr>
        <w:t>56XS0000KBGH900U</w:t>
      </w:r>
      <w:r w:rsidR="00184CE0">
        <w:rPr>
          <w:rFonts w:ascii="Times New Roman" w:eastAsia="MS Mincho" w:hAnsi="Times New Roman" w:cs="Times New Roman"/>
          <w:b/>
          <w:sz w:val="24"/>
          <w:szCs w:val="24"/>
          <w:shd w:val="clear" w:color="auto" w:fill="FFFFFF"/>
          <w:lang w:eastAsia="x-none"/>
        </w:rPr>
        <w:t>,</w:t>
      </w:r>
      <w:r w:rsidRPr="00A63AAA">
        <w:rPr>
          <w:rFonts w:ascii="Times New Roman" w:eastAsia="MS Mincho" w:hAnsi="Times New Roman" w:cs="Times New Roman"/>
          <w:b/>
          <w:bCs/>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eastAsia="x-none"/>
        </w:rPr>
        <w:t xml:space="preserve">юридична особа, що створена та діє відповідно до законодавства України і є </w:t>
      </w:r>
      <w:r w:rsidRPr="00A63AAA">
        <w:rPr>
          <w:rFonts w:ascii="Times New Roman" w:eastAsia="MS Mincho" w:hAnsi="Times New Roman" w:cs="Times New Roman"/>
          <w:b/>
          <w:bCs/>
          <w:sz w:val="24"/>
          <w:szCs w:val="24"/>
          <w:shd w:val="clear" w:color="auto" w:fill="FFFFFF"/>
          <w:lang w:eastAsia="x-none"/>
        </w:rPr>
        <w:t xml:space="preserve">бюджетною установою/організацією, </w:t>
      </w:r>
      <w:r w:rsidRPr="00A63AAA">
        <w:rPr>
          <w:rFonts w:ascii="Times New Roman" w:eastAsia="MS Mincho" w:hAnsi="Times New Roman" w:cs="Times New Roman"/>
          <w:sz w:val="24"/>
          <w:szCs w:val="24"/>
          <w:shd w:val="clear" w:color="auto" w:fill="FFFFFF"/>
          <w:lang w:eastAsia="x-none"/>
        </w:rPr>
        <w:t xml:space="preserve">надалі - Споживач, </w:t>
      </w:r>
      <w:r w:rsidR="00CF1693" w:rsidRPr="00CF1693">
        <w:rPr>
          <w:rFonts w:ascii="Times New Roman" w:eastAsia="MS Mincho" w:hAnsi="Times New Roman" w:cs="Times New Roman"/>
          <w:sz w:val="24"/>
          <w:szCs w:val="24"/>
          <w:shd w:val="clear" w:color="auto" w:fill="FFFFFF"/>
          <w:lang w:eastAsia="x-none"/>
        </w:rPr>
        <w:t xml:space="preserve">в особі </w:t>
      </w:r>
      <w:r w:rsidR="000F1866" w:rsidRPr="000F1866">
        <w:rPr>
          <w:rFonts w:ascii="Times New Roman" w:eastAsia="MS Mincho" w:hAnsi="Times New Roman" w:cs="Times New Roman"/>
          <w:sz w:val="24"/>
          <w:szCs w:val="24"/>
          <w:shd w:val="clear" w:color="auto" w:fill="FFFFFF"/>
          <w:lang w:eastAsia="x-none"/>
        </w:rPr>
        <w:t>директора Недашківського Павла Васильовича</w:t>
      </w:r>
      <w:r w:rsidR="00CF1693" w:rsidRPr="00CF1693">
        <w:rPr>
          <w:rFonts w:ascii="Times New Roman" w:eastAsia="MS Mincho" w:hAnsi="Times New Roman" w:cs="Times New Roman"/>
          <w:sz w:val="24"/>
          <w:szCs w:val="24"/>
          <w:shd w:val="clear" w:color="auto" w:fill="FFFFFF"/>
          <w:lang w:eastAsia="x-none"/>
        </w:rPr>
        <w:t>, що діє на підставі Положення</w:t>
      </w:r>
      <w:r w:rsidRPr="00A63AAA">
        <w:rPr>
          <w:rFonts w:ascii="Times New Roman" w:eastAsia="MS Mincho" w:hAnsi="Times New Roman" w:cs="Times New Roman"/>
          <w:sz w:val="24"/>
          <w:szCs w:val="24"/>
          <w:shd w:val="clear" w:color="auto" w:fill="FFFFFF"/>
          <w:lang w:eastAsia="x-none"/>
        </w:rPr>
        <w:t>,</w:t>
      </w:r>
      <w:r w:rsidR="00CF1693">
        <w:rPr>
          <w:rFonts w:ascii="Times New Roman" w:eastAsia="MS Mincho" w:hAnsi="Times New Roman" w:cs="Times New Roman"/>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eastAsia="x-none"/>
        </w:rPr>
        <w:t xml:space="preserve">з іншої сторони, в подальшому разом іменовані «Сторони», а кожен окремо - «Сторона», керуючись Законом України «Про ринок природного газу», </w:t>
      </w:r>
      <w:r w:rsidR="00CC01FE">
        <w:rPr>
          <w:rFonts w:ascii="Times New Roman" w:eastAsia="MS Mincho" w:hAnsi="Times New Roman" w:cs="Times New Roman"/>
          <w:sz w:val="24"/>
          <w:szCs w:val="24"/>
          <w:shd w:val="clear" w:color="auto" w:fill="FFFFFF"/>
          <w:lang w:eastAsia="x-none"/>
        </w:rPr>
        <w:t>п</w:t>
      </w:r>
      <w:r w:rsidRPr="00A63AAA">
        <w:rPr>
          <w:rFonts w:ascii="Times New Roman" w:eastAsia="MS Mincho" w:hAnsi="Times New Roman" w:cs="Times New Roman"/>
          <w:sz w:val="24"/>
          <w:szCs w:val="24"/>
          <w:shd w:val="clear" w:color="auto" w:fill="FFFFFF"/>
          <w:lang w:eastAsia="x-none"/>
        </w:rPr>
        <w:t xml:space="preserve">остановою </w:t>
      </w:r>
      <w:r w:rsidRPr="00A63AAA">
        <w:rPr>
          <w:rFonts w:ascii="Times New Roman" w:eastAsia="MS Mincho" w:hAnsi="Times New Roman" w:cs="Times New Roman"/>
          <w:sz w:val="24"/>
          <w:szCs w:val="24"/>
          <w:shd w:val="clear" w:color="auto" w:fill="FFFFFF"/>
          <w:lang w:val="x-none" w:eastAsia="x-none"/>
        </w:rPr>
        <w:t>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w:t>
      </w:r>
      <w:r w:rsidRPr="00A63AAA">
        <w:rPr>
          <w:rFonts w:ascii="Times New Roman" w:eastAsia="MS Mincho" w:hAnsi="Times New Roman" w:cs="Times New Roman"/>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val="x-none" w:eastAsia="x-none"/>
        </w:rPr>
        <w:t>(</w:t>
      </w:r>
      <w:r w:rsidRPr="00A63AAA">
        <w:rPr>
          <w:rFonts w:ascii="Times New Roman" w:eastAsia="MS Mincho" w:hAnsi="Times New Roman" w:cs="Times New Roman"/>
          <w:sz w:val="24"/>
          <w:szCs w:val="24"/>
          <w:shd w:val="clear" w:color="auto" w:fill="FFFFFF"/>
          <w:lang w:eastAsia="x-none"/>
        </w:rPr>
        <w:t>І</w:t>
      </w:r>
      <w:r w:rsidRPr="00A63AAA">
        <w:rPr>
          <w:rFonts w:ascii="Times New Roman" w:eastAsia="MS Mincho" w:hAnsi="Times New Roman" w:cs="Times New Roman"/>
          <w:sz w:val="24"/>
          <w:szCs w:val="24"/>
          <w:shd w:val="clear" w:color="auto" w:fill="FFFFFF"/>
          <w:lang w:val="x-none" w:eastAsia="x-none"/>
        </w:rPr>
        <w:t>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A63AAA" w:rsidRPr="00A63AAA" w:rsidRDefault="00A63AAA" w:rsidP="00E85219">
      <w:pPr>
        <w:widowControl w:val="0"/>
        <w:tabs>
          <w:tab w:val="left" w:leader="underscore" w:pos="9634"/>
        </w:tabs>
        <w:spacing w:after="0" w:line="240" w:lineRule="auto"/>
        <w:ind w:firstLine="709"/>
        <w:jc w:val="both"/>
        <w:rPr>
          <w:rFonts w:ascii="Times New Roman" w:eastAsia="MS Mincho" w:hAnsi="Times New Roman" w:cs="Times New Roman"/>
          <w:sz w:val="24"/>
          <w:szCs w:val="24"/>
          <w:shd w:val="clear" w:color="auto" w:fill="FFFFFF"/>
          <w:lang w:val="x-none" w:eastAsia="x-none"/>
        </w:rPr>
      </w:pPr>
    </w:p>
    <w:p w:rsidR="00A63AAA" w:rsidRPr="00CF1693" w:rsidRDefault="00CF1693" w:rsidP="00E85219">
      <w:pPr>
        <w:keepNext/>
        <w:keepLines/>
        <w:widowControl w:val="0"/>
        <w:tabs>
          <w:tab w:val="left" w:pos="709"/>
        </w:tabs>
        <w:spacing w:after="0" w:line="240" w:lineRule="auto"/>
        <w:ind w:left="720" w:firstLine="709"/>
        <w:jc w:val="center"/>
        <w:outlineLvl w:val="0"/>
        <w:rPr>
          <w:rFonts w:ascii="Times New Roman" w:eastAsia="MS Mincho" w:hAnsi="Times New Roman" w:cs="Times New Roman"/>
          <w:b/>
          <w:sz w:val="24"/>
          <w:szCs w:val="24"/>
          <w:shd w:val="clear" w:color="auto" w:fill="FFFFFF"/>
          <w:lang w:val="x-none" w:eastAsia="x-none"/>
        </w:rPr>
      </w:pPr>
      <w:bookmarkStart w:id="11" w:name="bookmark2"/>
      <w:bookmarkStart w:id="12" w:name="bookmark3"/>
      <w:r w:rsidRPr="00CF1693">
        <w:rPr>
          <w:rFonts w:ascii="Times New Roman" w:eastAsia="MS Mincho" w:hAnsi="Times New Roman" w:cs="Times New Roman"/>
          <w:b/>
          <w:sz w:val="24"/>
          <w:szCs w:val="24"/>
          <w:shd w:val="clear" w:color="auto" w:fill="FFFFFF"/>
          <w:lang w:val="x-none" w:eastAsia="x-none"/>
        </w:rPr>
        <w:t>1.</w:t>
      </w:r>
      <w:r>
        <w:rPr>
          <w:rFonts w:ascii="Times New Roman" w:eastAsia="MS Mincho" w:hAnsi="Times New Roman" w:cs="Times New Roman"/>
          <w:b/>
          <w:sz w:val="24"/>
          <w:szCs w:val="24"/>
          <w:shd w:val="clear" w:color="auto" w:fill="FFFFFF"/>
          <w:lang w:val="x-none" w:eastAsia="x-none"/>
        </w:rPr>
        <w:t xml:space="preserve"> </w:t>
      </w:r>
      <w:r w:rsidR="00A63AAA" w:rsidRPr="00CF1693">
        <w:rPr>
          <w:rFonts w:ascii="Times New Roman" w:eastAsia="MS Mincho" w:hAnsi="Times New Roman" w:cs="Times New Roman"/>
          <w:b/>
          <w:sz w:val="24"/>
          <w:szCs w:val="24"/>
          <w:shd w:val="clear" w:color="auto" w:fill="FFFFFF"/>
          <w:lang w:val="x-none" w:eastAsia="x-none"/>
        </w:rPr>
        <w:t>Предмет договору</w:t>
      </w:r>
      <w:bookmarkEnd w:id="11"/>
      <w:bookmarkEnd w:id="12"/>
    </w:p>
    <w:p w:rsidR="00A63AAA" w:rsidRPr="00CF1693" w:rsidRDefault="00CF1693" w:rsidP="00E85219">
      <w:pPr>
        <w:widowControl w:val="0"/>
        <w:spacing w:after="0" w:line="240" w:lineRule="auto"/>
        <w:ind w:firstLine="709"/>
        <w:jc w:val="both"/>
        <w:rPr>
          <w:rFonts w:ascii="Times New Roman" w:eastAsia="MS Mincho" w:hAnsi="Times New Roman" w:cs="Times New Roman"/>
          <w:sz w:val="24"/>
          <w:szCs w:val="24"/>
          <w:shd w:val="clear" w:color="auto" w:fill="FFFFFF"/>
          <w:lang w:val="x-none" w:eastAsia="x-none"/>
        </w:rPr>
      </w:pPr>
      <w:r>
        <w:rPr>
          <w:rFonts w:ascii="Times New Roman" w:eastAsia="MS Mincho" w:hAnsi="Times New Roman" w:cs="Times New Roman"/>
          <w:sz w:val="24"/>
          <w:szCs w:val="24"/>
          <w:shd w:val="clear" w:color="auto" w:fill="FFFFFF"/>
          <w:lang w:eastAsia="x-none"/>
        </w:rPr>
        <w:t xml:space="preserve">1.1. </w:t>
      </w:r>
      <w:r w:rsidR="00A63AAA" w:rsidRPr="00CF1693">
        <w:rPr>
          <w:rFonts w:ascii="Times New Roman" w:eastAsia="MS Mincho" w:hAnsi="Times New Roman" w:cs="Times New Roman"/>
          <w:sz w:val="24"/>
          <w:szCs w:val="24"/>
          <w:shd w:val="clear" w:color="auto" w:fill="FFFFFF"/>
          <w:lang w:val="x-none" w:eastAsia="x-none"/>
        </w:rPr>
        <w:t xml:space="preserve">Постачальник зобов'язується поставити Споживачеві </w:t>
      </w:r>
      <w:r w:rsidR="00A63AAA" w:rsidRPr="00CF1693">
        <w:rPr>
          <w:rFonts w:ascii="Times New Roman" w:eastAsia="MS Mincho" w:hAnsi="Times New Roman" w:cs="Times New Roman"/>
          <w:sz w:val="24"/>
          <w:szCs w:val="24"/>
          <w:shd w:val="clear" w:color="auto" w:fill="FFFFFF"/>
          <w:lang w:eastAsia="x-none"/>
        </w:rPr>
        <w:t>природний газ</w:t>
      </w:r>
      <w:r w:rsidR="00A63AAA" w:rsidRPr="00CF1693">
        <w:rPr>
          <w:rFonts w:ascii="Times New Roman" w:eastAsia="MS Mincho" w:hAnsi="Times New Roman" w:cs="Times New Roman"/>
          <w:b/>
          <w:sz w:val="24"/>
          <w:szCs w:val="24"/>
          <w:shd w:val="clear" w:color="auto" w:fill="FFFFFF"/>
          <w:lang w:eastAsia="x-none"/>
        </w:rPr>
        <w:t xml:space="preserve"> </w:t>
      </w:r>
      <w:r w:rsidR="00A63AAA" w:rsidRPr="00CF1693">
        <w:rPr>
          <w:rFonts w:ascii="Times New Roman" w:eastAsia="MS Mincho" w:hAnsi="Times New Roman" w:cs="Times New Roman"/>
          <w:sz w:val="24"/>
          <w:szCs w:val="24"/>
          <w:shd w:val="clear" w:color="auto" w:fill="FFFFFF"/>
          <w:lang w:eastAsia="x-none"/>
        </w:rPr>
        <w:t>(далі - газ)</w:t>
      </w:r>
      <w:r w:rsidR="00A63AAA" w:rsidRPr="00CF1693">
        <w:rPr>
          <w:rFonts w:ascii="Times New Roman" w:eastAsia="MS Mincho" w:hAnsi="Times New Roman" w:cs="Times New Roman"/>
          <w:sz w:val="24"/>
          <w:szCs w:val="24"/>
          <w:shd w:val="clear" w:color="auto" w:fill="FFFFFF"/>
          <w:lang w:val="x-none" w:eastAsia="x-none"/>
        </w:rPr>
        <w:t xml:space="preserve"> </w:t>
      </w:r>
      <w:r w:rsidR="00A63AAA" w:rsidRPr="00CF1693">
        <w:rPr>
          <w:rFonts w:ascii="Times New Roman" w:eastAsia="MS Mincho" w:hAnsi="Times New Roman" w:cs="Times New Roman"/>
          <w:sz w:val="24"/>
          <w:szCs w:val="24"/>
          <w:shd w:val="clear" w:color="auto" w:fill="FFFFFF"/>
          <w:lang w:eastAsia="x-none"/>
        </w:rPr>
        <w:t>за ДК 021:2015 код 09120000-6 «Газове паливо» (природний газ)</w:t>
      </w:r>
      <w:r w:rsidR="00A63AAA" w:rsidRPr="00CF1693">
        <w:rPr>
          <w:rFonts w:ascii="Times New Roman" w:eastAsia="MS Mincho" w:hAnsi="Times New Roman" w:cs="Times New Roman"/>
          <w:sz w:val="24"/>
          <w:szCs w:val="24"/>
          <w:shd w:val="clear" w:color="auto" w:fill="FFFFFF"/>
          <w:lang w:val="x-none" w:eastAsia="x-none"/>
        </w:rPr>
        <w:t>, а Споживач зобов'язується прийняти його та оплатити на умовах цього Договору.</w:t>
      </w:r>
    </w:p>
    <w:p w:rsidR="00A63AAA" w:rsidRPr="00CF1693" w:rsidRDefault="00CF1693" w:rsidP="00E85219">
      <w:pPr>
        <w:pStyle w:val="a5"/>
        <w:widowControl w:val="0"/>
        <w:numPr>
          <w:ilvl w:val="1"/>
          <w:numId w:val="27"/>
        </w:numPr>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Pr>
          <w:rFonts w:ascii="Times New Roman" w:eastAsia="MS Mincho" w:hAnsi="Times New Roman" w:cs="Times New Roman"/>
          <w:sz w:val="24"/>
          <w:szCs w:val="24"/>
          <w:shd w:val="clear" w:color="auto" w:fill="FFFFFF"/>
          <w:lang w:eastAsia="x-none"/>
        </w:rPr>
        <w:t xml:space="preserve"> </w:t>
      </w:r>
      <w:r w:rsidR="00A63AAA" w:rsidRPr="00CF1693">
        <w:rPr>
          <w:rFonts w:ascii="Times New Roman" w:eastAsia="MS Mincho" w:hAnsi="Times New Roman" w:cs="Times New Roman"/>
          <w:sz w:val="24"/>
          <w:szCs w:val="24"/>
          <w:shd w:val="clear" w:color="auto" w:fill="FFFFFF"/>
          <w:lang w:val="x-none" w:eastAsia="x-none"/>
        </w:rPr>
        <w:t>Природний газ, що постачається за цим Договором, використовується Споживачем для своїх власних потреб.</w:t>
      </w:r>
    </w:p>
    <w:p w:rsidR="00A63AAA" w:rsidRPr="00CF1693" w:rsidRDefault="00CF1693" w:rsidP="00E85219">
      <w:pPr>
        <w:pStyle w:val="a5"/>
        <w:widowControl w:val="0"/>
        <w:numPr>
          <w:ilvl w:val="1"/>
          <w:numId w:val="27"/>
        </w:numPr>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Pr>
          <w:rFonts w:ascii="Times New Roman" w:eastAsia="MS Mincho" w:hAnsi="Times New Roman" w:cs="Times New Roman"/>
          <w:sz w:val="24"/>
          <w:szCs w:val="24"/>
          <w:shd w:val="clear" w:color="auto" w:fill="FFFFFF"/>
          <w:lang w:eastAsia="x-none"/>
        </w:rPr>
        <w:t xml:space="preserve"> </w:t>
      </w:r>
      <w:r w:rsidR="00A63AAA" w:rsidRPr="00CF1693">
        <w:rPr>
          <w:rFonts w:ascii="Times New Roman" w:eastAsia="MS Mincho" w:hAnsi="Times New Roman" w:cs="Times New Roman"/>
          <w:sz w:val="24"/>
          <w:szCs w:val="24"/>
          <w:shd w:val="clear" w:color="auto" w:fill="FFFFFF"/>
          <w:lang w:val="x-none" w:eastAsia="x-none"/>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A63AAA" w:rsidRPr="00A63AAA" w:rsidRDefault="00A63AAA" w:rsidP="00E85219">
      <w:pPr>
        <w:widowControl w:val="0"/>
        <w:numPr>
          <w:ilvl w:val="1"/>
          <w:numId w:val="27"/>
        </w:numPr>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w:t>
      </w:r>
      <w:r w:rsidRPr="00A63AAA">
        <w:rPr>
          <w:rFonts w:ascii="Times New Roman" w:eastAsia="MS Mincho" w:hAnsi="Times New Roman" w:cs="Times New Roman"/>
          <w:sz w:val="24"/>
          <w:szCs w:val="24"/>
          <w:shd w:val="clear" w:color="auto" w:fill="FFFFFF"/>
          <w:lang w:val="en-US" w:eastAsia="x-none"/>
        </w:rPr>
        <w:t>EIC</w:t>
      </w:r>
      <w:r w:rsidRPr="00A63AAA">
        <w:rPr>
          <w:rFonts w:ascii="Times New Roman" w:eastAsia="MS Mincho" w:hAnsi="Times New Roman" w:cs="Times New Roman"/>
          <w:sz w:val="24"/>
          <w:szCs w:val="24"/>
          <w:shd w:val="clear" w:color="auto" w:fill="FFFFFF"/>
          <w:lang w:val="x-none" w:eastAsia="x-none"/>
        </w:rP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A63AAA">
        <w:rPr>
          <w:rFonts w:ascii="Times New Roman" w:eastAsia="MS Mincho" w:hAnsi="Times New Roman" w:cs="Times New Roman"/>
          <w:sz w:val="24"/>
          <w:szCs w:val="24"/>
          <w:shd w:val="clear" w:color="auto" w:fill="FFFFFF"/>
          <w:lang w:val="en-US" w:eastAsia="x-none"/>
        </w:rPr>
        <w:t>EIC</w:t>
      </w:r>
      <w:r w:rsidRPr="00A63AAA">
        <w:rPr>
          <w:rFonts w:ascii="Times New Roman" w:eastAsia="MS Mincho" w:hAnsi="Times New Roman" w:cs="Times New Roman"/>
          <w:sz w:val="24"/>
          <w:szCs w:val="24"/>
          <w:shd w:val="clear" w:color="auto" w:fill="FFFFFF"/>
          <w:lang w:val="x-none" w:eastAsia="x-none"/>
        </w:rPr>
        <w:t>-код (якщо об'єкти Споживача безпосередньо приєднані до газотранспортної мережи).</w:t>
      </w:r>
    </w:p>
    <w:p w:rsidR="00A63AAA" w:rsidRPr="00A63AAA" w:rsidRDefault="00A63AAA" w:rsidP="00E85219">
      <w:pPr>
        <w:widowControl w:val="0"/>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Відповідальність за достовірність інформації, зазначеної в цьому пункті, несе Споживач.</w:t>
      </w:r>
    </w:p>
    <w:p w:rsidR="00A63AAA" w:rsidRPr="00A63AAA" w:rsidRDefault="00A63AAA" w:rsidP="00E85219">
      <w:pPr>
        <w:widowControl w:val="0"/>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eastAsia="x-none"/>
        </w:rPr>
        <w:t>1.5.</w:t>
      </w:r>
      <w:r w:rsidRPr="00A63AAA">
        <w:rPr>
          <w:rFonts w:ascii="Times New Roman" w:eastAsia="MS Mincho" w:hAnsi="Times New Roman" w:cs="Times New Roman"/>
          <w:b/>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val="x-none" w:eastAsia="x-none"/>
        </w:rPr>
        <w:t xml:space="preserve">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w:t>
      </w:r>
      <w:r w:rsidRPr="00A63AAA">
        <w:rPr>
          <w:rFonts w:ascii="Times New Roman" w:eastAsia="MS Mincho" w:hAnsi="Times New Roman" w:cs="Times New Roman"/>
          <w:sz w:val="24"/>
          <w:szCs w:val="24"/>
          <w:shd w:val="clear" w:color="auto" w:fill="FFFFFF"/>
          <w:lang w:eastAsia="x-none"/>
        </w:rPr>
        <w:t>________________________________________</w:t>
      </w:r>
      <w:r w:rsidRPr="00A63AAA">
        <w:rPr>
          <w:rFonts w:ascii="Times New Roman" w:eastAsia="MS Mincho" w:hAnsi="Times New Roman" w:cs="Times New Roman"/>
          <w:sz w:val="24"/>
          <w:szCs w:val="24"/>
          <w:shd w:val="clear" w:color="auto" w:fill="FFFFFF"/>
          <w:lang w:val="x-none" w:eastAsia="x-none"/>
        </w:rPr>
        <w:t>, з яким (якими) Споживач уклав відповідний договір (договори).</w:t>
      </w:r>
    </w:p>
    <w:p w:rsidR="00A63AAA" w:rsidRPr="00A63AAA" w:rsidRDefault="00A63AAA" w:rsidP="00E85219">
      <w:pPr>
        <w:keepNext/>
        <w:keepLines/>
        <w:widowControl w:val="0"/>
        <w:tabs>
          <w:tab w:val="left" w:pos="851"/>
          <w:tab w:val="left" w:pos="1560"/>
          <w:tab w:val="left" w:pos="2552"/>
        </w:tabs>
        <w:spacing w:after="0" w:line="240" w:lineRule="auto"/>
        <w:ind w:firstLine="709"/>
        <w:jc w:val="center"/>
        <w:outlineLvl w:val="0"/>
        <w:rPr>
          <w:rFonts w:ascii="Times New Roman" w:eastAsia="MS Mincho" w:hAnsi="Times New Roman" w:cs="Times New Roman"/>
          <w:b/>
          <w:sz w:val="24"/>
          <w:szCs w:val="24"/>
          <w:shd w:val="clear" w:color="auto" w:fill="FFFFFF"/>
          <w:lang w:eastAsia="x-none"/>
        </w:rPr>
      </w:pPr>
      <w:bookmarkStart w:id="13" w:name="bookmark4"/>
      <w:bookmarkStart w:id="14" w:name="bookmark5"/>
    </w:p>
    <w:p w:rsidR="00A63AAA" w:rsidRPr="005B4AE8" w:rsidRDefault="00A63AAA" w:rsidP="00E85219">
      <w:pPr>
        <w:pStyle w:val="a5"/>
        <w:keepNext/>
        <w:keepLines/>
        <w:widowControl w:val="0"/>
        <w:numPr>
          <w:ilvl w:val="0"/>
          <w:numId w:val="27"/>
        </w:numPr>
        <w:tabs>
          <w:tab w:val="left" w:pos="-7371"/>
          <w:tab w:val="left" w:pos="851"/>
          <w:tab w:val="left" w:pos="1843"/>
        </w:tabs>
        <w:spacing w:after="0" w:line="240" w:lineRule="auto"/>
        <w:ind w:firstLine="709"/>
        <w:jc w:val="center"/>
        <w:outlineLvl w:val="0"/>
        <w:rPr>
          <w:rFonts w:ascii="Times New Roman" w:eastAsia="MS Mincho" w:hAnsi="Times New Roman" w:cs="Times New Roman"/>
          <w:b/>
          <w:sz w:val="24"/>
          <w:szCs w:val="24"/>
          <w:shd w:val="clear" w:color="auto" w:fill="FFFFFF"/>
          <w:lang w:val="x-none" w:eastAsia="x-none"/>
        </w:rPr>
      </w:pPr>
      <w:r w:rsidRPr="005B4AE8">
        <w:rPr>
          <w:rFonts w:ascii="Times New Roman" w:eastAsia="MS Mincho" w:hAnsi="Times New Roman" w:cs="Times New Roman"/>
          <w:b/>
          <w:sz w:val="24"/>
          <w:szCs w:val="24"/>
          <w:shd w:val="clear" w:color="auto" w:fill="FFFFFF"/>
          <w:lang w:val="x-none" w:eastAsia="x-none"/>
        </w:rPr>
        <w:t>Кількість та фізико-хімічні показники природного газу</w:t>
      </w:r>
      <w:bookmarkEnd w:id="13"/>
      <w:bookmarkEnd w:id="14"/>
    </w:p>
    <w:p w:rsidR="00A63AAA" w:rsidRPr="00A63AAA" w:rsidRDefault="00A63AAA" w:rsidP="00E85219">
      <w:pPr>
        <w:widowControl w:val="0"/>
        <w:tabs>
          <w:tab w:val="left" w:pos="0"/>
          <w:tab w:val="left" w:leader="underscore" w:pos="635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eastAsia="x-none"/>
        </w:rPr>
        <w:t xml:space="preserve">2.1. </w:t>
      </w:r>
      <w:r w:rsidRPr="00A63AAA">
        <w:rPr>
          <w:rFonts w:ascii="Times New Roman" w:eastAsia="MS Mincho" w:hAnsi="Times New Roman" w:cs="Times New Roman"/>
          <w:sz w:val="24"/>
          <w:szCs w:val="24"/>
          <w:shd w:val="clear" w:color="auto" w:fill="FFFFFF"/>
          <w:lang w:val="x-none" w:eastAsia="x-none"/>
        </w:rPr>
        <w:t>Постачальник</w:t>
      </w:r>
      <w:r w:rsidRPr="00A63AAA">
        <w:rPr>
          <w:rFonts w:ascii="Times New Roman" w:eastAsia="MS Mincho" w:hAnsi="Times New Roman" w:cs="Times New Roman"/>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val="x-none" w:eastAsia="x-none"/>
        </w:rPr>
        <w:t>передає Споживачу на умовах цього Договору замовлений Споживачем обсяг (об'єм) природного газу у період з січня 2023 року по березень 2023 року</w:t>
      </w:r>
      <w:r w:rsidRPr="00A63AAA">
        <w:rPr>
          <w:rFonts w:ascii="Times New Roman" w:eastAsia="MS Mincho" w:hAnsi="Times New Roman" w:cs="Times New Roman"/>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val="x-none" w:eastAsia="x-none"/>
        </w:rPr>
        <w:t xml:space="preserve">(включно), в кількості </w:t>
      </w:r>
      <w:r w:rsidR="00CC01FE" w:rsidRPr="00CC01FE">
        <w:rPr>
          <w:rFonts w:ascii="Times New Roman" w:eastAsia="MS Mincho" w:hAnsi="Times New Roman" w:cs="Times New Roman"/>
          <w:b/>
          <w:sz w:val="24"/>
          <w:szCs w:val="24"/>
          <w:shd w:val="clear" w:color="auto" w:fill="FFFFFF"/>
          <w:lang w:eastAsia="x-none"/>
        </w:rPr>
        <w:t>16,5</w:t>
      </w:r>
      <w:r w:rsidRPr="00CC01FE">
        <w:rPr>
          <w:rFonts w:ascii="Times New Roman" w:eastAsia="MS Mincho" w:hAnsi="Times New Roman" w:cs="Times New Roman"/>
          <w:b/>
          <w:sz w:val="24"/>
          <w:szCs w:val="24"/>
          <w:shd w:val="clear" w:color="auto" w:fill="FFFFFF"/>
          <w:lang w:val="x-none" w:eastAsia="x-none"/>
        </w:rPr>
        <w:t xml:space="preserve"> тис. куб. метрів</w:t>
      </w:r>
      <w:r w:rsidRPr="00CC01FE">
        <w:rPr>
          <w:rFonts w:ascii="Times New Roman" w:eastAsia="MS Mincho" w:hAnsi="Times New Roman" w:cs="Times New Roman"/>
          <w:sz w:val="24"/>
          <w:szCs w:val="24"/>
          <w:shd w:val="clear" w:color="auto" w:fill="FFFFFF"/>
          <w:lang w:val="x-none" w:eastAsia="x-none"/>
        </w:rPr>
        <w:t xml:space="preserve"> </w:t>
      </w:r>
      <w:r w:rsidRPr="00184CE0">
        <w:rPr>
          <w:rFonts w:ascii="Times New Roman" w:eastAsia="MS Mincho" w:hAnsi="Times New Roman" w:cs="Times New Roman"/>
          <w:sz w:val="24"/>
          <w:szCs w:val="24"/>
          <w:shd w:val="clear" w:color="auto" w:fill="FFFFFF"/>
          <w:lang w:val="x-none" w:eastAsia="x-none"/>
        </w:rPr>
        <w:t>(</w:t>
      </w:r>
      <w:r w:rsidR="00CC01FE">
        <w:rPr>
          <w:rFonts w:ascii="Times New Roman" w:eastAsia="MS Mincho" w:hAnsi="Times New Roman" w:cs="Times New Roman"/>
          <w:sz w:val="24"/>
          <w:szCs w:val="24"/>
          <w:shd w:val="clear" w:color="auto" w:fill="FFFFFF"/>
          <w:lang w:eastAsia="x-none"/>
        </w:rPr>
        <w:t>Шістнадцять цілих п’ять десятих</w:t>
      </w:r>
      <w:r w:rsidRPr="00184CE0">
        <w:rPr>
          <w:rFonts w:ascii="Times New Roman" w:eastAsia="MS Mincho" w:hAnsi="Times New Roman" w:cs="Times New Roman"/>
          <w:sz w:val="24"/>
          <w:szCs w:val="24"/>
          <w:shd w:val="clear" w:color="auto" w:fill="FFFFFF"/>
          <w:lang w:eastAsia="x-none"/>
        </w:rPr>
        <w:t xml:space="preserve"> </w:t>
      </w:r>
      <w:r w:rsidRPr="00184CE0">
        <w:rPr>
          <w:rFonts w:ascii="Times New Roman" w:eastAsia="MS Mincho" w:hAnsi="Times New Roman" w:cs="Times New Roman"/>
          <w:sz w:val="24"/>
          <w:szCs w:val="24"/>
          <w:shd w:val="clear" w:color="auto" w:fill="FFFFFF"/>
          <w:lang w:val="x-none" w:eastAsia="x-none"/>
        </w:rPr>
        <w:t>тисяч куб</w:t>
      </w:r>
      <w:r w:rsidRPr="00184CE0">
        <w:rPr>
          <w:rFonts w:ascii="Times New Roman" w:eastAsia="MS Mincho" w:hAnsi="Times New Roman" w:cs="Times New Roman"/>
          <w:sz w:val="24"/>
          <w:szCs w:val="24"/>
          <w:shd w:val="clear" w:color="auto" w:fill="FFFFFF"/>
          <w:lang w:eastAsia="x-none"/>
        </w:rPr>
        <w:t xml:space="preserve">ічних </w:t>
      </w:r>
      <w:r w:rsidRPr="00184CE0">
        <w:rPr>
          <w:rFonts w:ascii="Times New Roman" w:eastAsia="MS Mincho" w:hAnsi="Times New Roman" w:cs="Times New Roman"/>
          <w:sz w:val="24"/>
          <w:szCs w:val="24"/>
          <w:shd w:val="clear" w:color="auto" w:fill="FFFFFF"/>
          <w:lang w:val="x-none" w:eastAsia="x-none"/>
        </w:rPr>
        <w:t xml:space="preserve">метрів), </w:t>
      </w:r>
      <w:r w:rsidRPr="00A63AAA">
        <w:rPr>
          <w:rFonts w:ascii="Times New Roman" w:eastAsia="MS Mincho" w:hAnsi="Times New Roman" w:cs="Times New Roman"/>
          <w:sz w:val="24"/>
          <w:szCs w:val="24"/>
          <w:shd w:val="clear" w:color="auto" w:fill="FFFFFF"/>
          <w:lang w:val="x-none" w:eastAsia="x-none"/>
        </w:rPr>
        <w:t>в тому числі по місяцях (далі також - розрахункові періоди) (тис.куб.м.):</w:t>
      </w:r>
    </w:p>
    <w:p w:rsidR="00A63AAA" w:rsidRPr="00A63AAA" w:rsidRDefault="00A63AAA" w:rsidP="005B4AE8">
      <w:pPr>
        <w:widowControl w:val="0"/>
        <w:tabs>
          <w:tab w:val="left" w:pos="0"/>
          <w:tab w:val="left" w:leader="underscore" w:pos="7152"/>
        </w:tabs>
        <w:spacing w:after="0" w:line="240" w:lineRule="auto"/>
        <w:jc w:val="both"/>
        <w:rPr>
          <w:rFonts w:ascii="Times New Roman" w:eastAsia="MS Mincho" w:hAnsi="Times New Roman" w:cs="Times New Roman"/>
          <w:sz w:val="24"/>
          <w:szCs w:val="24"/>
          <w:shd w:val="clear" w:color="auto" w:fill="FFFFFF"/>
          <w:lang w:val="x-none" w:eastAsia="x-none"/>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33"/>
        <w:gridCol w:w="5325"/>
      </w:tblGrid>
      <w:tr w:rsidR="00A63AAA" w:rsidRPr="00A63AAA" w:rsidTr="00E85219">
        <w:trPr>
          <w:trHeight w:hRule="exact" w:val="494"/>
          <w:jc w:val="center"/>
        </w:trPr>
        <w:tc>
          <w:tcPr>
            <w:tcW w:w="4333" w:type="dxa"/>
            <w:tcBorders>
              <w:top w:val="single" w:sz="4" w:space="0" w:color="auto"/>
              <w:left w:val="single" w:sz="4" w:space="0" w:color="auto"/>
            </w:tcBorders>
            <w:shd w:val="clear" w:color="auto" w:fill="FFFFFF"/>
            <w:vAlign w:val="center"/>
          </w:tcPr>
          <w:p w:rsidR="00A63AAA" w:rsidRPr="00A63AAA" w:rsidRDefault="00A63AAA" w:rsidP="005B4AE8">
            <w:pPr>
              <w:widowControl w:val="0"/>
              <w:tabs>
                <w:tab w:val="left" w:pos="0"/>
              </w:tabs>
              <w:spacing w:after="0" w:line="240" w:lineRule="auto"/>
              <w:jc w:val="center"/>
              <w:rPr>
                <w:rFonts w:ascii="Times New Roman" w:eastAsia="Times New Roman" w:hAnsi="Times New Roman" w:cs="Times New Roman"/>
                <w:sz w:val="24"/>
                <w:szCs w:val="24"/>
                <w:shd w:val="clear" w:color="auto" w:fill="FFFFFF"/>
                <w:lang w:val="ru-RU"/>
              </w:rPr>
            </w:pPr>
            <w:r w:rsidRPr="00A63AAA">
              <w:rPr>
                <w:rFonts w:ascii="Times New Roman" w:eastAsia="Times New Roman" w:hAnsi="Times New Roman" w:cs="Times New Roman"/>
                <w:sz w:val="24"/>
                <w:szCs w:val="24"/>
                <w:shd w:val="clear" w:color="auto" w:fill="FFFFFF"/>
                <w:lang w:val="ru-RU"/>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A63AAA" w:rsidRPr="00A63AAA" w:rsidRDefault="00A63AAA" w:rsidP="005B4AE8">
            <w:pPr>
              <w:widowControl w:val="0"/>
              <w:tabs>
                <w:tab w:val="left" w:pos="0"/>
              </w:tabs>
              <w:spacing w:after="0" w:line="240" w:lineRule="auto"/>
              <w:jc w:val="center"/>
              <w:rPr>
                <w:rFonts w:ascii="Times New Roman" w:eastAsia="Times New Roman" w:hAnsi="Times New Roman" w:cs="Times New Roman"/>
                <w:sz w:val="24"/>
                <w:szCs w:val="24"/>
                <w:shd w:val="clear" w:color="auto" w:fill="FFFFFF"/>
              </w:rPr>
            </w:pPr>
            <w:r w:rsidRPr="00A63AAA">
              <w:rPr>
                <w:rFonts w:ascii="Times New Roman" w:eastAsia="Times New Roman" w:hAnsi="Times New Roman" w:cs="Times New Roman"/>
                <w:sz w:val="24"/>
                <w:szCs w:val="24"/>
                <w:shd w:val="clear" w:color="auto" w:fill="FFFFFF"/>
                <w:lang w:val="ru-RU"/>
              </w:rPr>
              <w:t>Замовлений обсяг, тис.куб</w:t>
            </w:r>
            <w:r w:rsidRPr="00A63AAA">
              <w:rPr>
                <w:rFonts w:ascii="Times New Roman" w:eastAsia="Times New Roman" w:hAnsi="Times New Roman" w:cs="Times New Roman"/>
                <w:sz w:val="24"/>
                <w:szCs w:val="24"/>
                <w:shd w:val="clear" w:color="auto" w:fill="FFFFFF"/>
              </w:rPr>
              <w:t>.</w:t>
            </w:r>
            <w:r w:rsidRPr="00A63AAA">
              <w:rPr>
                <w:rFonts w:ascii="Times New Roman" w:eastAsia="Times New Roman" w:hAnsi="Times New Roman" w:cs="Times New Roman"/>
                <w:sz w:val="24"/>
                <w:szCs w:val="24"/>
                <w:shd w:val="clear" w:color="auto" w:fill="FFFFFF"/>
                <w:lang w:val="ru-RU"/>
              </w:rPr>
              <w:t>м</w:t>
            </w:r>
            <w:r w:rsidRPr="00A63AAA">
              <w:rPr>
                <w:rFonts w:ascii="Times New Roman" w:eastAsia="Times New Roman" w:hAnsi="Times New Roman" w:cs="Times New Roman"/>
                <w:sz w:val="24"/>
                <w:szCs w:val="24"/>
                <w:shd w:val="clear" w:color="auto" w:fill="FFFFFF"/>
              </w:rPr>
              <w:t>.</w:t>
            </w:r>
          </w:p>
        </w:tc>
      </w:tr>
      <w:tr w:rsidR="00A63AAA" w:rsidRPr="00A63AAA" w:rsidTr="00E85219">
        <w:trPr>
          <w:trHeight w:hRule="exact" w:val="335"/>
          <w:jc w:val="center"/>
        </w:trPr>
        <w:tc>
          <w:tcPr>
            <w:tcW w:w="4333" w:type="dxa"/>
            <w:tcBorders>
              <w:top w:val="single" w:sz="4" w:space="0" w:color="auto"/>
              <w:left w:val="single" w:sz="4" w:space="0" w:color="auto"/>
            </w:tcBorders>
            <w:shd w:val="clear" w:color="auto" w:fill="FFFFFF"/>
            <w:vAlign w:val="center"/>
          </w:tcPr>
          <w:p w:rsidR="00A63AAA" w:rsidRPr="00A63AAA" w:rsidRDefault="00A63AAA" w:rsidP="005B4AE8">
            <w:pPr>
              <w:widowControl w:val="0"/>
              <w:tabs>
                <w:tab w:val="left" w:pos="0"/>
              </w:tabs>
              <w:spacing w:after="0" w:line="240" w:lineRule="auto"/>
              <w:ind w:left="1138"/>
              <w:rPr>
                <w:rFonts w:ascii="Times New Roman" w:eastAsia="Times New Roman" w:hAnsi="Times New Roman" w:cs="Times New Roman"/>
                <w:sz w:val="24"/>
                <w:szCs w:val="24"/>
                <w:shd w:val="clear" w:color="auto" w:fill="FFFFFF"/>
                <w:lang w:val="ru-RU"/>
              </w:rPr>
            </w:pPr>
            <w:r w:rsidRPr="00A63AAA">
              <w:rPr>
                <w:rFonts w:ascii="Times New Roman" w:eastAsia="Times New Roman" w:hAnsi="Times New Roman" w:cs="Times New Roman"/>
                <w:sz w:val="24"/>
                <w:szCs w:val="24"/>
                <w:shd w:val="clear" w:color="auto" w:fill="FFFFFF"/>
                <w:lang w:val="ru-RU"/>
              </w:rPr>
              <w:t>Січень 2023</w:t>
            </w:r>
          </w:p>
        </w:tc>
        <w:tc>
          <w:tcPr>
            <w:tcW w:w="5325" w:type="dxa"/>
            <w:tcBorders>
              <w:top w:val="single" w:sz="4" w:space="0" w:color="auto"/>
              <w:left w:val="single" w:sz="4" w:space="0" w:color="auto"/>
              <w:right w:val="single" w:sz="4" w:space="0" w:color="auto"/>
            </w:tcBorders>
            <w:shd w:val="clear" w:color="auto" w:fill="FFFFFF"/>
            <w:vAlign w:val="bottom"/>
          </w:tcPr>
          <w:p w:rsidR="00A63AAA" w:rsidRPr="00CC01FE" w:rsidRDefault="00CC01FE" w:rsidP="005B4AE8">
            <w:pPr>
              <w:widowControl w:val="0"/>
              <w:tabs>
                <w:tab w:val="left" w:pos="0"/>
              </w:tabs>
              <w:spacing w:after="0" w:line="240" w:lineRule="auto"/>
              <w:jc w:val="center"/>
              <w:rPr>
                <w:rFonts w:ascii="Times New Roman" w:eastAsia="Times New Roman" w:hAnsi="Times New Roman" w:cs="Times New Roman"/>
                <w:sz w:val="24"/>
                <w:szCs w:val="24"/>
                <w:shd w:val="clear" w:color="auto" w:fill="FFFFFF"/>
              </w:rPr>
            </w:pPr>
            <w:r w:rsidRPr="00CC01FE">
              <w:rPr>
                <w:rFonts w:ascii="Times New Roman" w:eastAsia="Times New Roman" w:hAnsi="Times New Roman" w:cs="Times New Roman"/>
                <w:sz w:val="24"/>
                <w:szCs w:val="24"/>
                <w:shd w:val="clear" w:color="auto" w:fill="FFFFFF"/>
              </w:rPr>
              <w:t>6</w:t>
            </w:r>
            <w:r w:rsidR="00184CE0" w:rsidRPr="00CC01FE">
              <w:rPr>
                <w:rFonts w:ascii="Times New Roman" w:eastAsia="Times New Roman" w:hAnsi="Times New Roman" w:cs="Times New Roman"/>
                <w:sz w:val="24"/>
                <w:szCs w:val="24"/>
                <w:shd w:val="clear" w:color="auto" w:fill="FFFFFF"/>
              </w:rPr>
              <w:t>,</w:t>
            </w:r>
            <w:r w:rsidR="00A63AAA" w:rsidRPr="00CC01FE">
              <w:rPr>
                <w:rFonts w:ascii="Times New Roman" w:eastAsia="Times New Roman" w:hAnsi="Times New Roman" w:cs="Times New Roman"/>
                <w:sz w:val="24"/>
                <w:szCs w:val="24"/>
                <w:shd w:val="clear" w:color="auto" w:fill="FFFFFF"/>
              </w:rPr>
              <w:t>0</w:t>
            </w:r>
          </w:p>
        </w:tc>
      </w:tr>
      <w:tr w:rsidR="00A63AAA" w:rsidRPr="00A63AAA" w:rsidTr="00E85219">
        <w:trPr>
          <w:trHeight w:hRule="exact" w:val="323"/>
          <w:jc w:val="center"/>
        </w:trPr>
        <w:tc>
          <w:tcPr>
            <w:tcW w:w="4333" w:type="dxa"/>
            <w:tcBorders>
              <w:top w:val="single" w:sz="4" w:space="0" w:color="auto"/>
              <w:left w:val="single" w:sz="4" w:space="0" w:color="auto"/>
            </w:tcBorders>
            <w:shd w:val="clear" w:color="auto" w:fill="FFFFFF"/>
            <w:vAlign w:val="bottom"/>
          </w:tcPr>
          <w:p w:rsidR="00A63AAA" w:rsidRPr="00A63AAA" w:rsidRDefault="00A63AAA" w:rsidP="005B4AE8">
            <w:pPr>
              <w:widowControl w:val="0"/>
              <w:tabs>
                <w:tab w:val="left" w:pos="0"/>
              </w:tabs>
              <w:spacing w:after="0" w:line="240" w:lineRule="auto"/>
              <w:ind w:left="1138"/>
              <w:rPr>
                <w:rFonts w:ascii="Times New Roman" w:eastAsia="Times New Roman" w:hAnsi="Times New Roman" w:cs="Times New Roman"/>
                <w:sz w:val="24"/>
                <w:szCs w:val="24"/>
                <w:shd w:val="clear" w:color="auto" w:fill="FFFFFF"/>
                <w:lang w:val="ru-RU"/>
              </w:rPr>
            </w:pPr>
            <w:r w:rsidRPr="00A63AAA">
              <w:rPr>
                <w:rFonts w:ascii="Times New Roman" w:eastAsia="Times New Roman" w:hAnsi="Times New Roman" w:cs="Times New Roman"/>
                <w:sz w:val="24"/>
                <w:szCs w:val="24"/>
                <w:shd w:val="clear" w:color="auto" w:fill="FFFFFF"/>
                <w:lang w:val="ru-RU"/>
              </w:rPr>
              <w:t>Лютий 2023</w:t>
            </w:r>
          </w:p>
        </w:tc>
        <w:tc>
          <w:tcPr>
            <w:tcW w:w="5325" w:type="dxa"/>
            <w:tcBorders>
              <w:top w:val="single" w:sz="4" w:space="0" w:color="auto"/>
              <w:left w:val="single" w:sz="4" w:space="0" w:color="auto"/>
              <w:right w:val="single" w:sz="4" w:space="0" w:color="auto"/>
            </w:tcBorders>
            <w:shd w:val="clear" w:color="auto" w:fill="FFFFFF"/>
            <w:vAlign w:val="bottom"/>
          </w:tcPr>
          <w:p w:rsidR="00A63AAA" w:rsidRPr="00CC01FE" w:rsidRDefault="00CC01FE" w:rsidP="005B4AE8">
            <w:pPr>
              <w:widowControl w:val="0"/>
              <w:tabs>
                <w:tab w:val="left" w:pos="0"/>
              </w:tabs>
              <w:spacing w:after="0" w:line="240" w:lineRule="auto"/>
              <w:jc w:val="center"/>
              <w:rPr>
                <w:rFonts w:ascii="Times New Roman" w:eastAsia="Times New Roman" w:hAnsi="Times New Roman" w:cs="Times New Roman"/>
                <w:sz w:val="24"/>
                <w:szCs w:val="24"/>
                <w:shd w:val="clear" w:color="auto" w:fill="FFFFFF"/>
              </w:rPr>
            </w:pPr>
            <w:r w:rsidRPr="00CC01FE">
              <w:rPr>
                <w:rFonts w:ascii="Times New Roman" w:eastAsia="Times New Roman" w:hAnsi="Times New Roman" w:cs="Times New Roman"/>
                <w:sz w:val="24"/>
                <w:szCs w:val="24"/>
                <w:shd w:val="clear" w:color="auto" w:fill="FFFFFF"/>
              </w:rPr>
              <w:t>6</w:t>
            </w:r>
            <w:r w:rsidR="00184CE0" w:rsidRPr="00CC01FE">
              <w:rPr>
                <w:rFonts w:ascii="Times New Roman" w:eastAsia="Times New Roman" w:hAnsi="Times New Roman" w:cs="Times New Roman"/>
                <w:sz w:val="24"/>
                <w:szCs w:val="24"/>
                <w:shd w:val="clear" w:color="auto" w:fill="FFFFFF"/>
              </w:rPr>
              <w:t>,</w:t>
            </w:r>
            <w:r w:rsidR="00A63AAA" w:rsidRPr="00CC01FE">
              <w:rPr>
                <w:rFonts w:ascii="Times New Roman" w:eastAsia="Times New Roman" w:hAnsi="Times New Roman" w:cs="Times New Roman"/>
                <w:sz w:val="24"/>
                <w:szCs w:val="24"/>
                <w:shd w:val="clear" w:color="auto" w:fill="FFFFFF"/>
              </w:rPr>
              <w:t>0</w:t>
            </w:r>
          </w:p>
        </w:tc>
      </w:tr>
      <w:tr w:rsidR="00A63AAA" w:rsidRPr="00A63AAA" w:rsidTr="00E85219">
        <w:trPr>
          <w:trHeight w:hRule="exact" w:val="323"/>
          <w:jc w:val="center"/>
        </w:trPr>
        <w:tc>
          <w:tcPr>
            <w:tcW w:w="4333" w:type="dxa"/>
            <w:tcBorders>
              <w:top w:val="single" w:sz="4" w:space="0" w:color="auto"/>
              <w:left w:val="single" w:sz="4" w:space="0" w:color="auto"/>
            </w:tcBorders>
            <w:shd w:val="clear" w:color="auto" w:fill="FFFFFF"/>
            <w:vAlign w:val="bottom"/>
          </w:tcPr>
          <w:p w:rsidR="00A63AAA" w:rsidRPr="00A63AAA" w:rsidRDefault="00A63AAA" w:rsidP="005B4AE8">
            <w:pPr>
              <w:widowControl w:val="0"/>
              <w:tabs>
                <w:tab w:val="left" w:pos="0"/>
              </w:tabs>
              <w:spacing w:after="0" w:line="240" w:lineRule="auto"/>
              <w:ind w:left="1138"/>
              <w:rPr>
                <w:rFonts w:ascii="Times New Roman" w:eastAsia="Times New Roman" w:hAnsi="Times New Roman" w:cs="Times New Roman"/>
                <w:sz w:val="24"/>
                <w:szCs w:val="24"/>
                <w:shd w:val="clear" w:color="auto" w:fill="FFFFFF"/>
                <w:lang w:val="ru-RU"/>
              </w:rPr>
            </w:pPr>
            <w:r w:rsidRPr="00A63AAA">
              <w:rPr>
                <w:rFonts w:ascii="Times New Roman" w:eastAsia="Times New Roman" w:hAnsi="Times New Roman" w:cs="Times New Roman"/>
                <w:sz w:val="24"/>
                <w:szCs w:val="24"/>
                <w:shd w:val="clear" w:color="auto" w:fill="FFFFFF"/>
                <w:lang w:val="ru-RU"/>
              </w:rPr>
              <w:t>Березень 2023</w:t>
            </w:r>
          </w:p>
        </w:tc>
        <w:tc>
          <w:tcPr>
            <w:tcW w:w="5325" w:type="dxa"/>
            <w:tcBorders>
              <w:top w:val="single" w:sz="4" w:space="0" w:color="auto"/>
              <w:left w:val="single" w:sz="4" w:space="0" w:color="auto"/>
              <w:right w:val="single" w:sz="4" w:space="0" w:color="auto"/>
            </w:tcBorders>
            <w:shd w:val="clear" w:color="auto" w:fill="FFFFFF"/>
            <w:vAlign w:val="bottom"/>
          </w:tcPr>
          <w:p w:rsidR="00A63AAA" w:rsidRPr="00CC01FE" w:rsidRDefault="00CC01FE" w:rsidP="00CC01FE">
            <w:pPr>
              <w:widowControl w:val="0"/>
              <w:tabs>
                <w:tab w:val="left" w:pos="0"/>
              </w:tabs>
              <w:spacing w:after="0" w:line="240" w:lineRule="auto"/>
              <w:jc w:val="center"/>
              <w:rPr>
                <w:rFonts w:ascii="Times New Roman" w:eastAsia="Times New Roman" w:hAnsi="Times New Roman" w:cs="Times New Roman"/>
                <w:sz w:val="24"/>
                <w:szCs w:val="24"/>
                <w:shd w:val="clear" w:color="auto" w:fill="FFFFFF"/>
              </w:rPr>
            </w:pPr>
            <w:r w:rsidRPr="00CC01FE">
              <w:rPr>
                <w:rFonts w:ascii="Times New Roman" w:eastAsia="Times New Roman" w:hAnsi="Times New Roman" w:cs="Times New Roman"/>
                <w:sz w:val="24"/>
                <w:szCs w:val="24"/>
                <w:shd w:val="clear" w:color="auto" w:fill="FFFFFF"/>
              </w:rPr>
              <w:t>4</w:t>
            </w:r>
            <w:r w:rsidR="00184CE0" w:rsidRPr="00CC01FE">
              <w:rPr>
                <w:rFonts w:ascii="Times New Roman" w:eastAsia="Times New Roman" w:hAnsi="Times New Roman" w:cs="Times New Roman"/>
                <w:sz w:val="24"/>
                <w:szCs w:val="24"/>
                <w:shd w:val="clear" w:color="auto" w:fill="FFFFFF"/>
              </w:rPr>
              <w:t>,</w:t>
            </w:r>
            <w:r w:rsidRPr="00CC01FE">
              <w:rPr>
                <w:rFonts w:ascii="Times New Roman" w:eastAsia="Times New Roman" w:hAnsi="Times New Roman" w:cs="Times New Roman"/>
                <w:sz w:val="24"/>
                <w:szCs w:val="24"/>
                <w:shd w:val="clear" w:color="auto" w:fill="FFFFFF"/>
              </w:rPr>
              <w:t>5</w:t>
            </w:r>
          </w:p>
        </w:tc>
      </w:tr>
      <w:tr w:rsidR="00A63AAA" w:rsidRPr="00A63AAA" w:rsidTr="00E85219">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A63AAA" w:rsidRPr="00A63AAA" w:rsidRDefault="00A63AAA" w:rsidP="005B4AE8">
            <w:pPr>
              <w:widowControl w:val="0"/>
              <w:tabs>
                <w:tab w:val="left" w:pos="0"/>
              </w:tabs>
              <w:spacing w:after="0" w:line="240" w:lineRule="auto"/>
              <w:ind w:left="1138"/>
              <w:rPr>
                <w:rFonts w:ascii="Times New Roman" w:eastAsia="Times New Roman" w:hAnsi="Times New Roman" w:cs="Times New Roman"/>
                <w:sz w:val="24"/>
                <w:szCs w:val="24"/>
                <w:shd w:val="clear" w:color="auto" w:fill="FFFFFF"/>
              </w:rPr>
            </w:pPr>
            <w:r w:rsidRPr="00A63AAA">
              <w:rPr>
                <w:rFonts w:ascii="Times New Roman" w:eastAsia="Times New Roman" w:hAnsi="Times New Roman" w:cs="Times New Roman"/>
                <w:sz w:val="24"/>
                <w:szCs w:val="24"/>
                <w:shd w:val="clear" w:color="auto" w:fill="FFFFFF"/>
                <w:lang w:val="ru-RU"/>
              </w:rPr>
              <w:t>ВСЬОГО</w:t>
            </w:r>
            <w:r w:rsidR="00BB759B">
              <w:rPr>
                <w:rFonts w:ascii="Times New Roman" w:eastAsia="Times New Roman" w:hAnsi="Times New Roman" w:cs="Times New Roman"/>
                <w:sz w:val="24"/>
                <w:szCs w:val="24"/>
                <w:shd w:val="clear" w:color="auto" w:fill="FFFFFF"/>
              </w:rPr>
              <w:t>:</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A63AAA" w:rsidRPr="00CC01FE" w:rsidRDefault="00CC01FE" w:rsidP="00CC01FE">
            <w:pPr>
              <w:tabs>
                <w:tab w:val="left" w:pos="0"/>
              </w:tabs>
              <w:spacing w:after="0" w:line="240" w:lineRule="auto"/>
              <w:jc w:val="center"/>
              <w:rPr>
                <w:rFonts w:ascii="Times New Roman" w:eastAsia="Times New Roman" w:hAnsi="Times New Roman"/>
              </w:rPr>
            </w:pPr>
            <w:r w:rsidRPr="00CC01FE">
              <w:rPr>
                <w:rFonts w:ascii="Times New Roman" w:eastAsia="Times New Roman" w:hAnsi="Times New Roman"/>
              </w:rPr>
              <w:t>16</w:t>
            </w:r>
            <w:r w:rsidR="00184CE0" w:rsidRPr="00CC01FE">
              <w:rPr>
                <w:rFonts w:ascii="Times New Roman" w:eastAsia="Times New Roman" w:hAnsi="Times New Roman"/>
              </w:rPr>
              <w:t>,</w:t>
            </w:r>
            <w:r w:rsidRPr="00CC01FE">
              <w:rPr>
                <w:rFonts w:ascii="Times New Roman" w:eastAsia="Times New Roman" w:hAnsi="Times New Roman"/>
              </w:rPr>
              <w:t>5</w:t>
            </w:r>
          </w:p>
        </w:tc>
      </w:tr>
    </w:tbl>
    <w:p w:rsidR="00A63AAA" w:rsidRPr="00A63AAA" w:rsidRDefault="00A63AAA" w:rsidP="00E85219">
      <w:pPr>
        <w:widowControl w:val="0"/>
        <w:numPr>
          <w:ilvl w:val="2"/>
          <w:numId w:val="25"/>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Загальний обсяг природного газу, замовлений Споживачем за цим Договором, складається з сум загальних обсягів природного газу, замовлених Споживачем</w:t>
      </w:r>
      <w:r w:rsidRPr="00A63AAA">
        <w:rPr>
          <w:rFonts w:ascii="Times New Roman" w:eastAsia="MS Mincho" w:hAnsi="Times New Roman" w:cs="Times New Roman"/>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val="x-none" w:eastAsia="x-none"/>
        </w:rPr>
        <w:t>на всі розрахункові періоди протягом строку дії Договору.</w:t>
      </w:r>
    </w:p>
    <w:p w:rsidR="00A63AAA" w:rsidRPr="00A63AAA" w:rsidRDefault="00A63AAA" w:rsidP="00E85219">
      <w:pPr>
        <w:widowControl w:val="0"/>
        <w:numPr>
          <w:ilvl w:val="1"/>
          <w:numId w:val="25"/>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Споживач підтверджує, що замовлені ним обсяги природного газу, які визначені в п. 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Відповідальність за правильність визначення замовлених обсягів газу покладається виключно на Споживача.</w:t>
      </w:r>
    </w:p>
    <w:p w:rsidR="00A63AAA" w:rsidRPr="00A63AAA" w:rsidRDefault="00A63AAA" w:rsidP="00E85219">
      <w:pPr>
        <w:widowControl w:val="0"/>
        <w:numPr>
          <w:ilvl w:val="1"/>
          <w:numId w:val="25"/>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A63AAA" w:rsidRPr="00A63AAA" w:rsidRDefault="00A63AAA" w:rsidP="00E85219">
      <w:pPr>
        <w:widowControl w:val="0"/>
        <w:numPr>
          <w:ilvl w:val="1"/>
          <w:numId w:val="25"/>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w:t>
      </w:r>
      <w:r w:rsidRPr="00A63AAA">
        <w:rPr>
          <w:rFonts w:ascii="Times New Roman" w:eastAsia="MS Mincho" w:hAnsi="Times New Roman" w:cs="Times New Roman"/>
          <w:sz w:val="24"/>
          <w:szCs w:val="24"/>
          <w:shd w:val="clear" w:color="auto" w:fill="FFFFFF"/>
          <w:lang w:eastAsia="x-none"/>
        </w:rPr>
        <w:t>,</w:t>
      </w:r>
      <w:r w:rsidRPr="00A63AAA">
        <w:rPr>
          <w:rFonts w:ascii="Times New Roman" w:eastAsia="MS Mincho" w:hAnsi="Times New Roman" w:cs="Times New Roman"/>
          <w:sz w:val="24"/>
          <w:szCs w:val="24"/>
          <w:shd w:val="clear" w:color="auto" w:fill="FFFFFF"/>
          <w:lang w:val="x-none" w:eastAsia="x-none"/>
        </w:rPr>
        <w:t xml:space="preserve">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eastAsia="x-none"/>
        </w:rPr>
        <w:t>В будь-якому</w:t>
      </w:r>
      <w:r w:rsidRPr="00A63AAA">
        <w:rPr>
          <w:rFonts w:ascii="Times New Roman" w:eastAsia="MS Mincho" w:hAnsi="Times New Roman" w:cs="Times New Roman"/>
          <w:sz w:val="24"/>
          <w:szCs w:val="24"/>
          <w:shd w:val="clear" w:color="auto" w:fill="FFFFFF"/>
          <w:lang w:val="x-none" w:eastAsia="x-none"/>
        </w:rPr>
        <w:t xml:space="preserve"> випадку, обсяг, визначений в акті приймання-передачі природного газу, оформленного відповідно до пункту 3.5.</w:t>
      </w:r>
      <w:r w:rsidRPr="00A63AAA">
        <w:rPr>
          <w:rFonts w:ascii="Times New Roman" w:eastAsia="MS Mincho" w:hAnsi="Times New Roman" w:cs="Times New Roman"/>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val="x-none" w:eastAsia="x-none"/>
        </w:rPr>
        <w:t>цього Договору, вважається фактично використаним за цим Договором обсягом природного газу.</w:t>
      </w:r>
    </w:p>
    <w:p w:rsidR="00A63AAA" w:rsidRPr="005B4AE8" w:rsidRDefault="00A63AAA" w:rsidP="00E85219">
      <w:pPr>
        <w:pStyle w:val="a5"/>
        <w:widowControl w:val="0"/>
        <w:numPr>
          <w:ilvl w:val="1"/>
          <w:numId w:val="25"/>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5B4AE8">
        <w:rPr>
          <w:rFonts w:ascii="Times New Roman" w:eastAsia="MS Mincho" w:hAnsi="Times New Roman" w:cs="Times New Roman"/>
          <w:sz w:val="24"/>
          <w:szCs w:val="24"/>
          <w:shd w:val="clear" w:color="auto" w:fill="FFFFFF"/>
          <w:lang w:val="x-none" w:eastAsia="x-none"/>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A63AAA" w:rsidRPr="00A63AAA" w:rsidRDefault="00A63AAA" w:rsidP="00E85219">
      <w:pPr>
        <w:widowControl w:val="0"/>
        <w:numPr>
          <w:ilvl w:val="1"/>
          <w:numId w:val="25"/>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val="x-none" w:eastAsia="x-none"/>
        </w:rPr>
        <w:t>За розрахункову одиницю газу приймається один метр кубічний (м3), приведений до стандартних умов: температура (</w:t>
      </w:r>
      <w:r w:rsidRPr="00A63AAA">
        <w:rPr>
          <w:rFonts w:ascii="Times New Roman" w:eastAsia="MS Mincho" w:hAnsi="Times New Roman" w:cs="Times New Roman"/>
          <w:sz w:val="24"/>
          <w:szCs w:val="24"/>
          <w:shd w:val="clear" w:color="auto" w:fill="FFFFFF"/>
          <w:lang w:val="en-US" w:eastAsia="x-none"/>
        </w:rPr>
        <w:t>t</w:t>
      </w:r>
      <w:r w:rsidRPr="00A63AAA">
        <w:rPr>
          <w:rFonts w:ascii="Times New Roman" w:eastAsia="MS Mincho" w:hAnsi="Times New Roman" w:cs="Times New Roman"/>
          <w:sz w:val="24"/>
          <w:szCs w:val="24"/>
          <w:shd w:val="clear" w:color="auto" w:fill="FFFFFF"/>
          <w:lang w:val="x-none" w:eastAsia="x-none"/>
        </w:rPr>
        <w:t>) 293,18 К (20</w:t>
      </w:r>
      <w:r w:rsidRPr="00A63AAA">
        <w:rPr>
          <w:rFonts w:ascii="Times New Roman" w:eastAsia="MS Mincho" w:hAnsi="Times New Roman" w:cs="Times New Roman"/>
          <w:sz w:val="24"/>
          <w:szCs w:val="24"/>
          <w:shd w:val="clear" w:color="auto" w:fill="FFFFFF"/>
          <w:vertAlign w:val="superscript"/>
          <w:lang w:val="x-none" w:eastAsia="x-none"/>
        </w:rPr>
        <w:t>о</w:t>
      </w:r>
      <w:r w:rsidRPr="00A63AAA">
        <w:rPr>
          <w:rFonts w:ascii="Times New Roman" w:eastAsia="MS Mincho" w:hAnsi="Times New Roman" w:cs="Times New Roman"/>
          <w:sz w:val="24"/>
          <w:szCs w:val="24"/>
          <w:shd w:val="clear" w:color="auto" w:fill="FFFFFF"/>
          <w:lang w:val="x-none" w:eastAsia="x-none"/>
        </w:rPr>
        <w:t>С), тиск газу (Р) 101,325 кПа (</w:t>
      </w:r>
      <w:smartTag w:uri="urn:schemas-microsoft-com:office:smarttags" w:element="metricconverter">
        <w:smartTagPr>
          <w:attr w:name="ProductID" w:val="760 мм"/>
        </w:smartTagPr>
        <w:r w:rsidRPr="00A63AAA">
          <w:rPr>
            <w:rFonts w:ascii="Times New Roman" w:eastAsia="MS Mincho" w:hAnsi="Times New Roman" w:cs="Times New Roman"/>
            <w:sz w:val="24"/>
            <w:szCs w:val="24"/>
            <w:shd w:val="clear" w:color="auto" w:fill="FFFFFF"/>
            <w:lang w:val="x-none" w:eastAsia="x-none"/>
          </w:rPr>
          <w:t>760 мм</w:t>
        </w:r>
      </w:smartTag>
      <w:r w:rsidRPr="00A63AAA">
        <w:rPr>
          <w:rFonts w:ascii="Times New Roman" w:eastAsia="MS Mincho" w:hAnsi="Times New Roman" w:cs="Times New Roman"/>
          <w:sz w:val="24"/>
          <w:szCs w:val="24"/>
          <w:shd w:val="clear" w:color="auto" w:fill="FFFFFF"/>
          <w:lang w:val="x-none" w:eastAsia="x-none"/>
        </w:rPr>
        <w:t xml:space="preserve"> рт. ст.).</w:t>
      </w:r>
    </w:p>
    <w:p w:rsidR="00A63AAA" w:rsidRPr="00A63AAA" w:rsidRDefault="00A63AAA" w:rsidP="00E85219">
      <w:pPr>
        <w:widowControl w:val="0"/>
        <w:numPr>
          <w:ilvl w:val="1"/>
          <w:numId w:val="25"/>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A63AAA" w:rsidRPr="00A63AAA" w:rsidRDefault="00A63AAA" w:rsidP="00CF1693">
      <w:pPr>
        <w:widowControl w:val="0"/>
        <w:tabs>
          <w:tab w:val="left" w:pos="1129"/>
        </w:tabs>
        <w:spacing w:after="0" w:line="240" w:lineRule="auto"/>
        <w:ind w:firstLine="567"/>
        <w:jc w:val="both"/>
        <w:rPr>
          <w:rFonts w:ascii="Times New Roman" w:eastAsia="MS Mincho" w:hAnsi="Times New Roman" w:cs="Times New Roman"/>
          <w:sz w:val="24"/>
          <w:szCs w:val="24"/>
          <w:shd w:val="clear" w:color="auto" w:fill="FFFFFF"/>
          <w:lang w:val="x-none" w:eastAsia="x-none"/>
        </w:rPr>
      </w:pPr>
    </w:p>
    <w:p w:rsidR="00A63AAA" w:rsidRPr="00BD7A28" w:rsidRDefault="00A63AAA" w:rsidP="00CF1693">
      <w:pPr>
        <w:keepNext/>
        <w:keepLines/>
        <w:widowControl w:val="0"/>
        <w:numPr>
          <w:ilvl w:val="0"/>
          <w:numId w:val="25"/>
        </w:numPr>
        <w:tabs>
          <w:tab w:val="left" w:pos="318"/>
        </w:tabs>
        <w:spacing w:after="0" w:line="240" w:lineRule="auto"/>
        <w:ind w:firstLine="567"/>
        <w:jc w:val="center"/>
        <w:outlineLvl w:val="0"/>
        <w:rPr>
          <w:rFonts w:ascii="Times New Roman" w:eastAsia="MS Mincho" w:hAnsi="Times New Roman" w:cs="Times New Roman"/>
          <w:b/>
          <w:sz w:val="24"/>
          <w:szCs w:val="24"/>
          <w:shd w:val="clear" w:color="auto" w:fill="FFFFFF"/>
          <w:lang w:val="x-none" w:eastAsia="x-none"/>
        </w:rPr>
      </w:pPr>
      <w:bookmarkStart w:id="15" w:name="bookmark6"/>
      <w:bookmarkStart w:id="16" w:name="bookmark7"/>
      <w:r w:rsidRPr="00BD7A28">
        <w:rPr>
          <w:rFonts w:ascii="Times New Roman" w:eastAsia="MS Mincho" w:hAnsi="Times New Roman" w:cs="Times New Roman"/>
          <w:b/>
          <w:sz w:val="24"/>
          <w:szCs w:val="24"/>
          <w:shd w:val="clear" w:color="auto" w:fill="FFFFFF"/>
          <w:lang w:val="x-none" w:eastAsia="x-none"/>
        </w:rPr>
        <w:t>Порядок та умови передачі природного газу</w:t>
      </w:r>
      <w:bookmarkEnd w:id="15"/>
      <w:bookmarkEnd w:id="16"/>
    </w:p>
    <w:p w:rsidR="00A63AAA" w:rsidRPr="00A63AAA" w:rsidRDefault="00A63AAA" w:rsidP="00E85219">
      <w:pPr>
        <w:widowControl w:val="0"/>
        <w:numPr>
          <w:ilvl w:val="1"/>
          <w:numId w:val="25"/>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Постачальник передає Споживачу у загальному потоці природний газ у внутрішній точці виходу з газотранспортної системи.</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A63AAA" w:rsidRPr="00A63AAA" w:rsidRDefault="00A63AAA" w:rsidP="00E85219">
      <w:pPr>
        <w:widowControl w:val="0"/>
        <w:numPr>
          <w:ilvl w:val="1"/>
          <w:numId w:val="25"/>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A63AAA" w:rsidRPr="00A63AAA" w:rsidRDefault="00A63AAA" w:rsidP="00E85219">
      <w:pPr>
        <w:widowControl w:val="0"/>
        <w:numPr>
          <w:ilvl w:val="1"/>
          <w:numId w:val="25"/>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w:t>
      </w:r>
      <w:r w:rsidRPr="00A63AAA">
        <w:rPr>
          <w:rFonts w:ascii="Times New Roman" w:eastAsia="MS Mincho" w:hAnsi="Times New Roman" w:cs="Times New Roman"/>
          <w:sz w:val="24"/>
          <w:szCs w:val="24"/>
          <w:shd w:val="clear" w:color="auto" w:fill="FFFFFF"/>
          <w:lang w:val="x-none" w:eastAsia="x-none"/>
        </w:rPr>
        <w:lastRenderedPageBreak/>
        <w:t>Споживачем вимог пункту 5.1 цього Договору щодо остаточного розрахунку за фактично переданий природний газ.</w:t>
      </w:r>
    </w:p>
    <w:p w:rsidR="00A63AAA" w:rsidRPr="00A63AAA" w:rsidRDefault="00A63AAA" w:rsidP="00E85219">
      <w:pPr>
        <w:widowControl w:val="0"/>
        <w:numPr>
          <w:ilvl w:val="1"/>
          <w:numId w:val="25"/>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На запит Постачальника</w:t>
      </w:r>
      <w:r w:rsidRPr="00A63AAA">
        <w:rPr>
          <w:rFonts w:ascii="Times New Roman" w:eastAsia="MS Mincho" w:hAnsi="Times New Roman" w:cs="Times New Roman"/>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val="x-none" w:eastAsia="x-none"/>
        </w:rPr>
        <w:t>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A63AAA" w:rsidRPr="00A63AAA" w:rsidRDefault="00A63AAA" w:rsidP="00E85219">
      <w:pPr>
        <w:widowControl w:val="0"/>
        <w:numPr>
          <w:ilvl w:val="1"/>
          <w:numId w:val="25"/>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A63AAA" w:rsidRPr="00A63AAA" w:rsidRDefault="00A63AAA" w:rsidP="00E85219">
      <w:pPr>
        <w:widowControl w:val="0"/>
        <w:numPr>
          <w:ilvl w:val="0"/>
          <w:numId w:val="15"/>
        </w:numPr>
        <w:tabs>
          <w:tab w:val="left" w:pos="0"/>
          <w:tab w:val="left" w:pos="567"/>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A63AAA" w:rsidRPr="00A63AAA" w:rsidRDefault="00A63AAA" w:rsidP="00E85219">
      <w:pPr>
        <w:widowControl w:val="0"/>
        <w:numPr>
          <w:ilvl w:val="0"/>
          <w:numId w:val="15"/>
        </w:numPr>
        <w:tabs>
          <w:tab w:val="left" w:pos="0"/>
        </w:tabs>
        <w:spacing w:after="0" w:line="240" w:lineRule="auto"/>
        <w:ind w:firstLine="709"/>
        <w:jc w:val="both"/>
        <w:rPr>
          <w:rFonts w:ascii="Times New Roman" w:eastAsia="MS Mincho" w:hAnsi="Times New Roman" w:cs="Times New Roman"/>
          <w:sz w:val="24"/>
          <w:szCs w:val="24"/>
          <w:shd w:val="clear" w:color="auto" w:fill="FFFFFF"/>
          <w:lang w:eastAsia="x-none"/>
        </w:rPr>
      </w:pPr>
      <w:r w:rsidRPr="00A63AAA">
        <w:rPr>
          <w:rFonts w:ascii="Times New Roman" w:eastAsia="MS Mincho" w:hAnsi="Times New Roman" w:cs="Times New Roman"/>
          <w:sz w:val="24"/>
          <w:szCs w:val="24"/>
          <w:shd w:val="clear" w:color="auto" w:fill="FFFFFF"/>
          <w:lang w:eastAsia="x-none"/>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A63AAA" w:rsidRPr="00A63AAA" w:rsidRDefault="00A63AAA" w:rsidP="00E85219">
      <w:pPr>
        <w:widowControl w:val="0"/>
        <w:numPr>
          <w:ilvl w:val="0"/>
          <w:numId w:val="15"/>
        </w:numPr>
        <w:tabs>
          <w:tab w:val="left" w:pos="0"/>
          <w:tab w:val="left" w:pos="567"/>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A63AAA" w:rsidRPr="00A63AAA" w:rsidRDefault="00A63AAA" w:rsidP="00E85219">
      <w:pPr>
        <w:widowControl w:val="0"/>
        <w:numPr>
          <w:ilvl w:val="0"/>
          <w:numId w:val="15"/>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A63AAA" w:rsidRPr="00A63AAA" w:rsidRDefault="00A63AAA" w:rsidP="00E85219">
      <w:pPr>
        <w:widowControl w:val="0"/>
        <w:numPr>
          <w:ilvl w:val="1"/>
          <w:numId w:val="25"/>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A63AAA" w:rsidRPr="00A63AAA" w:rsidRDefault="00A63AAA" w:rsidP="00CF1693">
      <w:pPr>
        <w:widowControl w:val="0"/>
        <w:tabs>
          <w:tab w:val="left" w:pos="1162"/>
        </w:tabs>
        <w:spacing w:after="0" w:line="240" w:lineRule="auto"/>
        <w:ind w:firstLine="567"/>
        <w:jc w:val="both"/>
        <w:rPr>
          <w:rFonts w:ascii="Times New Roman" w:eastAsia="MS Mincho" w:hAnsi="Times New Roman" w:cs="Times New Roman"/>
          <w:sz w:val="24"/>
          <w:szCs w:val="24"/>
          <w:shd w:val="clear" w:color="auto" w:fill="FFFFFF"/>
          <w:lang w:val="x-none" w:eastAsia="x-none"/>
        </w:rPr>
      </w:pPr>
    </w:p>
    <w:p w:rsidR="00A63AAA" w:rsidRPr="00A63AAA" w:rsidRDefault="00A63AAA" w:rsidP="00CF1693">
      <w:pPr>
        <w:keepNext/>
        <w:keepLines/>
        <w:widowControl w:val="0"/>
        <w:numPr>
          <w:ilvl w:val="0"/>
          <w:numId w:val="25"/>
        </w:numPr>
        <w:tabs>
          <w:tab w:val="left" w:pos="322"/>
        </w:tabs>
        <w:spacing w:after="0" w:line="240" w:lineRule="auto"/>
        <w:ind w:firstLine="567"/>
        <w:jc w:val="center"/>
        <w:outlineLvl w:val="0"/>
        <w:rPr>
          <w:rFonts w:ascii="Times New Roman" w:eastAsia="MS Mincho" w:hAnsi="Times New Roman" w:cs="Times New Roman"/>
          <w:b/>
          <w:sz w:val="24"/>
          <w:szCs w:val="24"/>
          <w:shd w:val="clear" w:color="auto" w:fill="FFFFFF"/>
          <w:lang w:val="x-none" w:eastAsia="x-none"/>
        </w:rPr>
      </w:pPr>
      <w:bookmarkStart w:id="17" w:name="bookmark8"/>
      <w:bookmarkStart w:id="18" w:name="bookmark9"/>
      <w:r w:rsidRPr="00A63AAA">
        <w:rPr>
          <w:rFonts w:ascii="Times New Roman" w:eastAsia="MS Mincho" w:hAnsi="Times New Roman" w:cs="Times New Roman"/>
          <w:b/>
          <w:sz w:val="24"/>
          <w:szCs w:val="24"/>
          <w:shd w:val="clear" w:color="auto" w:fill="FFFFFF"/>
          <w:lang w:val="x-none" w:eastAsia="x-none"/>
        </w:rPr>
        <w:t>Ціна та вартість природного газу</w:t>
      </w:r>
      <w:bookmarkEnd w:id="17"/>
      <w:bookmarkEnd w:id="18"/>
    </w:p>
    <w:p w:rsidR="00A63AAA" w:rsidRPr="00BD7A28" w:rsidRDefault="00BD7A28" w:rsidP="00BD7A28">
      <w:pPr>
        <w:widowControl w:val="0"/>
        <w:tabs>
          <w:tab w:val="left" w:pos="0"/>
          <w:tab w:val="left" w:pos="1153"/>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BD7A28">
        <w:rPr>
          <w:rFonts w:ascii="Times New Roman" w:eastAsia="MS Mincho" w:hAnsi="Times New Roman" w:cs="Times New Roman"/>
          <w:sz w:val="24"/>
          <w:szCs w:val="24"/>
          <w:shd w:val="clear" w:color="auto" w:fill="FFFFFF"/>
          <w:lang w:eastAsia="x-none"/>
        </w:rPr>
        <w:t>4.</w:t>
      </w:r>
      <w:r>
        <w:rPr>
          <w:rFonts w:ascii="Times New Roman" w:eastAsia="MS Mincho" w:hAnsi="Times New Roman" w:cs="Times New Roman"/>
          <w:sz w:val="24"/>
          <w:szCs w:val="24"/>
          <w:shd w:val="clear" w:color="auto" w:fill="FFFFFF"/>
          <w:lang w:eastAsia="x-none"/>
        </w:rPr>
        <w:t xml:space="preserve">1. </w:t>
      </w:r>
      <w:r w:rsidR="00A63AAA" w:rsidRPr="00BD7A28">
        <w:rPr>
          <w:rFonts w:ascii="Times New Roman" w:eastAsia="MS Mincho" w:hAnsi="Times New Roman" w:cs="Times New Roman"/>
          <w:sz w:val="24"/>
          <w:szCs w:val="24"/>
          <w:shd w:val="clear" w:color="auto" w:fill="FFFFFF"/>
          <w:lang w:val="x-none" w:eastAsia="x-none"/>
        </w:rPr>
        <w:t>Ціна та порядок зміни ціни на природний газ, який постачається за цим Договором, встановлюється наступним чином:</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b/>
          <w:bCs/>
          <w:sz w:val="24"/>
          <w:szCs w:val="24"/>
          <w:shd w:val="clear" w:color="auto" w:fill="FFFFFF"/>
          <w:lang w:val="x-none" w:eastAsia="x-none"/>
        </w:rPr>
        <w:t xml:space="preserve">Ціна природного газу </w:t>
      </w:r>
      <w:r w:rsidRPr="00A63AAA">
        <w:rPr>
          <w:rFonts w:ascii="Times New Roman" w:eastAsia="MS Mincho" w:hAnsi="Times New Roman" w:cs="Times New Roman"/>
          <w:sz w:val="24"/>
          <w:szCs w:val="24"/>
          <w:shd w:val="clear" w:color="auto" w:fill="FFFFFF"/>
          <w:lang w:val="x-none" w:eastAsia="x-none"/>
        </w:rPr>
        <w:t xml:space="preserve">за </w:t>
      </w:r>
      <w:smartTag w:uri="urn:schemas-microsoft-com:office:smarttags" w:element="metricconverter">
        <w:smartTagPr>
          <w:attr w:name="ProductID" w:val="1000 куб. м"/>
        </w:smartTagPr>
        <w:r w:rsidRPr="00A63AAA">
          <w:rPr>
            <w:rFonts w:ascii="Times New Roman" w:eastAsia="MS Mincho" w:hAnsi="Times New Roman" w:cs="Times New Roman"/>
            <w:sz w:val="24"/>
            <w:szCs w:val="24"/>
            <w:shd w:val="clear" w:color="auto" w:fill="FFFFFF"/>
            <w:lang w:val="x-none" w:eastAsia="x-none"/>
          </w:rPr>
          <w:t>1000 куб. м</w:t>
        </w:r>
      </w:smartTag>
      <w:r w:rsidRPr="00A63AAA">
        <w:rPr>
          <w:rFonts w:ascii="Times New Roman" w:eastAsia="MS Mincho" w:hAnsi="Times New Roman" w:cs="Times New Roman"/>
          <w:sz w:val="24"/>
          <w:szCs w:val="24"/>
          <w:shd w:val="clear" w:color="auto" w:fill="FFFFFF"/>
          <w:lang w:val="x-none" w:eastAsia="x-none"/>
        </w:rPr>
        <w:t xml:space="preserve"> газу без ПДВ - </w:t>
      </w:r>
      <w:r w:rsidRPr="00A63AAA">
        <w:rPr>
          <w:rFonts w:ascii="Times New Roman" w:eastAsia="MS Mincho" w:hAnsi="Times New Roman" w:cs="Times New Roman"/>
          <w:b/>
          <w:bCs/>
          <w:sz w:val="24"/>
          <w:szCs w:val="24"/>
          <w:shd w:val="clear" w:color="auto" w:fill="FFFFFF"/>
          <w:lang w:val="x-none" w:eastAsia="x-none"/>
        </w:rPr>
        <w:t>____________</w:t>
      </w:r>
      <w:r w:rsidRPr="00A63AAA">
        <w:rPr>
          <w:rFonts w:ascii="Times New Roman" w:eastAsia="MS Mincho" w:hAnsi="Times New Roman" w:cs="Times New Roman"/>
          <w:sz w:val="24"/>
          <w:szCs w:val="24"/>
          <w:shd w:val="clear" w:color="auto" w:fill="FFFFFF"/>
          <w:lang w:val="x-none" w:eastAsia="x-none"/>
        </w:rPr>
        <w:t>,</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крім того податок на додану вартість за ставкою 20%,</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 xml:space="preserve">ціна природного газу за </w:t>
      </w:r>
      <w:smartTag w:uri="urn:schemas-microsoft-com:office:smarttags" w:element="metricconverter">
        <w:smartTagPr>
          <w:attr w:name="ProductID" w:val="1000 куб. м"/>
        </w:smartTagPr>
        <w:r w:rsidRPr="00A63AAA">
          <w:rPr>
            <w:rFonts w:ascii="Times New Roman" w:eastAsia="MS Mincho" w:hAnsi="Times New Roman" w:cs="Times New Roman"/>
            <w:sz w:val="24"/>
            <w:szCs w:val="24"/>
            <w:shd w:val="clear" w:color="auto" w:fill="FFFFFF"/>
            <w:lang w:val="x-none" w:eastAsia="x-none"/>
          </w:rPr>
          <w:t>1000 ку</w:t>
        </w:r>
        <w:r w:rsidRPr="00A63AAA">
          <w:rPr>
            <w:rFonts w:ascii="Times New Roman" w:eastAsia="MS Mincho" w:hAnsi="Times New Roman" w:cs="Times New Roman"/>
            <w:sz w:val="24"/>
            <w:szCs w:val="24"/>
            <w:shd w:val="clear" w:color="auto" w:fill="FFFFFF"/>
            <w:lang w:eastAsia="x-none"/>
          </w:rPr>
          <w:t>б</w:t>
        </w:r>
        <w:r w:rsidRPr="00A63AAA">
          <w:rPr>
            <w:rFonts w:ascii="Times New Roman" w:eastAsia="MS Mincho" w:hAnsi="Times New Roman" w:cs="Times New Roman"/>
            <w:sz w:val="24"/>
            <w:szCs w:val="24"/>
            <w:shd w:val="clear" w:color="auto" w:fill="FFFFFF"/>
            <w:lang w:val="x-none" w:eastAsia="x-none"/>
          </w:rPr>
          <w:t xml:space="preserve">. </w:t>
        </w:r>
        <w:r w:rsidRPr="00A63AAA">
          <w:rPr>
            <w:rFonts w:ascii="Times New Roman" w:eastAsia="MS Mincho" w:hAnsi="Times New Roman" w:cs="Times New Roman"/>
            <w:sz w:val="24"/>
            <w:szCs w:val="24"/>
            <w:shd w:val="clear" w:color="auto" w:fill="FFFFFF"/>
            <w:lang w:eastAsia="x-none"/>
          </w:rPr>
          <w:t>м</w:t>
        </w:r>
      </w:smartTag>
      <w:r w:rsidRPr="00A63AAA">
        <w:rPr>
          <w:rFonts w:ascii="Times New Roman" w:eastAsia="MS Mincho" w:hAnsi="Times New Roman" w:cs="Times New Roman"/>
          <w:sz w:val="24"/>
          <w:szCs w:val="24"/>
          <w:shd w:val="clear" w:color="auto" w:fill="FFFFFF"/>
          <w:lang w:val="x-none" w:eastAsia="x-none"/>
        </w:rPr>
        <w:t xml:space="preserve"> з ПДВ - __________________</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 xml:space="preserve">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- 20% - ______ грн., всього з ПДВ - ___________ грн. за </w:t>
      </w:r>
      <w:smartTag w:uri="urn:schemas-microsoft-com:office:smarttags" w:element="metricconverter">
        <w:smartTagPr>
          <w:attr w:name="ProductID" w:val="1000 куб. м"/>
        </w:smartTagPr>
        <w:r w:rsidRPr="00A63AAA">
          <w:rPr>
            <w:rFonts w:ascii="Times New Roman" w:eastAsia="MS Mincho" w:hAnsi="Times New Roman" w:cs="Times New Roman"/>
            <w:sz w:val="24"/>
            <w:szCs w:val="24"/>
            <w:shd w:val="clear" w:color="auto" w:fill="FFFFFF"/>
            <w:lang w:val="x-none" w:eastAsia="x-none"/>
          </w:rPr>
          <w:t>1000 куб. м</w:t>
        </w:r>
      </w:smartTag>
      <w:r w:rsidRPr="00A63AAA">
        <w:rPr>
          <w:rFonts w:ascii="Times New Roman" w:eastAsia="MS Mincho" w:hAnsi="Times New Roman" w:cs="Times New Roman"/>
          <w:sz w:val="24"/>
          <w:szCs w:val="24"/>
          <w:shd w:val="clear" w:color="auto" w:fill="FFFFFF"/>
          <w:lang w:val="x-none" w:eastAsia="x-none"/>
        </w:rPr>
        <w:t>.</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b/>
          <w:bCs/>
          <w:sz w:val="24"/>
          <w:szCs w:val="24"/>
          <w:shd w:val="clear" w:color="auto" w:fill="FFFFFF"/>
          <w:lang w:val="x-none" w:eastAsia="x-none"/>
        </w:rPr>
        <w:t xml:space="preserve">Всього ціна газу за </w:t>
      </w:r>
      <w:smartTag w:uri="urn:schemas-microsoft-com:office:smarttags" w:element="metricconverter">
        <w:smartTagPr>
          <w:attr w:name="ProductID" w:val="1000 куб. м"/>
        </w:smartTagPr>
        <w:r w:rsidRPr="00A63AAA">
          <w:rPr>
            <w:rFonts w:ascii="Times New Roman" w:eastAsia="MS Mincho" w:hAnsi="Times New Roman" w:cs="Times New Roman"/>
            <w:b/>
            <w:bCs/>
            <w:sz w:val="24"/>
            <w:szCs w:val="24"/>
            <w:shd w:val="clear" w:color="auto" w:fill="FFFFFF"/>
            <w:lang w:val="x-none" w:eastAsia="x-none"/>
          </w:rPr>
          <w:t>1000 куб. м</w:t>
        </w:r>
      </w:smartTag>
      <w:r w:rsidRPr="00A63AAA">
        <w:rPr>
          <w:rFonts w:ascii="Times New Roman" w:eastAsia="MS Mincho" w:hAnsi="Times New Roman" w:cs="Times New Roman"/>
          <w:b/>
          <w:bCs/>
          <w:sz w:val="24"/>
          <w:szCs w:val="24"/>
          <w:shd w:val="clear" w:color="auto" w:fill="FFFFFF"/>
          <w:lang w:val="x-none" w:eastAsia="x-none"/>
        </w:rPr>
        <w:t xml:space="preserve"> </w:t>
      </w:r>
      <w:r w:rsidRPr="00A63AAA">
        <w:rPr>
          <w:rFonts w:ascii="Times New Roman" w:eastAsia="MS Mincho" w:hAnsi="Times New Roman" w:cs="Times New Roman"/>
          <w:b/>
          <w:sz w:val="24"/>
          <w:szCs w:val="24"/>
          <w:shd w:val="clear" w:color="auto" w:fill="FFFFFF"/>
          <w:lang w:val="x-none" w:eastAsia="x-none"/>
        </w:rPr>
        <w:t>з ПДВ</w:t>
      </w:r>
      <w:r w:rsidRPr="00A63AAA">
        <w:rPr>
          <w:rFonts w:ascii="Times New Roman" w:eastAsia="MS Mincho" w:hAnsi="Times New Roman" w:cs="Times New Roman"/>
          <w:sz w:val="24"/>
          <w:szCs w:val="24"/>
          <w:shd w:val="clear" w:color="auto" w:fill="FFFFFF"/>
          <w:lang w:val="x-none" w:eastAsia="x-none"/>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A63AAA">
        <w:rPr>
          <w:rFonts w:ascii="Times New Roman" w:eastAsia="MS Mincho" w:hAnsi="Times New Roman" w:cs="Times New Roman"/>
          <w:b/>
          <w:bCs/>
          <w:sz w:val="24"/>
          <w:szCs w:val="24"/>
          <w:shd w:val="clear" w:color="auto" w:fill="FFFFFF"/>
          <w:lang w:val="x-none" w:eastAsia="x-none"/>
        </w:rPr>
        <w:t>_______________________ грн.</w:t>
      </w:r>
    </w:p>
    <w:p w:rsidR="00A63AAA" w:rsidRPr="00BD7A28" w:rsidRDefault="00A63AAA" w:rsidP="00BD7A28">
      <w:pPr>
        <w:pStyle w:val="a5"/>
        <w:widowControl w:val="0"/>
        <w:numPr>
          <w:ilvl w:val="1"/>
          <w:numId w:val="28"/>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BD7A28">
        <w:rPr>
          <w:rFonts w:ascii="Times New Roman" w:eastAsia="MS Mincho" w:hAnsi="Times New Roman" w:cs="Times New Roman"/>
          <w:sz w:val="24"/>
          <w:szCs w:val="24"/>
          <w:shd w:val="clear" w:color="auto" w:fill="FFFFFF"/>
          <w:lang w:val="x-none" w:eastAsia="x-none"/>
        </w:rPr>
        <w:t xml:space="preserve">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w:t>
      </w:r>
      <w:r w:rsidRPr="00BD7A28">
        <w:rPr>
          <w:rFonts w:ascii="Times New Roman" w:eastAsia="MS Mincho" w:hAnsi="Times New Roman" w:cs="Times New Roman"/>
          <w:sz w:val="24"/>
          <w:szCs w:val="24"/>
          <w:shd w:val="clear" w:color="auto" w:fill="FFFFFF"/>
          <w:lang w:val="x-none" w:eastAsia="x-none"/>
        </w:rPr>
        <w:lastRenderedPageBreak/>
        <w:t>Договором з дати набрання чинності відповідних змін.</w:t>
      </w:r>
    </w:p>
    <w:p w:rsidR="00A63AAA" w:rsidRPr="00A63AAA" w:rsidRDefault="00A63AAA" w:rsidP="00BD7A28">
      <w:pPr>
        <w:keepNext/>
        <w:keepLines/>
        <w:widowControl w:val="0"/>
        <w:numPr>
          <w:ilvl w:val="1"/>
          <w:numId w:val="28"/>
        </w:numPr>
        <w:tabs>
          <w:tab w:val="left" w:pos="0"/>
        </w:tabs>
        <w:spacing w:after="0" w:line="240" w:lineRule="auto"/>
        <w:ind w:left="0" w:firstLine="709"/>
        <w:jc w:val="both"/>
        <w:outlineLvl w:val="0"/>
        <w:rPr>
          <w:rFonts w:ascii="Times New Roman" w:eastAsia="MS Mincho" w:hAnsi="Times New Roman" w:cs="Times New Roman"/>
          <w:b/>
          <w:sz w:val="24"/>
          <w:szCs w:val="24"/>
          <w:shd w:val="clear" w:color="auto" w:fill="FFFFFF"/>
          <w:lang w:val="x-none" w:eastAsia="x-none"/>
        </w:rPr>
      </w:pPr>
      <w:bookmarkStart w:id="19" w:name="bookmark10"/>
      <w:bookmarkStart w:id="20" w:name="bookmark11"/>
      <w:r w:rsidRPr="00A63AAA">
        <w:rPr>
          <w:rFonts w:ascii="Times New Roman" w:eastAsia="MS Mincho" w:hAnsi="Times New Roman" w:cs="Times New Roman"/>
          <w:b/>
          <w:sz w:val="24"/>
          <w:szCs w:val="24"/>
          <w:shd w:val="clear" w:color="auto" w:fill="FFFFFF"/>
          <w:lang w:val="x-none" w:eastAsia="x-none"/>
        </w:rPr>
        <w:t xml:space="preserve">Загальна вартість цього Договору на дату укладання </w:t>
      </w:r>
      <w:r w:rsidRPr="00A63AAA">
        <w:rPr>
          <w:rFonts w:ascii="Times New Roman" w:eastAsia="MS Mincho" w:hAnsi="Times New Roman" w:cs="Times New Roman"/>
          <w:bCs/>
          <w:sz w:val="24"/>
          <w:szCs w:val="24"/>
          <w:shd w:val="clear" w:color="auto" w:fill="FFFFFF"/>
          <w:lang w:val="x-none" w:eastAsia="x-none"/>
        </w:rPr>
        <w:t>становить _______</w:t>
      </w:r>
      <w:r w:rsidRPr="00A63AAA">
        <w:rPr>
          <w:rFonts w:ascii="Times New Roman" w:eastAsia="MS Mincho" w:hAnsi="Times New Roman" w:cs="Times New Roman"/>
          <w:bCs/>
          <w:sz w:val="24"/>
          <w:szCs w:val="24"/>
          <w:shd w:val="clear" w:color="auto" w:fill="FFFFFF"/>
          <w:lang w:val="x-none" w:eastAsia="x-none"/>
        </w:rPr>
        <w:tab/>
        <w:t xml:space="preserve"> грн,</w:t>
      </w:r>
      <w:bookmarkEnd w:id="19"/>
      <w:bookmarkEnd w:id="20"/>
    </w:p>
    <w:p w:rsidR="00A63AAA" w:rsidRPr="00A63AAA" w:rsidRDefault="00A63AAA" w:rsidP="00E85219">
      <w:pPr>
        <w:widowControl w:val="0"/>
        <w:tabs>
          <w:tab w:val="left" w:pos="0"/>
          <w:tab w:val="left" w:leader="underscore" w:pos="3907"/>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eastAsia="x-none"/>
        </w:rPr>
        <w:t>к</w:t>
      </w:r>
      <w:r w:rsidRPr="00A63AAA">
        <w:rPr>
          <w:rFonts w:ascii="Times New Roman" w:eastAsia="MS Mincho" w:hAnsi="Times New Roman" w:cs="Times New Roman"/>
          <w:sz w:val="24"/>
          <w:szCs w:val="24"/>
          <w:shd w:val="clear" w:color="auto" w:fill="FFFFFF"/>
          <w:lang w:val="x-none" w:eastAsia="x-none"/>
        </w:rPr>
        <w:t>рім</w:t>
      </w:r>
      <w:r w:rsidRPr="00A63AAA">
        <w:rPr>
          <w:rFonts w:ascii="Times New Roman" w:eastAsia="MS Mincho" w:hAnsi="Times New Roman" w:cs="Times New Roman"/>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val="x-none" w:eastAsia="x-none"/>
        </w:rPr>
        <w:t>того</w:t>
      </w:r>
      <w:r w:rsidRPr="00A63AAA">
        <w:rPr>
          <w:rFonts w:ascii="Times New Roman" w:eastAsia="MS Mincho" w:hAnsi="Times New Roman" w:cs="Times New Roman"/>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val="x-none" w:eastAsia="x-none"/>
        </w:rPr>
        <w:t>ПДВ</w:t>
      </w:r>
      <w:r w:rsidRPr="00A63AAA">
        <w:rPr>
          <w:rFonts w:ascii="Times New Roman" w:eastAsia="MS Mincho" w:hAnsi="Times New Roman" w:cs="Times New Roman"/>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val="x-none" w:eastAsia="x-none"/>
        </w:rPr>
        <w:t>- ________</w:t>
      </w:r>
      <w:r w:rsidRPr="00A63AAA">
        <w:rPr>
          <w:rFonts w:ascii="Times New Roman" w:eastAsia="MS Mincho" w:hAnsi="Times New Roman" w:cs="Times New Roman"/>
          <w:sz w:val="24"/>
          <w:szCs w:val="24"/>
          <w:shd w:val="clear" w:color="auto" w:fill="FFFFFF"/>
          <w:lang w:eastAsia="x-none"/>
        </w:rPr>
        <w:t>______</w:t>
      </w:r>
      <w:r w:rsidRPr="00A63AAA">
        <w:rPr>
          <w:rFonts w:ascii="Times New Roman" w:eastAsia="MS Mincho" w:hAnsi="Times New Roman" w:cs="Times New Roman"/>
          <w:sz w:val="24"/>
          <w:szCs w:val="24"/>
          <w:shd w:val="clear" w:color="auto" w:fill="FFFFFF"/>
          <w:lang w:val="x-none" w:eastAsia="x-none"/>
        </w:rPr>
        <w:t>___ грн, разом з ПДВ</w:t>
      </w:r>
      <w:r w:rsidRPr="00A63AAA">
        <w:rPr>
          <w:rFonts w:ascii="Times New Roman" w:eastAsia="MS Mincho" w:hAnsi="Times New Roman" w:cs="Times New Roman"/>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val="x-none" w:eastAsia="x-none"/>
        </w:rPr>
        <w:t xml:space="preserve">- </w:t>
      </w:r>
      <w:r w:rsidRPr="00A63AAA">
        <w:rPr>
          <w:rFonts w:ascii="Times New Roman" w:eastAsia="MS Mincho" w:hAnsi="Times New Roman" w:cs="Times New Roman"/>
          <w:b/>
          <w:sz w:val="24"/>
          <w:szCs w:val="24"/>
          <w:shd w:val="clear" w:color="auto" w:fill="FFFFFF"/>
          <w:lang w:val="x-none" w:eastAsia="x-none"/>
        </w:rPr>
        <w:t>___</w:t>
      </w:r>
      <w:r w:rsidRPr="00A63AAA">
        <w:rPr>
          <w:rFonts w:ascii="Times New Roman" w:eastAsia="MS Mincho" w:hAnsi="Times New Roman" w:cs="Times New Roman"/>
          <w:b/>
          <w:sz w:val="24"/>
          <w:szCs w:val="24"/>
          <w:shd w:val="clear" w:color="auto" w:fill="FFFFFF"/>
          <w:lang w:eastAsia="x-none"/>
        </w:rPr>
        <w:t>___</w:t>
      </w:r>
      <w:r w:rsidRPr="00A63AAA">
        <w:rPr>
          <w:rFonts w:ascii="Times New Roman" w:eastAsia="MS Mincho" w:hAnsi="Times New Roman" w:cs="Times New Roman"/>
          <w:b/>
          <w:sz w:val="24"/>
          <w:szCs w:val="24"/>
          <w:shd w:val="clear" w:color="auto" w:fill="FFFFFF"/>
          <w:lang w:val="x-none" w:eastAsia="x-none"/>
        </w:rPr>
        <w:t xml:space="preserve">________  </w:t>
      </w:r>
      <w:r w:rsidRPr="00A63AAA">
        <w:rPr>
          <w:rFonts w:ascii="Times New Roman" w:eastAsia="MS Mincho" w:hAnsi="Times New Roman" w:cs="Times New Roman"/>
          <w:sz w:val="24"/>
          <w:szCs w:val="24"/>
          <w:shd w:val="clear" w:color="auto" w:fill="FFFFFF"/>
          <w:lang w:val="x-none" w:eastAsia="x-none"/>
        </w:rPr>
        <w:t>(_________________________________________________________________________) грн.</w:t>
      </w:r>
    </w:p>
    <w:p w:rsidR="00A63AAA" w:rsidRPr="00A63AAA" w:rsidRDefault="00A63AAA" w:rsidP="00CF1693">
      <w:pPr>
        <w:widowControl w:val="0"/>
        <w:tabs>
          <w:tab w:val="left" w:leader="underscore" w:pos="3907"/>
        </w:tabs>
        <w:spacing w:after="0" w:line="240" w:lineRule="auto"/>
        <w:ind w:firstLine="567"/>
        <w:jc w:val="both"/>
        <w:rPr>
          <w:rFonts w:ascii="Times New Roman" w:eastAsia="MS Mincho" w:hAnsi="Times New Roman" w:cs="Times New Roman"/>
          <w:sz w:val="24"/>
          <w:szCs w:val="24"/>
          <w:shd w:val="clear" w:color="auto" w:fill="FFFFFF"/>
          <w:lang w:val="x-none" w:eastAsia="x-none"/>
        </w:rPr>
      </w:pPr>
    </w:p>
    <w:p w:rsidR="00A63AAA" w:rsidRPr="00A63AAA" w:rsidRDefault="00A63AAA" w:rsidP="00BD7A28">
      <w:pPr>
        <w:keepNext/>
        <w:keepLines/>
        <w:widowControl w:val="0"/>
        <w:numPr>
          <w:ilvl w:val="0"/>
          <w:numId w:val="28"/>
        </w:numPr>
        <w:tabs>
          <w:tab w:val="left" w:pos="318"/>
        </w:tabs>
        <w:spacing w:after="0" w:line="240" w:lineRule="auto"/>
        <w:ind w:firstLine="567"/>
        <w:jc w:val="center"/>
        <w:outlineLvl w:val="0"/>
        <w:rPr>
          <w:rFonts w:ascii="Times New Roman" w:eastAsia="MS Mincho" w:hAnsi="Times New Roman" w:cs="Times New Roman"/>
          <w:b/>
          <w:sz w:val="24"/>
          <w:szCs w:val="24"/>
          <w:shd w:val="clear" w:color="auto" w:fill="FFFFFF"/>
          <w:lang w:val="x-none" w:eastAsia="x-none"/>
        </w:rPr>
      </w:pPr>
      <w:bookmarkStart w:id="21" w:name="bookmark12"/>
      <w:bookmarkStart w:id="22" w:name="bookmark13"/>
      <w:r w:rsidRPr="00A63AAA">
        <w:rPr>
          <w:rFonts w:ascii="Times New Roman" w:eastAsia="MS Mincho" w:hAnsi="Times New Roman" w:cs="Times New Roman"/>
          <w:b/>
          <w:sz w:val="24"/>
          <w:szCs w:val="24"/>
          <w:shd w:val="clear" w:color="auto" w:fill="FFFFFF"/>
          <w:lang w:val="x-none" w:eastAsia="x-none"/>
        </w:rPr>
        <w:t>Порядок та умови проведення розрахунків</w:t>
      </w:r>
      <w:bookmarkEnd w:id="21"/>
      <w:bookmarkEnd w:id="22"/>
    </w:p>
    <w:p w:rsidR="00A63AAA" w:rsidRPr="00BD7A28" w:rsidRDefault="00A63AAA" w:rsidP="00BD7A28">
      <w:pPr>
        <w:pStyle w:val="a5"/>
        <w:widowControl w:val="0"/>
        <w:numPr>
          <w:ilvl w:val="1"/>
          <w:numId w:val="29"/>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BD7A28">
        <w:rPr>
          <w:rFonts w:ascii="Times New Roman" w:eastAsia="MS Mincho" w:hAnsi="Times New Roman" w:cs="Times New Roman"/>
          <w:sz w:val="24"/>
          <w:szCs w:val="24"/>
          <w:shd w:val="clear" w:color="auto" w:fill="FFFFFF"/>
          <w:lang w:val="x-none" w:eastAsia="x-none"/>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Споживач має право здійснити оплату та/або передоплату за природний газ протягом періоду поставки або до початку розрахункового періоду.</w:t>
      </w:r>
    </w:p>
    <w:p w:rsidR="00A63AAA" w:rsidRPr="00A63AAA" w:rsidRDefault="00A63AAA" w:rsidP="00BD7A28">
      <w:pPr>
        <w:widowControl w:val="0"/>
        <w:numPr>
          <w:ilvl w:val="1"/>
          <w:numId w:val="29"/>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rsidR="00A63AAA" w:rsidRPr="00A63AAA" w:rsidRDefault="00A63AAA" w:rsidP="00BD7A28">
      <w:pPr>
        <w:widowControl w:val="0"/>
        <w:numPr>
          <w:ilvl w:val="1"/>
          <w:numId w:val="29"/>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Споживач зобов'язаний своєчасно та в повному обсязі розрахуватися за поставлений природний газ відповідно до пункту 5.1 цього Договору.</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w:t>
      </w:r>
      <w:r w:rsidRPr="00A63AAA">
        <w:rPr>
          <w:rFonts w:ascii="Times New Roman" w:eastAsia="MS Mincho" w:hAnsi="Times New Roman" w:cs="Times New Roman"/>
          <w:sz w:val="24"/>
          <w:szCs w:val="24"/>
          <w:shd w:val="clear" w:color="auto" w:fill="FFFFFF"/>
          <w:lang w:eastAsia="x-none"/>
        </w:rPr>
        <w:t>й</w:t>
      </w:r>
      <w:r w:rsidRPr="00A63AAA">
        <w:rPr>
          <w:rFonts w:ascii="Times New Roman" w:eastAsia="MS Mincho" w:hAnsi="Times New Roman" w:cs="Times New Roman"/>
          <w:sz w:val="24"/>
          <w:szCs w:val="24"/>
          <w:shd w:val="clear" w:color="auto" w:fill="FFFFFF"/>
          <w:lang w:val="x-none" w:eastAsia="x-none"/>
        </w:rPr>
        <w:t xml:space="preserve"> розрахунков</w:t>
      </w:r>
      <w:r w:rsidRPr="00A63AAA">
        <w:rPr>
          <w:rFonts w:ascii="Times New Roman" w:eastAsia="MS Mincho" w:hAnsi="Times New Roman" w:cs="Times New Roman"/>
          <w:sz w:val="24"/>
          <w:szCs w:val="24"/>
          <w:shd w:val="clear" w:color="auto" w:fill="FFFFFF"/>
          <w:lang w:eastAsia="x-none"/>
        </w:rPr>
        <w:t>ий</w:t>
      </w:r>
      <w:r w:rsidRPr="00A63AAA">
        <w:rPr>
          <w:rFonts w:ascii="Times New Roman" w:eastAsia="MS Mincho" w:hAnsi="Times New Roman" w:cs="Times New Roman"/>
          <w:sz w:val="24"/>
          <w:szCs w:val="24"/>
          <w:shd w:val="clear" w:color="auto" w:fill="FFFFFF"/>
          <w:lang w:val="x-none" w:eastAsia="x-none"/>
        </w:rPr>
        <w:t xml:space="preserve"> період.</w:t>
      </w:r>
    </w:p>
    <w:p w:rsidR="00A63AAA" w:rsidRPr="00A63AAA" w:rsidRDefault="00A63AAA" w:rsidP="00BD7A28">
      <w:pPr>
        <w:widowControl w:val="0"/>
        <w:numPr>
          <w:ilvl w:val="1"/>
          <w:numId w:val="29"/>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A63AAA" w:rsidRPr="00A63AAA" w:rsidRDefault="00A63AAA" w:rsidP="00E85219">
      <w:pPr>
        <w:widowControl w:val="0"/>
        <w:numPr>
          <w:ilvl w:val="0"/>
          <w:numId w:val="16"/>
        </w:numPr>
        <w:tabs>
          <w:tab w:val="left" w:pos="0"/>
          <w:tab w:val="left" w:pos="851"/>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у першу чергу відшкодовуються витрати Постачальника, пов'язані з одержанням виконання;</w:t>
      </w:r>
    </w:p>
    <w:p w:rsidR="00A63AAA" w:rsidRPr="00A63AAA" w:rsidRDefault="00A63AAA" w:rsidP="00E85219">
      <w:pPr>
        <w:widowControl w:val="0"/>
        <w:numPr>
          <w:ilvl w:val="0"/>
          <w:numId w:val="16"/>
        </w:numPr>
        <w:tabs>
          <w:tab w:val="left" w:pos="0"/>
          <w:tab w:val="left" w:pos="851"/>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у другу - сплачуються інфляційні нарахування, відсотки річних, пені, штрафи;</w:t>
      </w:r>
    </w:p>
    <w:p w:rsidR="00A63AAA" w:rsidRPr="00A63AAA" w:rsidRDefault="00A63AAA" w:rsidP="00E85219">
      <w:pPr>
        <w:widowControl w:val="0"/>
        <w:numPr>
          <w:ilvl w:val="0"/>
          <w:numId w:val="16"/>
        </w:numPr>
        <w:tabs>
          <w:tab w:val="left" w:pos="0"/>
          <w:tab w:val="left" w:pos="851"/>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A63AAA" w:rsidRPr="00A63AAA" w:rsidRDefault="00A63AAA" w:rsidP="00BD7A28">
      <w:pPr>
        <w:widowControl w:val="0"/>
        <w:numPr>
          <w:ilvl w:val="1"/>
          <w:numId w:val="29"/>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rsidR="00A63AAA" w:rsidRPr="00A63AAA" w:rsidRDefault="00A63AAA" w:rsidP="00CF1693">
      <w:pPr>
        <w:widowControl w:val="0"/>
        <w:tabs>
          <w:tab w:val="left" w:pos="1176"/>
        </w:tabs>
        <w:spacing w:after="0" w:line="240" w:lineRule="auto"/>
        <w:ind w:firstLine="567"/>
        <w:jc w:val="both"/>
        <w:rPr>
          <w:rFonts w:ascii="Times New Roman" w:eastAsia="MS Mincho" w:hAnsi="Times New Roman" w:cs="Times New Roman"/>
          <w:sz w:val="24"/>
          <w:szCs w:val="24"/>
          <w:shd w:val="clear" w:color="auto" w:fill="FFFFFF"/>
          <w:lang w:val="x-none" w:eastAsia="x-none"/>
        </w:rPr>
      </w:pPr>
    </w:p>
    <w:p w:rsidR="00A63AAA" w:rsidRPr="00A63AAA" w:rsidRDefault="00A63AAA" w:rsidP="00BD7A28">
      <w:pPr>
        <w:widowControl w:val="0"/>
        <w:numPr>
          <w:ilvl w:val="0"/>
          <w:numId w:val="29"/>
        </w:numPr>
        <w:tabs>
          <w:tab w:val="left" w:pos="322"/>
        </w:tabs>
        <w:spacing w:after="0" w:line="240" w:lineRule="auto"/>
        <w:ind w:firstLine="567"/>
        <w:jc w:val="center"/>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b/>
          <w:bCs/>
          <w:sz w:val="24"/>
          <w:szCs w:val="24"/>
          <w:shd w:val="clear" w:color="auto" w:fill="FFFFFF"/>
          <w:lang w:val="x-none" w:eastAsia="x-none"/>
        </w:rPr>
        <w:t>Права та обов'язки сторін</w:t>
      </w:r>
    </w:p>
    <w:p w:rsidR="00A63AAA" w:rsidRPr="005B4AE8" w:rsidRDefault="00A63AAA" w:rsidP="00BD7A28">
      <w:pPr>
        <w:pStyle w:val="a5"/>
        <w:keepNext/>
        <w:keepLines/>
        <w:widowControl w:val="0"/>
        <w:numPr>
          <w:ilvl w:val="1"/>
          <w:numId w:val="29"/>
        </w:numPr>
        <w:tabs>
          <w:tab w:val="left" w:pos="0"/>
        </w:tabs>
        <w:spacing w:after="0" w:line="240" w:lineRule="auto"/>
        <w:ind w:left="0" w:firstLine="709"/>
        <w:jc w:val="both"/>
        <w:outlineLvl w:val="0"/>
        <w:rPr>
          <w:rFonts w:ascii="Times New Roman" w:eastAsia="MS Mincho" w:hAnsi="Times New Roman" w:cs="Times New Roman"/>
          <w:b/>
          <w:sz w:val="24"/>
          <w:szCs w:val="24"/>
          <w:shd w:val="clear" w:color="auto" w:fill="FFFFFF"/>
          <w:lang w:val="x-none" w:eastAsia="x-none"/>
        </w:rPr>
      </w:pPr>
      <w:bookmarkStart w:id="23" w:name="bookmark14"/>
      <w:bookmarkStart w:id="24" w:name="bookmark15"/>
      <w:r w:rsidRPr="005B4AE8">
        <w:rPr>
          <w:rFonts w:ascii="Times New Roman" w:eastAsia="MS Mincho" w:hAnsi="Times New Roman" w:cs="Times New Roman"/>
          <w:b/>
          <w:sz w:val="24"/>
          <w:szCs w:val="24"/>
          <w:shd w:val="clear" w:color="auto" w:fill="FFFFFF"/>
          <w:lang w:val="x-none" w:eastAsia="x-none"/>
        </w:rPr>
        <w:t>Споживач має право:</w:t>
      </w:r>
      <w:bookmarkEnd w:id="23"/>
      <w:bookmarkEnd w:id="24"/>
    </w:p>
    <w:p w:rsidR="00A63AAA" w:rsidRPr="00A63AAA" w:rsidRDefault="00A63AAA" w:rsidP="00E85219">
      <w:pPr>
        <w:widowControl w:val="0"/>
        <w:numPr>
          <w:ilvl w:val="0"/>
          <w:numId w:val="17"/>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використовувати (відбирати) природний газ відповідно до умов цього Договору;</w:t>
      </w:r>
    </w:p>
    <w:p w:rsidR="00A63AAA" w:rsidRPr="00A63AAA" w:rsidRDefault="00A63AAA" w:rsidP="00E85219">
      <w:pPr>
        <w:widowControl w:val="0"/>
        <w:numPr>
          <w:ilvl w:val="0"/>
          <w:numId w:val="17"/>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A63AAA" w:rsidRPr="00A63AAA" w:rsidRDefault="00A63AAA" w:rsidP="00E85219">
      <w:pPr>
        <w:widowControl w:val="0"/>
        <w:numPr>
          <w:ilvl w:val="0"/>
          <w:numId w:val="17"/>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 xml:space="preserve">достроково розірвати Договір, якщо Постачальник повідомив Споживача про </w:t>
      </w:r>
      <w:r w:rsidRPr="00A63AAA">
        <w:rPr>
          <w:rFonts w:ascii="Times New Roman" w:eastAsia="MS Mincho" w:hAnsi="Times New Roman" w:cs="Times New Roman"/>
          <w:sz w:val="24"/>
          <w:szCs w:val="24"/>
          <w:shd w:val="clear" w:color="auto" w:fill="FFFFFF"/>
          <w:lang w:val="x-none" w:eastAsia="x-none"/>
        </w:rPr>
        <w:lastRenderedPageBreak/>
        <w:t>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A63AAA" w:rsidRPr="00A63AAA" w:rsidRDefault="00A63AAA" w:rsidP="00E85219">
      <w:pPr>
        <w:widowControl w:val="0"/>
        <w:numPr>
          <w:ilvl w:val="0"/>
          <w:numId w:val="17"/>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A63AAA" w:rsidRPr="00A63AAA" w:rsidRDefault="00A63AAA" w:rsidP="00BD7A28">
      <w:pPr>
        <w:keepNext/>
        <w:keepLines/>
        <w:widowControl w:val="0"/>
        <w:numPr>
          <w:ilvl w:val="1"/>
          <w:numId w:val="29"/>
        </w:numPr>
        <w:tabs>
          <w:tab w:val="left" w:pos="-142"/>
          <w:tab w:val="left" w:pos="0"/>
          <w:tab w:val="left" w:pos="426"/>
        </w:tabs>
        <w:spacing w:after="0" w:line="240" w:lineRule="auto"/>
        <w:ind w:left="0" w:firstLine="709"/>
        <w:jc w:val="both"/>
        <w:outlineLvl w:val="0"/>
        <w:rPr>
          <w:rFonts w:ascii="Times New Roman" w:eastAsia="MS Mincho" w:hAnsi="Times New Roman" w:cs="Times New Roman"/>
          <w:b/>
          <w:sz w:val="24"/>
          <w:szCs w:val="24"/>
          <w:shd w:val="clear" w:color="auto" w:fill="FFFFFF"/>
          <w:lang w:val="x-none" w:eastAsia="x-none"/>
        </w:rPr>
      </w:pPr>
      <w:bookmarkStart w:id="25" w:name="bookmark16"/>
      <w:bookmarkStart w:id="26" w:name="bookmark17"/>
      <w:r w:rsidRPr="00A63AAA">
        <w:rPr>
          <w:rFonts w:ascii="Times New Roman" w:eastAsia="MS Mincho" w:hAnsi="Times New Roman" w:cs="Times New Roman"/>
          <w:b/>
          <w:sz w:val="24"/>
          <w:szCs w:val="24"/>
          <w:shd w:val="clear" w:color="auto" w:fill="FFFFFF"/>
          <w:lang w:val="x-none" w:eastAsia="x-none"/>
        </w:rPr>
        <w:t>Споживач зобов'язаний:</w:t>
      </w:r>
      <w:bookmarkEnd w:id="25"/>
      <w:bookmarkEnd w:id="26"/>
    </w:p>
    <w:p w:rsidR="00A63AAA" w:rsidRPr="00A63AAA" w:rsidRDefault="00A63AAA" w:rsidP="00E85219">
      <w:pPr>
        <w:widowControl w:val="0"/>
        <w:numPr>
          <w:ilvl w:val="0"/>
          <w:numId w:val="18"/>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A63AAA" w:rsidRPr="00A63AAA" w:rsidRDefault="00A63AAA" w:rsidP="00E85219">
      <w:pPr>
        <w:widowControl w:val="0"/>
        <w:numPr>
          <w:ilvl w:val="0"/>
          <w:numId w:val="18"/>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A63AAA" w:rsidRPr="00A63AAA" w:rsidRDefault="00A63AAA" w:rsidP="00E85219">
      <w:pPr>
        <w:widowControl w:val="0"/>
        <w:numPr>
          <w:ilvl w:val="0"/>
          <w:numId w:val="18"/>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самостійно припиняти (обмежувати) використання природного газу в разі:</w:t>
      </w:r>
    </w:p>
    <w:p w:rsidR="00A63AAA" w:rsidRPr="00A63AAA" w:rsidRDefault="00A63AAA" w:rsidP="00E85219">
      <w:pPr>
        <w:widowControl w:val="0"/>
        <w:numPr>
          <w:ilvl w:val="0"/>
          <w:numId w:val="19"/>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порушення строків оплати за договором про постачання природного газу;</w:t>
      </w:r>
    </w:p>
    <w:p w:rsidR="00A63AAA" w:rsidRPr="00A63AAA" w:rsidRDefault="00A63AAA" w:rsidP="00E85219">
      <w:pPr>
        <w:widowControl w:val="0"/>
        <w:numPr>
          <w:ilvl w:val="0"/>
          <w:numId w:val="19"/>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перевищення обсягів використання газу, зазначених в пункті 2.1 цього Договору, без їх коригування додатковою угодою;</w:t>
      </w:r>
    </w:p>
    <w:p w:rsidR="00A63AAA" w:rsidRPr="00A63AAA" w:rsidRDefault="00A63AAA" w:rsidP="00E85219">
      <w:pPr>
        <w:widowControl w:val="0"/>
        <w:numPr>
          <w:ilvl w:val="0"/>
          <w:numId w:val="19"/>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невключення/виключення Споживача</w:t>
      </w:r>
      <w:r w:rsidRPr="00A63AAA">
        <w:rPr>
          <w:rFonts w:ascii="Times New Roman" w:eastAsia="MS Mincho" w:hAnsi="Times New Roman" w:cs="Times New Roman"/>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val="x-none" w:eastAsia="x-none"/>
        </w:rPr>
        <w:t>до/з Реєстру споживачів Постачальника в інформаційній платформі Оператора ГТС;</w:t>
      </w:r>
    </w:p>
    <w:p w:rsidR="00A63AAA" w:rsidRPr="00A63AAA" w:rsidRDefault="00A63AAA" w:rsidP="00E85219">
      <w:pPr>
        <w:widowControl w:val="0"/>
        <w:numPr>
          <w:ilvl w:val="0"/>
          <w:numId w:val="19"/>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інших випадках, передбачених цим Договором та законодавством;</w:t>
      </w:r>
    </w:p>
    <w:p w:rsidR="00A63AAA" w:rsidRPr="00A63AAA" w:rsidRDefault="00A63AAA" w:rsidP="00E85219">
      <w:pPr>
        <w:widowControl w:val="0"/>
        <w:numPr>
          <w:ilvl w:val="0"/>
          <w:numId w:val="18"/>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A63AAA" w:rsidRPr="00A63AAA" w:rsidRDefault="00A63AAA" w:rsidP="00E85219">
      <w:pPr>
        <w:widowControl w:val="0"/>
        <w:numPr>
          <w:ilvl w:val="0"/>
          <w:numId w:val="18"/>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компенсувати Постачальнику вартість послуг на відключення газопостачання Споживачу;</w:t>
      </w:r>
    </w:p>
    <w:p w:rsidR="00A63AAA" w:rsidRPr="00A63AAA" w:rsidRDefault="00A63AAA" w:rsidP="00E85219">
      <w:pPr>
        <w:keepNext/>
        <w:keepLines/>
        <w:widowControl w:val="0"/>
        <w:tabs>
          <w:tab w:val="left" w:pos="0"/>
          <w:tab w:val="left" w:pos="1198"/>
        </w:tabs>
        <w:spacing w:after="0" w:line="240" w:lineRule="auto"/>
        <w:ind w:firstLine="709"/>
        <w:jc w:val="both"/>
        <w:outlineLvl w:val="0"/>
        <w:rPr>
          <w:rFonts w:ascii="Times New Roman" w:eastAsia="MS Mincho" w:hAnsi="Times New Roman" w:cs="Times New Roman"/>
          <w:b/>
          <w:sz w:val="24"/>
          <w:szCs w:val="24"/>
          <w:shd w:val="clear" w:color="auto" w:fill="FFFFFF"/>
          <w:lang w:val="x-none" w:eastAsia="x-none"/>
        </w:rPr>
      </w:pPr>
      <w:bookmarkStart w:id="27" w:name="bookmark18"/>
      <w:bookmarkStart w:id="28" w:name="bookmark19"/>
      <w:r w:rsidRPr="00A63AAA">
        <w:rPr>
          <w:rFonts w:ascii="Times New Roman" w:eastAsia="MS Mincho" w:hAnsi="Times New Roman" w:cs="Times New Roman"/>
          <w:sz w:val="24"/>
          <w:szCs w:val="24"/>
          <w:shd w:val="clear" w:color="auto" w:fill="FFFFFF"/>
          <w:lang w:val="x-none" w:eastAsia="x-none"/>
        </w:rPr>
        <w:t>6.3.</w:t>
      </w:r>
      <w:r w:rsidRPr="00A63AAA">
        <w:rPr>
          <w:rFonts w:ascii="Times New Roman" w:eastAsia="MS Mincho" w:hAnsi="Times New Roman" w:cs="Times New Roman"/>
          <w:b/>
          <w:sz w:val="24"/>
          <w:szCs w:val="24"/>
          <w:shd w:val="clear" w:color="auto" w:fill="FFFFFF"/>
          <w:lang w:val="x-none" w:eastAsia="x-none"/>
        </w:rPr>
        <w:t xml:space="preserve"> Постачальник має право:</w:t>
      </w:r>
      <w:bookmarkEnd w:id="27"/>
      <w:bookmarkEnd w:id="28"/>
    </w:p>
    <w:p w:rsidR="00A63AAA" w:rsidRPr="00A63AAA" w:rsidRDefault="00A63AAA" w:rsidP="00E85219">
      <w:pPr>
        <w:widowControl w:val="0"/>
        <w:numPr>
          <w:ilvl w:val="0"/>
          <w:numId w:val="20"/>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ініціювати заходи з припинення (обмеження) постачання природного газу Споживачеві в разі:</w:t>
      </w:r>
    </w:p>
    <w:p w:rsidR="00A63AAA" w:rsidRPr="00A63AAA" w:rsidRDefault="00A63AAA" w:rsidP="00E85219">
      <w:pPr>
        <w:widowControl w:val="0"/>
        <w:numPr>
          <w:ilvl w:val="0"/>
          <w:numId w:val="19"/>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невиконання Споживачем пунктів 5.1 та 8.4. цього Договору;</w:t>
      </w:r>
    </w:p>
    <w:p w:rsidR="00A63AAA" w:rsidRPr="00A63AAA" w:rsidRDefault="00A63AAA" w:rsidP="00E85219">
      <w:pPr>
        <w:widowControl w:val="0"/>
        <w:numPr>
          <w:ilvl w:val="0"/>
          <w:numId w:val="19"/>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відмови Споживача від підписання акту приймання-передачі без відповідного письмового обґрунтування.</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Газопостачання Споживачу може бути припинено в інших випадках, передбачених чинним законодавством України;</w:t>
      </w:r>
    </w:p>
    <w:p w:rsidR="00A63AAA" w:rsidRPr="00A63AAA" w:rsidRDefault="00A63AAA" w:rsidP="00E85219">
      <w:pPr>
        <w:widowControl w:val="0"/>
        <w:numPr>
          <w:ilvl w:val="0"/>
          <w:numId w:val="20"/>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A63AAA" w:rsidRPr="00A63AAA" w:rsidRDefault="00A63AAA" w:rsidP="00E85219">
      <w:pPr>
        <w:widowControl w:val="0"/>
        <w:numPr>
          <w:ilvl w:val="0"/>
          <w:numId w:val="20"/>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інші права, щ</w:t>
      </w:r>
      <w:r w:rsidR="00BD7A28">
        <w:rPr>
          <w:rFonts w:ascii="Times New Roman" w:eastAsia="MS Mincho" w:hAnsi="Times New Roman" w:cs="Times New Roman"/>
          <w:sz w:val="24"/>
          <w:szCs w:val="24"/>
          <w:shd w:val="clear" w:color="auto" w:fill="FFFFFF"/>
          <w:lang w:val="x-none" w:eastAsia="x-none"/>
        </w:rPr>
        <w:t xml:space="preserve">о визначаються Законом України </w:t>
      </w:r>
      <w:r w:rsidR="00BD7A28">
        <w:rPr>
          <w:rFonts w:ascii="Times New Roman" w:eastAsia="MS Mincho" w:hAnsi="Times New Roman" w:cs="Times New Roman"/>
          <w:sz w:val="24"/>
          <w:szCs w:val="24"/>
          <w:shd w:val="clear" w:color="auto" w:fill="FFFFFF"/>
          <w:lang w:eastAsia="x-none"/>
        </w:rPr>
        <w:t>«</w:t>
      </w:r>
      <w:r w:rsidRPr="00A63AAA">
        <w:rPr>
          <w:rFonts w:ascii="Times New Roman" w:eastAsia="MS Mincho" w:hAnsi="Times New Roman" w:cs="Times New Roman"/>
          <w:sz w:val="24"/>
          <w:szCs w:val="24"/>
          <w:shd w:val="clear" w:color="auto" w:fill="FFFFFF"/>
          <w:lang w:val="x-none" w:eastAsia="x-none"/>
        </w:rPr>
        <w:t>Про ринок природного газу</w:t>
      </w:r>
      <w:r w:rsidR="00BD7A28">
        <w:rPr>
          <w:rFonts w:ascii="Times New Roman" w:eastAsia="MS Mincho" w:hAnsi="Times New Roman" w:cs="Times New Roman"/>
          <w:sz w:val="24"/>
          <w:szCs w:val="24"/>
          <w:shd w:val="clear" w:color="auto" w:fill="FFFFFF"/>
          <w:lang w:eastAsia="x-none"/>
        </w:rPr>
        <w:t>»</w:t>
      </w:r>
      <w:r w:rsidRPr="00A63AAA">
        <w:rPr>
          <w:rFonts w:ascii="Times New Roman" w:eastAsia="MS Mincho" w:hAnsi="Times New Roman" w:cs="Times New Roman"/>
          <w:sz w:val="24"/>
          <w:szCs w:val="24"/>
          <w:shd w:val="clear" w:color="auto" w:fill="FFFFFF"/>
          <w:lang w:val="x-none" w:eastAsia="x-none"/>
        </w:rPr>
        <w:t>, Цивільним і Господарським кодексами України, Правилами постачання природного газу, іншими нормативно-правовими актами України, цим Договором;</w:t>
      </w:r>
    </w:p>
    <w:p w:rsidR="00A63AAA" w:rsidRPr="00A63AAA" w:rsidRDefault="00A63AAA" w:rsidP="00E85219">
      <w:pPr>
        <w:widowControl w:val="0"/>
        <w:numPr>
          <w:ilvl w:val="0"/>
          <w:numId w:val="20"/>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отримати оплату за переданий за цим Договором природний газ в розмірі та в строки, визначені цим Договором.</w:t>
      </w:r>
    </w:p>
    <w:p w:rsidR="00A63AAA" w:rsidRPr="00A63AAA" w:rsidRDefault="00A63AAA" w:rsidP="00E85219">
      <w:pPr>
        <w:keepNext/>
        <w:keepLines/>
        <w:widowControl w:val="0"/>
        <w:tabs>
          <w:tab w:val="left" w:pos="-567"/>
          <w:tab w:val="left" w:pos="0"/>
          <w:tab w:val="left" w:pos="1198"/>
        </w:tabs>
        <w:spacing w:after="0" w:line="240" w:lineRule="auto"/>
        <w:ind w:firstLine="709"/>
        <w:jc w:val="both"/>
        <w:outlineLvl w:val="0"/>
        <w:rPr>
          <w:rFonts w:ascii="Times New Roman" w:eastAsia="MS Mincho" w:hAnsi="Times New Roman" w:cs="Times New Roman"/>
          <w:b/>
          <w:sz w:val="24"/>
          <w:szCs w:val="24"/>
          <w:shd w:val="clear" w:color="auto" w:fill="FFFFFF"/>
          <w:lang w:val="x-none" w:eastAsia="x-none"/>
        </w:rPr>
      </w:pPr>
      <w:bookmarkStart w:id="29" w:name="bookmark20"/>
      <w:bookmarkStart w:id="30" w:name="bookmark21"/>
      <w:r w:rsidRPr="00A63AAA">
        <w:rPr>
          <w:rFonts w:ascii="Times New Roman" w:eastAsia="MS Mincho" w:hAnsi="Times New Roman" w:cs="Times New Roman"/>
          <w:sz w:val="24"/>
          <w:szCs w:val="24"/>
          <w:shd w:val="clear" w:color="auto" w:fill="FFFFFF"/>
          <w:lang w:val="x-none" w:eastAsia="x-none"/>
        </w:rPr>
        <w:t>6.4.</w:t>
      </w:r>
      <w:r w:rsidRPr="00A63AAA">
        <w:rPr>
          <w:rFonts w:ascii="Times New Roman" w:eastAsia="MS Mincho" w:hAnsi="Times New Roman" w:cs="Times New Roman"/>
          <w:b/>
          <w:sz w:val="24"/>
          <w:szCs w:val="24"/>
          <w:shd w:val="clear" w:color="auto" w:fill="FFFFFF"/>
          <w:lang w:val="x-none" w:eastAsia="x-none"/>
        </w:rPr>
        <w:t xml:space="preserve"> Постачальник зобов'язаний:</w:t>
      </w:r>
      <w:bookmarkEnd w:id="29"/>
      <w:bookmarkEnd w:id="30"/>
    </w:p>
    <w:p w:rsidR="00A63AAA" w:rsidRPr="00A63AAA" w:rsidRDefault="00A63AAA" w:rsidP="00E85219">
      <w:pPr>
        <w:widowControl w:val="0"/>
        <w:numPr>
          <w:ilvl w:val="0"/>
          <w:numId w:val="21"/>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виконувати умови цього Договору;</w:t>
      </w:r>
    </w:p>
    <w:p w:rsidR="00A63AAA" w:rsidRPr="00A63AAA" w:rsidRDefault="00A63AAA" w:rsidP="00E85219">
      <w:pPr>
        <w:widowControl w:val="0"/>
        <w:numPr>
          <w:ilvl w:val="0"/>
          <w:numId w:val="21"/>
        </w:numPr>
        <w:tabs>
          <w:tab w:val="left" w:pos="0"/>
        </w:tabs>
        <w:spacing w:after="0" w:line="240" w:lineRule="auto"/>
        <w:ind w:firstLine="709"/>
        <w:jc w:val="both"/>
        <w:rPr>
          <w:rFonts w:ascii="Times New Roman" w:eastAsia="MS Mincho" w:hAnsi="Times New Roman" w:cs="Times New Roman"/>
          <w:sz w:val="24"/>
          <w:szCs w:val="24"/>
          <w:shd w:val="clear" w:color="auto" w:fill="FFFFFF"/>
          <w:lang w:eastAsia="x-none"/>
        </w:rPr>
      </w:pPr>
      <w:r w:rsidRPr="00A63AAA">
        <w:rPr>
          <w:rFonts w:ascii="Times New Roman" w:eastAsia="MS Mincho" w:hAnsi="Times New Roman" w:cs="Times New Roman"/>
          <w:sz w:val="24"/>
          <w:szCs w:val="24"/>
          <w:shd w:val="clear" w:color="auto" w:fill="FFFFFF"/>
          <w:lang w:eastAsia="x-none"/>
        </w:rPr>
        <w:t>забезпечувати відповідно до вимог Кодексу ГТС своєчасну реєстрацію Споживача у Реєстрі при дотриманні Споживачем умов цього Договору;</w:t>
      </w:r>
    </w:p>
    <w:p w:rsidR="00A63AAA" w:rsidRPr="00A63AAA" w:rsidRDefault="00A63AAA" w:rsidP="00E85219">
      <w:pPr>
        <w:widowControl w:val="0"/>
        <w:numPr>
          <w:ilvl w:val="0"/>
          <w:numId w:val="21"/>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 xml:space="preserve">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w:t>
      </w:r>
      <w:r w:rsidRPr="00A63AAA">
        <w:rPr>
          <w:rFonts w:ascii="Times New Roman" w:eastAsia="MS Mincho" w:hAnsi="Times New Roman" w:cs="Times New Roman"/>
          <w:sz w:val="24"/>
          <w:szCs w:val="24"/>
          <w:shd w:val="clear" w:color="auto" w:fill="FFFFFF"/>
          <w:lang w:val="x-none" w:eastAsia="x-none"/>
        </w:rPr>
        <w:lastRenderedPageBreak/>
        <w:t>електронного повідомлення на електронну пошту Споживача, письмове повідомлення тощо;</w:t>
      </w:r>
    </w:p>
    <w:p w:rsidR="00A63AAA" w:rsidRPr="00A63AAA" w:rsidRDefault="00A63AAA" w:rsidP="00E85219">
      <w:pPr>
        <w:widowControl w:val="0"/>
        <w:numPr>
          <w:ilvl w:val="0"/>
          <w:numId w:val="21"/>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A63AAA" w:rsidRPr="00E85219" w:rsidRDefault="00A63AAA" w:rsidP="00E85219">
      <w:pPr>
        <w:widowControl w:val="0"/>
        <w:numPr>
          <w:ilvl w:val="0"/>
          <w:numId w:val="21"/>
        </w:numPr>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виконувати інші обов'язки, передбачені Правилами постачання природного газу та чинним законодавством України.</w:t>
      </w:r>
    </w:p>
    <w:p w:rsidR="00E85219" w:rsidRPr="00A63AAA" w:rsidRDefault="00E85219" w:rsidP="00E85219">
      <w:pPr>
        <w:widowControl w:val="0"/>
        <w:tabs>
          <w:tab w:val="left" w:pos="0"/>
        </w:tabs>
        <w:spacing w:after="0" w:line="240" w:lineRule="auto"/>
        <w:ind w:left="709"/>
        <w:jc w:val="both"/>
        <w:rPr>
          <w:rFonts w:ascii="Times New Roman" w:eastAsia="MS Mincho" w:hAnsi="Times New Roman" w:cs="Times New Roman"/>
          <w:sz w:val="24"/>
          <w:szCs w:val="24"/>
          <w:shd w:val="clear" w:color="auto" w:fill="FFFFFF"/>
          <w:lang w:val="x-none" w:eastAsia="x-none"/>
        </w:rPr>
      </w:pPr>
    </w:p>
    <w:p w:rsidR="00A63AAA" w:rsidRPr="00A63AAA" w:rsidRDefault="00A63AAA" w:rsidP="00BD7A28">
      <w:pPr>
        <w:keepNext/>
        <w:keepLines/>
        <w:widowControl w:val="0"/>
        <w:numPr>
          <w:ilvl w:val="0"/>
          <w:numId w:val="29"/>
        </w:numPr>
        <w:tabs>
          <w:tab w:val="left" w:pos="318"/>
        </w:tabs>
        <w:spacing w:after="0" w:line="240" w:lineRule="auto"/>
        <w:ind w:firstLine="567"/>
        <w:jc w:val="center"/>
        <w:outlineLvl w:val="0"/>
        <w:rPr>
          <w:rFonts w:ascii="Times New Roman" w:eastAsia="MS Mincho" w:hAnsi="Times New Roman" w:cs="Times New Roman"/>
          <w:b/>
          <w:sz w:val="24"/>
          <w:szCs w:val="24"/>
          <w:shd w:val="clear" w:color="auto" w:fill="FFFFFF"/>
          <w:lang w:val="x-none" w:eastAsia="x-none"/>
        </w:rPr>
      </w:pPr>
      <w:bookmarkStart w:id="31" w:name="bookmark22"/>
      <w:bookmarkStart w:id="32" w:name="bookmark23"/>
      <w:r w:rsidRPr="00A63AAA">
        <w:rPr>
          <w:rFonts w:ascii="Times New Roman" w:eastAsia="MS Mincho" w:hAnsi="Times New Roman" w:cs="Times New Roman"/>
          <w:b/>
          <w:sz w:val="24"/>
          <w:szCs w:val="24"/>
          <w:shd w:val="clear" w:color="auto" w:fill="FFFFFF"/>
          <w:lang w:val="x-none" w:eastAsia="x-none"/>
        </w:rPr>
        <w:t>Відповідальність сторін</w:t>
      </w:r>
      <w:bookmarkEnd w:id="31"/>
      <w:bookmarkEnd w:id="32"/>
    </w:p>
    <w:p w:rsidR="00A63AAA" w:rsidRPr="00A63AAA" w:rsidRDefault="00A63AAA" w:rsidP="00BD7A28">
      <w:pPr>
        <w:widowControl w:val="0"/>
        <w:numPr>
          <w:ilvl w:val="1"/>
          <w:numId w:val="29"/>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A63AAA" w:rsidRPr="00A63AAA" w:rsidRDefault="00A63AAA" w:rsidP="00BD7A28">
      <w:pPr>
        <w:widowControl w:val="0"/>
        <w:numPr>
          <w:ilvl w:val="1"/>
          <w:numId w:val="29"/>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A63AAA" w:rsidRPr="00A63AAA" w:rsidRDefault="00A63AAA" w:rsidP="00BD7A28">
      <w:pPr>
        <w:widowControl w:val="0"/>
        <w:numPr>
          <w:ilvl w:val="1"/>
          <w:numId w:val="29"/>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Постачальник не відповідає за підтримання належного тиску на газорозподільних станціях.</w:t>
      </w:r>
    </w:p>
    <w:p w:rsidR="00A63AAA" w:rsidRPr="00A63AAA" w:rsidRDefault="00A63AAA" w:rsidP="00BD7A28">
      <w:pPr>
        <w:widowControl w:val="0"/>
        <w:numPr>
          <w:ilvl w:val="1"/>
          <w:numId w:val="29"/>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A63AAA" w:rsidRPr="00A63AAA" w:rsidRDefault="00A63AAA" w:rsidP="00BD7A28">
      <w:pPr>
        <w:widowControl w:val="0"/>
        <w:numPr>
          <w:ilvl w:val="1"/>
          <w:numId w:val="29"/>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A63AAA" w:rsidRPr="00A63AAA" w:rsidRDefault="00A63AAA" w:rsidP="00BD7A28">
      <w:pPr>
        <w:widowControl w:val="0"/>
        <w:numPr>
          <w:ilvl w:val="1"/>
          <w:numId w:val="29"/>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A63AAA" w:rsidRPr="00A63AAA" w:rsidRDefault="00A63AAA" w:rsidP="00CF1693">
      <w:pPr>
        <w:widowControl w:val="0"/>
        <w:tabs>
          <w:tab w:val="left" w:pos="1138"/>
        </w:tabs>
        <w:spacing w:after="0" w:line="240" w:lineRule="auto"/>
        <w:ind w:firstLine="567"/>
        <w:jc w:val="both"/>
        <w:rPr>
          <w:rFonts w:ascii="Times New Roman" w:eastAsia="MS Mincho" w:hAnsi="Times New Roman" w:cs="Times New Roman"/>
          <w:sz w:val="24"/>
          <w:szCs w:val="24"/>
          <w:shd w:val="clear" w:color="auto" w:fill="FFFFFF"/>
          <w:lang w:val="x-none" w:eastAsia="x-none"/>
        </w:rPr>
      </w:pPr>
    </w:p>
    <w:p w:rsidR="00A63AAA" w:rsidRPr="00A63AAA" w:rsidRDefault="00A63AAA" w:rsidP="00BD7A28">
      <w:pPr>
        <w:keepNext/>
        <w:keepLines/>
        <w:widowControl w:val="0"/>
        <w:numPr>
          <w:ilvl w:val="0"/>
          <w:numId w:val="29"/>
        </w:numPr>
        <w:tabs>
          <w:tab w:val="left" w:pos="318"/>
        </w:tabs>
        <w:spacing w:after="0" w:line="240" w:lineRule="auto"/>
        <w:ind w:firstLine="567"/>
        <w:jc w:val="center"/>
        <w:outlineLvl w:val="0"/>
        <w:rPr>
          <w:rFonts w:ascii="Times New Roman" w:eastAsia="MS Mincho" w:hAnsi="Times New Roman" w:cs="Times New Roman"/>
          <w:b/>
          <w:sz w:val="24"/>
          <w:szCs w:val="24"/>
          <w:shd w:val="clear" w:color="auto" w:fill="FFFFFF"/>
          <w:lang w:val="x-none" w:eastAsia="x-none"/>
        </w:rPr>
      </w:pPr>
      <w:bookmarkStart w:id="33" w:name="bookmark24"/>
      <w:bookmarkStart w:id="34" w:name="bookmark25"/>
      <w:r w:rsidRPr="00A63AAA">
        <w:rPr>
          <w:rFonts w:ascii="Times New Roman" w:eastAsia="MS Mincho" w:hAnsi="Times New Roman" w:cs="Times New Roman"/>
          <w:b/>
          <w:sz w:val="24"/>
          <w:szCs w:val="24"/>
          <w:shd w:val="clear" w:color="auto" w:fill="FFFFFF"/>
          <w:lang w:val="x-none" w:eastAsia="x-none"/>
        </w:rPr>
        <w:t>Порядок припинення</w:t>
      </w:r>
      <w:r w:rsidRPr="00A63AAA">
        <w:rPr>
          <w:rFonts w:ascii="Times New Roman" w:eastAsia="MS Mincho" w:hAnsi="Times New Roman" w:cs="Times New Roman"/>
          <w:b/>
          <w:sz w:val="24"/>
          <w:szCs w:val="24"/>
          <w:shd w:val="clear" w:color="auto" w:fill="FFFFFF"/>
          <w:lang w:eastAsia="x-none"/>
        </w:rPr>
        <w:t xml:space="preserve"> </w:t>
      </w:r>
      <w:r w:rsidRPr="00A63AAA">
        <w:rPr>
          <w:rFonts w:ascii="Times New Roman" w:eastAsia="MS Mincho" w:hAnsi="Times New Roman" w:cs="Times New Roman"/>
          <w:b/>
          <w:sz w:val="24"/>
          <w:szCs w:val="24"/>
          <w:shd w:val="clear" w:color="auto" w:fill="FFFFFF"/>
          <w:lang w:val="x-none" w:eastAsia="x-none"/>
        </w:rPr>
        <w:t>(обмеження) та відновлення газопостачання</w:t>
      </w:r>
      <w:bookmarkEnd w:id="33"/>
      <w:bookmarkEnd w:id="34"/>
    </w:p>
    <w:p w:rsidR="00A63AAA" w:rsidRPr="00A63AAA" w:rsidRDefault="00A63AAA" w:rsidP="00BD7A28">
      <w:pPr>
        <w:widowControl w:val="0"/>
        <w:numPr>
          <w:ilvl w:val="1"/>
          <w:numId w:val="29"/>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Газопостачання припиняється Постачальником з дати, зазначеної в Повідомленні.</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A63AAA" w:rsidRPr="00A63AAA" w:rsidRDefault="00A63AAA" w:rsidP="00E85219">
      <w:pPr>
        <w:widowControl w:val="0"/>
        <w:tabs>
          <w:tab w:val="left" w:pos="0"/>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Постачальник не припиняє постачання Споживачу у випадках:</w:t>
      </w:r>
    </w:p>
    <w:p w:rsidR="00A63AAA" w:rsidRPr="00A63AAA" w:rsidRDefault="00A63AAA" w:rsidP="00E85219">
      <w:pPr>
        <w:widowControl w:val="0"/>
        <w:numPr>
          <w:ilvl w:val="0"/>
          <w:numId w:val="19"/>
        </w:numPr>
        <w:tabs>
          <w:tab w:val="left" w:pos="0"/>
          <w:tab w:val="left" w:pos="426"/>
          <w:tab w:val="left" w:pos="993"/>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прийняття рішення учасника Постачальника щодо продовження постачання природного газу Споживачу;</w:t>
      </w:r>
    </w:p>
    <w:p w:rsidR="00A63AAA" w:rsidRPr="00A63AAA" w:rsidRDefault="00A63AAA" w:rsidP="00E85219">
      <w:pPr>
        <w:widowControl w:val="0"/>
        <w:numPr>
          <w:ilvl w:val="0"/>
          <w:numId w:val="19"/>
        </w:numPr>
        <w:tabs>
          <w:tab w:val="left" w:pos="0"/>
          <w:tab w:val="left" w:pos="426"/>
          <w:tab w:val="left" w:pos="993"/>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A63AAA" w:rsidRPr="00A63AAA" w:rsidRDefault="00A63AAA" w:rsidP="00BD7A28">
      <w:pPr>
        <w:widowControl w:val="0"/>
        <w:numPr>
          <w:ilvl w:val="1"/>
          <w:numId w:val="29"/>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A63AAA" w:rsidRPr="00A63AAA" w:rsidRDefault="00A63AAA" w:rsidP="00BD7A28">
      <w:pPr>
        <w:widowControl w:val="0"/>
        <w:numPr>
          <w:ilvl w:val="1"/>
          <w:numId w:val="29"/>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w:t>
      </w:r>
      <w:r w:rsidRPr="00A63AAA">
        <w:rPr>
          <w:rFonts w:ascii="Times New Roman" w:eastAsia="MS Mincho" w:hAnsi="Times New Roman" w:cs="Times New Roman"/>
          <w:sz w:val="24"/>
          <w:szCs w:val="24"/>
          <w:shd w:val="clear" w:color="auto" w:fill="FFFFFF"/>
          <w:lang w:eastAsia="x-none"/>
        </w:rPr>
        <w:t xml:space="preserve">, </w:t>
      </w:r>
      <w:r w:rsidRPr="00A63AAA">
        <w:rPr>
          <w:rFonts w:ascii="Times New Roman" w:eastAsia="MS Mincho" w:hAnsi="Times New Roman" w:cs="Times New Roman"/>
          <w:sz w:val="24"/>
          <w:szCs w:val="24"/>
          <w:shd w:val="clear" w:color="auto" w:fill="FFFFFF"/>
          <w:lang w:val="x-none" w:eastAsia="x-none"/>
        </w:rPr>
        <w:t xml:space="preserve">Постачальник надсилає Оператору ГРМ/ГТС відповідне письмове повідомлення (з позначкою про вручення) про </w:t>
      </w:r>
      <w:r w:rsidRPr="00A63AAA">
        <w:rPr>
          <w:rFonts w:ascii="Times New Roman" w:eastAsia="MS Mincho" w:hAnsi="Times New Roman" w:cs="Times New Roman"/>
          <w:sz w:val="24"/>
          <w:szCs w:val="24"/>
          <w:shd w:val="clear" w:color="auto" w:fill="FFFFFF"/>
          <w:lang w:val="x-none" w:eastAsia="x-none"/>
        </w:rPr>
        <w:lastRenderedPageBreak/>
        <w:t>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A63AAA" w:rsidRPr="00A63AAA" w:rsidRDefault="00A63AAA" w:rsidP="00BD7A28">
      <w:pPr>
        <w:widowControl w:val="0"/>
        <w:numPr>
          <w:ilvl w:val="1"/>
          <w:numId w:val="29"/>
        </w:numPr>
        <w:tabs>
          <w:tab w:val="left" w:pos="0"/>
          <w:tab w:val="left" w:pos="709"/>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Компенсація Постачальнику вартості послуг з припинення (обмеження) газопостачання здійснюється Споживачем в такому порядку:</w:t>
      </w:r>
    </w:p>
    <w:p w:rsidR="00A63AAA" w:rsidRPr="00A63AAA" w:rsidRDefault="00A63AAA" w:rsidP="00E85219">
      <w:pPr>
        <w:widowControl w:val="0"/>
        <w:numPr>
          <w:ilvl w:val="0"/>
          <w:numId w:val="19"/>
        </w:numPr>
        <w:tabs>
          <w:tab w:val="left" w:pos="0"/>
          <w:tab w:val="left" w:pos="993"/>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A63AAA" w:rsidRPr="00A63AAA" w:rsidRDefault="00A63AAA" w:rsidP="00E85219">
      <w:pPr>
        <w:widowControl w:val="0"/>
        <w:numPr>
          <w:ilvl w:val="0"/>
          <w:numId w:val="19"/>
        </w:numPr>
        <w:tabs>
          <w:tab w:val="left" w:pos="0"/>
          <w:tab w:val="left" w:pos="993"/>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A63AAA" w:rsidRPr="00A63AAA" w:rsidRDefault="00A63AAA" w:rsidP="00E85219">
      <w:pPr>
        <w:widowControl w:val="0"/>
        <w:numPr>
          <w:ilvl w:val="0"/>
          <w:numId w:val="19"/>
        </w:numPr>
        <w:tabs>
          <w:tab w:val="left" w:pos="0"/>
          <w:tab w:val="left" w:pos="993"/>
        </w:tabs>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A63AAA" w:rsidRPr="00A63AAA" w:rsidRDefault="00A63AAA" w:rsidP="00BD7A28">
      <w:pPr>
        <w:keepNext/>
        <w:keepLines/>
        <w:widowControl w:val="0"/>
        <w:numPr>
          <w:ilvl w:val="0"/>
          <w:numId w:val="29"/>
        </w:numPr>
        <w:tabs>
          <w:tab w:val="left" w:pos="322"/>
        </w:tabs>
        <w:spacing w:after="0" w:line="240" w:lineRule="auto"/>
        <w:ind w:firstLine="567"/>
        <w:jc w:val="center"/>
        <w:outlineLvl w:val="0"/>
        <w:rPr>
          <w:rFonts w:ascii="Times New Roman" w:eastAsia="MS Mincho" w:hAnsi="Times New Roman" w:cs="Times New Roman"/>
          <w:b/>
          <w:sz w:val="24"/>
          <w:szCs w:val="24"/>
          <w:shd w:val="clear" w:color="auto" w:fill="FFFFFF"/>
          <w:lang w:val="x-none" w:eastAsia="x-none"/>
        </w:rPr>
      </w:pPr>
      <w:bookmarkStart w:id="35" w:name="bookmark26"/>
      <w:bookmarkStart w:id="36" w:name="bookmark27"/>
      <w:r w:rsidRPr="00A63AAA">
        <w:rPr>
          <w:rFonts w:ascii="Times New Roman" w:eastAsia="MS Mincho" w:hAnsi="Times New Roman" w:cs="Times New Roman"/>
          <w:b/>
          <w:sz w:val="24"/>
          <w:szCs w:val="24"/>
          <w:shd w:val="clear" w:color="auto" w:fill="FFFFFF"/>
          <w:lang w:val="x-none" w:eastAsia="x-none"/>
        </w:rPr>
        <w:t>Порядок зміни постачальника</w:t>
      </w:r>
      <w:bookmarkEnd w:id="35"/>
      <w:bookmarkEnd w:id="36"/>
    </w:p>
    <w:p w:rsidR="00A63AAA" w:rsidRPr="00A63AAA" w:rsidRDefault="00A63AAA" w:rsidP="00BD7A28">
      <w:pPr>
        <w:widowControl w:val="0"/>
        <w:numPr>
          <w:ilvl w:val="1"/>
          <w:numId w:val="29"/>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A63AAA" w:rsidRPr="00A63AAA" w:rsidRDefault="00A63AAA" w:rsidP="00BD7A28">
      <w:pPr>
        <w:widowControl w:val="0"/>
        <w:numPr>
          <w:ilvl w:val="1"/>
          <w:numId w:val="29"/>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A63AAA" w:rsidRPr="00A63AAA" w:rsidRDefault="00A63AAA" w:rsidP="00BD7A28">
      <w:pPr>
        <w:widowControl w:val="0"/>
        <w:numPr>
          <w:ilvl w:val="1"/>
          <w:numId w:val="29"/>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Угода про розірвання договору надається Споживачем Постачальнику в строк не пізніше ніж за 20 діб до припинення газопостачання.</w:t>
      </w:r>
    </w:p>
    <w:p w:rsidR="00A63AAA" w:rsidRPr="00A63AAA" w:rsidRDefault="00A63AAA" w:rsidP="00CF1693">
      <w:pPr>
        <w:widowControl w:val="0"/>
        <w:tabs>
          <w:tab w:val="left" w:pos="1164"/>
        </w:tabs>
        <w:spacing w:after="0" w:line="240" w:lineRule="auto"/>
        <w:ind w:firstLine="567"/>
        <w:jc w:val="both"/>
        <w:rPr>
          <w:rFonts w:ascii="Times New Roman" w:eastAsia="MS Mincho" w:hAnsi="Times New Roman" w:cs="Times New Roman"/>
          <w:sz w:val="24"/>
          <w:szCs w:val="24"/>
          <w:shd w:val="clear" w:color="auto" w:fill="FFFFFF"/>
          <w:lang w:val="x-none" w:eastAsia="x-none"/>
        </w:rPr>
      </w:pPr>
    </w:p>
    <w:p w:rsidR="00A63AAA" w:rsidRPr="00A63AAA" w:rsidRDefault="00A63AAA" w:rsidP="00BD7A28">
      <w:pPr>
        <w:keepNext/>
        <w:keepLines/>
        <w:widowControl w:val="0"/>
        <w:numPr>
          <w:ilvl w:val="0"/>
          <w:numId w:val="29"/>
        </w:numPr>
        <w:tabs>
          <w:tab w:val="left" w:pos="442"/>
        </w:tabs>
        <w:spacing w:after="0" w:line="240" w:lineRule="auto"/>
        <w:ind w:firstLine="567"/>
        <w:jc w:val="center"/>
        <w:outlineLvl w:val="0"/>
        <w:rPr>
          <w:rFonts w:ascii="Times New Roman" w:eastAsia="MS Mincho" w:hAnsi="Times New Roman" w:cs="Times New Roman"/>
          <w:b/>
          <w:sz w:val="24"/>
          <w:szCs w:val="24"/>
          <w:shd w:val="clear" w:color="auto" w:fill="FFFFFF"/>
          <w:lang w:val="x-none" w:eastAsia="x-none"/>
        </w:rPr>
      </w:pPr>
      <w:bookmarkStart w:id="37" w:name="bookmark28"/>
      <w:bookmarkStart w:id="38" w:name="bookmark29"/>
      <w:r w:rsidRPr="00A63AAA">
        <w:rPr>
          <w:rFonts w:ascii="Times New Roman" w:eastAsia="MS Mincho" w:hAnsi="Times New Roman" w:cs="Times New Roman"/>
          <w:b/>
          <w:sz w:val="24"/>
          <w:szCs w:val="24"/>
          <w:shd w:val="clear" w:color="auto" w:fill="FFFFFF"/>
          <w:lang w:val="x-none" w:eastAsia="x-none"/>
        </w:rPr>
        <w:t>Форс-мажор</w:t>
      </w:r>
      <w:bookmarkEnd w:id="37"/>
      <w:bookmarkEnd w:id="38"/>
    </w:p>
    <w:p w:rsidR="00A63AAA" w:rsidRPr="00A63AAA" w:rsidRDefault="00A63AAA" w:rsidP="00BD7A28">
      <w:pPr>
        <w:widowControl w:val="0"/>
        <w:numPr>
          <w:ilvl w:val="1"/>
          <w:numId w:val="29"/>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A63AAA" w:rsidRPr="00A63AAA" w:rsidRDefault="00A63AAA" w:rsidP="00BD7A28">
      <w:pPr>
        <w:widowControl w:val="0"/>
        <w:numPr>
          <w:ilvl w:val="1"/>
          <w:numId w:val="29"/>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Строк виконання зобов'язань відкладається на строк дії форс-мажорних обставин.</w:t>
      </w:r>
    </w:p>
    <w:p w:rsidR="00A63AAA" w:rsidRPr="00A63AAA" w:rsidRDefault="00A63AAA" w:rsidP="00BD7A28">
      <w:pPr>
        <w:widowControl w:val="0"/>
        <w:numPr>
          <w:ilvl w:val="1"/>
          <w:numId w:val="29"/>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A63AAA" w:rsidRPr="00A63AAA" w:rsidRDefault="00A63AAA" w:rsidP="00BD7A28">
      <w:pPr>
        <w:widowControl w:val="0"/>
        <w:numPr>
          <w:ilvl w:val="1"/>
          <w:numId w:val="29"/>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Настання форс-мажорних обставин підтверджується в порядку, встановленому чинним законодавством України.</w:t>
      </w:r>
    </w:p>
    <w:p w:rsidR="00A63AAA" w:rsidRPr="00A63AAA" w:rsidRDefault="00A63AAA" w:rsidP="00BD7A28">
      <w:pPr>
        <w:widowControl w:val="0"/>
        <w:numPr>
          <w:ilvl w:val="1"/>
          <w:numId w:val="29"/>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A63AAA" w:rsidRPr="00A63AAA" w:rsidRDefault="00A63AAA" w:rsidP="00BD7A28">
      <w:pPr>
        <w:widowControl w:val="0"/>
        <w:numPr>
          <w:ilvl w:val="1"/>
          <w:numId w:val="29"/>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A63AAA" w:rsidRPr="00A63AAA" w:rsidRDefault="00A63AAA" w:rsidP="00CF1693">
      <w:pPr>
        <w:widowControl w:val="0"/>
        <w:tabs>
          <w:tab w:val="left" w:pos="1259"/>
        </w:tabs>
        <w:spacing w:after="0" w:line="240" w:lineRule="auto"/>
        <w:ind w:firstLine="567"/>
        <w:jc w:val="both"/>
        <w:rPr>
          <w:rFonts w:ascii="Times New Roman" w:eastAsia="MS Mincho" w:hAnsi="Times New Roman" w:cs="Times New Roman"/>
          <w:sz w:val="24"/>
          <w:szCs w:val="24"/>
          <w:shd w:val="clear" w:color="auto" w:fill="FFFFFF"/>
          <w:lang w:val="x-none" w:eastAsia="x-none"/>
        </w:rPr>
      </w:pPr>
    </w:p>
    <w:p w:rsidR="00A63AAA" w:rsidRPr="00A63AAA" w:rsidRDefault="00A63AAA" w:rsidP="00BD7A28">
      <w:pPr>
        <w:keepNext/>
        <w:keepLines/>
        <w:widowControl w:val="0"/>
        <w:numPr>
          <w:ilvl w:val="0"/>
          <w:numId w:val="29"/>
        </w:numPr>
        <w:tabs>
          <w:tab w:val="left" w:pos="438"/>
        </w:tabs>
        <w:spacing w:after="0" w:line="240" w:lineRule="auto"/>
        <w:ind w:firstLine="567"/>
        <w:jc w:val="center"/>
        <w:outlineLvl w:val="0"/>
        <w:rPr>
          <w:rFonts w:ascii="Times New Roman" w:eastAsia="MS Mincho" w:hAnsi="Times New Roman" w:cs="Times New Roman"/>
          <w:b/>
          <w:sz w:val="24"/>
          <w:szCs w:val="24"/>
          <w:shd w:val="clear" w:color="auto" w:fill="FFFFFF"/>
          <w:lang w:val="x-none" w:eastAsia="x-none"/>
        </w:rPr>
      </w:pPr>
      <w:bookmarkStart w:id="39" w:name="bookmark30"/>
      <w:bookmarkStart w:id="40" w:name="bookmark31"/>
      <w:r w:rsidRPr="00A63AAA">
        <w:rPr>
          <w:rFonts w:ascii="Times New Roman" w:eastAsia="MS Mincho" w:hAnsi="Times New Roman" w:cs="Times New Roman"/>
          <w:b/>
          <w:sz w:val="24"/>
          <w:szCs w:val="24"/>
          <w:shd w:val="clear" w:color="auto" w:fill="FFFFFF"/>
          <w:lang w:val="x-none" w:eastAsia="x-none"/>
        </w:rPr>
        <w:t>Порядок розв'язання спорів (розбіжностей)</w:t>
      </w:r>
      <w:bookmarkEnd w:id="39"/>
      <w:bookmarkEnd w:id="40"/>
    </w:p>
    <w:p w:rsidR="00A63AAA" w:rsidRPr="00A63AAA" w:rsidRDefault="00A63AAA" w:rsidP="00BD7A28">
      <w:pPr>
        <w:widowControl w:val="0"/>
        <w:numPr>
          <w:ilvl w:val="1"/>
          <w:numId w:val="29"/>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eastAsia="x-none"/>
        </w:rPr>
      </w:pPr>
      <w:r w:rsidRPr="00A63AAA">
        <w:rPr>
          <w:rFonts w:ascii="Times New Roman" w:eastAsia="MS Mincho" w:hAnsi="Times New Roman" w:cs="Times New Roman"/>
          <w:sz w:val="24"/>
          <w:szCs w:val="24"/>
          <w:shd w:val="clear" w:color="auto" w:fill="FFFFFF"/>
          <w:lang w:eastAsia="x-none"/>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A63AAA" w:rsidRPr="00A63AAA" w:rsidRDefault="00A63AAA" w:rsidP="00BD7A28">
      <w:pPr>
        <w:widowControl w:val="0"/>
        <w:numPr>
          <w:ilvl w:val="1"/>
          <w:numId w:val="29"/>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eastAsia="x-none"/>
        </w:rPr>
      </w:pPr>
      <w:r w:rsidRPr="00A63AAA">
        <w:rPr>
          <w:rFonts w:ascii="Times New Roman" w:eastAsia="MS Mincho" w:hAnsi="Times New Roman" w:cs="Times New Roman"/>
          <w:sz w:val="24"/>
          <w:szCs w:val="24"/>
          <w:shd w:val="clear" w:color="auto" w:fill="FFFFFF"/>
          <w:lang w:eastAsia="x-none"/>
        </w:rPr>
        <w:t>У разі недосягнення Сторонами згоди, спори (розбіжності) розв'язуються у судовому порядку.</w:t>
      </w:r>
    </w:p>
    <w:p w:rsidR="00A63AAA" w:rsidRPr="00A63AAA" w:rsidRDefault="00A63AAA" w:rsidP="00BD7A28">
      <w:pPr>
        <w:widowControl w:val="0"/>
        <w:numPr>
          <w:ilvl w:val="1"/>
          <w:numId w:val="29"/>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eastAsia="x-none"/>
        </w:rPr>
      </w:pPr>
      <w:r w:rsidRPr="00A63AAA">
        <w:rPr>
          <w:rFonts w:ascii="Times New Roman" w:eastAsia="MS Mincho" w:hAnsi="Times New Roman" w:cs="Times New Roman"/>
          <w:sz w:val="24"/>
          <w:szCs w:val="24"/>
          <w:shd w:val="clear" w:color="auto" w:fill="FFFFFF"/>
          <w:lang w:eastAsia="x-none"/>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A63AAA" w:rsidRPr="00A63AAA" w:rsidRDefault="00A63AAA" w:rsidP="00BD7A28">
      <w:pPr>
        <w:keepNext/>
        <w:keepLines/>
        <w:widowControl w:val="0"/>
        <w:numPr>
          <w:ilvl w:val="0"/>
          <w:numId w:val="29"/>
        </w:numPr>
        <w:tabs>
          <w:tab w:val="left" w:pos="442"/>
        </w:tabs>
        <w:spacing w:after="0" w:line="240" w:lineRule="auto"/>
        <w:ind w:firstLine="567"/>
        <w:jc w:val="center"/>
        <w:outlineLvl w:val="0"/>
        <w:rPr>
          <w:rFonts w:ascii="Times New Roman" w:eastAsia="MS Mincho" w:hAnsi="Times New Roman" w:cs="Times New Roman"/>
          <w:b/>
          <w:sz w:val="24"/>
          <w:szCs w:val="24"/>
          <w:shd w:val="clear" w:color="auto" w:fill="FFFFFF"/>
          <w:lang w:val="x-none" w:eastAsia="x-none"/>
        </w:rPr>
      </w:pPr>
      <w:bookmarkStart w:id="41" w:name="bookmark32"/>
      <w:bookmarkStart w:id="42" w:name="bookmark33"/>
      <w:r w:rsidRPr="00A63AAA">
        <w:rPr>
          <w:rFonts w:ascii="Times New Roman" w:eastAsia="MS Mincho" w:hAnsi="Times New Roman" w:cs="Times New Roman"/>
          <w:b/>
          <w:sz w:val="24"/>
          <w:szCs w:val="24"/>
          <w:shd w:val="clear" w:color="auto" w:fill="FFFFFF"/>
          <w:lang w:val="x-none" w:eastAsia="x-none"/>
        </w:rPr>
        <w:t>Санкційне та антикорупційне застереження</w:t>
      </w:r>
      <w:bookmarkEnd w:id="41"/>
      <w:bookmarkEnd w:id="42"/>
    </w:p>
    <w:p w:rsidR="00A63AAA" w:rsidRPr="00A63AAA" w:rsidRDefault="00A63AAA" w:rsidP="00BD7A28">
      <w:pPr>
        <w:widowControl w:val="0"/>
        <w:numPr>
          <w:ilvl w:val="1"/>
          <w:numId w:val="29"/>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eastAsia="x-none"/>
        </w:rPr>
      </w:pPr>
      <w:r w:rsidRPr="00A63AAA">
        <w:rPr>
          <w:rFonts w:ascii="Times New Roman" w:eastAsia="MS Mincho" w:hAnsi="Times New Roman" w:cs="Times New Roman"/>
          <w:sz w:val="24"/>
          <w:szCs w:val="24"/>
          <w:shd w:val="clear" w:color="auto" w:fill="FFFFFF"/>
          <w:lang w:eastAsia="x-none"/>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63AAA" w:rsidRPr="00A63AAA" w:rsidRDefault="00A63AAA" w:rsidP="00E85219">
      <w:pPr>
        <w:widowControl w:val="0"/>
        <w:numPr>
          <w:ilvl w:val="0"/>
          <w:numId w:val="22"/>
        </w:numPr>
        <w:tabs>
          <w:tab w:val="left" w:pos="0"/>
        </w:tabs>
        <w:spacing w:after="0" w:line="240" w:lineRule="auto"/>
        <w:ind w:firstLine="709"/>
        <w:jc w:val="both"/>
        <w:rPr>
          <w:rFonts w:ascii="Times New Roman" w:eastAsia="MS Mincho" w:hAnsi="Times New Roman" w:cs="Times New Roman"/>
          <w:sz w:val="24"/>
          <w:szCs w:val="24"/>
          <w:shd w:val="clear" w:color="auto" w:fill="FFFFFF"/>
          <w:lang w:eastAsia="x-none"/>
        </w:rPr>
      </w:pPr>
      <w:r w:rsidRPr="00A63AAA">
        <w:rPr>
          <w:rFonts w:ascii="Times New Roman" w:eastAsia="MS Mincho" w:hAnsi="Times New Roman" w:cs="Times New Roman"/>
          <w:sz w:val="24"/>
          <w:szCs w:val="24"/>
          <w:shd w:val="clear" w:color="auto" w:fill="FFFFFF"/>
          <w:lang w:eastAsia="x-none"/>
        </w:rPr>
        <w:t xml:space="preserve">Споживача, та/або учасника Споживача, та/або кінцевого бенефіціарного власника </w:t>
      </w:r>
      <w:r w:rsidRPr="00A63AAA">
        <w:rPr>
          <w:rFonts w:ascii="Times New Roman" w:eastAsia="MS Mincho" w:hAnsi="Times New Roman" w:cs="Times New Roman"/>
          <w:sz w:val="24"/>
          <w:szCs w:val="24"/>
          <w:shd w:val="clear" w:color="auto" w:fill="FFFFFF"/>
          <w:lang w:eastAsia="x-none"/>
        </w:rPr>
        <w:lastRenderedPageBreak/>
        <w:t>Споживача внесено до 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A63AAA" w:rsidRPr="00A63AAA" w:rsidRDefault="004D72B1" w:rsidP="00E85219">
      <w:pPr>
        <w:widowControl w:val="0"/>
        <w:numPr>
          <w:ilvl w:val="0"/>
          <w:numId w:val="22"/>
        </w:numPr>
        <w:tabs>
          <w:tab w:val="left" w:pos="0"/>
        </w:tabs>
        <w:spacing w:after="0" w:line="240" w:lineRule="auto"/>
        <w:ind w:firstLine="709"/>
        <w:jc w:val="both"/>
        <w:rPr>
          <w:rFonts w:ascii="Times New Roman" w:eastAsia="MS Mincho" w:hAnsi="Times New Roman" w:cs="Times New Roman"/>
          <w:sz w:val="24"/>
          <w:szCs w:val="24"/>
          <w:shd w:val="clear" w:color="auto" w:fill="FFFFFF"/>
          <w:lang w:eastAsia="x-none"/>
        </w:rPr>
      </w:pPr>
      <w:r>
        <w:rPr>
          <w:rFonts w:ascii="Times New Roman" w:eastAsia="MS Mincho" w:hAnsi="Times New Roman" w:cs="Times New Roman"/>
          <w:sz w:val="24"/>
          <w:szCs w:val="24"/>
          <w:shd w:val="clear" w:color="auto" w:fill="FFFFFF"/>
          <w:lang w:eastAsia="x-none"/>
        </w:rPr>
        <w:t>д</w:t>
      </w:r>
      <w:r w:rsidR="00A63AAA" w:rsidRPr="00A63AAA">
        <w:rPr>
          <w:rFonts w:ascii="Times New Roman" w:eastAsia="MS Mincho" w:hAnsi="Times New Roman" w:cs="Times New Roman"/>
          <w:sz w:val="24"/>
          <w:szCs w:val="24"/>
          <w:shd w:val="clear" w:color="auto" w:fill="FFFFFF"/>
          <w:lang w:eastAsia="x-none"/>
        </w:rPr>
        <w:t>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A63AAA" w:rsidRPr="00A63AAA" w:rsidRDefault="00A63AAA" w:rsidP="00E85219">
      <w:pPr>
        <w:widowControl w:val="0"/>
        <w:numPr>
          <w:ilvl w:val="0"/>
          <w:numId w:val="22"/>
        </w:numPr>
        <w:tabs>
          <w:tab w:val="left" w:pos="0"/>
        </w:tabs>
        <w:spacing w:after="0" w:line="240" w:lineRule="auto"/>
        <w:ind w:firstLine="709"/>
        <w:jc w:val="both"/>
        <w:rPr>
          <w:rFonts w:ascii="Times New Roman" w:eastAsia="MS Mincho" w:hAnsi="Times New Roman" w:cs="Times New Roman"/>
          <w:sz w:val="24"/>
          <w:szCs w:val="24"/>
          <w:shd w:val="clear" w:color="auto" w:fill="FFFFFF"/>
          <w:lang w:eastAsia="x-none"/>
        </w:rPr>
      </w:pPr>
      <w:r w:rsidRPr="00A63AAA">
        <w:rPr>
          <w:rFonts w:ascii="Times New Roman" w:eastAsia="MS Mincho" w:hAnsi="Times New Roman" w:cs="Times New Roman"/>
          <w:sz w:val="24"/>
          <w:szCs w:val="24"/>
          <w:shd w:val="clear" w:color="auto" w:fill="FFFFFF"/>
          <w:lang w:eastAsia="x-none"/>
        </w:rPr>
        <w:t>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A63AAA" w:rsidRPr="00A63AAA" w:rsidRDefault="00A63AAA" w:rsidP="00E85219">
      <w:pPr>
        <w:widowControl w:val="0"/>
        <w:numPr>
          <w:ilvl w:val="0"/>
          <w:numId w:val="22"/>
        </w:numPr>
        <w:tabs>
          <w:tab w:val="left" w:pos="0"/>
        </w:tabs>
        <w:spacing w:after="0" w:line="240" w:lineRule="auto"/>
        <w:ind w:firstLine="709"/>
        <w:jc w:val="both"/>
        <w:rPr>
          <w:rFonts w:ascii="Times New Roman" w:eastAsia="MS Mincho" w:hAnsi="Times New Roman" w:cs="Times New Roman"/>
          <w:sz w:val="24"/>
          <w:szCs w:val="24"/>
          <w:shd w:val="clear" w:color="auto" w:fill="FFFFFF"/>
          <w:lang w:eastAsia="x-none"/>
        </w:rPr>
      </w:pPr>
      <w:r w:rsidRPr="00A63AAA">
        <w:rPr>
          <w:rFonts w:ascii="Times New Roman" w:eastAsia="MS Mincho" w:hAnsi="Times New Roman" w:cs="Times New Roman"/>
          <w:sz w:val="24"/>
          <w:szCs w:val="24"/>
          <w:shd w:val="clear" w:color="auto" w:fill="FFFFFF"/>
          <w:lang w:eastAsia="x-none"/>
        </w:rPr>
        <w:t>Споживача, та/або учасника Споживача, та/або кінцевого бенефіціарного власника Споживача внесено до списку санкцій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rsidR="00A63AAA" w:rsidRPr="00A63AAA" w:rsidRDefault="00A63AAA" w:rsidP="00E85219">
      <w:pPr>
        <w:widowControl w:val="0"/>
        <w:numPr>
          <w:ilvl w:val="0"/>
          <w:numId w:val="22"/>
        </w:numPr>
        <w:tabs>
          <w:tab w:val="left" w:pos="0"/>
          <w:tab w:val="left" w:pos="851"/>
        </w:tabs>
        <w:spacing w:after="0" w:line="240" w:lineRule="auto"/>
        <w:ind w:firstLine="709"/>
        <w:jc w:val="both"/>
        <w:rPr>
          <w:rFonts w:ascii="Times New Roman" w:eastAsia="MS Mincho" w:hAnsi="Times New Roman" w:cs="Times New Roman"/>
          <w:sz w:val="24"/>
          <w:szCs w:val="24"/>
          <w:shd w:val="clear" w:color="auto" w:fill="FFFFFF"/>
          <w:lang w:eastAsia="x-none"/>
        </w:rPr>
      </w:pPr>
      <w:r w:rsidRPr="00A63AAA">
        <w:rPr>
          <w:rFonts w:ascii="Times New Roman" w:eastAsia="MS Mincho" w:hAnsi="Times New Roman" w:cs="Times New Roman"/>
          <w:sz w:val="24"/>
          <w:szCs w:val="24"/>
          <w:shd w:val="clear" w:color="auto" w:fill="FFFFFF"/>
          <w:lang w:eastAsia="x-none"/>
        </w:rPr>
        <w:t>Споживача, та/або учасника Споживача, та/або кінцевого бенефіціарного власника Споживача внесено до списку санкцій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rsidR="00A63AAA" w:rsidRPr="00A63AAA" w:rsidRDefault="00A63AAA" w:rsidP="00BD7A28">
      <w:pPr>
        <w:widowControl w:val="0"/>
        <w:numPr>
          <w:ilvl w:val="1"/>
          <w:numId w:val="29"/>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eastAsia="x-none"/>
        </w:rPr>
      </w:pPr>
      <w:r w:rsidRPr="00A63AAA">
        <w:rPr>
          <w:rFonts w:ascii="Times New Roman" w:eastAsia="MS Mincho" w:hAnsi="Times New Roman" w:cs="Times New Roman"/>
          <w:sz w:val="24"/>
          <w:szCs w:val="24"/>
          <w:shd w:val="clear" w:color="auto" w:fill="FFFFFF"/>
          <w:lang w:eastAsia="x-none"/>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A63AAA" w:rsidRPr="00A63AAA" w:rsidRDefault="00A63AAA" w:rsidP="00E85219">
      <w:pPr>
        <w:widowControl w:val="0"/>
        <w:numPr>
          <w:ilvl w:val="0"/>
          <w:numId w:val="23"/>
        </w:numPr>
        <w:tabs>
          <w:tab w:val="left" w:pos="0"/>
        </w:tabs>
        <w:spacing w:after="0" w:line="240" w:lineRule="auto"/>
        <w:ind w:firstLine="709"/>
        <w:jc w:val="both"/>
        <w:rPr>
          <w:rFonts w:ascii="Times New Roman" w:eastAsia="MS Mincho" w:hAnsi="Times New Roman" w:cs="Times New Roman"/>
          <w:sz w:val="24"/>
          <w:szCs w:val="24"/>
          <w:shd w:val="clear" w:color="auto" w:fill="FFFFFF"/>
          <w:lang w:eastAsia="x-none"/>
        </w:rPr>
      </w:pPr>
      <w:r w:rsidRPr="00A63AAA">
        <w:rPr>
          <w:rFonts w:ascii="Times New Roman" w:eastAsia="MS Mincho" w:hAnsi="Times New Roman" w:cs="Times New Roman"/>
          <w:sz w:val="24"/>
          <w:szCs w:val="24"/>
          <w:shd w:val="clear" w:color="auto" w:fill="FFFFFF"/>
          <w:lang w:eastAsia="x-none"/>
        </w:rPr>
        <w:t xml:space="preserve">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w:t>
      </w:r>
      <w:r w:rsidR="004D72B1">
        <w:rPr>
          <w:rFonts w:ascii="Times New Roman" w:eastAsia="MS Mincho" w:hAnsi="Times New Roman" w:cs="Times New Roman"/>
          <w:sz w:val="24"/>
          <w:szCs w:val="24"/>
          <w:shd w:val="clear" w:color="auto" w:fill="FFFFFF"/>
          <w:lang w:eastAsia="x-none"/>
        </w:rPr>
        <w:t>«</w:t>
      </w:r>
      <w:r w:rsidRPr="00A63AAA">
        <w:rPr>
          <w:rFonts w:ascii="Times New Roman" w:eastAsia="MS Mincho" w:hAnsi="Times New Roman" w:cs="Times New Roman"/>
          <w:sz w:val="24"/>
          <w:szCs w:val="24"/>
          <w:shd w:val="clear" w:color="auto" w:fill="FFFFFF"/>
          <w:lang w:eastAsia="x-none"/>
        </w:rPr>
        <w:t>Про санкції</w:t>
      </w:r>
      <w:r w:rsidR="004D72B1">
        <w:rPr>
          <w:rFonts w:ascii="Times New Roman" w:eastAsia="MS Mincho" w:hAnsi="Times New Roman" w:cs="Times New Roman"/>
          <w:sz w:val="24"/>
          <w:szCs w:val="24"/>
          <w:shd w:val="clear" w:color="auto" w:fill="FFFFFF"/>
          <w:lang w:eastAsia="x-none"/>
        </w:rPr>
        <w:t>»</w:t>
      </w:r>
      <w:r w:rsidRPr="00A63AAA">
        <w:rPr>
          <w:rFonts w:ascii="Times New Roman" w:eastAsia="MS Mincho" w:hAnsi="Times New Roman" w:cs="Times New Roman"/>
          <w:sz w:val="24"/>
          <w:szCs w:val="24"/>
          <w:shd w:val="clear" w:color="auto" w:fill="FFFFFF"/>
          <w:lang w:eastAsia="x-none"/>
        </w:rPr>
        <w:t>), якщо виконання Договору суперечитиме дотриманню санкцій Ради національної безпеки і оборони України;</w:t>
      </w:r>
    </w:p>
    <w:p w:rsidR="00A63AAA" w:rsidRPr="00A63AAA" w:rsidRDefault="00A63AAA" w:rsidP="00E85219">
      <w:pPr>
        <w:widowControl w:val="0"/>
        <w:numPr>
          <w:ilvl w:val="0"/>
          <w:numId w:val="23"/>
        </w:numPr>
        <w:tabs>
          <w:tab w:val="left" w:pos="0"/>
        </w:tabs>
        <w:spacing w:after="0" w:line="240" w:lineRule="auto"/>
        <w:ind w:firstLine="709"/>
        <w:jc w:val="both"/>
        <w:rPr>
          <w:rFonts w:ascii="Times New Roman" w:eastAsia="MS Mincho" w:hAnsi="Times New Roman" w:cs="Times New Roman"/>
          <w:sz w:val="24"/>
          <w:szCs w:val="24"/>
          <w:shd w:val="clear" w:color="auto" w:fill="FFFFFF"/>
          <w:lang w:eastAsia="x-none"/>
        </w:rPr>
      </w:pPr>
      <w:r w:rsidRPr="00A63AAA">
        <w:rPr>
          <w:rFonts w:ascii="Times New Roman" w:eastAsia="MS Mincho" w:hAnsi="Times New Roman" w:cs="Times New Roman"/>
          <w:sz w:val="24"/>
          <w:szCs w:val="24"/>
          <w:shd w:val="clear" w:color="auto" w:fill="FFFFFF"/>
          <w:lang w:eastAsia="x-none"/>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w:t>
      </w:r>
      <w:r w:rsidR="004D72B1">
        <w:rPr>
          <w:rFonts w:ascii="Times New Roman" w:eastAsia="MS Mincho" w:hAnsi="Times New Roman" w:cs="Times New Roman"/>
          <w:sz w:val="24"/>
          <w:szCs w:val="24"/>
          <w:shd w:val="clear" w:color="auto" w:fill="FFFFFF"/>
          <w:lang w:eastAsia="x-none"/>
        </w:rPr>
        <w:t>дно до статті 5 Закону України «</w:t>
      </w:r>
      <w:r w:rsidRPr="00A63AAA">
        <w:rPr>
          <w:rFonts w:ascii="Times New Roman" w:eastAsia="MS Mincho" w:hAnsi="Times New Roman" w:cs="Times New Roman"/>
          <w:sz w:val="24"/>
          <w:szCs w:val="24"/>
          <w:shd w:val="clear" w:color="auto" w:fill="FFFFFF"/>
          <w:lang w:eastAsia="x-none"/>
        </w:rPr>
        <w:t>Про санкції</w:t>
      </w:r>
      <w:r w:rsidR="004D72B1">
        <w:rPr>
          <w:rFonts w:ascii="Times New Roman" w:eastAsia="MS Mincho" w:hAnsi="Times New Roman" w:cs="Times New Roman"/>
          <w:sz w:val="24"/>
          <w:szCs w:val="24"/>
          <w:shd w:val="clear" w:color="auto" w:fill="FFFFFF"/>
          <w:lang w:eastAsia="x-none"/>
        </w:rPr>
        <w:t>»</w:t>
      </w:r>
      <w:r w:rsidRPr="00A63AAA">
        <w:rPr>
          <w:rFonts w:ascii="Times New Roman" w:eastAsia="MS Mincho" w:hAnsi="Times New Roman" w:cs="Times New Roman"/>
          <w:sz w:val="24"/>
          <w:szCs w:val="24"/>
          <w:shd w:val="clear" w:color="auto" w:fill="FFFFFF"/>
          <w:lang w:eastAsia="x-none"/>
        </w:rPr>
        <w:t>), якщо виконання Договору суперечитиме дотриманню санкцій Ради національної безпеки і оборони України.</w:t>
      </w:r>
    </w:p>
    <w:p w:rsidR="00A63AAA" w:rsidRPr="00A63AAA" w:rsidRDefault="00A63AAA" w:rsidP="00BD7A28">
      <w:pPr>
        <w:widowControl w:val="0"/>
        <w:numPr>
          <w:ilvl w:val="1"/>
          <w:numId w:val="29"/>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lang w:eastAsia="x-none"/>
        </w:rPr>
      </w:pPr>
      <w:r w:rsidRPr="00A63AAA">
        <w:rPr>
          <w:rFonts w:ascii="Times New Roman" w:eastAsia="MS Mincho" w:hAnsi="Times New Roman" w:cs="Times New Roman"/>
          <w:sz w:val="24"/>
          <w:szCs w:val="24"/>
          <w:shd w:val="clear" w:color="auto" w:fill="FFFFFF"/>
          <w:lang w:eastAsia="x-none"/>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A63AAA" w:rsidRPr="00A63AAA" w:rsidRDefault="00A63AAA" w:rsidP="00BD7A28">
      <w:pPr>
        <w:widowControl w:val="0"/>
        <w:numPr>
          <w:ilvl w:val="1"/>
          <w:numId w:val="29"/>
        </w:numPr>
        <w:tabs>
          <w:tab w:val="left" w:pos="0"/>
          <w:tab w:val="left" w:pos="426"/>
        </w:tabs>
        <w:spacing w:after="0" w:line="240" w:lineRule="auto"/>
        <w:ind w:left="0" w:firstLine="709"/>
        <w:jc w:val="both"/>
        <w:rPr>
          <w:rFonts w:ascii="Times New Roman" w:eastAsia="MS Mincho" w:hAnsi="Times New Roman" w:cs="Times New Roman"/>
          <w:sz w:val="24"/>
          <w:szCs w:val="24"/>
          <w:shd w:val="clear" w:color="auto" w:fill="FFFFFF"/>
          <w:lang w:eastAsia="x-none"/>
        </w:rPr>
      </w:pPr>
      <w:r w:rsidRPr="00A63AAA">
        <w:rPr>
          <w:rFonts w:ascii="Times New Roman" w:eastAsia="MS Mincho" w:hAnsi="Times New Roman" w:cs="Times New Roman"/>
          <w:sz w:val="24"/>
          <w:szCs w:val="24"/>
          <w:shd w:val="clear" w:color="auto" w:fill="FFFFFF"/>
          <w:lang w:eastAsia="x-none"/>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A63AAA" w:rsidRPr="005B4AE8" w:rsidRDefault="00A63AAA" w:rsidP="00BD7A28">
      <w:pPr>
        <w:widowControl w:val="0"/>
        <w:numPr>
          <w:ilvl w:val="1"/>
          <w:numId w:val="29"/>
        </w:numPr>
        <w:tabs>
          <w:tab w:val="left" w:pos="0"/>
          <w:tab w:val="left" w:pos="567"/>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B4AE8" w:rsidRPr="00A63AAA" w:rsidRDefault="005B4AE8" w:rsidP="005B4AE8">
      <w:pPr>
        <w:widowControl w:val="0"/>
        <w:tabs>
          <w:tab w:val="left" w:pos="0"/>
          <w:tab w:val="left" w:pos="567"/>
        </w:tabs>
        <w:spacing w:after="0" w:line="240" w:lineRule="auto"/>
        <w:jc w:val="both"/>
        <w:rPr>
          <w:rFonts w:ascii="Times New Roman" w:eastAsia="MS Mincho" w:hAnsi="Times New Roman" w:cs="Times New Roman"/>
          <w:sz w:val="24"/>
          <w:szCs w:val="24"/>
          <w:shd w:val="clear" w:color="auto" w:fill="FFFFFF"/>
          <w:lang w:val="x-none" w:eastAsia="x-none"/>
        </w:rPr>
      </w:pPr>
    </w:p>
    <w:p w:rsidR="00A63AAA" w:rsidRPr="00A63AAA" w:rsidRDefault="00A63AAA" w:rsidP="00BD7A28">
      <w:pPr>
        <w:keepNext/>
        <w:keepLines/>
        <w:widowControl w:val="0"/>
        <w:numPr>
          <w:ilvl w:val="0"/>
          <w:numId w:val="29"/>
        </w:numPr>
        <w:tabs>
          <w:tab w:val="left" w:pos="442"/>
        </w:tabs>
        <w:spacing w:after="0" w:line="240" w:lineRule="auto"/>
        <w:ind w:firstLine="567"/>
        <w:jc w:val="center"/>
        <w:outlineLvl w:val="0"/>
        <w:rPr>
          <w:rFonts w:ascii="Times New Roman" w:eastAsia="MS Mincho" w:hAnsi="Times New Roman" w:cs="Times New Roman"/>
          <w:b/>
          <w:sz w:val="24"/>
          <w:szCs w:val="24"/>
          <w:shd w:val="clear" w:color="auto" w:fill="FFFFFF"/>
          <w:lang w:val="x-none" w:eastAsia="x-none"/>
        </w:rPr>
      </w:pPr>
      <w:bookmarkStart w:id="43" w:name="bookmark34"/>
      <w:bookmarkStart w:id="44" w:name="bookmark35"/>
      <w:r w:rsidRPr="00A63AAA">
        <w:rPr>
          <w:rFonts w:ascii="Times New Roman" w:eastAsia="MS Mincho" w:hAnsi="Times New Roman" w:cs="Times New Roman"/>
          <w:b/>
          <w:sz w:val="24"/>
          <w:szCs w:val="24"/>
          <w:shd w:val="clear" w:color="auto" w:fill="FFFFFF"/>
          <w:lang w:val="x-none" w:eastAsia="x-none"/>
        </w:rPr>
        <w:t>Строк дії Договору та інші умови.</w:t>
      </w:r>
      <w:bookmarkEnd w:id="43"/>
      <w:bookmarkEnd w:id="44"/>
    </w:p>
    <w:p w:rsidR="00A63AAA" w:rsidRPr="00A63AAA" w:rsidRDefault="00A63AAA" w:rsidP="00BD7A28">
      <w:pPr>
        <w:widowControl w:val="0"/>
        <w:numPr>
          <w:ilvl w:val="1"/>
          <w:numId w:val="29"/>
        </w:numPr>
        <w:tabs>
          <w:tab w:val="left" w:pos="0"/>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 xml:space="preserve">Даний Договір набирає чинності з «01» січня </w:t>
      </w:r>
      <w:r w:rsidR="00184CE0">
        <w:rPr>
          <w:rFonts w:ascii="Times New Roman" w:eastAsia="MS Mincho" w:hAnsi="Times New Roman" w:cs="Times New Roman"/>
          <w:sz w:val="24"/>
          <w:szCs w:val="24"/>
          <w:shd w:val="clear" w:color="auto" w:fill="FFFFFF"/>
          <w:lang w:eastAsia="x-none"/>
        </w:rPr>
        <w:t xml:space="preserve">2023 року </w:t>
      </w:r>
      <w:r w:rsidRPr="00A63AAA">
        <w:rPr>
          <w:rFonts w:ascii="Times New Roman" w:eastAsia="MS Mincho" w:hAnsi="Times New Roman" w:cs="Times New Roman"/>
          <w:sz w:val="24"/>
          <w:szCs w:val="24"/>
          <w:shd w:val="clear" w:color="auto" w:fill="FFFFFF"/>
          <w:lang w:val="x-none" w:eastAsia="x-none"/>
        </w:rPr>
        <w:t>і діє</w:t>
      </w:r>
      <w:r w:rsidR="00184CE0">
        <w:rPr>
          <w:rFonts w:ascii="Times New Roman" w:eastAsia="MS Mincho" w:hAnsi="Times New Roman" w:cs="Times New Roman"/>
          <w:sz w:val="24"/>
          <w:szCs w:val="24"/>
          <w:shd w:val="clear" w:color="auto" w:fill="FFFFFF"/>
          <w:lang w:eastAsia="x-none"/>
        </w:rPr>
        <w:t>,</w:t>
      </w:r>
      <w:r w:rsidRPr="00A63AAA">
        <w:rPr>
          <w:rFonts w:ascii="Times New Roman" w:eastAsia="MS Mincho" w:hAnsi="Times New Roman" w:cs="Times New Roman"/>
          <w:sz w:val="24"/>
          <w:szCs w:val="24"/>
          <w:shd w:val="clear" w:color="auto" w:fill="FFFFFF"/>
          <w:lang w:val="x-none" w:eastAsia="x-none"/>
        </w:rPr>
        <w:t xml:space="preserve">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w:t>
      </w:r>
      <w:r w:rsidRPr="00A63AAA">
        <w:rPr>
          <w:rFonts w:ascii="Times New Roman" w:eastAsia="MS Mincho" w:hAnsi="Times New Roman" w:cs="Times New Roman"/>
          <w:sz w:val="24"/>
          <w:szCs w:val="24"/>
          <w:shd w:val="clear" w:color="auto" w:fill="FFFFFF"/>
          <w:lang w:val="x-none" w:eastAsia="x-none"/>
        </w:rPr>
        <w:lastRenderedPageBreak/>
        <w:t>підписання додаткової угоди до Договору.</w:t>
      </w:r>
    </w:p>
    <w:p w:rsidR="00A63AAA" w:rsidRPr="00A63AAA" w:rsidRDefault="00A63AAA" w:rsidP="00E85219">
      <w:pPr>
        <w:widowControl w:val="0"/>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A63AAA" w:rsidRPr="00A63AAA" w:rsidRDefault="00A63AAA" w:rsidP="00BD7A28">
      <w:pPr>
        <w:widowControl w:val="0"/>
        <w:numPr>
          <w:ilvl w:val="1"/>
          <w:numId w:val="29"/>
        </w:numPr>
        <w:tabs>
          <w:tab w:val="left" w:pos="567"/>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Цей Договір складений у двох примірниках - по одному для кожної із сторін, які мають однакову юридичну силу.</w:t>
      </w:r>
    </w:p>
    <w:p w:rsidR="00A63AAA" w:rsidRPr="00A63AAA" w:rsidRDefault="00A63AAA" w:rsidP="00E85219">
      <w:pPr>
        <w:widowControl w:val="0"/>
        <w:spacing w:after="0" w:line="240" w:lineRule="auto"/>
        <w:ind w:firstLine="709"/>
        <w:jc w:val="both"/>
        <w:rPr>
          <w:rFonts w:ascii="Times New Roman" w:eastAsia="MS Mincho" w:hAnsi="Times New Roman" w:cs="Times New Roman"/>
          <w:sz w:val="24"/>
          <w:szCs w:val="24"/>
          <w:shd w:val="clear" w:color="auto" w:fill="FFFFFF"/>
          <w:lang w:eastAsia="x-none"/>
        </w:rPr>
      </w:pPr>
      <w:r w:rsidRPr="00A63AAA">
        <w:rPr>
          <w:rFonts w:ascii="Times New Roman" w:eastAsia="MS Mincho" w:hAnsi="Times New Roman" w:cs="Times New Roman"/>
          <w:sz w:val="24"/>
          <w:szCs w:val="24"/>
          <w:shd w:val="clear" w:color="auto" w:fill="FFFFFF"/>
          <w:lang w:val="x-none" w:eastAsia="x-none"/>
        </w:rPr>
        <w:t>Визнання окремих положень цього Договору недійсними, не тягне за собою визнання Договору недійсним в цілому.</w:t>
      </w:r>
    </w:p>
    <w:p w:rsidR="00A63AAA" w:rsidRPr="00A63AAA" w:rsidRDefault="00A63AAA" w:rsidP="00E85219">
      <w:pPr>
        <w:widowControl w:val="0"/>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A63AAA">
        <w:rPr>
          <w:rFonts w:ascii="Times New Roman" w:eastAsia="MS Mincho" w:hAnsi="Times New Roman" w:cs="Times New Roman"/>
          <w:sz w:val="24"/>
          <w:szCs w:val="24"/>
          <w:shd w:val="clear" w:color="auto" w:fill="FFFFFF"/>
          <w:lang w:val="x-none" w:eastAsia="x-none"/>
        </w:rPr>
        <w:t xml:space="preserve">13.3. Сторони погодили такий порядок внесення змін до цього Договору: усі зміни </w:t>
      </w:r>
      <w:r w:rsidRPr="00A63AAA">
        <w:rPr>
          <w:rFonts w:ascii="Times New Roman" w:eastAsia="MS Mincho" w:hAnsi="Times New Roman" w:cs="Times New Roman"/>
          <w:spacing w:val="1"/>
          <w:sz w:val="24"/>
          <w:szCs w:val="24"/>
          <w:shd w:val="clear" w:color="auto" w:fill="FFFFFF"/>
          <w:lang w:val="x-none" w:eastAsia="x-none"/>
        </w:rPr>
        <w:t xml:space="preserve">і </w:t>
      </w:r>
      <w:r w:rsidRPr="00A63AAA">
        <w:rPr>
          <w:rFonts w:ascii="Times New Roman" w:eastAsia="MS Mincho" w:hAnsi="Times New Roman" w:cs="Times New Roman"/>
          <w:sz w:val="24"/>
          <w:szCs w:val="24"/>
          <w:shd w:val="clear" w:color="auto" w:fill="FFFFFF"/>
          <w:lang w:val="x-none" w:eastAsia="x-none"/>
        </w:rPr>
        <w:t>доповненн</w:t>
      </w:r>
      <w:r w:rsidRPr="00A63AAA">
        <w:rPr>
          <w:rFonts w:ascii="Times New Roman" w:eastAsia="MS Mincho" w:hAnsi="Times New Roman" w:cs="Times New Roman"/>
          <w:spacing w:val="1"/>
          <w:sz w:val="24"/>
          <w:szCs w:val="24"/>
          <w:shd w:val="clear" w:color="auto" w:fill="FFFFFF"/>
          <w:lang w:val="x-none" w:eastAsia="x-none"/>
        </w:rPr>
        <w:t xml:space="preserve">я </w:t>
      </w:r>
      <w:r w:rsidRPr="00A63AAA">
        <w:rPr>
          <w:rFonts w:ascii="Times New Roman" w:eastAsia="MS Mincho" w:hAnsi="Times New Roman" w:cs="Times New Roman"/>
          <w:sz w:val="24"/>
          <w:szCs w:val="24"/>
          <w:shd w:val="clear" w:color="auto" w:fill="FFFFFF"/>
          <w:lang w:val="x-none" w:eastAsia="x-none"/>
        </w:rPr>
        <w:t>д</w:t>
      </w:r>
      <w:r w:rsidRPr="00A63AAA">
        <w:rPr>
          <w:rFonts w:ascii="Times New Roman" w:eastAsia="MS Mincho" w:hAnsi="Times New Roman" w:cs="Times New Roman"/>
          <w:spacing w:val="1"/>
          <w:sz w:val="24"/>
          <w:szCs w:val="24"/>
          <w:shd w:val="clear" w:color="auto" w:fill="FFFFFF"/>
          <w:lang w:val="x-none" w:eastAsia="x-none"/>
        </w:rPr>
        <w:t xml:space="preserve">о </w:t>
      </w:r>
      <w:r w:rsidRPr="00A63AAA">
        <w:rPr>
          <w:rFonts w:ascii="Times New Roman" w:eastAsia="MS Mincho" w:hAnsi="Times New Roman" w:cs="Times New Roman"/>
          <w:sz w:val="24"/>
          <w:szCs w:val="24"/>
          <w:shd w:val="clear" w:color="auto" w:fill="FFFFFF"/>
          <w:lang w:val="x-none" w:eastAsia="x-none"/>
        </w:rPr>
        <w:t>цьог</w:t>
      </w:r>
      <w:r w:rsidRPr="00A63AAA">
        <w:rPr>
          <w:rFonts w:ascii="Times New Roman" w:eastAsia="MS Mincho" w:hAnsi="Times New Roman" w:cs="Times New Roman"/>
          <w:spacing w:val="1"/>
          <w:sz w:val="24"/>
          <w:szCs w:val="24"/>
          <w:shd w:val="clear" w:color="auto" w:fill="FFFFFF"/>
          <w:lang w:val="x-none" w:eastAsia="x-none"/>
        </w:rPr>
        <w:t xml:space="preserve">о </w:t>
      </w:r>
      <w:r w:rsidRPr="00A63AAA">
        <w:rPr>
          <w:rFonts w:ascii="Times New Roman" w:eastAsia="MS Mincho" w:hAnsi="Times New Roman" w:cs="Times New Roman"/>
          <w:sz w:val="24"/>
          <w:szCs w:val="24"/>
          <w:shd w:val="clear" w:color="auto" w:fill="FFFFFF"/>
          <w:lang w:val="x-none" w:eastAsia="x-none"/>
        </w:rPr>
        <w:t>Договор</w:t>
      </w:r>
      <w:r w:rsidRPr="00A63AAA">
        <w:rPr>
          <w:rFonts w:ascii="Times New Roman" w:eastAsia="MS Mincho" w:hAnsi="Times New Roman" w:cs="Times New Roman"/>
          <w:spacing w:val="1"/>
          <w:sz w:val="24"/>
          <w:szCs w:val="24"/>
          <w:shd w:val="clear" w:color="auto" w:fill="FFFFFF"/>
          <w:lang w:val="x-none" w:eastAsia="x-none"/>
        </w:rPr>
        <w:t xml:space="preserve">у </w:t>
      </w:r>
      <w:r w:rsidRPr="00A63AAA">
        <w:rPr>
          <w:rFonts w:ascii="Times New Roman" w:eastAsia="MS Mincho" w:hAnsi="Times New Roman" w:cs="Times New Roman"/>
          <w:sz w:val="24"/>
          <w:szCs w:val="24"/>
          <w:shd w:val="clear" w:color="auto" w:fill="FFFFFF"/>
          <w:lang w:val="x-none" w:eastAsia="x-none"/>
        </w:rPr>
        <w:t>оформлюютьс</w:t>
      </w:r>
      <w:r w:rsidRPr="00A63AAA">
        <w:rPr>
          <w:rFonts w:ascii="Times New Roman" w:eastAsia="MS Mincho" w:hAnsi="Times New Roman" w:cs="Times New Roman"/>
          <w:spacing w:val="1"/>
          <w:sz w:val="24"/>
          <w:szCs w:val="24"/>
          <w:shd w:val="clear" w:color="auto" w:fill="FFFFFF"/>
          <w:lang w:val="x-none" w:eastAsia="x-none"/>
        </w:rPr>
        <w:t xml:space="preserve">я </w:t>
      </w:r>
      <w:r w:rsidRPr="00A63AAA">
        <w:rPr>
          <w:rFonts w:ascii="Times New Roman" w:eastAsia="MS Mincho" w:hAnsi="Times New Roman" w:cs="Times New Roman"/>
          <w:sz w:val="24"/>
          <w:szCs w:val="24"/>
          <w:shd w:val="clear" w:color="auto" w:fill="FFFFFF"/>
          <w:lang w:val="x-none" w:eastAsia="x-none"/>
        </w:rPr>
        <w:t>письмов</w:t>
      </w:r>
      <w:r w:rsidRPr="00A63AAA">
        <w:rPr>
          <w:rFonts w:ascii="Times New Roman" w:eastAsia="MS Mincho" w:hAnsi="Times New Roman" w:cs="Times New Roman"/>
          <w:spacing w:val="1"/>
          <w:sz w:val="24"/>
          <w:szCs w:val="24"/>
          <w:shd w:val="clear" w:color="auto" w:fill="FFFFFF"/>
          <w:lang w:val="x-none" w:eastAsia="x-none"/>
        </w:rPr>
        <w:t xml:space="preserve">о у </w:t>
      </w:r>
      <w:r w:rsidRPr="00A63AAA">
        <w:rPr>
          <w:rFonts w:ascii="Times New Roman" w:eastAsia="MS Mincho" w:hAnsi="Times New Roman" w:cs="Times New Roman"/>
          <w:sz w:val="24"/>
          <w:szCs w:val="24"/>
          <w:shd w:val="clear" w:color="auto" w:fill="FFFFFF"/>
          <w:lang w:val="x-none" w:eastAsia="x-none"/>
        </w:rPr>
        <w:t>форм</w:t>
      </w:r>
      <w:r w:rsidRPr="00A63AAA">
        <w:rPr>
          <w:rFonts w:ascii="Times New Roman" w:eastAsia="MS Mincho" w:hAnsi="Times New Roman" w:cs="Times New Roman"/>
          <w:spacing w:val="1"/>
          <w:sz w:val="24"/>
          <w:szCs w:val="24"/>
          <w:shd w:val="clear" w:color="auto" w:fill="FFFFFF"/>
          <w:lang w:val="x-none" w:eastAsia="x-none"/>
        </w:rPr>
        <w:t xml:space="preserve">і </w:t>
      </w:r>
      <w:r w:rsidRPr="00A63AAA">
        <w:rPr>
          <w:rFonts w:ascii="Times New Roman" w:eastAsia="MS Mincho" w:hAnsi="Times New Roman" w:cs="Times New Roman"/>
          <w:sz w:val="24"/>
          <w:szCs w:val="24"/>
          <w:shd w:val="clear" w:color="auto" w:fill="FFFFFF"/>
          <w:lang w:val="x-none" w:eastAsia="x-none"/>
        </w:rPr>
        <w:t>додатково</w:t>
      </w:r>
      <w:r w:rsidRPr="00A63AAA">
        <w:rPr>
          <w:rFonts w:ascii="Times New Roman" w:eastAsia="MS Mincho" w:hAnsi="Times New Roman" w:cs="Times New Roman"/>
          <w:spacing w:val="1"/>
          <w:sz w:val="24"/>
          <w:szCs w:val="24"/>
          <w:shd w:val="clear" w:color="auto" w:fill="FFFFFF"/>
          <w:lang w:val="x-none" w:eastAsia="x-none"/>
        </w:rPr>
        <w:t xml:space="preserve">ї </w:t>
      </w:r>
      <w:r w:rsidRPr="00A63AAA">
        <w:rPr>
          <w:rFonts w:ascii="Times New Roman" w:eastAsia="MS Mincho" w:hAnsi="Times New Roman" w:cs="Times New Roman"/>
          <w:sz w:val="24"/>
          <w:szCs w:val="24"/>
          <w:shd w:val="clear" w:color="auto" w:fill="FFFFFF"/>
          <w:lang w:val="x-none" w:eastAsia="x-none"/>
        </w:rPr>
        <w:t>угод</w:t>
      </w:r>
      <w:r w:rsidRPr="00A63AAA">
        <w:rPr>
          <w:rFonts w:ascii="Times New Roman" w:eastAsia="MS Mincho" w:hAnsi="Times New Roman" w:cs="Times New Roman"/>
          <w:spacing w:val="1"/>
          <w:sz w:val="24"/>
          <w:szCs w:val="24"/>
          <w:shd w:val="clear" w:color="auto" w:fill="FFFFFF"/>
          <w:lang w:val="x-none" w:eastAsia="x-none"/>
        </w:rPr>
        <w:t xml:space="preserve">и </w:t>
      </w:r>
      <w:r w:rsidRPr="00A63AAA">
        <w:rPr>
          <w:rFonts w:ascii="Times New Roman" w:eastAsia="MS Mincho" w:hAnsi="Times New Roman" w:cs="Times New Roman"/>
          <w:sz w:val="24"/>
          <w:szCs w:val="24"/>
          <w:shd w:val="clear" w:color="auto" w:fill="FFFFFF"/>
          <w:lang w:val="x-none" w:eastAsia="x-none"/>
        </w:rPr>
        <w:t>пр</w:t>
      </w:r>
      <w:r w:rsidRPr="00A63AAA">
        <w:rPr>
          <w:rFonts w:ascii="Times New Roman" w:eastAsia="MS Mincho" w:hAnsi="Times New Roman" w:cs="Times New Roman"/>
          <w:spacing w:val="1"/>
          <w:sz w:val="24"/>
          <w:szCs w:val="24"/>
          <w:shd w:val="clear" w:color="auto" w:fill="FFFFFF"/>
          <w:lang w:val="x-none" w:eastAsia="x-none"/>
        </w:rPr>
        <w:t xml:space="preserve">о </w:t>
      </w:r>
      <w:r w:rsidRPr="00A63AAA">
        <w:rPr>
          <w:rFonts w:ascii="Times New Roman" w:eastAsia="MS Mincho" w:hAnsi="Times New Roman" w:cs="Times New Roman"/>
          <w:sz w:val="24"/>
          <w:szCs w:val="24"/>
          <w:shd w:val="clear" w:color="auto" w:fill="FFFFFF"/>
          <w:lang w:val="x-none" w:eastAsia="x-none"/>
        </w:rPr>
        <w:t>внесення змін до цього Договору та підписуються уповноваженими представниками Сторін</w:t>
      </w:r>
      <w:r w:rsidRPr="00A63AAA">
        <w:rPr>
          <w:rFonts w:ascii="Times New Roman" w:eastAsia="MS Mincho" w:hAnsi="Times New Roman" w:cs="Times New Roman"/>
          <w:spacing w:val="1"/>
          <w:sz w:val="24"/>
          <w:szCs w:val="24"/>
          <w:shd w:val="clear" w:color="auto" w:fill="FFFFFF"/>
          <w:lang w:val="x-none" w:eastAsia="x-none"/>
        </w:rPr>
        <w:t xml:space="preserve">, </w:t>
      </w:r>
      <w:r w:rsidRPr="00A63AAA">
        <w:rPr>
          <w:rFonts w:ascii="Times New Roman" w:eastAsia="MS Mincho" w:hAnsi="Times New Roman" w:cs="Times New Roman"/>
          <w:sz w:val="24"/>
          <w:szCs w:val="24"/>
          <w:shd w:val="clear" w:color="auto" w:fill="FFFFFF"/>
          <w:lang w:val="x-none" w:eastAsia="x-none"/>
        </w:rPr>
        <w:t>крі</w:t>
      </w:r>
      <w:r w:rsidRPr="00A63AAA">
        <w:rPr>
          <w:rFonts w:ascii="Times New Roman" w:eastAsia="MS Mincho" w:hAnsi="Times New Roman" w:cs="Times New Roman"/>
          <w:spacing w:val="-1"/>
          <w:sz w:val="24"/>
          <w:szCs w:val="24"/>
          <w:shd w:val="clear" w:color="auto" w:fill="FFFFFF"/>
          <w:lang w:val="x-none" w:eastAsia="x-none"/>
        </w:rPr>
        <w:t xml:space="preserve">м </w:t>
      </w:r>
      <w:r w:rsidRPr="00A63AAA">
        <w:rPr>
          <w:rFonts w:ascii="Times New Roman" w:eastAsia="MS Mincho" w:hAnsi="Times New Roman" w:cs="Times New Roman"/>
          <w:sz w:val="24"/>
          <w:szCs w:val="24"/>
          <w:shd w:val="clear" w:color="auto" w:fill="FFFFFF"/>
          <w:lang w:val="x-none" w:eastAsia="x-none"/>
        </w:rPr>
        <w:t>випадків</w:t>
      </w:r>
      <w:r w:rsidRPr="00A63AAA">
        <w:rPr>
          <w:rFonts w:ascii="Times New Roman" w:eastAsia="MS Mincho" w:hAnsi="Times New Roman" w:cs="Times New Roman"/>
          <w:spacing w:val="-3"/>
          <w:sz w:val="24"/>
          <w:szCs w:val="24"/>
          <w:shd w:val="clear" w:color="auto" w:fill="FFFFFF"/>
          <w:lang w:val="x-none" w:eastAsia="x-none"/>
        </w:rPr>
        <w:t xml:space="preserve">, </w:t>
      </w:r>
      <w:r w:rsidRPr="00A63AAA">
        <w:rPr>
          <w:rFonts w:ascii="Times New Roman" w:eastAsia="MS Mincho" w:hAnsi="Times New Roman" w:cs="Times New Roman"/>
          <w:sz w:val="24"/>
          <w:szCs w:val="24"/>
          <w:shd w:val="clear" w:color="auto" w:fill="FFFFFF"/>
          <w:lang w:val="x-none" w:eastAsia="x-none"/>
        </w:rPr>
        <w:t>зазначени</w:t>
      </w:r>
      <w:r w:rsidRPr="00A63AAA">
        <w:rPr>
          <w:rFonts w:ascii="Times New Roman" w:eastAsia="MS Mincho" w:hAnsi="Times New Roman" w:cs="Times New Roman"/>
          <w:spacing w:val="3"/>
          <w:sz w:val="24"/>
          <w:szCs w:val="24"/>
          <w:shd w:val="clear" w:color="auto" w:fill="FFFFFF"/>
          <w:lang w:val="x-none" w:eastAsia="x-none"/>
        </w:rPr>
        <w:t xml:space="preserve">х </w:t>
      </w:r>
      <w:r w:rsidRPr="00A63AAA">
        <w:rPr>
          <w:rFonts w:ascii="Times New Roman" w:eastAsia="MS Mincho" w:hAnsi="Times New Roman" w:cs="Times New Roman"/>
          <w:spacing w:val="-8"/>
          <w:sz w:val="24"/>
          <w:szCs w:val="24"/>
          <w:shd w:val="clear" w:color="auto" w:fill="FFFFFF"/>
          <w:lang w:eastAsia="x-none"/>
        </w:rPr>
        <w:t xml:space="preserve">у </w:t>
      </w:r>
      <w:r w:rsidRPr="00A63AAA">
        <w:rPr>
          <w:rFonts w:ascii="Times New Roman" w:eastAsia="MS Mincho" w:hAnsi="Times New Roman" w:cs="Times New Roman"/>
          <w:sz w:val="24"/>
          <w:szCs w:val="24"/>
          <w:shd w:val="clear" w:color="auto" w:fill="FFFFFF"/>
          <w:lang w:eastAsia="x-none"/>
        </w:rPr>
        <w:t>пункта</w:t>
      </w:r>
      <w:r w:rsidRPr="00A63AAA">
        <w:rPr>
          <w:rFonts w:ascii="Times New Roman" w:eastAsia="MS Mincho" w:hAnsi="Times New Roman" w:cs="Times New Roman"/>
          <w:spacing w:val="1"/>
          <w:sz w:val="24"/>
          <w:szCs w:val="24"/>
          <w:shd w:val="clear" w:color="auto" w:fill="FFFFFF"/>
          <w:lang w:eastAsia="x-none"/>
        </w:rPr>
        <w:t>х</w:t>
      </w:r>
      <w:r w:rsidRPr="00A63AAA">
        <w:rPr>
          <w:rFonts w:ascii="Times New Roman" w:eastAsia="MS Mincho" w:hAnsi="Times New Roman" w:cs="Times New Roman"/>
          <w:spacing w:val="1"/>
          <w:sz w:val="24"/>
          <w:szCs w:val="24"/>
          <w:shd w:val="clear" w:color="auto" w:fill="FFFFFF"/>
          <w:lang w:val="x-none" w:eastAsia="x-none"/>
        </w:rPr>
        <w:t xml:space="preserve"> </w:t>
      </w:r>
      <w:r w:rsidRPr="00A63AAA">
        <w:rPr>
          <w:rFonts w:ascii="Times New Roman" w:eastAsia="MS Mincho" w:hAnsi="Times New Roman" w:cs="Times New Roman"/>
          <w:sz w:val="24"/>
          <w:szCs w:val="24"/>
          <w:shd w:val="clear" w:color="auto" w:fill="FFFFFF"/>
          <w:lang w:val="x-none" w:eastAsia="x-none"/>
        </w:rPr>
        <w:t>13.4 т</w:t>
      </w:r>
      <w:r w:rsidRPr="00A63AAA">
        <w:rPr>
          <w:rFonts w:ascii="Times New Roman" w:eastAsia="MS Mincho" w:hAnsi="Times New Roman" w:cs="Times New Roman"/>
          <w:spacing w:val="-2"/>
          <w:sz w:val="24"/>
          <w:szCs w:val="24"/>
          <w:shd w:val="clear" w:color="auto" w:fill="FFFFFF"/>
          <w:lang w:val="x-none" w:eastAsia="x-none"/>
        </w:rPr>
        <w:t xml:space="preserve">а </w:t>
      </w:r>
      <w:r w:rsidRPr="00A63AAA">
        <w:rPr>
          <w:rFonts w:ascii="Times New Roman" w:eastAsia="MS Mincho" w:hAnsi="Times New Roman" w:cs="Times New Roman"/>
          <w:sz w:val="24"/>
          <w:szCs w:val="24"/>
          <w:shd w:val="clear" w:color="auto" w:fill="FFFFFF"/>
          <w:lang w:val="x-none" w:eastAsia="x-none"/>
        </w:rPr>
        <w:t>13.5 цьог</w:t>
      </w:r>
      <w:r w:rsidRPr="00A63AAA">
        <w:rPr>
          <w:rFonts w:ascii="Times New Roman" w:eastAsia="MS Mincho" w:hAnsi="Times New Roman" w:cs="Times New Roman"/>
          <w:spacing w:val="-1"/>
          <w:sz w:val="24"/>
          <w:szCs w:val="24"/>
          <w:shd w:val="clear" w:color="auto" w:fill="FFFFFF"/>
          <w:lang w:val="x-none" w:eastAsia="x-none"/>
        </w:rPr>
        <w:t xml:space="preserve">о </w:t>
      </w:r>
      <w:r w:rsidRPr="00A63AAA">
        <w:rPr>
          <w:rFonts w:ascii="Times New Roman" w:eastAsia="MS Mincho" w:hAnsi="Times New Roman" w:cs="Times New Roman"/>
          <w:sz w:val="24"/>
          <w:szCs w:val="24"/>
          <w:shd w:val="clear" w:color="auto" w:fill="FFFFFF"/>
          <w:lang w:val="x-none" w:eastAsia="x-none"/>
        </w:rPr>
        <w:t>Договору.</w:t>
      </w:r>
    </w:p>
    <w:p w:rsidR="00A63AAA" w:rsidRPr="00184CE0" w:rsidRDefault="00A63AAA" w:rsidP="00E85219">
      <w:pPr>
        <w:autoSpaceDE w:val="0"/>
        <w:autoSpaceDN w:val="0"/>
        <w:spacing w:after="0" w:line="240" w:lineRule="auto"/>
        <w:ind w:right="6" w:firstLine="709"/>
        <w:jc w:val="both"/>
        <w:rPr>
          <w:rFonts w:ascii="Times New Roman" w:eastAsia="Times New Roman" w:hAnsi="Times New Roman"/>
          <w:sz w:val="24"/>
          <w:szCs w:val="24"/>
        </w:rPr>
      </w:pPr>
      <w:r w:rsidRPr="00A63AAA">
        <w:rPr>
          <w:rFonts w:ascii="Times New Roman" w:eastAsia="Times New Roman" w:hAnsi="Times New Roman"/>
        </w:rPr>
        <w:t xml:space="preserve">13.4. </w:t>
      </w:r>
      <w:r w:rsidRPr="00184CE0">
        <w:rPr>
          <w:rFonts w:ascii="Times New Roman" w:eastAsia="Times New Roman" w:hAnsi="Times New Roman"/>
          <w:sz w:val="24"/>
          <w:szCs w:val="24"/>
        </w:rPr>
        <w:t>Сторони</w:t>
      </w:r>
      <w:r w:rsidRPr="00184CE0">
        <w:rPr>
          <w:rFonts w:ascii="Times New Roman" w:eastAsia="Times New Roman" w:hAnsi="Times New Roman"/>
          <w:spacing w:val="1"/>
          <w:sz w:val="24"/>
          <w:szCs w:val="24"/>
        </w:rPr>
        <w:t xml:space="preserve"> </w:t>
      </w:r>
      <w:r w:rsidRPr="00184CE0">
        <w:rPr>
          <w:rFonts w:ascii="Times New Roman" w:eastAsia="Times New Roman" w:hAnsi="Times New Roman"/>
          <w:sz w:val="24"/>
          <w:szCs w:val="24"/>
        </w:rPr>
        <w:t>зобов'язуються</w:t>
      </w:r>
      <w:r w:rsidRPr="00184CE0">
        <w:rPr>
          <w:rFonts w:ascii="Times New Roman" w:eastAsia="Times New Roman" w:hAnsi="Times New Roman"/>
          <w:spacing w:val="1"/>
          <w:sz w:val="24"/>
          <w:szCs w:val="24"/>
        </w:rPr>
        <w:t xml:space="preserve"> </w:t>
      </w:r>
      <w:r w:rsidRPr="00184CE0">
        <w:rPr>
          <w:rFonts w:ascii="Times New Roman" w:eastAsia="Times New Roman" w:hAnsi="Times New Roman"/>
          <w:sz w:val="24"/>
          <w:szCs w:val="24"/>
        </w:rPr>
        <w:t>повідомляти</w:t>
      </w:r>
      <w:r w:rsidRPr="00184CE0">
        <w:rPr>
          <w:rFonts w:ascii="Times New Roman" w:eastAsia="Times New Roman" w:hAnsi="Times New Roman"/>
          <w:spacing w:val="1"/>
          <w:sz w:val="24"/>
          <w:szCs w:val="24"/>
        </w:rPr>
        <w:t xml:space="preserve"> </w:t>
      </w:r>
      <w:r w:rsidRPr="00184CE0">
        <w:rPr>
          <w:rFonts w:ascii="Times New Roman" w:eastAsia="Times New Roman" w:hAnsi="Times New Roman"/>
          <w:sz w:val="24"/>
          <w:szCs w:val="24"/>
        </w:rPr>
        <w:t>одна</w:t>
      </w:r>
      <w:r w:rsidRPr="00184CE0">
        <w:rPr>
          <w:rFonts w:ascii="Times New Roman" w:eastAsia="Times New Roman" w:hAnsi="Times New Roman"/>
          <w:spacing w:val="1"/>
          <w:sz w:val="24"/>
          <w:szCs w:val="24"/>
        </w:rPr>
        <w:t xml:space="preserve"> </w:t>
      </w:r>
      <w:r w:rsidRPr="00184CE0">
        <w:rPr>
          <w:rFonts w:ascii="Times New Roman" w:eastAsia="Times New Roman" w:hAnsi="Times New Roman"/>
          <w:sz w:val="24"/>
          <w:szCs w:val="24"/>
        </w:rPr>
        <w:t>одну</w:t>
      </w:r>
      <w:r w:rsidRPr="00184CE0">
        <w:rPr>
          <w:rFonts w:ascii="Times New Roman" w:eastAsia="Times New Roman" w:hAnsi="Times New Roman"/>
          <w:spacing w:val="1"/>
          <w:sz w:val="24"/>
          <w:szCs w:val="24"/>
        </w:rPr>
        <w:t xml:space="preserve"> </w:t>
      </w:r>
      <w:r w:rsidRPr="00184CE0">
        <w:rPr>
          <w:rFonts w:ascii="Times New Roman" w:eastAsia="Times New Roman" w:hAnsi="Times New Roman"/>
          <w:sz w:val="24"/>
          <w:szCs w:val="24"/>
        </w:rPr>
        <w:t>рекомендованим</w:t>
      </w:r>
      <w:r w:rsidRPr="00184CE0">
        <w:rPr>
          <w:rFonts w:ascii="Times New Roman" w:eastAsia="Times New Roman" w:hAnsi="Times New Roman"/>
          <w:spacing w:val="1"/>
          <w:sz w:val="24"/>
          <w:szCs w:val="24"/>
        </w:rPr>
        <w:t xml:space="preserve"> </w:t>
      </w:r>
      <w:r w:rsidRPr="00184CE0">
        <w:rPr>
          <w:rFonts w:ascii="Times New Roman" w:eastAsia="Times New Roman" w:hAnsi="Times New Roman"/>
          <w:sz w:val="24"/>
          <w:szCs w:val="24"/>
        </w:rPr>
        <w:t>листом</w:t>
      </w:r>
      <w:r w:rsidRPr="00184CE0">
        <w:rPr>
          <w:rFonts w:ascii="Times New Roman" w:eastAsia="Times New Roman" w:hAnsi="Times New Roman"/>
          <w:spacing w:val="1"/>
          <w:sz w:val="24"/>
          <w:szCs w:val="24"/>
        </w:rPr>
        <w:t xml:space="preserve"> </w:t>
      </w:r>
      <w:r w:rsidRPr="00184CE0">
        <w:rPr>
          <w:rFonts w:ascii="Times New Roman" w:eastAsia="Times New Roman" w:hAnsi="Times New Roman"/>
          <w:sz w:val="24"/>
          <w:szCs w:val="24"/>
        </w:rPr>
        <w:t>з</w:t>
      </w:r>
      <w:r w:rsidRPr="00184CE0">
        <w:rPr>
          <w:rFonts w:ascii="Times New Roman" w:eastAsia="Times New Roman" w:hAnsi="Times New Roman"/>
          <w:spacing w:val="1"/>
          <w:sz w:val="24"/>
          <w:szCs w:val="24"/>
        </w:rPr>
        <w:t xml:space="preserve"> </w:t>
      </w:r>
      <w:r w:rsidRPr="00184CE0">
        <w:rPr>
          <w:rFonts w:ascii="Times New Roman" w:eastAsia="Times New Roman" w:hAnsi="Times New Roman"/>
          <w:sz w:val="24"/>
          <w:szCs w:val="24"/>
        </w:rPr>
        <w:t>повідомленням</w:t>
      </w:r>
      <w:r w:rsidRPr="00184CE0">
        <w:rPr>
          <w:rFonts w:ascii="Times New Roman" w:eastAsia="Times New Roman" w:hAnsi="Times New Roman"/>
          <w:spacing w:val="-6"/>
          <w:sz w:val="24"/>
          <w:szCs w:val="24"/>
        </w:rPr>
        <w:t xml:space="preserve"> </w:t>
      </w:r>
      <w:r w:rsidRPr="00184CE0">
        <w:rPr>
          <w:rFonts w:ascii="Times New Roman" w:eastAsia="Times New Roman" w:hAnsi="Times New Roman"/>
          <w:sz w:val="24"/>
          <w:szCs w:val="24"/>
        </w:rPr>
        <w:t>про</w:t>
      </w:r>
      <w:r w:rsidRPr="00184CE0">
        <w:rPr>
          <w:rFonts w:ascii="Times New Roman" w:eastAsia="Times New Roman" w:hAnsi="Times New Roman"/>
          <w:spacing w:val="-6"/>
          <w:sz w:val="24"/>
          <w:szCs w:val="24"/>
        </w:rPr>
        <w:t xml:space="preserve"> </w:t>
      </w:r>
      <w:r w:rsidRPr="00184CE0">
        <w:rPr>
          <w:rFonts w:ascii="Times New Roman" w:eastAsia="Times New Roman" w:hAnsi="Times New Roman"/>
          <w:sz w:val="24"/>
          <w:szCs w:val="24"/>
        </w:rPr>
        <w:t>зміни</w:t>
      </w:r>
      <w:r w:rsidRPr="00184CE0">
        <w:rPr>
          <w:rFonts w:ascii="Times New Roman" w:eastAsia="Times New Roman" w:hAnsi="Times New Roman"/>
          <w:spacing w:val="-4"/>
          <w:sz w:val="24"/>
          <w:szCs w:val="24"/>
        </w:rPr>
        <w:t xml:space="preserve"> </w:t>
      </w:r>
      <w:r w:rsidRPr="00184CE0">
        <w:rPr>
          <w:rFonts w:ascii="Times New Roman" w:eastAsia="Times New Roman" w:hAnsi="Times New Roman"/>
          <w:sz w:val="24"/>
          <w:szCs w:val="24"/>
        </w:rPr>
        <w:t>власних</w:t>
      </w:r>
      <w:r w:rsidRPr="00184CE0">
        <w:rPr>
          <w:rFonts w:ascii="Times New Roman" w:eastAsia="Times New Roman" w:hAnsi="Times New Roman"/>
          <w:spacing w:val="-4"/>
          <w:sz w:val="24"/>
          <w:szCs w:val="24"/>
        </w:rPr>
        <w:t xml:space="preserve"> </w:t>
      </w:r>
      <w:r w:rsidRPr="00184CE0">
        <w:rPr>
          <w:rFonts w:ascii="Times New Roman" w:eastAsia="Times New Roman" w:hAnsi="Times New Roman"/>
          <w:sz w:val="24"/>
          <w:szCs w:val="24"/>
        </w:rPr>
        <w:t>платіжних</w:t>
      </w:r>
      <w:r w:rsidRPr="00184CE0">
        <w:rPr>
          <w:rFonts w:ascii="Times New Roman" w:eastAsia="Times New Roman" w:hAnsi="Times New Roman"/>
          <w:spacing w:val="-4"/>
          <w:sz w:val="24"/>
          <w:szCs w:val="24"/>
        </w:rPr>
        <w:t xml:space="preserve"> </w:t>
      </w:r>
      <w:r w:rsidRPr="00184CE0">
        <w:rPr>
          <w:rFonts w:ascii="Times New Roman" w:eastAsia="Times New Roman" w:hAnsi="Times New Roman"/>
          <w:sz w:val="24"/>
          <w:szCs w:val="24"/>
        </w:rPr>
        <w:t>реквізитів,</w:t>
      </w:r>
      <w:r w:rsidRPr="00184CE0">
        <w:rPr>
          <w:rFonts w:ascii="Times New Roman" w:eastAsia="Times New Roman" w:hAnsi="Times New Roman"/>
          <w:spacing w:val="-6"/>
          <w:sz w:val="24"/>
          <w:szCs w:val="24"/>
        </w:rPr>
        <w:t xml:space="preserve"> </w:t>
      </w:r>
      <w:r w:rsidRPr="00184CE0">
        <w:rPr>
          <w:rFonts w:ascii="Times New Roman" w:eastAsia="Times New Roman" w:hAnsi="Times New Roman"/>
          <w:sz w:val="24"/>
          <w:szCs w:val="24"/>
        </w:rPr>
        <w:t>ЕІС-коду,</w:t>
      </w:r>
      <w:r w:rsidRPr="00184CE0">
        <w:rPr>
          <w:rFonts w:ascii="Times New Roman" w:eastAsia="Times New Roman" w:hAnsi="Times New Roman"/>
          <w:spacing w:val="-3"/>
          <w:sz w:val="24"/>
          <w:szCs w:val="24"/>
        </w:rPr>
        <w:t xml:space="preserve"> </w:t>
      </w:r>
      <w:r w:rsidRPr="00184CE0">
        <w:rPr>
          <w:rFonts w:ascii="Times New Roman" w:eastAsia="Times New Roman" w:hAnsi="Times New Roman"/>
          <w:sz w:val="24"/>
          <w:szCs w:val="24"/>
        </w:rPr>
        <w:t>адреси,</w:t>
      </w:r>
      <w:r w:rsidRPr="00184CE0">
        <w:rPr>
          <w:rFonts w:ascii="Times New Roman" w:eastAsia="Times New Roman" w:hAnsi="Times New Roman"/>
          <w:spacing w:val="-6"/>
          <w:sz w:val="24"/>
          <w:szCs w:val="24"/>
        </w:rPr>
        <w:t xml:space="preserve"> </w:t>
      </w:r>
      <w:r w:rsidRPr="00184CE0">
        <w:rPr>
          <w:rFonts w:ascii="Times New Roman" w:eastAsia="Times New Roman" w:hAnsi="Times New Roman"/>
          <w:sz w:val="24"/>
          <w:szCs w:val="24"/>
        </w:rPr>
        <w:t>номерів</w:t>
      </w:r>
      <w:r w:rsidRPr="00184CE0">
        <w:rPr>
          <w:rFonts w:ascii="Times New Roman" w:eastAsia="Times New Roman" w:hAnsi="Times New Roman"/>
          <w:spacing w:val="-6"/>
          <w:sz w:val="24"/>
          <w:szCs w:val="24"/>
        </w:rPr>
        <w:t xml:space="preserve"> </w:t>
      </w:r>
      <w:r w:rsidRPr="00184CE0">
        <w:rPr>
          <w:rFonts w:ascii="Times New Roman" w:eastAsia="Times New Roman" w:hAnsi="Times New Roman"/>
          <w:sz w:val="24"/>
          <w:szCs w:val="24"/>
        </w:rPr>
        <w:t>телефонів,</w:t>
      </w:r>
      <w:r w:rsidRPr="00184CE0">
        <w:rPr>
          <w:rFonts w:ascii="Times New Roman" w:eastAsia="Times New Roman" w:hAnsi="Times New Roman"/>
          <w:spacing w:val="-57"/>
          <w:sz w:val="24"/>
          <w:szCs w:val="24"/>
        </w:rPr>
        <w:t xml:space="preserve"> </w:t>
      </w:r>
      <w:r w:rsidRPr="00184CE0">
        <w:rPr>
          <w:rFonts w:ascii="Times New Roman" w:eastAsia="Times New Roman" w:hAnsi="Times New Roman"/>
          <w:sz w:val="24"/>
          <w:szCs w:val="24"/>
        </w:rPr>
        <w:t>факсів у</w:t>
      </w:r>
      <w:r w:rsidRPr="00184CE0">
        <w:rPr>
          <w:rFonts w:ascii="Times New Roman" w:eastAsia="Times New Roman" w:hAnsi="Times New Roman"/>
          <w:spacing w:val="-5"/>
          <w:sz w:val="24"/>
          <w:szCs w:val="24"/>
        </w:rPr>
        <w:t xml:space="preserve"> </w:t>
      </w:r>
      <w:r w:rsidRPr="00184CE0">
        <w:rPr>
          <w:rFonts w:ascii="Times New Roman" w:eastAsia="Times New Roman" w:hAnsi="Times New Roman"/>
          <w:sz w:val="24"/>
          <w:szCs w:val="24"/>
        </w:rPr>
        <w:t>п'ятиденний строк</w:t>
      </w:r>
      <w:r w:rsidRPr="00184CE0">
        <w:rPr>
          <w:rFonts w:ascii="Times New Roman" w:eastAsia="Times New Roman" w:hAnsi="Times New Roman"/>
          <w:spacing w:val="-1"/>
          <w:sz w:val="24"/>
          <w:szCs w:val="24"/>
        </w:rPr>
        <w:t xml:space="preserve"> </w:t>
      </w:r>
      <w:r w:rsidRPr="00184CE0">
        <w:rPr>
          <w:rFonts w:ascii="Times New Roman" w:eastAsia="Times New Roman" w:hAnsi="Times New Roman"/>
          <w:sz w:val="24"/>
          <w:szCs w:val="24"/>
        </w:rPr>
        <w:t>з дня</w:t>
      </w:r>
      <w:r w:rsidRPr="00184CE0">
        <w:rPr>
          <w:rFonts w:ascii="Times New Roman" w:eastAsia="Times New Roman" w:hAnsi="Times New Roman"/>
          <w:spacing w:val="-1"/>
          <w:sz w:val="24"/>
          <w:szCs w:val="24"/>
        </w:rPr>
        <w:t xml:space="preserve"> </w:t>
      </w:r>
      <w:r w:rsidRPr="00184CE0">
        <w:rPr>
          <w:rFonts w:ascii="Times New Roman" w:eastAsia="Times New Roman" w:hAnsi="Times New Roman"/>
          <w:sz w:val="24"/>
          <w:szCs w:val="24"/>
        </w:rPr>
        <w:t>виникнення відповідних</w:t>
      </w:r>
      <w:r w:rsidRPr="00184CE0">
        <w:rPr>
          <w:rFonts w:ascii="Times New Roman" w:eastAsia="Times New Roman" w:hAnsi="Times New Roman"/>
          <w:spacing w:val="2"/>
          <w:sz w:val="24"/>
          <w:szCs w:val="24"/>
        </w:rPr>
        <w:t xml:space="preserve"> </w:t>
      </w:r>
      <w:r w:rsidRPr="00184CE0">
        <w:rPr>
          <w:rFonts w:ascii="Times New Roman" w:eastAsia="Times New Roman" w:hAnsi="Times New Roman"/>
          <w:sz w:val="24"/>
          <w:szCs w:val="24"/>
        </w:rPr>
        <w:t>змін.</w:t>
      </w:r>
    </w:p>
    <w:p w:rsidR="00A63AAA" w:rsidRPr="00184CE0" w:rsidRDefault="00A63AAA" w:rsidP="00E85219">
      <w:pPr>
        <w:tabs>
          <w:tab w:val="left" w:pos="0"/>
        </w:tabs>
        <w:autoSpaceDE w:val="0"/>
        <w:autoSpaceDN w:val="0"/>
        <w:spacing w:after="0" w:line="240" w:lineRule="auto"/>
        <w:ind w:right="6" w:firstLine="709"/>
        <w:jc w:val="both"/>
        <w:rPr>
          <w:rFonts w:ascii="Times New Roman" w:eastAsia="Times New Roman" w:hAnsi="Times New Roman"/>
          <w:sz w:val="24"/>
          <w:szCs w:val="24"/>
        </w:rPr>
      </w:pPr>
      <w:r w:rsidRPr="00184CE0">
        <w:rPr>
          <w:rFonts w:ascii="Times New Roman" w:eastAsia="Times New Roman" w:hAnsi="Times New Roman"/>
          <w:sz w:val="24"/>
          <w:szCs w:val="24"/>
        </w:rPr>
        <w:t xml:space="preserve">13.5. Постачальник має статус платника податку на прибуток на загальних підставах, </w:t>
      </w:r>
      <w:r w:rsidRPr="00184CE0">
        <w:rPr>
          <w:rFonts w:ascii="Times New Roman" w:eastAsia="Times New Roman" w:hAnsi="Times New Roman"/>
          <w:spacing w:val="-1"/>
          <w:sz w:val="24"/>
          <w:szCs w:val="24"/>
        </w:rPr>
        <w:t>передбачених</w:t>
      </w:r>
      <w:r w:rsidRPr="00184CE0">
        <w:rPr>
          <w:rFonts w:ascii="Times New Roman" w:eastAsia="Times New Roman" w:hAnsi="Times New Roman"/>
          <w:spacing w:val="-10"/>
          <w:sz w:val="24"/>
          <w:szCs w:val="24"/>
        </w:rPr>
        <w:t xml:space="preserve"> </w:t>
      </w:r>
      <w:r w:rsidRPr="00184CE0">
        <w:rPr>
          <w:rFonts w:ascii="Times New Roman" w:eastAsia="Times New Roman" w:hAnsi="Times New Roman"/>
          <w:sz w:val="24"/>
          <w:szCs w:val="24"/>
        </w:rPr>
        <w:t>Податковим</w:t>
      </w:r>
      <w:r w:rsidRPr="00184CE0">
        <w:rPr>
          <w:rFonts w:ascii="Times New Roman" w:eastAsia="Times New Roman" w:hAnsi="Times New Roman"/>
          <w:spacing w:val="-12"/>
          <w:sz w:val="24"/>
          <w:szCs w:val="24"/>
        </w:rPr>
        <w:t xml:space="preserve"> </w:t>
      </w:r>
      <w:r w:rsidRPr="00184CE0">
        <w:rPr>
          <w:rFonts w:ascii="Times New Roman" w:eastAsia="Times New Roman" w:hAnsi="Times New Roman"/>
          <w:sz w:val="24"/>
          <w:szCs w:val="24"/>
        </w:rPr>
        <w:t>кодексом</w:t>
      </w:r>
      <w:r w:rsidRPr="00184CE0">
        <w:rPr>
          <w:rFonts w:ascii="Times New Roman" w:eastAsia="Times New Roman" w:hAnsi="Times New Roman"/>
          <w:spacing w:val="-10"/>
          <w:sz w:val="24"/>
          <w:szCs w:val="24"/>
        </w:rPr>
        <w:t xml:space="preserve"> </w:t>
      </w:r>
      <w:r w:rsidRPr="00184CE0">
        <w:rPr>
          <w:rFonts w:ascii="Times New Roman" w:eastAsia="Times New Roman" w:hAnsi="Times New Roman"/>
          <w:sz w:val="24"/>
          <w:szCs w:val="24"/>
        </w:rPr>
        <w:t>України,</w:t>
      </w:r>
      <w:r w:rsidRPr="00184CE0">
        <w:rPr>
          <w:rFonts w:ascii="Times New Roman" w:eastAsia="Times New Roman" w:hAnsi="Times New Roman"/>
          <w:spacing w:val="-11"/>
          <w:sz w:val="24"/>
          <w:szCs w:val="24"/>
        </w:rPr>
        <w:t xml:space="preserve"> </w:t>
      </w:r>
      <w:r w:rsidRPr="00184CE0">
        <w:rPr>
          <w:rFonts w:ascii="Times New Roman" w:eastAsia="Times New Roman" w:hAnsi="Times New Roman"/>
          <w:sz w:val="24"/>
          <w:szCs w:val="24"/>
        </w:rPr>
        <w:t>а</w:t>
      </w:r>
      <w:r w:rsidRPr="00184CE0">
        <w:rPr>
          <w:rFonts w:ascii="Times New Roman" w:eastAsia="Times New Roman" w:hAnsi="Times New Roman"/>
          <w:spacing w:val="-11"/>
          <w:sz w:val="24"/>
          <w:szCs w:val="24"/>
        </w:rPr>
        <w:t xml:space="preserve"> </w:t>
      </w:r>
      <w:r w:rsidRPr="00184CE0">
        <w:rPr>
          <w:rFonts w:ascii="Times New Roman" w:eastAsia="Times New Roman" w:hAnsi="Times New Roman"/>
          <w:sz w:val="24"/>
          <w:szCs w:val="24"/>
        </w:rPr>
        <w:t>також</w:t>
      </w:r>
      <w:r w:rsidRPr="00184CE0">
        <w:rPr>
          <w:rFonts w:ascii="Times New Roman" w:eastAsia="Times New Roman" w:hAnsi="Times New Roman"/>
          <w:spacing w:val="-11"/>
          <w:sz w:val="24"/>
          <w:szCs w:val="24"/>
        </w:rPr>
        <w:t xml:space="preserve"> </w:t>
      </w:r>
      <w:r w:rsidRPr="00184CE0">
        <w:rPr>
          <w:rFonts w:ascii="Times New Roman" w:eastAsia="Times New Roman" w:hAnsi="Times New Roman"/>
          <w:sz w:val="24"/>
          <w:szCs w:val="24"/>
        </w:rPr>
        <w:t>є</w:t>
      </w:r>
      <w:r w:rsidRPr="00184CE0">
        <w:rPr>
          <w:rFonts w:ascii="Times New Roman" w:eastAsia="Times New Roman" w:hAnsi="Times New Roman"/>
          <w:spacing w:val="-12"/>
          <w:sz w:val="24"/>
          <w:szCs w:val="24"/>
        </w:rPr>
        <w:t xml:space="preserve"> </w:t>
      </w:r>
      <w:r w:rsidRPr="00184CE0">
        <w:rPr>
          <w:rFonts w:ascii="Times New Roman" w:eastAsia="Times New Roman" w:hAnsi="Times New Roman"/>
          <w:sz w:val="24"/>
          <w:szCs w:val="24"/>
        </w:rPr>
        <w:t>платником</w:t>
      </w:r>
      <w:r w:rsidRPr="00184CE0">
        <w:rPr>
          <w:rFonts w:ascii="Times New Roman" w:eastAsia="Times New Roman" w:hAnsi="Times New Roman"/>
          <w:spacing w:val="-12"/>
          <w:sz w:val="24"/>
          <w:szCs w:val="24"/>
        </w:rPr>
        <w:t xml:space="preserve"> </w:t>
      </w:r>
      <w:r w:rsidRPr="00184CE0">
        <w:rPr>
          <w:rFonts w:ascii="Times New Roman" w:eastAsia="Times New Roman" w:hAnsi="Times New Roman"/>
          <w:sz w:val="24"/>
          <w:szCs w:val="24"/>
        </w:rPr>
        <w:t>податку</w:t>
      </w:r>
      <w:r w:rsidRPr="00184CE0">
        <w:rPr>
          <w:rFonts w:ascii="Times New Roman" w:eastAsia="Times New Roman" w:hAnsi="Times New Roman"/>
          <w:spacing w:val="-17"/>
          <w:sz w:val="24"/>
          <w:szCs w:val="24"/>
        </w:rPr>
        <w:t xml:space="preserve"> </w:t>
      </w:r>
      <w:r w:rsidRPr="00184CE0">
        <w:rPr>
          <w:rFonts w:ascii="Times New Roman" w:eastAsia="Times New Roman" w:hAnsi="Times New Roman"/>
          <w:sz w:val="24"/>
          <w:szCs w:val="24"/>
        </w:rPr>
        <w:t>на</w:t>
      </w:r>
      <w:r w:rsidRPr="00184CE0">
        <w:rPr>
          <w:rFonts w:ascii="Times New Roman" w:eastAsia="Times New Roman" w:hAnsi="Times New Roman"/>
          <w:spacing w:val="-12"/>
          <w:sz w:val="24"/>
          <w:szCs w:val="24"/>
        </w:rPr>
        <w:t xml:space="preserve"> </w:t>
      </w:r>
      <w:r w:rsidRPr="00184CE0">
        <w:rPr>
          <w:rFonts w:ascii="Times New Roman" w:eastAsia="Times New Roman" w:hAnsi="Times New Roman"/>
          <w:sz w:val="24"/>
          <w:szCs w:val="24"/>
        </w:rPr>
        <w:t>додану</w:t>
      </w:r>
      <w:r w:rsidRPr="00184CE0">
        <w:rPr>
          <w:rFonts w:ascii="Times New Roman" w:eastAsia="Times New Roman" w:hAnsi="Times New Roman"/>
          <w:spacing w:val="-17"/>
          <w:sz w:val="24"/>
          <w:szCs w:val="24"/>
        </w:rPr>
        <w:t xml:space="preserve"> </w:t>
      </w:r>
      <w:r w:rsidRPr="00184CE0">
        <w:rPr>
          <w:rFonts w:ascii="Times New Roman" w:eastAsia="Times New Roman" w:hAnsi="Times New Roman"/>
          <w:sz w:val="24"/>
          <w:szCs w:val="24"/>
        </w:rPr>
        <w:t>вартість.</w:t>
      </w:r>
    </w:p>
    <w:p w:rsidR="00A63AAA" w:rsidRPr="00184CE0" w:rsidRDefault="00A63AAA" w:rsidP="00E85219">
      <w:pPr>
        <w:widowControl w:val="0"/>
        <w:spacing w:after="0" w:line="240" w:lineRule="auto"/>
        <w:ind w:firstLine="709"/>
        <w:jc w:val="both"/>
        <w:rPr>
          <w:rFonts w:ascii="Times New Roman" w:eastAsia="MS Mincho" w:hAnsi="Times New Roman" w:cs="Times New Roman"/>
          <w:sz w:val="24"/>
          <w:szCs w:val="24"/>
          <w:shd w:val="clear" w:color="auto" w:fill="FFFFFF"/>
          <w:lang w:eastAsia="x-none"/>
        </w:rPr>
      </w:pPr>
      <w:r w:rsidRPr="00184CE0">
        <w:rPr>
          <w:rFonts w:ascii="Times New Roman" w:eastAsia="MS Mincho" w:hAnsi="Times New Roman" w:cs="Times New Roman"/>
          <w:sz w:val="24"/>
          <w:szCs w:val="24"/>
          <w:shd w:val="clear" w:color="auto" w:fill="FFFFFF"/>
          <w:lang w:val="x-none" w:eastAsia="x-none"/>
        </w:rPr>
        <w:t xml:space="preserve">Споживач </w:t>
      </w:r>
      <w:r w:rsidRPr="00184CE0">
        <w:rPr>
          <w:rFonts w:ascii="Times New Roman" w:eastAsia="MS Mincho" w:hAnsi="Times New Roman" w:cs="Times New Roman"/>
          <w:sz w:val="24"/>
          <w:szCs w:val="24"/>
          <w:shd w:val="clear" w:color="auto" w:fill="FFFFFF"/>
          <w:lang w:eastAsia="x-none"/>
        </w:rPr>
        <w:t>___________</w:t>
      </w:r>
      <w:r w:rsidRPr="00184CE0">
        <w:rPr>
          <w:rFonts w:ascii="Times New Roman" w:eastAsia="MS Mincho" w:hAnsi="Times New Roman" w:cs="Times New Roman"/>
          <w:sz w:val="24"/>
          <w:szCs w:val="24"/>
          <w:shd w:val="clear" w:color="auto" w:fill="FFFFFF"/>
          <w:lang w:val="x-none" w:eastAsia="x-none"/>
        </w:rPr>
        <w:t xml:space="preserve"> платником</w:t>
      </w:r>
      <w:r w:rsidRPr="00184CE0">
        <w:rPr>
          <w:rFonts w:ascii="Times New Roman" w:eastAsia="MS Mincho" w:hAnsi="Times New Roman" w:cs="Times New Roman"/>
          <w:spacing w:val="-1"/>
          <w:sz w:val="24"/>
          <w:szCs w:val="24"/>
          <w:shd w:val="clear" w:color="auto" w:fill="FFFFFF"/>
          <w:lang w:val="x-none" w:eastAsia="x-none"/>
        </w:rPr>
        <w:t xml:space="preserve"> </w:t>
      </w:r>
      <w:r w:rsidRPr="00184CE0">
        <w:rPr>
          <w:rFonts w:ascii="Times New Roman" w:eastAsia="MS Mincho" w:hAnsi="Times New Roman" w:cs="Times New Roman"/>
          <w:sz w:val="24"/>
          <w:szCs w:val="24"/>
          <w:shd w:val="clear" w:color="auto" w:fill="FFFFFF"/>
          <w:lang w:val="x-none" w:eastAsia="x-none"/>
        </w:rPr>
        <w:t>податку</w:t>
      </w:r>
      <w:r w:rsidRPr="00184CE0">
        <w:rPr>
          <w:rFonts w:ascii="Times New Roman" w:eastAsia="MS Mincho" w:hAnsi="Times New Roman" w:cs="Times New Roman"/>
          <w:spacing w:val="-8"/>
          <w:sz w:val="24"/>
          <w:szCs w:val="24"/>
          <w:shd w:val="clear" w:color="auto" w:fill="FFFFFF"/>
          <w:lang w:val="x-none" w:eastAsia="x-none"/>
        </w:rPr>
        <w:t xml:space="preserve"> </w:t>
      </w:r>
      <w:r w:rsidRPr="00184CE0">
        <w:rPr>
          <w:rFonts w:ascii="Times New Roman" w:eastAsia="MS Mincho" w:hAnsi="Times New Roman" w:cs="Times New Roman"/>
          <w:sz w:val="24"/>
          <w:szCs w:val="24"/>
          <w:shd w:val="clear" w:color="auto" w:fill="FFFFFF"/>
          <w:lang w:val="x-none" w:eastAsia="x-none"/>
        </w:rPr>
        <w:t>на</w:t>
      </w:r>
      <w:r w:rsidRPr="00184CE0">
        <w:rPr>
          <w:rFonts w:ascii="Times New Roman" w:eastAsia="MS Mincho" w:hAnsi="Times New Roman" w:cs="Times New Roman"/>
          <w:spacing w:val="-1"/>
          <w:sz w:val="24"/>
          <w:szCs w:val="24"/>
          <w:shd w:val="clear" w:color="auto" w:fill="FFFFFF"/>
          <w:lang w:val="x-none" w:eastAsia="x-none"/>
        </w:rPr>
        <w:t xml:space="preserve"> </w:t>
      </w:r>
      <w:r w:rsidRPr="00184CE0">
        <w:rPr>
          <w:rFonts w:ascii="Times New Roman" w:eastAsia="MS Mincho" w:hAnsi="Times New Roman" w:cs="Times New Roman"/>
          <w:sz w:val="24"/>
          <w:szCs w:val="24"/>
          <w:shd w:val="clear" w:color="auto" w:fill="FFFFFF"/>
          <w:lang w:val="x-none" w:eastAsia="x-none"/>
        </w:rPr>
        <w:t>додану</w:t>
      </w:r>
      <w:r w:rsidRPr="00184CE0">
        <w:rPr>
          <w:rFonts w:ascii="Times New Roman" w:eastAsia="MS Mincho" w:hAnsi="Times New Roman" w:cs="Times New Roman"/>
          <w:spacing w:val="-5"/>
          <w:sz w:val="24"/>
          <w:szCs w:val="24"/>
          <w:shd w:val="clear" w:color="auto" w:fill="FFFFFF"/>
          <w:lang w:val="x-none" w:eastAsia="x-none"/>
        </w:rPr>
        <w:t xml:space="preserve"> </w:t>
      </w:r>
      <w:r w:rsidRPr="00184CE0">
        <w:rPr>
          <w:rFonts w:ascii="Times New Roman" w:eastAsia="MS Mincho" w:hAnsi="Times New Roman" w:cs="Times New Roman"/>
          <w:sz w:val="24"/>
          <w:szCs w:val="24"/>
          <w:shd w:val="clear" w:color="auto" w:fill="FFFFFF"/>
          <w:lang w:val="x-none" w:eastAsia="x-none"/>
        </w:rPr>
        <w:t>вартість</w:t>
      </w:r>
      <w:r w:rsidRPr="00184CE0">
        <w:rPr>
          <w:rFonts w:ascii="Times New Roman" w:eastAsia="MS Mincho" w:hAnsi="Times New Roman" w:cs="Times New Roman"/>
          <w:spacing w:val="1"/>
          <w:sz w:val="24"/>
          <w:szCs w:val="24"/>
          <w:shd w:val="clear" w:color="auto" w:fill="FFFFFF"/>
          <w:lang w:val="x-none" w:eastAsia="x-none"/>
        </w:rPr>
        <w:t xml:space="preserve"> </w:t>
      </w:r>
      <w:r w:rsidRPr="00184CE0">
        <w:rPr>
          <w:rFonts w:ascii="Times New Roman" w:eastAsia="MS Mincho" w:hAnsi="Times New Roman" w:cs="Times New Roman"/>
          <w:sz w:val="24"/>
          <w:szCs w:val="24"/>
          <w:shd w:val="clear" w:color="auto" w:fill="FFFFFF"/>
          <w:lang w:val="x-none" w:eastAsia="x-none"/>
        </w:rPr>
        <w:t xml:space="preserve">та </w:t>
      </w:r>
      <w:r w:rsidRPr="00184CE0">
        <w:rPr>
          <w:rFonts w:ascii="Times New Roman" w:eastAsia="MS Mincho" w:hAnsi="Times New Roman" w:cs="Times New Roman"/>
          <w:sz w:val="24"/>
          <w:szCs w:val="24"/>
          <w:shd w:val="clear" w:color="auto" w:fill="FFFFFF"/>
          <w:lang w:eastAsia="x-none"/>
        </w:rPr>
        <w:t>__________</w:t>
      </w:r>
      <w:r w:rsidRPr="00184CE0">
        <w:rPr>
          <w:rFonts w:ascii="Times New Roman" w:eastAsia="MS Mincho" w:hAnsi="Times New Roman" w:cs="Times New Roman"/>
          <w:sz w:val="24"/>
          <w:szCs w:val="24"/>
          <w:shd w:val="clear" w:color="auto" w:fill="FFFFFF"/>
          <w:lang w:val="x-none" w:eastAsia="x-none"/>
        </w:rPr>
        <w:t xml:space="preserve"> статус</w:t>
      </w:r>
      <w:r w:rsidRPr="00184CE0">
        <w:rPr>
          <w:rFonts w:ascii="Times New Roman" w:eastAsia="MS Mincho" w:hAnsi="Times New Roman" w:cs="Times New Roman"/>
          <w:sz w:val="24"/>
          <w:szCs w:val="24"/>
          <w:shd w:val="clear" w:color="auto" w:fill="FFFFFF"/>
          <w:lang w:eastAsia="x-none"/>
        </w:rPr>
        <w:t xml:space="preserve"> </w:t>
      </w:r>
    </w:p>
    <w:p w:rsidR="00A63AAA" w:rsidRPr="00184CE0" w:rsidRDefault="00A63AAA" w:rsidP="00E85219">
      <w:pPr>
        <w:widowControl w:val="0"/>
        <w:spacing w:after="0" w:line="240" w:lineRule="auto"/>
        <w:ind w:firstLine="709"/>
        <w:jc w:val="both"/>
        <w:rPr>
          <w:rFonts w:ascii="Times New Roman" w:eastAsia="MS Mincho" w:hAnsi="Times New Roman" w:cs="Times New Roman"/>
          <w:b/>
          <w:sz w:val="24"/>
          <w:szCs w:val="24"/>
          <w:shd w:val="clear" w:color="auto" w:fill="FFFFFF"/>
          <w:lang w:val="x-none" w:eastAsia="x-none"/>
        </w:rPr>
      </w:pPr>
      <w:r w:rsidRPr="00184CE0">
        <w:rPr>
          <w:rFonts w:ascii="Times New Roman" w:eastAsia="MS Mincho" w:hAnsi="Times New Roman" w:cs="Times New Roman"/>
          <w:b/>
          <w:sz w:val="24"/>
          <w:szCs w:val="24"/>
          <w:shd w:val="clear" w:color="auto" w:fill="FFFFFF"/>
          <w:lang w:eastAsia="x-none"/>
        </w:rPr>
        <w:t xml:space="preserve">    (є/не є, потрібне зазначити)</w:t>
      </w:r>
      <w:r w:rsidRPr="00184CE0">
        <w:rPr>
          <w:rFonts w:ascii="Times New Roman" w:eastAsia="MS Mincho" w:hAnsi="Times New Roman" w:cs="Times New Roman"/>
          <w:b/>
          <w:sz w:val="24"/>
          <w:szCs w:val="24"/>
          <w:shd w:val="clear" w:color="auto" w:fill="FFFFFF"/>
          <w:lang w:val="x-none" w:eastAsia="x-none"/>
        </w:rPr>
        <w:t xml:space="preserve"> </w:t>
      </w:r>
      <w:r w:rsidRPr="00184CE0">
        <w:rPr>
          <w:rFonts w:ascii="Times New Roman" w:eastAsia="MS Mincho" w:hAnsi="Times New Roman" w:cs="Times New Roman"/>
          <w:b/>
          <w:sz w:val="24"/>
          <w:szCs w:val="24"/>
          <w:shd w:val="clear" w:color="auto" w:fill="FFFFFF"/>
          <w:lang w:eastAsia="x-none"/>
        </w:rPr>
        <w:t xml:space="preserve">                                    (має/не має, потрібне зазначити)</w:t>
      </w:r>
      <w:r w:rsidRPr="00184CE0">
        <w:rPr>
          <w:rFonts w:ascii="Times New Roman" w:eastAsia="MS Mincho" w:hAnsi="Times New Roman" w:cs="Times New Roman"/>
          <w:b/>
          <w:sz w:val="24"/>
          <w:szCs w:val="24"/>
          <w:shd w:val="clear" w:color="auto" w:fill="FFFFFF"/>
          <w:lang w:val="x-none" w:eastAsia="x-none"/>
        </w:rPr>
        <w:t xml:space="preserve"> </w:t>
      </w:r>
    </w:p>
    <w:p w:rsidR="00A63AAA" w:rsidRPr="00184CE0" w:rsidRDefault="00A63AAA" w:rsidP="00E85219">
      <w:pPr>
        <w:widowControl w:val="0"/>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184CE0">
        <w:rPr>
          <w:rFonts w:ascii="Times New Roman" w:eastAsia="MS Mincho" w:hAnsi="Times New Roman" w:cs="Times New Roman"/>
          <w:sz w:val="24"/>
          <w:szCs w:val="24"/>
          <w:shd w:val="clear" w:color="auto" w:fill="FFFFFF"/>
          <w:lang w:eastAsia="x-none"/>
        </w:rPr>
        <w:t xml:space="preserve">платника </w:t>
      </w:r>
      <w:r w:rsidRPr="00184CE0">
        <w:rPr>
          <w:rFonts w:ascii="Times New Roman" w:eastAsia="MS Mincho" w:hAnsi="Times New Roman" w:cs="Times New Roman"/>
          <w:sz w:val="24"/>
          <w:szCs w:val="24"/>
          <w:shd w:val="clear" w:color="auto" w:fill="FFFFFF"/>
          <w:lang w:val="x-none" w:eastAsia="x-none"/>
        </w:rPr>
        <w:t>податку на прибуток на загальних умовах, передбачених Податковим кодексом України.</w:t>
      </w:r>
    </w:p>
    <w:p w:rsidR="00A63AAA" w:rsidRPr="00184CE0" w:rsidRDefault="00A63AAA" w:rsidP="00E85219">
      <w:pPr>
        <w:widowControl w:val="0"/>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184CE0">
        <w:rPr>
          <w:rFonts w:ascii="Times New Roman" w:eastAsia="MS Mincho" w:hAnsi="Times New Roman" w:cs="Times New Roman"/>
          <w:sz w:val="24"/>
          <w:szCs w:val="24"/>
          <w:shd w:val="clear" w:color="auto" w:fill="FFFFFF"/>
          <w:lang w:val="x-none" w:eastAsia="x-none"/>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A63AAA" w:rsidRPr="00184CE0" w:rsidRDefault="00A63AAA" w:rsidP="00E85219">
      <w:pPr>
        <w:widowControl w:val="0"/>
        <w:numPr>
          <w:ilvl w:val="1"/>
          <w:numId w:val="24"/>
        </w:numPr>
        <w:tabs>
          <w:tab w:val="left" w:pos="567"/>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184CE0">
        <w:rPr>
          <w:rFonts w:ascii="Times New Roman" w:eastAsia="MS Mincho" w:hAnsi="Times New Roman" w:cs="Times New Roman"/>
          <w:sz w:val="24"/>
          <w:szCs w:val="24"/>
          <w:shd w:val="clear" w:color="auto" w:fill="FFFFFF"/>
          <w:lang w:val="x-none" w:eastAsia="x-none"/>
        </w:rPr>
        <w:t>Цей Договір разом з усіма додатками і доповненнями, складений за повного розуміння Сторонами предмета та умов Договору.</w:t>
      </w:r>
    </w:p>
    <w:p w:rsidR="00A63AAA" w:rsidRPr="00184CE0" w:rsidRDefault="00A63AAA" w:rsidP="00E85219">
      <w:pPr>
        <w:widowControl w:val="0"/>
        <w:spacing w:after="0" w:line="240" w:lineRule="auto"/>
        <w:ind w:firstLine="709"/>
        <w:jc w:val="both"/>
        <w:rPr>
          <w:rFonts w:ascii="Times New Roman" w:eastAsia="MS Mincho" w:hAnsi="Times New Roman" w:cs="Times New Roman"/>
          <w:sz w:val="24"/>
          <w:szCs w:val="24"/>
          <w:shd w:val="clear" w:color="auto" w:fill="FFFFFF"/>
          <w:lang w:val="x-none" w:eastAsia="x-none"/>
        </w:rPr>
      </w:pPr>
      <w:r w:rsidRPr="00184CE0">
        <w:rPr>
          <w:rFonts w:ascii="Times New Roman" w:eastAsia="MS Mincho" w:hAnsi="Times New Roman" w:cs="Times New Roman"/>
          <w:sz w:val="24"/>
          <w:szCs w:val="24"/>
          <w:shd w:val="clear" w:color="auto" w:fill="FFFFFF"/>
          <w:lang w:val="x-none" w:eastAsia="x-none"/>
        </w:rPr>
        <w:t>Споживач розуміє та погоджується з тим, що отримав повну, достовірну та достатню інформацію, необхідну для підписання Договору.</w:t>
      </w:r>
    </w:p>
    <w:p w:rsidR="00A63AAA" w:rsidRPr="00184CE0" w:rsidRDefault="00A63AAA" w:rsidP="00E85219">
      <w:pPr>
        <w:widowControl w:val="0"/>
        <w:numPr>
          <w:ilvl w:val="1"/>
          <w:numId w:val="24"/>
        </w:numPr>
        <w:tabs>
          <w:tab w:val="left" w:pos="426"/>
        </w:tabs>
        <w:spacing w:after="0" w:line="240" w:lineRule="auto"/>
        <w:ind w:left="0" w:firstLine="709"/>
        <w:jc w:val="both"/>
        <w:rPr>
          <w:rFonts w:ascii="Times New Roman" w:eastAsia="MS Mincho" w:hAnsi="Times New Roman" w:cs="Times New Roman"/>
          <w:sz w:val="24"/>
          <w:szCs w:val="24"/>
          <w:shd w:val="clear" w:color="auto" w:fill="FFFFFF"/>
          <w:lang w:val="x-none" w:eastAsia="x-none"/>
        </w:rPr>
      </w:pPr>
      <w:r w:rsidRPr="00184CE0">
        <w:rPr>
          <w:rFonts w:ascii="Times New Roman" w:eastAsia="MS Mincho" w:hAnsi="Times New Roman" w:cs="Times New Roman"/>
          <w:sz w:val="24"/>
          <w:szCs w:val="24"/>
          <w:shd w:val="clear" w:color="auto" w:fill="FFFFFF"/>
          <w:lang w:val="x-none" w:eastAsia="x-none"/>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E85219" w:rsidRPr="00A63AAA" w:rsidRDefault="00E85219" w:rsidP="00E85219">
      <w:pPr>
        <w:widowControl w:val="0"/>
        <w:tabs>
          <w:tab w:val="left" w:pos="426"/>
        </w:tabs>
        <w:spacing w:after="0" w:line="240" w:lineRule="auto"/>
        <w:ind w:left="709"/>
        <w:jc w:val="both"/>
        <w:rPr>
          <w:rFonts w:ascii="Times New Roman" w:eastAsia="MS Mincho" w:hAnsi="Times New Roman" w:cs="Times New Roman"/>
          <w:sz w:val="24"/>
          <w:szCs w:val="24"/>
          <w:shd w:val="clear" w:color="auto" w:fill="FFFFFF"/>
          <w:lang w:val="x-none" w:eastAsia="x-none"/>
        </w:rPr>
      </w:pPr>
    </w:p>
    <w:p w:rsidR="00A63AAA" w:rsidRPr="00A63AAA" w:rsidRDefault="00A63AAA" w:rsidP="00BD7A28">
      <w:pPr>
        <w:keepNext/>
        <w:keepLines/>
        <w:widowControl w:val="0"/>
        <w:numPr>
          <w:ilvl w:val="0"/>
          <w:numId w:val="29"/>
        </w:numPr>
        <w:tabs>
          <w:tab w:val="left" w:pos="442"/>
        </w:tabs>
        <w:spacing w:after="0" w:line="240" w:lineRule="auto"/>
        <w:ind w:firstLine="567"/>
        <w:jc w:val="center"/>
        <w:outlineLvl w:val="0"/>
        <w:rPr>
          <w:rFonts w:ascii="Times New Roman" w:eastAsia="MS Mincho" w:hAnsi="Times New Roman" w:cs="Times New Roman"/>
          <w:b/>
          <w:sz w:val="24"/>
          <w:szCs w:val="24"/>
          <w:shd w:val="clear" w:color="auto" w:fill="FFFFFF"/>
          <w:lang w:val="x-none" w:eastAsia="x-none"/>
        </w:rPr>
      </w:pPr>
      <w:r w:rsidRPr="00A63AAA">
        <w:rPr>
          <w:rFonts w:ascii="Times New Roman" w:eastAsia="MS Mincho" w:hAnsi="Times New Roman" w:cs="Times New Roman"/>
          <w:b/>
          <w:sz w:val="24"/>
          <w:szCs w:val="24"/>
          <w:shd w:val="clear" w:color="auto" w:fill="FFFFFF"/>
          <w:lang w:val="x-none" w:eastAsia="x-none"/>
        </w:rPr>
        <w:t>Адреси та реквізити сторін</w:t>
      </w:r>
    </w:p>
    <w:tbl>
      <w:tblPr>
        <w:tblW w:w="10009" w:type="dxa"/>
        <w:tblInd w:w="-355" w:type="dxa"/>
        <w:tblCellMar>
          <w:top w:w="15" w:type="dxa"/>
          <w:left w:w="15" w:type="dxa"/>
          <w:bottom w:w="15" w:type="dxa"/>
          <w:right w:w="15" w:type="dxa"/>
        </w:tblCellMar>
        <w:tblLook w:val="04A0" w:firstRow="1" w:lastRow="0" w:firstColumn="1" w:lastColumn="0" w:noHBand="0" w:noVBand="1"/>
      </w:tblPr>
      <w:tblGrid>
        <w:gridCol w:w="4906"/>
        <w:gridCol w:w="5103"/>
      </w:tblGrid>
      <w:tr w:rsidR="00252C90" w:rsidRPr="00252C90" w:rsidTr="00E85219">
        <w:trPr>
          <w:trHeight w:val="4789"/>
        </w:trPr>
        <w:tc>
          <w:tcPr>
            <w:tcW w:w="4906" w:type="dxa"/>
            <w:hideMark/>
          </w:tcPr>
          <w:p w:rsidR="00252C90" w:rsidRPr="00252C90" w:rsidRDefault="00252C90" w:rsidP="00252C90">
            <w:pPr>
              <w:spacing w:after="0" w:line="240" w:lineRule="auto"/>
              <w:jc w:val="center"/>
              <w:rPr>
                <w:rFonts w:ascii="Times New Roman" w:eastAsia="Times New Roman" w:hAnsi="Times New Roman" w:cs="Times New Roman"/>
                <w:b/>
                <w:sz w:val="24"/>
                <w:szCs w:val="24"/>
                <w:lang w:val="ru-RU" w:eastAsia="en-US"/>
              </w:rPr>
            </w:pPr>
            <w:r>
              <w:rPr>
                <w:rFonts w:ascii="Times New Roman" w:eastAsia="Times New Roman" w:hAnsi="Times New Roman" w:cs="Times New Roman"/>
                <w:b/>
                <w:sz w:val="24"/>
                <w:szCs w:val="24"/>
                <w:lang w:val="ru-RU" w:eastAsia="en-US"/>
              </w:rPr>
              <w:t>ПОСТАЧАЛЬНИК</w:t>
            </w:r>
          </w:p>
          <w:p w:rsidR="00252C90" w:rsidRDefault="00252C90" w:rsidP="00252C90">
            <w:pPr>
              <w:spacing w:after="0" w:line="240" w:lineRule="auto"/>
            </w:pPr>
            <w:r>
              <w:rPr>
                <w:rFonts w:ascii="Times New Roman" w:eastAsia="Times New Roman" w:hAnsi="Times New Roman" w:cs="Times New Roman"/>
                <w:sz w:val="24"/>
                <w:szCs w:val="24"/>
                <w:lang w:val="ru-RU" w:eastAsia="en-US"/>
              </w:rPr>
              <w:t>____________________________________</w:t>
            </w:r>
          </w:p>
          <w:p w:rsidR="00252C90" w:rsidRDefault="00252C90" w:rsidP="00252C90">
            <w:pPr>
              <w:spacing w:after="0" w:line="240" w:lineRule="auto"/>
            </w:pPr>
            <w:r>
              <w:rPr>
                <w:rFonts w:ascii="Times New Roman" w:eastAsia="Times New Roman" w:hAnsi="Times New Roman" w:cs="Times New Roman"/>
                <w:sz w:val="24"/>
                <w:szCs w:val="24"/>
                <w:lang w:val="ru-RU" w:eastAsia="en-US"/>
              </w:rPr>
              <w:t>____________________________________</w:t>
            </w:r>
          </w:p>
          <w:p w:rsidR="00252C90" w:rsidRDefault="00252C90" w:rsidP="00252C90">
            <w:pPr>
              <w:spacing w:after="0" w:line="240" w:lineRule="auto"/>
            </w:pPr>
            <w:r>
              <w:rPr>
                <w:rFonts w:ascii="Times New Roman" w:eastAsia="Times New Roman" w:hAnsi="Times New Roman" w:cs="Times New Roman"/>
                <w:sz w:val="24"/>
                <w:szCs w:val="24"/>
                <w:lang w:val="ru-RU" w:eastAsia="en-US"/>
              </w:rPr>
              <w:t>____________________________________</w:t>
            </w:r>
          </w:p>
          <w:p w:rsidR="00252C90" w:rsidRDefault="00252C90" w:rsidP="00252C90">
            <w:pPr>
              <w:spacing w:after="0" w:line="240" w:lineRule="auto"/>
            </w:pPr>
            <w:r>
              <w:rPr>
                <w:rFonts w:ascii="Times New Roman" w:eastAsia="Times New Roman" w:hAnsi="Times New Roman" w:cs="Times New Roman"/>
                <w:sz w:val="24"/>
                <w:szCs w:val="24"/>
                <w:lang w:val="ru-RU" w:eastAsia="en-US"/>
              </w:rPr>
              <w:t>____________________________________</w:t>
            </w:r>
          </w:p>
          <w:p w:rsidR="00252C90" w:rsidRDefault="00252C90" w:rsidP="00252C90">
            <w:pPr>
              <w:spacing w:after="0" w:line="240" w:lineRule="auto"/>
            </w:pPr>
            <w:r>
              <w:rPr>
                <w:rFonts w:ascii="Times New Roman" w:eastAsia="Times New Roman" w:hAnsi="Times New Roman" w:cs="Times New Roman"/>
                <w:sz w:val="24"/>
                <w:szCs w:val="24"/>
                <w:lang w:val="ru-RU" w:eastAsia="en-US"/>
              </w:rPr>
              <w:t>____________________________________</w:t>
            </w:r>
          </w:p>
          <w:p w:rsidR="00252C90" w:rsidRDefault="00252C90" w:rsidP="00252C90">
            <w:pPr>
              <w:spacing w:after="0" w:line="240" w:lineRule="auto"/>
            </w:pPr>
            <w:r>
              <w:rPr>
                <w:rFonts w:ascii="Times New Roman" w:eastAsia="Times New Roman" w:hAnsi="Times New Roman" w:cs="Times New Roman"/>
                <w:sz w:val="24"/>
                <w:szCs w:val="24"/>
                <w:lang w:val="ru-RU" w:eastAsia="en-US"/>
              </w:rPr>
              <w:t>____________________________________</w:t>
            </w:r>
          </w:p>
          <w:p w:rsidR="00252C90" w:rsidRDefault="00252C90" w:rsidP="00252C90">
            <w:pPr>
              <w:spacing w:after="0" w:line="240" w:lineRule="auto"/>
            </w:pPr>
            <w:r>
              <w:rPr>
                <w:rFonts w:ascii="Times New Roman" w:eastAsia="Times New Roman" w:hAnsi="Times New Roman" w:cs="Times New Roman"/>
                <w:sz w:val="24"/>
                <w:szCs w:val="24"/>
                <w:lang w:val="ru-RU" w:eastAsia="en-US"/>
              </w:rPr>
              <w:t>____________________________________</w:t>
            </w:r>
          </w:p>
          <w:p w:rsidR="00252C90" w:rsidRDefault="00252C90" w:rsidP="00252C90">
            <w:pPr>
              <w:spacing w:after="0" w:line="240" w:lineRule="auto"/>
            </w:pPr>
            <w:r>
              <w:rPr>
                <w:rFonts w:ascii="Times New Roman" w:eastAsia="Times New Roman" w:hAnsi="Times New Roman" w:cs="Times New Roman"/>
                <w:sz w:val="24"/>
                <w:szCs w:val="24"/>
                <w:lang w:val="ru-RU" w:eastAsia="en-US"/>
              </w:rPr>
              <w:t>____________________________________</w:t>
            </w:r>
          </w:p>
          <w:p w:rsidR="00252C90" w:rsidRDefault="00252C90" w:rsidP="00252C90">
            <w:pPr>
              <w:spacing w:after="0" w:line="240" w:lineRule="auto"/>
            </w:pPr>
            <w:r>
              <w:rPr>
                <w:rFonts w:ascii="Times New Roman" w:eastAsia="Times New Roman" w:hAnsi="Times New Roman" w:cs="Times New Roman"/>
                <w:sz w:val="24"/>
                <w:szCs w:val="24"/>
                <w:lang w:val="ru-RU" w:eastAsia="en-US"/>
              </w:rPr>
              <w:t>____________________________________</w:t>
            </w:r>
          </w:p>
          <w:p w:rsidR="00252C90" w:rsidRDefault="00252C90" w:rsidP="00252C90">
            <w:pPr>
              <w:spacing w:after="0" w:line="240" w:lineRule="auto"/>
            </w:pPr>
            <w:r>
              <w:rPr>
                <w:rFonts w:ascii="Times New Roman" w:eastAsia="Times New Roman" w:hAnsi="Times New Roman" w:cs="Times New Roman"/>
                <w:sz w:val="24"/>
                <w:szCs w:val="24"/>
                <w:lang w:val="ru-RU" w:eastAsia="en-US"/>
              </w:rPr>
              <w:t>____________________________________</w:t>
            </w:r>
          </w:p>
          <w:p w:rsidR="00252C90" w:rsidRDefault="00252C90" w:rsidP="00252C90">
            <w:pPr>
              <w:spacing w:after="0" w:line="240" w:lineRule="auto"/>
            </w:pPr>
            <w:r>
              <w:rPr>
                <w:rFonts w:ascii="Times New Roman" w:eastAsia="Times New Roman" w:hAnsi="Times New Roman" w:cs="Times New Roman"/>
                <w:sz w:val="24"/>
                <w:szCs w:val="24"/>
                <w:lang w:val="ru-RU" w:eastAsia="en-US"/>
              </w:rPr>
              <w:t>____________________________________</w:t>
            </w:r>
          </w:p>
          <w:p w:rsidR="00252C90" w:rsidRDefault="00252C90" w:rsidP="00252C90">
            <w:pPr>
              <w:spacing w:after="0" w:line="240" w:lineRule="auto"/>
            </w:pPr>
            <w:r>
              <w:rPr>
                <w:rFonts w:ascii="Times New Roman" w:eastAsia="Times New Roman" w:hAnsi="Times New Roman" w:cs="Times New Roman"/>
                <w:sz w:val="24"/>
                <w:szCs w:val="24"/>
                <w:lang w:val="ru-RU" w:eastAsia="en-US"/>
              </w:rPr>
              <w:t>____________________________________</w:t>
            </w:r>
          </w:p>
          <w:p w:rsidR="00E85219" w:rsidRDefault="00E85219" w:rsidP="00252C90">
            <w:pPr>
              <w:spacing w:after="0" w:line="240" w:lineRule="auto"/>
              <w:rPr>
                <w:rFonts w:ascii="Times New Roman" w:eastAsia="Times New Roman" w:hAnsi="Times New Roman" w:cs="Times New Roman"/>
                <w:sz w:val="24"/>
                <w:szCs w:val="24"/>
                <w:lang w:val="ru-RU" w:eastAsia="en-US"/>
              </w:rPr>
            </w:pPr>
          </w:p>
          <w:p w:rsidR="00E85219" w:rsidRDefault="00E85219" w:rsidP="00E85219">
            <w:pPr>
              <w:spacing w:after="0"/>
            </w:pPr>
            <w:r>
              <w:rPr>
                <w:rFonts w:ascii="Times New Roman" w:eastAsia="Times New Roman" w:hAnsi="Times New Roman" w:cs="Times New Roman"/>
                <w:sz w:val="24"/>
                <w:szCs w:val="24"/>
                <w:lang w:val="ru-RU" w:eastAsia="en-US"/>
              </w:rPr>
              <w:t>_______________</w:t>
            </w:r>
          </w:p>
          <w:p w:rsidR="00E85219" w:rsidRDefault="00E85219" w:rsidP="00E85219">
            <w:pPr>
              <w:spacing w:after="0" w:line="240" w:lineRule="auto"/>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___________________ /________________</w:t>
            </w:r>
          </w:p>
          <w:p w:rsidR="00E85219" w:rsidRPr="00252C90" w:rsidRDefault="00E85219" w:rsidP="00E85219">
            <w:pPr>
              <w:spacing w:after="0" w:line="240" w:lineRule="auto"/>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               м.п.</w:t>
            </w:r>
          </w:p>
        </w:tc>
        <w:tc>
          <w:tcPr>
            <w:tcW w:w="5103" w:type="dxa"/>
            <w:hideMark/>
          </w:tcPr>
          <w:p w:rsidR="00252C90" w:rsidRPr="00252C90" w:rsidRDefault="00252C90" w:rsidP="00252C90">
            <w:pPr>
              <w:spacing w:after="0" w:line="240" w:lineRule="auto"/>
              <w:jc w:val="center"/>
              <w:rPr>
                <w:rFonts w:ascii="Times New Roman" w:eastAsia="Times New Roman" w:hAnsi="Times New Roman" w:cs="Times New Roman"/>
                <w:b/>
                <w:sz w:val="24"/>
                <w:szCs w:val="24"/>
                <w:lang w:val="ru-RU" w:eastAsia="en-US"/>
              </w:rPr>
            </w:pPr>
            <w:r>
              <w:rPr>
                <w:rFonts w:ascii="Times New Roman" w:eastAsia="Times New Roman" w:hAnsi="Times New Roman" w:cs="Times New Roman"/>
                <w:b/>
                <w:sz w:val="24"/>
                <w:szCs w:val="24"/>
                <w:lang w:val="ru-RU" w:eastAsia="en-US"/>
              </w:rPr>
              <w:t>СПОЖИВАЧ</w:t>
            </w:r>
          </w:p>
          <w:p w:rsidR="000F1866" w:rsidRDefault="000F1866" w:rsidP="00252C90">
            <w:pPr>
              <w:spacing w:after="0" w:line="240" w:lineRule="auto"/>
              <w:rPr>
                <w:rFonts w:ascii="Times New Roman" w:eastAsia="Times New Roman" w:hAnsi="Times New Roman" w:cs="Times New Roman"/>
                <w:sz w:val="24"/>
                <w:szCs w:val="24"/>
                <w:lang w:val="ru-RU" w:eastAsia="en-US"/>
              </w:rPr>
            </w:pPr>
            <w:r w:rsidRPr="000F1866">
              <w:rPr>
                <w:rFonts w:ascii="Times New Roman" w:eastAsia="Times New Roman" w:hAnsi="Times New Roman" w:cs="Times New Roman"/>
                <w:sz w:val="24"/>
                <w:szCs w:val="24"/>
                <w:lang w:val="ru-RU" w:eastAsia="en-US"/>
              </w:rPr>
              <w:t xml:space="preserve">Малинська дитяча школа мистецтв </w:t>
            </w:r>
          </w:p>
          <w:p w:rsidR="00252C90" w:rsidRPr="00252C90" w:rsidRDefault="00252C90" w:rsidP="00252C90">
            <w:pPr>
              <w:spacing w:after="0" w:line="240" w:lineRule="auto"/>
              <w:rPr>
                <w:rFonts w:ascii="Times New Roman" w:eastAsia="Times New Roman" w:hAnsi="Times New Roman" w:cs="Times New Roman"/>
                <w:sz w:val="24"/>
                <w:szCs w:val="24"/>
                <w:lang w:val="ru-RU" w:eastAsia="en-US"/>
              </w:rPr>
            </w:pPr>
            <w:r w:rsidRPr="00252C90">
              <w:rPr>
                <w:rFonts w:ascii="Times New Roman" w:eastAsia="Times New Roman" w:hAnsi="Times New Roman" w:cs="Times New Roman"/>
                <w:sz w:val="24"/>
                <w:szCs w:val="24"/>
                <w:lang w:val="ru-RU" w:eastAsia="en-US"/>
              </w:rPr>
              <w:t>(код</w:t>
            </w:r>
            <w:proofErr w:type="gramStart"/>
            <w:r w:rsidRPr="00252C90">
              <w:rPr>
                <w:rFonts w:ascii="Times New Roman" w:eastAsia="Times New Roman" w:hAnsi="Times New Roman" w:cs="Times New Roman"/>
                <w:sz w:val="24"/>
                <w:szCs w:val="24"/>
                <w:lang w:val="ru-RU" w:eastAsia="en-US"/>
              </w:rPr>
              <w:t xml:space="preserve"> Е</w:t>
            </w:r>
            <w:proofErr w:type="gramEnd"/>
            <w:r w:rsidRPr="00252C90">
              <w:rPr>
                <w:rFonts w:ascii="Times New Roman" w:eastAsia="Times New Roman" w:hAnsi="Times New Roman" w:cs="Times New Roman"/>
                <w:sz w:val="24"/>
                <w:szCs w:val="24"/>
                <w:lang w:val="ru-RU" w:eastAsia="en-US"/>
              </w:rPr>
              <w:t xml:space="preserve">ІС - </w:t>
            </w:r>
            <w:r w:rsidR="00CC01FE" w:rsidRPr="00CC01FE">
              <w:rPr>
                <w:rFonts w:ascii="Times New Roman" w:eastAsia="Times New Roman" w:hAnsi="Times New Roman" w:cs="Times New Roman"/>
                <w:sz w:val="24"/>
                <w:szCs w:val="24"/>
                <w:lang w:val="ru-RU" w:eastAsia="en-US"/>
              </w:rPr>
              <w:t>56XS0000KBGH900U</w:t>
            </w:r>
            <w:r w:rsidRPr="00252C90">
              <w:rPr>
                <w:rFonts w:ascii="Times New Roman" w:eastAsia="Times New Roman" w:hAnsi="Times New Roman" w:cs="Times New Roman"/>
                <w:sz w:val="24"/>
                <w:szCs w:val="24"/>
                <w:lang w:val="ru-RU" w:eastAsia="en-US"/>
              </w:rPr>
              <w:t>)</w:t>
            </w:r>
            <w:r w:rsidR="000F1866">
              <w:rPr>
                <w:rFonts w:ascii="Times New Roman" w:eastAsia="Times New Roman" w:hAnsi="Times New Roman" w:cs="Times New Roman"/>
                <w:sz w:val="24"/>
                <w:szCs w:val="24"/>
                <w:lang w:val="ru-RU" w:eastAsia="en-US"/>
              </w:rPr>
              <w:t xml:space="preserve"> </w:t>
            </w:r>
            <w:r w:rsidRPr="00252C90">
              <w:rPr>
                <w:rFonts w:ascii="Times New Roman" w:eastAsia="Times New Roman" w:hAnsi="Times New Roman" w:cs="Times New Roman"/>
                <w:sz w:val="24"/>
                <w:szCs w:val="24"/>
                <w:lang w:val="ru-RU" w:eastAsia="en-US"/>
              </w:rPr>
              <w:t xml:space="preserve"> </w:t>
            </w:r>
            <w:r w:rsidR="00CC01FE">
              <w:rPr>
                <w:rFonts w:ascii="Times New Roman" w:eastAsia="Times New Roman" w:hAnsi="Times New Roman" w:cs="Times New Roman"/>
                <w:sz w:val="24"/>
                <w:szCs w:val="24"/>
                <w:lang w:val="ru-RU" w:eastAsia="en-US"/>
              </w:rPr>
              <w:t xml:space="preserve"> </w:t>
            </w:r>
            <w:r w:rsidRPr="00252C90">
              <w:rPr>
                <w:rFonts w:ascii="Times New Roman" w:eastAsia="Times New Roman" w:hAnsi="Times New Roman" w:cs="Times New Roman"/>
                <w:sz w:val="24"/>
                <w:szCs w:val="24"/>
                <w:lang w:val="ru-RU" w:eastAsia="en-US"/>
              </w:rPr>
              <w:t xml:space="preserve">      </w:t>
            </w:r>
          </w:p>
          <w:p w:rsidR="00252C90" w:rsidRDefault="00252C90" w:rsidP="00252C90">
            <w:pPr>
              <w:spacing w:after="0" w:line="240" w:lineRule="auto"/>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 xml:space="preserve">Поштова адреса: </w:t>
            </w:r>
            <w:r w:rsidRPr="00252C90">
              <w:rPr>
                <w:rFonts w:ascii="Times New Roman" w:eastAsia="Times New Roman" w:hAnsi="Times New Roman" w:cs="Times New Roman"/>
                <w:sz w:val="24"/>
                <w:szCs w:val="24"/>
                <w:lang w:val="ru-RU" w:eastAsia="en-US"/>
              </w:rPr>
              <w:t>11601, Житомирська обл., Коростенський р-н</w:t>
            </w:r>
            <w:proofErr w:type="gramStart"/>
            <w:r w:rsidRPr="00252C90">
              <w:rPr>
                <w:rFonts w:ascii="Times New Roman" w:eastAsia="Times New Roman" w:hAnsi="Times New Roman" w:cs="Times New Roman"/>
                <w:sz w:val="24"/>
                <w:szCs w:val="24"/>
                <w:lang w:val="ru-RU" w:eastAsia="en-US"/>
              </w:rPr>
              <w:t xml:space="preserve">., </w:t>
            </w:r>
            <w:proofErr w:type="gramEnd"/>
            <w:r w:rsidRPr="00252C90">
              <w:rPr>
                <w:rFonts w:ascii="Times New Roman" w:eastAsia="Times New Roman" w:hAnsi="Times New Roman" w:cs="Times New Roman"/>
                <w:sz w:val="24"/>
                <w:szCs w:val="24"/>
                <w:lang w:val="ru-RU" w:eastAsia="en-US"/>
              </w:rPr>
              <w:t xml:space="preserve">м. Малин, </w:t>
            </w:r>
            <w:r>
              <w:rPr>
                <w:rFonts w:ascii="Times New Roman" w:eastAsia="Times New Roman" w:hAnsi="Times New Roman" w:cs="Times New Roman"/>
                <w:sz w:val="24"/>
                <w:szCs w:val="24"/>
                <w:lang w:val="ru-RU" w:eastAsia="en-US"/>
              </w:rPr>
              <w:t>пл. Соборна, 6</w:t>
            </w:r>
          </w:p>
          <w:p w:rsidR="00252C90" w:rsidRDefault="00252C90" w:rsidP="00252C90">
            <w:pPr>
              <w:spacing w:after="0" w:line="240" w:lineRule="auto"/>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ru-RU" w:eastAsia="en-US"/>
              </w:rPr>
              <w:t>Рахунок №:</w:t>
            </w:r>
          </w:p>
          <w:p w:rsidR="00252C90" w:rsidRPr="00467B9E" w:rsidRDefault="00252C90" w:rsidP="00252C90">
            <w:pPr>
              <w:spacing w:after="0" w:line="240" w:lineRule="auto"/>
              <w:rPr>
                <w:rFonts w:ascii="Times New Roman" w:eastAsia="Times New Roman" w:hAnsi="Times New Roman" w:cs="Times New Roman"/>
                <w:sz w:val="24"/>
                <w:szCs w:val="24"/>
                <w:lang w:val="ru-RU" w:eastAsia="en-US"/>
              </w:rPr>
            </w:pPr>
            <w:r>
              <w:rPr>
                <w:rFonts w:ascii="Times New Roman" w:eastAsia="Times New Roman" w:hAnsi="Times New Roman" w:cs="Times New Roman"/>
                <w:sz w:val="24"/>
                <w:szCs w:val="24"/>
                <w:lang w:val="en-US" w:eastAsia="en-US"/>
              </w:rPr>
              <w:t>IBAN</w:t>
            </w:r>
            <w:r w:rsidRPr="00467B9E">
              <w:rPr>
                <w:rFonts w:ascii="Times New Roman" w:eastAsia="Times New Roman" w:hAnsi="Times New Roman" w:cs="Times New Roman"/>
                <w:sz w:val="24"/>
                <w:szCs w:val="24"/>
                <w:lang w:val="ru-RU" w:eastAsia="en-US"/>
              </w:rPr>
              <w:t xml:space="preserve"> ______________________________</w:t>
            </w:r>
          </w:p>
          <w:p w:rsidR="00252C90" w:rsidRDefault="00184CE0" w:rsidP="00252C9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w:t>
            </w:r>
            <w:r w:rsidR="00252C90">
              <w:rPr>
                <w:rFonts w:ascii="Times New Roman" w:eastAsia="Times New Roman" w:hAnsi="Times New Roman" w:cs="Times New Roman"/>
                <w:sz w:val="24"/>
                <w:szCs w:val="24"/>
                <w:lang w:eastAsia="en-US"/>
              </w:rPr>
              <w:t xml:space="preserve"> </w:t>
            </w:r>
            <w:r w:rsidR="00252C90" w:rsidRPr="00252C90">
              <w:rPr>
                <w:rFonts w:ascii="Times New Roman" w:eastAsia="Times New Roman" w:hAnsi="Times New Roman" w:cs="Times New Roman"/>
                <w:sz w:val="24"/>
                <w:szCs w:val="24"/>
                <w:lang w:eastAsia="en-US"/>
              </w:rPr>
              <w:t>ДКСУ</w:t>
            </w:r>
            <w:r w:rsidR="000F1866">
              <w:rPr>
                <w:rFonts w:ascii="Times New Roman" w:eastAsia="Times New Roman" w:hAnsi="Times New Roman" w:cs="Times New Roman"/>
                <w:sz w:val="24"/>
                <w:szCs w:val="24"/>
                <w:lang w:eastAsia="en-US"/>
              </w:rPr>
              <w:t xml:space="preserve"> </w:t>
            </w:r>
            <w:r w:rsidR="00252C90" w:rsidRPr="00252C90">
              <w:rPr>
                <w:rFonts w:ascii="Times New Roman" w:eastAsia="Times New Roman" w:hAnsi="Times New Roman" w:cs="Times New Roman"/>
                <w:sz w:val="24"/>
                <w:szCs w:val="24"/>
                <w:lang w:eastAsia="en-US"/>
              </w:rPr>
              <w:t>м. Київ</w:t>
            </w:r>
          </w:p>
          <w:p w:rsidR="00252C90" w:rsidRPr="00252C90" w:rsidRDefault="00252C90" w:rsidP="00252C90">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Код ЄДРПОУ:</w:t>
            </w:r>
            <w:r w:rsidRPr="00252C90">
              <w:rPr>
                <w:rFonts w:ascii="Times New Roman" w:eastAsia="Times New Roman" w:hAnsi="Times New Roman" w:cs="Times New Roman"/>
                <w:sz w:val="24"/>
                <w:szCs w:val="24"/>
                <w:lang w:eastAsia="en-US"/>
              </w:rPr>
              <w:t xml:space="preserve"> </w:t>
            </w:r>
            <w:r w:rsidR="000F1866" w:rsidRPr="000F1866">
              <w:rPr>
                <w:rFonts w:ascii="Times New Roman" w:eastAsia="Times New Roman" w:hAnsi="Times New Roman" w:cs="Times New Roman"/>
                <w:sz w:val="24"/>
                <w:szCs w:val="24"/>
                <w:lang w:eastAsia="en-US"/>
              </w:rPr>
              <w:t>20412621</w:t>
            </w:r>
            <w:r w:rsidR="000F1866">
              <w:rPr>
                <w:rFonts w:ascii="Times New Roman" w:eastAsia="Times New Roman" w:hAnsi="Times New Roman" w:cs="Times New Roman"/>
                <w:sz w:val="24"/>
                <w:szCs w:val="24"/>
                <w:lang w:eastAsia="en-US"/>
              </w:rPr>
              <w:t xml:space="preserve"> </w:t>
            </w:r>
          </w:p>
          <w:p w:rsidR="00252C90" w:rsidRPr="00252C90" w:rsidRDefault="00252C90" w:rsidP="00252C90">
            <w:pPr>
              <w:spacing w:after="0" w:line="240" w:lineRule="auto"/>
              <w:rPr>
                <w:rFonts w:ascii="Times New Roman" w:eastAsia="Times New Roman" w:hAnsi="Times New Roman" w:cs="Times New Roman"/>
                <w:sz w:val="24"/>
                <w:szCs w:val="24"/>
                <w:lang w:val="ru-RU" w:eastAsia="en-US"/>
              </w:rPr>
            </w:pPr>
            <w:r>
              <w:rPr>
                <w:rFonts w:ascii="Times New Roman" w:hAnsi="Times New Roman" w:cs="Times New Roman"/>
                <w:sz w:val="24"/>
                <w:szCs w:val="24"/>
                <w:lang w:val="ru-RU" w:eastAsia="en-US"/>
              </w:rPr>
              <w:t>Телефон:</w:t>
            </w:r>
            <w:r w:rsidRPr="00252C90">
              <w:rPr>
                <w:rFonts w:ascii="Times New Roman" w:hAnsi="Times New Roman" w:cs="Times New Roman"/>
                <w:sz w:val="24"/>
                <w:szCs w:val="24"/>
                <w:lang w:val="ru-RU" w:eastAsia="en-US"/>
              </w:rPr>
              <w:t xml:space="preserve"> +38</w:t>
            </w:r>
            <w:r w:rsidR="000F1866" w:rsidRPr="000F1866">
              <w:rPr>
                <w:rFonts w:ascii="Times New Roman" w:hAnsi="Times New Roman" w:cs="Times New Roman"/>
                <w:sz w:val="24"/>
                <w:szCs w:val="24"/>
                <w:lang w:val="ru-RU" w:eastAsia="en-US"/>
              </w:rPr>
              <w:t>0413352660</w:t>
            </w:r>
          </w:p>
          <w:p w:rsidR="00252C90" w:rsidRDefault="00252C90" w:rsidP="00252C90">
            <w:pPr>
              <w:spacing w:after="0" w:line="240" w:lineRule="auto"/>
              <w:rPr>
                <w:rFonts w:ascii="Times New Roman" w:eastAsia="Times New Roman" w:hAnsi="Times New Roman" w:cs="Times New Roman"/>
                <w:sz w:val="24"/>
                <w:szCs w:val="24"/>
                <w:lang w:eastAsia="en-US"/>
              </w:rPr>
            </w:pPr>
            <w:proofErr w:type="gramStart"/>
            <w:r w:rsidRPr="00252C90">
              <w:rPr>
                <w:rFonts w:ascii="Times New Roman" w:eastAsia="Times New Roman" w:hAnsi="Times New Roman" w:cs="Times New Roman"/>
                <w:sz w:val="24"/>
                <w:szCs w:val="24"/>
                <w:lang w:val="ru-RU" w:eastAsia="en-US"/>
              </w:rPr>
              <w:t>Е</w:t>
            </w:r>
            <w:proofErr w:type="gramEnd"/>
            <w:r w:rsidRPr="00CC01FE">
              <w:rPr>
                <w:rFonts w:ascii="Times New Roman" w:eastAsia="Times New Roman" w:hAnsi="Times New Roman" w:cs="Times New Roman"/>
                <w:sz w:val="24"/>
                <w:szCs w:val="24"/>
                <w:lang w:val="en-US" w:eastAsia="en-US"/>
              </w:rPr>
              <w:t>-</w:t>
            </w:r>
            <w:r w:rsidRPr="00252C90">
              <w:rPr>
                <w:rFonts w:ascii="Times New Roman" w:eastAsia="Times New Roman" w:hAnsi="Times New Roman" w:cs="Times New Roman"/>
                <w:sz w:val="24"/>
                <w:szCs w:val="24"/>
                <w:lang w:val="en-US" w:eastAsia="en-US"/>
              </w:rPr>
              <w:t>mail</w:t>
            </w:r>
            <w:r w:rsidRPr="00CC01FE">
              <w:rPr>
                <w:rFonts w:ascii="Times New Roman" w:eastAsia="Times New Roman" w:hAnsi="Times New Roman" w:cs="Times New Roman"/>
                <w:sz w:val="24"/>
                <w:szCs w:val="24"/>
                <w:lang w:val="en-US" w:eastAsia="en-US"/>
              </w:rPr>
              <w:t xml:space="preserve">: </w:t>
            </w:r>
            <w:hyperlink r:id="rId14" w:history="1">
              <w:r w:rsidR="000F1866" w:rsidRPr="007A05BF">
                <w:rPr>
                  <w:rStyle w:val="a6"/>
                  <w:rFonts w:ascii="Times New Roman" w:eastAsia="Times New Roman" w:hAnsi="Times New Roman" w:cs="Times New Roman"/>
                  <w:sz w:val="24"/>
                  <w:szCs w:val="24"/>
                  <w:lang w:val="en-US" w:eastAsia="en-US"/>
                </w:rPr>
                <w:t>shkolamystetstv</w:t>
              </w:r>
              <w:r w:rsidR="000F1866" w:rsidRPr="00CC01FE">
                <w:rPr>
                  <w:rStyle w:val="a6"/>
                  <w:rFonts w:ascii="Times New Roman" w:eastAsia="Times New Roman" w:hAnsi="Times New Roman" w:cs="Times New Roman"/>
                  <w:sz w:val="24"/>
                  <w:szCs w:val="24"/>
                  <w:lang w:val="en-US" w:eastAsia="en-US"/>
                </w:rPr>
                <w:t>@</w:t>
              </w:r>
              <w:r w:rsidR="000F1866" w:rsidRPr="007A05BF">
                <w:rPr>
                  <w:rStyle w:val="a6"/>
                  <w:rFonts w:ascii="Times New Roman" w:eastAsia="Times New Roman" w:hAnsi="Times New Roman" w:cs="Times New Roman"/>
                  <w:sz w:val="24"/>
                  <w:szCs w:val="24"/>
                  <w:lang w:val="en-US" w:eastAsia="en-US"/>
                </w:rPr>
                <w:t>gmail</w:t>
              </w:r>
              <w:r w:rsidR="000F1866" w:rsidRPr="00CC01FE">
                <w:rPr>
                  <w:rStyle w:val="a6"/>
                  <w:rFonts w:ascii="Times New Roman" w:eastAsia="Times New Roman" w:hAnsi="Times New Roman" w:cs="Times New Roman"/>
                  <w:sz w:val="24"/>
                  <w:szCs w:val="24"/>
                  <w:lang w:val="en-US" w:eastAsia="en-US"/>
                </w:rPr>
                <w:t>.</w:t>
              </w:r>
              <w:r w:rsidR="000F1866" w:rsidRPr="007A05BF">
                <w:rPr>
                  <w:rStyle w:val="a6"/>
                  <w:rFonts w:ascii="Times New Roman" w:eastAsia="Times New Roman" w:hAnsi="Times New Roman" w:cs="Times New Roman"/>
                  <w:sz w:val="24"/>
                  <w:szCs w:val="24"/>
                  <w:lang w:val="en-US" w:eastAsia="en-US"/>
                </w:rPr>
                <w:t>com</w:t>
              </w:r>
            </w:hyperlink>
          </w:p>
          <w:p w:rsidR="000F1866" w:rsidRPr="000F1866" w:rsidRDefault="000F1866" w:rsidP="00252C90">
            <w:pPr>
              <w:spacing w:after="0" w:line="240" w:lineRule="auto"/>
              <w:rPr>
                <w:rFonts w:ascii="Times New Roman" w:eastAsia="Times New Roman" w:hAnsi="Times New Roman" w:cs="Times New Roman"/>
                <w:sz w:val="24"/>
                <w:szCs w:val="24"/>
                <w:lang w:eastAsia="en-US"/>
              </w:rPr>
            </w:pPr>
          </w:p>
          <w:p w:rsidR="00252C90" w:rsidRPr="00252C90" w:rsidRDefault="00252C90" w:rsidP="00252C90">
            <w:pPr>
              <w:spacing w:after="0" w:line="240" w:lineRule="auto"/>
              <w:rPr>
                <w:rFonts w:ascii="Times New Roman" w:eastAsia="Times New Roman" w:hAnsi="Times New Roman" w:cs="Times New Roman"/>
                <w:sz w:val="24"/>
                <w:szCs w:val="24"/>
                <w:lang w:eastAsia="en-US"/>
              </w:rPr>
            </w:pPr>
          </w:p>
          <w:p w:rsidR="000F1866" w:rsidRPr="00CC01FE" w:rsidRDefault="000F1866" w:rsidP="000F1866">
            <w:pPr>
              <w:spacing w:after="0" w:line="240" w:lineRule="auto"/>
              <w:rPr>
                <w:rFonts w:ascii="Times New Roman" w:eastAsia="Times New Roman" w:hAnsi="Times New Roman" w:cs="Times New Roman"/>
                <w:sz w:val="24"/>
                <w:szCs w:val="24"/>
                <w:lang w:val="en-US" w:eastAsia="en-US"/>
              </w:rPr>
            </w:pPr>
          </w:p>
          <w:p w:rsidR="000F1866" w:rsidRPr="00CC01FE" w:rsidRDefault="000F1866" w:rsidP="000F1866">
            <w:pPr>
              <w:spacing w:after="0" w:line="240" w:lineRule="auto"/>
              <w:rPr>
                <w:rFonts w:ascii="Times New Roman" w:eastAsia="Times New Roman" w:hAnsi="Times New Roman" w:cs="Times New Roman"/>
                <w:sz w:val="24"/>
                <w:szCs w:val="24"/>
                <w:lang w:val="en-US" w:eastAsia="en-US"/>
              </w:rPr>
            </w:pPr>
            <w:r w:rsidRPr="000F1866">
              <w:rPr>
                <w:rFonts w:ascii="Times New Roman" w:eastAsia="Times New Roman" w:hAnsi="Times New Roman" w:cs="Times New Roman"/>
                <w:sz w:val="24"/>
                <w:szCs w:val="24"/>
                <w:lang w:val="ru-RU" w:eastAsia="en-US"/>
              </w:rPr>
              <w:t>Директор</w:t>
            </w:r>
          </w:p>
          <w:p w:rsidR="000F1866" w:rsidRPr="00CC01FE" w:rsidRDefault="000F1866" w:rsidP="000F1866">
            <w:pPr>
              <w:spacing w:after="0" w:line="240" w:lineRule="auto"/>
              <w:rPr>
                <w:rFonts w:ascii="Times New Roman" w:eastAsia="Times New Roman" w:hAnsi="Times New Roman" w:cs="Times New Roman"/>
                <w:sz w:val="24"/>
                <w:szCs w:val="24"/>
                <w:lang w:val="en-US" w:eastAsia="en-US"/>
              </w:rPr>
            </w:pPr>
            <w:r w:rsidRPr="00CC01FE">
              <w:rPr>
                <w:rFonts w:ascii="Times New Roman" w:eastAsia="Times New Roman" w:hAnsi="Times New Roman" w:cs="Times New Roman"/>
                <w:sz w:val="24"/>
                <w:szCs w:val="24"/>
                <w:lang w:val="en-US" w:eastAsia="en-US"/>
              </w:rPr>
              <w:t xml:space="preserve">                   ____________ </w:t>
            </w:r>
            <w:r w:rsidRPr="000F1866">
              <w:rPr>
                <w:rFonts w:ascii="Times New Roman" w:eastAsia="Times New Roman" w:hAnsi="Times New Roman" w:cs="Times New Roman"/>
                <w:sz w:val="24"/>
                <w:szCs w:val="24"/>
                <w:lang w:val="ru-RU" w:eastAsia="en-US"/>
              </w:rPr>
              <w:t>П</w:t>
            </w:r>
            <w:r w:rsidRPr="00CC01FE">
              <w:rPr>
                <w:rFonts w:ascii="Times New Roman" w:eastAsia="Times New Roman" w:hAnsi="Times New Roman" w:cs="Times New Roman"/>
                <w:sz w:val="24"/>
                <w:szCs w:val="24"/>
                <w:lang w:val="en-US" w:eastAsia="en-US"/>
              </w:rPr>
              <w:t>.</w:t>
            </w:r>
            <w:r w:rsidRPr="000F1866">
              <w:rPr>
                <w:rFonts w:ascii="Times New Roman" w:eastAsia="Times New Roman" w:hAnsi="Times New Roman" w:cs="Times New Roman"/>
                <w:sz w:val="24"/>
                <w:szCs w:val="24"/>
                <w:lang w:val="ru-RU" w:eastAsia="en-US"/>
              </w:rPr>
              <w:t>В</w:t>
            </w:r>
            <w:r w:rsidRPr="00CC01FE">
              <w:rPr>
                <w:rFonts w:ascii="Times New Roman" w:eastAsia="Times New Roman" w:hAnsi="Times New Roman" w:cs="Times New Roman"/>
                <w:sz w:val="24"/>
                <w:szCs w:val="24"/>
                <w:lang w:val="en-US" w:eastAsia="en-US"/>
              </w:rPr>
              <w:t>.</w:t>
            </w:r>
            <w:r w:rsidRPr="000F1866">
              <w:rPr>
                <w:rFonts w:ascii="Times New Roman" w:eastAsia="Times New Roman" w:hAnsi="Times New Roman" w:cs="Times New Roman"/>
                <w:sz w:val="24"/>
                <w:szCs w:val="24"/>
                <w:lang w:val="ru-RU" w:eastAsia="en-US"/>
              </w:rPr>
              <w:t>Недашківський</w:t>
            </w:r>
          </w:p>
          <w:p w:rsidR="00252C90" w:rsidRPr="00252C90" w:rsidRDefault="000F1866" w:rsidP="000F1866">
            <w:pPr>
              <w:spacing w:after="0" w:line="240" w:lineRule="auto"/>
              <w:ind w:left="409"/>
              <w:jc w:val="both"/>
              <w:rPr>
                <w:rFonts w:ascii="Times New Roman" w:eastAsia="Times New Roman" w:hAnsi="Times New Roman" w:cs="Times New Roman"/>
                <w:sz w:val="24"/>
                <w:szCs w:val="24"/>
                <w:lang w:eastAsia="en-US"/>
              </w:rPr>
            </w:pPr>
            <w:r w:rsidRPr="00CC01FE">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val="ru-RU" w:eastAsia="en-US"/>
              </w:rPr>
              <w:t>м</w:t>
            </w:r>
            <w:r w:rsidRPr="00CC01FE">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ru-RU" w:eastAsia="en-US"/>
              </w:rPr>
              <w:t>п</w:t>
            </w:r>
            <w:r w:rsidRPr="00CC01FE">
              <w:rPr>
                <w:rFonts w:ascii="Times New Roman" w:eastAsia="Times New Roman" w:hAnsi="Times New Roman" w:cs="Times New Roman"/>
                <w:sz w:val="24"/>
                <w:szCs w:val="24"/>
                <w:lang w:val="en-US" w:eastAsia="en-US"/>
              </w:rPr>
              <w:t>.</w:t>
            </w:r>
          </w:p>
        </w:tc>
      </w:tr>
    </w:tbl>
    <w:p w:rsidR="00A63AAA" w:rsidRPr="00CC01FE" w:rsidRDefault="00A63AAA" w:rsidP="00CF1693">
      <w:pPr>
        <w:spacing w:after="0" w:line="240" w:lineRule="auto"/>
        <w:rPr>
          <w:rFonts w:ascii="Times New Roman" w:eastAsia="Times New Roman" w:hAnsi="Times New Roman" w:cs="Times New Roman"/>
          <w:b/>
          <w:bCs/>
          <w:iCs/>
          <w:sz w:val="24"/>
          <w:szCs w:val="24"/>
          <w:lang w:val="en-US"/>
        </w:rPr>
      </w:pPr>
    </w:p>
    <w:p w:rsidR="00252C90" w:rsidRPr="00CC01FE" w:rsidRDefault="00252C90" w:rsidP="00CF1693">
      <w:pPr>
        <w:spacing w:after="0" w:line="240" w:lineRule="auto"/>
        <w:rPr>
          <w:rFonts w:ascii="Times New Roman" w:eastAsia="Times New Roman" w:hAnsi="Times New Roman" w:cs="Times New Roman"/>
          <w:b/>
          <w:bCs/>
          <w:iCs/>
          <w:sz w:val="24"/>
          <w:szCs w:val="24"/>
          <w:lang w:val="en-US"/>
        </w:rPr>
      </w:pPr>
    </w:p>
    <w:sectPr w:rsidR="00252C90" w:rsidRPr="00CC01FE" w:rsidSect="00E85219">
      <w:headerReference w:type="default" r:id="rId15"/>
      <w:pgSz w:w="11906" w:h="16838"/>
      <w:pgMar w:top="720" w:right="726" w:bottom="720" w:left="1134" w:header="284" w:footer="28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B81" w:rsidRDefault="00424B81" w:rsidP="00C900BE">
      <w:pPr>
        <w:spacing w:after="0" w:line="240" w:lineRule="auto"/>
      </w:pPr>
      <w:r>
        <w:separator/>
      </w:r>
    </w:p>
  </w:endnote>
  <w:endnote w:type="continuationSeparator" w:id="0">
    <w:p w:rsidR="00424B81" w:rsidRDefault="00424B81" w:rsidP="00C9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B81" w:rsidRDefault="00424B81" w:rsidP="00C900BE">
      <w:pPr>
        <w:spacing w:after="0" w:line="240" w:lineRule="auto"/>
      </w:pPr>
      <w:r>
        <w:separator/>
      </w:r>
    </w:p>
  </w:footnote>
  <w:footnote w:type="continuationSeparator" w:id="0">
    <w:p w:rsidR="00424B81" w:rsidRDefault="00424B81" w:rsidP="00C90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254774"/>
      <w:docPartObj>
        <w:docPartGallery w:val="Page Numbers (Top of Page)"/>
        <w:docPartUnique/>
      </w:docPartObj>
    </w:sdtPr>
    <w:sdtContent>
      <w:p w:rsidR="002274ED" w:rsidRDefault="002274ED">
        <w:pPr>
          <w:pStyle w:val="ad"/>
          <w:jc w:val="center"/>
        </w:pPr>
        <w:r>
          <w:fldChar w:fldCharType="begin"/>
        </w:r>
        <w:r>
          <w:instrText>PAGE   \* MERGEFORMAT</w:instrText>
        </w:r>
        <w:r>
          <w:fldChar w:fldCharType="separate"/>
        </w:r>
        <w:r w:rsidR="00214768" w:rsidRPr="00214768">
          <w:rPr>
            <w:noProof/>
            <w:lang w:val="ru-RU"/>
          </w:rPr>
          <w:t>2</w:t>
        </w:r>
        <w:r>
          <w:fldChar w:fldCharType="end"/>
        </w:r>
      </w:p>
    </w:sdtContent>
  </w:sdt>
  <w:p w:rsidR="002274ED" w:rsidRDefault="002274E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1475F1"/>
    <w:multiLevelType w:val="multilevel"/>
    <w:tmpl w:val="E258D81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12BD0854"/>
    <w:multiLevelType w:val="multilevel"/>
    <w:tmpl w:val="4DA043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D144434"/>
    <w:multiLevelType w:val="multilevel"/>
    <w:tmpl w:val="1DF2235E"/>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D5E5AC6"/>
    <w:multiLevelType w:val="multilevel"/>
    <w:tmpl w:val="AEFEFCFE"/>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31D5B33"/>
    <w:multiLevelType w:val="multilevel"/>
    <w:tmpl w:val="E5A488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39012BB"/>
    <w:multiLevelType w:val="multilevel"/>
    <w:tmpl w:val="B014A0BE"/>
    <w:lvl w:ilvl="0">
      <w:start w:val="1"/>
      <w:numFmt w:val="decimal"/>
      <w:lvlText w:val="1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6681AE2"/>
    <w:multiLevelType w:val="hybridMultilevel"/>
    <w:tmpl w:val="337EF5AC"/>
    <w:lvl w:ilvl="0" w:tplc="05F02C12">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9">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429487C"/>
    <w:multiLevelType w:val="multilevel"/>
    <w:tmpl w:val="062E6C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1D45EE"/>
    <w:multiLevelType w:val="multilevel"/>
    <w:tmpl w:val="AD6EE4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D9F2B2A"/>
    <w:multiLevelType w:val="multilevel"/>
    <w:tmpl w:val="5E10EEF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45B2537"/>
    <w:multiLevelType w:val="multilevel"/>
    <w:tmpl w:val="E08046C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BFC3857"/>
    <w:multiLevelType w:val="multilevel"/>
    <w:tmpl w:val="3200B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C384DBD"/>
    <w:multiLevelType w:val="hybridMultilevel"/>
    <w:tmpl w:val="5DCCD3A0"/>
    <w:lvl w:ilvl="0" w:tplc="E09A1B30">
      <w:numFmt w:val="bullet"/>
      <w:lvlText w:val="-"/>
      <w:lvlJc w:val="left"/>
      <w:pPr>
        <w:ind w:left="417" w:hanging="360"/>
      </w:pPr>
      <w:rPr>
        <w:rFonts w:ascii="Times New Roman" w:eastAsia="Times New Roman" w:hAnsi="Times New Roman" w:cs="Times New Roman"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17">
    <w:nsid w:val="5BB86211"/>
    <w:multiLevelType w:val="multilevel"/>
    <w:tmpl w:val="FB300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0FA1898"/>
    <w:multiLevelType w:val="hybridMultilevel"/>
    <w:tmpl w:val="283C06EA"/>
    <w:lvl w:ilvl="0" w:tplc="C9DC8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E00F34"/>
    <w:multiLevelType w:val="multilevel"/>
    <w:tmpl w:val="BC3E25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9581ADE"/>
    <w:multiLevelType w:val="multilevel"/>
    <w:tmpl w:val="CD6426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3A560A5"/>
    <w:multiLevelType w:val="multilevel"/>
    <w:tmpl w:val="AB8493D6"/>
    <w:lvl w:ilvl="0">
      <w:start w:val="1"/>
      <w:numFmt w:val="decimal"/>
      <w:lvlText w:val="%1."/>
      <w:lvlJc w:val="left"/>
      <w:rPr>
        <w:rFonts w:ascii="Times New Roman" w:eastAsia="MS Mincho"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74F6AC6"/>
    <w:multiLevelType w:val="multilevel"/>
    <w:tmpl w:val="F788BA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909289F"/>
    <w:multiLevelType w:val="multilevel"/>
    <w:tmpl w:val="A5FC5E88"/>
    <w:lvl w:ilvl="0">
      <w:start w:val="2"/>
      <w:numFmt w:val="decimal"/>
      <w:lvlText w:val="%1."/>
      <w:lvlJc w:val="left"/>
      <w:pPr>
        <w:ind w:left="540" w:hanging="540"/>
      </w:pPr>
      <w:rPr>
        <w:rFonts w:cs="Times New Roman" w:hint="default"/>
        <w:b/>
      </w:rPr>
    </w:lvl>
    <w:lvl w:ilvl="1">
      <w:start w:val="1"/>
      <w:numFmt w:val="decimal"/>
      <w:lvlText w:val="%1.%2."/>
      <w:lvlJc w:val="left"/>
      <w:pPr>
        <w:ind w:left="540" w:hanging="54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CB73CB9"/>
    <w:multiLevelType w:val="multilevel"/>
    <w:tmpl w:val="8568759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1"/>
  </w:num>
  <w:num w:numId="3">
    <w:abstractNumId w:val="26"/>
  </w:num>
  <w:num w:numId="4">
    <w:abstractNumId w:val="17"/>
  </w:num>
  <w:num w:numId="5">
    <w:abstractNumId w:val="3"/>
  </w:num>
  <w:num w:numId="6">
    <w:abstractNumId w:val="20"/>
  </w:num>
  <w:num w:numId="7">
    <w:abstractNumId w:val="6"/>
  </w:num>
  <w:num w:numId="8">
    <w:abstractNumId w:val="15"/>
  </w:num>
  <w:num w:numId="9">
    <w:abstractNumId w:val="16"/>
  </w:num>
  <w:num w:numId="10">
    <w:abstractNumId w:val="8"/>
  </w:num>
  <w:num w:numId="11">
    <w:abstractNumId w:val="1"/>
  </w:num>
  <w:num w:numId="12">
    <w:abstractNumId w:val="18"/>
  </w:num>
  <w:num w:numId="13">
    <w:abstractNumId w:val="2"/>
  </w:num>
  <w:num w:numId="14">
    <w:abstractNumId w:val="11"/>
  </w:num>
  <w:num w:numId="15">
    <w:abstractNumId w:val="12"/>
  </w:num>
  <w:num w:numId="16">
    <w:abstractNumId w:val="23"/>
  </w:num>
  <w:num w:numId="17">
    <w:abstractNumId w:val="13"/>
  </w:num>
  <w:num w:numId="18">
    <w:abstractNumId w:val="0"/>
  </w:num>
  <w:num w:numId="19">
    <w:abstractNumId w:val="22"/>
  </w:num>
  <w:num w:numId="20">
    <w:abstractNumId w:val="9"/>
  </w:num>
  <w:num w:numId="21">
    <w:abstractNumId w:val="19"/>
  </w:num>
  <w:num w:numId="22">
    <w:abstractNumId w:val="4"/>
  </w:num>
  <w:num w:numId="23">
    <w:abstractNumId w:val="7"/>
  </w:num>
  <w:num w:numId="24">
    <w:abstractNumId w:val="5"/>
  </w:num>
  <w:num w:numId="25">
    <w:abstractNumId w:val="27"/>
  </w:num>
  <w:num w:numId="26">
    <w:abstractNumId w:val="25"/>
  </w:num>
  <w:num w:numId="27">
    <w:abstractNumId w:val="24"/>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4421E"/>
    <w:rsid w:val="00057F90"/>
    <w:rsid w:val="000724D8"/>
    <w:rsid w:val="00080E14"/>
    <w:rsid w:val="00082E40"/>
    <w:rsid w:val="000E31CA"/>
    <w:rsid w:val="000F1866"/>
    <w:rsid w:val="00147856"/>
    <w:rsid w:val="00184CE0"/>
    <w:rsid w:val="001D08A2"/>
    <w:rsid w:val="002134EC"/>
    <w:rsid w:val="00214768"/>
    <w:rsid w:val="002274ED"/>
    <w:rsid w:val="00252C90"/>
    <w:rsid w:val="002A293F"/>
    <w:rsid w:val="002D240D"/>
    <w:rsid w:val="002F53EB"/>
    <w:rsid w:val="00305F34"/>
    <w:rsid w:val="0039362A"/>
    <w:rsid w:val="00423F22"/>
    <w:rsid w:val="00424B81"/>
    <w:rsid w:val="00444F64"/>
    <w:rsid w:val="00467B9E"/>
    <w:rsid w:val="00485660"/>
    <w:rsid w:val="004D72B1"/>
    <w:rsid w:val="00506E06"/>
    <w:rsid w:val="005826C5"/>
    <w:rsid w:val="005B4AE8"/>
    <w:rsid w:val="006243FB"/>
    <w:rsid w:val="006D4E1C"/>
    <w:rsid w:val="006F66FF"/>
    <w:rsid w:val="00747BE1"/>
    <w:rsid w:val="008173FC"/>
    <w:rsid w:val="008748E3"/>
    <w:rsid w:val="008858D2"/>
    <w:rsid w:val="00956557"/>
    <w:rsid w:val="00A22823"/>
    <w:rsid w:val="00A22E2D"/>
    <w:rsid w:val="00A2560C"/>
    <w:rsid w:val="00A33D90"/>
    <w:rsid w:val="00A63AAA"/>
    <w:rsid w:val="00BB53F4"/>
    <w:rsid w:val="00BB759B"/>
    <w:rsid w:val="00BD7A28"/>
    <w:rsid w:val="00C00958"/>
    <w:rsid w:val="00C52F83"/>
    <w:rsid w:val="00C900BE"/>
    <w:rsid w:val="00CC01FE"/>
    <w:rsid w:val="00CF1693"/>
    <w:rsid w:val="00DA065C"/>
    <w:rsid w:val="00DB09B5"/>
    <w:rsid w:val="00E13DE3"/>
    <w:rsid w:val="00E1664B"/>
    <w:rsid w:val="00E82A87"/>
    <w:rsid w:val="00E85219"/>
    <w:rsid w:val="00E963A5"/>
    <w:rsid w:val="00EF0D5A"/>
    <w:rsid w:val="00F2364A"/>
    <w:rsid w:val="00F36594"/>
    <w:rsid w:val="00F43B8E"/>
    <w:rsid w:val="00F44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iPriority w:val="99"/>
    <w:unhideWhenUsed/>
    <w:rsid w:val="00C900B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900BE"/>
  </w:style>
  <w:style w:type="paragraph" w:styleId="af">
    <w:name w:val="footer"/>
    <w:basedOn w:val="a"/>
    <w:link w:val="af0"/>
    <w:uiPriority w:val="99"/>
    <w:unhideWhenUsed/>
    <w:rsid w:val="00C900B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90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d">
    <w:name w:val="header"/>
    <w:basedOn w:val="a"/>
    <w:link w:val="ae"/>
    <w:uiPriority w:val="99"/>
    <w:unhideWhenUsed/>
    <w:rsid w:val="00C900B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900BE"/>
  </w:style>
  <w:style w:type="paragraph" w:styleId="af">
    <w:name w:val="footer"/>
    <w:basedOn w:val="a"/>
    <w:link w:val="af0"/>
    <w:uiPriority w:val="99"/>
    <w:unhideWhenUsed/>
    <w:rsid w:val="00C900B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9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shkolamystetstv@gmail.com" TargetMode="External"/><Relationship Id="rId14" Type="http://schemas.openxmlformats.org/officeDocument/2006/relationships/hyperlink" Target="mailto:shkolamystetst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37</Pages>
  <Words>15755</Words>
  <Characters>89804</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7</cp:revision>
  <dcterms:created xsi:type="dcterms:W3CDTF">2022-11-28T08:13:00Z</dcterms:created>
  <dcterms:modified xsi:type="dcterms:W3CDTF">2022-11-29T08:26:00Z</dcterms:modified>
</cp:coreProperties>
</file>