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C" w:rsidRPr="00CD1DC6" w:rsidRDefault="0032088C" w:rsidP="0032088C">
      <w:pPr>
        <w:widowControl w:val="0"/>
        <w:tabs>
          <w:tab w:val="left" w:pos="4860"/>
        </w:tabs>
        <w:ind w:left="0" w:hanging="2"/>
        <w:jc w:val="right"/>
      </w:pPr>
      <w:r w:rsidRPr="00CD1DC6">
        <w:rPr>
          <w:b/>
          <w:i/>
        </w:rPr>
        <w:t xml:space="preserve">Додаток 2 до тендерної документації </w:t>
      </w:r>
    </w:p>
    <w:p w:rsidR="0032088C" w:rsidRPr="00CD1DC6" w:rsidRDefault="0032088C" w:rsidP="0032088C">
      <w:pPr>
        <w:ind w:left="0" w:hanging="2"/>
      </w:pP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rPr>
        <w:t>ПРОЕКТ ДОГОВОРУ</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0" w:name="bookmark=id.3j2qqm3" w:colFirst="0" w:colLast="0"/>
      <w:bookmarkEnd w:id="0"/>
    </w:p>
    <w:p w:rsidR="0032088C" w:rsidRPr="00CD1DC6" w:rsidRDefault="0032088C" w:rsidP="0032088C">
      <w:pPr>
        <w:ind w:left="0" w:hanging="2"/>
        <w:jc w:val="center"/>
      </w:pPr>
    </w:p>
    <w:p w:rsidR="0032088C" w:rsidRPr="00CD1DC6" w:rsidRDefault="0032088C" w:rsidP="0032088C">
      <w:pPr>
        <w:ind w:left="0" w:hanging="2"/>
        <w:jc w:val="center"/>
      </w:pP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rPr>
        <w:t xml:space="preserve">Примірний договір про закупівлю робіт </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rPr>
        <w:t>(договір підряду)</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i/>
        </w:rPr>
        <w:t xml:space="preserve">№ договору (окрім застосовної замовником номенклатури обліку договорів додатково </w:t>
      </w:r>
      <w:r w:rsidRPr="00CD1DC6">
        <w:rPr>
          <w:b/>
          <w:i/>
          <w:u w:val="single"/>
        </w:rPr>
        <w:t>рекомендується</w:t>
      </w:r>
      <w:r w:rsidRPr="00CD1DC6">
        <w:rPr>
          <w:b/>
          <w:i/>
        </w:rPr>
        <w:t xml:space="preserve"> використовувати  універсальний ідентифікатор договорів за НКПВУ згідно погодженого Плану закупівлі НКПВУ,  що містить 2-буквениий код (англійськими літерами) області розташування об’єкту, власний код </w:t>
      </w:r>
      <w:proofErr w:type="spellStart"/>
      <w:r w:rsidRPr="00CD1DC6">
        <w:rPr>
          <w:b/>
          <w:i/>
        </w:rPr>
        <w:t>субпроєкту</w:t>
      </w:r>
      <w:proofErr w:type="spellEnd"/>
      <w:r w:rsidRPr="00CD1DC6">
        <w:rPr>
          <w:b/>
          <w:i/>
        </w:rPr>
        <w:t>, тип предмета закупівлі,</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смт. Нова </w:t>
      </w:r>
      <w:proofErr w:type="spellStart"/>
      <w:r w:rsidRPr="00CD1DC6">
        <w:t>Ушиця</w:t>
      </w:r>
      <w:proofErr w:type="spellEnd"/>
      <w:r w:rsidRPr="00CD1DC6">
        <w:rPr>
          <w:b/>
        </w:rPr>
        <w:tab/>
        <w:t xml:space="preserve">                   </w:t>
      </w:r>
      <w:r w:rsidRPr="00CD1DC6">
        <w:rPr>
          <w:b/>
        </w:rPr>
        <w:tab/>
      </w:r>
      <w:r w:rsidRPr="00CD1DC6">
        <w:rPr>
          <w:b/>
        </w:rPr>
        <w:tab/>
      </w:r>
      <w:r w:rsidRPr="00CD1DC6">
        <w:rPr>
          <w:b/>
        </w:rPr>
        <w:tab/>
      </w:r>
      <w:r w:rsidRPr="00CD1DC6">
        <w:rPr>
          <w:b/>
        </w:rPr>
        <w:tab/>
      </w:r>
      <w:r w:rsidRPr="00CD1DC6">
        <w:rPr>
          <w:b/>
        </w:rPr>
        <w:tab/>
      </w:r>
      <w:r w:rsidRPr="00CD1DC6">
        <w:rPr>
          <w:b/>
        </w:rPr>
        <w:tab/>
      </w:r>
      <w:r w:rsidRPr="00CD1DC6">
        <w:rPr>
          <w:b/>
        </w:rPr>
        <w:tab/>
        <w:t>«___» _________ 202__ року</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ind w:left="0" w:hanging="2"/>
        <w:jc w:val="both"/>
      </w:pPr>
      <w:r w:rsidRPr="00CD1DC6">
        <w:rPr>
          <w:b/>
        </w:rPr>
        <w:t xml:space="preserve">________________________________, іменований далі «Замовник», </w:t>
      </w:r>
      <w:r w:rsidRPr="00CD1DC6">
        <w:t xml:space="preserve">що діє на підставі Положення, затвердженого         від_______№______, Фінансової угоди між Україною та Європейським інвестиційним банком </w:t>
      </w:r>
      <w:bookmarkStart w:id="1" w:name="_Hlk145581764"/>
      <w:r w:rsidRPr="00CD1DC6">
        <w:t xml:space="preserve">(Проект «Надзвичайна кредитна програма для відновлення України») від </w:t>
      </w:r>
      <w:r w:rsidRPr="00CD1DC6">
        <w:rPr>
          <w:shd w:val="clear" w:color="auto" w:fill="FFFFFF"/>
        </w:rPr>
        <w:t xml:space="preserve">22 грудня 2014 </w:t>
      </w:r>
      <w:r w:rsidRPr="00CD1DC6">
        <w:t xml:space="preserve">року FI № 84.160 </w:t>
      </w:r>
      <w:proofErr w:type="spellStart"/>
      <w:r w:rsidRPr="00CD1DC6">
        <w:t>Serapis</w:t>
      </w:r>
      <w:proofErr w:type="spellEnd"/>
      <w:r w:rsidRPr="00CD1DC6">
        <w:t xml:space="preserve"> № 2014-0532, ратифікованої Законом України </w:t>
      </w:r>
      <w:r w:rsidRPr="00CD1DC6">
        <w:rPr>
          <w:rFonts w:eastAsia="Calibri"/>
          <w:bCs/>
        </w:rPr>
        <w:t>від 22.04.2015 р. № 346-VIII</w:t>
      </w:r>
      <w:r w:rsidRPr="00CD1DC6">
        <w:rPr>
          <w:rStyle w:val="a3"/>
          <w:rFonts w:eastAsia="Calibri"/>
          <w:bCs/>
        </w:rPr>
        <w:footnoteReference w:id="1"/>
      </w:r>
      <w:r w:rsidRPr="00CD1DC6">
        <w:t xml:space="preserve"> року</w:t>
      </w:r>
      <w:bookmarkEnd w:id="1"/>
      <w:r w:rsidRPr="00CD1DC6">
        <w:t xml:space="preserve">, та Угоди про передачу коштів позики №___від ___між_____ , з однієї сторони, </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і </w:t>
      </w:r>
    </w:p>
    <w:p w:rsidR="0032088C" w:rsidRPr="00CD1DC6" w:rsidRDefault="0032088C" w:rsidP="0032088C">
      <w:pPr>
        <w:pBdr>
          <w:top w:val="nil"/>
          <w:left w:val="nil"/>
          <w:bottom w:val="nil"/>
          <w:right w:val="nil"/>
          <w:between w:val="nil"/>
        </w:pBdr>
        <w:spacing w:after="120" w:line="240" w:lineRule="auto"/>
        <w:ind w:left="0" w:hanging="2"/>
        <w:jc w:val="both"/>
      </w:pPr>
      <w:r w:rsidRPr="00CD1DC6">
        <w:rPr>
          <w:i/>
        </w:rPr>
        <w:t>_______________________</w:t>
      </w:r>
      <w:r w:rsidRPr="00CD1DC6">
        <w:rPr>
          <w:b/>
        </w:rPr>
        <w:t xml:space="preserve">, іменований далі «Підрядник», </w:t>
      </w:r>
      <w:r w:rsidRPr="00CD1DC6">
        <w:t xml:space="preserve">що діє на підставі </w:t>
      </w:r>
      <w:r w:rsidRPr="00CD1DC6">
        <w:rPr>
          <w:b/>
        </w:rPr>
        <w:t>______________________,</w:t>
      </w:r>
      <w:r w:rsidRPr="00CD1DC6">
        <w:t xml:space="preserve"> з іншої сторони, </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разом - </w:t>
      </w:r>
      <w:r w:rsidRPr="00CD1DC6">
        <w:rPr>
          <w:b/>
        </w:rPr>
        <w:t>Сторони</w:t>
      </w:r>
      <w:r w:rsidRPr="00CD1DC6">
        <w:t xml:space="preserve">, уклали цей </w:t>
      </w:r>
      <w:r w:rsidRPr="00CD1DC6">
        <w:rPr>
          <w:b/>
        </w:rPr>
        <w:t>Договір</w:t>
      </w:r>
      <w:r w:rsidRPr="00CD1DC6">
        <w:t xml:space="preserve"> про нижченаведене.</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 ПРЕДМЕТ ДОГОВОРУ</w:t>
      </w:r>
    </w:p>
    <w:p w:rsidR="0032088C" w:rsidRPr="00CD1DC6" w:rsidRDefault="0032088C" w:rsidP="0032088C">
      <w:pPr>
        <w:pBdr>
          <w:top w:val="nil"/>
          <w:left w:val="nil"/>
          <w:bottom w:val="nil"/>
          <w:right w:val="nil"/>
          <w:between w:val="nil"/>
        </w:pBdr>
        <w:spacing w:after="120" w:line="240" w:lineRule="auto"/>
        <w:ind w:left="0" w:hanging="2"/>
        <w:jc w:val="both"/>
      </w:pPr>
      <w:bookmarkStart w:id="2" w:name="_heading=h.1y810tw" w:colFirst="0" w:colLast="0"/>
      <w:bookmarkEnd w:id="2"/>
      <w:r w:rsidRPr="00CD1DC6">
        <w:t xml:space="preserve">1.1. Замовник доручає, а Підрядник зобов’язується відповідно до проектної документації та умов цього Договору виконати роботи по </w:t>
      </w:r>
      <w:r w:rsidRPr="00CD1DC6">
        <w:rPr>
          <w:b/>
        </w:rPr>
        <w:t>«</w:t>
      </w:r>
      <w:r w:rsidRPr="00CD1DC6">
        <w:rPr>
          <w:b/>
          <w:bCs/>
          <w:spacing w:val="-3"/>
        </w:rPr>
        <w:t xml:space="preserve">Капітальний ремонт будівель закладу дошкільної освіти «Дзвіночок» по вулиці Захисників України, 38а в смт. Нова </w:t>
      </w:r>
      <w:proofErr w:type="spellStart"/>
      <w:r w:rsidRPr="00CD1DC6">
        <w:rPr>
          <w:b/>
          <w:bCs/>
          <w:spacing w:val="-3"/>
        </w:rPr>
        <w:t>Ушиця</w:t>
      </w:r>
      <w:proofErr w:type="spellEnd"/>
      <w:r w:rsidRPr="00CD1DC6">
        <w:rPr>
          <w:b/>
          <w:bCs/>
          <w:spacing w:val="-3"/>
        </w:rPr>
        <w:t xml:space="preserve"> Кам'янець-Подільського району Хмельницької </w:t>
      </w:r>
      <w:r w:rsidRPr="00E75D95">
        <w:rPr>
          <w:b/>
          <w:bCs/>
          <w:spacing w:val="-3"/>
        </w:rPr>
        <w:t>області</w:t>
      </w:r>
      <w:r w:rsidRPr="00E75D95">
        <w:rPr>
          <w:b/>
        </w:rPr>
        <w:t xml:space="preserve">» </w:t>
      </w:r>
      <w:r w:rsidRPr="00E75D95">
        <w:rPr>
          <w:b/>
          <w:bCs/>
        </w:rPr>
        <w:t>(код ДК 021:2015: 45453000-7— Капітальний ремонт і реставрація)</w:t>
      </w:r>
      <w:r w:rsidRPr="00E75D95">
        <w:rPr>
          <w:b/>
        </w:rPr>
        <w:t xml:space="preserve"> </w:t>
      </w:r>
      <w:r w:rsidRPr="00E75D95">
        <w:t>на</w:t>
      </w:r>
      <w:r w:rsidRPr="00CD1DC6">
        <w:t xml:space="preserve"> Об’єкті.</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1.2. </w:t>
      </w:r>
      <w:r w:rsidRPr="00CD1DC6">
        <w:rPr>
          <w:b/>
        </w:rPr>
        <w:t>Об'єкт</w:t>
      </w:r>
      <w:r w:rsidRPr="00CD1DC6">
        <w:t xml:space="preserve">: </w:t>
      </w:r>
      <w:r w:rsidRPr="00CD1DC6">
        <w:rPr>
          <w:b/>
        </w:rPr>
        <w:t>«</w:t>
      </w:r>
      <w:r w:rsidRPr="00CD1DC6">
        <w:rPr>
          <w:b/>
          <w:bCs/>
          <w:spacing w:val="-3"/>
        </w:rPr>
        <w:t xml:space="preserve">Капітальний ремонт будівель закладу дошкільної освіти «Дзвіночок» по вулиці Захисників України, 38а в смт. Нова </w:t>
      </w:r>
      <w:proofErr w:type="spellStart"/>
      <w:r w:rsidRPr="00CD1DC6">
        <w:rPr>
          <w:b/>
          <w:bCs/>
          <w:spacing w:val="-3"/>
        </w:rPr>
        <w:t>Ушиця</w:t>
      </w:r>
      <w:proofErr w:type="spellEnd"/>
      <w:r w:rsidRPr="00CD1DC6">
        <w:rPr>
          <w:b/>
          <w:bCs/>
          <w:spacing w:val="-3"/>
        </w:rPr>
        <w:t xml:space="preserve"> Кам'янець-Подільського району Хмельницької області</w:t>
      </w:r>
      <w:r w:rsidRPr="00CD1DC6">
        <w:rPr>
          <w:b/>
        </w:rPr>
        <w:t>»</w:t>
      </w:r>
      <w:r w:rsidRPr="00CD1DC6">
        <w:rPr>
          <w:i/>
        </w:rPr>
        <w:t>.</w:t>
      </w:r>
    </w:p>
    <w:p w:rsidR="0032088C" w:rsidRPr="009D4FD6" w:rsidRDefault="0032088C" w:rsidP="0032088C">
      <w:pPr>
        <w:pBdr>
          <w:top w:val="nil"/>
          <w:left w:val="nil"/>
          <w:bottom w:val="nil"/>
          <w:right w:val="nil"/>
          <w:between w:val="nil"/>
        </w:pBdr>
        <w:spacing w:line="240" w:lineRule="auto"/>
        <w:ind w:left="0" w:hanging="2"/>
        <w:jc w:val="both"/>
        <w:rPr>
          <w:lang w:val="ru-RU"/>
        </w:rPr>
      </w:pPr>
      <w:r w:rsidRPr="00CD1DC6">
        <w:t xml:space="preserve">Місце розташування Об'єкта: </w:t>
      </w:r>
      <w:r w:rsidRPr="00CD1DC6">
        <w:rPr>
          <w:b/>
          <w:bCs/>
          <w:spacing w:val="-3"/>
        </w:rPr>
        <w:t xml:space="preserve">вул. Захисників України, 38а смт. </w:t>
      </w:r>
      <w:proofErr w:type="gramStart"/>
      <w:r w:rsidRPr="00CD1DC6">
        <w:rPr>
          <w:b/>
          <w:bCs/>
          <w:spacing w:val="-3"/>
          <w:lang w:val="ru-RU"/>
        </w:rPr>
        <w:t>Нова</w:t>
      </w:r>
      <w:proofErr w:type="gramEnd"/>
      <w:r w:rsidRPr="00CD1DC6">
        <w:rPr>
          <w:b/>
          <w:bCs/>
          <w:spacing w:val="-3"/>
          <w:lang w:val="ru-RU"/>
        </w:rPr>
        <w:t xml:space="preserve"> </w:t>
      </w:r>
      <w:proofErr w:type="spellStart"/>
      <w:r w:rsidRPr="00CD1DC6">
        <w:rPr>
          <w:b/>
          <w:bCs/>
          <w:spacing w:val="-3"/>
          <w:lang w:val="ru-RU"/>
        </w:rPr>
        <w:t>Ушиця</w:t>
      </w:r>
      <w:proofErr w:type="spellEnd"/>
      <w:r w:rsidRPr="00CD1DC6">
        <w:rPr>
          <w:b/>
          <w:bCs/>
          <w:spacing w:val="-3"/>
          <w:lang w:val="ru-RU"/>
        </w:rPr>
        <w:t xml:space="preserve">, </w:t>
      </w:r>
      <w:proofErr w:type="spellStart"/>
      <w:r w:rsidRPr="00CD1DC6">
        <w:rPr>
          <w:b/>
          <w:bCs/>
          <w:spacing w:val="-3"/>
          <w:lang w:val="ru-RU"/>
        </w:rPr>
        <w:t>Кам'янець-Подільського</w:t>
      </w:r>
      <w:proofErr w:type="spellEnd"/>
      <w:r w:rsidRPr="00CD1DC6">
        <w:rPr>
          <w:b/>
          <w:bCs/>
          <w:spacing w:val="-3"/>
          <w:lang w:val="ru-RU"/>
        </w:rPr>
        <w:t xml:space="preserve"> району, </w:t>
      </w:r>
      <w:proofErr w:type="spellStart"/>
      <w:r w:rsidRPr="00CD1DC6">
        <w:rPr>
          <w:b/>
          <w:bCs/>
          <w:spacing w:val="-3"/>
          <w:lang w:val="ru-RU"/>
        </w:rPr>
        <w:t>Хмельницької</w:t>
      </w:r>
      <w:proofErr w:type="spellEnd"/>
      <w:r w:rsidRPr="00CD1DC6">
        <w:rPr>
          <w:b/>
          <w:bCs/>
          <w:spacing w:val="-3"/>
          <w:lang w:val="ru-RU"/>
        </w:rPr>
        <w:t xml:space="preserve"> </w:t>
      </w:r>
      <w:proofErr w:type="spellStart"/>
      <w:r w:rsidRPr="00CD1DC6">
        <w:rPr>
          <w:b/>
          <w:bCs/>
          <w:spacing w:val="-3"/>
          <w:lang w:val="ru-RU"/>
        </w:rPr>
        <w:t>області</w:t>
      </w:r>
      <w:proofErr w:type="spellEnd"/>
      <w:r w:rsidRPr="00CD1DC6">
        <w:rPr>
          <w:b/>
          <w:bCs/>
          <w:spacing w:val="-3"/>
          <w:lang w:val="ru-RU"/>
        </w:rPr>
        <w:t xml:space="preserve">, </w:t>
      </w:r>
      <w:r w:rsidRPr="00CD1DC6">
        <w:rPr>
          <w:b/>
        </w:rPr>
        <w:t>32600</w:t>
      </w:r>
      <w:r w:rsidRPr="00CD1DC6">
        <w:t>.</w:t>
      </w:r>
    </w:p>
    <w:p w:rsidR="0032088C" w:rsidRPr="00317BD8" w:rsidRDefault="0032088C" w:rsidP="0032088C">
      <w:pPr>
        <w:pBdr>
          <w:top w:val="nil"/>
          <w:left w:val="nil"/>
          <w:bottom w:val="nil"/>
          <w:right w:val="nil"/>
          <w:between w:val="nil"/>
        </w:pBdr>
        <w:spacing w:after="120" w:line="240" w:lineRule="auto"/>
        <w:ind w:left="0" w:hanging="2"/>
        <w:jc w:val="both"/>
      </w:pPr>
      <w:r w:rsidRPr="00CD1DC6">
        <w:t xml:space="preserve">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w:t>
      </w:r>
      <w:r w:rsidRPr="00317BD8">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крім випадків:</w:t>
      </w:r>
    </w:p>
    <w:p w:rsidR="00110768" w:rsidRPr="00317BD8" w:rsidRDefault="00110768" w:rsidP="00110768">
      <w:pPr>
        <w:ind w:left="0" w:hanging="2"/>
        <w:jc w:val="both"/>
      </w:pPr>
      <w:r w:rsidRPr="00317BD8">
        <w:t xml:space="preserve">1) зменшення обсягів закупівлі, зокрема з урахуванням фактичного обсягу видатків замовника. </w:t>
      </w:r>
      <w:r w:rsidRPr="00317BD8">
        <w:rPr>
          <w:i/>
        </w:rPr>
        <w:t xml:space="preserve">Сторони можуть внести зміни до договору у разі зменшення обсягів закупівлі, зокрема з урахуванням фактичного обсягу </w:t>
      </w:r>
      <w:r w:rsidRPr="00317BD8">
        <w:rPr>
          <w:i/>
        </w:rPr>
        <w:lastRenderedPageBreak/>
        <w:t>видатків Замовника, а також у випадку зменшення обсягу робіт. В такому випадку ціна договору зменшується в залежності від зміни таких обсягів;</w:t>
      </w:r>
    </w:p>
    <w:p w:rsidR="00110768" w:rsidRPr="00317BD8" w:rsidRDefault="00110768" w:rsidP="00110768">
      <w:pPr>
        <w:ind w:left="0" w:hanging="2"/>
        <w:jc w:val="both"/>
        <w:rPr>
          <w:i/>
        </w:rPr>
      </w:pPr>
      <w:r w:rsidRPr="00317BD8">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317BD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робіт.</w:t>
      </w:r>
    </w:p>
    <w:p w:rsidR="00110768" w:rsidRPr="00317BD8" w:rsidRDefault="00110768" w:rsidP="00110768">
      <w:pPr>
        <w:ind w:left="0" w:hanging="2"/>
        <w:jc w:val="both"/>
        <w:rPr>
          <w:i/>
        </w:rPr>
      </w:pPr>
      <w:r w:rsidRPr="00317BD8">
        <w:t xml:space="preserve">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17BD8">
        <w:rPr>
          <w:i/>
        </w:rPr>
        <w:t>Строк дії Договору та/або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10768" w:rsidRPr="00317BD8" w:rsidRDefault="00110768" w:rsidP="00110768">
      <w:pPr>
        <w:ind w:left="0" w:hanging="2"/>
        <w:jc w:val="both"/>
      </w:pPr>
      <w:r w:rsidRPr="00317BD8">
        <w:t xml:space="preserve">4) погодження зміни ціни в договорі про закупівлю в бік зменшення (без зміни кількості (обсягу) та якості робіт). </w:t>
      </w:r>
      <w:r w:rsidRPr="00317BD8">
        <w:rPr>
          <w:i/>
        </w:rPr>
        <w:t>Сторони вносять зміни до договору, у разі коливання ціни робіт на ринку. Зазначене коливання має бути документально підтверджене.</w:t>
      </w:r>
    </w:p>
    <w:p w:rsidR="00110768" w:rsidRPr="00317BD8" w:rsidRDefault="00110768" w:rsidP="00110768">
      <w:pPr>
        <w:ind w:left="0" w:hanging="2"/>
        <w:jc w:val="both"/>
      </w:pPr>
      <w:r w:rsidRPr="00317BD8">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17BD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0768" w:rsidRPr="00317BD8" w:rsidRDefault="00110768" w:rsidP="00110768">
      <w:pPr>
        <w:ind w:left="0" w:hanging="2"/>
        <w:jc w:val="both"/>
      </w:pPr>
      <w:r w:rsidRPr="00317BD8">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7BD8">
        <w:t>Platts</w:t>
      </w:r>
      <w:proofErr w:type="spellEnd"/>
      <w:r w:rsidRPr="00317BD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088C" w:rsidRPr="00317BD8" w:rsidRDefault="00110768" w:rsidP="00110768">
      <w:pPr>
        <w:pBdr>
          <w:top w:val="nil"/>
          <w:left w:val="nil"/>
          <w:bottom w:val="nil"/>
          <w:right w:val="nil"/>
          <w:between w:val="nil"/>
        </w:pBdr>
        <w:spacing w:after="120" w:line="240" w:lineRule="auto"/>
        <w:ind w:left="0" w:hanging="2"/>
        <w:jc w:val="both"/>
        <w:rPr>
          <w:color w:val="FFFFFF" w:themeColor="background1"/>
        </w:rPr>
      </w:pPr>
      <w:r w:rsidRPr="00317BD8">
        <w:rPr>
          <w:i/>
        </w:rPr>
        <w:t xml:space="preserve">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7BD8">
        <w:rPr>
          <w:i/>
        </w:rPr>
        <w:t>Platts</w:t>
      </w:r>
      <w:proofErr w:type="spellEnd"/>
      <w:r w:rsidRPr="00317BD8">
        <w:rPr>
          <w:i/>
        </w:rPr>
        <w:t>, ARGUS, регульованих цін (тарифів), нормативів. 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rsidR="0032088C" w:rsidRPr="00CD1DC6" w:rsidRDefault="0032088C" w:rsidP="0032088C">
      <w:pPr>
        <w:pBdr>
          <w:top w:val="nil"/>
          <w:left w:val="nil"/>
          <w:bottom w:val="nil"/>
          <w:right w:val="nil"/>
          <w:between w:val="nil"/>
        </w:pBdr>
        <w:spacing w:after="120" w:line="240" w:lineRule="auto"/>
        <w:ind w:left="0" w:hanging="2"/>
        <w:jc w:val="both"/>
      </w:pPr>
      <w:r w:rsidRPr="00317BD8">
        <w:t>1.4. Цей договір набирає чинності з моменту його підписання Сторонами.</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bookmarkStart w:id="3" w:name="_heading=h.4i7ojhp" w:colFirst="0" w:colLast="0"/>
      <w:bookmarkEnd w:id="3"/>
      <w:r w:rsidRPr="00CD1DC6">
        <w:rPr>
          <w:b/>
        </w:rPr>
        <w:t>2. СТРОКИ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2.1. Підрядник розпочне виконання робіт після:</w:t>
      </w:r>
    </w:p>
    <w:p w:rsidR="0032088C" w:rsidRPr="00CD1DC6" w:rsidRDefault="0032088C" w:rsidP="0032088C">
      <w:pPr>
        <w:pBdr>
          <w:top w:val="nil"/>
          <w:left w:val="nil"/>
          <w:bottom w:val="nil"/>
          <w:right w:val="nil"/>
          <w:between w:val="nil"/>
        </w:pBdr>
        <w:spacing w:after="120" w:line="240" w:lineRule="auto"/>
        <w:ind w:left="0" w:hanging="2"/>
        <w:jc w:val="both"/>
      </w:pPr>
      <w:r w:rsidRPr="00CD1DC6">
        <w:t>2.1.1. Набрання чинності цього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2.1.2. Отримання необхідних дозвільних документів</w:t>
      </w:r>
      <w:r w:rsidRPr="00CD1DC6">
        <w:rPr>
          <w:b/>
        </w:rPr>
        <w:t>;</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w:t>
      </w:r>
      <w:r w:rsidRPr="00CD1DC6">
        <w:lastRenderedPageBreak/>
        <w:t>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2.2. Початок та закінчення робіт визначається Календарним графіком виконання робіт, який є невід'ємною частиною Договору (додаток № 2).</w:t>
      </w:r>
    </w:p>
    <w:p w:rsidR="0032088C" w:rsidRPr="00CD1DC6" w:rsidRDefault="0032088C" w:rsidP="0032088C">
      <w:pPr>
        <w:pBdr>
          <w:top w:val="nil"/>
          <w:left w:val="nil"/>
          <w:bottom w:val="nil"/>
          <w:right w:val="nil"/>
          <w:between w:val="nil"/>
        </w:pBdr>
        <w:spacing w:after="120" w:line="240" w:lineRule="auto"/>
        <w:ind w:left="0" w:hanging="2"/>
        <w:jc w:val="both"/>
      </w:pPr>
      <w:r w:rsidRPr="00CD1DC6">
        <w:t>2.3. Підрядник може забезпечити дострокове завершення виконання робіт і здачу їх Замовнику тільки за згодою Замовника.</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2.4. Строки виконання робіт за цим договором не можуть змінюватися. </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bookmarkStart w:id="4" w:name="_heading=h.2xcytpi" w:colFirst="0" w:colLast="0"/>
      <w:bookmarkEnd w:id="4"/>
      <w:r w:rsidRPr="00CD1DC6">
        <w:rPr>
          <w:b/>
        </w:rPr>
        <w:t>3. ДОГОВІРНА ЦІНА</w:t>
      </w:r>
    </w:p>
    <w:p w:rsidR="0032088C" w:rsidRPr="00CD1DC6" w:rsidRDefault="0032088C" w:rsidP="0032088C">
      <w:pPr>
        <w:pBdr>
          <w:top w:val="nil"/>
          <w:left w:val="nil"/>
          <w:bottom w:val="nil"/>
          <w:right w:val="nil"/>
          <w:between w:val="nil"/>
        </w:pBdr>
        <w:spacing w:after="120" w:line="240" w:lineRule="auto"/>
        <w:ind w:left="0" w:hanging="2"/>
        <w:jc w:val="both"/>
      </w:pPr>
      <w:r w:rsidRPr="00CD1DC6">
        <w:t>3.1. Договірна ціна складає:</w:t>
      </w:r>
    </w:p>
    <w:p w:rsidR="0032088C" w:rsidRPr="00CD1DC6" w:rsidRDefault="0032088C" w:rsidP="0032088C">
      <w:pPr>
        <w:pBdr>
          <w:top w:val="nil"/>
          <w:left w:val="nil"/>
          <w:bottom w:val="nil"/>
          <w:right w:val="nil"/>
          <w:between w:val="nil"/>
        </w:pBdr>
        <w:spacing w:after="120" w:line="240" w:lineRule="auto"/>
        <w:ind w:left="0" w:hanging="2"/>
        <w:jc w:val="both"/>
      </w:pPr>
      <w:r w:rsidRPr="00CD1DC6">
        <w:t>а) Сума без ПДВ: ______________________ (</w:t>
      </w:r>
      <w:r w:rsidRPr="00CD1DC6">
        <w:rPr>
          <w:i/>
        </w:rPr>
        <w:t>сума прописом</w:t>
      </w:r>
      <w:r w:rsidRPr="00CD1DC6">
        <w:t>) грн.;</w:t>
      </w:r>
    </w:p>
    <w:p w:rsidR="0032088C" w:rsidRPr="00CD1DC6" w:rsidRDefault="0032088C" w:rsidP="0032088C">
      <w:pPr>
        <w:pBdr>
          <w:top w:val="nil"/>
          <w:left w:val="nil"/>
          <w:bottom w:val="nil"/>
          <w:right w:val="nil"/>
          <w:between w:val="nil"/>
        </w:pBdr>
        <w:spacing w:after="120" w:line="240" w:lineRule="auto"/>
        <w:ind w:left="0" w:hanging="2"/>
        <w:jc w:val="both"/>
      </w:pPr>
      <w:r w:rsidRPr="00CD1DC6">
        <w:t>б) ПДВ у сумі __________________ (</w:t>
      </w:r>
      <w:r w:rsidRPr="00CD1DC6">
        <w:rPr>
          <w:i/>
        </w:rPr>
        <w:t>сума прописом</w:t>
      </w:r>
      <w:r w:rsidRPr="00CD1DC6">
        <w:t xml:space="preserve">) грн. </w:t>
      </w:r>
      <w:r w:rsidRPr="00CD1DC6">
        <w:rPr>
          <w:i/>
        </w:rPr>
        <w:t>(заповнюється, якщо Підрядник є платником ПДВ);</w:t>
      </w:r>
    </w:p>
    <w:p w:rsidR="0032088C" w:rsidRPr="00CD1DC6" w:rsidRDefault="0032088C" w:rsidP="0032088C">
      <w:pPr>
        <w:pBdr>
          <w:top w:val="nil"/>
          <w:left w:val="nil"/>
          <w:bottom w:val="nil"/>
          <w:right w:val="nil"/>
          <w:between w:val="nil"/>
        </w:pBdr>
        <w:spacing w:after="120" w:line="240" w:lineRule="auto"/>
        <w:ind w:left="0" w:hanging="2"/>
        <w:jc w:val="both"/>
      </w:pPr>
      <w:r w:rsidRPr="00CD1DC6">
        <w:t>Разом (сума рядків а і б): _____________________ (</w:t>
      </w:r>
      <w:r w:rsidRPr="00CD1DC6">
        <w:rPr>
          <w:i/>
        </w:rPr>
        <w:t>сума прописом</w:t>
      </w:r>
      <w:r w:rsidRPr="00CD1DC6">
        <w:t>) грн</w:t>
      </w:r>
      <w:r w:rsidRPr="00CD1DC6">
        <w:rPr>
          <w:b/>
        </w:rPr>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t>Договірна ціна є додатком (Додаток №1) до цього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Джерелом покриття додаткових витрат, пов’язаних зі зміною вартості трудових та матеріальних ресурсів на стадії виконання Договору, можуть слугувати кошти на покриття додаткових витрат, пов’язаних з інфляційними процесами, що передбачені у договірній ціні Підрядника, шляхом викладення її у новій редакції без зміни ціни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3.2. Договірна ціна є істотною умовою Договору і  не може змінюватися, окрім випадків, передбачених Особливостями.</w:t>
      </w:r>
    </w:p>
    <w:p w:rsidR="0032088C" w:rsidRPr="00CD1DC6" w:rsidRDefault="0032088C" w:rsidP="0032088C">
      <w:pPr>
        <w:ind w:left="0" w:hanging="2"/>
        <w:jc w:val="both"/>
      </w:pPr>
      <w:r w:rsidRPr="00CD1DC6">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ind w:left="0" w:right="4" w:hanging="2"/>
        <w:jc w:val="both"/>
      </w:pPr>
      <w:r w:rsidRPr="00CD1DC6">
        <w:t>3.4. Джерело фінансування робіт за цим Договором</w:t>
      </w:r>
      <w:r w:rsidRPr="00CD1DC6">
        <w:rPr>
          <w:b/>
        </w:rPr>
        <w:t>:</w:t>
      </w:r>
    </w:p>
    <w:p w:rsidR="0032088C" w:rsidRPr="00CD1DC6" w:rsidRDefault="0032088C" w:rsidP="0032088C">
      <w:pPr>
        <w:ind w:left="0" w:right="4" w:hanging="2"/>
        <w:jc w:val="both"/>
      </w:pPr>
    </w:p>
    <w:p w:rsidR="0032088C" w:rsidRPr="00CD1DC6" w:rsidRDefault="0032088C" w:rsidP="0032088C">
      <w:pPr>
        <w:ind w:left="0" w:right="4" w:hanging="2"/>
        <w:jc w:val="both"/>
      </w:pPr>
      <w:proofErr w:type="spellStart"/>
      <w:r w:rsidRPr="00CD1DC6">
        <w:t>співфінансування</w:t>
      </w:r>
      <w:proofErr w:type="spellEnd"/>
      <w:r w:rsidRPr="00CD1DC6">
        <w:t xml:space="preserve"> робіт за проектом з місцевого бюджету з ПДВ –__________грн. </w:t>
      </w:r>
      <w:r w:rsidRPr="00CD1DC6">
        <w:rPr>
          <w:b/>
          <w:i/>
        </w:rPr>
        <w:t xml:space="preserve">(зазначається у разі такого </w:t>
      </w:r>
      <w:proofErr w:type="spellStart"/>
      <w:r w:rsidRPr="00CD1DC6">
        <w:rPr>
          <w:b/>
          <w:i/>
        </w:rPr>
        <w:t>співфінансування</w:t>
      </w:r>
      <w:proofErr w:type="spellEnd"/>
      <w:r w:rsidRPr="00CD1DC6">
        <w:rPr>
          <w:b/>
          <w:i/>
        </w:rPr>
        <w:t>);</w:t>
      </w:r>
    </w:p>
    <w:p w:rsidR="0032088C" w:rsidRPr="00CD1DC6" w:rsidRDefault="0032088C" w:rsidP="0032088C">
      <w:pPr>
        <w:ind w:left="0" w:right="4" w:hanging="2"/>
        <w:jc w:val="both"/>
      </w:pPr>
      <w:r w:rsidRPr="00CD1DC6">
        <w:t>кошти спеціального фонду державного бюджету (кошти ЄІБ) без ПДВ –  _____________грн.; кошти місцевого бюджету (покриття ПДВ) – ______________ грн.</w:t>
      </w:r>
    </w:p>
    <w:p w:rsidR="0032088C" w:rsidRPr="00CD1DC6" w:rsidRDefault="0032088C" w:rsidP="0032088C">
      <w:pPr>
        <w:ind w:left="0" w:right="4" w:hanging="2"/>
        <w:jc w:val="both"/>
      </w:pPr>
    </w:p>
    <w:p w:rsidR="0032088C" w:rsidRPr="00CD1DC6" w:rsidRDefault="0032088C" w:rsidP="0032088C">
      <w:pPr>
        <w:ind w:left="0" w:right="4" w:hanging="2"/>
        <w:jc w:val="both"/>
      </w:pPr>
      <w:r w:rsidRPr="00CD1DC6">
        <w:rPr>
          <w:i/>
        </w:rPr>
        <w:t xml:space="preserve">Умови </w:t>
      </w:r>
      <w:proofErr w:type="spellStart"/>
      <w:r w:rsidRPr="00CD1DC6">
        <w:rPr>
          <w:i/>
        </w:rPr>
        <w:t>співфінансування</w:t>
      </w:r>
      <w:proofErr w:type="spellEnd"/>
      <w:r w:rsidRPr="00CD1DC6">
        <w:rPr>
          <w:i/>
        </w:rPr>
        <w:t xml:space="preserve"> за цим Договором:</w:t>
      </w:r>
    </w:p>
    <w:p w:rsidR="0032088C" w:rsidRPr="00CD1DC6" w:rsidRDefault="0032088C" w:rsidP="0032088C">
      <w:pPr>
        <w:ind w:left="0" w:hanging="2"/>
        <w:jc w:val="both"/>
      </w:pPr>
      <w:r w:rsidRPr="00CD1DC6">
        <w:t xml:space="preserve">Використання субвенції з державного бюджету місцевим бюджетам на реалізацію проектів у рамках Надзвичайної кредитної програми для відновлення України для фінансування робіт за цим Договором здійснюється після повного використання коштів </w:t>
      </w:r>
      <w:proofErr w:type="spellStart"/>
      <w:r w:rsidRPr="00CD1DC6">
        <w:t>співфінансування</w:t>
      </w:r>
      <w:proofErr w:type="spellEnd"/>
      <w:r w:rsidRPr="00CD1DC6">
        <w:t xml:space="preserve">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CD1DC6">
        <w:rPr>
          <w:i/>
        </w:rPr>
        <w:t>.</w:t>
      </w:r>
    </w:p>
    <w:p w:rsidR="0032088C" w:rsidRPr="00CD1DC6" w:rsidRDefault="0032088C" w:rsidP="0032088C">
      <w:pPr>
        <w:pBdr>
          <w:top w:val="nil"/>
          <w:left w:val="nil"/>
          <w:bottom w:val="nil"/>
          <w:right w:val="nil"/>
          <w:between w:val="nil"/>
        </w:pBdr>
        <w:spacing w:after="120" w:line="240" w:lineRule="auto"/>
        <w:ind w:left="0" w:hanging="2"/>
        <w:jc w:val="both"/>
      </w:pPr>
      <w:bookmarkStart w:id="5" w:name="_heading=h.1ci93xb" w:colFirst="0" w:colLast="0"/>
      <w:bookmarkEnd w:id="5"/>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lastRenderedPageBreak/>
        <w:t>4. ПРАВА ТА ОБОВ'ЯЗКИ СТОРІН</w:t>
      </w: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4.1. Замовник має право:</w:t>
      </w:r>
    </w:p>
    <w:p w:rsidR="0032088C" w:rsidRPr="00CD1DC6" w:rsidRDefault="0032088C" w:rsidP="0032088C">
      <w:pPr>
        <w:pBdr>
          <w:top w:val="nil"/>
          <w:left w:val="nil"/>
          <w:bottom w:val="nil"/>
          <w:right w:val="nil"/>
          <w:between w:val="nil"/>
        </w:pBdr>
        <w:spacing w:after="120" w:line="240" w:lineRule="auto"/>
        <w:ind w:left="0" w:hanging="2"/>
        <w:jc w:val="both"/>
      </w:pPr>
      <w:r w:rsidRPr="00CD1DC6">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32088C" w:rsidRPr="00CD1DC6" w:rsidRDefault="0032088C" w:rsidP="0032088C">
      <w:pPr>
        <w:pBdr>
          <w:top w:val="nil"/>
          <w:left w:val="nil"/>
          <w:bottom w:val="nil"/>
          <w:right w:val="nil"/>
          <w:between w:val="nil"/>
        </w:pBdr>
        <w:spacing w:after="120" w:line="240" w:lineRule="auto"/>
        <w:ind w:left="0" w:hanging="2"/>
        <w:jc w:val="both"/>
      </w:pPr>
      <w:r w:rsidRPr="00CD1DC6">
        <w:t>4.1.2.Укладати договори на проведення технічного та авторського нагляду, а також інших послуг, які вимагатимуться для здійснення проекту.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4.1.3. Вносити зміни у проектну документацію до початку робіт або під час їх виконання в установленому порядку.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4.1.4. Вимагати безоплатного виправлення недоліків, що виникли внаслідок допущених Підрядником порушень.</w:t>
      </w:r>
    </w:p>
    <w:p w:rsidR="0032088C" w:rsidRPr="00CD1DC6" w:rsidRDefault="0032088C" w:rsidP="0032088C">
      <w:pPr>
        <w:pBdr>
          <w:top w:val="nil"/>
          <w:left w:val="nil"/>
          <w:bottom w:val="nil"/>
          <w:right w:val="nil"/>
          <w:between w:val="nil"/>
        </w:pBdr>
        <w:spacing w:after="120" w:line="240" w:lineRule="auto"/>
        <w:ind w:left="0" w:hanging="2"/>
        <w:jc w:val="both"/>
      </w:pPr>
      <w:r w:rsidRPr="00CD1DC6">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4.1.6. Відмовитися від Договору в будь-який час до закінчення робіт, оплативши Підряднику виконану та прийняту частину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4.1.8. Вимагати відшкодування завданих йому збитків, зумовлених порушенням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4.1.9. Достроково розірвати цей Договір у разі невиконання зобов'язань Підрядником, повідомивши про це його у 10-дений строк.</w:t>
      </w:r>
    </w:p>
    <w:p w:rsidR="0032088C" w:rsidRPr="00CD1DC6" w:rsidRDefault="0032088C" w:rsidP="0032088C">
      <w:pPr>
        <w:pBdr>
          <w:top w:val="nil"/>
          <w:left w:val="nil"/>
          <w:bottom w:val="nil"/>
          <w:right w:val="nil"/>
          <w:between w:val="nil"/>
        </w:pBdr>
        <w:spacing w:after="120" w:line="240" w:lineRule="auto"/>
        <w:ind w:left="0" w:hanging="2"/>
        <w:jc w:val="both"/>
      </w:pPr>
      <w:r w:rsidRPr="00CD1DC6">
        <w:t>4.1.10. Не проводити оплату за рахунком в разі його неналежного оформлення згідно із п. 12.1.2 цього Договору (відсутність печатки, підписів, тощо).</w:t>
      </w:r>
    </w:p>
    <w:p w:rsidR="0032088C" w:rsidRPr="00CD1DC6" w:rsidRDefault="0032088C" w:rsidP="0032088C">
      <w:pPr>
        <w:pBdr>
          <w:top w:val="nil"/>
          <w:left w:val="nil"/>
          <w:bottom w:val="nil"/>
          <w:right w:val="nil"/>
          <w:between w:val="nil"/>
        </w:pBdr>
        <w:spacing w:after="120" w:line="240" w:lineRule="auto"/>
        <w:ind w:left="0" w:hanging="2"/>
        <w:jc w:val="both"/>
      </w:pPr>
      <w:r w:rsidRPr="00CD1DC6">
        <w:t>4.1.11. Вносити зміни до Договору у зв’язку із змінами законодавства шляхом укладання додаткових угод.</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4.2. Замовник зобов'язаний:</w:t>
      </w:r>
    </w:p>
    <w:p w:rsidR="0032088C" w:rsidRPr="00CD1DC6" w:rsidRDefault="0032088C" w:rsidP="0032088C">
      <w:pPr>
        <w:pBdr>
          <w:top w:val="nil"/>
          <w:left w:val="nil"/>
          <w:bottom w:val="nil"/>
          <w:right w:val="nil"/>
          <w:between w:val="nil"/>
        </w:pBdr>
        <w:spacing w:after="120" w:line="240" w:lineRule="auto"/>
        <w:ind w:left="0" w:hanging="2"/>
        <w:jc w:val="both"/>
      </w:pPr>
      <w:r w:rsidRPr="00CD1DC6">
        <w:t>4.2.1. Надати Підряднику доступ до Об`єкту, передати дозвільну та проектну документацію відповідно до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4.2.2. Прийняти від Підрядника в установленому порядку виконані роботи та оплатити їх у разі прийняття.</w:t>
      </w:r>
    </w:p>
    <w:p w:rsidR="0032088C" w:rsidRPr="00CD1DC6" w:rsidRDefault="0032088C" w:rsidP="0032088C">
      <w:pPr>
        <w:pBdr>
          <w:top w:val="nil"/>
          <w:left w:val="nil"/>
          <w:bottom w:val="nil"/>
          <w:right w:val="nil"/>
          <w:between w:val="nil"/>
        </w:pBdr>
        <w:spacing w:after="120" w:line="240" w:lineRule="auto"/>
        <w:ind w:left="0" w:hanging="2"/>
      </w:pPr>
      <w:r w:rsidRPr="00CD1DC6">
        <w:t>4.2.3. Негайно письмово повідомити Підрядника про виявлені недоліки в роботі.</w:t>
      </w:r>
    </w:p>
    <w:p w:rsidR="0032088C" w:rsidRPr="00CD1DC6" w:rsidRDefault="0032088C" w:rsidP="0032088C">
      <w:pPr>
        <w:pBdr>
          <w:top w:val="nil"/>
          <w:left w:val="nil"/>
          <w:bottom w:val="nil"/>
          <w:right w:val="nil"/>
          <w:between w:val="nil"/>
        </w:pBdr>
        <w:spacing w:after="120" w:line="240" w:lineRule="auto"/>
        <w:ind w:left="0" w:hanging="2"/>
        <w:jc w:val="both"/>
      </w:pPr>
      <w:r w:rsidRPr="00CD1DC6">
        <w:t>4.2.4. Забезпечити здійснення технічного нагляду протягом усього періоду виконання робіт на Об'єкті в порядку, встановленому законодавством.</w:t>
      </w:r>
    </w:p>
    <w:p w:rsidR="0032088C" w:rsidRPr="00CD1DC6" w:rsidRDefault="0032088C" w:rsidP="0032088C">
      <w:pPr>
        <w:spacing w:after="120"/>
        <w:ind w:left="0" w:hanging="2"/>
        <w:jc w:val="both"/>
      </w:pPr>
      <w:r w:rsidRPr="00CD1DC6">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32088C" w:rsidRPr="00CD1DC6" w:rsidRDefault="0032088C" w:rsidP="0032088C">
      <w:pPr>
        <w:spacing w:after="120"/>
        <w:ind w:left="0" w:hanging="2"/>
        <w:jc w:val="both"/>
      </w:pPr>
      <w:r w:rsidRPr="00CD1DC6">
        <w:t xml:space="preserve">4.2.6. Вимагати від Підрядника вести бухгалтерські книги і записи щодо усіх фінансових операцій та видатків у зв’язку із Договором. </w:t>
      </w:r>
    </w:p>
    <w:p w:rsidR="0032088C" w:rsidRPr="00CD1DC6" w:rsidRDefault="0032088C" w:rsidP="0032088C">
      <w:pPr>
        <w:spacing w:after="120"/>
        <w:ind w:left="0" w:hanging="2"/>
        <w:jc w:val="both"/>
      </w:pPr>
      <w:r w:rsidRPr="00CD1DC6">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32088C" w:rsidRPr="00CD1DC6" w:rsidRDefault="0032088C" w:rsidP="0032088C">
      <w:pPr>
        <w:spacing w:after="120"/>
        <w:ind w:left="0" w:hanging="2"/>
        <w:jc w:val="both"/>
      </w:pPr>
      <w:r w:rsidRPr="00CD1DC6">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32088C" w:rsidRPr="00CD1DC6" w:rsidRDefault="0032088C" w:rsidP="0032088C">
      <w:pPr>
        <w:pBdr>
          <w:top w:val="nil"/>
          <w:left w:val="nil"/>
          <w:bottom w:val="nil"/>
          <w:right w:val="nil"/>
          <w:between w:val="nil"/>
        </w:pBdr>
        <w:spacing w:line="240" w:lineRule="auto"/>
        <w:ind w:left="0" w:hanging="2"/>
        <w:jc w:val="both"/>
      </w:pPr>
      <w:r w:rsidRPr="00CD1DC6">
        <w:t>(A) дотримання обсягу робіт за результатами аудитів або рекомендацій ЄІБ із надання технічної допомоги;</w:t>
      </w:r>
    </w:p>
    <w:p w:rsidR="0032088C" w:rsidRPr="00CD1DC6" w:rsidRDefault="0032088C" w:rsidP="0032088C">
      <w:pPr>
        <w:pBdr>
          <w:top w:val="nil"/>
          <w:left w:val="nil"/>
          <w:bottom w:val="nil"/>
          <w:right w:val="nil"/>
          <w:between w:val="nil"/>
        </w:pBdr>
        <w:spacing w:line="240" w:lineRule="auto"/>
        <w:ind w:left="0" w:hanging="2"/>
        <w:jc w:val="both"/>
      </w:pPr>
      <w:r w:rsidRPr="00CD1DC6">
        <w:t>(B) якості проектної  документації;</w:t>
      </w:r>
    </w:p>
    <w:p w:rsidR="0032088C" w:rsidRPr="00CD1DC6" w:rsidRDefault="0032088C" w:rsidP="0032088C">
      <w:pPr>
        <w:pBdr>
          <w:top w:val="nil"/>
          <w:left w:val="nil"/>
          <w:bottom w:val="nil"/>
          <w:right w:val="nil"/>
          <w:between w:val="nil"/>
        </w:pBdr>
        <w:spacing w:line="240" w:lineRule="auto"/>
        <w:ind w:left="0" w:hanging="2"/>
        <w:jc w:val="both"/>
      </w:pPr>
      <w:r w:rsidRPr="00CD1DC6">
        <w:t>(C) якості будівельних робіт;</w:t>
      </w:r>
    </w:p>
    <w:p w:rsidR="0032088C" w:rsidRPr="00CD1DC6" w:rsidRDefault="0032088C" w:rsidP="0032088C">
      <w:pPr>
        <w:pBdr>
          <w:top w:val="nil"/>
          <w:left w:val="nil"/>
          <w:bottom w:val="nil"/>
          <w:right w:val="nil"/>
          <w:between w:val="nil"/>
        </w:pBdr>
        <w:spacing w:line="240" w:lineRule="auto"/>
        <w:ind w:left="0" w:hanging="2"/>
        <w:jc w:val="both"/>
      </w:pPr>
      <w:r w:rsidRPr="00CD1DC6">
        <w:lastRenderedPageBreak/>
        <w:t>(D) якості будівельних матеріалів, що використовуються;</w:t>
      </w:r>
    </w:p>
    <w:p w:rsidR="0032088C" w:rsidRPr="00CD1DC6" w:rsidRDefault="0032088C" w:rsidP="0032088C">
      <w:pPr>
        <w:pBdr>
          <w:top w:val="nil"/>
          <w:left w:val="nil"/>
          <w:bottom w:val="nil"/>
          <w:right w:val="nil"/>
          <w:between w:val="nil"/>
        </w:pBdr>
        <w:spacing w:line="240" w:lineRule="auto"/>
        <w:ind w:left="0" w:hanging="2"/>
        <w:jc w:val="both"/>
      </w:pPr>
      <w:r w:rsidRPr="00CD1DC6">
        <w:t>(E) вартості Договору;</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(F) дотримання Екологічних та соціальних стандартів; </w:t>
      </w:r>
    </w:p>
    <w:p w:rsidR="0032088C" w:rsidRPr="00CD1DC6" w:rsidRDefault="0032088C" w:rsidP="0032088C">
      <w:pPr>
        <w:pBdr>
          <w:top w:val="nil"/>
          <w:left w:val="nil"/>
          <w:bottom w:val="nil"/>
          <w:right w:val="nil"/>
          <w:between w:val="nil"/>
        </w:pBdr>
        <w:spacing w:after="120" w:line="240" w:lineRule="auto"/>
        <w:ind w:left="0" w:hanging="2"/>
        <w:jc w:val="both"/>
      </w:pPr>
      <w:r w:rsidRPr="00CD1DC6">
        <w:t>(G) закупівель загалом та дотримання вимог Посібника з питань закупівель;</w:t>
      </w:r>
    </w:p>
    <w:p w:rsidR="0032088C" w:rsidRPr="00CD1DC6" w:rsidRDefault="0032088C" w:rsidP="0032088C">
      <w:pPr>
        <w:spacing w:after="120"/>
        <w:ind w:left="0" w:hanging="2"/>
        <w:jc w:val="both"/>
      </w:pPr>
      <w:r w:rsidRPr="00CD1DC6">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32088C" w:rsidRPr="00CD1DC6" w:rsidRDefault="0032088C" w:rsidP="0032088C">
      <w:pPr>
        <w:spacing w:after="120"/>
        <w:ind w:left="0" w:hanging="2"/>
        <w:jc w:val="both"/>
      </w:pPr>
      <w:r w:rsidRPr="00CD1DC6">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CD1DC6">
        <w:t>Cowater</w:t>
      </w:r>
      <w:proofErr w:type="spellEnd"/>
      <w:r w:rsidRPr="00CD1DC6">
        <w:t xml:space="preserve"> </w:t>
      </w:r>
      <w:proofErr w:type="spellStart"/>
      <w:r w:rsidRPr="00CD1DC6">
        <w:t>International</w:t>
      </w:r>
      <w:proofErr w:type="spellEnd"/>
      <w:r w:rsidRPr="00CD1DC6">
        <w:t xml:space="preserve">»). </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4.3. Підрядник має право:</w:t>
      </w:r>
    </w:p>
    <w:p w:rsidR="0032088C" w:rsidRPr="00CD1DC6" w:rsidRDefault="0032088C" w:rsidP="0032088C">
      <w:pPr>
        <w:pBdr>
          <w:top w:val="nil"/>
          <w:left w:val="nil"/>
          <w:bottom w:val="nil"/>
          <w:right w:val="nil"/>
          <w:between w:val="nil"/>
        </w:pBdr>
        <w:spacing w:after="120" w:line="240" w:lineRule="auto"/>
        <w:ind w:left="0" w:hanging="2"/>
        <w:jc w:val="both"/>
      </w:pPr>
      <w:r w:rsidRPr="00CD1DC6">
        <w:t>4.3.1. Залучати до виконання Договору субпідрядників.</w:t>
      </w:r>
    </w:p>
    <w:p w:rsidR="0032088C" w:rsidRPr="00CD1DC6" w:rsidRDefault="0032088C" w:rsidP="0032088C">
      <w:pPr>
        <w:pBdr>
          <w:top w:val="nil"/>
          <w:left w:val="nil"/>
          <w:bottom w:val="nil"/>
          <w:right w:val="nil"/>
          <w:between w:val="nil"/>
        </w:pBdr>
        <w:spacing w:after="120" w:line="240" w:lineRule="auto"/>
        <w:ind w:left="0" w:hanging="2"/>
        <w:jc w:val="both"/>
      </w:pPr>
      <w:r w:rsidRPr="00CD1DC6">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4.3.3. Вимагати виплату передплати у порядку встановленому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32088C" w:rsidRPr="00CD1DC6" w:rsidRDefault="0032088C" w:rsidP="0032088C">
      <w:pPr>
        <w:pBdr>
          <w:top w:val="nil"/>
          <w:left w:val="nil"/>
          <w:bottom w:val="nil"/>
          <w:right w:val="nil"/>
          <w:between w:val="nil"/>
        </w:pBdr>
        <w:spacing w:after="120" w:line="240" w:lineRule="auto"/>
        <w:ind w:left="0" w:hanging="2"/>
        <w:jc w:val="both"/>
      </w:pPr>
      <w:r w:rsidRPr="00CD1DC6">
        <w:t>4.3.5. Ініціювати внесення змін у Договір.</w:t>
      </w:r>
    </w:p>
    <w:p w:rsidR="0032088C" w:rsidRPr="00CD1DC6" w:rsidRDefault="0032088C" w:rsidP="0032088C">
      <w:pPr>
        <w:pBdr>
          <w:top w:val="nil"/>
          <w:left w:val="nil"/>
          <w:bottom w:val="nil"/>
          <w:right w:val="nil"/>
          <w:between w:val="nil"/>
        </w:pBdr>
        <w:spacing w:after="120" w:line="240" w:lineRule="auto"/>
        <w:ind w:left="0" w:hanging="2"/>
        <w:jc w:val="both"/>
      </w:pPr>
      <w:r w:rsidRPr="00CD1DC6">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4.4. Підрядник зобов'язаний:</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 Забезпечити виконання робіт у строки, встановлені цим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32088C" w:rsidRPr="00CD1DC6" w:rsidRDefault="0032088C" w:rsidP="0032088C">
      <w:pPr>
        <w:pBdr>
          <w:top w:val="nil"/>
          <w:left w:val="nil"/>
          <w:bottom w:val="nil"/>
          <w:right w:val="nil"/>
          <w:between w:val="nil"/>
        </w:pBdr>
        <w:spacing w:after="120" w:line="240" w:lineRule="auto"/>
        <w:ind w:left="0" w:hanging="2"/>
        <w:jc w:val="both"/>
      </w:pPr>
      <w:r w:rsidRPr="00CD1DC6">
        <w:t>4.4.3. Передати Замовнику у порядку, передбаченому законодавством та Договором, Об'єкт.</w:t>
      </w:r>
    </w:p>
    <w:p w:rsidR="0032088C" w:rsidRPr="00CD1DC6" w:rsidRDefault="0032088C" w:rsidP="0032088C">
      <w:pPr>
        <w:pBdr>
          <w:top w:val="nil"/>
          <w:left w:val="nil"/>
          <w:bottom w:val="nil"/>
          <w:right w:val="nil"/>
          <w:between w:val="nil"/>
        </w:pBdr>
        <w:spacing w:after="120" w:line="240" w:lineRule="auto"/>
        <w:ind w:left="0" w:hanging="2"/>
        <w:jc w:val="both"/>
      </w:pPr>
      <w:r w:rsidRPr="00CD1DC6">
        <w:t>4.4.4. Вжити заходів до недопущення передачі без згоди Замовника проектної документації (примірників, копій) третім особам.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4.4.5. Забезпечити ведення та передачу Замовнику в установленому порядку документів про виконання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32088C" w:rsidRPr="00CD1DC6" w:rsidRDefault="0032088C" w:rsidP="0032088C">
      <w:pPr>
        <w:pBdr>
          <w:top w:val="nil"/>
          <w:left w:val="nil"/>
          <w:bottom w:val="nil"/>
          <w:right w:val="nil"/>
          <w:between w:val="nil"/>
        </w:pBdr>
        <w:spacing w:after="120" w:line="240" w:lineRule="auto"/>
        <w:ind w:left="0" w:hanging="2"/>
        <w:jc w:val="both"/>
      </w:pPr>
      <w:r w:rsidRPr="00CD1DC6">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32088C" w:rsidRPr="00CD1DC6" w:rsidRDefault="0032088C" w:rsidP="0032088C">
      <w:pPr>
        <w:pBdr>
          <w:top w:val="nil"/>
          <w:left w:val="nil"/>
          <w:bottom w:val="nil"/>
          <w:right w:val="nil"/>
          <w:between w:val="nil"/>
        </w:pBdr>
        <w:spacing w:after="120" w:line="240" w:lineRule="auto"/>
        <w:ind w:left="0" w:hanging="2"/>
        <w:jc w:val="both"/>
      </w:pPr>
      <w:r w:rsidRPr="00CD1DC6">
        <w:t>4.4.9. Нести відповідальність за якість виконаних робіт, застосовуваних матеріалів, устаткування.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4.4.10.Своєчасно усувати недоліки робіт, допущені з його вини.</w:t>
      </w:r>
    </w:p>
    <w:p w:rsidR="0032088C" w:rsidRPr="00CD1DC6" w:rsidRDefault="0032088C" w:rsidP="0032088C">
      <w:pPr>
        <w:pBdr>
          <w:top w:val="nil"/>
          <w:left w:val="nil"/>
          <w:bottom w:val="nil"/>
          <w:right w:val="nil"/>
          <w:between w:val="nil"/>
        </w:pBdr>
        <w:spacing w:after="120" w:line="240" w:lineRule="auto"/>
        <w:ind w:left="0" w:hanging="2"/>
        <w:jc w:val="both"/>
      </w:pPr>
      <w:r w:rsidRPr="00CD1DC6">
        <w:lastRenderedPageBreak/>
        <w:t>4.4.11. Відшкодувати відповідно до законодавства та Договору завдані Замовнику збитки.</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4.4.13. В одноденний термін інформувати ЄІБ, </w:t>
      </w:r>
      <w:proofErr w:type="spellStart"/>
      <w:r w:rsidRPr="00CD1DC6">
        <w:t>Мінінфраструктури</w:t>
      </w:r>
      <w:proofErr w:type="spellEnd"/>
      <w:r w:rsidRPr="00CD1DC6">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CD1DC6">
        <w:t>Субпроєкту</w:t>
      </w:r>
      <w:proofErr w:type="spellEnd"/>
      <w:r w:rsidRPr="00CD1DC6">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4.4.14. Вести бухгалтерські книги і записи щодо усіх фінансових операцій та видатків у зв’язку із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32088C" w:rsidRPr="00CD1DC6" w:rsidRDefault="0032088C" w:rsidP="0032088C">
      <w:pPr>
        <w:pBdr>
          <w:top w:val="nil"/>
          <w:left w:val="nil"/>
          <w:bottom w:val="nil"/>
          <w:right w:val="nil"/>
          <w:between w:val="nil"/>
        </w:pBdr>
        <w:spacing w:after="120" w:line="240" w:lineRule="auto"/>
        <w:ind w:left="0" w:hanging="2"/>
        <w:jc w:val="both"/>
      </w:pPr>
      <w:r w:rsidRPr="00CD1DC6">
        <w:t>(A) дотримання обсягу робіт за результатами аудитів або рекомендацій ЄІБ із надання технічної допомоги;</w:t>
      </w:r>
    </w:p>
    <w:p w:rsidR="0032088C" w:rsidRPr="00CD1DC6" w:rsidRDefault="0032088C" w:rsidP="0032088C">
      <w:pPr>
        <w:pBdr>
          <w:top w:val="nil"/>
          <w:left w:val="nil"/>
          <w:bottom w:val="nil"/>
          <w:right w:val="nil"/>
          <w:between w:val="nil"/>
        </w:pBdr>
        <w:spacing w:after="120" w:line="240" w:lineRule="auto"/>
        <w:ind w:left="0" w:hanging="2"/>
        <w:jc w:val="both"/>
      </w:pPr>
      <w:r w:rsidRPr="00CD1DC6">
        <w:t>(B) якості проектної  документації;</w:t>
      </w:r>
    </w:p>
    <w:p w:rsidR="0032088C" w:rsidRPr="00CD1DC6" w:rsidRDefault="0032088C" w:rsidP="0032088C">
      <w:pPr>
        <w:pBdr>
          <w:top w:val="nil"/>
          <w:left w:val="nil"/>
          <w:bottom w:val="nil"/>
          <w:right w:val="nil"/>
          <w:between w:val="nil"/>
        </w:pBdr>
        <w:spacing w:line="240" w:lineRule="auto"/>
        <w:ind w:left="0" w:hanging="2"/>
        <w:jc w:val="both"/>
      </w:pPr>
      <w:r w:rsidRPr="00CD1DC6">
        <w:t>(C) якості будівельних робіт;</w:t>
      </w:r>
    </w:p>
    <w:p w:rsidR="0032088C" w:rsidRPr="00CD1DC6" w:rsidRDefault="0032088C" w:rsidP="0032088C">
      <w:pPr>
        <w:pBdr>
          <w:top w:val="nil"/>
          <w:left w:val="nil"/>
          <w:bottom w:val="nil"/>
          <w:right w:val="nil"/>
          <w:between w:val="nil"/>
        </w:pBdr>
        <w:spacing w:line="240" w:lineRule="auto"/>
        <w:ind w:left="0" w:hanging="2"/>
        <w:jc w:val="both"/>
      </w:pPr>
      <w:r w:rsidRPr="00CD1DC6">
        <w:t>(D) якості будівельних матеріалів, що використовуються;</w:t>
      </w:r>
    </w:p>
    <w:p w:rsidR="0032088C" w:rsidRPr="00CD1DC6" w:rsidRDefault="0032088C" w:rsidP="0032088C">
      <w:pPr>
        <w:pBdr>
          <w:top w:val="nil"/>
          <w:left w:val="nil"/>
          <w:bottom w:val="nil"/>
          <w:right w:val="nil"/>
          <w:between w:val="nil"/>
        </w:pBdr>
        <w:spacing w:line="240" w:lineRule="auto"/>
        <w:ind w:left="0" w:hanging="2"/>
        <w:jc w:val="both"/>
      </w:pPr>
      <w:r w:rsidRPr="00CD1DC6">
        <w:t>(E) вартості Договору;</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(F) дотримання Екологічних та соціальних стандартів; </w:t>
      </w:r>
    </w:p>
    <w:p w:rsidR="0032088C" w:rsidRPr="00CD1DC6" w:rsidRDefault="0032088C" w:rsidP="0032088C">
      <w:pPr>
        <w:pBdr>
          <w:top w:val="nil"/>
          <w:left w:val="nil"/>
          <w:bottom w:val="nil"/>
          <w:right w:val="nil"/>
          <w:between w:val="nil"/>
        </w:pBdr>
        <w:spacing w:after="120" w:line="240" w:lineRule="auto"/>
        <w:ind w:left="0" w:hanging="2"/>
        <w:jc w:val="both"/>
      </w:pPr>
      <w:r w:rsidRPr="00CD1DC6">
        <w:t>(G) закупівель загалом та дотримання вимог Посібника з питань закупівель.</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CD1DC6">
        <w:t>Cowater</w:t>
      </w:r>
      <w:proofErr w:type="spellEnd"/>
      <w:r w:rsidRPr="00CD1DC6">
        <w:t xml:space="preserve"> </w:t>
      </w:r>
      <w:proofErr w:type="spellStart"/>
      <w:r w:rsidRPr="00CD1DC6">
        <w:t>International</w:t>
      </w:r>
      <w:proofErr w:type="spellEnd"/>
      <w:r w:rsidRPr="00CD1DC6">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A43484">
        <w:t>/</w:t>
      </w:r>
      <w:r w:rsidR="00A43484" w:rsidRPr="00A43484">
        <w:rPr>
          <w:bCs/>
        </w:rPr>
        <w:t xml:space="preserve"> </w:t>
      </w:r>
      <w:r w:rsidR="00A43484" w:rsidRPr="00EA0811">
        <w:rPr>
          <w:bCs/>
        </w:rPr>
        <w:t>Ісламської Республіки Іран</w:t>
      </w:r>
      <w:r w:rsidRPr="00CD1DC6">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A43484">
        <w:t>/</w:t>
      </w:r>
      <w:r w:rsidR="00A43484" w:rsidRPr="00A43484">
        <w:rPr>
          <w:bCs/>
        </w:rPr>
        <w:t xml:space="preserve"> </w:t>
      </w:r>
      <w:r w:rsidR="00A43484" w:rsidRPr="00EA0811">
        <w:rPr>
          <w:bCs/>
        </w:rPr>
        <w:t>Ісламської Республіки Іран</w:t>
      </w:r>
      <w:r w:rsidRPr="00CD1DC6">
        <w:t xml:space="preserve">, та юридичних осіб, кінцевими </w:t>
      </w:r>
      <w:proofErr w:type="spellStart"/>
      <w:r w:rsidRPr="00CD1DC6">
        <w:t>бенефіціарними</w:t>
      </w:r>
      <w:proofErr w:type="spellEnd"/>
      <w:r w:rsidRPr="00CD1DC6">
        <w:t xml:space="preserve"> власниками (власниками) яких є резиденти Російської Федерації/Республіки Білорусь</w:t>
      </w:r>
      <w:r w:rsidR="00A43484">
        <w:t>/</w:t>
      </w:r>
      <w:r w:rsidR="00A43484" w:rsidRPr="00A43484">
        <w:rPr>
          <w:bCs/>
        </w:rPr>
        <w:t xml:space="preserve"> </w:t>
      </w:r>
      <w:r w:rsidR="00A43484" w:rsidRPr="00EA0811">
        <w:rPr>
          <w:bCs/>
        </w:rPr>
        <w:t>Ісламської Республіки Іран</w:t>
      </w:r>
      <w:r w:rsidRPr="00CD1DC6">
        <w:t>, та/або у фізичних осіб (фізичних осіб - підприємців) - резидентів Російсько</w:t>
      </w:r>
      <w:r w:rsidR="00A43484">
        <w:t>ї Федерації/Республіки Білорусь/</w:t>
      </w:r>
      <w:r w:rsidR="00A43484" w:rsidRPr="00A43484">
        <w:rPr>
          <w:bCs/>
        </w:rPr>
        <w:t xml:space="preserve"> </w:t>
      </w:r>
      <w:r w:rsidR="00A43484" w:rsidRPr="00EA0811">
        <w:rPr>
          <w:bCs/>
        </w:rPr>
        <w:t>Ісламської Республіки Іран</w:t>
      </w:r>
      <w:r w:rsidRPr="00CD1DC6">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A43484">
        <w:t>/</w:t>
      </w:r>
      <w:r w:rsidR="00A43484" w:rsidRPr="00A43484">
        <w:rPr>
          <w:bCs/>
        </w:rPr>
        <w:t xml:space="preserve"> </w:t>
      </w:r>
      <w:r w:rsidR="00A43484" w:rsidRPr="00EA0811">
        <w:rPr>
          <w:bCs/>
        </w:rPr>
        <w:t>Ісламської Республіки Іран</w:t>
      </w:r>
      <w:r w:rsidRPr="00CD1DC6">
        <w:t>,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32088C" w:rsidRPr="00CD1DC6" w:rsidRDefault="0032088C" w:rsidP="0032088C">
      <w:pPr>
        <w:ind w:left="0" w:hanging="2"/>
        <w:jc w:val="both"/>
      </w:pPr>
      <w:r w:rsidRPr="00CD1DC6">
        <w:t>4.4.22. Надати Замовнику оригінал банківської гарантії (забезпечення) виконання договору у розмірі 2,5% від вартості договору з терміном дії до повного завершення робіт за договором.</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 xml:space="preserve">5. РИЗИКИ ЗНИЩЕННЯ АБО ПОШКОДЖЕННЯ ОБ’ЄКТА </w:t>
      </w:r>
    </w:p>
    <w:p w:rsidR="0032088C" w:rsidRPr="00CD1DC6" w:rsidRDefault="0032088C" w:rsidP="0032088C">
      <w:pPr>
        <w:pBdr>
          <w:top w:val="nil"/>
          <w:left w:val="nil"/>
          <w:bottom w:val="nil"/>
          <w:right w:val="nil"/>
          <w:between w:val="nil"/>
        </w:pBdr>
        <w:spacing w:after="120" w:line="240" w:lineRule="auto"/>
        <w:ind w:left="0" w:hanging="2"/>
        <w:jc w:val="both"/>
      </w:pPr>
      <w:r w:rsidRPr="00CD1DC6">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32088C" w:rsidRPr="00CD1DC6" w:rsidRDefault="0032088C" w:rsidP="0032088C">
      <w:pPr>
        <w:pBdr>
          <w:top w:val="nil"/>
          <w:left w:val="nil"/>
          <w:bottom w:val="nil"/>
          <w:right w:val="nil"/>
          <w:between w:val="nil"/>
        </w:pBdr>
        <w:spacing w:after="120" w:line="240" w:lineRule="auto"/>
        <w:ind w:left="0" w:hanging="2"/>
        <w:jc w:val="both"/>
      </w:pPr>
      <w:r w:rsidRPr="00CD1DC6">
        <w:t>5.2. Підрядник відповідає за охорону майна, виконувані роботи, забезпечення безпеки протягом всього терміну дії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6. ЗАБЕЗПЕЧЕННЯ РОБІТ  ПРОЕКТНОЮ ДОКУМЕНТАЦІЄЮ</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CD1DC6">
        <w:rPr>
          <w:b/>
        </w:rPr>
        <w:t>Загальні умови</w:t>
      </w:r>
      <w:r w:rsidRPr="00CD1DC6">
        <w:t>), інших нормативних документів.</w:t>
      </w:r>
    </w:p>
    <w:p w:rsidR="0032088C" w:rsidRPr="00CD1DC6" w:rsidRDefault="0032088C" w:rsidP="0032088C">
      <w:pPr>
        <w:pBdr>
          <w:top w:val="nil"/>
          <w:left w:val="nil"/>
          <w:bottom w:val="nil"/>
          <w:right w:val="nil"/>
          <w:between w:val="nil"/>
        </w:pBdr>
        <w:spacing w:after="120" w:line="240" w:lineRule="auto"/>
        <w:ind w:left="0" w:hanging="2"/>
        <w:jc w:val="both"/>
      </w:pPr>
      <w:r w:rsidRPr="00CD1DC6">
        <w:t>6.2. Замовник має право вносити зміни в проектну документацію із урахуванням умов, визначених  в п.53 Загальних умов.</w:t>
      </w:r>
    </w:p>
    <w:p w:rsidR="0032088C" w:rsidRPr="00CD1DC6" w:rsidRDefault="0032088C" w:rsidP="0032088C">
      <w:pPr>
        <w:pBdr>
          <w:top w:val="nil"/>
          <w:left w:val="nil"/>
          <w:bottom w:val="nil"/>
          <w:right w:val="nil"/>
          <w:between w:val="nil"/>
        </w:pBdr>
        <w:spacing w:after="120" w:line="240" w:lineRule="auto"/>
        <w:ind w:left="0" w:hanging="2"/>
        <w:jc w:val="both"/>
      </w:pPr>
      <w:r w:rsidRPr="00CD1DC6">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7. ЗАБЕЗПЕЧЕННЯ РОБІТ МАТЕРІАЛАМИ, УСТАТКУВАННЯМ ТА ПОСЛУГАМИ</w:t>
      </w:r>
    </w:p>
    <w:p w:rsidR="0032088C" w:rsidRPr="00CD1DC6" w:rsidRDefault="0032088C" w:rsidP="0032088C">
      <w:pPr>
        <w:pBdr>
          <w:top w:val="nil"/>
          <w:left w:val="nil"/>
          <w:bottom w:val="nil"/>
          <w:right w:val="nil"/>
          <w:between w:val="nil"/>
        </w:pBdr>
        <w:spacing w:after="120" w:line="240" w:lineRule="auto"/>
        <w:ind w:left="0" w:hanging="2"/>
        <w:jc w:val="both"/>
      </w:pPr>
      <w:r w:rsidRPr="00CD1DC6">
        <w:t>7.1. Забезпечення робіт матеріалами, устаткуванням та послугами здійснюється із урахуванням положень Загальних умов.</w:t>
      </w:r>
    </w:p>
    <w:p w:rsidR="0032088C" w:rsidRPr="00CD1DC6" w:rsidRDefault="0032088C" w:rsidP="0032088C">
      <w:pPr>
        <w:pBdr>
          <w:top w:val="nil"/>
          <w:left w:val="nil"/>
          <w:bottom w:val="nil"/>
          <w:right w:val="nil"/>
          <w:between w:val="nil"/>
        </w:pBdr>
        <w:spacing w:after="120" w:line="240" w:lineRule="auto"/>
        <w:ind w:left="0" w:hanging="2"/>
        <w:jc w:val="both"/>
      </w:pPr>
      <w:r w:rsidRPr="00CD1DC6">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32088C" w:rsidRPr="00CD1DC6" w:rsidRDefault="0032088C" w:rsidP="0032088C">
      <w:pPr>
        <w:pBdr>
          <w:top w:val="nil"/>
          <w:left w:val="nil"/>
          <w:bottom w:val="nil"/>
          <w:right w:val="nil"/>
          <w:between w:val="nil"/>
        </w:pBdr>
        <w:spacing w:after="120" w:line="240" w:lineRule="auto"/>
        <w:ind w:left="0" w:hanging="2"/>
        <w:jc w:val="both"/>
      </w:pPr>
      <w:r w:rsidRPr="00CD1DC6">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keepNext/>
        <w:pBdr>
          <w:top w:val="nil"/>
          <w:left w:val="nil"/>
          <w:bottom w:val="nil"/>
          <w:right w:val="nil"/>
          <w:between w:val="nil"/>
        </w:pBdr>
        <w:spacing w:after="120" w:line="240" w:lineRule="auto"/>
        <w:ind w:left="0" w:hanging="2"/>
        <w:jc w:val="center"/>
      </w:pPr>
      <w:r w:rsidRPr="00CD1DC6">
        <w:rPr>
          <w:b/>
        </w:rPr>
        <w:t>8.  ЗАЛУЧЕННЯ ДО ВИКОНАННЯ РОБІТ РОБОЧОЇ СИЛИ</w:t>
      </w:r>
    </w:p>
    <w:p w:rsidR="0032088C" w:rsidRPr="00CD1DC6" w:rsidRDefault="0032088C" w:rsidP="0032088C">
      <w:pPr>
        <w:spacing w:after="120"/>
        <w:ind w:left="0" w:hanging="2"/>
        <w:jc w:val="both"/>
      </w:pPr>
      <w:r w:rsidRPr="00CD1DC6">
        <w:t>8.1. Залучення до виконання робіт робочої сили повністю забезпечує Підрядник із дотриманням положень Загальних умов.</w:t>
      </w:r>
    </w:p>
    <w:p w:rsidR="0032088C" w:rsidRPr="00CD1DC6" w:rsidRDefault="0032088C" w:rsidP="0032088C">
      <w:pPr>
        <w:spacing w:after="120"/>
        <w:ind w:left="0" w:hanging="2"/>
        <w:jc w:val="both"/>
      </w:pPr>
      <w:r w:rsidRPr="00CD1DC6">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32088C" w:rsidRPr="00CD1DC6" w:rsidRDefault="0032088C" w:rsidP="0032088C">
      <w:pPr>
        <w:spacing w:after="120"/>
        <w:ind w:left="0" w:hanging="2"/>
        <w:jc w:val="both"/>
      </w:pPr>
      <w:r w:rsidRPr="00CD1DC6">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9. ОРГАНІЗАЦІЯ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lastRenderedPageBreak/>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32088C" w:rsidRPr="00CD1DC6" w:rsidRDefault="0032088C" w:rsidP="0032088C">
      <w:pPr>
        <w:spacing w:after="120"/>
        <w:ind w:left="0" w:hanging="2"/>
        <w:jc w:val="both"/>
      </w:pPr>
      <w:r w:rsidRPr="00CD1DC6">
        <w:t>9.2. Підрядник може використовувати Об’єкт цілодобово на період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32088C" w:rsidRPr="00CD1DC6" w:rsidRDefault="0032088C" w:rsidP="0032088C">
      <w:pPr>
        <w:spacing w:after="120"/>
        <w:ind w:left="0" w:hanging="2"/>
        <w:jc w:val="both"/>
      </w:pPr>
      <w:r w:rsidRPr="00CD1DC6">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32088C" w:rsidRPr="00CD1DC6" w:rsidRDefault="0032088C" w:rsidP="0032088C">
      <w:pPr>
        <w:spacing w:after="120"/>
        <w:ind w:left="0" w:hanging="2"/>
        <w:jc w:val="both"/>
      </w:pPr>
      <w:r w:rsidRPr="00CD1DC6">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32088C" w:rsidRPr="00CD1DC6" w:rsidRDefault="0032088C" w:rsidP="0032088C">
      <w:pPr>
        <w:pBdr>
          <w:top w:val="nil"/>
          <w:left w:val="nil"/>
          <w:bottom w:val="nil"/>
          <w:right w:val="nil"/>
          <w:between w:val="nil"/>
        </w:pBdr>
        <w:spacing w:after="120" w:line="240" w:lineRule="auto"/>
        <w:ind w:left="0" w:hanging="2"/>
        <w:jc w:val="both"/>
      </w:pPr>
      <w:r w:rsidRPr="00CD1DC6">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32088C" w:rsidRPr="00CD1DC6" w:rsidRDefault="0032088C" w:rsidP="0032088C">
      <w:pPr>
        <w:spacing w:after="120"/>
        <w:ind w:left="0" w:hanging="2"/>
        <w:jc w:val="both"/>
      </w:pPr>
      <w:r w:rsidRPr="00CD1DC6">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32088C" w:rsidRPr="00CD1DC6" w:rsidRDefault="0032088C" w:rsidP="0032088C">
      <w:pPr>
        <w:spacing w:after="120"/>
        <w:ind w:left="0" w:hanging="2"/>
        <w:jc w:val="both"/>
      </w:pPr>
      <w:r w:rsidRPr="00CD1DC6">
        <w:t>9.8. Інші зобов'язання Сторін щодо організації виконання робіт відповідають положенням Загальних умов.</w:t>
      </w:r>
    </w:p>
    <w:p w:rsidR="0032088C" w:rsidRPr="00CD1DC6" w:rsidRDefault="0032088C" w:rsidP="0032088C">
      <w:pPr>
        <w:spacing w:after="120"/>
        <w:ind w:left="0" w:hanging="2"/>
        <w:jc w:val="both"/>
      </w:pPr>
    </w:p>
    <w:p w:rsidR="0032088C" w:rsidRPr="00CD1DC6" w:rsidRDefault="0032088C" w:rsidP="0032088C">
      <w:pPr>
        <w:keepNext/>
        <w:pBdr>
          <w:top w:val="nil"/>
          <w:left w:val="nil"/>
          <w:bottom w:val="nil"/>
          <w:right w:val="nil"/>
          <w:between w:val="nil"/>
        </w:pBdr>
        <w:spacing w:after="120" w:line="240" w:lineRule="auto"/>
        <w:ind w:left="0" w:hanging="2"/>
        <w:jc w:val="center"/>
      </w:pPr>
      <w:r w:rsidRPr="00CD1DC6">
        <w:rPr>
          <w:b/>
        </w:rPr>
        <w:t xml:space="preserve">10. ПОРЯДОК ЗДІЙСНЕННЯ ЗАМОВНИКОМ КОНТРОЛЮ ЗА ЯКІСТЮ РОБІТ </w:t>
      </w:r>
      <w:r w:rsidRPr="00CD1DC6">
        <w:rPr>
          <w:b/>
        </w:rPr>
        <w:br/>
        <w:t xml:space="preserve">І МАТЕРІАЛЬНИХ РЕСУРСІВ </w:t>
      </w:r>
    </w:p>
    <w:p w:rsidR="0032088C" w:rsidRPr="00CD1DC6" w:rsidRDefault="0032088C" w:rsidP="0032088C">
      <w:pPr>
        <w:spacing w:after="120"/>
        <w:ind w:left="0" w:hanging="2"/>
        <w:jc w:val="both"/>
      </w:pPr>
      <w:r w:rsidRPr="00CD1DC6">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32088C" w:rsidRPr="00CD1DC6" w:rsidRDefault="0032088C" w:rsidP="0032088C">
      <w:pPr>
        <w:spacing w:after="120"/>
        <w:ind w:left="0" w:hanging="2"/>
        <w:jc w:val="both"/>
      </w:pPr>
      <w:r w:rsidRPr="00CD1DC6">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32088C" w:rsidRPr="00CD1DC6" w:rsidRDefault="0032088C" w:rsidP="0032088C">
      <w:pPr>
        <w:spacing w:after="120"/>
        <w:ind w:left="0" w:hanging="2"/>
        <w:jc w:val="both"/>
      </w:pPr>
      <w:r w:rsidRPr="00CD1DC6">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32088C" w:rsidRPr="00CD1DC6" w:rsidRDefault="0032088C" w:rsidP="0032088C">
      <w:pPr>
        <w:pBdr>
          <w:top w:val="nil"/>
          <w:left w:val="nil"/>
          <w:bottom w:val="nil"/>
          <w:right w:val="nil"/>
          <w:between w:val="nil"/>
        </w:pBdr>
        <w:spacing w:line="240" w:lineRule="auto"/>
        <w:ind w:left="0" w:hanging="2"/>
        <w:jc w:val="both"/>
      </w:pPr>
      <w:bookmarkStart w:id="6" w:name="_heading=h.30j0zll" w:colFirst="0" w:colLast="0"/>
      <w:bookmarkEnd w:id="6"/>
      <w:r w:rsidRPr="00CD1DC6">
        <w:t xml:space="preserve">10.4. Для  здійснення  технічного  нагляду   і контролю за  виконанням  робіт Замовник залучає третю особу (визначена за конкурсом відповідно до Посібника  </w:t>
      </w:r>
      <w:sdt>
        <w:sdtPr>
          <w:tag w:val="goog_rdk_17"/>
          <w:id w:val="1266346626"/>
        </w:sdtPr>
        <w:sdtEndPr/>
        <w:sdtContent>
          <w:r w:rsidRPr="00CD1DC6">
            <w:t>«</w:t>
          </w:r>
        </w:sdtContent>
      </w:sdt>
      <w:r w:rsidRPr="00CD1DC6">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32088C" w:rsidRPr="00CD1DC6" w:rsidRDefault="0032088C" w:rsidP="0032088C">
      <w:pPr>
        <w:spacing w:after="120"/>
        <w:ind w:left="0" w:hanging="2"/>
        <w:jc w:val="both"/>
      </w:pPr>
      <w:r w:rsidRPr="00CD1DC6">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32088C" w:rsidRPr="00CD1DC6" w:rsidRDefault="0032088C" w:rsidP="0032088C">
      <w:pPr>
        <w:spacing w:after="120"/>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 xml:space="preserve">11. ФІНАНСУВАННЯ РОБІТ </w:t>
      </w:r>
    </w:p>
    <w:p w:rsidR="0032088C" w:rsidRPr="00CD1DC6" w:rsidRDefault="0032088C" w:rsidP="0032088C">
      <w:pPr>
        <w:spacing w:after="120"/>
        <w:ind w:left="0" w:hanging="2"/>
        <w:jc w:val="both"/>
      </w:pPr>
      <w:r w:rsidRPr="00CD1DC6">
        <w:lastRenderedPageBreak/>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32088C" w:rsidRPr="00CD1DC6" w:rsidRDefault="0032088C" w:rsidP="0032088C">
      <w:pPr>
        <w:spacing w:after="120"/>
        <w:ind w:left="0" w:hanging="2"/>
        <w:jc w:val="both"/>
      </w:pPr>
      <w:r w:rsidRPr="00CD1DC6">
        <w:t xml:space="preserve">11.2. Джерелами фінансування робіт за цим договором є субвенція з державного бюджету місцевим бюджетам на реалізацію проектів у рамках Надзвичайної кредитної програми для відновлення України та кошти місцевих бюджетів. </w:t>
      </w:r>
    </w:p>
    <w:p w:rsidR="0032088C" w:rsidRPr="00CD1DC6" w:rsidRDefault="0032088C" w:rsidP="0032088C">
      <w:pPr>
        <w:spacing w:after="120"/>
        <w:ind w:left="0" w:hanging="2"/>
        <w:jc w:val="both"/>
      </w:pPr>
      <w:bookmarkStart w:id="7" w:name="_Hlk145581846"/>
      <w:r w:rsidRPr="00CD1DC6">
        <w:t xml:space="preserve">Порядок надання субвенції визначається Постановою Кабінету Міністрів України </w:t>
      </w:r>
      <w:r w:rsidRPr="00CD1DC6">
        <w:rPr>
          <w:b/>
          <w:bCs/>
          <w:shd w:val="clear" w:color="auto" w:fill="FFFFFF"/>
        </w:rPr>
        <w:t xml:space="preserve">від 25 листопада 2015 р. № 1068 </w:t>
      </w:r>
      <w:r w:rsidRPr="00CD1DC6">
        <w:rPr>
          <w:shd w:val="clear" w:color="auto" w:fill="FFFFFF"/>
        </w:rPr>
        <w:t>з урахуванням Постанови КМУ від 8 травня 2019 р. № 378</w:t>
      </w:r>
      <w:r w:rsidRPr="00CD1DC6">
        <w:rPr>
          <w:b/>
          <w:bCs/>
          <w:shd w:val="clear" w:color="auto" w:fill="FFFFFF"/>
        </w:rPr>
        <w:t xml:space="preserve"> </w:t>
      </w:r>
      <w:bookmarkEnd w:id="7"/>
      <w:r w:rsidRPr="00CD1DC6">
        <w:t xml:space="preserve">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«Надзвичайна кредитна програма для відновлення України»), ратифікованої Законом України від </w:t>
      </w:r>
      <w:r w:rsidRPr="00CD1DC6">
        <w:rPr>
          <w:b/>
          <w:bCs/>
          <w:shd w:val="clear" w:color="auto" w:fill="FFFFFF"/>
        </w:rPr>
        <w:t>22 квітня 2015 року № 346-VIII</w:t>
      </w:r>
      <w:r w:rsidRPr="00CD1DC6">
        <w:t xml:space="preserve">, за погодженням з </w:t>
      </w:r>
      <w:proofErr w:type="spellStart"/>
      <w:r w:rsidRPr="00CD1DC6">
        <w:t>Мінінфраструктури</w:t>
      </w:r>
      <w:proofErr w:type="spellEnd"/>
      <w:r w:rsidRPr="00CD1DC6">
        <w:t xml:space="preserve"> та Мінфіном.</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12. ПРОВЕДЕННЯ РОЗРАХУНКІВ ЗА ВИКОНАНІ РОБОТИ</w:t>
      </w:r>
    </w:p>
    <w:p w:rsidR="0032088C" w:rsidRPr="00CD1DC6" w:rsidRDefault="0032088C" w:rsidP="0032088C">
      <w:pPr>
        <w:spacing w:after="120"/>
        <w:ind w:left="0" w:hanging="2"/>
        <w:jc w:val="both"/>
      </w:pPr>
      <w:r w:rsidRPr="00CD1DC6">
        <w:t>12.1. Оплата за підряд відбувається шляхом попередньої оплати (авансу) і поточних платежів. Проміжні розрахунки за вик</w:t>
      </w:r>
      <w:bookmarkStart w:id="8" w:name="_GoBack"/>
      <w:bookmarkEnd w:id="8"/>
      <w:r w:rsidRPr="00CD1DC6">
        <w:t>онані роботи здійснюються Замовником в межах не більш як </w:t>
      </w:r>
      <w:r w:rsidRPr="00CD1DC6">
        <w:rPr>
          <w:b/>
        </w:rPr>
        <w:t>95</w:t>
      </w:r>
      <w:r w:rsidRPr="00CD1DC6">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32088C" w:rsidRPr="00CD1DC6" w:rsidRDefault="0032088C" w:rsidP="0032088C">
      <w:pPr>
        <w:spacing w:after="120"/>
        <w:ind w:left="0" w:hanging="2"/>
        <w:jc w:val="both"/>
      </w:pPr>
      <w:r w:rsidRPr="00CD1DC6">
        <w:t>12.1.1. Акти приймання виконаних робіт приймаються Замовником по мірі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12.1.2. Вимоги до оформлення рахунків на оплату: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 Рахунок (інвойс), як підстава для оплати, має містити: </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дату і місце складання; назву та реквізити (включно з банківськими) Підрядника;</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назву, адресу та ЄДРПОУ Замовника;</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зміст та обсяг господарської операції з посиланням на:</w:t>
      </w:r>
    </w:p>
    <w:p w:rsidR="0032088C" w:rsidRPr="00CD1DC6" w:rsidRDefault="0032088C" w:rsidP="0032088C">
      <w:pPr>
        <w:pBdr>
          <w:top w:val="nil"/>
          <w:left w:val="nil"/>
          <w:bottom w:val="nil"/>
          <w:right w:val="nil"/>
          <w:between w:val="nil"/>
        </w:pBdr>
        <w:spacing w:after="120" w:line="240" w:lineRule="auto"/>
        <w:ind w:left="0" w:hanging="2"/>
        <w:jc w:val="both"/>
      </w:pPr>
      <w:r w:rsidRPr="00CD1DC6">
        <w:t>а) акт приймання виконаних робіт та довідку про вартість виконаних робіт (№, дата) – якщо це оплата за фактом виконання робіт; або</w:t>
      </w:r>
    </w:p>
    <w:p w:rsidR="0032088C" w:rsidRPr="00CD1DC6" w:rsidRDefault="0032088C" w:rsidP="0032088C">
      <w:pPr>
        <w:pBdr>
          <w:top w:val="nil"/>
          <w:left w:val="nil"/>
          <w:bottom w:val="nil"/>
          <w:right w:val="nil"/>
          <w:between w:val="nil"/>
        </w:pBdr>
        <w:spacing w:after="120" w:line="240" w:lineRule="auto"/>
        <w:ind w:left="0" w:hanging="2"/>
        <w:jc w:val="both"/>
      </w:pPr>
      <w:r w:rsidRPr="00CD1DC6">
        <w:t>б) пункт Договору щодо авансу – якщо це авансований платіж;</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загальну вартість господарської операції (без ПДВ, ПДВ, всього з ПДВ, валюта) якщо це оплата за фактом виконання робіт;</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суму до сплати за даним рахунком (інвойсом) (без ПДВ, ПДВ, всього з ПДВ, валюта);</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lastRenderedPageBreak/>
        <w:t>посади осіб, відповідальних за здійснення господарської операції і правильність її оформлення;</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особистий підпис або інші дані, що дають змогу ідентифікувати особу, яка брала участь у здійсненні господарської операції.</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Валюту договору/платежу;</w:t>
      </w:r>
    </w:p>
    <w:p w:rsidR="0032088C" w:rsidRPr="00A97146" w:rsidRDefault="0032088C" w:rsidP="0032088C">
      <w:pPr>
        <w:spacing w:after="120"/>
        <w:ind w:left="0" w:hanging="2"/>
        <w:jc w:val="both"/>
      </w:pPr>
      <w:r w:rsidRPr="00CD1DC6">
        <w:t xml:space="preserve">Строки оплати рахунку – 45 (сорок п’ять) календарних днів з дати випуску рахунку, за умови відповідності складу </w:t>
      </w:r>
      <w:r w:rsidRPr="00A97146">
        <w:t xml:space="preserve">супровідних і платіжних документів та строків їх подання на погодження, визначених Угодою про передачу коштів позики від ____№ _____. </w:t>
      </w:r>
    </w:p>
    <w:p w:rsidR="0032088C" w:rsidRPr="00A97146" w:rsidRDefault="0032088C" w:rsidP="0032088C">
      <w:pPr>
        <w:spacing w:after="120"/>
        <w:ind w:left="0" w:hanging="2"/>
        <w:jc w:val="both"/>
      </w:pPr>
      <w:r w:rsidRPr="00A97146">
        <w:t>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30 відсотків від вартості річного обсягу робіт.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32088C" w:rsidRPr="00A97146" w:rsidRDefault="0032088C" w:rsidP="0032088C">
      <w:pPr>
        <w:spacing w:after="120"/>
        <w:ind w:left="0" w:hanging="2"/>
        <w:jc w:val="both"/>
      </w:pPr>
      <w:r w:rsidRPr="00A97146">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32088C" w:rsidRPr="00A97146" w:rsidRDefault="0032088C" w:rsidP="0032088C">
      <w:pPr>
        <w:spacing w:after="120"/>
        <w:ind w:left="0" w:hanging="2"/>
        <w:jc w:val="both"/>
      </w:pPr>
      <w:r w:rsidRPr="00A97146">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32088C" w:rsidRPr="00A97146" w:rsidRDefault="0032088C" w:rsidP="0032088C">
      <w:pPr>
        <w:spacing w:after="120"/>
        <w:ind w:left="0" w:hanging="2"/>
        <w:jc w:val="both"/>
      </w:pPr>
      <w:r w:rsidRPr="00A97146">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32088C" w:rsidRPr="00CD1DC6" w:rsidRDefault="0032088C" w:rsidP="0032088C">
      <w:pPr>
        <w:spacing w:after="120"/>
        <w:ind w:left="0" w:hanging="2"/>
        <w:jc w:val="both"/>
      </w:pPr>
      <w:r w:rsidRPr="00A97146">
        <w:t>12.6. Вартість виконаних робіт, що підлягають оплаті визначаються із урахуванням обсягів виконаних робіт, по усіх складових вартості</w:t>
      </w:r>
      <w:r w:rsidRPr="00CD1DC6">
        <w:t xml:space="preserve"> робіт, розрахованих у договірній ціні, підтверджених відповідними документами.</w:t>
      </w:r>
    </w:p>
    <w:p w:rsidR="0032088C" w:rsidRPr="00CD1DC6" w:rsidRDefault="0032088C" w:rsidP="0032088C">
      <w:pPr>
        <w:spacing w:after="120"/>
        <w:ind w:left="0" w:hanging="2"/>
        <w:jc w:val="both"/>
      </w:pPr>
      <w:r w:rsidRPr="00CD1DC6">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32088C" w:rsidRPr="00CD1DC6" w:rsidRDefault="0032088C" w:rsidP="0032088C">
      <w:pPr>
        <w:spacing w:after="120"/>
        <w:ind w:left="0" w:hanging="2"/>
        <w:jc w:val="both"/>
      </w:pPr>
      <w:r w:rsidRPr="00CD1DC6">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32088C" w:rsidRPr="00CD1DC6" w:rsidRDefault="0032088C" w:rsidP="0032088C">
      <w:pPr>
        <w:ind w:left="0" w:hanging="2"/>
        <w:jc w:val="both"/>
      </w:pPr>
      <w:r w:rsidRPr="00CD1DC6">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13. ПРИЙМАННЯ-ПЕРЕДАЧА ЗАКІНЧЕНИХ РОБІТ</w:t>
      </w:r>
    </w:p>
    <w:p w:rsidR="0032088C" w:rsidRPr="00CD1DC6" w:rsidRDefault="0032088C" w:rsidP="0032088C">
      <w:pPr>
        <w:spacing w:after="120"/>
        <w:ind w:left="0" w:hanging="2"/>
        <w:jc w:val="both"/>
      </w:pPr>
      <w:r w:rsidRPr="00CD1DC6">
        <w:lastRenderedPageBreak/>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32088C" w:rsidRPr="00CD1DC6" w:rsidRDefault="0032088C" w:rsidP="0032088C">
      <w:pPr>
        <w:spacing w:after="120"/>
        <w:ind w:left="0" w:hanging="2"/>
        <w:jc w:val="both"/>
      </w:pPr>
      <w:r w:rsidRPr="00CD1DC6">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32088C" w:rsidRPr="00CD1DC6" w:rsidRDefault="0032088C" w:rsidP="0032088C">
      <w:pPr>
        <w:spacing w:after="120"/>
        <w:ind w:left="0" w:hanging="2"/>
        <w:jc w:val="both"/>
      </w:pPr>
      <w:r w:rsidRPr="00CD1DC6">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32088C" w:rsidRPr="00CD1DC6" w:rsidRDefault="0032088C" w:rsidP="0032088C">
      <w:pPr>
        <w:spacing w:after="120"/>
        <w:ind w:left="0" w:hanging="2"/>
        <w:jc w:val="both"/>
      </w:pPr>
      <w:r w:rsidRPr="00CD1DC6">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32088C" w:rsidRPr="00CD1DC6" w:rsidRDefault="0032088C" w:rsidP="0032088C">
      <w:pPr>
        <w:spacing w:after="120"/>
        <w:ind w:left="0" w:hanging="2"/>
        <w:jc w:val="both"/>
      </w:pPr>
      <w:r w:rsidRPr="00CD1DC6">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32088C" w:rsidRPr="00CD1DC6" w:rsidRDefault="0032088C" w:rsidP="0032088C">
      <w:pPr>
        <w:spacing w:after="120"/>
        <w:ind w:left="0" w:hanging="2"/>
        <w:jc w:val="both"/>
      </w:pPr>
      <w:r w:rsidRPr="00CD1DC6">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14. ГАРАНТІЙНІ СТРОКИ ЯКОСТІ ЗАКІНЧЕННЯ РОБІТ (ЕКСПЛУАТАЦІЇ ОБ`ЄКТА) ТА ПОРЯДОК УСУНЕННЯ ВИЯВЛЕНИХ НЕДОЛІКІВ (ДЕФЕКТІВ)</w:t>
      </w:r>
    </w:p>
    <w:p w:rsidR="0032088C" w:rsidRPr="00CD1DC6" w:rsidRDefault="0032088C" w:rsidP="0032088C">
      <w:pPr>
        <w:spacing w:after="120"/>
        <w:ind w:left="0" w:hanging="2"/>
        <w:jc w:val="both"/>
      </w:pPr>
      <w:r w:rsidRPr="00CD1DC6">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32088C" w:rsidRPr="00CD1DC6" w:rsidRDefault="0032088C" w:rsidP="0032088C">
      <w:pPr>
        <w:pBdr>
          <w:top w:val="nil"/>
          <w:left w:val="nil"/>
          <w:bottom w:val="nil"/>
          <w:right w:val="nil"/>
          <w:between w:val="nil"/>
        </w:pBdr>
        <w:spacing w:after="120" w:line="240" w:lineRule="auto"/>
        <w:ind w:left="0" w:hanging="2"/>
        <w:jc w:val="both"/>
      </w:pPr>
      <w:r w:rsidRPr="00CD1DC6">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32088C" w:rsidRPr="00CD1DC6" w:rsidRDefault="0032088C" w:rsidP="0032088C">
      <w:pPr>
        <w:spacing w:after="120"/>
        <w:ind w:left="0" w:hanging="2"/>
        <w:jc w:val="both"/>
      </w:pPr>
      <w:r w:rsidRPr="00CD1DC6">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32088C" w:rsidRPr="00CD1DC6" w:rsidRDefault="0032088C" w:rsidP="0032088C">
      <w:pPr>
        <w:spacing w:after="120"/>
        <w:ind w:left="0" w:hanging="2"/>
        <w:jc w:val="both"/>
      </w:pPr>
      <w:r w:rsidRPr="00CD1DC6">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32088C" w:rsidRPr="00CD1DC6" w:rsidRDefault="0032088C" w:rsidP="0032088C">
      <w:pPr>
        <w:spacing w:after="120"/>
        <w:ind w:left="0" w:hanging="2"/>
        <w:jc w:val="both"/>
      </w:pPr>
      <w:r w:rsidRPr="00CD1DC6">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32088C" w:rsidRPr="00CD1DC6" w:rsidRDefault="0032088C" w:rsidP="0032088C">
      <w:pPr>
        <w:spacing w:after="120"/>
        <w:ind w:left="0" w:hanging="2"/>
        <w:jc w:val="both"/>
      </w:pPr>
      <w:r w:rsidRPr="00CD1DC6">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lastRenderedPageBreak/>
        <w:t>15. ВІДПОВІДАЛЬНІСТЬ СТОРІН ЗА ПОРУШЕННЯ ЗОБОВ’ЯЗАНЬ ЗА ДОГОВОРОМ ТА ПОРЯДОК УРЕГУЛЮВАННЯ СПОРІВ</w:t>
      </w:r>
    </w:p>
    <w:p w:rsidR="0032088C" w:rsidRPr="00CD1DC6" w:rsidRDefault="0032088C" w:rsidP="0032088C">
      <w:pPr>
        <w:spacing w:after="120"/>
        <w:ind w:left="0" w:hanging="2"/>
        <w:jc w:val="both"/>
      </w:pPr>
      <w:r w:rsidRPr="00CD1DC6">
        <w:t>15.1. За порушення зобов'язань Договору Сторони несуть відповідальність та врегульовують спори відповідно до законодавства та умов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15.2. Види порушень та можливі санкції за них, установлені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32088C" w:rsidRPr="00CD1DC6" w:rsidRDefault="0032088C" w:rsidP="0032088C">
      <w:pPr>
        <w:tabs>
          <w:tab w:val="left" w:pos="178"/>
        </w:tabs>
        <w:spacing w:after="120"/>
        <w:ind w:left="0" w:hanging="2"/>
        <w:jc w:val="both"/>
      </w:pPr>
      <w:r w:rsidRPr="00CD1DC6">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32088C" w:rsidRPr="00CD1DC6" w:rsidRDefault="0032088C" w:rsidP="0032088C">
      <w:pPr>
        <w:tabs>
          <w:tab w:val="left" w:pos="178"/>
        </w:tabs>
        <w:spacing w:after="120"/>
        <w:ind w:left="0" w:hanging="2"/>
        <w:jc w:val="both"/>
      </w:pPr>
      <w:r w:rsidRPr="00CD1DC6">
        <w:t>Оплата пені та штрафу не звільняє Підрядника від його обов’язків щодо виконання цього Договору.</w:t>
      </w:r>
    </w:p>
    <w:p w:rsidR="0032088C" w:rsidRPr="00CD1DC6" w:rsidRDefault="0032088C" w:rsidP="0032088C">
      <w:pPr>
        <w:spacing w:after="120"/>
        <w:ind w:left="0" w:hanging="2"/>
        <w:jc w:val="both"/>
      </w:pPr>
      <w:r w:rsidRPr="00CD1DC6">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CD1DC6">
        <w:tab/>
      </w:r>
    </w:p>
    <w:p w:rsidR="0032088C" w:rsidRPr="00CD1DC6" w:rsidRDefault="0032088C" w:rsidP="0032088C">
      <w:pPr>
        <w:ind w:left="0" w:hanging="2"/>
        <w:jc w:val="center"/>
      </w:pPr>
      <w:r w:rsidRPr="00CD1DC6">
        <w:rPr>
          <w:b/>
        </w:rPr>
        <w:t>15-1. ЗАБЕЗПЕЧЕННЯ ВИКОНАННЯ ЗОБОВ’ЯЗАНЬ ПІДРЯДНИКА</w:t>
      </w:r>
      <w:r w:rsidRPr="00CD1DC6">
        <w:rPr>
          <w:b/>
          <w:vertAlign w:val="superscript"/>
        </w:rPr>
        <w:footnoteReference w:id="2"/>
      </w:r>
    </w:p>
    <w:p w:rsidR="0032088C" w:rsidRPr="00CD1DC6" w:rsidRDefault="0032088C" w:rsidP="0032088C">
      <w:pPr>
        <w:tabs>
          <w:tab w:val="left" w:pos="567"/>
          <w:tab w:val="left" w:pos="709"/>
          <w:tab w:val="left" w:pos="5393"/>
        </w:tabs>
        <w:ind w:left="0" w:hanging="2"/>
        <w:jc w:val="both"/>
      </w:pPr>
      <w:r w:rsidRPr="00CD1DC6">
        <w:t xml:space="preserve">15-1.1. Виконання зобов’язань за договором забезпечується банківською гарантією, яка повинна бути чинна до повного закінчення робіт на об'єкті. </w:t>
      </w:r>
    </w:p>
    <w:p w:rsidR="0032088C" w:rsidRPr="00CD1DC6" w:rsidRDefault="0032088C" w:rsidP="0032088C">
      <w:pPr>
        <w:tabs>
          <w:tab w:val="left" w:pos="567"/>
          <w:tab w:val="left" w:pos="709"/>
          <w:tab w:val="left" w:pos="5393"/>
        </w:tabs>
        <w:ind w:left="0" w:hanging="2"/>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2,5% від цього договору, що становить__________________________ гривень, оформленої від АТ «______________________».</w:t>
      </w:r>
    </w:p>
    <w:p w:rsidR="0032088C" w:rsidRPr="00CD1DC6" w:rsidRDefault="0032088C" w:rsidP="0032088C">
      <w:pPr>
        <w:tabs>
          <w:tab w:val="left" w:pos="567"/>
          <w:tab w:val="left" w:pos="709"/>
          <w:tab w:val="left" w:pos="5393"/>
        </w:tabs>
        <w:ind w:left="0" w:hanging="2"/>
        <w:jc w:val="both"/>
      </w:pPr>
      <w:r w:rsidRPr="00CD1DC6">
        <w:t>15-1.2. Строк дії банківської гарантії встановлено до 31.12.2024.</w:t>
      </w:r>
    </w:p>
    <w:p w:rsidR="0032088C" w:rsidRPr="00CD1DC6" w:rsidRDefault="0032088C" w:rsidP="0032088C">
      <w:pPr>
        <w:tabs>
          <w:tab w:val="left" w:pos="567"/>
          <w:tab w:val="left" w:pos="709"/>
          <w:tab w:val="left" w:pos="5393"/>
        </w:tabs>
        <w:ind w:left="0" w:hanging="2"/>
        <w:jc w:val="both"/>
      </w:pPr>
      <w:r w:rsidRPr="00CD1DC6">
        <w:t>15-1.3. Підрядник для забезпечення виконання його зобов’язань за Договором перед Замовником надає останньому, на момент підписання Замовником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Виконавцем будь якого власного зобов’язання за Договором або дії (бездіяльність) Виконавця, що призвели до неможливості подальшого виконання Договору.</w:t>
      </w:r>
    </w:p>
    <w:p w:rsidR="0032088C" w:rsidRPr="00CD1DC6" w:rsidRDefault="0032088C" w:rsidP="0032088C">
      <w:pPr>
        <w:tabs>
          <w:tab w:val="left" w:pos="567"/>
          <w:tab w:val="left" w:pos="709"/>
          <w:tab w:val="left" w:pos="5393"/>
        </w:tabs>
        <w:ind w:left="0" w:hanging="2"/>
        <w:jc w:val="both"/>
      </w:pPr>
      <w:r w:rsidRPr="00CD1DC6">
        <w:t>15-1.4.</w:t>
      </w:r>
      <w:r w:rsidRPr="00CD1DC6">
        <w:tab/>
        <w:t>Усі витрати, пов`язані з наданням банківської гарантії, здійснюються за рахунок коштів Підрядника.</w:t>
      </w:r>
    </w:p>
    <w:p w:rsidR="0032088C" w:rsidRPr="00CD1DC6" w:rsidRDefault="0032088C" w:rsidP="0032088C">
      <w:pPr>
        <w:tabs>
          <w:tab w:val="left" w:pos="567"/>
          <w:tab w:val="left" w:pos="709"/>
          <w:tab w:val="left" w:pos="5393"/>
        </w:tabs>
        <w:ind w:left="0" w:hanging="2"/>
        <w:jc w:val="both"/>
      </w:pPr>
      <w:r w:rsidRPr="00CD1DC6">
        <w:t>15-1.5.</w:t>
      </w:r>
      <w:r w:rsidRPr="00CD1DC6">
        <w:tab/>
        <w:t xml:space="preserve">У випадку, якщо протягом строку дії Договору банк - 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Підрядником банківській гарантії, Підрядник зобов’язаний надати 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rsidR="0032088C" w:rsidRPr="00CD1DC6" w:rsidRDefault="0032088C" w:rsidP="0032088C">
      <w:pPr>
        <w:tabs>
          <w:tab w:val="left" w:pos="567"/>
          <w:tab w:val="left" w:pos="709"/>
          <w:tab w:val="left" w:pos="5393"/>
        </w:tabs>
        <w:ind w:left="0" w:hanging="2"/>
        <w:jc w:val="both"/>
      </w:pPr>
      <w:r w:rsidRPr="00CD1DC6">
        <w:t>У разі не надання Підрядником банківської гарантії іншого банку на умовах, визначених цим пунктом Договору, Підрядник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Підрядником,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rsidR="0032088C" w:rsidRPr="00CD1DC6" w:rsidRDefault="0032088C" w:rsidP="0032088C">
      <w:pPr>
        <w:tabs>
          <w:tab w:val="left" w:pos="567"/>
          <w:tab w:val="left" w:pos="709"/>
          <w:tab w:val="left" w:pos="5393"/>
        </w:tabs>
        <w:ind w:left="0" w:hanging="2"/>
        <w:jc w:val="both"/>
      </w:pPr>
      <w:r w:rsidRPr="00CD1DC6">
        <w:t>15-1.6. 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Підряднику.</w:t>
      </w:r>
    </w:p>
    <w:p w:rsidR="0032088C" w:rsidRPr="00CD1DC6" w:rsidRDefault="0032088C" w:rsidP="0032088C">
      <w:pPr>
        <w:tabs>
          <w:tab w:val="left" w:pos="567"/>
          <w:tab w:val="left" w:pos="709"/>
          <w:tab w:val="left" w:pos="5393"/>
        </w:tabs>
        <w:ind w:left="0" w:hanging="2"/>
        <w:jc w:val="both"/>
      </w:pPr>
      <w:r w:rsidRPr="00CD1DC6">
        <w:lastRenderedPageBreak/>
        <w:t xml:space="preserve">15-1.7. Банківська гарантія за Договором повертається Підряднику після отримання письмового запиту від Підрядника та з урахуванням підстав, визначених ст.27 Закону України «Про публічні закупівлі».  </w:t>
      </w:r>
    </w:p>
    <w:p w:rsidR="0032088C" w:rsidRPr="00CD1DC6" w:rsidRDefault="0032088C" w:rsidP="0032088C">
      <w:pPr>
        <w:tabs>
          <w:tab w:val="left" w:pos="567"/>
          <w:tab w:val="left" w:pos="709"/>
          <w:tab w:val="left" w:pos="5393"/>
        </w:tabs>
        <w:ind w:left="0" w:hanging="2"/>
        <w:jc w:val="both"/>
      </w:pPr>
      <w:r w:rsidRPr="00CD1DC6">
        <w:t>15-1.8. Кошти, що надійшли Замовнику як забезпечення виконання Договору за банківською гарантією (у разі, коли вони не повертаються Підряднику), не є виконанням Підрядником зобов’язань за Договором, не заліковуються в рахунок інших зобов’язань Підрядника за цим Договором та не звільняють Підрядника від виконання умов Договору, в тому числі, від сплати повної суми штрафних санкцій (відповідальності) та збитків за Договором.</w:t>
      </w:r>
    </w:p>
    <w:p w:rsidR="0032088C" w:rsidRPr="00CD1DC6" w:rsidRDefault="0032088C" w:rsidP="0032088C">
      <w:pPr>
        <w:tabs>
          <w:tab w:val="left" w:pos="567"/>
          <w:tab w:val="left" w:pos="709"/>
          <w:tab w:val="left" w:pos="5393"/>
        </w:tabs>
        <w:ind w:left="0" w:hanging="2"/>
        <w:jc w:val="both"/>
      </w:pPr>
      <w:r w:rsidRPr="00CD1DC6">
        <w:t>15-1.9.</w:t>
      </w:r>
      <w:r w:rsidRPr="00CD1DC6">
        <w:tab/>
        <w:t>Банківська гарантія вважається належно наданою та такою, що підлягає прийняттю Замовником, якщо вона відповідає нижченаведеним вимогам:</w:t>
      </w:r>
    </w:p>
    <w:p w:rsidR="0032088C" w:rsidRPr="00CD1DC6" w:rsidRDefault="0032088C" w:rsidP="0032088C">
      <w:pPr>
        <w:tabs>
          <w:tab w:val="left" w:pos="567"/>
          <w:tab w:val="left" w:pos="709"/>
          <w:tab w:val="left" w:pos="851"/>
          <w:tab w:val="left" w:pos="993"/>
        </w:tabs>
        <w:ind w:left="0" w:hanging="2"/>
        <w:jc w:val="both"/>
      </w:pPr>
      <w:r w:rsidRPr="00CD1DC6">
        <w:t>15-1.9.1.</w:t>
      </w:r>
      <w:r w:rsidRPr="00CD1DC6">
        <w:tab/>
        <w:t>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Підрядником будь-якого власного зобов’язання за Договором або дії (бездіяльність) Підрядника, що призвели до неможливості подальшого виконання Договору.</w:t>
      </w:r>
    </w:p>
    <w:p w:rsidR="0032088C" w:rsidRPr="00CD1DC6" w:rsidRDefault="0032088C" w:rsidP="0032088C">
      <w:pPr>
        <w:tabs>
          <w:tab w:val="left" w:pos="567"/>
          <w:tab w:val="left" w:pos="709"/>
          <w:tab w:val="left" w:pos="851"/>
          <w:tab w:val="left" w:pos="1134"/>
        </w:tabs>
        <w:ind w:left="0" w:hanging="2"/>
        <w:jc w:val="both"/>
      </w:pPr>
      <w:r w:rsidRPr="00CD1DC6">
        <w:t>15-1.9.2.</w:t>
      </w:r>
      <w:r w:rsidRPr="00CD1DC6">
        <w:tab/>
        <w:t>Строк розгляду банком - гарантом вимоги Замовника (</w:t>
      </w:r>
      <w:proofErr w:type="spellStart"/>
      <w:r w:rsidRPr="00CD1DC6">
        <w:t>Бенефіціара</w:t>
      </w:r>
      <w:proofErr w:type="spellEnd"/>
      <w:r w:rsidRPr="00CD1DC6">
        <w:t>) щодо сплати на його користь суми банківської гарантії, за умовами останньої, повинен становити не більше 5-ти робочих днів з дати отримання банком- гарантом такої вимоги.</w:t>
      </w:r>
    </w:p>
    <w:p w:rsidR="0032088C" w:rsidRPr="00CD1DC6" w:rsidRDefault="0032088C" w:rsidP="0032088C">
      <w:pPr>
        <w:tabs>
          <w:tab w:val="left" w:pos="567"/>
          <w:tab w:val="left" w:pos="709"/>
          <w:tab w:val="left" w:pos="851"/>
        </w:tabs>
        <w:ind w:left="0" w:hanging="2"/>
        <w:jc w:val="both"/>
      </w:pPr>
      <w:r w:rsidRPr="00CD1DC6">
        <w:t>15-1.10.</w:t>
      </w:r>
      <w:r w:rsidRPr="00CD1DC6">
        <w:tab/>
        <w:t>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rsidR="0032088C" w:rsidRPr="00CD1DC6" w:rsidRDefault="0032088C" w:rsidP="0032088C">
      <w:pPr>
        <w:tabs>
          <w:tab w:val="left" w:pos="567"/>
          <w:tab w:val="left" w:pos="709"/>
          <w:tab w:val="left" w:pos="5393"/>
        </w:tabs>
        <w:ind w:left="0" w:hanging="2"/>
        <w:jc w:val="both"/>
      </w:pPr>
      <w:r w:rsidRPr="00CD1DC6">
        <w:t xml:space="preserve">15-1.11. Кошти, що надійшли Замовнику як забезпечення виконання договору, перераховуються ним до відповідного бюджету. </w:t>
      </w:r>
    </w:p>
    <w:p w:rsidR="0032088C" w:rsidRPr="00CD1DC6" w:rsidRDefault="0032088C" w:rsidP="0032088C">
      <w:pPr>
        <w:tabs>
          <w:tab w:val="left" w:pos="5393"/>
        </w:tabs>
        <w:ind w:left="0" w:hanging="2"/>
        <w:jc w:val="both"/>
      </w:pPr>
      <w:r w:rsidRPr="00CD1DC6">
        <w:t>15-1.12. Замовник повертає забезпечення виконання договору про закупівлю після повного та своєчасного виконання Підрядником цього договору, а також у разі визнання судом результатів процедури закупівлі або договору про закупівлю недійсними, у випадках, передбачених ст. 27 Закону України “Про публічні закупівлі”, а також згідно з умовами, зазначеними у договорі, але не пізніше ніж протягом п’яти банківських днів з дня настання зазначених обставин.</w:t>
      </w:r>
    </w:p>
    <w:p w:rsidR="0032088C" w:rsidRPr="00CD1DC6" w:rsidRDefault="0032088C" w:rsidP="0032088C">
      <w:pPr>
        <w:tabs>
          <w:tab w:val="left" w:pos="5393"/>
        </w:tabs>
        <w:ind w:left="0" w:hanging="2"/>
        <w:jc w:val="both"/>
      </w:pPr>
    </w:p>
    <w:p w:rsidR="0032088C" w:rsidRPr="00CD1DC6" w:rsidRDefault="0032088C" w:rsidP="0032088C">
      <w:pPr>
        <w:ind w:left="0" w:hanging="2"/>
        <w:jc w:val="center"/>
      </w:pPr>
      <w:r w:rsidRPr="00CD1DC6">
        <w:rPr>
          <w:b/>
        </w:rPr>
        <w:t xml:space="preserve">15-2. ПОРЯДОК ЗАЛУЧЕННЯ ДО ВИКОНАННЯ РОБІТ СУБПІДРЯДНИКІВ </w:t>
      </w:r>
    </w:p>
    <w:p w:rsidR="0032088C" w:rsidRPr="00CD1DC6" w:rsidRDefault="0032088C" w:rsidP="0032088C">
      <w:pPr>
        <w:ind w:left="0" w:hanging="2"/>
        <w:jc w:val="both"/>
      </w:pPr>
      <w:r w:rsidRPr="00CD1DC6">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32088C" w:rsidRPr="00CD1DC6" w:rsidRDefault="0032088C" w:rsidP="0032088C">
      <w:pPr>
        <w:ind w:left="0" w:hanging="2"/>
        <w:jc w:val="both"/>
      </w:pPr>
      <w:r w:rsidRPr="00CD1DC6">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32088C" w:rsidRPr="00CD1DC6" w:rsidRDefault="0032088C" w:rsidP="0032088C">
      <w:pPr>
        <w:ind w:left="0" w:hanging="2"/>
        <w:jc w:val="both"/>
      </w:pPr>
      <w:r w:rsidRPr="00CD1DC6">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32088C" w:rsidRPr="00CD1DC6" w:rsidRDefault="0032088C" w:rsidP="0032088C">
      <w:pPr>
        <w:ind w:left="0" w:hanging="2"/>
        <w:jc w:val="both"/>
      </w:pPr>
      <w:r w:rsidRPr="00CD1DC6">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16. ОБСТАВИНИ НЕПЕРЕБОРНОЇ СИЛИ</w:t>
      </w:r>
    </w:p>
    <w:p w:rsidR="0032088C" w:rsidRPr="00CD1DC6" w:rsidRDefault="0032088C" w:rsidP="0032088C">
      <w:pPr>
        <w:pBdr>
          <w:top w:val="nil"/>
          <w:left w:val="nil"/>
          <w:bottom w:val="nil"/>
          <w:right w:val="nil"/>
          <w:between w:val="nil"/>
        </w:pBdr>
        <w:spacing w:after="120" w:line="240" w:lineRule="auto"/>
        <w:ind w:left="0" w:hanging="2"/>
        <w:jc w:val="both"/>
      </w:pPr>
      <w:r w:rsidRPr="00CD1DC6">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32088C" w:rsidRPr="00CD1DC6" w:rsidRDefault="0032088C" w:rsidP="0032088C">
      <w:pPr>
        <w:pBdr>
          <w:top w:val="nil"/>
          <w:left w:val="nil"/>
          <w:bottom w:val="nil"/>
          <w:right w:val="nil"/>
          <w:between w:val="nil"/>
        </w:pBdr>
        <w:spacing w:after="120" w:line="240" w:lineRule="auto"/>
        <w:ind w:left="0" w:hanging="2"/>
        <w:jc w:val="both"/>
      </w:pPr>
      <w:r w:rsidRPr="00CD1DC6">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32088C" w:rsidRPr="00CD1DC6" w:rsidRDefault="0032088C" w:rsidP="0032088C">
      <w:pPr>
        <w:pBdr>
          <w:top w:val="nil"/>
          <w:left w:val="nil"/>
          <w:bottom w:val="nil"/>
          <w:right w:val="nil"/>
          <w:between w:val="nil"/>
        </w:pBdr>
        <w:spacing w:after="120" w:line="240" w:lineRule="auto"/>
        <w:ind w:left="0" w:hanging="2"/>
        <w:jc w:val="both"/>
      </w:pPr>
      <w:r w:rsidRPr="00CD1DC6">
        <w:t>16.3. Доказом виникнення обставин непереборної сили та строку їх дії є відповідні документи, які видаються уповноваженими органами.</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w:t>
      </w:r>
      <w:r w:rsidRPr="00CD1DC6">
        <w:lastRenderedPageBreak/>
        <w:t>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CD1DC6">
        <w:rPr>
          <w:i/>
        </w:rPr>
        <w:t xml:space="preserve">. </w:t>
      </w:r>
      <w:r w:rsidRPr="00CD1DC6">
        <w:t>Невитрачені кошти попередньої оплати повертаються Підрядником Замовнику на рахунки, що будуть повідомлені Підряднику Замовником.</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17. ВНЕСЕННЯ ЗМІН У ДОГОВІР ТА ЙОГО РОЗІРВАННЯ</w:t>
      </w:r>
    </w:p>
    <w:p w:rsidR="0032088C" w:rsidRPr="00CD1DC6" w:rsidRDefault="0032088C" w:rsidP="0032088C">
      <w:pPr>
        <w:spacing w:after="120"/>
        <w:ind w:left="0" w:hanging="2"/>
        <w:jc w:val="both"/>
      </w:pPr>
      <w:r w:rsidRPr="00CD1DC6">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32088C" w:rsidRPr="00CD1DC6" w:rsidRDefault="0032088C" w:rsidP="0032088C">
      <w:pPr>
        <w:pBdr>
          <w:top w:val="nil"/>
          <w:left w:val="nil"/>
          <w:bottom w:val="nil"/>
          <w:right w:val="nil"/>
          <w:between w:val="nil"/>
        </w:pBdr>
        <w:spacing w:after="120" w:line="240" w:lineRule="auto"/>
        <w:ind w:left="0" w:hanging="2"/>
      </w:pPr>
      <w:r w:rsidRPr="00CD1DC6">
        <w:t>17.2. Розірвання Договору допускається  за  згодою Сторін, або у випадках:</w:t>
      </w:r>
    </w:p>
    <w:p w:rsidR="0032088C" w:rsidRPr="00CD1DC6" w:rsidRDefault="0032088C" w:rsidP="0032088C">
      <w:pPr>
        <w:spacing w:after="120"/>
        <w:ind w:left="0" w:hanging="2"/>
        <w:jc w:val="both"/>
      </w:pPr>
      <w:r w:rsidRPr="00CD1DC6">
        <w:t>прийняття рішення  про  припинення робіт;</w:t>
      </w:r>
    </w:p>
    <w:p w:rsidR="0032088C" w:rsidRPr="00CD1DC6" w:rsidRDefault="0032088C" w:rsidP="0032088C">
      <w:pPr>
        <w:spacing w:after="120"/>
        <w:ind w:left="0" w:hanging="2"/>
        <w:jc w:val="both"/>
      </w:pPr>
      <w:bookmarkStart w:id="9" w:name="_heading=h.3whwml4" w:colFirst="0" w:colLast="0"/>
      <w:bookmarkEnd w:id="9"/>
      <w:r w:rsidRPr="00CD1DC6">
        <w:t>припинення діяльності, банкрутства Підрядника;</w:t>
      </w:r>
    </w:p>
    <w:p w:rsidR="0032088C" w:rsidRPr="00CD1DC6" w:rsidRDefault="0032088C" w:rsidP="0032088C">
      <w:pPr>
        <w:pBdr>
          <w:top w:val="nil"/>
          <w:left w:val="nil"/>
          <w:bottom w:val="nil"/>
          <w:right w:val="nil"/>
          <w:between w:val="nil"/>
        </w:pBdr>
        <w:spacing w:after="120" w:line="240" w:lineRule="auto"/>
        <w:ind w:left="0" w:hanging="2"/>
        <w:jc w:val="both"/>
      </w:pPr>
      <w:r w:rsidRPr="00CD1DC6">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CD1DC6">
        <w:t>ex-post</w:t>
      </w:r>
      <w:proofErr w:type="spellEnd"/>
      <w:r w:rsidRPr="00CD1DC6">
        <w:t xml:space="preserve"> аудит»* з вимогою про розірвання договору. Жодна зі Сторін не несе відповідальності за резолюцію ЄІБ;</w:t>
      </w:r>
      <w:r w:rsidRPr="00CD1DC6">
        <w:rPr>
          <w:i/>
        </w:rPr>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rPr>
          <w:i/>
        </w:rPr>
        <w:t>*У разі отримання запиту ЄІБ на перевірку «</w:t>
      </w:r>
      <w:proofErr w:type="spellStart"/>
      <w:r w:rsidRPr="00CD1DC6">
        <w:rPr>
          <w:i/>
        </w:rPr>
        <w:t>ex-post</w:t>
      </w:r>
      <w:proofErr w:type="spellEnd"/>
      <w:r w:rsidRPr="00CD1DC6">
        <w:rPr>
          <w:i/>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CD1DC6">
        <w:rPr>
          <w:b/>
          <w:i/>
        </w:rPr>
        <w:t>може бути призупинене</w:t>
      </w:r>
      <w:r w:rsidRPr="00CD1DC6">
        <w:rPr>
          <w:i/>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CD1DC6">
        <w:rPr>
          <w:i/>
        </w:rPr>
        <w:t>ex-post</w:t>
      </w:r>
      <w:proofErr w:type="spellEnd"/>
      <w:r w:rsidRPr="00CD1DC6">
        <w:rPr>
          <w:i/>
        </w:rPr>
        <w:t xml:space="preserve"> аудит». </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  - якщо Підрядник та/або кінцевий </w:t>
      </w:r>
      <w:proofErr w:type="spellStart"/>
      <w:r w:rsidRPr="00CD1DC6">
        <w:t>бенефіціарний</w:t>
      </w:r>
      <w:proofErr w:type="spellEnd"/>
      <w:r w:rsidRPr="00CD1DC6">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32088C" w:rsidRPr="00CD1DC6" w:rsidRDefault="0032088C" w:rsidP="0032088C">
      <w:pPr>
        <w:pBdr>
          <w:top w:val="nil"/>
          <w:left w:val="nil"/>
          <w:bottom w:val="nil"/>
          <w:right w:val="nil"/>
          <w:between w:val="nil"/>
        </w:pBdr>
        <w:spacing w:line="240" w:lineRule="auto"/>
        <w:ind w:left="0" w:hanging="2"/>
        <w:jc w:val="both"/>
      </w:pPr>
      <w:r w:rsidRPr="00CD1DC6">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32088C" w:rsidRPr="00CD1DC6" w:rsidRDefault="0032088C" w:rsidP="0032088C">
      <w:pPr>
        <w:pBdr>
          <w:top w:val="nil"/>
          <w:left w:val="nil"/>
          <w:bottom w:val="nil"/>
          <w:right w:val="nil"/>
          <w:between w:val="nil"/>
        </w:pBdr>
        <w:spacing w:line="240" w:lineRule="auto"/>
        <w:ind w:left="0" w:hanging="2"/>
        <w:jc w:val="both"/>
      </w:pPr>
      <w:r w:rsidRPr="00CD1DC6">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32088C" w:rsidRPr="00CD1DC6" w:rsidRDefault="0032088C" w:rsidP="0032088C">
      <w:pPr>
        <w:pBdr>
          <w:top w:val="nil"/>
          <w:left w:val="nil"/>
          <w:bottom w:val="nil"/>
          <w:right w:val="nil"/>
          <w:between w:val="nil"/>
        </w:pBdr>
        <w:spacing w:line="240" w:lineRule="auto"/>
        <w:ind w:left="0" w:hanging="2"/>
        <w:jc w:val="both"/>
      </w:pPr>
      <w:r w:rsidRPr="00CD1DC6">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 - наявність висновку органу </w:t>
      </w:r>
      <w:proofErr w:type="spellStart"/>
      <w:r w:rsidRPr="00CD1DC6">
        <w:t>Держаудитслужби</w:t>
      </w:r>
      <w:proofErr w:type="spellEnd"/>
      <w:r w:rsidRPr="00CD1DC6">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32088C" w:rsidRPr="00CD1DC6" w:rsidRDefault="0032088C" w:rsidP="0032088C">
      <w:pPr>
        <w:spacing w:after="120"/>
        <w:ind w:left="0" w:hanging="2"/>
        <w:jc w:val="both"/>
      </w:pPr>
      <w:r w:rsidRPr="00CD1DC6">
        <w:t xml:space="preserve">   інших, передбачених законодавством, підстав.</w:t>
      </w:r>
    </w:p>
    <w:p w:rsidR="0032088C" w:rsidRPr="00CD1DC6" w:rsidRDefault="0032088C" w:rsidP="0032088C">
      <w:pPr>
        <w:spacing w:after="120"/>
        <w:ind w:left="0" w:hanging="2"/>
        <w:jc w:val="both"/>
      </w:pPr>
      <w:r w:rsidRPr="00CD1DC6">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17.4. Внесення змін до Договору відбувається виключно з урахуванням Особливостей (ст. 41 Закону України «Про публічні закупівлі»). </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18. СТРОК ДІЇ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18.1. Цей Договір вважається укладеним і набирає чинності після підписання Сторонами відповідно до п.1.4 цього Договору і діє </w:t>
      </w:r>
      <w:r w:rsidRPr="00CD1DC6">
        <w:rPr>
          <w:b/>
        </w:rPr>
        <w:t xml:space="preserve">до 31.12.2024 </w:t>
      </w:r>
      <w:r w:rsidRPr="00CD1DC6">
        <w:t xml:space="preserve">року, а у частині виконання зобов’язань Сторін – до повного виконання Сторонами своїх зобов’язань за цим Договором. </w:t>
      </w:r>
    </w:p>
    <w:p w:rsidR="0032088C" w:rsidRPr="00CD1DC6" w:rsidRDefault="0032088C" w:rsidP="0032088C">
      <w:pPr>
        <w:pBdr>
          <w:top w:val="nil"/>
          <w:left w:val="nil"/>
          <w:bottom w:val="nil"/>
          <w:right w:val="nil"/>
          <w:between w:val="nil"/>
        </w:pBdr>
        <w:spacing w:after="120" w:line="240" w:lineRule="auto"/>
        <w:ind w:left="0" w:hanging="2"/>
        <w:jc w:val="both"/>
      </w:pPr>
      <w:r w:rsidRPr="00CD1DC6">
        <w:t>18.2. Закінчення строку дії Договору не звільняє Сторони від відповідальності за його порушення, якщо таке мало місце під час дії Договору.</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keepNext/>
        <w:pBdr>
          <w:top w:val="nil"/>
          <w:left w:val="nil"/>
          <w:bottom w:val="nil"/>
          <w:right w:val="nil"/>
          <w:between w:val="nil"/>
        </w:pBdr>
        <w:spacing w:after="120" w:line="240" w:lineRule="auto"/>
        <w:ind w:left="0" w:hanging="2"/>
        <w:jc w:val="center"/>
      </w:pPr>
      <w:r w:rsidRPr="00CD1DC6">
        <w:rPr>
          <w:b/>
        </w:rPr>
        <w:t>19. ІНШІ УМОВИ ДОГОВОРУ</w:t>
      </w:r>
    </w:p>
    <w:p w:rsidR="0032088C" w:rsidRPr="00CD1DC6" w:rsidRDefault="0032088C" w:rsidP="0032088C">
      <w:pPr>
        <w:tabs>
          <w:tab w:val="left" w:pos="413"/>
        </w:tabs>
        <w:spacing w:after="120"/>
        <w:ind w:left="0" w:right="-5" w:hanging="2"/>
        <w:jc w:val="both"/>
      </w:pPr>
      <w:r w:rsidRPr="00CD1DC6">
        <w:t>19.1. Взаємовідносини Сторін, не врегульовані цим Договором, регулюються чинним законодавством України.</w:t>
      </w:r>
    </w:p>
    <w:p w:rsidR="0032088C" w:rsidRPr="00CD1DC6" w:rsidRDefault="0032088C" w:rsidP="0032088C">
      <w:pPr>
        <w:tabs>
          <w:tab w:val="left" w:pos="413"/>
        </w:tabs>
        <w:spacing w:after="120"/>
        <w:ind w:left="0" w:right="-5" w:hanging="2"/>
        <w:jc w:val="both"/>
      </w:pPr>
      <w:r w:rsidRPr="00CD1DC6">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32088C" w:rsidRPr="00CD1DC6" w:rsidRDefault="0032088C" w:rsidP="0032088C">
      <w:pPr>
        <w:spacing w:after="120"/>
        <w:ind w:left="0" w:hanging="2"/>
        <w:jc w:val="both"/>
      </w:pPr>
      <w:r w:rsidRPr="00CD1DC6">
        <w:t>19.3. Підрядник є платником ПДВ/ не є платником ПДВ. (</w:t>
      </w:r>
      <w:r w:rsidRPr="00CD1DC6">
        <w:rPr>
          <w:i/>
        </w:rPr>
        <w:t>залишити відповідне</w:t>
      </w:r>
      <w:r w:rsidRPr="00CD1DC6">
        <w:t>).</w:t>
      </w:r>
    </w:p>
    <w:p w:rsidR="0032088C" w:rsidRPr="00CD1DC6" w:rsidRDefault="0032088C" w:rsidP="0032088C">
      <w:pPr>
        <w:spacing w:after="120"/>
        <w:ind w:left="0" w:hanging="2"/>
        <w:jc w:val="both"/>
      </w:pPr>
      <w:r w:rsidRPr="00CD1DC6">
        <w:t>Замовник є неприбутковою організацією.</w:t>
      </w:r>
    </w:p>
    <w:p w:rsidR="0032088C" w:rsidRPr="00CD1DC6" w:rsidRDefault="0032088C" w:rsidP="0032088C">
      <w:pPr>
        <w:spacing w:after="120"/>
        <w:ind w:left="0" w:hanging="2"/>
        <w:jc w:val="both"/>
      </w:pPr>
      <w:r w:rsidRPr="00CD1DC6">
        <w:t>19.4. Договір укладено у 2 (двох) примірниках, які мають однакову юридичну силу – по одному примірнику для кожної Сторони.</w:t>
      </w:r>
    </w:p>
    <w:p w:rsidR="0032088C" w:rsidRPr="00CD1DC6" w:rsidRDefault="0032088C" w:rsidP="0032088C">
      <w:pPr>
        <w:spacing w:after="120"/>
        <w:ind w:left="0" w:hanging="2"/>
        <w:jc w:val="both"/>
      </w:pPr>
      <w:r w:rsidRPr="00CD1DC6">
        <w:t>Додатки (невід’ємна частина цього договору):</w:t>
      </w:r>
    </w:p>
    <w:p w:rsidR="0032088C" w:rsidRPr="00CD1DC6" w:rsidRDefault="0032088C" w:rsidP="0032088C">
      <w:pPr>
        <w:spacing w:after="120"/>
        <w:ind w:left="0" w:hanging="2"/>
        <w:jc w:val="both"/>
      </w:pPr>
      <w:r w:rsidRPr="00CD1DC6">
        <w:t>№ 1. Договірна ціна.</w:t>
      </w:r>
    </w:p>
    <w:p w:rsidR="0032088C" w:rsidRPr="00CD1DC6" w:rsidRDefault="0032088C" w:rsidP="0032088C">
      <w:pPr>
        <w:spacing w:after="120"/>
        <w:ind w:left="0" w:hanging="2"/>
        <w:jc w:val="both"/>
      </w:pPr>
      <w:r w:rsidRPr="00CD1DC6">
        <w:t>№ 2. Календарний графік виконання робіт.</w:t>
      </w:r>
    </w:p>
    <w:p w:rsidR="0032088C" w:rsidRPr="00CD1DC6" w:rsidRDefault="0032088C" w:rsidP="0032088C">
      <w:pPr>
        <w:spacing w:after="120"/>
        <w:ind w:left="0" w:hanging="2"/>
        <w:jc w:val="both"/>
      </w:pPr>
      <w:r w:rsidRPr="00CD1DC6">
        <w:t>№ 3. План фінансування виконаних робіт.</w:t>
      </w:r>
    </w:p>
    <w:p w:rsidR="0032088C" w:rsidRPr="00CD1DC6" w:rsidRDefault="0032088C" w:rsidP="0032088C">
      <w:pPr>
        <w:spacing w:after="120"/>
        <w:ind w:left="0" w:hanging="2"/>
      </w:pPr>
      <w:r w:rsidRPr="00CD1DC6">
        <w:t>№ 4. Зведений кошторисний розрахунок вартості будівництва.</w:t>
      </w:r>
    </w:p>
    <w:p w:rsidR="0032088C" w:rsidRPr="00CD1DC6" w:rsidRDefault="0032088C" w:rsidP="0032088C">
      <w:pPr>
        <w:spacing w:after="120"/>
        <w:ind w:left="0" w:hanging="2"/>
        <w:jc w:val="both"/>
      </w:pPr>
      <w:r w:rsidRPr="00CD1DC6">
        <w:t>№ 5. «Пакт про згоду щодо професійної чесності» (з підписом та печаткою англійською та українською мовами).</w:t>
      </w:r>
    </w:p>
    <w:p w:rsidR="0032088C" w:rsidRPr="00CD1DC6" w:rsidRDefault="0032088C" w:rsidP="0032088C">
      <w:pPr>
        <w:spacing w:after="120"/>
        <w:ind w:left="0" w:hanging="2"/>
        <w:jc w:val="both"/>
      </w:pPr>
      <w:r w:rsidRPr="00CD1DC6">
        <w:t>№ 6. «Пакт щодо дотримання екологічних та соціальних стандартів» (з підписом та печаткою англійською та українською мовами).</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20. МІСЦЕЗНАХОДЖЕННЯ ТА БАНКІВСЬКІ РЕКВІЗИТИ СТОРІН</w:t>
      </w:r>
    </w:p>
    <w:p w:rsidR="0032088C" w:rsidRPr="00CD1DC6" w:rsidRDefault="0032088C" w:rsidP="0032088C">
      <w:pPr>
        <w:pBdr>
          <w:top w:val="nil"/>
          <w:left w:val="nil"/>
          <w:bottom w:val="nil"/>
          <w:right w:val="nil"/>
          <w:between w:val="nil"/>
        </w:pBdr>
        <w:spacing w:after="120" w:line="240" w:lineRule="auto"/>
        <w:ind w:left="0" w:hanging="2"/>
        <w:jc w:val="center"/>
      </w:pPr>
    </w:p>
    <w:tbl>
      <w:tblPr>
        <w:tblW w:w="11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7351"/>
      </w:tblGrid>
      <w:tr w:rsidR="0032088C" w:rsidRPr="00CD1DC6" w:rsidTr="005F08F4">
        <w:tc>
          <w:tcPr>
            <w:tcW w:w="4542" w:type="dxa"/>
          </w:tcPr>
          <w:p w:rsidR="0032088C" w:rsidRPr="00CD1DC6" w:rsidRDefault="0032088C" w:rsidP="005F08F4">
            <w:pPr>
              <w:pBdr>
                <w:top w:val="nil"/>
                <w:left w:val="nil"/>
                <w:bottom w:val="nil"/>
                <w:right w:val="nil"/>
                <w:between w:val="nil"/>
              </w:pBdr>
              <w:spacing w:after="120" w:line="240" w:lineRule="auto"/>
              <w:ind w:left="0" w:hanging="2"/>
              <w:jc w:val="center"/>
            </w:pPr>
            <w:r w:rsidRPr="00CD1DC6">
              <w:rPr>
                <w:b/>
              </w:rPr>
              <w:t>Замовник</w:t>
            </w:r>
          </w:p>
        </w:tc>
        <w:tc>
          <w:tcPr>
            <w:tcW w:w="7351" w:type="dxa"/>
          </w:tcPr>
          <w:p w:rsidR="0032088C" w:rsidRPr="00CD1DC6" w:rsidRDefault="0032088C" w:rsidP="005F08F4">
            <w:pPr>
              <w:pBdr>
                <w:top w:val="nil"/>
                <w:left w:val="nil"/>
                <w:bottom w:val="nil"/>
                <w:right w:val="nil"/>
                <w:between w:val="nil"/>
              </w:pBdr>
              <w:spacing w:after="120" w:line="240" w:lineRule="auto"/>
              <w:ind w:left="0" w:hanging="2"/>
              <w:jc w:val="center"/>
            </w:pPr>
            <w:r w:rsidRPr="00CD1DC6">
              <w:rPr>
                <w:b/>
              </w:rPr>
              <w:t>Підрядник</w:t>
            </w:r>
          </w:p>
          <w:p w:rsidR="0032088C" w:rsidRPr="00CD1DC6" w:rsidRDefault="0032088C" w:rsidP="005F08F4">
            <w:pPr>
              <w:pBdr>
                <w:top w:val="nil"/>
                <w:left w:val="nil"/>
                <w:bottom w:val="nil"/>
                <w:right w:val="nil"/>
                <w:between w:val="nil"/>
              </w:pBdr>
              <w:spacing w:after="120" w:line="240" w:lineRule="auto"/>
              <w:ind w:left="0" w:hanging="2"/>
            </w:pPr>
          </w:p>
          <w:p w:rsidR="0032088C" w:rsidRPr="00CD1DC6" w:rsidRDefault="0032088C" w:rsidP="005F08F4">
            <w:pPr>
              <w:pBdr>
                <w:top w:val="nil"/>
                <w:left w:val="nil"/>
                <w:bottom w:val="nil"/>
                <w:right w:val="nil"/>
                <w:between w:val="nil"/>
              </w:pBdr>
              <w:spacing w:after="120" w:line="240" w:lineRule="auto"/>
              <w:ind w:left="0" w:hanging="2"/>
              <w:jc w:val="center"/>
            </w:pPr>
          </w:p>
        </w:tc>
      </w:tr>
      <w:tr w:rsidR="0032088C" w:rsidRPr="00CD1DC6" w:rsidTr="005F08F4">
        <w:tc>
          <w:tcPr>
            <w:tcW w:w="4542" w:type="dxa"/>
          </w:tcPr>
          <w:p w:rsidR="0032088C" w:rsidRPr="00CD1DC6" w:rsidRDefault="0032088C" w:rsidP="005F08F4">
            <w:pPr>
              <w:pBdr>
                <w:top w:val="nil"/>
                <w:left w:val="nil"/>
                <w:bottom w:val="nil"/>
                <w:right w:val="nil"/>
                <w:between w:val="nil"/>
              </w:pBdr>
              <w:spacing w:after="120" w:line="240" w:lineRule="auto"/>
              <w:ind w:left="0" w:hanging="2"/>
              <w:jc w:val="center"/>
            </w:pPr>
          </w:p>
        </w:tc>
        <w:tc>
          <w:tcPr>
            <w:tcW w:w="7351" w:type="dxa"/>
          </w:tcPr>
          <w:p w:rsidR="0032088C" w:rsidRPr="00CD1DC6" w:rsidRDefault="0032088C" w:rsidP="005F08F4">
            <w:pPr>
              <w:pBdr>
                <w:top w:val="nil"/>
                <w:left w:val="nil"/>
                <w:bottom w:val="nil"/>
                <w:right w:val="nil"/>
                <w:between w:val="nil"/>
              </w:pBdr>
              <w:spacing w:after="120" w:line="240" w:lineRule="auto"/>
              <w:ind w:left="0" w:hanging="2"/>
              <w:jc w:val="center"/>
            </w:pPr>
          </w:p>
        </w:tc>
      </w:tr>
    </w:tbl>
    <w:p w:rsidR="0032088C" w:rsidRPr="00CD1DC6" w:rsidRDefault="0032088C" w:rsidP="0032088C">
      <w:pPr>
        <w:pBdr>
          <w:top w:val="nil"/>
          <w:left w:val="nil"/>
          <w:bottom w:val="nil"/>
          <w:right w:val="nil"/>
          <w:between w:val="nil"/>
        </w:pBdr>
        <w:spacing w:after="120" w:line="276" w:lineRule="auto"/>
        <w:ind w:left="0" w:hanging="2"/>
        <w:jc w:val="center"/>
      </w:pPr>
    </w:p>
    <w:p w:rsidR="0032088C" w:rsidRPr="00CD1DC6" w:rsidRDefault="0032088C" w:rsidP="0032088C">
      <w:pPr>
        <w:pBdr>
          <w:top w:val="nil"/>
          <w:left w:val="nil"/>
          <w:bottom w:val="nil"/>
          <w:right w:val="nil"/>
          <w:between w:val="nil"/>
        </w:pBdr>
        <w:spacing w:after="120" w:line="276" w:lineRule="auto"/>
        <w:ind w:left="0" w:hanging="2"/>
      </w:pPr>
      <w:r w:rsidRPr="00CD1DC6">
        <w:t>М.П.                                                                                              М.П.</w:t>
      </w:r>
    </w:p>
    <w:p w:rsidR="0032088C" w:rsidRPr="00CD1DC6" w:rsidRDefault="0032088C" w:rsidP="0032088C">
      <w:pPr>
        <w:pBdr>
          <w:top w:val="nil"/>
          <w:left w:val="nil"/>
          <w:bottom w:val="nil"/>
          <w:right w:val="nil"/>
          <w:between w:val="nil"/>
        </w:pBdr>
        <w:spacing w:after="120" w:line="240" w:lineRule="auto"/>
        <w:ind w:left="0" w:hanging="2"/>
      </w:pPr>
      <w:r w:rsidRPr="00CD1DC6">
        <w:t>(за наявності)</w:t>
      </w:r>
      <w:r w:rsidRPr="00CD1DC6">
        <w:tab/>
        <w:t xml:space="preserve">                                                                             (за наявності)</w:t>
      </w:r>
    </w:p>
    <w:p w:rsidR="0032088C" w:rsidRPr="00CD1DC6" w:rsidRDefault="0032088C" w:rsidP="0032088C">
      <w:pPr>
        <w:pBdr>
          <w:top w:val="nil"/>
          <w:left w:val="nil"/>
          <w:bottom w:val="nil"/>
          <w:right w:val="nil"/>
          <w:between w:val="nil"/>
        </w:pBdr>
        <w:spacing w:after="120" w:line="276" w:lineRule="auto"/>
        <w:ind w:left="0" w:hanging="2"/>
      </w:pPr>
    </w:p>
    <w:p w:rsidR="0032088C" w:rsidRPr="00CD1DC6" w:rsidRDefault="0032088C" w:rsidP="0032088C">
      <w:pPr>
        <w:spacing w:after="120"/>
        <w:ind w:left="0" w:hanging="2"/>
        <w:jc w:val="center"/>
      </w:pPr>
      <w:bookmarkStart w:id="10" w:name="_heading=h.2bn6wsx" w:colFirst="0" w:colLast="0"/>
      <w:bookmarkEnd w:id="10"/>
      <w:r w:rsidRPr="00CD1DC6">
        <w:br w:type="page"/>
      </w:r>
      <w:r w:rsidRPr="00CD1DC6">
        <w:rPr>
          <w:b/>
        </w:rPr>
        <w:lastRenderedPageBreak/>
        <w:t>Додаток №1. Договірна ціна</w:t>
      </w:r>
    </w:p>
    <w:p w:rsidR="0032088C" w:rsidRPr="00CD1DC6" w:rsidRDefault="0032088C" w:rsidP="0032088C">
      <w:pPr>
        <w:tabs>
          <w:tab w:val="left" w:pos="9000"/>
        </w:tabs>
        <w:ind w:left="0" w:hanging="2"/>
        <w:jc w:val="right"/>
      </w:pPr>
      <w:r w:rsidRPr="00CD1DC6">
        <w:rPr>
          <w:i/>
        </w:rPr>
        <w:t>Додаток № 1</w:t>
      </w:r>
    </w:p>
    <w:p w:rsidR="0032088C" w:rsidRPr="00CD1DC6" w:rsidRDefault="0032088C" w:rsidP="0032088C">
      <w:pPr>
        <w:tabs>
          <w:tab w:val="left" w:pos="9000"/>
        </w:tabs>
        <w:ind w:left="0" w:hanging="2"/>
        <w:jc w:val="right"/>
      </w:pPr>
      <w:r w:rsidRPr="00CD1DC6">
        <w:rPr>
          <w:i/>
        </w:rPr>
        <w:tab/>
        <w:t xml:space="preserve">          до Договору № _____ від __________р.</w:t>
      </w:r>
    </w:p>
    <w:p w:rsidR="0032088C" w:rsidRPr="00CD1DC6" w:rsidRDefault="0032088C" w:rsidP="0032088C">
      <w:pPr>
        <w:spacing w:after="120"/>
        <w:ind w:left="0" w:hanging="2"/>
        <w:jc w:val="center"/>
      </w:pPr>
    </w:p>
    <w:p w:rsidR="0032088C" w:rsidRPr="00CD1DC6" w:rsidRDefault="0032088C" w:rsidP="0032088C">
      <w:pPr>
        <w:ind w:left="0" w:hanging="2"/>
        <w:sectPr w:rsidR="0032088C" w:rsidRPr="00CD1DC6">
          <w:pgSz w:w="16701" w:h="16838"/>
          <w:pgMar w:top="1134" w:right="2512" w:bottom="1134" w:left="2512" w:header="709" w:footer="709" w:gutter="0"/>
          <w:pgNumType w:start="1"/>
          <w:cols w:space="720"/>
        </w:sectPr>
      </w:pPr>
      <w:r w:rsidRPr="00CD1DC6">
        <w:t>(Має бути складений у відповідності до положень Кошторисних норм України «Настанова з визначення вартості будівництва».)</w:t>
      </w:r>
    </w:p>
    <w:p w:rsidR="0032088C" w:rsidRPr="00CD1DC6" w:rsidRDefault="0032088C" w:rsidP="0032088C">
      <w:pPr>
        <w:spacing w:after="120"/>
        <w:ind w:left="0" w:hanging="2"/>
        <w:jc w:val="center"/>
      </w:pPr>
      <w:bookmarkStart w:id="11" w:name="_heading=h.qsh70q" w:colFirst="0" w:colLast="0"/>
      <w:bookmarkEnd w:id="11"/>
    </w:p>
    <w:p w:rsidR="0032088C" w:rsidRPr="00CD1DC6" w:rsidRDefault="0032088C" w:rsidP="0032088C">
      <w:pPr>
        <w:spacing w:after="120"/>
        <w:ind w:left="0" w:hanging="2"/>
        <w:jc w:val="center"/>
      </w:pPr>
    </w:p>
    <w:p w:rsidR="0032088C" w:rsidRPr="00CD1DC6" w:rsidRDefault="0032088C" w:rsidP="0032088C">
      <w:pPr>
        <w:spacing w:after="120"/>
        <w:ind w:left="0" w:hanging="2"/>
        <w:jc w:val="center"/>
      </w:pPr>
    </w:p>
    <w:p w:rsidR="0032088C" w:rsidRPr="00CD1DC6" w:rsidRDefault="0032088C" w:rsidP="0032088C">
      <w:pPr>
        <w:spacing w:after="120"/>
        <w:ind w:left="0" w:hanging="2"/>
        <w:jc w:val="center"/>
      </w:pPr>
      <w:r w:rsidRPr="00CD1DC6">
        <w:rPr>
          <w:b/>
        </w:rPr>
        <w:t>Додаток №2. Календарний графік виконання робіт</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(Нижче наведено примірну форму додатку 2)</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tabs>
          <w:tab w:val="left" w:pos="9000"/>
        </w:tabs>
        <w:ind w:left="0" w:hanging="2"/>
        <w:jc w:val="right"/>
      </w:pPr>
      <w:r w:rsidRPr="00CD1DC6">
        <w:rPr>
          <w:i/>
        </w:rPr>
        <w:t>Додаток № 2</w:t>
      </w:r>
    </w:p>
    <w:p w:rsidR="0032088C" w:rsidRPr="00CD1DC6" w:rsidRDefault="0032088C" w:rsidP="0032088C">
      <w:pPr>
        <w:tabs>
          <w:tab w:val="left" w:pos="9000"/>
        </w:tabs>
        <w:ind w:left="0" w:hanging="2"/>
        <w:jc w:val="right"/>
      </w:pPr>
      <w:r w:rsidRPr="00CD1DC6">
        <w:rPr>
          <w:i/>
        </w:rPr>
        <w:tab/>
        <w:t xml:space="preserve">          до Договору № _____ від __________р.</w:t>
      </w:r>
    </w:p>
    <w:p w:rsidR="0032088C" w:rsidRPr="00CD1DC6" w:rsidRDefault="0032088C" w:rsidP="0032088C">
      <w:pPr>
        <w:tabs>
          <w:tab w:val="left" w:pos="9000"/>
        </w:tabs>
        <w:ind w:left="0" w:hanging="2"/>
        <w:jc w:val="center"/>
      </w:pPr>
    </w:p>
    <w:p w:rsidR="0032088C" w:rsidRPr="0097311E" w:rsidRDefault="0032088C" w:rsidP="0032088C">
      <w:pPr>
        <w:tabs>
          <w:tab w:val="left" w:pos="9000"/>
        </w:tabs>
        <w:ind w:left="0" w:hanging="2"/>
        <w:jc w:val="center"/>
      </w:pPr>
      <w:r w:rsidRPr="0097311E">
        <w:rPr>
          <w:b/>
        </w:rPr>
        <w:t>Календарний графік виконання робіт</w:t>
      </w:r>
    </w:p>
    <w:p w:rsidR="0032088C" w:rsidRDefault="0032088C" w:rsidP="0032088C">
      <w:pPr>
        <w:tabs>
          <w:tab w:val="left" w:pos="9000"/>
        </w:tabs>
        <w:ind w:left="0" w:hanging="2"/>
        <w:jc w:val="center"/>
      </w:pPr>
      <w:r w:rsidRPr="0097311E">
        <w:t xml:space="preserve">Капітальний ремонт будівель закладу дошкільної освіти «Дзвіночок» по вулиці Захисників України, 38а в смт. Нова </w:t>
      </w:r>
      <w:proofErr w:type="spellStart"/>
      <w:r w:rsidRPr="0097311E">
        <w:t>Ушиця</w:t>
      </w:r>
      <w:proofErr w:type="spellEnd"/>
      <w:r w:rsidRPr="0097311E">
        <w:t xml:space="preserve"> Кам'янець-Подільського району Хмельницької області</w:t>
      </w:r>
    </w:p>
    <w:p w:rsidR="0032088C" w:rsidRPr="00CD1DC6" w:rsidRDefault="0032088C" w:rsidP="0032088C">
      <w:pPr>
        <w:tabs>
          <w:tab w:val="left" w:pos="9000"/>
        </w:tabs>
        <w:ind w:left="0" w:hanging="2"/>
        <w:jc w:val="center"/>
      </w:pPr>
    </w:p>
    <w:tbl>
      <w:tblPr>
        <w:tblW w:w="13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32088C" w:rsidRPr="00CD1DC6" w:rsidTr="005F08F4">
        <w:trPr>
          <w:trHeight w:val="1104"/>
          <w:jc w:val="center"/>
        </w:trPr>
        <w:tc>
          <w:tcPr>
            <w:tcW w:w="630" w:type="dxa"/>
            <w:vMerge w:val="restart"/>
            <w:vAlign w:val="center"/>
          </w:tcPr>
          <w:p w:rsidR="0032088C" w:rsidRPr="00CD1DC6" w:rsidRDefault="0032088C" w:rsidP="005F08F4">
            <w:pPr>
              <w:tabs>
                <w:tab w:val="left" w:pos="9000"/>
              </w:tabs>
              <w:ind w:left="0" w:hanging="2"/>
              <w:jc w:val="center"/>
            </w:pPr>
            <w:r w:rsidRPr="00CD1DC6">
              <w:t>№ з/п</w:t>
            </w:r>
          </w:p>
        </w:tc>
        <w:tc>
          <w:tcPr>
            <w:tcW w:w="3257" w:type="dxa"/>
            <w:vMerge w:val="restart"/>
            <w:vAlign w:val="center"/>
          </w:tcPr>
          <w:p w:rsidR="0032088C" w:rsidRPr="00CD1DC6" w:rsidRDefault="0032088C" w:rsidP="005F08F4">
            <w:pPr>
              <w:tabs>
                <w:tab w:val="left" w:pos="9000"/>
              </w:tabs>
              <w:ind w:left="0" w:hanging="2"/>
              <w:jc w:val="center"/>
            </w:pPr>
            <w:r w:rsidRPr="00CD1DC6">
              <w:t>Найменування робіт</w:t>
            </w:r>
          </w:p>
        </w:tc>
        <w:tc>
          <w:tcPr>
            <w:tcW w:w="5863" w:type="dxa"/>
            <w:gridSpan w:val="3"/>
            <w:vAlign w:val="center"/>
          </w:tcPr>
          <w:p w:rsidR="0032088C" w:rsidRPr="00CD1DC6" w:rsidRDefault="0032088C" w:rsidP="005F08F4">
            <w:pPr>
              <w:tabs>
                <w:tab w:val="left" w:pos="9000"/>
              </w:tabs>
              <w:ind w:left="0" w:hanging="2"/>
              <w:jc w:val="center"/>
            </w:pPr>
            <w:r w:rsidRPr="00CD1DC6">
              <w:t>Рік</w:t>
            </w:r>
          </w:p>
        </w:tc>
        <w:tc>
          <w:tcPr>
            <w:tcW w:w="3686" w:type="dxa"/>
            <w:gridSpan w:val="2"/>
            <w:vAlign w:val="center"/>
          </w:tcPr>
          <w:p w:rsidR="0032088C" w:rsidRPr="00CD1DC6" w:rsidRDefault="0032088C" w:rsidP="005F08F4">
            <w:pPr>
              <w:tabs>
                <w:tab w:val="left" w:pos="9000"/>
              </w:tabs>
              <w:ind w:left="0" w:hanging="2"/>
              <w:jc w:val="center"/>
            </w:pPr>
            <w:r w:rsidRPr="00CD1DC6">
              <w:t>Рік</w:t>
            </w:r>
          </w:p>
          <w:p w:rsidR="0032088C" w:rsidRPr="00CD1DC6" w:rsidRDefault="0032088C" w:rsidP="005F08F4">
            <w:pPr>
              <w:tabs>
                <w:tab w:val="left" w:pos="9000"/>
              </w:tabs>
              <w:ind w:left="0" w:hanging="2"/>
              <w:jc w:val="center"/>
            </w:pPr>
            <w:r w:rsidRPr="00CD1DC6">
              <w:rPr>
                <w:i/>
              </w:rPr>
              <w:t>(якщо перехідний)</w:t>
            </w:r>
          </w:p>
        </w:tc>
      </w:tr>
      <w:tr w:rsidR="0032088C" w:rsidRPr="00CD1DC6" w:rsidTr="005F08F4">
        <w:trPr>
          <w:jc w:val="center"/>
        </w:trPr>
        <w:tc>
          <w:tcPr>
            <w:tcW w:w="630" w:type="dxa"/>
            <w:vMerge/>
            <w:vAlign w:val="center"/>
          </w:tcPr>
          <w:p w:rsidR="0032088C" w:rsidRPr="00CD1DC6" w:rsidRDefault="0032088C" w:rsidP="005F08F4">
            <w:pPr>
              <w:widowControl w:val="0"/>
              <w:pBdr>
                <w:top w:val="nil"/>
                <w:left w:val="nil"/>
                <w:bottom w:val="nil"/>
                <w:right w:val="nil"/>
                <w:between w:val="nil"/>
              </w:pBdr>
              <w:spacing w:line="276" w:lineRule="auto"/>
              <w:ind w:left="0" w:hanging="2"/>
            </w:pPr>
          </w:p>
        </w:tc>
        <w:tc>
          <w:tcPr>
            <w:tcW w:w="3257" w:type="dxa"/>
            <w:vMerge/>
            <w:vAlign w:val="center"/>
          </w:tcPr>
          <w:p w:rsidR="0032088C" w:rsidRPr="00CD1DC6" w:rsidRDefault="0032088C" w:rsidP="005F08F4">
            <w:pPr>
              <w:widowControl w:val="0"/>
              <w:pBdr>
                <w:top w:val="nil"/>
                <w:left w:val="nil"/>
                <w:bottom w:val="nil"/>
                <w:right w:val="nil"/>
                <w:between w:val="nil"/>
              </w:pBdr>
              <w:spacing w:line="276" w:lineRule="auto"/>
              <w:ind w:left="0" w:hanging="2"/>
            </w:pPr>
          </w:p>
        </w:tc>
        <w:tc>
          <w:tcPr>
            <w:tcW w:w="2177" w:type="dxa"/>
            <w:vAlign w:val="center"/>
          </w:tcPr>
          <w:p w:rsidR="0032088C" w:rsidRPr="00CD1DC6" w:rsidRDefault="0032088C" w:rsidP="005F08F4">
            <w:pPr>
              <w:tabs>
                <w:tab w:val="left" w:pos="9000"/>
              </w:tabs>
              <w:ind w:left="0" w:hanging="2"/>
              <w:jc w:val="center"/>
            </w:pPr>
            <w:r w:rsidRPr="00CD1DC6">
              <w:t>Місяць 1</w:t>
            </w:r>
          </w:p>
        </w:tc>
        <w:tc>
          <w:tcPr>
            <w:tcW w:w="1843" w:type="dxa"/>
          </w:tcPr>
          <w:p w:rsidR="0032088C" w:rsidRPr="00CD1DC6" w:rsidRDefault="0032088C" w:rsidP="005F08F4">
            <w:pPr>
              <w:tabs>
                <w:tab w:val="left" w:pos="9000"/>
              </w:tabs>
              <w:ind w:left="0" w:hanging="2"/>
              <w:jc w:val="center"/>
            </w:pPr>
            <w:r w:rsidRPr="00CD1DC6">
              <w:t>Місяць 2</w:t>
            </w:r>
          </w:p>
        </w:tc>
        <w:tc>
          <w:tcPr>
            <w:tcW w:w="1843" w:type="dxa"/>
          </w:tcPr>
          <w:p w:rsidR="0032088C" w:rsidRPr="00CD1DC6" w:rsidRDefault="0032088C" w:rsidP="005F08F4">
            <w:pPr>
              <w:tabs>
                <w:tab w:val="left" w:pos="9000"/>
              </w:tabs>
              <w:ind w:left="0" w:hanging="2"/>
              <w:jc w:val="center"/>
            </w:pPr>
            <w:r w:rsidRPr="00CD1DC6">
              <w:t>…</w:t>
            </w:r>
          </w:p>
        </w:tc>
        <w:tc>
          <w:tcPr>
            <w:tcW w:w="1843" w:type="dxa"/>
          </w:tcPr>
          <w:p w:rsidR="0032088C" w:rsidRPr="00CD1DC6" w:rsidRDefault="0032088C" w:rsidP="005F08F4">
            <w:pPr>
              <w:tabs>
                <w:tab w:val="left" w:pos="9000"/>
              </w:tabs>
              <w:ind w:left="0" w:hanging="2"/>
              <w:jc w:val="center"/>
            </w:pPr>
            <w:r w:rsidRPr="00CD1DC6">
              <w:t>…</w:t>
            </w:r>
          </w:p>
        </w:tc>
        <w:tc>
          <w:tcPr>
            <w:tcW w:w="1843" w:type="dxa"/>
          </w:tcPr>
          <w:p w:rsidR="0032088C" w:rsidRPr="00CD1DC6" w:rsidRDefault="0032088C" w:rsidP="005F08F4">
            <w:pPr>
              <w:tabs>
                <w:tab w:val="left" w:pos="9000"/>
              </w:tabs>
              <w:ind w:left="0" w:hanging="2"/>
              <w:jc w:val="center"/>
            </w:pPr>
            <w:r w:rsidRPr="00CD1DC6">
              <w:t>…</w:t>
            </w:r>
          </w:p>
        </w:tc>
      </w:tr>
      <w:tr w:rsidR="0032088C" w:rsidRPr="00CD1DC6" w:rsidTr="005F08F4">
        <w:trPr>
          <w:trHeight w:val="339"/>
          <w:jc w:val="center"/>
        </w:trPr>
        <w:tc>
          <w:tcPr>
            <w:tcW w:w="630" w:type="dxa"/>
            <w:vAlign w:val="center"/>
          </w:tcPr>
          <w:p w:rsidR="0032088C" w:rsidRPr="00CD1DC6" w:rsidRDefault="0032088C" w:rsidP="005F08F4">
            <w:pPr>
              <w:tabs>
                <w:tab w:val="left" w:pos="9000"/>
              </w:tabs>
              <w:ind w:left="0" w:hanging="2"/>
              <w:jc w:val="center"/>
            </w:pPr>
            <w:r w:rsidRPr="00CD1DC6">
              <w:t>1</w:t>
            </w:r>
          </w:p>
        </w:tc>
        <w:tc>
          <w:tcPr>
            <w:tcW w:w="3257" w:type="dxa"/>
            <w:vAlign w:val="center"/>
          </w:tcPr>
          <w:p w:rsidR="0032088C" w:rsidRPr="00CD1DC6" w:rsidRDefault="0032088C" w:rsidP="005F08F4">
            <w:pPr>
              <w:tabs>
                <w:tab w:val="left" w:pos="9000"/>
              </w:tabs>
              <w:ind w:left="0" w:hanging="2"/>
              <w:jc w:val="center"/>
            </w:pPr>
            <w:r w:rsidRPr="00CD1DC6">
              <w:rPr>
                <w:i/>
              </w:rPr>
              <w:t>…</w:t>
            </w:r>
          </w:p>
        </w:tc>
        <w:tc>
          <w:tcPr>
            <w:tcW w:w="2177" w:type="dxa"/>
            <w:vAlign w:val="center"/>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169"/>
          <w:jc w:val="center"/>
        </w:trPr>
        <w:tc>
          <w:tcPr>
            <w:tcW w:w="630" w:type="dxa"/>
            <w:vAlign w:val="center"/>
          </w:tcPr>
          <w:p w:rsidR="0032088C" w:rsidRPr="00CD1DC6" w:rsidRDefault="0032088C" w:rsidP="005F08F4">
            <w:pPr>
              <w:tabs>
                <w:tab w:val="left" w:pos="9000"/>
              </w:tabs>
              <w:ind w:left="0" w:hanging="2"/>
              <w:jc w:val="center"/>
            </w:pPr>
            <w:r w:rsidRPr="00CD1DC6">
              <w:t>2</w:t>
            </w:r>
          </w:p>
        </w:tc>
        <w:tc>
          <w:tcPr>
            <w:tcW w:w="3257" w:type="dxa"/>
            <w:vAlign w:val="center"/>
          </w:tcPr>
          <w:p w:rsidR="0032088C" w:rsidRPr="00CD1DC6" w:rsidRDefault="0032088C" w:rsidP="005F08F4">
            <w:pPr>
              <w:tabs>
                <w:tab w:val="left" w:pos="9000"/>
              </w:tabs>
              <w:ind w:left="0" w:hanging="2"/>
              <w:jc w:val="center"/>
            </w:pPr>
            <w:r w:rsidRPr="00CD1DC6">
              <w:t>…</w:t>
            </w:r>
          </w:p>
        </w:tc>
        <w:tc>
          <w:tcPr>
            <w:tcW w:w="2177" w:type="dxa"/>
            <w:vAlign w:val="center"/>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0" w:type="dxa"/>
            <w:vAlign w:val="center"/>
          </w:tcPr>
          <w:p w:rsidR="0032088C" w:rsidRPr="00CD1DC6" w:rsidRDefault="0032088C" w:rsidP="005F08F4">
            <w:pPr>
              <w:tabs>
                <w:tab w:val="left" w:pos="9000"/>
              </w:tabs>
              <w:ind w:left="0" w:hanging="2"/>
              <w:jc w:val="center"/>
            </w:pPr>
            <w:r w:rsidRPr="00CD1DC6">
              <w:t>3</w:t>
            </w:r>
          </w:p>
        </w:tc>
        <w:tc>
          <w:tcPr>
            <w:tcW w:w="3257" w:type="dxa"/>
            <w:vAlign w:val="center"/>
          </w:tcPr>
          <w:p w:rsidR="0032088C" w:rsidRPr="00CD1DC6" w:rsidRDefault="0032088C" w:rsidP="005F08F4">
            <w:pPr>
              <w:tabs>
                <w:tab w:val="left" w:pos="9000"/>
              </w:tabs>
              <w:ind w:left="0" w:hanging="2"/>
              <w:jc w:val="center"/>
            </w:pPr>
            <w:r w:rsidRPr="00CD1DC6">
              <w:t>…</w:t>
            </w:r>
          </w:p>
        </w:tc>
        <w:tc>
          <w:tcPr>
            <w:tcW w:w="2177" w:type="dxa"/>
            <w:vAlign w:val="center"/>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bl>
    <w:p w:rsidR="0032088C" w:rsidRPr="00CD1DC6" w:rsidRDefault="0032088C" w:rsidP="0032088C">
      <w:pPr>
        <w:ind w:left="0" w:hanging="2"/>
      </w:pPr>
      <w:r w:rsidRPr="00CD1DC6">
        <w:rPr>
          <w:i/>
        </w:rPr>
        <w:t xml:space="preserve"> </w:t>
      </w:r>
      <w:r w:rsidRPr="00CD1DC6">
        <w:rPr>
          <w:i/>
        </w:rPr>
        <w:tab/>
      </w:r>
    </w:p>
    <w:p w:rsidR="0032088C" w:rsidRPr="00CD1DC6" w:rsidRDefault="0032088C" w:rsidP="0032088C">
      <w:pPr>
        <w:ind w:left="0" w:hanging="2"/>
      </w:pPr>
      <w:r w:rsidRPr="00CD1DC6">
        <w:rPr>
          <w:i/>
        </w:rPr>
        <w:t xml:space="preserve">(Примітки щодо заповнення: </w:t>
      </w:r>
    </w:p>
    <w:p w:rsidR="0032088C" w:rsidRPr="00CD1DC6" w:rsidRDefault="0032088C" w:rsidP="0032088C">
      <w:pPr>
        <w:pBdr>
          <w:top w:val="nil"/>
          <w:left w:val="nil"/>
          <w:bottom w:val="nil"/>
          <w:right w:val="nil"/>
          <w:between w:val="nil"/>
        </w:pBdr>
        <w:spacing w:line="240" w:lineRule="auto"/>
        <w:ind w:left="0" w:hanging="2"/>
        <w:rPr>
          <w:rFonts w:eastAsia="Calibri"/>
          <w:sz w:val="22"/>
          <w:szCs w:val="22"/>
        </w:rPr>
      </w:pPr>
      <w:r w:rsidRPr="00CD1DC6">
        <w:rPr>
          <w:rFonts w:eastAsia="Calibri"/>
          <w:i/>
          <w:sz w:val="22"/>
          <w:szCs w:val="22"/>
        </w:rPr>
        <w:t>клітинки по місяцях/періодах, в які передбачається виконання робіт, можуть бути замальовані темним кольором;</w:t>
      </w:r>
    </w:p>
    <w:p w:rsidR="0032088C" w:rsidRPr="00CD1DC6" w:rsidRDefault="0032088C" w:rsidP="0032088C">
      <w:pPr>
        <w:pBdr>
          <w:top w:val="nil"/>
          <w:left w:val="nil"/>
          <w:bottom w:val="nil"/>
          <w:right w:val="nil"/>
          <w:between w:val="nil"/>
        </w:pBdr>
        <w:spacing w:line="240" w:lineRule="auto"/>
        <w:ind w:left="0" w:hanging="2"/>
        <w:rPr>
          <w:rFonts w:eastAsia="Calibri"/>
          <w:sz w:val="22"/>
          <w:szCs w:val="22"/>
        </w:rPr>
      </w:pPr>
      <w:r w:rsidRPr="00CD1DC6">
        <w:rPr>
          <w:rFonts w:eastAsia="Calibri"/>
          <w:i/>
          <w:sz w:val="22"/>
          <w:szCs w:val="22"/>
        </w:rPr>
        <w:t>відлік місяців/періодів ведеться з дати набрання чинності Договору згідно пункту 1.4 Договору)</w:t>
      </w:r>
    </w:p>
    <w:p w:rsidR="0032088C" w:rsidRPr="00CD1DC6" w:rsidRDefault="0032088C" w:rsidP="0032088C">
      <w:pPr>
        <w:ind w:left="0" w:hanging="2"/>
      </w:pPr>
    </w:p>
    <w:p w:rsidR="0032088C" w:rsidRPr="00CD1DC6" w:rsidRDefault="0032088C" w:rsidP="0032088C">
      <w:pPr>
        <w:ind w:left="0" w:hanging="2"/>
      </w:pPr>
      <w:r w:rsidRPr="00CD1DC6">
        <w:rPr>
          <w:b/>
        </w:rPr>
        <w:t>Від Підрядника: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pPr>
      <w:r w:rsidRPr="00CD1DC6">
        <w:t>М.П.</w:t>
      </w:r>
    </w:p>
    <w:p w:rsidR="0032088C" w:rsidRPr="00CD1DC6" w:rsidRDefault="0032088C" w:rsidP="0032088C">
      <w:pPr>
        <w:tabs>
          <w:tab w:val="left" w:pos="9000"/>
        </w:tabs>
        <w:ind w:left="0" w:hanging="2"/>
      </w:pPr>
    </w:p>
    <w:p w:rsidR="0032088C" w:rsidRPr="00CD1DC6" w:rsidRDefault="0032088C" w:rsidP="0032088C">
      <w:pPr>
        <w:ind w:left="0" w:hanging="2"/>
      </w:pPr>
      <w:r w:rsidRPr="00CD1DC6">
        <w:rPr>
          <w:b/>
        </w:rPr>
        <w:t>Від Замовника: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sectPr w:rsidR="0032088C" w:rsidRPr="00CD1DC6">
          <w:pgSz w:w="16838" w:h="16701" w:orient="landscape"/>
          <w:pgMar w:top="0" w:right="3093" w:bottom="851" w:left="1134" w:header="709" w:footer="709" w:gutter="0"/>
          <w:cols w:space="720"/>
        </w:sectPr>
      </w:pPr>
      <w:r w:rsidRPr="00CD1DC6">
        <w:t>М.П.</w:t>
      </w:r>
    </w:p>
    <w:p w:rsidR="0032088C" w:rsidRPr="00CD1DC6" w:rsidRDefault="0032088C" w:rsidP="0032088C">
      <w:pPr>
        <w:spacing w:after="120"/>
        <w:ind w:left="0" w:hanging="2"/>
        <w:jc w:val="center"/>
      </w:pPr>
      <w:r w:rsidRPr="00CD1DC6">
        <w:rPr>
          <w:b/>
        </w:rPr>
        <w:lastRenderedPageBreak/>
        <w:t>Додаток №3. План фінансування виконаних робіт</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(Нижче наведено примірну форму додатку 3)</w:t>
      </w:r>
    </w:p>
    <w:p w:rsidR="0032088C" w:rsidRPr="00CD1DC6" w:rsidRDefault="0032088C" w:rsidP="0032088C">
      <w:pPr>
        <w:tabs>
          <w:tab w:val="left" w:pos="9000"/>
        </w:tabs>
        <w:ind w:left="0" w:hanging="2"/>
        <w:jc w:val="right"/>
      </w:pPr>
      <w:r w:rsidRPr="00CD1DC6">
        <w:rPr>
          <w:i/>
        </w:rPr>
        <w:t>Додаток № 3</w:t>
      </w:r>
    </w:p>
    <w:p w:rsidR="0032088C" w:rsidRPr="00CD1DC6" w:rsidRDefault="0032088C" w:rsidP="0032088C">
      <w:pPr>
        <w:tabs>
          <w:tab w:val="left" w:pos="9000"/>
        </w:tabs>
        <w:ind w:left="0" w:hanging="2"/>
        <w:jc w:val="right"/>
      </w:pPr>
      <w:r w:rsidRPr="00CD1DC6">
        <w:rPr>
          <w:i/>
        </w:rPr>
        <w:tab/>
        <w:t xml:space="preserve">          до Договору № _____ від __________р.</w:t>
      </w:r>
    </w:p>
    <w:p w:rsidR="0032088C" w:rsidRPr="00CD1DC6" w:rsidRDefault="0032088C" w:rsidP="0032088C">
      <w:pPr>
        <w:tabs>
          <w:tab w:val="left" w:pos="9000"/>
        </w:tabs>
        <w:ind w:left="0" w:hanging="2"/>
        <w:jc w:val="center"/>
      </w:pPr>
    </w:p>
    <w:p w:rsidR="0032088C" w:rsidRPr="0097311E" w:rsidRDefault="0032088C" w:rsidP="0032088C">
      <w:pPr>
        <w:tabs>
          <w:tab w:val="left" w:pos="9000"/>
        </w:tabs>
        <w:ind w:left="0" w:hanging="2"/>
        <w:jc w:val="center"/>
      </w:pPr>
      <w:r w:rsidRPr="0097311E">
        <w:rPr>
          <w:b/>
        </w:rPr>
        <w:t>План фінансування виконаних робіт</w:t>
      </w:r>
    </w:p>
    <w:p w:rsidR="0032088C" w:rsidRDefault="0032088C" w:rsidP="0032088C">
      <w:pPr>
        <w:tabs>
          <w:tab w:val="left" w:pos="9000"/>
        </w:tabs>
        <w:ind w:left="0" w:hanging="2"/>
        <w:jc w:val="center"/>
      </w:pPr>
      <w:r w:rsidRPr="0097311E">
        <w:t xml:space="preserve">Капітальний ремонт будівель закладу дошкільної освіти «Дзвіночок» по вулиці Захисників України, 38а в смт. Нова </w:t>
      </w:r>
      <w:proofErr w:type="spellStart"/>
      <w:r w:rsidRPr="0097311E">
        <w:t>Ушиця</w:t>
      </w:r>
      <w:proofErr w:type="spellEnd"/>
      <w:r w:rsidRPr="0097311E">
        <w:t xml:space="preserve"> Кам'янець-Подільського району Хмельницької області</w:t>
      </w:r>
    </w:p>
    <w:p w:rsidR="0032088C" w:rsidRPr="00CD1DC6" w:rsidRDefault="0032088C" w:rsidP="0032088C">
      <w:pPr>
        <w:tabs>
          <w:tab w:val="left" w:pos="9000"/>
        </w:tabs>
        <w:ind w:left="0" w:hanging="2"/>
        <w:jc w:val="center"/>
      </w:pPr>
    </w:p>
    <w:tbl>
      <w:tblPr>
        <w:tblW w:w="13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32088C" w:rsidRPr="00CD1DC6" w:rsidTr="005F08F4">
        <w:trPr>
          <w:trHeight w:val="1104"/>
          <w:jc w:val="center"/>
        </w:trPr>
        <w:tc>
          <w:tcPr>
            <w:tcW w:w="631" w:type="dxa"/>
            <w:vAlign w:val="center"/>
          </w:tcPr>
          <w:p w:rsidR="0032088C" w:rsidRPr="00CD1DC6" w:rsidRDefault="0032088C" w:rsidP="005F08F4">
            <w:pPr>
              <w:tabs>
                <w:tab w:val="left" w:pos="9000"/>
              </w:tabs>
              <w:ind w:left="0" w:hanging="2"/>
              <w:jc w:val="center"/>
            </w:pPr>
            <w:r w:rsidRPr="00CD1DC6">
              <w:t>№ з/п</w:t>
            </w:r>
          </w:p>
        </w:tc>
        <w:tc>
          <w:tcPr>
            <w:tcW w:w="3257" w:type="dxa"/>
            <w:vAlign w:val="center"/>
          </w:tcPr>
          <w:p w:rsidR="0032088C" w:rsidRPr="00CD1DC6" w:rsidRDefault="0032088C" w:rsidP="005F08F4">
            <w:pPr>
              <w:tabs>
                <w:tab w:val="left" w:pos="9000"/>
              </w:tabs>
              <w:ind w:left="0" w:hanging="2"/>
              <w:jc w:val="center"/>
            </w:pPr>
            <w:r w:rsidRPr="00CD1DC6">
              <w:t>Період</w:t>
            </w:r>
          </w:p>
        </w:tc>
        <w:tc>
          <w:tcPr>
            <w:tcW w:w="3257" w:type="dxa"/>
            <w:vAlign w:val="center"/>
          </w:tcPr>
          <w:p w:rsidR="0032088C" w:rsidRPr="00CD1DC6" w:rsidRDefault="0032088C" w:rsidP="005F08F4">
            <w:pPr>
              <w:tabs>
                <w:tab w:val="left" w:pos="9000"/>
              </w:tabs>
              <w:ind w:left="0" w:hanging="2"/>
              <w:jc w:val="center"/>
            </w:pPr>
            <w:r w:rsidRPr="00CD1DC6">
              <w:t>Найменування</w:t>
            </w:r>
          </w:p>
        </w:tc>
        <w:tc>
          <w:tcPr>
            <w:tcW w:w="2422" w:type="dxa"/>
            <w:vAlign w:val="center"/>
          </w:tcPr>
          <w:p w:rsidR="0032088C" w:rsidRPr="00CD1DC6" w:rsidRDefault="0032088C" w:rsidP="005F08F4">
            <w:pPr>
              <w:tabs>
                <w:tab w:val="left" w:pos="9000"/>
              </w:tabs>
              <w:ind w:left="0" w:hanging="2"/>
              <w:jc w:val="center"/>
            </w:pPr>
          </w:p>
          <w:p w:rsidR="0032088C" w:rsidRPr="00CD1DC6" w:rsidRDefault="0032088C" w:rsidP="005F08F4">
            <w:pPr>
              <w:tabs>
                <w:tab w:val="left" w:pos="9000"/>
              </w:tabs>
              <w:ind w:left="0" w:hanging="2"/>
              <w:jc w:val="center"/>
            </w:pPr>
            <w:r w:rsidRPr="00CD1DC6">
              <w:t>Загальна сума</w:t>
            </w:r>
          </w:p>
          <w:p w:rsidR="0032088C" w:rsidRPr="00CD1DC6" w:rsidRDefault="0032088C" w:rsidP="005F08F4">
            <w:pPr>
              <w:tabs>
                <w:tab w:val="left" w:pos="9000"/>
              </w:tabs>
              <w:ind w:left="0" w:hanging="2"/>
              <w:jc w:val="center"/>
            </w:pPr>
            <w:r w:rsidRPr="00CD1DC6">
              <w:t>з ПДВ,</w:t>
            </w:r>
          </w:p>
          <w:p w:rsidR="0032088C" w:rsidRPr="00CD1DC6" w:rsidRDefault="0032088C" w:rsidP="005F08F4">
            <w:pPr>
              <w:tabs>
                <w:tab w:val="left" w:pos="9000"/>
              </w:tabs>
              <w:ind w:left="0" w:hanging="2"/>
              <w:jc w:val="center"/>
            </w:pPr>
            <w:r w:rsidRPr="00CD1DC6">
              <w:t>грн.</w:t>
            </w:r>
          </w:p>
        </w:tc>
        <w:tc>
          <w:tcPr>
            <w:tcW w:w="1598" w:type="dxa"/>
            <w:vAlign w:val="center"/>
          </w:tcPr>
          <w:p w:rsidR="0032088C" w:rsidRPr="00CD1DC6" w:rsidRDefault="0032088C" w:rsidP="005F08F4">
            <w:pPr>
              <w:tabs>
                <w:tab w:val="left" w:pos="9000"/>
              </w:tabs>
              <w:ind w:left="0" w:hanging="2"/>
              <w:jc w:val="center"/>
            </w:pPr>
            <w:r w:rsidRPr="00CD1DC6">
              <w:t>ПДВ</w:t>
            </w:r>
            <w:r w:rsidRPr="00CD1DC6">
              <w:rPr>
                <w:i/>
              </w:rPr>
              <w:t>,</w:t>
            </w:r>
          </w:p>
          <w:p w:rsidR="0032088C" w:rsidRPr="00CD1DC6" w:rsidRDefault="0032088C" w:rsidP="005F08F4">
            <w:pPr>
              <w:tabs>
                <w:tab w:val="left" w:pos="9000"/>
              </w:tabs>
              <w:ind w:left="0" w:hanging="2"/>
              <w:jc w:val="center"/>
            </w:pPr>
            <w:r w:rsidRPr="00CD1DC6">
              <w:rPr>
                <w:i/>
              </w:rPr>
              <w:t>грн.</w:t>
            </w:r>
          </w:p>
        </w:tc>
        <w:tc>
          <w:tcPr>
            <w:tcW w:w="1843" w:type="dxa"/>
            <w:vAlign w:val="center"/>
          </w:tcPr>
          <w:p w:rsidR="0032088C" w:rsidRPr="00CD1DC6" w:rsidRDefault="0032088C" w:rsidP="005F08F4">
            <w:pPr>
              <w:tabs>
                <w:tab w:val="left" w:pos="9000"/>
              </w:tabs>
              <w:ind w:left="0" w:hanging="2"/>
              <w:jc w:val="center"/>
            </w:pPr>
            <w:r w:rsidRPr="00CD1DC6">
              <w:t>Сума без ПДВ,</w:t>
            </w:r>
          </w:p>
          <w:p w:rsidR="0032088C" w:rsidRPr="00CD1DC6" w:rsidRDefault="0032088C" w:rsidP="005F08F4">
            <w:pPr>
              <w:tabs>
                <w:tab w:val="left" w:pos="9000"/>
              </w:tabs>
              <w:ind w:left="0" w:hanging="2"/>
              <w:jc w:val="center"/>
            </w:pPr>
            <w:r w:rsidRPr="00CD1DC6">
              <w:t>грн.</w:t>
            </w:r>
          </w:p>
        </w:tc>
      </w:tr>
      <w:tr w:rsidR="0032088C" w:rsidRPr="00CD1DC6" w:rsidTr="005F08F4">
        <w:trPr>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pPr>
            <w:r w:rsidRPr="00CD1DC6">
              <w:rPr>
                <w:b/>
              </w:rPr>
              <w:t>Рік</w:t>
            </w:r>
          </w:p>
        </w:tc>
        <w:tc>
          <w:tcPr>
            <w:tcW w:w="3257" w:type="dxa"/>
            <w:vAlign w:val="center"/>
          </w:tcPr>
          <w:p w:rsidR="0032088C" w:rsidRPr="00CD1DC6" w:rsidRDefault="0032088C" w:rsidP="005F08F4">
            <w:pPr>
              <w:tabs>
                <w:tab w:val="left" w:pos="9000"/>
              </w:tabs>
              <w:ind w:left="0" w:hanging="2"/>
              <w:jc w:val="center"/>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jc w:val="center"/>
        </w:trPr>
        <w:tc>
          <w:tcPr>
            <w:tcW w:w="631" w:type="dxa"/>
            <w:vAlign w:val="center"/>
          </w:tcPr>
          <w:p w:rsidR="0032088C" w:rsidRPr="00CD1DC6" w:rsidRDefault="0032088C" w:rsidP="005F08F4">
            <w:pPr>
              <w:tabs>
                <w:tab w:val="left" w:pos="9000"/>
              </w:tabs>
              <w:ind w:left="0" w:hanging="2"/>
              <w:jc w:val="center"/>
            </w:pPr>
            <w:r w:rsidRPr="00CD1DC6">
              <w:t>1</w:t>
            </w:r>
          </w:p>
        </w:tc>
        <w:tc>
          <w:tcPr>
            <w:tcW w:w="3257" w:type="dxa"/>
            <w:vAlign w:val="center"/>
          </w:tcPr>
          <w:p w:rsidR="0032088C" w:rsidRPr="00CD1DC6" w:rsidRDefault="0032088C" w:rsidP="005F08F4">
            <w:pPr>
              <w:tabs>
                <w:tab w:val="left" w:pos="9000"/>
              </w:tabs>
              <w:ind w:left="0" w:hanging="2"/>
              <w:jc w:val="center"/>
            </w:pPr>
            <w:r w:rsidRPr="00CD1DC6">
              <w:rPr>
                <w:i/>
              </w:rPr>
              <w:t>Місяць 1</w:t>
            </w:r>
          </w:p>
        </w:tc>
        <w:tc>
          <w:tcPr>
            <w:tcW w:w="3257" w:type="dxa"/>
            <w:vAlign w:val="center"/>
          </w:tcPr>
          <w:p w:rsidR="0032088C" w:rsidRPr="00CD1DC6" w:rsidRDefault="0032088C" w:rsidP="005F08F4">
            <w:pPr>
              <w:tabs>
                <w:tab w:val="left" w:pos="9000"/>
              </w:tabs>
              <w:ind w:left="0" w:hanging="2"/>
              <w:jc w:val="center"/>
            </w:pPr>
            <w:r w:rsidRPr="00CD1DC6">
              <w:rPr>
                <w:b/>
              </w:rPr>
              <w:t>Авансовий платіж</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339"/>
          <w:jc w:val="center"/>
        </w:trPr>
        <w:tc>
          <w:tcPr>
            <w:tcW w:w="631" w:type="dxa"/>
            <w:vAlign w:val="center"/>
          </w:tcPr>
          <w:p w:rsidR="0032088C" w:rsidRPr="00CD1DC6" w:rsidRDefault="0032088C" w:rsidP="005F08F4">
            <w:pPr>
              <w:tabs>
                <w:tab w:val="left" w:pos="9000"/>
              </w:tabs>
              <w:ind w:left="0" w:hanging="2"/>
              <w:jc w:val="center"/>
            </w:pPr>
            <w:r w:rsidRPr="00CD1DC6">
              <w:t>2</w:t>
            </w:r>
          </w:p>
        </w:tc>
        <w:tc>
          <w:tcPr>
            <w:tcW w:w="3257" w:type="dxa"/>
            <w:vAlign w:val="center"/>
          </w:tcPr>
          <w:p w:rsidR="0032088C" w:rsidRPr="00CD1DC6" w:rsidRDefault="0032088C" w:rsidP="005F08F4">
            <w:pPr>
              <w:tabs>
                <w:tab w:val="left" w:pos="9000"/>
              </w:tabs>
              <w:ind w:left="0" w:hanging="2"/>
              <w:jc w:val="center"/>
            </w:pPr>
            <w:r w:rsidRPr="00CD1DC6">
              <w:rPr>
                <w:i/>
              </w:rPr>
              <w:t>Місяць 2</w:t>
            </w:r>
          </w:p>
        </w:tc>
        <w:tc>
          <w:tcPr>
            <w:tcW w:w="3257" w:type="dxa"/>
            <w:vAlign w:val="center"/>
          </w:tcPr>
          <w:p w:rsidR="0032088C" w:rsidRPr="00CD1DC6" w:rsidRDefault="0032088C" w:rsidP="005F08F4">
            <w:pPr>
              <w:tabs>
                <w:tab w:val="left" w:pos="9000"/>
              </w:tabs>
              <w:ind w:left="0" w:hanging="2"/>
              <w:jc w:val="center"/>
            </w:pPr>
            <w:r w:rsidRPr="00CD1DC6">
              <w:rPr>
                <w:i/>
              </w:rPr>
              <w:t>етап робіт</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169"/>
          <w:jc w:val="center"/>
        </w:trPr>
        <w:tc>
          <w:tcPr>
            <w:tcW w:w="631" w:type="dxa"/>
            <w:vAlign w:val="center"/>
          </w:tcPr>
          <w:p w:rsidR="0032088C" w:rsidRPr="00CD1DC6" w:rsidRDefault="0032088C" w:rsidP="005F08F4">
            <w:pPr>
              <w:tabs>
                <w:tab w:val="left" w:pos="9000"/>
              </w:tabs>
              <w:ind w:left="0" w:hanging="2"/>
              <w:jc w:val="center"/>
            </w:pPr>
            <w:r w:rsidRPr="00CD1DC6">
              <w:t>3</w:t>
            </w:r>
          </w:p>
        </w:tc>
        <w:tc>
          <w:tcPr>
            <w:tcW w:w="3257" w:type="dxa"/>
            <w:vAlign w:val="center"/>
          </w:tcPr>
          <w:p w:rsidR="0032088C" w:rsidRPr="00CD1DC6" w:rsidRDefault="0032088C" w:rsidP="005F08F4">
            <w:pPr>
              <w:tabs>
                <w:tab w:val="left" w:pos="9000"/>
              </w:tabs>
              <w:ind w:left="0" w:hanging="2"/>
              <w:jc w:val="center"/>
            </w:pPr>
            <w:r w:rsidRPr="00CD1DC6">
              <w:rPr>
                <w:i/>
              </w:rPr>
              <w:t>…</w:t>
            </w:r>
          </w:p>
        </w:tc>
        <w:tc>
          <w:tcPr>
            <w:tcW w:w="3257" w:type="dxa"/>
            <w:vAlign w:val="center"/>
          </w:tcPr>
          <w:p w:rsidR="0032088C" w:rsidRPr="00CD1DC6" w:rsidRDefault="0032088C" w:rsidP="005F08F4">
            <w:pPr>
              <w:tabs>
                <w:tab w:val="left" w:pos="9000"/>
              </w:tabs>
              <w:ind w:left="0" w:hanging="2"/>
              <w:jc w:val="center"/>
            </w:pPr>
            <w:r w:rsidRPr="00CD1DC6">
              <w:t>…</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pPr>
            <w:r w:rsidRPr="00CD1DC6">
              <w:rPr>
                <w:b/>
              </w:rPr>
              <w:t xml:space="preserve">Рік </w:t>
            </w:r>
            <w:r w:rsidRPr="00CD1DC6">
              <w:rPr>
                <w:i/>
              </w:rPr>
              <w:t>(якщо перехідний)</w:t>
            </w:r>
          </w:p>
        </w:tc>
        <w:tc>
          <w:tcPr>
            <w:tcW w:w="3257" w:type="dxa"/>
            <w:vAlign w:val="center"/>
          </w:tcPr>
          <w:p w:rsidR="0032088C" w:rsidRPr="00CD1DC6" w:rsidRDefault="0032088C" w:rsidP="005F08F4">
            <w:pPr>
              <w:tabs>
                <w:tab w:val="left" w:pos="9000"/>
              </w:tabs>
              <w:ind w:left="0" w:hanging="2"/>
              <w:jc w:val="center"/>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r w:rsidRPr="00CD1DC6">
              <w:rPr>
                <w:i/>
              </w:rPr>
              <w:t>Місяць 1</w:t>
            </w:r>
          </w:p>
        </w:tc>
        <w:tc>
          <w:tcPr>
            <w:tcW w:w="3257" w:type="dxa"/>
            <w:vAlign w:val="center"/>
          </w:tcPr>
          <w:p w:rsidR="0032088C" w:rsidRPr="00CD1DC6" w:rsidRDefault="0032088C" w:rsidP="005F08F4">
            <w:pPr>
              <w:tabs>
                <w:tab w:val="left" w:pos="9000"/>
              </w:tabs>
              <w:ind w:left="0" w:hanging="2"/>
              <w:jc w:val="center"/>
            </w:pPr>
            <w:r w:rsidRPr="00CD1DC6">
              <w:rPr>
                <w:i/>
              </w:rPr>
              <w:t>етап робіт</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r w:rsidRPr="00CD1DC6">
              <w:rPr>
                <w:i/>
              </w:rPr>
              <w:t>Місяць 2</w:t>
            </w:r>
          </w:p>
        </w:tc>
        <w:tc>
          <w:tcPr>
            <w:tcW w:w="3257" w:type="dxa"/>
            <w:vAlign w:val="center"/>
          </w:tcPr>
          <w:p w:rsidR="0032088C" w:rsidRPr="00CD1DC6" w:rsidRDefault="0032088C" w:rsidP="005F08F4">
            <w:pPr>
              <w:tabs>
                <w:tab w:val="left" w:pos="9000"/>
              </w:tabs>
              <w:ind w:left="0" w:hanging="2"/>
              <w:jc w:val="center"/>
            </w:pPr>
            <w:r w:rsidRPr="00CD1DC6">
              <w:t>…</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r w:rsidRPr="00CD1DC6">
              <w:rPr>
                <w:i/>
              </w:rPr>
              <w:t>…</w:t>
            </w:r>
          </w:p>
        </w:tc>
        <w:tc>
          <w:tcPr>
            <w:tcW w:w="3257" w:type="dxa"/>
            <w:vAlign w:val="center"/>
          </w:tcPr>
          <w:p w:rsidR="0032088C" w:rsidRPr="00CD1DC6" w:rsidRDefault="0032088C" w:rsidP="005F08F4">
            <w:pPr>
              <w:tabs>
                <w:tab w:val="left" w:pos="9000"/>
              </w:tabs>
              <w:ind w:left="0" w:hanging="2"/>
              <w:jc w:val="right"/>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right"/>
            </w:pPr>
            <w:r w:rsidRPr="00CD1DC6">
              <w:rPr>
                <w:b/>
              </w:rPr>
              <w:t>Всього:</w:t>
            </w:r>
          </w:p>
          <w:p w:rsidR="0032088C" w:rsidRPr="00CD1DC6" w:rsidRDefault="0032088C" w:rsidP="005F08F4">
            <w:pPr>
              <w:tabs>
                <w:tab w:val="left" w:pos="9000"/>
              </w:tabs>
              <w:ind w:left="0" w:hanging="2"/>
              <w:jc w:val="center"/>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bl>
    <w:p w:rsidR="0032088C" w:rsidRPr="00CD1DC6" w:rsidRDefault="0032088C" w:rsidP="0032088C">
      <w:pPr>
        <w:tabs>
          <w:tab w:val="left" w:pos="9000"/>
        </w:tabs>
        <w:ind w:left="0" w:hanging="2"/>
        <w:jc w:val="center"/>
      </w:pPr>
    </w:p>
    <w:p w:rsidR="0032088C" w:rsidRPr="00CD1DC6" w:rsidRDefault="0032088C" w:rsidP="0032088C">
      <w:pPr>
        <w:ind w:left="0" w:hanging="2"/>
        <w:jc w:val="center"/>
      </w:pPr>
      <w:r w:rsidRPr="00CD1DC6">
        <w:rPr>
          <w:i/>
        </w:rPr>
        <w:t>(Примітка щодо заповнення: відлік місяців/періодів ведеться з дати набрання чинності Договору згідно пункту 1.4 Договору)</w:t>
      </w:r>
    </w:p>
    <w:p w:rsidR="0032088C" w:rsidRPr="00CD1DC6" w:rsidRDefault="0032088C" w:rsidP="0032088C">
      <w:pPr>
        <w:ind w:left="0" w:hanging="2"/>
      </w:pPr>
    </w:p>
    <w:p w:rsidR="0032088C" w:rsidRPr="00CD1DC6" w:rsidRDefault="0032088C" w:rsidP="0032088C">
      <w:pPr>
        <w:ind w:left="0" w:hanging="2"/>
        <w:jc w:val="center"/>
      </w:pPr>
      <w:r w:rsidRPr="00CD1DC6">
        <w:rPr>
          <w:b/>
        </w:rPr>
        <w:t>Від Підрядника: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jc w:val="center"/>
      </w:pPr>
      <w:r w:rsidRPr="00CD1DC6">
        <w:t>М.П.</w:t>
      </w:r>
    </w:p>
    <w:p w:rsidR="0032088C" w:rsidRPr="00CD1DC6" w:rsidRDefault="0032088C" w:rsidP="0032088C">
      <w:pPr>
        <w:tabs>
          <w:tab w:val="left" w:pos="9000"/>
        </w:tabs>
        <w:ind w:left="0" w:hanging="2"/>
        <w:jc w:val="center"/>
      </w:pPr>
    </w:p>
    <w:p w:rsidR="0032088C" w:rsidRPr="00CD1DC6" w:rsidRDefault="0032088C" w:rsidP="0032088C">
      <w:pPr>
        <w:ind w:left="0" w:hanging="2"/>
        <w:jc w:val="center"/>
      </w:pPr>
      <w:r w:rsidRPr="00CD1DC6">
        <w:rPr>
          <w:b/>
        </w:rPr>
        <w:t>Від Замовника: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jc w:val="center"/>
        <w:sectPr w:rsidR="0032088C" w:rsidRPr="00CD1DC6">
          <w:pgSz w:w="16838" w:h="16701" w:orient="landscape"/>
          <w:pgMar w:top="0" w:right="3093" w:bottom="851" w:left="1134" w:header="709" w:footer="709" w:gutter="0"/>
          <w:cols w:space="720"/>
        </w:sectPr>
      </w:pPr>
      <w:r w:rsidRPr="00CD1DC6">
        <w:t>М.П.</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spacing w:after="120"/>
        <w:ind w:left="0" w:hanging="2"/>
        <w:jc w:val="center"/>
      </w:pPr>
      <w:r w:rsidRPr="00CD1DC6">
        <w:rPr>
          <w:b/>
        </w:rPr>
        <w:t>Додаток №4. Зведений кошторисний розрахунок вартості будівництва</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 xml:space="preserve">(Має бути складений у відповідності до положень </w:t>
      </w:r>
      <w:r w:rsidRPr="00CD1DC6">
        <w:rPr>
          <w:b/>
        </w:rPr>
        <w:t>Кошторисних норм України «Настанова з визначення вартості будівництва»</w:t>
      </w:r>
      <w:r w:rsidRPr="00CD1DC6">
        <w:rPr>
          <w:i/>
        </w:rPr>
        <w:t xml:space="preserve"> згідно</w:t>
      </w:r>
      <w:r w:rsidRPr="00CD1DC6">
        <w:rPr>
          <w:rFonts w:eastAsia="Arial"/>
          <w:sz w:val="22"/>
          <w:szCs w:val="22"/>
        </w:rPr>
        <w:t xml:space="preserve"> </w:t>
      </w:r>
      <w:r w:rsidRPr="00CD1DC6">
        <w:rPr>
          <w:i/>
        </w:rPr>
        <w:t>Договірної ціни)</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ind w:left="0" w:hanging="2"/>
        <w:jc w:val="center"/>
        <w:rPr>
          <w:sz w:val="20"/>
          <w:szCs w:val="20"/>
        </w:rPr>
      </w:pPr>
      <w:r w:rsidRPr="00CD1DC6">
        <w:rPr>
          <w:b/>
        </w:rPr>
        <w:t>Додаток №5. Пакт про згоду щодо професійної чесності</w:t>
      </w:r>
      <w:r w:rsidRPr="00CD1DC6">
        <w:rPr>
          <w:b/>
          <w:sz w:val="20"/>
          <w:szCs w:val="20"/>
        </w:rPr>
        <w:t xml:space="preserve"> </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ind w:left="0" w:hanging="2"/>
        <w:jc w:val="center"/>
        <w:rPr>
          <w:sz w:val="20"/>
          <w:szCs w:val="20"/>
        </w:rPr>
      </w:pPr>
      <w:r w:rsidRPr="00CD1DC6">
        <w:rPr>
          <w:b/>
        </w:rPr>
        <w:t xml:space="preserve">Додаток №6. Пакт щодо дотримання екологічних та соціальних стандартів </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624782" w:rsidRDefault="00624782" w:rsidP="0032088C">
      <w:pPr>
        <w:ind w:left="0" w:hanging="2"/>
      </w:pPr>
    </w:p>
    <w:sectPr w:rsidR="00624782" w:rsidSect="00153C0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8C" w:rsidRDefault="0032088C" w:rsidP="0032088C">
      <w:pPr>
        <w:spacing w:line="240" w:lineRule="auto"/>
        <w:ind w:left="0" w:hanging="2"/>
      </w:pPr>
      <w:r>
        <w:separator/>
      </w:r>
    </w:p>
  </w:endnote>
  <w:endnote w:type="continuationSeparator" w:id="0">
    <w:p w:rsidR="0032088C" w:rsidRDefault="0032088C" w:rsidP="003208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8C" w:rsidRDefault="0032088C" w:rsidP="0032088C">
      <w:pPr>
        <w:spacing w:line="240" w:lineRule="auto"/>
        <w:ind w:left="0" w:hanging="2"/>
      </w:pPr>
      <w:r>
        <w:separator/>
      </w:r>
    </w:p>
  </w:footnote>
  <w:footnote w:type="continuationSeparator" w:id="0">
    <w:p w:rsidR="0032088C" w:rsidRDefault="0032088C" w:rsidP="0032088C">
      <w:pPr>
        <w:spacing w:line="240" w:lineRule="auto"/>
        <w:ind w:left="0" w:hanging="2"/>
      </w:pPr>
      <w:r>
        <w:continuationSeparator/>
      </w:r>
    </w:p>
  </w:footnote>
  <w:footnote w:id="1">
    <w:p w:rsidR="0032088C" w:rsidRPr="00054A7B" w:rsidRDefault="0032088C" w:rsidP="0032088C">
      <w:pPr>
        <w:pStyle w:val="a4"/>
        <w:ind w:left="0" w:hanging="2"/>
        <w:rPr>
          <w:lang w:val="uk-UA"/>
        </w:rPr>
      </w:pPr>
      <w:r>
        <w:rPr>
          <w:rStyle w:val="a3"/>
        </w:rPr>
        <w:footnoteRef/>
      </w:r>
      <w:r w:rsidRPr="00770223">
        <w:rPr>
          <w:lang w:val="uk-UA"/>
        </w:rPr>
        <w:t xml:space="preserve"> </w:t>
      </w:r>
      <w:hyperlink r:id="rId1" w:anchor="Text" w:history="1">
        <w:r w:rsidRPr="00A45116">
          <w:rPr>
            <w:rStyle w:val="a6"/>
          </w:rPr>
          <w:t>https</w:t>
        </w:r>
        <w:r w:rsidRPr="00770223">
          <w:rPr>
            <w:rStyle w:val="a6"/>
            <w:lang w:val="uk-UA"/>
          </w:rPr>
          <w:t>://</w:t>
        </w:r>
        <w:proofErr w:type="spellStart"/>
        <w:r w:rsidRPr="00A45116">
          <w:rPr>
            <w:rStyle w:val="a6"/>
          </w:rPr>
          <w:t>zakon</w:t>
        </w:r>
        <w:proofErr w:type="spellEnd"/>
        <w:r w:rsidRPr="00770223">
          <w:rPr>
            <w:rStyle w:val="a6"/>
            <w:lang w:val="uk-UA"/>
          </w:rPr>
          <w:t>.</w:t>
        </w:r>
        <w:proofErr w:type="spellStart"/>
        <w:r w:rsidRPr="00A45116">
          <w:rPr>
            <w:rStyle w:val="a6"/>
          </w:rPr>
          <w:t>rada</w:t>
        </w:r>
        <w:proofErr w:type="spellEnd"/>
        <w:r w:rsidRPr="00770223">
          <w:rPr>
            <w:rStyle w:val="a6"/>
            <w:lang w:val="uk-UA"/>
          </w:rPr>
          <w:t>.</w:t>
        </w:r>
        <w:proofErr w:type="spellStart"/>
        <w:r w:rsidRPr="00A45116">
          <w:rPr>
            <w:rStyle w:val="a6"/>
          </w:rPr>
          <w:t>gov</w:t>
        </w:r>
        <w:proofErr w:type="spellEnd"/>
        <w:r w:rsidRPr="00770223">
          <w:rPr>
            <w:rStyle w:val="a6"/>
            <w:lang w:val="uk-UA"/>
          </w:rPr>
          <w:t>.</w:t>
        </w:r>
        <w:proofErr w:type="spellStart"/>
        <w:r w:rsidRPr="00A45116">
          <w:rPr>
            <w:rStyle w:val="a6"/>
          </w:rPr>
          <w:t>ua</w:t>
        </w:r>
        <w:proofErr w:type="spellEnd"/>
        <w:r w:rsidRPr="00770223">
          <w:rPr>
            <w:rStyle w:val="a6"/>
            <w:lang w:val="uk-UA"/>
          </w:rPr>
          <w:t>/</w:t>
        </w:r>
        <w:r w:rsidRPr="00A45116">
          <w:rPr>
            <w:rStyle w:val="a6"/>
          </w:rPr>
          <w:t>laws</w:t>
        </w:r>
        <w:r w:rsidRPr="00770223">
          <w:rPr>
            <w:rStyle w:val="a6"/>
            <w:lang w:val="uk-UA"/>
          </w:rPr>
          <w:t>/</w:t>
        </w:r>
        <w:r w:rsidRPr="00A45116">
          <w:rPr>
            <w:rStyle w:val="a6"/>
          </w:rPr>
          <w:t>show</w:t>
        </w:r>
        <w:r w:rsidRPr="00770223">
          <w:rPr>
            <w:rStyle w:val="a6"/>
            <w:lang w:val="uk-UA"/>
          </w:rPr>
          <w:t>/346-19#</w:t>
        </w:r>
        <w:r w:rsidRPr="00A45116">
          <w:rPr>
            <w:rStyle w:val="a6"/>
          </w:rPr>
          <w:t>Text</w:t>
        </w:r>
      </w:hyperlink>
      <w:r>
        <w:rPr>
          <w:lang w:val="uk-UA"/>
        </w:rPr>
        <w:t xml:space="preserve"> </w:t>
      </w:r>
    </w:p>
  </w:footnote>
  <w:footnote w:id="2">
    <w:p w:rsidR="0032088C" w:rsidRDefault="0032088C" w:rsidP="0032088C">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jc w:val="both"/>
        <w:rPr>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57BC"/>
    <w:rsid w:val="00067CF5"/>
    <w:rsid w:val="000F5571"/>
    <w:rsid w:val="00110768"/>
    <w:rsid w:val="00153C0C"/>
    <w:rsid w:val="00175F20"/>
    <w:rsid w:val="00237E36"/>
    <w:rsid w:val="003000D8"/>
    <w:rsid w:val="00317BD8"/>
    <w:rsid w:val="0032088C"/>
    <w:rsid w:val="003B668C"/>
    <w:rsid w:val="00624782"/>
    <w:rsid w:val="008C1CBC"/>
    <w:rsid w:val="009A57BC"/>
    <w:rsid w:val="00A43484"/>
    <w:rsid w:val="00A97146"/>
    <w:rsid w:val="00C4259B"/>
    <w:rsid w:val="00F528D7"/>
    <w:rsid w:val="00F82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sid w:val="0032088C"/>
    <w:rPr>
      <w:w w:val="100"/>
      <w:position w:val="-1"/>
      <w:effect w:val="none"/>
      <w:vertAlign w:val="superscript"/>
      <w:cs w:val="0"/>
      <w:em w:val="none"/>
    </w:rPr>
  </w:style>
  <w:style w:type="paragraph" w:styleId="a4">
    <w:name w:val="footnote text"/>
    <w:basedOn w:val="a"/>
    <w:link w:val="a5"/>
    <w:qFormat/>
    <w:rsid w:val="0032088C"/>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32088C"/>
    <w:rPr>
      <w:rFonts w:ascii="Calibri" w:eastAsia="Calibri" w:hAnsi="Calibri" w:cs="Times New Roman"/>
      <w:position w:val="-1"/>
      <w:sz w:val="20"/>
      <w:szCs w:val="20"/>
      <w:lang w:val="en-US"/>
    </w:rPr>
  </w:style>
  <w:style w:type="character" w:styleId="a6">
    <w:name w:val="Hyperlink"/>
    <w:rsid w:val="0032088C"/>
    <w:rPr>
      <w:color w:val="0000FF"/>
      <w:w w:val="100"/>
      <w:position w:val="-1"/>
      <w:u w:val="single"/>
      <w:effect w:val="none"/>
      <w:vertAlign w:val="baseline"/>
      <w:cs w:val="0"/>
      <w:em w:val="none"/>
    </w:rPr>
  </w:style>
  <w:style w:type="paragraph" w:styleId="a7">
    <w:name w:val="Balloon Text"/>
    <w:basedOn w:val="a"/>
    <w:link w:val="a8"/>
    <w:uiPriority w:val="99"/>
    <w:semiHidden/>
    <w:unhideWhenUsed/>
    <w:rsid w:val="0032088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88C"/>
    <w:rPr>
      <w:rFonts w:ascii="Tahoma" w:eastAsia="Times New Roman" w:hAnsi="Tahoma" w:cs="Tahoma"/>
      <w:positio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sid w:val="0032088C"/>
    <w:rPr>
      <w:w w:val="100"/>
      <w:position w:val="-1"/>
      <w:effect w:val="none"/>
      <w:vertAlign w:val="superscript"/>
      <w:cs w:val="0"/>
      <w:em w:val="none"/>
    </w:rPr>
  </w:style>
  <w:style w:type="paragraph" w:styleId="a4">
    <w:name w:val="footnote text"/>
    <w:basedOn w:val="a"/>
    <w:link w:val="a5"/>
    <w:qFormat/>
    <w:rsid w:val="0032088C"/>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32088C"/>
    <w:rPr>
      <w:rFonts w:ascii="Calibri" w:eastAsia="Calibri" w:hAnsi="Calibri" w:cs="Times New Roman"/>
      <w:position w:val="-1"/>
      <w:sz w:val="20"/>
      <w:szCs w:val="20"/>
      <w:lang w:val="en-US"/>
    </w:rPr>
  </w:style>
  <w:style w:type="character" w:styleId="a6">
    <w:name w:val="Hyperlink"/>
    <w:rsid w:val="0032088C"/>
    <w:rPr>
      <w:color w:val="0000FF"/>
      <w:w w:val="100"/>
      <w:position w:val="-1"/>
      <w:u w:val="single"/>
      <w:effect w:val="none"/>
      <w:vertAlign w:val="baseline"/>
      <w:cs w:val="0"/>
      <w:em w:val="none"/>
    </w:rPr>
  </w:style>
  <w:style w:type="paragraph" w:styleId="a7">
    <w:name w:val="Balloon Text"/>
    <w:basedOn w:val="a"/>
    <w:link w:val="a8"/>
    <w:uiPriority w:val="99"/>
    <w:semiHidden/>
    <w:unhideWhenUsed/>
    <w:rsid w:val="0032088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88C"/>
    <w:rPr>
      <w:rFonts w:ascii="Tahoma" w:eastAsia="Times New Roman" w:hAnsi="Tahoma" w:cs="Tahoma"/>
      <w:positio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26272-F909-40F9-BFB7-15454E41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34103</Words>
  <Characters>19440</Characters>
  <Application>Microsoft Office Word</Application>
  <DocSecurity>0</DocSecurity>
  <Lines>162</Lines>
  <Paragraphs>106</Paragraphs>
  <ScaleCrop>false</ScaleCrop>
  <Company>SPecialiST RePack</Company>
  <LinksUpToDate>false</LinksUpToDate>
  <CharactersWithSpaces>53437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2024-01-22T09:28:00Z</dcterms:created>
  <dcterms:modified xsi:type="dcterms:W3CDTF">2024-04-26T08:24:00Z</dcterms:modified>
</cp:coreProperties>
</file>