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286A" w14:textId="77777777" w:rsidR="00B1161D" w:rsidRPr="006A70B7" w:rsidRDefault="00B1161D" w:rsidP="005D243F">
      <w:pPr>
        <w:spacing w:after="0"/>
        <w:jc w:val="right"/>
        <w:rPr>
          <w:rFonts w:ascii="Times New Roman" w:hAnsi="Times New Roman" w:cs="Times New Roman"/>
          <w:b/>
          <w:sz w:val="24"/>
          <w:szCs w:val="24"/>
          <w:lang w:val="uk-UA"/>
        </w:rPr>
      </w:pPr>
      <w:proofErr w:type="spellStart"/>
      <w:r w:rsidRPr="006A70B7">
        <w:rPr>
          <w:rFonts w:ascii="Times New Roman" w:hAnsi="Times New Roman" w:cs="Times New Roman"/>
          <w:b/>
          <w:sz w:val="24"/>
          <w:szCs w:val="24"/>
        </w:rPr>
        <w:t>Додаток</w:t>
      </w:r>
      <w:proofErr w:type="spellEnd"/>
      <w:r w:rsidRPr="006A70B7">
        <w:rPr>
          <w:rFonts w:ascii="Times New Roman" w:hAnsi="Times New Roman" w:cs="Times New Roman"/>
          <w:b/>
          <w:sz w:val="24"/>
          <w:szCs w:val="24"/>
        </w:rPr>
        <w:t xml:space="preserve"> </w:t>
      </w:r>
      <w:r w:rsidRPr="006A70B7">
        <w:rPr>
          <w:rFonts w:ascii="Times New Roman" w:hAnsi="Times New Roman" w:cs="Times New Roman"/>
          <w:b/>
          <w:sz w:val="24"/>
          <w:szCs w:val="24"/>
          <w:lang w:val="uk-UA"/>
        </w:rPr>
        <w:t xml:space="preserve">№ </w:t>
      </w:r>
      <w:r w:rsidR="004529AF">
        <w:rPr>
          <w:rFonts w:ascii="Times New Roman" w:hAnsi="Times New Roman" w:cs="Times New Roman"/>
          <w:b/>
          <w:sz w:val="24"/>
          <w:szCs w:val="24"/>
          <w:lang w:val="uk-UA"/>
        </w:rPr>
        <w:t>4</w:t>
      </w:r>
    </w:p>
    <w:p w14:paraId="57452B9F" w14:textId="77777777" w:rsidR="00B1161D" w:rsidRPr="006A70B7" w:rsidRDefault="00B1161D" w:rsidP="005D243F">
      <w:pPr>
        <w:spacing w:after="0"/>
        <w:jc w:val="right"/>
        <w:rPr>
          <w:rFonts w:ascii="Times New Roman" w:hAnsi="Times New Roman" w:cs="Times New Roman"/>
          <w:sz w:val="24"/>
          <w:szCs w:val="24"/>
        </w:rPr>
      </w:pPr>
      <w:r w:rsidRPr="006A70B7">
        <w:rPr>
          <w:rFonts w:ascii="Times New Roman" w:hAnsi="Times New Roman" w:cs="Times New Roman"/>
          <w:b/>
          <w:sz w:val="24"/>
          <w:szCs w:val="24"/>
        </w:rPr>
        <w:t xml:space="preserve">до </w:t>
      </w:r>
      <w:proofErr w:type="spellStart"/>
      <w:r w:rsidRPr="006A70B7">
        <w:rPr>
          <w:rFonts w:ascii="Times New Roman" w:hAnsi="Times New Roman" w:cs="Times New Roman"/>
          <w:b/>
          <w:sz w:val="24"/>
          <w:szCs w:val="24"/>
        </w:rPr>
        <w:t>тендерної</w:t>
      </w:r>
      <w:proofErr w:type="spellEnd"/>
      <w:r w:rsidRPr="006A70B7">
        <w:rPr>
          <w:rFonts w:ascii="Times New Roman" w:hAnsi="Times New Roman" w:cs="Times New Roman"/>
          <w:b/>
          <w:sz w:val="24"/>
          <w:szCs w:val="24"/>
        </w:rPr>
        <w:t xml:space="preserve"> </w:t>
      </w:r>
      <w:proofErr w:type="spellStart"/>
      <w:r w:rsidRPr="006A70B7">
        <w:rPr>
          <w:rFonts w:ascii="Times New Roman" w:hAnsi="Times New Roman" w:cs="Times New Roman"/>
          <w:b/>
          <w:sz w:val="24"/>
          <w:szCs w:val="24"/>
        </w:rPr>
        <w:t>документації</w:t>
      </w:r>
      <w:proofErr w:type="spellEnd"/>
    </w:p>
    <w:p w14:paraId="13A746AF" w14:textId="77777777" w:rsidR="00B1161D" w:rsidRPr="006A70B7" w:rsidRDefault="00B1161D" w:rsidP="00B1161D">
      <w:pPr>
        <w:ind w:firstLine="284"/>
        <w:jc w:val="center"/>
        <w:rPr>
          <w:rFonts w:ascii="Times New Roman" w:hAnsi="Times New Roman" w:cs="Times New Roman"/>
          <w:b/>
          <w:i/>
          <w:iCs/>
          <w:sz w:val="24"/>
          <w:szCs w:val="24"/>
          <w:lang w:val="uk-UA"/>
        </w:rPr>
      </w:pPr>
    </w:p>
    <w:p w14:paraId="134F6BD6" w14:textId="77777777" w:rsidR="00B1161D" w:rsidRPr="0048533D" w:rsidRDefault="00B1161D" w:rsidP="0048533D">
      <w:pPr>
        <w:widowControl w:val="0"/>
        <w:jc w:val="center"/>
        <w:rPr>
          <w:rFonts w:ascii="Times New Roman" w:hAnsi="Times New Roman"/>
          <w:b/>
          <w:sz w:val="28"/>
          <w:szCs w:val="28"/>
          <w:lang w:val="uk-UA"/>
        </w:rPr>
      </w:pPr>
      <w:r>
        <w:rPr>
          <w:rFonts w:ascii="Times New Roman" w:hAnsi="Times New Roman"/>
          <w:b/>
          <w:sz w:val="28"/>
          <w:szCs w:val="28"/>
          <w:lang w:val="uk-UA"/>
        </w:rPr>
        <w:t>ПРО</w:t>
      </w:r>
      <w:r w:rsidR="0048533D">
        <w:rPr>
          <w:rFonts w:ascii="Times New Roman" w:hAnsi="Times New Roman"/>
          <w:b/>
          <w:sz w:val="28"/>
          <w:szCs w:val="28"/>
          <w:lang w:val="uk-UA"/>
        </w:rPr>
        <w:t>Е</w:t>
      </w:r>
      <w:r>
        <w:rPr>
          <w:rFonts w:ascii="Times New Roman" w:hAnsi="Times New Roman"/>
          <w:b/>
          <w:sz w:val="28"/>
          <w:szCs w:val="28"/>
          <w:lang w:val="uk-UA"/>
        </w:rPr>
        <w:t xml:space="preserve">КТ ДОГОВОРУ </w:t>
      </w:r>
    </w:p>
    <w:p w14:paraId="68E8B66C" w14:textId="0C4965A3" w:rsidR="00B1161D" w:rsidRPr="00CD41B6" w:rsidRDefault="00B1161D" w:rsidP="00B1161D">
      <w:pPr>
        <w:shd w:val="clear" w:color="auto" w:fill="FFFFFF"/>
        <w:rPr>
          <w:rFonts w:ascii="Times New Roman" w:hAnsi="Times New Roman" w:cs="Times New Roman"/>
          <w:sz w:val="24"/>
          <w:szCs w:val="24"/>
          <w:lang w:val="uk-UA"/>
        </w:rPr>
      </w:pPr>
      <w:r w:rsidRPr="00CD41B6">
        <w:rPr>
          <w:rFonts w:ascii="Times New Roman" w:hAnsi="Times New Roman" w:cs="Times New Roman"/>
          <w:sz w:val="24"/>
          <w:szCs w:val="24"/>
          <w:lang w:val="uk-UA"/>
        </w:rPr>
        <w:t xml:space="preserve">с. </w:t>
      </w:r>
      <w:proofErr w:type="spellStart"/>
      <w:r w:rsidR="00B9503F">
        <w:rPr>
          <w:rFonts w:ascii="Times New Roman" w:hAnsi="Times New Roman" w:cs="Times New Roman"/>
          <w:sz w:val="24"/>
          <w:szCs w:val="24"/>
          <w:lang w:val="uk-UA"/>
        </w:rPr>
        <w:t>Сереховичі</w:t>
      </w:r>
      <w:proofErr w:type="spellEnd"/>
      <w:r w:rsidRPr="00CD41B6">
        <w:rPr>
          <w:rFonts w:ascii="Times New Roman" w:hAnsi="Times New Roman" w:cs="Times New Roman"/>
          <w:sz w:val="24"/>
          <w:szCs w:val="24"/>
          <w:lang w:val="uk-UA"/>
        </w:rPr>
        <w:t xml:space="preserve">                                                                                 </w:t>
      </w:r>
      <w:r w:rsidRPr="00CD41B6">
        <w:rPr>
          <w:rFonts w:ascii="Times New Roman" w:hAnsi="Times New Roman" w:cs="Times New Roman"/>
          <w:sz w:val="24"/>
          <w:szCs w:val="24"/>
        </w:rPr>
        <w:t>   </w:t>
      </w:r>
      <w:r>
        <w:rPr>
          <w:rFonts w:ascii="Times New Roman" w:hAnsi="Times New Roman" w:cs="Times New Roman"/>
          <w:sz w:val="24"/>
          <w:szCs w:val="24"/>
          <w:lang w:val="uk-UA"/>
        </w:rPr>
        <w:t xml:space="preserve">  "___" __________ 2023</w:t>
      </w:r>
      <w:r w:rsidRPr="00CD41B6">
        <w:rPr>
          <w:rFonts w:ascii="Times New Roman" w:hAnsi="Times New Roman" w:cs="Times New Roman"/>
          <w:sz w:val="24"/>
          <w:szCs w:val="24"/>
          <w:lang w:val="uk-UA"/>
        </w:rPr>
        <w:t>р.</w:t>
      </w:r>
    </w:p>
    <w:p w14:paraId="42AB4A97" w14:textId="317A6284" w:rsidR="00B1161D" w:rsidRPr="00CD41B6" w:rsidRDefault="00B1161D" w:rsidP="00B1161D">
      <w:pPr>
        <w:shd w:val="clear" w:color="auto" w:fill="FFFFFF"/>
        <w:jc w:val="both"/>
        <w:rPr>
          <w:rFonts w:ascii="Times New Roman" w:hAnsi="Times New Roman" w:cs="Times New Roman"/>
          <w:sz w:val="24"/>
          <w:szCs w:val="24"/>
          <w:lang w:val="uk-UA"/>
        </w:rPr>
      </w:pPr>
      <w:r w:rsidRPr="00CD41B6">
        <w:rPr>
          <w:rFonts w:ascii="Times New Roman" w:hAnsi="Times New Roman" w:cs="Times New Roman"/>
          <w:sz w:val="24"/>
          <w:szCs w:val="24"/>
          <w:lang w:val="uk-UA"/>
        </w:rPr>
        <w:t>______________________________________________________________________, іменоване надалі</w:t>
      </w:r>
      <w:r w:rsidRPr="00CD41B6">
        <w:rPr>
          <w:rFonts w:ascii="Times New Roman" w:hAnsi="Times New Roman" w:cs="Times New Roman"/>
          <w:sz w:val="24"/>
          <w:szCs w:val="24"/>
        </w:rPr>
        <w:t>  </w:t>
      </w:r>
      <w:r w:rsidRPr="00CD41B6">
        <w:rPr>
          <w:rFonts w:ascii="Times New Roman" w:hAnsi="Times New Roman" w:cs="Times New Roman"/>
          <w:sz w:val="24"/>
          <w:szCs w:val="24"/>
          <w:lang w:val="uk-UA"/>
        </w:rPr>
        <w:t xml:space="preserve">"Постачальник" в особі ____________________________________________, що діє на підставі _________________ з одного боку, і </w:t>
      </w:r>
      <w:proofErr w:type="spellStart"/>
      <w:r w:rsidR="00B9503F">
        <w:rPr>
          <w:rFonts w:ascii="Times New Roman" w:hAnsi="Times New Roman" w:cs="Times New Roman"/>
          <w:sz w:val="24"/>
          <w:szCs w:val="24"/>
          <w:lang w:val="uk-UA"/>
        </w:rPr>
        <w:t>Сереховичівська</w:t>
      </w:r>
      <w:proofErr w:type="spellEnd"/>
      <w:r w:rsidR="00B9503F">
        <w:rPr>
          <w:rFonts w:ascii="Times New Roman" w:hAnsi="Times New Roman" w:cs="Times New Roman"/>
          <w:sz w:val="24"/>
          <w:szCs w:val="24"/>
          <w:lang w:val="uk-UA"/>
        </w:rPr>
        <w:t xml:space="preserve"> сільська рада Ковельського</w:t>
      </w:r>
      <w:r w:rsidR="0048533D">
        <w:rPr>
          <w:rFonts w:ascii="Times New Roman" w:hAnsi="Times New Roman" w:cs="Times New Roman"/>
          <w:sz w:val="24"/>
          <w:szCs w:val="24"/>
          <w:lang w:val="uk-UA"/>
        </w:rPr>
        <w:t xml:space="preserve"> району </w:t>
      </w:r>
      <w:r w:rsidR="00B9503F">
        <w:rPr>
          <w:rFonts w:ascii="Times New Roman" w:hAnsi="Times New Roman" w:cs="Times New Roman"/>
          <w:sz w:val="24"/>
          <w:szCs w:val="24"/>
          <w:lang w:val="uk-UA"/>
        </w:rPr>
        <w:t>Волинської</w:t>
      </w:r>
      <w:r w:rsidR="0048533D">
        <w:rPr>
          <w:rFonts w:ascii="Times New Roman" w:hAnsi="Times New Roman" w:cs="Times New Roman"/>
          <w:sz w:val="24"/>
          <w:szCs w:val="24"/>
          <w:lang w:val="uk-UA"/>
        </w:rPr>
        <w:t xml:space="preserve"> області</w:t>
      </w:r>
      <w:r w:rsidRPr="00CD41B6">
        <w:rPr>
          <w:rFonts w:ascii="Times New Roman" w:hAnsi="Times New Roman" w:cs="Times New Roman"/>
          <w:sz w:val="24"/>
          <w:szCs w:val="24"/>
          <w:lang w:val="uk-UA"/>
        </w:rPr>
        <w:t>, іменоване надалі</w:t>
      </w:r>
      <w:r w:rsidRPr="00CD41B6">
        <w:rPr>
          <w:rFonts w:ascii="Times New Roman" w:hAnsi="Times New Roman" w:cs="Times New Roman"/>
          <w:sz w:val="24"/>
          <w:szCs w:val="24"/>
        </w:rPr>
        <w:t>  </w:t>
      </w:r>
      <w:r>
        <w:rPr>
          <w:rFonts w:ascii="Times New Roman" w:hAnsi="Times New Roman" w:cs="Times New Roman"/>
          <w:sz w:val="24"/>
          <w:szCs w:val="24"/>
          <w:lang w:val="uk-UA"/>
        </w:rPr>
        <w:t>"Замовник</w:t>
      </w:r>
      <w:r w:rsidRPr="00CD41B6">
        <w:rPr>
          <w:rFonts w:ascii="Times New Roman" w:hAnsi="Times New Roman" w:cs="Times New Roman"/>
          <w:sz w:val="24"/>
          <w:szCs w:val="24"/>
          <w:lang w:val="uk-UA"/>
        </w:rPr>
        <w:t xml:space="preserve">" в особі </w:t>
      </w:r>
      <w:r w:rsidR="00B9503F">
        <w:rPr>
          <w:rFonts w:ascii="Times New Roman" w:hAnsi="Times New Roman" w:cs="Times New Roman"/>
          <w:sz w:val="24"/>
          <w:szCs w:val="24"/>
          <w:lang w:val="uk-UA"/>
        </w:rPr>
        <w:t>сільського голови Шиманського Ростислава Тихоновича</w:t>
      </w:r>
      <w:r w:rsidRPr="00CD41B6">
        <w:rPr>
          <w:rFonts w:ascii="Times New Roman" w:hAnsi="Times New Roman" w:cs="Times New Roman"/>
          <w:sz w:val="24"/>
          <w:szCs w:val="24"/>
          <w:lang w:val="uk-UA"/>
        </w:rPr>
        <w:t xml:space="preserve">, що діє на підставі </w:t>
      </w:r>
      <w:r w:rsidR="00B9503F">
        <w:rPr>
          <w:rFonts w:ascii="Times New Roman" w:hAnsi="Times New Roman" w:cs="Times New Roman"/>
          <w:sz w:val="24"/>
          <w:szCs w:val="24"/>
          <w:lang w:val="uk-UA"/>
        </w:rPr>
        <w:t>Закону України «Про місцеве самоврядування в Україні»</w:t>
      </w:r>
      <w:r w:rsidRPr="00CD41B6">
        <w:rPr>
          <w:rFonts w:ascii="Times New Roman" w:hAnsi="Times New Roman" w:cs="Times New Roman"/>
          <w:sz w:val="24"/>
          <w:szCs w:val="24"/>
          <w:lang w:val="uk-UA"/>
        </w:rPr>
        <w:t xml:space="preserve"> з іншого боку ( далі разом Сторони ),за результатами проведення відкритих торгів з урахуванням особливостей затверджених Постановою Кабінету Міністрів України від 12 жовтня 2022 р. №1178 </w:t>
      </w:r>
      <w:proofErr w:type="spellStart"/>
      <w:r w:rsidRPr="00CD41B6">
        <w:rPr>
          <w:rFonts w:ascii="Times New Roman" w:hAnsi="Times New Roman" w:cs="Times New Roman"/>
          <w:sz w:val="24"/>
          <w:szCs w:val="24"/>
        </w:rPr>
        <w:t>уклал</w:t>
      </w:r>
      <w:proofErr w:type="spellEnd"/>
      <w:r w:rsidRPr="00CD41B6">
        <w:rPr>
          <w:rFonts w:ascii="Times New Roman" w:hAnsi="Times New Roman" w:cs="Times New Roman"/>
          <w:sz w:val="24"/>
          <w:szCs w:val="24"/>
          <w:lang w:val="uk-UA"/>
        </w:rPr>
        <w:t xml:space="preserve">и </w:t>
      </w:r>
      <w:r w:rsidRPr="00CD41B6">
        <w:rPr>
          <w:rFonts w:ascii="Times New Roman" w:hAnsi="Times New Roman" w:cs="Times New Roman"/>
          <w:sz w:val="24"/>
          <w:szCs w:val="24"/>
        </w:rPr>
        <w:t>даний</w:t>
      </w:r>
      <w:r w:rsidRPr="00CD41B6">
        <w:rPr>
          <w:rFonts w:ascii="Times New Roman" w:hAnsi="Times New Roman" w:cs="Times New Roman"/>
          <w:sz w:val="24"/>
          <w:szCs w:val="24"/>
          <w:lang w:val="uk-UA"/>
        </w:rPr>
        <w:t xml:space="preserve"> </w:t>
      </w:r>
      <w:proofErr w:type="spellStart"/>
      <w:r w:rsidRPr="00CD41B6">
        <w:rPr>
          <w:rFonts w:ascii="Times New Roman" w:hAnsi="Times New Roman" w:cs="Times New Roman"/>
          <w:sz w:val="24"/>
          <w:szCs w:val="24"/>
        </w:rPr>
        <w:t>Договір</w:t>
      </w:r>
      <w:proofErr w:type="spellEnd"/>
      <w:r w:rsidRPr="00CD41B6">
        <w:rPr>
          <w:rFonts w:ascii="Times New Roman" w:hAnsi="Times New Roman" w:cs="Times New Roman"/>
          <w:sz w:val="24"/>
          <w:szCs w:val="24"/>
        </w:rPr>
        <w:t xml:space="preserve"> про </w:t>
      </w:r>
      <w:proofErr w:type="spellStart"/>
      <w:r w:rsidRPr="00CD41B6">
        <w:rPr>
          <w:rFonts w:ascii="Times New Roman" w:hAnsi="Times New Roman" w:cs="Times New Roman"/>
          <w:sz w:val="24"/>
          <w:szCs w:val="24"/>
        </w:rPr>
        <w:t>наступне</w:t>
      </w:r>
      <w:proofErr w:type="spellEnd"/>
      <w:r w:rsidRPr="00CD41B6">
        <w:rPr>
          <w:rFonts w:ascii="Times New Roman" w:hAnsi="Times New Roman" w:cs="Times New Roman"/>
          <w:sz w:val="24"/>
          <w:szCs w:val="24"/>
        </w:rPr>
        <w:t>:</w:t>
      </w:r>
    </w:p>
    <w:p w14:paraId="40595846" w14:textId="77777777" w:rsidR="00B1161D" w:rsidRPr="00BE0E44" w:rsidRDefault="00B1161D" w:rsidP="00BE0E44">
      <w:pPr>
        <w:spacing w:line="240" w:lineRule="auto"/>
        <w:jc w:val="center"/>
        <w:rPr>
          <w:rFonts w:ascii="Times New Roman" w:hAnsi="Times New Roman" w:cs="Times New Roman"/>
          <w:b/>
          <w:sz w:val="24"/>
          <w:szCs w:val="24"/>
          <w:lang w:val="uk-UA"/>
        </w:rPr>
      </w:pPr>
      <w:r w:rsidRPr="00BE0E44">
        <w:rPr>
          <w:rFonts w:ascii="Times New Roman" w:hAnsi="Times New Roman" w:cs="Times New Roman"/>
          <w:b/>
          <w:sz w:val="24"/>
          <w:szCs w:val="24"/>
          <w:lang w:val="uk-UA"/>
        </w:rPr>
        <w:t>1. ПРЕДМЕТ ДОГОВОРУ</w:t>
      </w:r>
    </w:p>
    <w:p w14:paraId="3E9C51F7" w14:textId="77777777" w:rsidR="00B1161D" w:rsidRPr="00CD41B6" w:rsidRDefault="00B1161D" w:rsidP="00B1161D">
      <w:pPr>
        <w:pStyle w:val="a5"/>
        <w:spacing w:line="240" w:lineRule="auto"/>
        <w:ind w:left="0" w:firstLine="720"/>
        <w:jc w:val="center"/>
        <w:rPr>
          <w:rFonts w:ascii="Times New Roman" w:hAnsi="Times New Roman" w:cs="Times New Roman"/>
          <w:b/>
          <w:color w:val="auto"/>
          <w:sz w:val="24"/>
          <w:szCs w:val="24"/>
          <w:lang w:val="uk-UA"/>
        </w:rPr>
      </w:pPr>
    </w:p>
    <w:p w14:paraId="0E015716" w14:textId="77777777" w:rsidR="00B1161D" w:rsidRPr="00CD41B6" w:rsidRDefault="00B1161D" w:rsidP="00B1161D">
      <w:pPr>
        <w:ind w:firstLine="709"/>
        <w:jc w:val="both"/>
        <w:rPr>
          <w:rStyle w:val="2"/>
          <w:rFonts w:ascii="Times New Roman" w:hAnsi="Times New Roman" w:cs="Times New Roman"/>
          <w:sz w:val="24"/>
          <w:szCs w:val="24"/>
          <w:lang w:val="uk-UA"/>
        </w:rPr>
      </w:pPr>
      <w:r w:rsidRPr="00CD41B6">
        <w:rPr>
          <w:rFonts w:ascii="Times New Roman" w:hAnsi="Times New Roman" w:cs="Times New Roman"/>
          <w:sz w:val="24"/>
          <w:szCs w:val="24"/>
          <w:lang w:val="uk-UA"/>
        </w:rPr>
        <w:t xml:space="preserve">1.1. </w:t>
      </w:r>
      <w:r w:rsidRPr="00CD41B6">
        <w:rPr>
          <w:rStyle w:val="2"/>
          <w:rFonts w:ascii="Times New Roman" w:hAnsi="Times New Roman" w:cs="Times New Roman"/>
          <w:sz w:val="24"/>
          <w:szCs w:val="24"/>
          <w:lang w:val="uk-UA"/>
        </w:rPr>
        <w:t xml:space="preserve">В порядку та на умовах, визначених цим Договором, Постачальник зобов’язується передати у власність </w:t>
      </w:r>
      <w:r w:rsidRPr="00CD41B6">
        <w:rPr>
          <w:rFonts w:ascii="Times New Roman" w:eastAsia="Times New Roman" w:hAnsi="Times New Roman" w:cs="Times New Roman"/>
          <w:b/>
          <w:sz w:val="24"/>
          <w:szCs w:val="24"/>
          <w:lang w:val="uk-UA" w:eastAsia="uk-UA"/>
        </w:rPr>
        <w:t>Торфобрикет (ДК 021:2015  09110000-3 Тверде паливо)</w:t>
      </w:r>
      <w:r w:rsidRPr="00CD41B6">
        <w:rPr>
          <w:rStyle w:val="2"/>
          <w:rFonts w:ascii="Times New Roman" w:hAnsi="Times New Roman" w:cs="Times New Roman"/>
          <w:sz w:val="24"/>
          <w:szCs w:val="24"/>
        </w:rPr>
        <w:t xml:space="preserve"> (</w:t>
      </w:r>
      <w:proofErr w:type="spellStart"/>
      <w:r w:rsidRPr="00CD41B6">
        <w:rPr>
          <w:rStyle w:val="2"/>
          <w:rFonts w:ascii="Times New Roman" w:hAnsi="Times New Roman" w:cs="Times New Roman"/>
          <w:sz w:val="24"/>
          <w:szCs w:val="24"/>
        </w:rPr>
        <w:t>далі</w:t>
      </w:r>
      <w:proofErr w:type="spellEnd"/>
      <w:r w:rsidRPr="00CD41B6">
        <w:rPr>
          <w:rStyle w:val="2"/>
          <w:rFonts w:ascii="Times New Roman" w:hAnsi="Times New Roman" w:cs="Times New Roman"/>
          <w:sz w:val="24"/>
          <w:szCs w:val="24"/>
        </w:rPr>
        <w:t xml:space="preserve"> – «Товар»), </w:t>
      </w:r>
      <w:r w:rsidRPr="00CD41B6">
        <w:rPr>
          <w:rStyle w:val="2"/>
          <w:rFonts w:ascii="Times New Roman" w:hAnsi="Times New Roman" w:cs="Times New Roman"/>
          <w:sz w:val="24"/>
          <w:szCs w:val="24"/>
          <w:lang w:val="uk-UA"/>
        </w:rPr>
        <w:t xml:space="preserve">а Замовник – прийняти та оплатити </w:t>
      </w:r>
      <w:r w:rsidR="0048533D">
        <w:rPr>
          <w:rStyle w:val="2"/>
          <w:rFonts w:ascii="Times New Roman" w:hAnsi="Times New Roman" w:cs="Times New Roman"/>
          <w:sz w:val="24"/>
          <w:szCs w:val="24"/>
          <w:lang w:val="uk-UA"/>
        </w:rPr>
        <w:t>даний</w:t>
      </w:r>
      <w:r w:rsidRPr="00CD41B6">
        <w:rPr>
          <w:rStyle w:val="2"/>
          <w:rFonts w:ascii="Times New Roman" w:hAnsi="Times New Roman" w:cs="Times New Roman"/>
          <w:sz w:val="24"/>
          <w:szCs w:val="24"/>
          <w:lang w:val="uk-UA"/>
        </w:rPr>
        <w:t xml:space="preserve"> Товар.</w:t>
      </w:r>
    </w:p>
    <w:p w14:paraId="64769F1D" w14:textId="77777777" w:rsidR="00B1161D" w:rsidRPr="00CD41B6" w:rsidRDefault="00B1161D" w:rsidP="00B1161D">
      <w:pPr>
        <w:pStyle w:val="a5"/>
        <w:spacing w:line="240" w:lineRule="auto"/>
        <w:ind w:left="0" w:firstLine="709"/>
        <w:jc w:val="both"/>
        <w:rPr>
          <w:rStyle w:val="2"/>
          <w:rFonts w:ascii="Times New Roman" w:hAnsi="Times New Roman" w:cs="Times New Roman"/>
          <w:color w:val="auto"/>
          <w:sz w:val="24"/>
          <w:szCs w:val="24"/>
          <w:lang w:val="uk-UA"/>
        </w:rPr>
      </w:pPr>
      <w:r w:rsidRPr="00CD41B6">
        <w:rPr>
          <w:rStyle w:val="2"/>
          <w:rFonts w:ascii="Times New Roman" w:hAnsi="Times New Roman" w:cs="Times New Roman"/>
          <w:color w:val="auto"/>
          <w:sz w:val="24"/>
          <w:szCs w:val="24"/>
          <w:lang w:val="uk-UA"/>
        </w:rPr>
        <w:t>1.2. Найменування, кількість та ціна Товару визначаються в специфікації (далі – Додаток № 1) до Договору, що є невід’ємною частиною цього Договору.</w:t>
      </w:r>
    </w:p>
    <w:p w14:paraId="35C2F740" w14:textId="77777777" w:rsidR="00B1161D" w:rsidRPr="00CD41B6" w:rsidRDefault="00B1161D" w:rsidP="00B1161D">
      <w:pPr>
        <w:pStyle w:val="a5"/>
        <w:spacing w:line="240" w:lineRule="auto"/>
        <w:ind w:left="0" w:firstLine="709"/>
        <w:jc w:val="both"/>
        <w:rPr>
          <w:rStyle w:val="2"/>
          <w:rFonts w:ascii="Times New Roman" w:hAnsi="Times New Roman" w:cs="Times New Roman"/>
          <w:color w:val="auto"/>
          <w:sz w:val="24"/>
          <w:szCs w:val="24"/>
          <w:lang w:val="uk-UA"/>
        </w:rPr>
      </w:pPr>
      <w:r w:rsidRPr="00CD41B6">
        <w:rPr>
          <w:rStyle w:val="2"/>
          <w:rFonts w:ascii="Times New Roman" w:hAnsi="Times New Roman" w:cs="Times New Roman"/>
          <w:color w:val="auto"/>
          <w:sz w:val="24"/>
          <w:szCs w:val="24"/>
          <w:lang w:val="uk-UA"/>
        </w:rPr>
        <w:t xml:space="preserve">1.3. </w:t>
      </w:r>
      <w:r w:rsidRPr="00CD41B6">
        <w:rPr>
          <w:rFonts w:ascii="Times New Roman" w:hAnsi="Times New Roman" w:cs="Times New Roman"/>
          <w:color w:val="auto"/>
          <w:sz w:val="24"/>
          <w:szCs w:val="24"/>
          <w:lang w:val="uk-UA"/>
        </w:rPr>
        <w:t>Обсяги закупівлі Товару можуть бути зменшені залежно від реального фінансування видатків Замовника</w:t>
      </w:r>
    </w:p>
    <w:p w14:paraId="13941251" w14:textId="77777777" w:rsidR="00B1161D" w:rsidRPr="00CD41B6" w:rsidRDefault="00B1161D" w:rsidP="00B1161D">
      <w:pPr>
        <w:pStyle w:val="a5"/>
        <w:spacing w:line="240" w:lineRule="auto"/>
        <w:ind w:left="0" w:firstLine="720"/>
        <w:jc w:val="both"/>
        <w:rPr>
          <w:rStyle w:val="2"/>
          <w:rFonts w:ascii="Times New Roman" w:hAnsi="Times New Roman" w:cs="Times New Roman"/>
          <w:color w:val="auto"/>
          <w:sz w:val="24"/>
          <w:szCs w:val="24"/>
          <w:lang w:val="uk-UA"/>
        </w:rPr>
      </w:pPr>
    </w:p>
    <w:p w14:paraId="328F6C84" w14:textId="77777777" w:rsidR="00B1161D" w:rsidRPr="00CD41B6" w:rsidRDefault="00B1161D" w:rsidP="00B1161D">
      <w:pPr>
        <w:pStyle w:val="a5"/>
        <w:numPr>
          <w:ilvl w:val="0"/>
          <w:numId w:val="1"/>
        </w:numPr>
        <w:spacing w:line="240" w:lineRule="auto"/>
        <w:jc w:val="center"/>
        <w:rPr>
          <w:rStyle w:val="2"/>
          <w:rFonts w:ascii="Times New Roman" w:hAnsi="Times New Roman" w:cs="Times New Roman"/>
          <w:b/>
          <w:color w:val="auto"/>
          <w:sz w:val="24"/>
          <w:szCs w:val="24"/>
          <w:lang w:val="uk-UA"/>
        </w:rPr>
      </w:pPr>
      <w:r w:rsidRPr="00CD41B6">
        <w:rPr>
          <w:rStyle w:val="2"/>
          <w:rFonts w:ascii="Times New Roman" w:hAnsi="Times New Roman" w:cs="Times New Roman"/>
          <w:b/>
          <w:color w:val="auto"/>
          <w:sz w:val="24"/>
          <w:szCs w:val="24"/>
          <w:lang w:val="uk-UA"/>
        </w:rPr>
        <w:t>ЯКІСТЬ ТА КОМПЛЕКТНІСТЬ ТОВАРУ</w:t>
      </w:r>
    </w:p>
    <w:p w14:paraId="4342DB8B" w14:textId="77777777" w:rsidR="00B1161D" w:rsidRPr="00CD41B6" w:rsidRDefault="00B1161D" w:rsidP="00B1161D">
      <w:pPr>
        <w:pStyle w:val="a5"/>
        <w:spacing w:line="240" w:lineRule="auto"/>
        <w:rPr>
          <w:rStyle w:val="2"/>
          <w:rFonts w:ascii="Times New Roman" w:hAnsi="Times New Roman" w:cs="Times New Roman"/>
          <w:b/>
          <w:color w:val="auto"/>
          <w:sz w:val="24"/>
          <w:szCs w:val="24"/>
          <w:lang w:val="uk-UA"/>
        </w:rPr>
      </w:pPr>
    </w:p>
    <w:p w14:paraId="76ED4A4B" w14:textId="77777777" w:rsidR="00B1161D" w:rsidRPr="00CD41B6" w:rsidRDefault="00B1161D" w:rsidP="00B1161D">
      <w:pPr>
        <w:pStyle w:val="ab"/>
        <w:tabs>
          <w:tab w:val="left" w:pos="567"/>
          <w:tab w:val="left" w:pos="5812"/>
        </w:tabs>
        <w:spacing w:before="0" w:after="0" w:line="240" w:lineRule="auto"/>
        <w:ind w:firstLine="567"/>
        <w:contextualSpacing/>
        <w:jc w:val="both"/>
        <w:rPr>
          <w:rFonts w:ascii="Times New Roman" w:eastAsia="Times New Roman" w:hAnsi="Times New Roman" w:cs="Times New Roman"/>
          <w:b w:val="0"/>
          <w:snapToGrid w:val="0"/>
          <w:sz w:val="24"/>
          <w:szCs w:val="24"/>
          <w:lang w:eastAsia="uk-UA"/>
        </w:rPr>
      </w:pPr>
      <w:r w:rsidRPr="00CD41B6">
        <w:rPr>
          <w:rFonts w:ascii="Times New Roman" w:eastAsia="Times New Roman" w:hAnsi="Times New Roman" w:cs="Times New Roman"/>
          <w:b w:val="0"/>
          <w:snapToGrid w:val="0"/>
          <w:sz w:val="24"/>
          <w:szCs w:val="24"/>
          <w:lang w:eastAsia="uk-UA"/>
        </w:rPr>
        <w:t>2.1. Постачальник повинен передати (поставити) Замовнику товар, відповідно до документів (видаткових накладних).</w:t>
      </w:r>
    </w:p>
    <w:p w14:paraId="0848278B" w14:textId="77777777" w:rsidR="00B1161D" w:rsidRPr="00CD41B6" w:rsidRDefault="00B1161D" w:rsidP="00B1161D">
      <w:pPr>
        <w:pStyle w:val="ab"/>
        <w:tabs>
          <w:tab w:val="left" w:pos="567"/>
          <w:tab w:val="left" w:pos="5812"/>
        </w:tabs>
        <w:spacing w:before="0" w:after="0" w:line="240" w:lineRule="auto"/>
        <w:ind w:firstLine="567"/>
        <w:contextualSpacing/>
        <w:jc w:val="both"/>
        <w:rPr>
          <w:rFonts w:ascii="Times New Roman" w:eastAsia="Times New Roman" w:hAnsi="Times New Roman" w:cs="Times New Roman"/>
          <w:b w:val="0"/>
          <w:snapToGrid w:val="0"/>
          <w:sz w:val="24"/>
          <w:szCs w:val="24"/>
          <w:lang w:eastAsia="uk-UA"/>
        </w:rPr>
      </w:pPr>
      <w:r w:rsidRPr="00CD41B6">
        <w:rPr>
          <w:rFonts w:ascii="Times New Roman" w:eastAsia="Times New Roman" w:hAnsi="Times New Roman" w:cs="Times New Roman"/>
          <w:b w:val="0"/>
          <w:snapToGrid w:val="0"/>
          <w:sz w:val="24"/>
          <w:szCs w:val="24"/>
          <w:lang w:eastAsia="uk-UA"/>
        </w:rPr>
        <w:t xml:space="preserve">2.2. Якість товару, що постачається, повинна відповідати діючим вимогам. На кожну партію товару при поставці Замовнику надається сертифікат відповідності товару вимогам якості та безпеки для здоров’я людини та/або інший документ, який підтверджує якість товару на українській мові. </w:t>
      </w:r>
    </w:p>
    <w:p w14:paraId="5321C28E" w14:textId="77777777" w:rsidR="00B1161D" w:rsidRPr="00CD41B6" w:rsidRDefault="00B1161D" w:rsidP="00B1161D">
      <w:pPr>
        <w:pStyle w:val="ab"/>
        <w:tabs>
          <w:tab w:val="left" w:pos="567"/>
          <w:tab w:val="left" w:pos="5812"/>
        </w:tabs>
        <w:spacing w:before="0" w:after="0" w:line="240" w:lineRule="auto"/>
        <w:ind w:firstLine="567"/>
        <w:contextualSpacing/>
        <w:jc w:val="both"/>
        <w:rPr>
          <w:rFonts w:ascii="Times New Roman" w:eastAsia="Times New Roman" w:hAnsi="Times New Roman" w:cs="Times New Roman"/>
          <w:b w:val="0"/>
          <w:snapToGrid w:val="0"/>
          <w:sz w:val="24"/>
          <w:szCs w:val="24"/>
          <w:lang w:eastAsia="uk-UA"/>
        </w:rPr>
      </w:pPr>
      <w:r w:rsidRPr="00CD41B6">
        <w:rPr>
          <w:rFonts w:ascii="Times New Roman" w:eastAsia="Times New Roman" w:hAnsi="Times New Roman" w:cs="Times New Roman"/>
          <w:b w:val="0"/>
          <w:snapToGrid w:val="0"/>
          <w:sz w:val="24"/>
          <w:szCs w:val="24"/>
          <w:lang w:eastAsia="uk-UA"/>
        </w:rPr>
        <w:t>2.3.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14:paraId="5131B13A" w14:textId="77777777" w:rsidR="00B1161D" w:rsidRPr="00CD41B6" w:rsidRDefault="00B1161D" w:rsidP="00B1161D">
      <w:pPr>
        <w:pStyle w:val="ad"/>
        <w:spacing w:after="0" w:line="240" w:lineRule="auto"/>
        <w:ind w:left="0" w:firstLine="567"/>
        <w:contextualSpacing/>
        <w:jc w:val="both"/>
        <w:rPr>
          <w:rFonts w:ascii="Times New Roman" w:eastAsia="Times New Roman" w:hAnsi="Times New Roman" w:cs="Times New Roman"/>
          <w:snapToGrid w:val="0"/>
          <w:sz w:val="24"/>
          <w:szCs w:val="24"/>
          <w:lang w:eastAsia="uk-UA"/>
        </w:rPr>
      </w:pPr>
      <w:r w:rsidRPr="00CD41B6">
        <w:rPr>
          <w:rFonts w:ascii="Times New Roman" w:eastAsia="Times New Roman" w:hAnsi="Times New Roman" w:cs="Times New Roman"/>
          <w:snapToGrid w:val="0"/>
          <w:sz w:val="24"/>
          <w:szCs w:val="24"/>
          <w:lang w:eastAsia="uk-UA"/>
        </w:rPr>
        <w:t xml:space="preserve">2.4. </w:t>
      </w:r>
      <w:proofErr w:type="spellStart"/>
      <w:r w:rsidRPr="00CD41B6">
        <w:rPr>
          <w:rFonts w:ascii="Times New Roman" w:eastAsia="Times New Roman" w:hAnsi="Times New Roman" w:cs="Times New Roman"/>
          <w:snapToGrid w:val="0"/>
          <w:sz w:val="24"/>
          <w:szCs w:val="24"/>
          <w:lang w:eastAsia="uk-UA"/>
        </w:rPr>
        <w:t>Навантажувально</w:t>
      </w:r>
      <w:proofErr w:type="spellEnd"/>
      <w:r w:rsidRPr="00CD41B6">
        <w:rPr>
          <w:rFonts w:ascii="Times New Roman" w:eastAsia="Times New Roman" w:hAnsi="Times New Roman" w:cs="Times New Roman"/>
          <w:snapToGrid w:val="0"/>
          <w:sz w:val="24"/>
          <w:szCs w:val="24"/>
          <w:lang w:eastAsia="uk-UA"/>
        </w:rPr>
        <w:t>-розвантажувальні роботи здійснюються Постачальником за власні кошти.</w:t>
      </w:r>
    </w:p>
    <w:p w14:paraId="7A68F0A2" w14:textId="77777777" w:rsidR="00B1161D" w:rsidRPr="00CD41B6" w:rsidRDefault="00B1161D" w:rsidP="00B1161D">
      <w:pPr>
        <w:pStyle w:val="ad"/>
        <w:spacing w:after="0" w:line="240" w:lineRule="auto"/>
        <w:ind w:left="0" w:firstLine="567"/>
        <w:contextualSpacing/>
        <w:jc w:val="both"/>
        <w:rPr>
          <w:rFonts w:ascii="Times New Roman" w:eastAsia="Times New Roman" w:hAnsi="Times New Roman" w:cs="Times New Roman"/>
          <w:snapToGrid w:val="0"/>
          <w:sz w:val="24"/>
          <w:szCs w:val="24"/>
          <w:lang w:eastAsia="uk-UA"/>
        </w:rPr>
      </w:pPr>
      <w:r w:rsidRPr="00CD41B6">
        <w:rPr>
          <w:rFonts w:ascii="Times New Roman" w:eastAsia="Times New Roman" w:hAnsi="Times New Roman" w:cs="Times New Roman"/>
          <w:snapToGrid w:val="0"/>
          <w:sz w:val="24"/>
          <w:szCs w:val="24"/>
          <w:lang w:eastAsia="uk-UA"/>
        </w:rPr>
        <w:t>2.5.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14:paraId="26E46CA4" w14:textId="77777777" w:rsidR="00B1161D" w:rsidRPr="00CD41B6" w:rsidRDefault="00B1161D" w:rsidP="00B1161D">
      <w:pPr>
        <w:spacing w:line="240" w:lineRule="auto"/>
        <w:ind w:firstLine="567"/>
        <w:contextualSpacing/>
        <w:jc w:val="both"/>
        <w:rPr>
          <w:rFonts w:ascii="Times New Roman" w:eastAsia="Times New Roman" w:hAnsi="Times New Roman" w:cs="Times New Roman"/>
          <w:snapToGrid w:val="0"/>
          <w:sz w:val="24"/>
          <w:szCs w:val="24"/>
          <w:lang w:val="uk-UA" w:eastAsia="uk-UA"/>
        </w:rPr>
      </w:pPr>
      <w:r w:rsidRPr="00CD41B6">
        <w:rPr>
          <w:rFonts w:ascii="Times New Roman" w:eastAsia="Times New Roman" w:hAnsi="Times New Roman" w:cs="Times New Roman"/>
          <w:snapToGrid w:val="0"/>
          <w:sz w:val="24"/>
          <w:szCs w:val="24"/>
          <w:lang w:val="uk-UA" w:eastAsia="uk-UA"/>
        </w:rPr>
        <w:t>2.6.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w:t>
      </w:r>
      <w:r w:rsidR="0048533D">
        <w:rPr>
          <w:rFonts w:ascii="Times New Roman" w:eastAsia="Times New Roman" w:hAnsi="Times New Roman" w:cs="Times New Roman"/>
          <w:snapToGrid w:val="0"/>
          <w:sz w:val="24"/>
          <w:szCs w:val="24"/>
          <w:lang w:val="uk-UA" w:eastAsia="uk-UA"/>
        </w:rPr>
        <w:t xml:space="preserve">у </w:t>
      </w:r>
      <w:r w:rsidRPr="00CD41B6">
        <w:rPr>
          <w:rFonts w:ascii="Times New Roman" w:eastAsia="Times New Roman" w:hAnsi="Times New Roman" w:cs="Times New Roman"/>
          <w:snapToGrid w:val="0"/>
          <w:sz w:val="24"/>
          <w:szCs w:val="24"/>
          <w:lang w:val="uk-UA" w:eastAsia="uk-UA"/>
        </w:rPr>
        <w:t>споживачем.</w:t>
      </w:r>
    </w:p>
    <w:p w14:paraId="242897BC" w14:textId="77777777" w:rsidR="00B1161D" w:rsidRPr="00CD41B6" w:rsidRDefault="00B1161D" w:rsidP="00B1161D">
      <w:pPr>
        <w:pStyle w:val="a7"/>
        <w:jc w:val="both"/>
        <w:rPr>
          <w:rFonts w:ascii="Times New Roman" w:hAnsi="Times New Roman"/>
          <w:snapToGrid w:val="0"/>
          <w:sz w:val="24"/>
          <w:szCs w:val="24"/>
        </w:rPr>
      </w:pPr>
      <w:r w:rsidRPr="00CD41B6">
        <w:rPr>
          <w:rFonts w:ascii="Times New Roman" w:hAnsi="Times New Roman"/>
          <w:snapToGrid w:val="0"/>
          <w:sz w:val="24"/>
          <w:szCs w:val="24"/>
        </w:rPr>
        <w:lastRenderedPageBreak/>
        <w:t>2.5. Приймання товару за кількістю та якістю здійснюється Сторонами в порядку, що визначається чинним законодавством.</w:t>
      </w:r>
    </w:p>
    <w:p w14:paraId="4451DE10" w14:textId="77777777" w:rsidR="00B1161D" w:rsidRPr="00CD41B6" w:rsidRDefault="00B1161D" w:rsidP="00B1161D">
      <w:pPr>
        <w:pStyle w:val="a7"/>
        <w:ind w:firstLine="708"/>
        <w:jc w:val="both"/>
        <w:rPr>
          <w:rFonts w:ascii="Times New Roman" w:hAnsi="Times New Roman"/>
          <w:sz w:val="24"/>
          <w:szCs w:val="24"/>
        </w:rPr>
      </w:pPr>
    </w:p>
    <w:p w14:paraId="13C0F2B1" w14:textId="77777777" w:rsidR="00B1161D" w:rsidRPr="00CD41B6" w:rsidRDefault="00B1161D" w:rsidP="00B1161D">
      <w:pPr>
        <w:pStyle w:val="21"/>
        <w:numPr>
          <w:ilvl w:val="0"/>
          <w:numId w:val="1"/>
        </w:numPr>
        <w:shd w:val="clear" w:color="auto" w:fill="auto"/>
        <w:tabs>
          <w:tab w:val="left" w:pos="1205"/>
        </w:tabs>
        <w:spacing w:before="0" w:after="0" w:line="240" w:lineRule="auto"/>
        <w:jc w:val="center"/>
        <w:rPr>
          <w:rStyle w:val="2"/>
          <w:rFonts w:ascii="Times New Roman" w:hAnsi="Times New Roman" w:cs="Times New Roman"/>
          <w:b/>
          <w:sz w:val="24"/>
          <w:szCs w:val="24"/>
        </w:rPr>
      </w:pPr>
      <w:r w:rsidRPr="00CD41B6">
        <w:rPr>
          <w:rStyle w:val="2"/>
          <w:rFonts w:ascii="Times New Roman" w:hAnsi="Times New Roman" w:cs="Times New Roman"/>
          <w:b/>
          <w:sz w:val="24"/>
          <w:szCs w:val="24"/>
        </w:rPr>
        <w:t>ЦІНА ДОГОВОРУ ТА ПОРЯДОК РОЗРАХУНКІВ</w:t>
      </w:r>
    </w:p>
    <w:p w14:paraId="6C2B32D6" w14:textId="77777777" w:rsidR="00B1161D" w:rsidRPr="00CD41B6" w:rsidRDefault="00B1161D" w:rsidP="00B1161D">
      <w:pPr>
        <w:pStyle w:val="21"/>
        <w:shd w:val="clear" w:color="auto" w:fill="auto"/>
        <w:tabs>
          <w:tab w:val="left" w:pos="1205"/>
        </w:tabs>
        <w:spacing w:before="0" w:after="0" w:line="240" w:lineRule="auto"/>
        <w:ind w:left="720"/>
        <w:rPr>
          <w:rStyle w:val="2"/>
          <w:rFonts w:ascii="Times New Roman" w:hAnsi="Times New Roman" w:cs="Times New Roman"/>
          <w:b/>
          <w:sz w:val="24"/>
          <w:szCs w:val="24"/>
        </w:rPr>
      </w:pPr>
    </w:p>
    <w:p w14:paraId="504A20F8" w14:textId="77777777" w:rsidR="00B1161D" w:rsidRPr="00CD41B6" w:rsidRDefault="00B1161D" w:rsidP="00B1161D">
      <w:pPr>
        <w:pStyle w:val="a7"/>
        <w:ind w:firstLine="708"/>
        <w:jc w:val="both"/>
        <w:rPr>
          <w:rFonts w:ascii="Times New Roman" w:hAnsi="Times New Roman"/>
          <w:sz w:val="24"/>
          <w:szCs w:val="24"/>
        </w:rPr>
      </w:pPr>
      <w:r w:rsidRPr="00CD41B6">
        <w:rPr>
          <w:rStyle w:val="2"/>
          <w:rFonts w:ascii="Times New Roman" w:hAnsi="Times New Roman"/>
          <w:sz w:val="24"/>
          <w:szCs w:val="24"/>
        </w:rPr>
        <w:t xml:space="preserve">3.1. Ціна Договору </w:t>
      </w:r>
      <w:r w:rsidRPr="00CD41B6">
        <w:rPr>
          <w:rFonts w:ascii="Times New Roman" w:hAnsi="Times New Roman"/>
          <w:sz w:val="24"/>
          <w:szCs w:val="24"/>
        </w:rPr>
        <w:t xml:space="preserve">становить: ____________________ </w:t>
      </w:r>
      <w:r w:rsidRPr="00CD41B6">
        <w:rPr>
          <w:rFonts w:ascii="Times New Roman" w:hAnsi="Times New Roman"/>
          <w:b/>
          <w:sz w:val="24"/>
          <w:szCs w:val="24"/>
        </w:rPr>
        <w:t>грн. з/без ПДВ</w:t>
      </w:r>
      <w:r w:rsidRPr="00CD41B6">
        <w:rPr>
          <w:rFonts w:ascii="Times New Roman" w:hAnsi="Times New Roman"/>
          <w:i/>
          <w:sz w:val="24"/>
          <w:szCs w:val="24"/>
        </w:rPr>
        <w:t>(зазначається цифрами та прописом)</w:t>
      </w:r>
      <w:r w:rsidRPr="00CD41B6">
        <w:rPr>
          <w:rFonts w:ascii="Times New Roman" w:hAnsi="Times New Roman"/>
          <w:sz w:val="24"/>
          <w:szCs w:val="24"/>
        </w:rPr>
        <w:t xml:space="preserve">.в </w:t>
      </w:r>
      <w:proofErr w:type="spellStart"/>
      <w:r w:rsidRPr="00CD41B6">
        <w:rPr>
          <w:rFonts w:ascii="Times New Roman" w:hAnsi="Times New Roman"/>
          <w:sz w:val="24"/>
          <w:szCs w:val="24"/>
        </w:rPr>
        <w:t>т.ч</w:t>
      </w:r>
      <w:proofErr w:type="spellEnd"/>
      <w:r w:rsidRPr="00CD41B6">
        <w:rPr>
          <w:rFonts w:ascii="Times New Roman" w:hAnsi="Times New Roman"/>
          <w:sz w:val="24"/>
          <w:szCs w:val="24"/>
        </w:rPr>
        <w:t xml:space="preserve">. ПДВ </w:t>
      </w:r>
      <w:r w:rsidRPr="00CD41B6">
        <w:rPr>
          <w:rFonts w:ascii="Times New Roman" w:hAnsi="Times New Roman"/>
          <w:i/>
          <w:sz w:val="24"/>
          <w:szCs w:val="24"/>
        </w:rPr>
        <w:t>(зазначається цифрами та прописом)</w:t>
      </w:r>
      <w:r w:rsidRPr="00CD41B6">
        <w:rPr>
          <w:rFonts w:ascii="Times New Roman" w:hAnsi="Times New Roman"/>
          <w:sz w:val="24"/>
          <w:szCs w:val="24"/>
        </w:rPr>
        <w:t>.</w:t>
      </w:r>
    </w:p>
    <w:p w14:paraId="46DFB338" w14:textId="77777777" w:rsidR="00B1161D" w:rsidRPr="00CD41B6" w:rsidRDefault="00B1161D" w:rsidP="00B1161D">
      <w:pPr>
        <w:pStyle w:val="a5"/>
        <w:spacing w:line="240" w:lineRule="auto"/>
        <w:ind w:left="0" w:firstLine="720"/>
        <w:jc w:val="both"/>
        <w:rPr>
          <w:rStyle w:val="2"/>
          <w:rFonts w:ascii="Times New Roman" w:hAnsi="Times New Roman" w:cs="Times New Roman"/>
          <w:color w:val="auto"/>
          <w:sz w:val="24"/>
          <w:szCs w:val="24"/>
          <w:lang w:val="uk-UA"/>
        </w:rPr>
      </w:pPr>
      <w:r w:rsidRPr="00CD41B6">
        <w:rPr>
          <w:rStyle w:val="2"/>
          <w:rFonts w:ascii="Times New Roman" w:hAnsi="Times New Roman" w:cs="Times New Roman"/>
          <w:color w:val="auto"/>
          <w:sz w:val="24"/>
          <w:szCs w:val="24"/>
          <w:lang w:val="uk-UA"/>
        </w:rPr>
        <w:t>3.2. Ціна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встановлення обладнання.</w:t>
      </w:r>
    </w:p>
    <w:p w14:paraId="0EEB3F1E" w14:textId="77777777" w:rsidR="00B1161D" w:rsidRPr="00CD41B6" w:rsidRDefault="00B1161D" w:rsidP="00B1161D">
      <w:pPr>
        <w:ind w:firstLine="708"/>
        <w:jc w:val="both"/>
        <w:rPr>
          <w:rStyle w:val="2"/>
          <w:rFonts w:ascii="Times New Roman" w:hAnsi="Times New Roman" w:cs="Times New Roman"/>
          <w:sz w:val="24"/>
          <w:szCs w:val="24"/>
          <w:lang w:val="uk-UA"/>
        </w:rPr>
      </w:pPr>
      <w:r w:rsidRPr="00CD41B6">
        <w:rPr>
          <w:rStyle w:val="2"/>
          <w:rFonts w:ascii="Times New Roman" w:hAnsi="Times New Roman" w:cs="Times New Roman"/>
          <w:sz w:val="24"/>
          <w:szCs w:val="24"/>
          <w:lang w:val="uk-UA"/>
        </w:rPr>
        <w:t>3.3. Оплата за фактично поставлений Товар здійснюється протягом 10 (десяти) робочих  днів з дати отримання накладної від Постачальника шляхом перерахування грошових коштів Замовником на поточний рахунок Постачальника.</w:t>
      </w:r>
    </w:p>
    <w:p w14:paraId="71E11838" w14:textId="77777777" w:rsidR="00B1161D" w:rsidRPr="00CD41B6" w:rsidRDefault="00B1161D" w:rsidP="00B1161D">
      <w:pPr>
        <w:suppressAutoHyphens/>
        <w:ind w:firstLine="720"/>
        <w:jc w:val="both"/>
        <w:rPr>
          <w:rStyle w:val="2"/>
          <w:rFonts w:ascii="Times New Roman" w:hAnsi="Times New Roman" w:cs="Times New Roman"/>
          <w:sz w:val="24"/>
          <w:szCs w:val="24"/>
          <w:lang w:val="uk-UA"/>
        </w:rPr>
      </w:pPr>
    </w:p>
    <w:p w14:paraId="636B10A1" w14:textId="77777777" w:rsidR="00B1161D" w:rsidRPr="00CD41B6" w:rsidRDefault="00B1161D" w:rsidP="00B1161D">
      <w:pPr>
        <w:pStyle w:val="a7"/>
        <w:numPr>
          <w:ilvl w:val="0"/>
          <w:numId w:val="1"/>
        </w:numPr>
        <w:jc w:val="center"/>
        <w:rPr>
          <w:rFonts w:ascii="Times New Roman" w:hAnsi="Times New Roman"/>
          <w:b/>
          <w:sz w:val="24"/>
          <w:szCs w:val="24"/>
        </w:rPr>
      </w:pPr>
      <w:r w:rsidRPr="00CD41B6">
        <w:rPr>
          <w:rFonts w:ascii="Times New Roman" w:hAnsi="Times New Roman"/>
          <w:b/>
          <w:sz w:val="24"/>
          <w:szCs w:val="24"/>
        </w:rPr>
        <w:t>ПОРЯДОК ЗДІЙСНЕННЯ ОПЛАТИ</w:t>
      </w:r>
    </w:p>
    <w:p w14:paraId="1D69ED19" w14:textId="77777777" w:rsidR="00B1161D" w:rsidRPr="00CD41B6" w:rsidRDefault="00B1161D" w:rsidP="00B1161D">
      <w:pPr>
        <w:pStyle w:val="a7"/>
        <w:ind w:left="1080"/>
        <w:rPr>
          <w:rFonts w:ascii="Times New Roman" w:hAnsi="Times New Roman"/>
          <w:b/>
          <w:sz w:val="24"/>
          <w:szCs w:val="24"/>
        </w:rPr>
      </w:pPr>
    </w:p>
    <w:p w14:paraId="03B98E2F"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4.1. Для оплати Товару Постачальник надає  видаткову накладну.</w:t>
      </w:r>
    </w:p>
    <w:p w14:paraId="00905A19"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4.2. Оплата Товару здійснюється Замовником в українській валюті – гривні, шляхом перерахування грошових коштів на рахунок Постачальника, після поставки Товару на склади Замовника та підписання Сторонами видаткової накладної, протягом 10-ти робочих  днів після отримання Товару та в разі відсутності претензій щодо якості товару. У разі затримки бюджетного фінансування, розрахунок за поставлен</w:t>
      </w:r>
      <w:r>
        <w:rPr>
          <w:rFonts w:ascii="Times New Roman" w:hAnsi="Times New Roman"/>
          <w:sz w:val="24"/>
          <w:szCs w:val="24"/>
        </w:rPr>
        <w:t>ий Товар здійснюється протягом 7-ми</w:t>
      </w:r>
      <w:r w:rsidRPr="00CD41B6">
        <w:rPr>
          <w:rFonts w:ascii="Times New Roman" w:hAnsi="Times New Roman"/>
          <w:sz w:val="24"/>
          <w:szCs w:val="24"/>
        </w:rPr>
        <w:t xml:space="preserve"> банківських днів з дати отримання Замовником бюджетного призначення на фінансування даного Товару, на свій рахунок.</w:t>
      </w:r>
    </w:p>
    <w:p w14:paraId="3CDD2D53"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4.3. Замовник має право відмовитися повністю або частково від оплати Товару у випадках, передбачених чинним законодавством, зокрема при поставці представнику Замовника (одержувачу) Товару  неналежної якості.</w:t>
      </w:r>
    </w:p>
    <w:p w14:paraId="0C20A47F" w14:textId="77777777" w:rsidR="00B1161D" w:rsidRPr="00CD41B6" w:rsidRDefault="00B1161D" w:rsidP="00B1161D">
      <w:pPr>
        <w:pStyle w:val="a7"/>
        <w:jc w:val="center"/>
        <w:rPr>
          <w:rFonts w:ascii="Times New Roman" w:hAnsi="Times New Roman"/>
          <w:b/>
          <w:sz w:val="24"/>
          <w:szCs w:val="24"/>
        </w:rPr>
      </w:pPr>
    </w:p>
    <w:p w14:paraId="5B5344D2" w14:textId="77777777" w:rsidR="00B1161D" w:rsidRPr="00CD41B6" w:rsidRDefault="00B1161D" w:rsidP="00B1161D">
      <w:pPr>
        <w:pStyle w:val="a7"/>
        <w:numPr>
          <w:ilvl w:val="0"/>
          <w:numId w:val="1"/>
        </w:numPr>
        <w:jc w:val="center"/>
        <w:rPr>
          <w:rFonts w:ascii="Times New Roman" w:hAnsi="Times New Roman"/>
          <w:b/>
          <w:sz w:val="24"/>
          <w:szCs w:val="24"/>
        </w:rPr>
      </w:pPr>
      <w:r w:rsidRPr="00CD41B6">
        <w:rPr>
          <w:rFonts w:ascii="Times New Roman" w:hAnsi="Times New Roman"/>
          <w:b/>
          <w:sz w:val="24"/>
          <w:szCs w:val="24"/>
        </w:rPr>
        <w:t>ПОСТАВКА ТА ПЕРЕДАЧА ТОВАРІВ</w:t>
      </w:r>
    </w:p>
    <w:p w14:paraId="24841E55" w14:textId="77777777" w:rsidR="00B1161D" w:rsidRPr="00CD41B6" w:rsidRDefault="00B1161D" w:rsidP="00B1161D">
      <w:pPr>
        <w:pStyle w:val="a7"/>
        <w:ind w:left="1080"/>
        <w:rPr>
          <w:rFonts w:ascii="Times New Roman" w:hAnsi="Times New Roman"/>
          <w:b/>
          <w:sz w:val="24"/>
          <w:szCs w:val="24"/>
        </w:rPr>
      </w:pPr>
    </w:p>
    <w:p w14:paraId="7B8C67E2" w14:textId="3D543EFA" w:rsidR="00B1161D" w:rsidRPr="00CD41B6" w:rsidRDefault="00B1161D" w:rsidP="00B1161D">
      <w:pPr>
        <w:pStyle w:val="a7"/>
        <w:ind w:firstLine="708"/>
        <w:jc w:val="both"/>
        <w:rPr>
          <w:rFonts w:ascii="Times New Roman" w:hAnsi="Times New Roman"/>
          <w:i/>
          <w:sz w:val="24"/>
          <w:szCs w:val="24"/>
        </w:rPr>
      </w:pPr>
      <w:r w:rsidRPr="00CD41B6">
        <w:rPr>
          <w:rFonts w:ascii="Times New Roman" w:hAnsi="Times New Roman"/>
          <w:sz w:val="24"/>
          <w:szCs w:val="24"/>
        </w:rPr>
        <w:t xml:space="preserve">5.1. Строк (термін) поставки (передачі) товарів: поставка Товару здійснюється згідно заявок Замовника до </w:t>
      </w:r>
      <w:r w:rsidR="00B9503F">
        <w:rPr>
          <w:rFonts w:ascii="Times New Roman" w:hAnsi="Times New Roman"/>
          <w:b/>
          <w:color w:val="000000" w:themeColor="text1"/>
          <w:sz w:val="24"/>
          <w:szCs w:val="24"/>
          <w:lang w:val="ru-RU"/>
        </w:rPr>
        <w:t>10</w:t>
      </w:r>
      <w:r w:rsidR="005D243F">
        <w:rPr>
          <w:rFonts w:ascii="Times New Roman" w:hAnsi="Times New Roman"/>
          <w:b/>
          <w:color w:val="000000" w:themeColor="text1"/>
          <w:sz w:val="24"/>
          <w:szCs w:val="24"/>
        </w:rPr>
        <w:t xml:space="preserve"> </w:t>
      </w:r>
      <w:proofErr w:type="spellStart"/>
      <w:r w:rsidR="00B9503F">
        <w:rPr>
          <w:rFonts w:ascii="Times New Roman" w:hAnsi="Times New Roman"/>
          <w:b/>
          <w:color w:val="000000" w:themeColor="text1"/>
          <w:sz w:val="24"/>
          <w:szCs w:val="24"/>
          <w:lang w:val="ru-RU"/>
        </w:rPr>
        <w:t>жовтня</w:t>
      </w:r>
      <w:proofErr w:type="spellEnd"/>
      <w:r w:rsidR="0048533D">
        <w:rPr>
          <w:rFonts w:ascii="Times New Roman" w:hAnsi="Times New Roman"/>
          <w:b/>
          <w:color w:val="000000" w:themeColor="text1"/>
          <w:sz w:val="24"/>
          <w:szCs w:val="24"/>
        </w:rPr>
        <w:t xml:space="preserve"> </w:t>
      </w:r>
      <w:r w:rsidRPr="00CD41B6">
        <w:rPr>
          <w:rFonts w:ascii="Times New Roman" w:hAnsi="Times New Roman"/>
          <w:b/>
          <w:sz w:val="24"/>
          <w:szCs w:val="24"/>
        </w:rPr>
        <w:t>2023 року</w:t>
      </w:r>
      <w:r w:rsidRPr="00CD41B6">
        <w:rPr>
          <w:rFonts w:ascii="Times New Roman" w:hAnsi="Times New Roman"/>
          <w:sz w:val="24"/>
          <w:szCs w:val="24"/>
        </w:rPr>
        <w:t>.</w:t>
      </w:r>
      <w:r>
        <w:rPr>
          <w:rFonts w:ascii="Times New Roman" w:hAnsi="Times New Roman"/>
          <w:sz w:val="24"/>
          <w:szCs w:val="24"/>
        </w:rPr>
        <w:t xml:space="preserve"> </w:t>
      </w:r>
      <w:r w:rsidRPr="00CD41B6">
        <w:rPr>
          <w:rFonts w:ascii="Times New Roman" w:eastAsia="Calibri" w:hAnsi="Times New Roman"/>
          <w:sz w:val="24"/>
          <w:szCs w:val="24"/>
        </w:rPr>
        <w:t>Поставка</w:t>
      </w:r>
      <w:r>
        <w:rPr>
          <w:rFonts w:ascii="Times New Roman" w:eastAsia="Calibri" w:hAnsi="Times New Roman"/>
          <w:sz w:val="24"/>
          <w:szCs w:val="24"/>
        </w:rPr>
        <w:t xml:space="preserve"> </w:t>
      </w:r>
      <w:r w:rsidRPr="00CD41B6">
        <w:rPr>
          <w:rFonts w:ascii="Times New Roman" w:eastAsia="Calibri" w:hAnsi="Times New Roman"/>
          <w:sz w:val="24"/>
          <w:szCs w:val="24"/>
        </w:rPr>
        <w:t>Товару</w:t>
      </w:r>
      <w:r>
        <w:rPr>
          <w:rFonts w:ascii="Times New Roman" w:eastAsia="Calibri" w:hAnsi="Times New Roman"/>
          <w:sz w:val="24"/>
          <w:szCs w:val="24"/>
        </w:rPr>
        <w:t xml:space="preserve"> </w:t>
      </w:r>
      <w:r w:rsidRPr="00CD41B6">
        <w:rPr>
          <w:rFonts w:ascii="Times New Roman" w:eastAsia="Calibri" w:hAnsi="Times New Roman"/>
          <w:sz w:val="24"/>
          <w:szCs w:val="24"/>
        </w:rPr>
        <w:t>здійснюється в робочі дні та години.</w:t>
      </w:r>
      <w:r>
        <w:rPr>
          <w:rFonts w:ascii="Times New Roman" w:eastAsia="Calibri" w:hAnsi="Times New Roman"/>
          <w:sz w:val="24"/>
          <w:szCs w:val="24"/>
        </w:rPr>
        <w:t xml:space="preserve">  </w:t>
      </w:r>
    </w:p>
    <w:p w14:paraId="547A5478" w14:textId="79AD0353" w:rsidR="005D243F" w:rsidRPr="000F2A48" w:rsidRDefault="00B1161D" w:rsidP="005D243F">
      <w:pPr>
        <w:spacing w:before="150" w:after="150" w:line="240" w:lineRule="auto"/>
        <w:ind w:firstLine="708"/>
        <w:jc w:val="both"/>
        <w:rPr>
          <w:rFonts w:ascii="Times New Roman" w:eastAsia="Times New Roman" w:hAnsi="Times New Roman"/>
          <w:b/>
          <w:sz w:val="24"/>
          <w:szCs w:val="24"/>
          <w:lang w:val="uk-UA"/>
        </w:rPr>
      </w:pPr>
      <w:r w:rsidRPr="00CD41B6">
        <w:rPr>
          <w:rFonts w:ascii="Times New Roman" w:hAnsi="Times New Roman"/>
          <w:sz w:val="24"/>
          <w:szCs w:val="24"/>
        </w:rPr>
        <w:t xml:space="preserve">5.2. </w:t>
      </w:r>
      <w:proofErr w:type="spellStart"/>
      <w:r>
        <w:rPr>
          <w:rFonts w:ascii="Times New Roman" w:eastAsia="Calibri" w:hAnsi="Times New Roman"/>
          <w:sz w:val="24"/>
          <w:szCs w:val="24"/>
        </w:rPr>
        <w:t>Місце</w:t>
      </w:r>
      <w:proofErr w:type="spellEnd"/>
      <w:r>
        <w:rPr>
          <w:rFonts w:ascii="Times New Roman" w:eastAsia="Calibri" w:hAnsi="Times New Roman"/>
          <w:sz w:val="24"/>
          <w:szCs w:val="24"/>
        </w:rPr>
        <w:t xml:space="preserve"> поставки </w:t>
      </w:r>
      <w:r w:rsidRPr="00CD41B6">
        <w:rPr>
          <w:rFonts w:ascii="Times New Roman" w:eastAsia="Calibri" w:hAnsi="Times New Roman"/>
          <w:sz w:val="24"/>
          <w:szCs w:val="24"/>
        </w:rPr>
        <w:t>Товару:</w:t>
      </w:r>
      <w:r w:rsidR="0048533D">
        <w:rPr>
          <w:rFonts w:ascii="Times New Roman" w:eastAsia="Calibri" w:hAnsi="Times New Roman"/>
          <w:sz w:val="24"/>
          <w:szCs w:val="24"/>
        </w:rPr>
        <w:t xml:space="preserve"> </w:t>
      </w:r>
      <w:r w:rsidR="00B9503F">
        <w:rPr>
          <w:rFonts w:ascii="Times New Roman" w:eastAsia="Times New Roman" w:hAnsi="Times New Roman"/>
          <w:b/>
          <w:sz w:val="24"/>
          <w:szCs w:val="24"/>
          <w:lang w:val="uk-UA"/>
        </w:rPr>
        <w:t>44442</w:t>
      </w:r>
      <w:r w:rsidR="00C72D32" w:rsidRPr="00657022">
        <w:rPr>
          <w:rFonts w:ascii="Times New Roman" w:eastAsia="Times New Roman" w:hAnsi="Times New Roman"/>
          <w:b/>
          <w:sz w:val="24"/>
          <w:szCs w:val="24"/>
          <w:lang w:val="uk-UA"/>
        </w:rPr>
        <w:t>, вул.</w:t>
      </w:r>
      <w:r w:rsidR="00C72D32" w:rsidRPr="00657022">
        <w:rPr>
          <w:rFonts w:ascii="Times New Roman" w:hAnsi="Times New Roman"/>
          <w:sz w:val="24"/>
          <w:szCs w:val="24"/>
        </w:rPr>
        <w:t xml:space="preserve"> </w:t>
      </w:r>
      <w:proofErr w:type="gramStart"/>
      <w:r w:rsidR="00B9503F">
        <w:rPr>
          <w:rFonts w:ascii="Times New Roman" w:hAnsi="Times New Roman" w:cs="Times New Roman"/>
          <w:b/>
          <w:sz w:val="24"/>
          <w:szCs w:val="24"/>
        </w:rPr>
        <w:t xml:space="preserve">Центральна </w:t>
      </w:r>
      <w:r w:rsidR="00C72D32" w:rsidRPr="00657022">
        <w:rPr>
          <w:rFonts w:ascii="Times New Roman" w:hAnsi="Times New Roman" w:cs="Times New Roman"/>
          <w:b/>
          <w:sz w:val="24"/>
          <w:szCs w:val="24"/>
        </w:rPr>
        <w:t>,</w:t>
      </w:r>
      <w:proofErr w:type="gramEnd"/>
      <w:r w:rsidR="00C72D32" w:rsidRPr="00657022">
        <w:rPr>
          <w:rFonts w:ascii="Times New Roman" w:hAnsi="Times New Roman" w:cs="Times New Roman"/>
          <w:b/>
          <w:sz w:val="24"/>
          <w:szCs w:val="24"/>
        </w:rPr>
        <w:t xml:space="preserve"> 2</w:t>
      </w:r>
      <w:r w:rsidR="00B9503F">
        <w:rPr>
          <w:rFonts w:ascii="Times New Roman" w:hAnsi="Times New Roman" w:cs="Times New Roman"/>
          <w:b/>
          <w:sz w:val="24"/>
          <w:szCs w:val="24"/>
        </w:rPr>
        <w:t>4а</w:t>
      </w:r>
      <w:r w:rsidR="00C72D32" w:rsidRPr="00657022">
        <w:rPr>
          <w:rFonts w:ascii="Times New Roman" w:eastAsia="Times New Roman" w:hAnsi="Times New Roman"/>
          <w:b/>
          <w:sz w:val="24"/>
          <w:szCs w:val="24"/>
          <w:lang w:val="uk-UA"/>
        </w:rPr>
        <w:t>, с.</w:t>
      </w:r>
      <w:r w:rsidR="00C72D32" w:rsidRPr="00657022">
        <w:rPr>
          <w:rFonts w:ascii="Times New Roman" w:hAnsi="Times New Roman"/>
          <w:b/>
          <w:sz w:val="24"/>
          <w:szCs w:val="24"/>
        </w:rPr>
        <w:t xml:space="preserve"> </w:t>
      </w:r>
      <w:proofErr w:type="spellStart"/>
      <w:r w:rsidR="00B9503F">
        <w:rPr>
          <w:rFonts w:ascii="Times New Roman" w:hAnsi="Times New Roman" w:cs="Times New Roman"/>
          <w:b/>
          <w:sz w:val="24"/>
          <w:szCs w:val="24"/>
        </w:rPr>
        <w:t>Сереховичі</w:t>
      </w:r>
      <w:proofErr w:type="spellEnd"/>
      <w:r w:rsidR="00C72D32" w:rsidRPr="00657022">
        <w:rPr>
          <w:rFonts w:ascii="Times New Roman" w:eastAsia="Times New Roman" w:hAnsi="Times New Roman"/>
          <w:b/>
          <w:sz w:val="24"/>
          <w:szCs w:val="24"/>
          <w:lang w:val="uk-UA"/>
        </w:rPr>
        <w:t xml:space="preserve">, </w:t>
      </w:r>
      <w:r w:rsidR="00B9503F">
        <w:rPr>
          <w:rFonts w:ascii="Times New Roman" w:eastAsia="Times New Roman" w:hAnsi="Times New Roman"/>
          <w:b/>
          <w:sz w:val="24"/>
          <w:szCs w:val="24"/>
          <w:lang w:val="uk-UA"/>
        </w:rPr>
        <w:t>Ковельський</w:t>
      </w:r>
      <w:r w:rsidR="00C72D32" w:rsidRPr="00657022">
        <w:rPr>
          <w:rFonts w:ascii="Times New Roman" w:eastAsia="Times New Roman" w:hAnsi="Times New Roman"/>
          <w:b/>
          <w:sz w:val="24"/>
          <w:szCs w:val="24"/>
          <w:lang w:val="uk-UA"/>
        </w:rPr>
        <w:t xml:space="preserve"> район, </w:t>
      </w:r>
      <w:r w:rsidR="00B9503F">
        <w:rPr>
          <w:rFonts w:ascii="Times New Roman" w:eastAsia="Times New Roman" w:hAnsi="Times New Roman"/>
          <w:b/>
          <w:sz w:val="24"/>
          <w:szCs w:val="24"/>
          <w:lang w:val="uk-UA"/>
        </w:rPr>
        <w:t>Волинська</w:t>
      </w:r>
      <w:r w:rsidR="00C72D32" w:rsidRPr="00657022">
        <w:rPr>
          <w:rFonts w:ascii="Times New Roman" w:eastAsia="Times New Roman" w:hAnsi="Times New Roman"/>
          <w:b/>
          <w:sz w:val="24"/>
          <w:szCs w:val="24"/>
          <w:lang w:val="uk-UA"/>
        </w:rPr>
        <w:t xml:space="preserve"> область</w:t>
      </w:r>
      <w:r w:rsidR="000F2A48">
        <w:rPr>
          <w:rFonts w:ascii="Times New Roman" w:eastAsia="Times New Roman" w:hAnsi="Times New Roman"/>
          <w:b/>
          <w:sz w:val="24"/>
          <w:szCs w:val="24"/>
          <w:lang w:val="uk-UA"/>
        </w:rPr>
        <w:t>.</w:t>
      </w:r>
    </w:p>
    <w:p w14:paraId="740753BC"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eastAsia="Calibri" w:hAnsi="Times New Roman"/>
          <w:sz w:val="24"/>
          <w:szCs w:val="24"/>
        </w:rPr>
        <w:t>5.3. Постачання Товару здійснюється  транспортом</w:t>
      </w:r>
      <w:r w:rsidR="00EC1FED">
        <w:rPr>
          <w:rFonts w:ascii="Times New Roman" w:eastAsia="Calibri" w:hAnsi="Times New Roman"/>
          <w:sz w:val="24"/>
          <w:szCs w:val="24"/>
        </w:rPr>
        <w:t xml:space="preserve"> постачальника</w:t>
      </w:r>
      <w:r w:rsidRPr="00CD41B6">
        <w:rPr>
          <w:rFonts w:ascii="Times New Roman" w:eastAsia="Calibri" w:hAnsi="Times New Roman"/>
          <w:sz w:val="24"/>
          <w:szCs w:val="24"/>
        </w:rPr>
        <w:t>, власними силами та власн</w:t>
      </w:r>
      <w:r w:rsidR="00EC1FED">
        <w:rPr>
          <w:rFonts w:ascii="Times New Roman" w:eastAsia="Calibri" w:hAnsi="Times New Roman"/>
          <w:sz w:val="24"/>
          <w:szCs w:val="24"/>
        </w:rPr>
        <w:t>і</w:t>
      </w:r>
      <w:r w:rsidRPr="00CD41B6">
        <w:rPr>
          <w:rFonts w:ascii="Times New Roman" w:eastAsia="Calibri" w:hAnsi="Times New Roman"/>
          <w:sz w:val="24"/>
          <w:szCs w:val="24"/>
        </w:rPr>
        <w:t xml:space="preserve"> кошт</w:t>
      </w:r>
      <w:r w:rsidR="00EC1FED">
        <w:rPr>
          <w:rFonts w:ascii="Times New Roman" w:eastAsia="Calibri" w:hAnsi="Times New Roman"/>
          <w:sz w:val="24"/>
          <w:szCs w:val="24"/>
        </w:rPr>
        <w:t xml:space="preserve">и </w:t>
      </w:r>
      <w:r w:rsidRPr="00CD41B6">
        <w:rPr>
          <w:rFonts w:ascii="Times New Roman" w:eastAsia="Calibri" w:hAnsi="Times New Roman"/>
          <w:sz w:val="24"/>
          <w:szCs w:val="24"/>
        </w:rPr>
        <w:t xml:space="preserve"> Постачальника</w:t>
      </w:r>
      <w:r w:rsidRPr="00CD41B6">
        <w:rPr>
          <w:rFonts w:ascii="Times New Roman" w:hAnsi="Times New Roman"/>
          <w:color w:val="000000"/>
          <w:sz w:val="24"/>
          <w:szCs w:val="24"/>
          <w:shd w:val="clear" w:color="auto" w:fill="FFFFFF"/>
        </w:rPr>
        <w:t xml:space="preserve"> (з врахуванням маркування Товару, вартості тари, навантаження та розвантаження Товару). Умови транспортування Товару повинні усувати можливість засмічення та понаднормативні втрати Товару</w:t>
      </w:r>
      <w:r w:rsidRPr="00CD41B6">
        <w:rPr>
          <w:rFonts w:ascii="Times New Roman" w:hAnsi="Times New Roman"/>
          <w:sz w:val="24"/>
          <w:szCs w:val="24"/>
        </w:rPr>
        <w:t>.</w:t>
      </w:r>
    </w:p>
    <w:p w14:paraId="582452D3" w14:textId="77777777" w:rsidR="00B1161D" w:rsidRPr="00CD41B6" w:rsidRDefault="00B1161D" w:rsidP="00B1161D">
      <w:pPr>
        <w:pStyle w:val="a7"/>
        <w:ind w:firstLine="708"/>
        <w:jc w:val="both"/>
        <w:rPr>
          <w:rFonts w:ascii="Times New Roman" w:hAnsi="Times New Roman"/>
          <w:color w:val="000000"/>
          <w:sz w:val="24"/>
          <w:szCs w:val="24"/>
          <w:shd w:val="clear" w:color="auto" w:fill="FFFFFF"/>
        </w:rPr>
      </w:pPr>
      <w:r w:rsidRPr="00CD41B6">
        <w:rPr>
          <w:rFonts w:ascii="Times New Roman" w:hAnsi="Times New Roman"/>
          <w:color w:val="000000"/>
          <w:sz w:val="24"/>
          <w:szCs w:val="24"/>
          <w:shd w:val="clear" w:color="auto" w:fill="FFFFFF"/>
        </w:rPr>
        <w:t>5.4. Відповідальність за правильність та повноту оформлення товар</w:t>
      </w:r>
      <w:r w:rsidR="00EC1FED">
        <w:rPr>
          <w:rFonts w:ascii="Times New Roman" w:hAnsi="Times New Roman"/>
          <w:color w:val="000000"/>
          <w:sz w:val="24"/>
          <w:szCs w:val="24"/>
          <w:shd w:val="clear" w:color="auto" w:fill="FFFFFF"/>
        </w:rPr>
        <w:t>н</w:t>
      </w:r>
      <w:r w:rsidRPr="00CD41B6">
        <w:rPr>
          <w:rFonts w:ascii="Times New Roman" w:hAnsi="Times New Roman"/>
          <w:color w:val="000000"/>
          <w:sz w:val="24"/>
          <w:szCs w:val="24"/>
          <w:shd w:val="clear" w:color="auto" w:fill="FFFFFF"/>
        </w:rPr>
        <w:t>о-супровідних документів і наслідки, пов'язані із затримками при постачанні Товару, приймає на себе Постачальник.</w:t>
      </w:r>
    </w:p>
    <w:p w14:paraId="048A487D" w14:textId="77777777" w:rsidR="00B1161D" w:rsidRPr="00CD41B6" w:rsidRDefault="00B1161D" w:rsidP="00B1161D">
      <w:pPr>
        <w:pStyle w:val="a7"/>
        <w:ind w:firstLine="708"/>
        <w:jc w:val="both"/>
        <w:rPr>
          <w:rFonts w:ascii="Times New Roman" w:hAnsi="Times New Roman"/>
          <w:color w:val="000000"/>
          <w:sz w:val="24"/>
          <w:szCs w:val="24"/>
          <w:shd w:val="clear" w:color="auto" w:fill="FFFFFF"/>
        </w:rPr>
      </w:pPr>
      <w:r w:rsidRPr="00CD41B6">
        <w:rPr>
          <w:rFonts w:ascii="Times New Roman" w:hAnsi="Times New Roman"/>
          <w:color w:val="000000"/>
          <w:sz w:val="24"/>
          <w:szCs w:val="24"/>
          <w:shd w:val="clear" w:color="auto" w:fill="FFFFFF"/>
        </w:rPr>
        <w:t>5.5. Передача Товару відбувається в присутності представника Постачальника,  завідуючого з</w:t>
      </w:r>
      <w:r>
        <w:rPr>
          <w:rFonts w:ascii="Times New Roman" w:hAnsi="Times New Roman"/>
          <w:color w:val="000000"/>
          <w:sz w:val="24"/>
          <w:szCs w:val="24"/>
          <w:shd w:val="clear" w:color="auto" w:fill="FFFFFF"/>
        </w:rPr>
        <w:t xml:space="preserve"> </w:t>
      </w:r>
      <w:r w:rsidRPr="00CD41B6">
        <w:rPr>
          <w:rFonts w:ascii="Times New Roman" w:hAnsi="Times New Roman"/>
          <w:color w:val="000000"/>
          <w:sz w:val="24"/>
          <w:szCs w:val="24"/>
          <w:shd w:val="clear" w:color="auto" w:fill="FFFFFF"/>
        </w:rPr>
        <w:t>структурного підрозділу , в який здійснюється постачання, шляхом розвантаження та заміряння(зважування) Товару.</w:t>
      </w:r>
    </w:p>
    <w:p w14:paraId="480BA319" w14:textId="77777777" w:rsidR="00B1161D" w:rsidRPr="00CD41B6" w:rsidRDefault="00B1161D" w:rsidP="00B1161D">
      <w:pPr>
        <w:jc w:val="both"/>
        <w:rPr>
          <w:rFonts w:ascii="Times New Roman" w:hAnsi="Times New Roman" w:cs="Times New Roman"/>
          <w:sz w:val="24"/>
          <w:szCs w:val="24"/>
          <w:lang w:val="uk-UA"/>
        </w:rPr>
      </w:pPr>
    </w:p>
    <w:p w14:paraId="017CDF10" w14:textId="77777777" w:rsidR="00B1161D" w:rsidRPr="00CD41B6" w:rsidRDefault="00B1161D" w:rsidP="00B1161D">
      <w:pPr>
        <w:pStyle w:val="a7"/>
        <w:numPr>
          <w:ilvl w:val="0"/>
          <w:numId w:val="1"/>
        </w:numPr>
        <w:jc w:val="center"/>
        <w:rPr>
          <w:rFonts w:ascii="Times New Roman" w:hAnsi="Times New Roman"/>
          <w:b/>
          <w:sz w:val="24"/>
          <w:szCs w:val="24"/>
        </w:rPr>
      </w:pPr>
      <w:r w:rsidRPr="00CD41B6">
        <w:rPr>
          <w:rFonts w:ascii="Times New Roman" w:hAnsi="Times New Roman"/>
          <w:b/>
          <w:sz w:val="24"/>
          <w:szCs w:val="24"/>
        </w:rPr>
        <w:t>ПРАВА ТА ОБОВ'ЯЗКИ СТОРІН</w:t>
      </w:r>
    </w:p>
    <w:p w14:paraId="2E860849" w14:textId="77777777" w:rsidR="00B1161D" w:rsidRPr="00CD41B6" w:rsidRDefault="00B1161D" w:rsidP="00B1161D">
      <w:pPr>
        <w:pStyle w:val="a7"/>
        <w:ind w:left="1080"/>
        <w:rPr>
          <w:rFonts w:ascii="Times New Roman" w:hAnsi="Times New Roman"/>
          <w:b/>
          <w:sz w:val="24"/>
          <w:szCs w:val="24"/>
        </w:rPr>
      </w:pPr>
    </w:p>
    <w:p w14:paraId="66F89715"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b/>
          <w:sz w:val="24"/>
          <w:szCs w:val="24"/>
        </w:rPr>
        <w:lastRenderedPageBreak/>
        <w:t>6.1. Замовник зобов'язаний</w:t>
      </w:r>
      <w:r w:rsidRPr="00CD41B6">
        <w:rPr>
          <w:rFonts w:ascii="Times New Roman" w:hAnsi="Times New Roman"/>
          <w:sz w:val="24"/>
          <w:szCs w:val="24"/>
        </w:rPr>
        <w:t xml:space="preserve">: </w:t>
      </w:r>
    </w:p>
    <w:p w14:paraId="69C8FFAB"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 xml:space="preserve">6.1.1. Своєчасно та в повному обсязі сплачувати за поставлений товар належної якості; </w:t>
      </w:r>
    </w:p>
    <w:p w14:paraId="5F052F04"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6.1.2. Приймати Товар належної якості згідно з товар</w:t>
      </w:r>
      <w:r w:rsidR="00EC1FED">
        <w:rPr>
          <w:rFonts w:ascii="Times New Roman" w:hAnsi="Times New Roman"/>
          <w:sz w:val="24"/>
          <w:szCs w:val="24"/>
        </w:rPr>
        <w:t>н</w:t>
      </w:r>
      <w:r w:rsidRPr="00CD41B6">
        <w:rPr>
          <w:rFonts w:ascii="Times New Roman" w:hAnsi="Times New Roman"/>
          <w:sz w:val="24"/>
          <w:szCs w:val="24"/>
        </w:rPr>
        <w:t xml:space="preserve">о-транспортними та видатковими накладними; </w:t>
      </w:r>
    </w:p>
    <w:p w14:paraId="64E99BDF" w14:textId="77777777" w:rsidR="00B1161D" w:rsidRPr="00CD41B6" w:rsidRDefault="00B1161D" w:rsidP="00B1161D">
      <w:pPr>
        <w:pStyle w:val="a7"/>
        <w:ind w:firstLine="708"/>
        <w:jc w:val="both"/>
        <w:rPr>
          <w:rFonts w:ascii="Times New Roman" w:hAnsi="Times New Roman"/>
          <w:snapToGrid w:val="0"/>
          <w:sz w:val="24"/>
          <w:szCs w:val="24"/>
        </w:rPr>
      </w:pPr>
      <w:r w:rsidRPr="00CD41B6">
        <w:rPr>
          <w:rFonts w:ascii="Times New Roman" w:hAnsi="Times New Roman"/>
          <w:snapToGrid w:val="0"/>
          <w:sz w:val="24"/>
          <w:szCs w:val="24"/>
        </w:rPr>
        <w:t>6.1.3. Приймання–передача товару належної якості та кількості підтверджується підписанням видаткової накладної. У разі виявлення в момент передачі Товару відхилення від якісних та кількісних показників, представник Замовника зобов'язаний відмовитися від приймання Товару або вказати про недоліки у відповідному акті невідповідності.</w:t>
      </w:r>
    </w:p>
    <w:p w14:paraId="710D97AB"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b/>
          <w:sz w:val="24"/>
          <w:szCs w:val="24"/>
        </w:rPr>
        <w:t>6.2. Замовник має право</w:t>
      </w:r>
      <w:r w:rsidRPr="00CD41B6">
        <w:rPr>
          <w:rFonts w:ascii="Times New Roman" w:hAnsi="Times New Roman"/>
          <w:sz w:val="24"/>
          <w:szCs w:val="24"/>
        </w:rPr>
        <w:t xml:space="preserve">: </w:t>
      </w:r>
    </w:p>
    <w:p w14:paraId="31807D46"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6.2.1. Достроково розірвати цей Договір у разі невиконання зобов'язань Постачальником, повідомивши про це Постачальника у строк не пізніше ніж за 20 календарних днів до дати розірвання, у випадках:</w:t>
      </w:r>
    </w:p>
    <w:p w14:paraId="2952AD8A" w14:textId="77777777" w:rsidR="00B1161D" w:rsidRPr="00CD41B6" w:rsidRDefault="00B1161D" w:rsidP="00B1161D">
      <w:pPr>
        <w:pStyle w:val="a7"/>
        <w:jc w:val="both"/>
        <w:rPr>
          <w:rFonts w:ascii="Times New Roman" w:hAnsi="Times New Roman"/>
          <w:sz w:val="24"/>
          <w:szCs w:val="24"/>
        </w:rPr>
      </w:pPr>
      <w:r w:rsidRPr="00CD41B6">
        <w:rPr>
          <w:rFonts w:ascii="Times New Roman" w:hAnsi="Times New Roman"/>
          <w:sz w:val="24"/>
          <w:szCs w:val="24"/>
        </w:rPr>
        <w:t xml:space="preserve">- невиконання заявки на поставку Товару, наданої замовником; </w:t>
      </w:r>
    </w:p>
    <w:p w14:paraId="63D84911" w14:textId="77777777" w:rsidR="00B1161D" w:rsidRPr="00CD41B6" w:rsidRDefault="00B1161D" w:rsidP="00B1161D">
      <w:pPr>
        <w:pStyle w:val="a7"/>
        <w:jc w:val="both"/>
        <w:rPr>
          <w:rFonts w:ascii="Times New Roman" w:hAnsi="Times New Roman"/>
          <w:sz w:val="24"/>
          <w:szCs w:val="24"/>
        </w:rPr>
      </w:pPr>
      <w:r w:rsidRPr="00CD41B6">
        <w:rPr>
          <w:rFonts w:ascii="Times New Roman" w:hAnsi="Times New Roman"/>
          <w:sz w:val="24"/>
          <w:szCs w:val="24"/>
        </w:rPr>
        <w:t xml:space="preserve">- систематичної невідповідності якості поставленого Товару встановленим нормам ДСТУ(ТУ) та умовам цього Договору. </w:t>
      </w:r>
    </w:p>
    <w:p w14:paraId="7B780B61"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 xml:space="preserve">6.2.2. Контролювати поставку Товару у строки, встановлені цим Договором; </w:t>
      </w:r>
    </w:p>
    <w:p w14:paraId="47599242"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24CB7EE"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eastAsia="Calibri" w:hAnsi="Times New Roman"/>
          <w:sz w:val="24"/>
          <w:szCs w:val="24"/>
        </w:rPr>
        <w:t>6.2.4. Повернути рахунок Постачальнику без здійснення оплати в разі неналежного оформлення документів, зазначених у пункті 4.1</w:t>
      </w:r>
      <w:r>
        <w:rPr>
          <w:rFonts w:ascii="Times New Roman" w:eastAsia="Calibri" w:hAnsi="Times New Roman"/>
          <w:sz w:val="24"/>
          <w:szCs w:val="24"/>
        </w:rPr>
        <w:t xml:space="preserve"> розділу 4</w:t>
      </w:r>
      <w:r w:rsidRPr="00CD41B6">
        <w:rPr>
          <w:rFonts w:ascii="Times New Roman" w:eastAsia="Calibri" w:hAnsi="Times New Roman"/>
          <w:sz w:val="24"/>
          <w:szCs w:val="24"/>
        </w:rPr>
        <w:t xml:space="preserve"> цього Договору (відсутність печатки, підписів тощо)</w:t>
      </w:r>
    </w:p>
    <w:p w14:paraId="64390A03"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6.2.5. Розірвати договір в односторонньому порядку у випадках необґрунтованого підвищення ціни Постачальником (не надання підтверджуючих документів у разі збільше</w:t>
      </w:r>
      <w:r w:rsidR="00B37124">
        <w:rPr>
          <w:rFonts w:ascii="Times New Roman" w:hAnsi="Times New Roman"/>
          <w:sz w:val="24"/>
          <w:szCs w:val="24"/>
        </w:rPr>
        <w:t>н</w:t>
      </w:r>
      <w:r w:rsidRPr="00CD41B6">
        <w:rPr>
          <w:rFonts w:ascii="Times New Roman" w:hAnsi="Times New Roman"/>
          <w:sz w:val="24"/>
          <w:szCs w:val="24"/>
        </w:rPr>
        <w:t>ня ціни за одиницю товару не більш як на 10 %). Обґрунтуванням підвищення ціни Товару не більш як на 10 % є експертні висновки, видані уповноваженими органами.</w:t>
      </w:r>
    </w:p>
    <w:p w14:paraId="7B420C26"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 xml:space="preserve">6.2.6. </w:t>
      </w:r>
      <w:r w:rsidRPr="00CD41B6">
        <w:rPr>
          <w:rFonts w:ascii="Times New Roman" w:hAnsi="Times New Roman"/>
          <w:sz w:val="24"/>
          <w:szCs w:val="24"/>
          <w:lang w:eastAsia="ar-SA"/>
        </w:rPr>
        <w:t>Замовник в будь-який час, на протязі усього пер</w:t>
      </w:r>
      <w:r>
        <w:rPr>
          <w:rFonts w:ascii="Times New Roman" w:hAnsi="Times New Roman"/>
          <w:sz w:val="24"/>
          <w:szCs w:val="24"/>
          <w:lang w:eastAsia="ar-SA"/>
        </w:rPr>
        <w:t xml:space="preserve">іоду постачання Товару </w:t>
      </w:r>
      <w:r w:rsidRPr="00CD41B6">
        <w:rPr>
          <w:rFonts w:ascii="Times New Roman" w:hAnsi="Times New Roman"/>
          <w:sz w:val="24"/>
          <w:szCs w:val="24"/>
          <w:lang w:eastAsia="ar-SA"/>
        </w:rPr>
        <w:t xml:space="preserve">має право проводити незалежне дослідження даного Товару. При виявлені невідповідності якості </w:t>
      </w:r>
      <w:r>
        <w:rPr>
          <w:rFonts w:ascii="Times New Roman" w:hAnsi="Times New Roman"/>
          <w:sz w:val="24"/>
          <w:szCs w:val="24"/>
          <w:lang w:eastAsia="ar-SA"/>
        </w:rPr>
        <w:t>Товару</w:t>
      </w:r>
      <w:r w:rsidRPr="00CD41B6">
        <w:rPr>
          <w:rFonts w:ascii="Times New Roman" w:hAnsi="Times New Roman"/>
          <w:sz w:val="24"/>
          <w:szCs w:val="24"/>
          <w:lang w:eastAsia="ar-SA"/>
        </w:rPr>
        <w:t>, Постачальник зобов’язаний замінити партію цього Товару та сплатити штраф у розмірі 5% від вартості неякісної деревини.</w:t>
      </w:r>
    </w:p>
    <w:p w14:paraId="2FD8FFB2" w14:textId="77777777" w:rsidR="00B1161D" w:rsidRPr="00CD41B6" w:rsidRDefault="00B1161D" w:rsidP="00B1161D">
      <w:pPr>
        <w:pStyle w:val="a7"/>
        <w:ind w:firstLine="708"/>
        <w:jc w:val="both"/>
        <w:rPr>
          <w:rFonts w:ascii="Times New Roman" w:hAnsi="Times New Roman"/>
          <w:b/>
          <w:sz w:val="24"/>
          <w:szCs w:val="24"/>
        </w:rPr>
      </w:pPr>
      <w:r w:rsidRPr="00CD41B6">
        <w:rPr>
          <w:rFonts w:ascii="Times New Roman" w:hAnsi="Times New Roman"/>
          <w:b/>
          <w:sz w:val="24"/>
          <w:szCs w:val="24"/>
        </w:rPr>
        <w:t xml:space="preserve">6.3. Постачальник зобов'язаний: </w:t>
      </w:r>
    </w:p>
    <w:p w14:paraId="32D62D1A"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 xml:space="preserve">6.3.1. Забезпечити поставку Товару власними силами та у строки, встановлені цим Договором; </w:t>
      </w:r>
    </w:p>
    <w:p w14:paraId="5D8D0553"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 xml:space="preserve">6.3.2. Забезпечити поставку Товару, якість якого відповідає умовам, встановленим розділом II цього Договору; </w:t>
      </w:r>
    </w:p>
    <w:p w14:paraId="06123AEA" w14:textId="77777777" w:rsidR="00B1161D" w:rsidRPr="00CD41B6" w:rsidRDefault="00B1161D" w:rsidP="00B1161D">
      <w:pPr>
        <w:pStyle w:val="a7"/>
        <w:ind w:firstLine="708"/>
        <w:jc w:val="both"/>
        <w:rPr>
          <w:rFonts w:ascii="Times New Roman" w:hAnsi="Times New Roman"/>
          <w:b/>
          <w:sz w:val="24"/>
          <w:szCs w:val="24"/>
        </w:rPr>
      </w:pPr>
      <w:r w:rsidRPr="00CD41B6">
        <w:rPr>
          <w:rFonts w:ascii="Times New Roman" w:hAnsi="Times New Roman"/>
          <w:sz w:val="24"/>
          <w:szCs w:val="24"/>
        </w:rPr>
        <w:t xml:space="preserve">6.3.3. Постачати Товар згідно умов, передбачених розділом </w:t>
      </w:r>
      <w:r>
        <w:rPr>
          <w:rFonts w:ascii="Times New Roman" w:hAnsi="Times New Roman"/>
          <w:sz w:val="24"/>
          <w:szCs w:val="24"/>
        </w:rPr>
        <w:t xml:space="preserve">5 </w:t>
      </w:r>
      <w:r w:rsidRPr="00CD41B6">
        <w:rPr>
          <w:rFonts w:ascii="Times New Roman" w:hAnsi="Times New Roman"/>
          <w:sz w:val="24"/>
          <w:szCs w:val="24"/>
        </w:rPr>
        <w:t>даного Договору.</w:t>
      </w:r>
    </w:p>
    <w:p w14:paraId="046ADCDB" w14:textId="77777777" w:rsidR="00B1161D" w:rsidRPr="00CD41B6" w:rsidRDefault="00B1161D" w:rsidP="00B1161D">
      <w:pPr>
        <w:pStyle w:val="a7"/>
        <w:ind w:firstLine="708"/>
        <w:jc w:val="both"/>
        <w:rPr>
          <w:rFonts w:ascii="Times New Roman" w:hAnsi="Times New Roman"/>
          <w:b/>
          <w:sz w:val="24"/>
          <w:szCs w:val="24"/>
        </w:rPr>
      </w:pPr>
      <w:r w:rsidRPr="00CD41B6">
        <w:rPr>
          <w:rFonts w:ascii="Times New Roman" w:hAnsi="Times New Roman"/>
          <w:b/>
          <w:sz w:val="24"/>
          <w:szCs w:val="24"/>
        </w:rPr>
        <w:t xml:space="preserve">6.4. Постачальник має право: </w:t>
      </w:r>
    </w:p>
    <w:p w14:paraId="12A779BB"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6.4.1. Своєчасно та в повному обсязі отримувати плату за поставлений Товар</w:t>
      </w:r>
      <w:r>
        <w:rPr>
          <w:rFonts w:ascii="Times New Roman" w:hAnsi="Times New Roman"/>
          <w:sz w:val="24"/>
          <w:szCs w:val="24"/>
        </w:rPr>
        <w:t xml:space="preserve"> </w:t>
      </w:r>
      <w:r w:rsidRPr="00CD41B6">
        <w:rPr>
          <w:rFonts w:ascii="Times New Roman" w:hAnsi="Times New Roman"/>
          <w:sz w:val="24"/>
          <w:szCs w:val="24"/>
        </w:rPr>
        <w:t xml:space="preserve">належної якості; </w:t>
      </w:r>
    </w:p>
    <w:p w14:paraId="3DF5A8F1"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6.4.2. На дострокову поставку Товару за письмовим погодженням Замовника;</w:t>
      </w:r>
    </w:p>
    <w:p w14:paraId="145EED43"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 xml:space="preserve">6.4.3. </w:t>
      </w:r>
      <w:r w:rsidRPr="00CD41B6">
        <w:rPr>
          <w:rFonts w:ascii="Times New Roman" w:eastAsia="Calibri" w:hAnsi="Times New Roman"/>
          <w:sz w:val="24"/>
          <w:szCs w:val="24"/>
        </w:rPr>
        <w:t xml:space="preserve">У разі невиконання зобов'язань </w:t>
      </w:r>
      <w:proofErr w:type="spellStart"/>
      <w:r w:rsidRPr="00CD41B6">
        <w:rPr>
          <w:rFonts w:ascii="Times New Roman" w:eastAsia="Calibri" w:hAnsi="Times New Roman"/>
          <w:sz w:val="24"/>
          <w:szCs w:val="24"/>
        </w:rPr>
        <w:t>Замовником,Постачальник</w:t>
      </w:r>
      <w:proofErr w:type="spellEnd"/>
      <w:r w:rsidRPr="00CD41B6">
        <w:rPr>
          <w:rFonts w:ascii="Times New Roman" w:eastAsia="Calibri" w:hAnsi="Times New Roman"/>
          <w:sz w:val="24"/>
          <w:szCs w:val="24"/>
        </w:rPr>
        <w:t xml:space="preserve"> має право достроково розірвати цей Договір, повідомивши про це Замовника у строк не пізніше ніж за 20 календарних днів.</w:t>
      </w:r>
    </w:p>
    <w:p w14:paraId="18C0D04D" w14:textId="77777777" w:rsidR="00B1161D" w:rsidRPr="00CD41B6" w:rsidRDefault="00B1161D" w:rsidP="00B1161D">
      <w:pPr>
        <w:pStyle w:val="a7"/>
        <w:jc w:val="center"/>
        <w:rPr>
          <w:rFonts w:ascii="Times New Roman" w:hAnsi="Times New Roman"/>
          <w:b/>
          <w:sz w:val="24"/>
          <w:szCs w:val="24"/>
        </w:rPr>
      </w:pPr>
    </w:p>
    <w:p w14:paraId="3803CCDA" w14:textId="77777777" w:rsidR="00B1161D" w:rsidRPr="00CD41B6" w:rsidRDefault="00B1161D" w:rsidP="00B1161D">
      <w:pPr>
        <w:pStyle w:val="a7"/>
        <w:numPr>
          <w:ilvl w:val="0"/>
          <w:numId w:val="1"/>
        </w:numPr>
        <w:jc w:val="center"/>
        <w:rPr>
          <w:rFonts w:ascii="Times New Roman" w:hAnsi="Times New Roman"/>
          <w:b/>
          <w:sz w:val="24"/>
          <w:szCs w:val="24"/>
        </w:rPr>
      </w:pPr>
      <w:r w:rsidRPr="00CD41B6">
        <w:rPr>
          <w:rFonts w:ascii="Times New Roman" w:hAnsi="Times New Roman"/>
          <w:b/>
          <w:sz w:val="24"/>
          <w:szCs w:val="24"/>
        </w:rPr>
        <w:t>ВІДПОВІДАЛЬНІСТЬ СТОРІН</w:t>
      </w:r>
    </w:p>
    <w:p w14:paraId="04D6877D" w14:textId="77777777" w:rsidR="00B1161D" w:rsidRPr="00CD41B6" w:rsidRDefault="00B1161D" w:rsidP="00B1161D">
      <w:pPr>
        <w:pStyle w:val="a7"/>
        <w:ind w:left="1080"/>
        <w:rPr>
          <w:rFonts w:ascii="Times New Roman" w:hAnsi="Times New Roman"/>
          <w:b/>
          <w:sz w:val="24"/>
          <w:szCs w:val="24"/>
        </w:rPr>
      </w:pPr>
    </w:p>
    <w:p w14:paraId="3518740B" w14:textId="77777777" w:rsidR="00B1161D" w:rsidRPr="00CD41B6" w:rsidRDefault="00B1161D" w:rsidP="00B1161D">
      <w:pPr>
        <w:pStyle w:val="a7"/>
        <w:ind w:firstLine="567"/>
        <w:jc w:val="both"/>
        <w:rPr>
          <w:rFonts w:ascii="Times New Roman" w:hAnsi="Times New Roman"/>
          <w:sz w:val="24"/>
          <w:szCs w:val="24"/>
        </w:rPr>
      </w:pPr>
      <w:r w:rsidRPr="00CD41B6">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0628953A" w14:textId="77777777" w:rsidR="00B1161D" w:rsidRPr="00CD41B6" w:rsidRDefault="00B1161D" w:rsidP="00B1161D">
      <w:pPr>
        <w:pStyle w:val="a7"/>
        <w:ind w:firstLine="567"/>
        <w:jc w:val="both"/>
        <w:rPr>
          <w:rFonts w:ascii="Times New Roman" w:hAnsi="Times New Roman"/>
          <w:sz w:val="24"/>
          <w:szCs w:val="24"/>
        </w:rPr>
      </w:pPr>
      <w:r w:rsidRPr="00CD41B6">
        <w:rPr>
          <w:rFonts w:ascii="Times New Roman" w:hAnsi="Times New Roman"/>
          <w:sz w:val="24"/>
          <w:szCs w:val="24"/>
        </w:rPr>
        <w:t xml:space="preserve">7.2. </w:t>
      </w:r>
      <w:r w:rsidRPr="00CD41B6">
        <w:rPr>
          <w:rFonts w:ascii="Times New Roman" w:eastAsia="Calibri" w:hAnsi="Times New Roman"/>
          <w:sz w:val="24"/>
          <w:szCs w:val="24"/>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передбаченому ч. 2 ст. 231 ГКУ</w:t>
      </w:r>
      <w:r w:rsidRPr="00CD41B6">
        <w:rPr>
          <w:rFonts w:ascii="Times New Roman" w:hAnsi="Times New Roman"/>
          <w:sz w:val="24"/>
          <w:szCs w:val="24"/>
        </w:rPr>
        <w:t>.</w:t>
      </w:r>
    </w:p>
    <w:p w14:paraId="5DF193A2" w14:textId="77777777" w:rsidR="00B1161D" w:rsidRPr="00CD41B6" w:rsidRDefault="00B1161D" w:rsidP="00B1161D">
      <w:pPr>
        <w:spacing w:line="240" w:lineRule="auto"/>
        <w:ind w:firstLine="540"/>
        <w:jc w:val="both"/>
        <w:rPr>
          <w:rFonts w:ascii="Times New Roman" w:eastAsia="Calibri" w:hAnsi="Times New Roman" w:cs="Times New Roman"/>
          <w:sz w:val="24"/>
          <w:szCs w:val="24"/>
        </w:rPr>
      </w:pPr>
      <w:r w:rsidRPr="00CD41B6">
        <w:rPr>
          <w:rFonts w:ascii="Times New Roman" w:eastAsia="Calibri" w:hAnsi="Times New Roman" w:cs="Times New Roman"/>
          <w:sz w:val="24"/>
          <w:szCs w:val="24"/>
        </w:rPr>
        <w:t xml:space="preserve">7.3. </w:t>
      </w:r>
      <w:proofErr w:type="spellStart"/>
      <w:r w:rsidRPr="00CD41B6">
        <w:rPr>
          <w:rFonts w:ascii="Times New Roman" w:eastAsia="Calibri" w:hAnsi="Times New Roman" w:cs="Times New Roman"/>
          <w:sz w:val="24"/>
          <w:szCs w:val="24"/>
        </w:rPr>
        <w:t>Види</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порушень</w:t>
      </w:r>
      <w:proofErr w:type="spellEnd"/>
      <w:r w:rsidRPr="00CD41B6">
        <w:rPr>
          <w:rFonts w:ascii="Times New Roman" w:eastAsia="Calibri" w:hAnsi="Times New Roman" w:cs="Times New Roman"/>
          <w:sz w:val="24"/>
          <w:szCs w:val="24"/>
        </w:rPr>
        <w:t xml:space="preserve"> та </w:t>
      </w:r>
      <w:proofErr w:type="spellStart"/>
      <w:r w:rsidRPr="00CD41B6">
        <w:rPr>
          <w:rFonts w:ascii="Times New Roman" w:eastAsia="Calibri" w:hAnsi="Times New Roman" w:cs="Times New Roman"/>
          <w:sz w:val="24"/>
          <w:szCs w:val="24"/>
        </w:rPr>
        <w:t>санкції</w:t>
      </w:r>
      <w:proofErr w:type="spellEnd"/>
      <w:r w:rsidRPr="00CD41B6">
        <w:rPr>
          <w:rFonts w:ascii="Times New Roman" w:eastAsia="Calibri" w:hAnsi="Times New Roman" w:cs="Times New Roman"/>
          <w:sz w:val="24"/>
          <w:szCs w:val="24"/>
        </w:rPr>
        <w:t xml:space="preserve"> за них, </w:t>
      </w:r>
      <w:proofErr w:type="spellStart"/>
      <w:r w:rsidRPr="00CD41B6">
        <w:rPr>
          <w:rFonts w:ascii="Times New Roman" w:eastAsia="Calibri" w:hAnsi="Times New Roman" w:cs="Times New Roman"/>
          <w:sz w:val="24"/>
          <w:szCs w:val="24"/>
        </w:rPr>
        <w:t>установлені</w:t>
      </w:r>
      <w:proofErr w:type="spellEnd"/>
      <w:r w:rsidRPr="00CD41B6">
        <w:rPr>
          <w:rFonts w:ascii="Times New Roman" w:eastAsia="Calibri" w:hAnsi="Times New Roman" w:cs="Times New Roman"/>
          <w:sz w:val="24"/>
          <w:szCs w:val="24"/>
        </w:rPr>
        <w:t xml:space="preserve"> Договором: </w:t>
      </w:r>
    </w:p>
    <w:p w14:paraId="17B98539" w14:textId="77777777" w:rsidR="00B1161D" w:rsidRPr="00CD41B6" w:rsidRDefault="00B1161D" w:rsidP="00B1161D">
      <w:pPr>
        <w:spacing w:line="240" w:lineRule="auto"/>
        <w:ind w:firstLine="540"/>
        <w:jc w:val="both"/>
        <w:rPr>
          <w:rFonts w:ascii="Times New Roman" w:eastAsia="Calibri" w:hAnsi="Times New Roman" w:cs="Times New Roman"/>
          <w:sz w:val="24"/>
          <w:szCs w:val="24"/>
        </w:rPr>
      </w:pPr>
      <w:r w:rsidRPr="00CD41B6">
        <w:rPr>
          <w:rFonts w:ascii="Times New Roman" w:eastAsia="Calibri" w:hAnsi="Times New Roman" w:cs="Times New Roman"/>
          <w:sz w:val="24"/>
          <w:szCs w:val="24"/>
        </w:rPr>
        <w:lastRenderedPageBreak/>
        <w:t xml:space="preserve">7.3.1. При </w:t>
      </w:r>
      <w:proofErr w:type="spellStart"/>
      <w:r w:rsidRPr="00CD41B6">
        <w:rPr>
          <w:rFonts w:ascii="Times New Roman" w:eastAsia="Calibri" w:hAnsi="Times New Roman" w:cs="Times New Roman"/>
          <w:sz w:val="24"/>
          <w:szCs w:val="24"/>
        </w:rPr>
        <w:t>затримці</w:t>
      </w:r>
      <w:proofErr w:type="spellEnd"/>
      <w:r w:rsidRPr="00CD41B6">
        <w:rPr>
          <w:rFonts w:ascii="Times New Roman" w:eastAsia="Calibri" w:hAnsi="Times New Roman" w:cs="Times New Roman"/>
          <w:sz w:val="24"/>
          <w:szCs w:val="24"/>
        </w:rPr>
        <w:t xml:space="preserve"> поставки </w:t>
      </w:r>
      <w:r w:rsidRPr="00CD41B6">
        <w:rPr>
          <w:rFonts w:ascii="Times New Roman" w:eastAsia="Calibri" w:hAnsi="Times New Roman" w:cs="Times New Roman"/>
          <w:sz w:val="24"/>
          <w:szCs w:val="24"/>
          <w:lang w:val="uk-UA"/>
        </w:rPr>
        <w:t>Т</w:t>
      </w:r>
      <w:proofErr w:type="spellStart"/>
      <w:r w:rsidRPr="00CD41B6">
        <w:rPr>
          <w:rFonts w:ascii="Times New Roman" w:eastAsia="Calibri" w:hAnsi="Times New Roman" w:cs="Times New Roman"/>
          <w:sz w:val="24"/>
          <w:szCs w:val="24"/>
        </w:rPr>
        <w:t>овару</w:t>
      </w:r>
      <w:proofErr w:type="spellEnd"/>
      <w:r w:rsidR="009F56D0" w:rsidRPr="009F56D0">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або</w:t>
      </w:r>
      <w:proofErr w:type="spellEnd"/>
      <w:r w:rsidRPr="00CD41B6">
        <w:rPr>
          <w:rFonts w:ascii="Times New Roman" w:eastAsia="Calibri" w:hAnsi="Times New Roman" w:cs="Times New Roman"/>
          <w:sz w:val="24"/>
          <w:szCs w:val="24"/>
        </w:rPr>
        <w:t xml:space="preserve"> поставки не в </w:t>
      </w:r>
      <w:proofErr w:type="spellStart"/>
      <w:r w:rsidRPr="00CD41B6">
        <w:rPr>
          <w:rFonts w:ascii="Times New Roman" w:eastAsia="Calibri" w:hAnsi="Times New Roman" w:cs="Times New Roman"/>
          <w:sz w:val="24"/>
          <w:szCs w:val="24"/>
        </w:rPr>
        <w:t>повному</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обсязі</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заявленому</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Замовником</w:t>
      </w:r>
      <w:proofErr w:type="spellEnd"/>
      <w:r w:rsidRPr="00CD41B6">
        <w:rPr>
          <w:rFonts w:ascii="Times New Roman" w:eastAsia="Calibri" w:hAnsi="Times New Roman" w:cs="Times New Roman"/>
          <w:sz w:val="24"/>
          <w:szCs w:val="24"/>
        </w:rPr>
        <w:t xml:space="preserve">, </w:t>
      </w:r>
      <w:r w:rsidRPr="00CD41B6">
        <w:rPr>
          <w:rFonts w:ascii="Times New Roman" w:eastAsia="Calibri" w:hAnsi="Times New Roman" w:cs="Times New Roman"/>
          <w:sz w:val="24"/>
          <w:szCs w:val="24"/>
          <w:lang w:val="uk-UA"/>
        </w:rPr>
        <w:t>Постачальник</w:t>
      </w:r>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сплачує</w:t>
      </w:r>
      <w:proofErr w:type="spellEnd"/>
      <w:r w:rsidRPr="00CD41B6">
        <w:rPr>
          <w:rFonts w:ascii="Times New Roman" w:eastAsia="Calibri" w:hAnsi="Times New Roman" w:cs="Times New Roman"/>
          <w:sz w:val="24"/>
          <w:szCs w:val="24"/>
        </w:rPr>
        <w:t xml:space="preserve"> пеню </w:t>
      </w:r>
      <w:proofErr w:type="spellStart"/>
      <w:r w:rsidRPr="00CD41B6">
        <w:rPr>
          <w:rFonts w:ascii="Times New Roman" w:eastAsia="Calibri" w:hAnsi="Times New Roman" w:cs="Times New Roman"/>
          <w:sz w:val="24"/>
          <w:szCs w:val="24"/>
        </w:rPr>
        <w:t>Замовнику</w:t>
      </w:r>
      <w:proofErr w:type="spellEnd"/>
      <w:r w:rsidRPr="00CD41B6">
        <w:rPr>
          <w:rFonts w:ascii="Times New Roman" w:eastAsia="Calibri" w:hAnsi="Times New Roman" w:cs="Times New Roman"/>
          <w:sz w:val="24"/>
          <w:szCs w:val="24"/>
        </w:rPr>
        <w:t xml:space="preserve"> у </w:t>
      </w:r>
      <w:proofErr w:type="spellStart"/>
      <w:r w:rsidRPr="00CD41B6">
        <w:rPr>
          <w:rFonts w:ascii="Times New Roman" w:eastAsia="Calibri" w:hAnsi="Times New Roman" w:cs="Times New Roman"/>
          <w:sz w:val="24"/>
          <w:szCs w:val="24"/>
        </w:rPr>
        <w:t>розмірі</w:t>
      </w:r>
      <w:proofErr w:type="spellEnd"/>
      <w:r w:rsidRPr="00CD41B6">
        <w:rPr>
          <w:rFonts w:ascii="Times New Roman" w:eastAsia="Calibri" w:hAnsi="Times New Roman" w:cs="Times New Roman"/>
          <w:sz w:val="24"/>
          <w:szCs w:val="24"/>
        </w:rPr>
        <w:t xml:space="preserve"> 0,1 </w:t>
      </w:r>
      <w:proofErr w:type="spellStart"/>
      <w:r w:rsidRPr="00CD41B6">
        <w:rPr>
          <w:rFonts w:ascii="Times New Roman" w:eastAsia="Calibri" w:hAnsi="Times New Roman" w:cs="Times New Roman"/>
          <w:sz w:val="24"/>
          <w:szCs w:val="24"/>
        </w:rPr>
        <w:t>відсотка</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вартості</w:t>
      </w:r>
      <w:proofErr w:type="spellEnd"/>
      <w:r w:rsidRPr="00CD41B6">
        <w:rPr>
          <w:rFonts w:ascii="Times New Roman" w:eastAsia="Calibri" w:hAnsi="Times New Roman" w:cs="Times New Roman"/>
          <w:sz w:val="24"/>
          <w:szCs w:val="24"/>
        </w:rPr>
        <w:t xml:space="preserve"> товар</w:t>
      </w:r>
      <w:r w:rsidRPr="00CD41B6">
        <w:rPr>
          <w:rFonts w:ascii="Times New Roman" w:eastAsia="Calibri" w:hAnsi="Times New Roman" w:cs="Times New Roman"/>
          <w:sz w:val="24"/>
          <w:szCs w:val="24"/>
          <w:lang w:val="uk-UA"/>
        </w:rPr>
        <w:t>у</w:t>
      </w:r>
      <w:r w:rsidRPr="00CD41B6">
        <w:rPr>
          <w:rFonts w:ascii="Times New Roman" w:eastAsia="Calibri" w:hAnsi="Times New Roman" w:cs="Times New Roman"/>
          <w:sz w:val="24"/>
          <w:szCs w:val="24"/>
        </w:rPr>
        <w:t xml:space="preserve"> з </w:t>
      </w:r>
      <w:proofErr w:type="spellStart"/>
      <w:r w:rsidRPr="00CD41B6">
        <w:rPr>
          <w:rFonts w:ascii="Times New Roman" w:eastAsia="Calibri" w:hAnsi="Times New Roman" w:cs="Times New Roman"/>
          <w:sz w:val="24"/>
          <w:szCs w:val="24"/>
        </w:rPr>
        <w:t>яких</w:t>
      </w:r>
      <w:proofErr w:type="spellEnd"/>
      <w:r w:rsidRPr="00CD41B6">
        <w:rPr>
          <w:rFonts w:ascii="Times New Roman" w:eastAsia="Calibri" w:hAnsi="Times New Roman" w:cs="Times New Roman"/>
          <w:sz w:val="24"/>
          <w:szCs w:val="24"/>
        </w:rPr>
        <w:t xml:space="preserve"> допущено </w:t>
      </w:r>
      <w:proofErr w:type="spellStart"/>
      <w:r w:rsidRPr="00CD41B6">
        <w:rPr>
          <w:rFonts w:ascii="Times New Roman" w:eastAsia="Calibri" w:hAnsi="Times New Roman" w:cs="Times New Roman"/>
          <w:sz w:val="24"/>
          <w:szCs w:val="24"/>
        </w:rPr>
        <w:t>прострочення</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виконання</w:t>
      </w:r>
      <w:proofErr w:type="spellEnd"/>
      <w:r w:rsidRPr="00CD41B6">
        <w:rPr>
          <w:rFonts w:ascii="Times New Roman" w:eastAsia="Calibri" w:hAnsi="Times New Roman" w:cs="Times New Roman"/>
          <w:sz w:val="24"/>
          <w:szCs w:val="24"/>
        </w:rPr>
        <w:t xml:space="preserve"> за </w:t>
      </w:r>
      <w:proofErr w:type="spellStart"/>
      <w:r w:rsidRPr="00CD41B6">
        <w:rPr>
          <w:rFonts w:ascii="Times New Roman" w:eastAsia="Calibri" w:hAnsi="Times New Roman" w:cs="Times New Roman"/>
          <w:sz w:val="24"/>
          <w:szCs w:val="24"/>
        </w:rPr>
        <w:t>кожен</w:t>
      </w:r>
      <w:proofErr w:type="spellEnd"/>
      <w:r w:rsidRPr="00CD41B6">
        <w:rPr>
          <w:rFonts w:ascii="Times New Roman" w:eastAsia="Calibri" w:hAnsi="Times New Roman" w:cs="Times New Roman"/>
          <w:sz w:val="24"/>
          <w:szCs w:val="24"/>
        </w:rPr>
        <w:t xml:space="preserve"> день </w:t>
      </w:r>
      <w:proofErr w:type="spellStart"/>
      <w:r w:rsidRPr="00CD41B6">
        <w:rPr>
          <w:rFonts w:ascii="Times New Roman" w:eastAsia="Calibri" w:hAnsi="Times New Roman" w:cs="Times New Roman"/>
          <w:sz w:val="24"/>
          <w:szCs w:val="24"/>
        </w:rPr>
        <w:t>прострочення</w:t>
      </w:r>
      <w:proofErr w:type="spellEnd"/>
      <w:r w:rsidRPr="00CD41B6">
        <w:rPr>
          <w:rFonts w:ascii="Times New Roman" w:eastAsia="Calibri" w:hAnsi="Times New Roman" w:cs="Times New Roman"/>
          <w:sz w:val="24"/>
          <w:szCs w:val="24"/>
        </w:rPr>
        <w:t xml:space="preserve">, а за </w:t>
      </w:r>
      <w:proofErr w:type="spellStart"/>
      <w:r w:rsidRPr="00CD41B6">
        <w:rPr>
          <w:rFonts w:ascii="Times New Roman" w:eastAsia="Calibri" w:hAnsi="Times New Roman" w:cs="Times New Roman"/>
          <w:sz w:val="24"/>
          <w:szCs w:val="24"/>
        </w:rPr>
        <w:t>прострочення</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понад</w:t>
      </w:r>
      <w:proofErr w:type="spellEnd"/>
      <w:r w:rsidRPr="00CD41B6">
        <w:rPr>
          <w:rFonts w:ascii="Times New Roman" w:eastAsia="Calibri" w:hAnsi="Times New Roman" w:cs="Times New Roman"/>
          <w:sz w:val="24"/>
          <w:szCs w:val="24"/>
        </w:rPr>
        <w:t xml:space="preserve"> 30 </w:t>
      </w:r>
      <w:proofErr w:type="spellStart"/>
      <w:r w:rsidRPr="00CD41B6">
        <w:rPr>
          <w:rFonts w:ascii="Times New Roman" w:eastAsia="Calibri" w:hAnsi="Times New Roman" w:cs="Times New Roman"/>
          <w:sz w:val="24"/>
          <w:szCs w:val="24"/>
        </w:rPr>
        <w:t>днів</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додатково</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стягується</w:t>
      </w:r>
      <w:proofErr w:type="spellEnd"/>
      <w:r w:rsidRPr="00CD41B6">
        <w:rPr>
          <w:rFonts w:ascii="Times New Roman" w:eastAsia="Calibri" w:hAnsi="Times New Roman" w:cs="Times New Roman"/>
          <w:sz w:val="24"/>
          <w:szCs w:val="24"/>
        </w:rPr>
        <w:t xml:space="preserve"> штраф у </w:t>
      </w:r>
      <w:proofErr w:type="spellStart"/>
      <w:r w:rsidRPr="00CD41B6">
        <w:rPr>
          <w:rFonts w:ascii="Times New Roman" w:eastAsia="Calibri" w:hAnsi="Times New Roman" w:cs="Times New Roman"/>
          <w:sz w:val="24"/>
          <w:szCs w:val="24"/>
        </w:rPr>
        <w:t>розмірі</w:t>
      </w:r>
      <w:proofErr w:type="spellEnd"/>
      <w:r w:rsidRPr="00CD41B6">
        <w:rPr>
          <w:rFonts w:ascii="Times New Roman" w:eastAsia="Calibri" w:hAnsi="Times New Roman" w:cs="Times New Roman"/>
          <w:sz w:val="24"/>
          <w:szCs w:val="24"/>
        </w:rPr>
        <w:t xml:space="preserve"> 7 </w:t>
      </w:r>
      <w:proofErr w:type="spellStart"/>
      <w:r w:rsidRPr="00CD41B6">
        <w:rPr>
          <w:rFonts w:ascii="Times New Roman" w:eastAsia="Calibri" w:hAnsi="Times New Roman" w:cs="Times New Roman"/>
          <w:sz w:val="24"/>
          <w:szCs w:val="24"/>
        </w:rPr>
        <w:t>відсотків</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вказаної</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вартості</w:t>
      </w:r>
      <w:proofErr w:type="spellEnd"/>
      <w:r w:rsidRPr="00CD41B6">
        <w:rPr>
          <w:rFonts w:ascii="Times New Roman" w:eastAsia="Calibri" w:hAnsi="Times New Roman" w:cs="Times New Roman"/>
          <w:sz w:val="24"/>
          <w:szCs w:val="24"/>
        </w:rPr>
        <w:t>.</w:t>
      </w:r>
    </w:p>
    <w:p w14:paraId="4338873E" w14:textId="77777777" w:rsidR="00B1161D" w:rsidRPr="00CD41B6" w:rsidRDefault="00B1161D" w:rsidP="00B1161D">
      <w:pPr>
        <w:spacing w:line="240" w:lineRule="auto"/>
        <w:ind w:firstLine="540"/>
        <w:jc w:val="both"/>
        <w:rPr>
          <w:rFonts w:ascii="Times New Roman" w:eastAsia="Calibri" w:hAnsi="Times New Roman" w:cs="Times New Roman"/>
          <w:sz w:val="24"/>
          <w:szCs w:val="24"/>
          <w:lang w:val="uk-UA"/>
        </w:rPr>
      </w:pPr>
      <w:r w:rsidRPr="00CD41B6">
        <w:rPr>
          <w:rFonts w:ascii="Times New Roman" w:eastAsia="Calibri" w:hAnsi="Times New Roman" w:cs="Times New Roman"/>
          <w:sz w:val="24"/>
          <w:szCs w:val="24"/>
        </w:rPr>
        <w:t xml:space="preserve">7.3.2. У </w:t>
      </w:r>
      <w:proofErr w:type="spellStart"/>
      <w:r w:rsidRPr="00CD41B6">
        <w:rPr>
          <w:rFonts w:ascii="Times New Roman" w:eastAsia="Calibri" w:hAnsi="Times New Roman" w:cs="Times New Roman"/>
          <w:sz w:val="24"/>
          <w:szCs w:val="24"/>
        </w:rPr>
        <w:t>разі</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затримки</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приймання</w:t>
      </w:r>
      <w:proofErr w:type="spellEnd"/>
      <w:r w:rsidRPr="00CD41B6">
        <w:rPr>
          <w:rFonts w:ascii="Times New Roman" w:eastAsia="Calibri" w:hAnsi="Times New Roman" w:cs="Times New Roman"/>
          <w:sz w:val="24"/>
          <w:szCs w:val="24"/>
        </w:rPr>
        <w:t xml:space="preserve"> товар</w:t>
      </w:r>
      <w:r w:rsidRPr="00CD41B6">
        <w:rPr>
          <w:rFonts w:ascii="Times New Roman" w:eastAsia="Calibri" w:hAnsi="Times New Roman" w:cs="Times New Roman"/>
          <w:sz w:val="24"/>
          <w:szCs w:val="24"/>
          <w:lang w:val="uk-UA"/>
        </w:rPr>
        <w:t>у</w:t>
      </w:r>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Замовником</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від</w:t>
      </w:r>
      <w:proofErr w:type="spellEnd"/>
      <w:r w:rsidRPr="00CD41B6">
        <w:rPr>
          <w:rFonts w:ascii="Times New Roman" w:eastAsia="Calibri" w:hAnsi="Times New Roman" w:cs="Times New Roman"/>
          <w:sz w:val="24"/>
          <w:szCs w:val="24"/>
        </w:rPr>
        <w:t xml:space="preserve"> </w:t>
      </w:r>
      <w:r w:rsidRPr="00CD41B6">
        <w:rPr>
          <w:rFonts w:ascii="Times New Roman" w:eastAsia="Calibri" w:hAnsi="Times New Roman" w:cs="Times New Roman"/>
          <w:sz w:val="24"/>
          <w:szCs w:val="24"/>
          <w:lang w:val="uk-UA"/>
        </w:rPr>
        <w:t>Постачальника,</w:t>
      </w:r>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Замовник</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сплачує</w:t>
      </w:r>
      <w:proofErr w:type="spellEnd"/>
      <w:r w:rsidRPr="00CD41B6">
        <w:rPr>
          <w:rFonts w:ascii="Times New Roman" w:eastAsia="Calibri" w:hAnsi="Times New Roman" w:cs="Times New Roman"/>
          <w:sz w:val="24"/>
          <w:szCs w:val="24"/>
        </w:rPr>
        <w:t xml:space="preserve"> </w:t>
      </w:r>
      <w:r w:rsidRPr="00CD41B6">
        <w:rPr>
          <w:rFonts w:ascii="Times New Roman" w:eastAsia="Calibri" w:hAnsi="Times New Roman" w:cs="Times New Roman"/>
          <w:sz w:val="24"/>
          <w:szCs w:val="24"/>
          <w:lang w:val="uk-UA"/>
        </w:rPr>
        <w:t>Постачальнику</w:t>
      </w:r>
      <w:r w:rsidRPr="00CD41B6">
        <w:rPr>
          <w:rFonts w:ascii="Times New Roman" w:eastAsia="Calibri" w:hAnsi="Times New Roman" w:cs="Times New Roman"/>
          <w:sz w:val="24"/>
          <w:szCs w:val="24"/>
        </w:rPr>
        <w:t xml:space="preserve"> пеню у </w:t>
      </w:r>
      <w:proofErr w:type="spellStart"/>
      <w:r w:rsidRPr="00CD41B6">
        <w:rPr>
          <w:rFonts w:ascii="Times New Roman" w:eastAsia="Calibri" w:hAnsi="Times New Roman" w:cs="Times New Roman"/>
          <w:sz w:val="24"/>
          <w:szCs w:val="24"/>
        </w:rPr>
        <w:t>розмірі</w:t>
      </w:r>
      <w:proofErr w:type="spellEnd"/>
      <w:r w:rsidRPr="00CD41B6">
        <w:rPr>
          <w:rFonts w:ascii="Times New Roman" w:eastAsia="Calibri" w:hAnsi="Times New Roman" w:cs="Times New Roman"/>
          <w:sz w:val="24"/>
          <w:szCs w:val="24"/>
        </w:rPr>
        <w:t xml:space="preserve"> 0,1 </w:t>
      </w:r>
      <w:proofErr w:type="spellStart"/>
      <w:r w:rsidRPr="00CD41B6">
        <w:rPr>
          <w:rFonts w:ascii="Times New Roman" w:eastAsia="Calibri" w:hAnsi="Times New Roman" w:cs="Times New Roman"/>
          <w:sz w:val="24"/>
          <w:szCs w:val="24"/>
        </w:rPr>
        <w:t>відсотка</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вартості</w:t>
      </w:r>
      <w:proofErr w:type="spellEnd"/>
      <w:r w:rsidRPr="00CD41B6">
        <w:rPr>
          <w:rFonts w:ascii="Times New Roman" w:eastAsia="Calibri" w:hAnsi="Times New Roman" w:cs="Times New Roman"/>
          <w:sz w:val="24"/>
          <w:szCs w:val="24"/>
        </w:rPr>
        <w:t xml:space="preserve"> товар</w:t>
      </w:r>
      <w:r w:rsidRPr="00CD41B6">
        <w:rPr>
          <w:rFonts w:ascii="Times New Roman" w:eastAsia="Calibri" w:hAnsi="Times New Roman" w:cs="Times New Roman"/>
          <w:sz w:val="24"/>
          <w:szCs w:val="24"/>
          <w:lang w:val="uk-UA"/>
        </w:rPr>
        <w:t>у</w:t>
      </w:r>
      <w:r w:rsidRPr="00CD41B6">
        <w:rPr>
          <w:rFonts w:ascii="Times New Roman" w:eastAsia="Calibri" w:hAnsi="Times New Roman" w:cs="Times New Roman"/>
          <w:sz w:val="24"/>
          <w:szCs w:val="24"/>
        </w:rPr>
        <w:t xml:space="preserve"> з </w:t>
      </w:r>
      <w:proofErr w:type="spellStart"/>
      <w:r w:rsidRPr="00CD41B6">
        <w:rPr>
          <w:rFonts w:ascii="Times New Roman" w:eastAsia="Calibri" w:hAnsi="Times New Roman" w:cs="Times New Roman"/>
          <w:sz w:val="24"/>
          <w:szCs w:val="24"/>
        </w:rPr>
        <w:t>яких</w:t>
      </w:r>
      <w:proofErr w:type="spellEnd"/>
      <w:r w:rsidRPr="00CD41B6">
        <w:rPr>
          <w:rFonts w:ascii="Times New Roman" w:eastAsia="Calibri" w:hAnsi="Times New Roman" w:cs="Times New Roman"/>
          <w:sz w:val="24"/>
          <w:szCs w:val="24"/>
        </w:rPr>
        <w:t xml:space="preserve"> допущено </w:t>
      </w:r>
      <w:proofErr w:type="spellStart"/>
      <w:r w:rsidRPr="00CD41B6">
        <w:rPr>
          <w:rFonts w:ascii="Times New Roman" w:eastAsia="Calibri" w:hAnsi="Times New Roman" w:cs="Times New Roman"/>
          <w:sz w:val="24"/>
          <w:szCs w:val="24"/>
        </w:rPr>
        <w:t>прострочення</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виконання</w:t>
      </w:r>
      <w:proofErr w:type="spellEnd"/>
      <w:r w:rsidRPr="00CD41B6">
        <w:rPr>
          <w:rFonts w:ascii="Times New Roman" w:eastAsia="Calibri" w:hAnsi="Times New Roman" w:cs="Times New Roman"/>
          <w:sz w:val="24"/>
          <w:szCs w:val="24"/>
        </w:rPr>
        <w:t xml:space="preserve"> за </w:t>
      </w:r>
      <w:proofErr w:type="spellStart"/>
      <w:r w:rsidRPr="00CD41B6">
        <w:rPr>
          <w:rFonts w:ascii="Times New Roman" w:eastAsia="Calibri" w:hAnsi="Times New Roman" w:cs="Times New Roman"/>
          <w:sz w:val="24"/>
          <w:szCs w:val="24"/>
        </w:rPr>
        <w:t>кожен</w:t>
      </w:r>
      <w:proofErr w:type="spellEnd"/>
      <w:r w:rsidRPr="00CD41B6">
        <w:rPr>
          <w:rFonts w:ascii="Times New Roman" w:eastAsia="Calibri" w:hAnsi="Times New Roman" w:cs="Times New Roman"/>
          <w:sz w:val="24"/>
          <w:szCs w:val="24"/>
        </w:rPr>
        <w:t xml:space="preserve"> день </w:t>
      </w:r>
      <w:proofErr w:type="spellStart"/>
      <w:r w:rsidRPr="00CD41B6">
        <w:rPr>
          <w:rFonts w:ascii="Times New Roman" w:eastAsia="Calibri" w:hAnsi="Times New Roman" w:cs="Times New Roman"/>
          <w:sz w:val="24"/>
          <w:szCs w:val="24"/>
        </w:rPr>
        <w:t>прострочення</w:t>
      </w:r>
      <w:proofErr w:type="spellEnd"/>
      <w:r w:rsidRPr="00CD41B6">
        <w:rPr>
          <w:rFonts w:ascii="Times New Roman" w:eastAsia="Calibri" w:hAnsi="Times New Roman" w:cs="Times New Roman"/>
          <w:sz w:val="24"/>
          <w:szCs w:val="24"/>
        </w:rPr>
        <w:t xml:space="preserve">, а за </w:t>
      </w:r>
      <w:proofErr w:type="spellStart"/>
      <w:r w:rsidRPr="00CD41B6">
        <w:rPr>
          <w:rFonts w:ascii="Times New Roman" w:eastAsia="Calibri" w:hAnsi="Times New Roman" w:cs="Times New Roman"/>
          <w:sz w:val="24"/>
          <w:szCs w:val="24"/>
        </w:rPr>
        <w:t>прострочення</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понад</w:t>
      </w:r>
      <w:proofErr w:type="spellEnd"/>
      <w:r w:rsidRPr="00CD41B6">
        <w:rPr>
          <w:rFonts w:ascii="Times New Roman" w:eastAsia="Calibri" w:hAnsi="Times New Roman" w:cs="Times New Roman"/>
          <w:sz w:val="24"/>
          <w:szCs w:val="24"/>
        </w:rPr>
        <w:t xml:space="preserve"> 30 </w:t>
      </w:r>
      <w:proofErr w:type="spellStart"/>
      <w:r w:rsidRPr="00CD41B6">
        <w:rPr>
          <w:rFonts w:ascii="Times New Roman" w:eastAsia="Calibri" w:hAnsi="Times New Roman" w:cs="Times New Roman"/>
          <w:sz w:val="24"/>
          <w:szCs w:val="24"/>
        </w:rPr>
        <w:t>днів</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додатково</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стягується</w:t>
      </w:r>
      <w:proofErr w:type="spellEnd"/>
      <w:r w:rsidRPr="00CD41B6">
        <w:rPr>
          <w:rFonts w:ascii="Times New Roman" w:eastAsia="Calibri" w:hAnsi="Times New Roman" w:cs="Times New Roman"/>
          <w:sz w:val="24"/>
          <w:szCs w:val="24"/>
        </w:rPr>
        <w:t xml:space="preserve"> штраф у </w:t>
      </w:r>
      <w:proofErr w:type="spellStart"/>
      <w:r w:rsidRPr="00CD41B6">
        <w:rPr>
          <w:rFonts w:ascii="Times New Roman" w:eastAsia="Calibri" w:hAnsi="Times New Roman" w:cs="Times New Roman"/>
          <w:sz w:val="24"/>
          <w:szCs w:val="24"/>
        </w:rPr>
        <w:t>розмірі</w:t>
      </w:r>
      <w:proofErr w:type="spellEnd"/>
      <w:r w:rsidRPr="00CD41B6">
        <w:rPr>
          <w:rFonts w:ascii="Times New Roman" w:eastAsia="Calibri" w:hAnsi="Times New Roman" w:cs="Times New Roman"/>
          <w:sz w:val="24"/>
          <w:szCs w:val="24"/>
        </w:rPr>
        <w:t xml:space="preserve"> 7 </w:t>
      </w:r>
      <w:proofErr w:type="spellStart"/>
      <w:r w:rsidRPr="00CD41B6">
        <w:rPr>
          <w:rFonts w:ascii="Times New Roman" w:eastAsia="Calibri" w:hAnsi="Times New Roman" w:cs="Times New Roman"/>
          <w:sz w:val="24"/>
          <w:szCs w:val="24"/>
        </w:rPr>
        <w:t>відсотків</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вказаної</w:t>
      </w:r>
      <w:proofErr w:type="spellEnd"/>
      <w:r w:rsidRPr="00CD41B6">
        <w:rPr>
          <w:rFonts w:ascii="Times New Roman" w:eastAsia="Calibri" w:hAnsi="Times New Roman" w:cs="Times New Roman"/>
          <w:sz w:val="24"/>
          <w:szCs w:val="24"/>
        </w:rPr>
        <w:t xml:space="preserve"> </w:t>
      </w:r>
      <w:proofErr w:type="spellStart"/>
      <w:r w:rsidRPr="00CD41B6">
        <w:rPr>
          <w:rFonts w:ascii="Times New Roman" w:eastAsia="Calibri" w:hAnsi="Times New Roman" w:cs="Times New Roman"/>
          <w:sz w:val="24"/>
          <w:szCs w:val="24"/>
        </w:rPr>
        <w:t>вартості</w:t>
      </w:r>
      <w:proofErr w:type="spellEnd"/>
      <w:r w:rsidRPr="00CD41B6">
        <w:rPr>
          <w:rFonts w:ascii="Times New Roman" w:eastAsia="Calibri" w:hAnsi="Times New Roman" w:cs="Times New Roman"/>
          <w:sz w:val="24"/>
          <w:szCs w:val="24"/>
        </w:rPr>
        <w:t>.</w:t>
      </w:r>
    </w:p>
    <w:p w14:paraId="6AA91D74" w14:textId="77777777" w:rsidR="00B1161D" w:rsidRPr="00CD41B6" w:rsidRDefault="00B1161D" w:rsidP="00B1161D">
      <w:pPr>
        <w:spacing w:line="240" w:lineRule="auto"/>
        <w:ind w:firstLine="708"/>
        <w:jc w:val="both"/>
        <w:rPr>
          <w:rFonts w:ascii="Times New Roman" w:hAnsi="Times New Roman" w:cs="Times New Roman"/>
          <w:sz w:val="24"/>
          <w:szCs w:val="24"/>
          <w:lang w:val="uk-UA" w:eastAsia="ar-SA"/>
        </w:rPr>
      </w:pPr>
      <w:r w:rsidRPr="00CD41B6">
        <w:rPr>
          <w:rFonts w:ascii="Times New Roman" w:hAnsi="Times New Roman" w:cs="Times New Roman"/>
          <w:sz w:val="24"/>
          <w:szCs w:val="24"/>
          <w:lang w:val="uk-UA" w:eastAsia="uk-UA"/>
        </w:rPr>
        <w:t xml:space="preserve">7.4. </w:t>
      </w:r>
      <w:r w:rsidRPr="00CD41B6">
        <w:rPr>
          <w:rFonts w:ascii="Times New Roman" w:hAnsi="Times New Roman" w:cs="Times New Roman"/>
          <w:sz w:val="24"/>
          <w:szCs w:val="24"/>
          <w:lang w:val="uk-UA" w:eastAsia="ar-SA"/>
        </w:rPr>
        <w:t>За розірвання Постачальником Договору в односторонньому порядку, останній сплачує Замовнику штраф у розмірі 5% від суми невиконаних зобов’язань незалежно від інших штрафних санкцій передбачених договором.</w:t>
      </w:r>
    </w:p>
    <w:p w14:paraId="74DBD35D" w14:textId="77777777" w:rsidR="00B1161D" w:rsidRPr="00CD41B6" w:rsidRDefault="00B1161D" w:rsidP="00B1161D">
      <w:pPr>
        <w:spacing w:line="240" w:lineRule="auto"/>
        <w:ind w:firstLine="708"/>
        <w:jc w:val="both"/>
        <w:rPr>
          <w:rFonts w:ascii="Times New Roman" w:hAnsi="Times New Roman" w:cs="Times New Roman"/>
          <w:sz w:val="24"/>
          <w:szCs w:val="24"/>
          <w:lang w:val="uk-UA" w:eastAsia="ar-SA"/>
        </w:rPr>
      </w:pPr>
      <w:r w:rsidRPr="00CD41B6">
        <w:rPr>
          <w:rFonts w:ascii="Times New Roman" w:hAnsi="Times New Roman" w:cs="Times New Roman"/>
          <w:sz w:val="24"/>
          <w:szCs w:val="24"/>
          <w:lang w:val="uk-UA" w:eastAsia="ar-SA"/>
        </w:rPr>
        <w:t>7.5. У разі співпраці Постачальника з контрагентами, які мають сумнівну репутацію або такими, що визнані чи знаходяться на стадії банкрутства, щодо яких порушені кримінальні провадження тощо та/або у результаті бездіяльності Постачальника, внаслідок чого Замовнику будуть донараховані податкові зобов’язання з ПДВ,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зобов’язаний буде компенсувати Замовнику всі збитки, в тому числі стягнуті органами Державної фіскальної служби України.</w:t>
      </w:r>
    </w:p>
    <w:p w14:paraId="30488A07" w14:textId="77777777" w:rsidR="00B1161D" w:rsidRPr="00CD41B6" w:rsidRDefault="00BE0E44" w:rsidP="00BE0E44">
      <w:pPr>
        <w:pStyle w:val="a7"/>
        <w:jc w:val="center"/>
        <w:rPr>
          <w:rFonts w:ascii="Times New Roman" w:hAnsi="Times New Roman"/>
          <w:b/>
          <w:bCs/>
          <w:sz w:val="24"/>
          <w:szCs w:val="24"/>
        </w:rPr>
      </w:pPr>
      <w:r>
        <w:rPr>
          <w:rFonts w:ascii="Times New Roman" w:hAnsi="Times New Roman"/>
          <w:b/>
          <w:bCs/>
          <w:sz w:val="24"/>
          <w:szCs w:val="24"/>
        </w:rPr>
        <w:t>8.</w:t>
      </w:r>
      <w:r w:rsidR="00B1161D" w:rsidRPr="00CD41B6">
        <w:rPr>
          <w:rFonts w:ascii="Times New Roman" w:hAnsi="Times New Roman"/>
          <w:b/>
          <w:bCs/>
          <w:sz w:val="24"/>
          <w:szCs w:val="24"/>
        </w:rPr>
        <w:t>ОБСТАВИНИ НЕПЕРЕБОРНОЇ СИЛИ</w:t>
      </w:r>
    </w:p>
    <w:p w14:paraId="69E3F01A" w14:textId="77777777" w:rsidR="00B1161D" w:rsidRPr="00CD41B6" w:rsidRDefault="00B1161D" w:rsidP="00B1161D">
      <w:pPr>
        <w:pStyle w:val="a7"/>
        <w:ind w:left="1080"/>
        <w:rPr>
          <w:rFonts w:ascii="Times New Roman" w:hAnsi="Times New Roman"/>
          <w:b/>
          <w:bCs/>
          <w:sz w:val="24"/>
          <w:szCs w:val="24"/>
        </w:rPr>
      </w:pPr>
    </w:p>
    <w:p w14:paraId="687F132C"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та військові дії, диверсії, рішення  органів державної влади України, які прямо або опосередковано впливають на виконання зобов’язань Сторонами Договору, тощо). </w:t>
      </w:r>
    </w:p>
    <w:p w14:paraId="6E0F773E"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14:paraId="625E73D1" w14:textId="77777777" w:rsidR="00B1161D" w:rsidRPr="00CD41B6" w:rsidRDefault="00B1161D" w:rsidP="00B1161D">
      <w:pPr>
        <w:pStyle w:val="a7"/>
        <w:ind w:firstLine="708"/>
        <w:jc w:val="both"/>
        <w:rPr>
          <w:rFonts w:ascii="Times New Roman" w:eastAsia="Calibri" w:hAnsi="Times New Roman"/>
          <w:sz w:val="24"/>
          <w:szCs w:val="24"/>
        </w:rPr>
      </w:pPr>
      <w:r w:rsidRPr="00CD41B6">
        <w:rPr>
          <w:rFonts w:ascii="Times New Roman" w:hAnsi="Times New Roman"/>
          <w:sz w:val="24"/>
          <w:szCs w:val="24"/>
        </w:rPr>
        <w:t xml:space="preserve">8.3. </w:t>
      </w:r>
      <w:r w:rsidRPr="00CD41B6">
        <w:rPr>
          <w:rFonts w:ascii="Times New Roman" w:eastAsia="Calibri" w:hAnsi="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державної влади (іншими установами, організаціями, уповноваженими на видачу таких документів). </w:t>
      </w:r>
    </w:p>
    <w:p w14:paraId="5C8E0126" w14:textId="77777777" w:rsidR="00B1161D" w:rsidRPr="00CD41B6" w:rsidRDefault="00B1161D" w:rsidP="00B1161D">
      <w:pPr>
        <w:pStyle w:val="a7"/>
        <w:ind w:firstLine="708"/>
        <w:jc w:val="both"/>
        <w:rPr>
          <w:rFonts w:ascii="Times New Roman" w:hAnsi="Times New Roman"/>
          <w:bCs/>
          <w:sz w:val="24"/>
          <w:szCs w:val="24"/>
        </w:rPr>
      </w:pPr>
      <w:r w:rsidRPr="00CD41B6">
        <w:rPr>
          <w:rFonts w:ascii="Times New Roman" w:eastAsia="Calibri" w:hAnsi="Times New Roman"/>
          <w:sz w:val="24"/>
          <w:szCs w:val="24"/>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4ECF020B" w14:textId="77777777" w:rsidR="00B1161D" w:rsidRPr="00CD41B6" w:rsidRDefault="00B1161D" w:rsidP="00B1161D">
      <w:pPr>
        <w:pStyle w:val="a7"/>
        <w:jc w:val="center"/>
        <w:rPr>
          <w:rFonts w:ascii="Times New Roman" w:hAnsi="Times New Roman"/>
          <w:b/>
          <w:bCs/>
          <w:sz w:val="24"/>
          <w:szCs w:val="24"/>
        </w:rPr>
      </w:pPr>
    </w:p>
    <w:p w14:paraId="768E47C5" w14:textId="77777777" w:rsidR="00B1161D" w:rsidRPr="00CD41B6" w:rsidRDefault="00B1161D" w:rsidP="00B1161D">
      <w:pPr>
        <w:pStyle w:val="a7"/>
        <w:numPr>
          <w:ilvl w:val="0"/>
          <w:numId w:val="1"/>
        </w:numPr>
        <w:jc w:val="center"/>
        <w:rPr>
          <w:rFonts w:ascii="Times New Roman" w:hAnsi="Times New Roman"/>
          <w:b/>
          <w:bCs/>
          <w:sz w:val="24"/>
          <w:szCs w:val="24"/>
        </w:rPr>
      </w:pPr>
      <w:r w:rsidRPr="00CD41B6">
        <w:rPr>
          <w:rFonts w:ascii="Times New Roman" w:hAnsi="Times New Roman"/>
          <w:b/>
          <w:bCs/>
          <w:sz w:val="24"/>
          <w:szCs w:val="24"/>
        </w:rPr>
        <w:t>ВИРІШЕННЯ СПОРІВ</w:t>
      </w:r>
    </w:p>
    <w:p w14:paraId="4B64405C" w14:textId="77777777" w:rsidR="00B1161D" w:rsidRPr="00CD41B6" w:rsidRDefault="00B1161D" w:rsidP="00B1161D">
      <w:pPr>
        <w:pStyle w:val="a7"/>
        <w:ind w:left="1080"/>
        <w:rPr>
          <w:rFonts w:ascii="Times New Roman" w:hAnsi="Times New Roman"/>
          <w:b/>
          <w:bCs/>
          <w:sz w:val="24"/>
          <w:szCs w:val="24"/>
        </w:rPr>
      </w:pPr>
    </w:p>
    <w:p w14:paraId="6005E38F"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CF7D27E"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9.2. У разі недосягнення Сторонами згоди, спори (розбіжності) вирішуються у судовому порядку.</w:t>
      </w:r>
    </w:p>
    <w:p w14:paraId="2A531B0B"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 xml:space="preserve">9.3. </w:t>
      </w:r>
      <w:r w:rsidRPr="00CD41B6">
        <w:rPr>
          <w:rFonts w:ascii="Times New Roman" w:eastAsia="Calibri" w:hAnsi="Times New Roman"/>
          <w:sz w:val="24"/>
          <w:szCs w:val="24"/>
        </w:rPr>
        <w:t>У разі недосягнень згоди між Сторонами щодо встановлення та розміру штрафних санкцій за порушення зобов’язання спір може бути вирішений в судовому порядку за заявою заінтересованої Сторони.</w:t>
      </w:r>
    </w:p>
    <w:p w14:paraId="514144B8" w14:textId="77777777" w:rsidR="00B1161D" w:rsidRPr="00CD41B6" w:rsidRDefault="00B1161D" w:rsidP="00B1161D">
      <w:pPr>
        <w:pStyle w:val="a7"/>
        <w:jc w:val="center"/>
        <w:rPr>
          <w:rFonts w:ascii="Times New Roman" w:hAnsi="Times New Roman"/>
          <w:b/>
          <w:bCs/>
          <w:sz w:val="24"/>
          <w:szCs w:val="24"/>
        </w:rPr>
      </w:pPr>
    </w:p>
    <w:p w14:paraId="4FF62ADF" w14:textId="77777777" w:rsidR="00B1161D" w:rsidRPr="00CD41B6" w:rsidRDefault="00B1161D" w:rsidP="00B1161D">
      <w:pPr>
        <w:pStyle w:val="a7"/>
        <w:numPr>
          <w:ilvl w:val="0"/>
          <w:numId w:val="1"/>
        </w:numPr>
        <w:jc w:val="center"/>
        <w:rPr>
          <w:rFonts w:ascii="Times New Roman" w:hAnsi="Times New Roman"/>
          <w:b/>
          <w:bCs/>
          <w:sz w:val="24"/>
          <w:szCs w:val="24"/>
        </w:rPr>
      </w:pPr>
      <w:r w:rsidRPr="00CD41B6">
        <w:rPr>
          <w:rFonts w:ascii="Times New Roman" w:hAnsi="Times New Roman"/>
          <w:b/>
          <w:bCs/>
          <w:sz w:val="24"/>
          <w:szCs w:val="24"/>
        </w:rPr>
        <w:t>СТРОК ДІЇ ДОГОВОРУ</w:t>
      </w:r>
    </w:p>
    <w:p w14:paraId="31D799A9" w14:textId="77777777" w:rsidR="00B1161D" w:rsidRPr="00CD41B6" w:rsidRDefault="00B1161D" w:rsidP="00B1161D">
      <w:pPr>
        <w:pStyle w:val="a7"/>
        <w:ind w:left="1080"/>
        <w:rPr>
          <w:rFonts w:ascii="Times New Roman" w:hAnsi="Times New Roman"/>
          <w:b/>
          <w:bCs/>
          <w:sz w:val="24"/>
          <w:szCs w:val="24"/>
        </w:rPr>
      </w:pPr>
    </w:p>
    <w:p w14:paraId="372EAA68"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10.1. Цей Договір набирає чинності з дня його підписання сторонами і діє до</w:t>
      </w:r>
      <w:r>
        <w:rPr>
          <w:rFonts w:ascii="Times New Roman" w:hAnsi="Times New Roman"/>
          <w:sz w:val="24"/>
          <w:szCs w:val="24"/>
        </w:rPr>
        <w:t xml:space="preserve"> </w:t>
      </w:r>
      <w:r w:rsidRPr="00CD41B6">
        <w:rPr>
          <w:rFonts w:ascii="Times New Roman" w:hAnsi="Times New Roman"/>
          <w:b/>
          <w:sz w:val="24"/>
          <w:szCs w:val="24"/>
        </w:rPr>
        <w:t>31 грудня 2023</w:t>
      </w:r>
      <w:r w:rsidRPr="00CD41B6">
        <w:rPr>
          <w:rFonts w:ascii="Times New Roman" w:hAnsi="Times New Roman"/>
          <w:sz w:val="24"/>
          <w:szCs w:val="24"/>
        </w:rPr>
        <w:t xml:space="preserve"> р., а в частині розрахунків – до повного їх виконання.</w:t>
      </w:r>
    </w:p>
    <w:p w14:paraId="144C3299" w14:textId="77777777" w:rsidR="00B1161D" w:rsidRPr="00CD41B6" w:rsidRDefault="00B1161D" w:rsidP="00B1161D">
      <w:pPr>
        <w:pStyle w:val="a7"/>
        <w:ind w:firstLine="708"/>
        <w:jc w:val="both"/>
        <w:rPr>
          <w:rFonts w:ascii="Times New Roman" w:hAnsi="Times New Roman"/>
          <w:sz w:val="24"/>
          <w:szCs w:val="24"/>
        </w:rPr>
      </w:pPr>
      <w:r w:rsidRPr="00CD41B6">
        <w:rPr>
          <w:rFonts w:ascii="Times New Roman" w:hAnsi="Times New Roman"/>
          <w:sz w:val="24"/>
          <w:szCs w:val="24"/>
        </w:rPr>
        <w:t>10.2. Цей Договір укладається і підписується у 2-ох примірниках, по одному для кожної із Сторін, що мають однакову юридичну силу.</w:t>
      </w:r>
    </w:p>
    <w:p w14:paraId="4A3DD0C1" w14:textId="77777777" w:rsidR="00B1161D" w:rsidRPr="005D243F" w:rsidRDefault="00B1161D" w:rsidP="00BB1A03">
      <w:pPr>
        <w:spacing w:line="240" w:lineRule="auto"/>
        <w:ind w:firstLine="708"/>
        <w:jc w:val="both"/>
        <w:rPr>
          <w:rFonts w:ascii="Times New Roman" w:eastAsia="Calibri" w:hAnsi="Times New Roman" w:cs="Times New Roman"/>
          <w:sz w:val="24"/>
          <w:szCs w:val="24"/>
          <w:lang w:val="uk-UA"/>
        </w:rPr>
      </w:pPr>
      <w:r w:rsidRPr="00CD41B6">
        <w:rPr>
          <w:rFonts w:ascii="Times New Roman" w:eastAsia="Calibri" w:hAnsi="Times New Roman" w:cs="Times New Roman"/>
          <w:sz w:val="24"/>
          <w:szCs w:val="24"/>
        </w:rPr>
        <w:t xml:space="preserve">10.3. </w:t>
      </w:r>
      <w:r w:rsidRPr="005D243F">
        <w:rPr>
          <w:rFonts w:ascii="Times New Roman" w:eastAsia="Calibri" w:hAnsi="Times New Roman" w:cs="Times New Roman"/>
          <w:sz w:val="24"/>
          <w:szCs w:val="24"/>
          <w:lang w:val="uk-UA"/>
        </w:rPr>
        <w:t xml:space="preserve">Дія даного Договору може бути продовжена </w:t>
      </w:r>
      <w:proofErr w:type="gramStart"/>
      <w:r w:rsidRPr="005D243F">
        <w:rPr>
          <w:rFonts w:ascii="Times New Roman" w:eastAsia="Calibri" w:hAnsi="Times New Roman" w:cs="Times New Roman"/>
          <w:sz w:val="24"/>
          <w:szCs w:val="24"/>
          <w:lang w:val="uk-UA"/>
        </w:rPr>
        <w:t>на строк</w:t>
      </w:r>
      <w:proofErr w:type="gramEnd"/>
      <w:r w:rsidRPr="005D243F">
        <w:rPr>
          <w:rFonts w:ascii="Times New Roman" w:eastAsia="Calibri" w:hAnsi="Times New Roman" w:cs="Times New Roman"/>
          <w:sz w:val="24"/>
          <w:szCs w:val="24"/>
          <w:lang w:val="uk-UA"/>
        </w:rPr>
        <w:t>, достатній для проведення процедури закупівлі на початку наступного року, в обсязі, що не перевищує 20 відсотків суми, визначеної у Договорі.</w:t>
      </w:r>
    </w:p>
    <w:p w14:paraId="407E464B" w14:textId="77777777" w:rsidR="00B1161D" w:rsidRPr="005D243F" w:rsidRDefault="00B1161D" w:rsidP="00B1161D">
      <w:pPr>
        <w:pStyle w:val="a5"/>
        <w:numPr>
          <w:ilvl w:val="0"/>
          <w:numId w:val="1"/>
        </w:numPr>
        <w:spacing w:line="240" w:lineRule="auto"/>
        <w:jc w:val="center"/>
        <w:rPr>
          <w:rFonts w:ascii="Times New Roman" w:hAnsi="Times New Roman" w:cs="Times New Roman"/>
          <w:b/>
          <w:color w:val="auto"/>
          <w:sz w:val="24"/>
          <w:szCs w:val="24"/>
          <w:lang w:val="uk-UA"/>
        </w:rPr>
      </w:pPr>
      <w:r w:rsidRPr="005D243F">
        <w:rPr>
          <w:rFonts w:ascii="Times New Roman" w:hAnsi="Times New Roman" w:cs="Times New Roman"/>
          <w:b/>
          <w:color w:val="auto"/>
          <w:sz w:val="24"/>
          <w:szCs w:val="24"/>
          <w:lang w:val="uk-UA"/>
        </w:rPr>
        <w:t>ІНШІ УМОВИ</w:t>
      </w:r>
    </w:p>
    <w:p w14:paraId="475B7E57" w14:textId="77777777" w:rsidR="00B1161D" w:rsidRPr="005D243F" w:rsidRDefault="00B1161D" w:rsidP="00B1161D">
      <w:pPr>
        <w:pStyle w:val="a5"/>
        <w:spacing w:line="240" w:lineRule="auto"/>
        <w:ind w:left="1080"/>
        <w:rPr>
          <w:rFonts w:ascii="Times New Roman" w:hAnsi="Times New Roman" w:cs="Times New Roman"/>
          <w:b/>
          <w:color w:val="auto"/>
          <w:sz w:val="24"/>
          <w:szCs w:val="24"/>
          <w:lang w:val="uk-UA"/>
        </w:rPr>
      </w:pPr>
    </w:p>
    <w:p w14:paraId="1C0ABA4E" w14:textId="77777777" w:rsidR="00B1161D" w:rsidRPr="005D243F" w:rsidRDefault="00B1161D" w:rsidP="00B1161D">
      <w:pPr>
        <w:pStyle w:val="a5"/>
        <w:numPr>
          <w:ilvl w:val="1"/>
          <w:numId w:val="2"/>
        </w:numPr>
        <w:spacing w:line="240" w:lineRule="auto"/>
        <w:ind w:left="0" w:firstLine="709"/>
        <w:jc w:val="both"/>
        <w:rPr>
          <w:rFonts w:ascii="Times New Roman" w:hAnsi="Times New Roman" w:cs="Times New Roman"/>
          <w:b/>
          <w:color w:val="auto"/>
          <w:sz w:val="24"/>
          <w:szCs w:val="24"/>
          <w:lang w:val="uk-UA"/>
        </w:rPr>
      </w:pPr>
      <w:r w:rsidRPr="005D243F">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sidRPr="005D243F">
        <w:rPr>
          <w:rFonts w:ascii="Times New Roman" w:hAnsi="Times New Roman" w:cs="Times New Roman"/>
          <w:color w:val="auto"/>
          <w:sz w:val="24"/>
          <w:szCs w:val="24"/>
          <w:lang w:val="uk-UA"/>
        </w:rPr>
        <w:t>:</w:t>
      </w:r>
    </w:p>
    <w:p w14:paraId="629A0EFC" w14:textId="77777777" w:rsidR="00B1161D" w:rsidRPr="00CD41B6" w:rsidRDefault="00B1161D" w:rsidP="00B1161D">
      <w:pPr>
        <w:pStyle w:val="rvps2"/>
        <w:shd w:val="clear" w:color="auto" w:fill="FFFFFF"/>
        <w:spacing w:before="0" w:beforeAutospacing="0" w:after="150" w:afterAutospacing="0"/>
        <w:jc w:val="both"/>
        <w:rPr>
          <w:rFonts w:eastAsia="Arial"/>
          <w:lang w:val="uk-UA"/>
        </w:rPr>
      </w:pPr>
      <w:bookmarkStart w:id="0" w:name="n1769"/>
      <w:bookmarkStart w:id="1" w:name="n1777"/>
      <w:bookmarkStart w:id="2" w:name="n1778"/>
      <w:bookmarkEnd w:id="0"/>
      <w:bookmarkEnd w:id="1"/>
      <w:bookmarkEnd w:id="2"/>
      <w:r w:rsidRPr="00CD41B6">
        <w:rPr>
          <w:rFonts w:eastAsia="Arial"/>
          <w:lang w:val="uk-UA"/>
        </w:rPr>
        <w:t>1) зменшення обсягів закупівлі, зокрема з урахуванням фактичного обсягу видатків замовника;</w:t>
      </w:r>
    </w:p>
    <w:p w14:paraId="4B3DD2C8" w14:textId="77777777" w:rsidR="00B1161D" w:rsidRPr="00CD41B6" w:rsidRDefault="00B1161D" w:rsidP="00B1161D">
      <w:pPr>
        <w:pStyle w:val="rvps2"/>
        <w:shd w:val="clear" w:color="auto" w:fill="FFFFFF"/>
        <w:spacing w:before="0" w:beforeAutospacing="0" w:after="150" w:afterAutospacing="0"/>
        <w:jc w:val="both"/>
        <w:rPr>
          <w:rFonts w:eastAsia="Arial"/>
          <w:lang w:val="uk-UA"/>
        </w:rPr>
      </w:pPr>
      <w:bookmarkStart w:id="3" w:name="n75"/>
      <w:bookmarkEnd w:id="3"/>
      <w:r w:rsidRPr="00CD41B6">
        <w:rPr>
          <w:rFonts w:eastAsia="Arial"/>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41B6">
        <w:rPr>
          <w:rFonts w:eastAsia="Arial"/>
          <w:lang w:val="uk-UA"/>
        </w:rPr>
        <w:t>пропорційно</w:t>
      </w:r>
      <w:proofErr w:type="spellEnd"/>
      <w:r w:rsidRPr="00CD41B6">
        <w:rPr>
          <w:rFonts w:eastAsia="Arial"/>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CC1874" w14:textId="77777777" w:rsidR="00B1161D" w:rsidRPr="00CD41B6" w:rsidRDefault="00B1161D" w:rsidP="00B1161D">
      <w:pPr>
        <w:pStyle w:val="rvps2"/>
        <w:shd w:val="clear" w:color="auto" w:fill="FFFFFF"/>
        <w:spacing w:before="0" w:beforeAutospacing="0" w:after="150" w:afterAutospacing="0"/>
        <w:jc w:val="both"/>
        <w:rPr>
          <w:rFonts w:eastAsia="Arial"/>
          <w:lang w:val="uk-UA"/>
        </w:rPr>
      </w:pPr>
      <w:bookmarkStart w:id="4" w:name="n76"/>
      <w:bookmarkEnd w:id="4"/>
      <w:r w:rsidRPr="00CD41B6">
        <w:rPr>
          <w:rFonts w:eastAsia="Arial"/>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9D2CCCB" w14:textId="77777777" w:rsidR="00B1161D" w:rsidRPr="00CD41B6" w:rsidRDefault="00B1161D" w:rsidP="00B1161D">
      <w:pPr>
        <w:pStyle w:val="rvps2"/>
        <w:shd w:val="clear" w:color="auto" w:fill="FFFFFF"/>
        <w:spacing w:before="0" w:beforeAutospacing="0" w:after="150" w:afterAutospacing="0"/>
        <w:jc w:val="both"/>
        <w:rPr>
          <w:rFonts w:eastAsia="Arial"/>
          <w:lang w:val="uk-UA"/>
        </w:rPr>
      </w:pPr>
      <w:bookmarkStart w:id="5" w:name="n77"/>
      <w:bookmarkEnd w:id="5"/>
      <w:r w:rsidRPr="00CD41B6">
        <w:rPr>
          <w:rFonts w:eastAsia="Arial"/>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07597E" w14:textId="77777777" w:rsidR="00B1161D" w:rsidRPr="00CD41B6" w:rsidRDefault="00B1161D" w:rsidP="00B1161D">
      <w:pPr>
        <w:pStyle w:val="rvps2"/>
        <w:shd w:val="clear" w:color="auto" w:fill="FFFFFF"/>
        <w:spacing w:before="0" w:beforeAutospacing="0" w:after="150" w:afterAutospacing="0"/>
        <w:jc w:val="both"/>
        <w:rPr>
          <w:rFonts w:eastAsia="Arial"/>
          <w:lang w:val="uk-UA"/>
        </w:rPr>
      </w:pPr>
      <w:bookmarkStart w:id="6" w:name="n374"/>
      <w:bookmarkStart w:id="7" w:name="n78"/>
      <w:bookmarkEnd w:id="6"/>
      <w:bookmarkEnd w:id="7"/>
      <w:r w:rsidRPr="00CD41B6">
        <w:rPr>
          <w:rFonts w:eastAsia="Arial"/>
          <w:lang w:val="uk-UA"/>
        </w:rPr>
        <w:t>5) погодження зміни ціни в договорі про закупівлю в бік зменшення (без зміни кількості (обсягу) та якості товарів, робіт і послуг);</w:t>
      </w:r>
    </w:p>
    <w:p w14:paraId="20011722" w14:textId="77777777" w:rsidR="00B1161D" w:rsidRPr="00CD41B6" w:rsidRDefault="00B1161D" w:rsidP="00B1161D">
      <w:pPr>
        <w:pStyle w:val="rvps2"/>
        <w:shd w:val="clear" w:color="auto" w:fill="FFFFFF"/>
        <w:spacing w:before="0" w:beforeAutospacing="0" w:after="150" w:afterAutospacing="0"/>
        <w:jc w:val="both"/>
        <w:rPr>
          <w:rFonts w:eastAsia="Arial"/>
          <w:lang w:val="uk-UA"/>
        </w:rPr>
      </w:pPr>
      <w:bookmarkStart w:id="8" w:name="n79"/>
      <w:bookmarkEnd w:id="8"/>
      <w:r w:rsidRPr="00CD41B6">
        <w:rPr>
          <w:rFonts w:eastAsia="Arial"/>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41B6">
        <w:rPr>
          <w:rFonts w:eastAsia="Arial"/>
          <w:lang w:val="uk-UA"/>
        </w:rPr>
        <w:t>пропорційно</w:t>
      </w:r>
      <w:proofErr w:type="spellEnd"/>
      <w:r w:rsidRPr="00CD41B6">
        <w:rPr>
          <w:rFonts w:eastAsia="Arial"/>
          <w:lang w:val="uk-UA"/>
        </w:rPr>
        <w:t xml:space="preserve"> до зміни таких ставок та/або пільг з оподаткування, а також у зв’язку з зміною системи оподаткування </w:t>
      </w:r>
      <w:proofErr w:type="spellStart"/>
      <w:r w:rsidRPr="00CD41B6">
        <w:rPr>
          <w:rFonts w:eastAsia="Arial"/>
          <w:lang w:val="uk-UA"/>
        </w:rPr>
        <w:t>пропорційно</w:t>
      </w:r>
      <w:proofErr w:type="spellEnd"/>
      <w:r w:rsidRPr="00CD41B6">
        <w:rPr>
          <w:rFonts w:eastAsia="Arial"/>
          <w:lang w:val="uk-UA"/>
        </w:rPr>
        <w:t xml:space="preserve"> до зміни податкового навантаження внаслідок зміни системи оподаткування;</w:t>
      </w:r>
    </w:p>
    <w:p w14:paraId="64E13D74" w14:textId="77777777" w:rsidR="00B1161D" w:rsidRPr="00CD41B6" w:rsidRDefault="00B1161D" w:rsidP="00B1161D">
      <w:pPr>
        <w:pStyle w:val="rvps2"/>
        <w:shd w:val="clear" w:color="auto" w:fill="FFFFFF"/>
        <w:spacing w:before="0" w:beforeAutospacing="0" w:after="150" w:afterAutospacing="0"/>
        <w:jc w:val="both"/>
        <w:rPr>
          <w:rFonts w:eastAsia="Arial"/>
          <w:lang w:val="uk-UA"/>
        </w:rPr>
      </w:pPr>
      <w:bookmarkStart w:id="9" w:name="n80"/>
      <w:bookmarkEnd w:id="9"/>
      <w:r w:rsidRPr="00CD41B6">
        <w:rPr>
          <w:rFonts w:eastAsia="Arial"/>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41B6">
        <w:rPr>
          <w:rFonts w:eastAsia="Arial"/>
          <w:lang w:val="uk-UA"/>
        </w:rPr>
        <w:t>Platts</w:t>
      </w:r>
      <w:proofErr w:type="spellEnd"/>
      <w:r w:rsidRPr="00CD41B6">
        <w:rPr>
          <w:rFonts w:eastAsia="Arial"/>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FF7DA2" w14:textId="77777777" w:rsidR="00B1161D" w:rsidRPr="00CD41B6" w:rsidRDefault="00B1161D" w:rsidP="00B1161D">
      <w:pPr>
        <w:pStyle w:val="rvps2"/>
        <w:shd w:val="clear" w:color="auto" w:fill="FFFFFF"/>
        <w:spacing w:before="0" w:beforeAutospacing="0" w:after="150" w:afterAutospacing="0"/>
        <w:jc w:val="both"/>
        <w:rPr>
          <w:rFonts w:eastAsia="Arial"/>
          <w:lang w:val="uk-UA"/>
        </w:rPr>
      </w:pPr>
      <w:bookmarkStart w:id="10" w:name="n81"/>
      <w:bookmarkEnd w:id="10"/>
      <w:r w:rsidRPr="00CD41B6">
        <w:rPr>
          <w:rFonts w:eastAsia="Arial"/>
          <w:lang w:val="uk-UA"/>
        </w:rPr>
        <w:t>8) зміни умов у зв’язку із застосуванням положень </w:t>
      </w:r>
      <w:hyperlink r:id="rId8" w:anchor="n1778" w:tgtFrame="_blank" w:history="1">
        <w:r w:rsidRPr="00CD41B6">
          <w:rPr>
            <w:rFonts w:eastAsia="Arial"/>
            <w:lang w:val="uk-UA"/>
          </w:rPr>
          <w:t>частини шостої</w:t>
        </w:r>
      </w:hyperlink>
      <w:r w:rsidRPr="00CD41B6">
        <w:rPr>
          <w:rFonts w:eastAsia="Arial"/>
          <w:lang w:val="uk-UA"/>
        </w:rPr>
        <w:t xml:space="preserve"> статті 41 </w:t>
      </w:r>
      <w:r w:rsidR="009F56D0">
        <w:rPr>
          <w:rFonts w:eastAsia="Arial"/>
          <w:lang w:val="uk-UA"/>
        </w:rPr>
        <w:t>ЗУ «Про публічні закупівлі»</w:t>
      </w:r>
    </w:p>
    <w:p w14:paraId="7783784E" w14:textId="77777777" w:rsidR="00B1161D" w:rsidRPr="005D243F" w:rsidRDefault="00B1161D" w:rsidP="00B1161D">
      <w:pPr>
        <w:ind w:firstLine="709"/>
        <w:jc w:val="both"/>
        <w:rPr>
          <w:rFonts w:ascii="Times New Roman" w:hAnsi="Times New Roman" w:cs="Times New Roman"/>
          <w:sz w:val="24"/>
          <w:szCs w:val="24"/>
          <w:lang w:val="uk-UA"/>
        </w:rPr>
      </w:pPr>
      <w:r w:rsidRPr="005D243F">
        <w:rPr>
          <w:rFonts w:ascii="Times New Roman" w:hAnsi="Times New Roman" w:cs="Times New Roman"/>
          <w:sz w:val="24"/>
          <w:szCs w:val="24"/>
          <w:lang w:val="uk-UA"/>
        </w:rPr>
        <w:t>10.2. Договір складений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із Сторін.</w:t>
      </w:r>
    </w:p>
    <w:p w14:paraId="09AB3AFB" w14:textId="77777777" w:rsidR="00B1161D" w:rsidRPr="005D243F" w:rsidRDefault="00B1161D" w:rsidP="00B1161D">
      <w:pPr>
        <w:ind w:firstLine="709"/>
        <w:jc w:val="both"/>
        <w:rPr>
          <w:rFonts w:ascii="Times New Roman" w:hAnsi="Times New Roman" w:cs="Times New Roman"/>
          <w:sz w:val="24"/>
          <w:szCs w:val="24"/>
          <w:lang w:val="uk-UA"/>
        </w:rPr>
      </w:pPr>
      <w:r w:rsidRPr="005D243F">
        <w:rPr>
          <w:rFonts w:ascii="Times New Roman" w:hAnsi="Times New Roman" w:cs="Times New Roman"/>
          <w:sz w:val="24"/>
          <w:szCs w:val="24"/>
          <w:lang w:val="uk-UA"/>
        </w:rPr>
        <w:lastRenderedPageBreak/>
        <w:t>10.3. Зміни та доповнення до цього Договору можуть бути внесені тільки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14:paraId="09025F5E" w14:textId="77777777" w:rsidR="00B1161D" w:rsidRPr="00CD41B6" w:rsidRDefault="00B1161D" w:rsidP="00B1161D">
      <w:pPr>
        <w:tabs>
          <w:tab w:val="left" w:pos="567"/>
          <w:tab w:val="left" w:pos="3990"/>
          <w:tab w:val="left" w:pos="8505"/>
        </w:tabs>
        <w:ind w:firstLine="709"/>
        <w:jc w:val="both"/>
        <w:rPr>
          <w:rStyle w:val="wT42"/>
          <w:rFonts w:ascii="Times New Roman" w:hAnsi="Times New Roman" w:cs="Times New Roman"/>
          <w:sz w:val="24"/>
          <w:szCs w:val="24"/>
          <w:lang w:val="uk-UA"/>
        </w:rPr>
      </w:pPr>
      <w:r w:rsidRPr="00CD41B6">
        <w:rPr>
          <w:rStyle w:val="wT42"/>
          <w:rFonts w:ascii="Times New Roman" w:hAnsi="Times New Roman" w:cs="Times New Roman"/>
          <w:sz w:val="24"/>
          <w:szCs w:val="24"/>
          <w:lang w:val="uk-UA"/>
        </w:rPr>
        <w:t>10.4. 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заносити таку інформацію до баз персональних даних з подальшим внесенням до Державного реєстру баз персональних даних. Використання,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цього Договору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w:t>
      </w:r>
    </w:p>
    <w:p w14:paraId="3B1144C2" w14:textId="77777777" w:rsidR="00B1161D" w:rsidRPr="00CD41B6" w:rsidRDefault="00B1161D" w:rsidP="00BB1A03">
      <w:pPr>
        <w:tabs>
          <w:tab w:val="left" w:pos="567"/>
          <w:tab w:val="left" w:pos="3990"/>
          <w:tab w:val="left" w:pos="8505"/>
        </w:tabs>
        <w:ind w:firstLine="709"/>
        <w:jc w:val="both"/>
        <w:rPr>
          <w:rFonts w:ascii="Times New Roman" w:hAnsi="Times New Roman" w:cs="Times New Roman"/>
          <w:sz w:val="24"/>
          <w:szCs w:val="24"/>
          <w:lang w:val="uk-UA"/>
        </w:rPr>
      </w:pPr>
      <w:r w:rsidRPr="00CD41B6">
        <w:rPr>
          <w:rStyle w:val="wT42"/>
          <w:rFonts w:ascii="Times New Roman" w:hAnsi="Times New Roman" w:cs="Times New Roman"/>
          <w:sz w:val="24"/>
          <w:szCs w:val="24"/>
          <w:lang w:val="uk-UA"/>
        </w:rPr>
        <w:t xml:space="preserve">10.5. </w:t>
      </w:r>
      <w:r w:rsidRPr="00CD41B6">
        <w:rPr>
          <w:rFonts w:ascii="Times New Roman" w:hAnsi="Times New Roman" w:cs="Times New Roman"/>
          <w:sz w:val="24"/>
          <w:szCs w:val="24"/>
          <w:lang w:val="uk-UA"/>
        </w:rPr>
        <w:t>Усі правові</w:t>
      </w:r>
      <w:r w:rsidR="00BB1A03">
        <w:rPr>
          <w:rFonts w:ascii="Times New Roman" w:hAnsi="Times New Roman" w:cs="Times New Roman"/>
          <w:sz w:val="24"/>
          <w:szCs w:val="24"/>
          <w:lang w:val="uk-UA"/>
        </w:rPr>
        <w:t xml:space="preserve"> ві</w:t>
      </w:r>
      <w:r w:rsidRPr="00CD41B6">
        <w:rPr>
          <w:rFonts w:ascii="Times New Roman" w:hAnsi="Times New Roman" w:cs="Times New Roman"/>
          <w:sz w:val="24"/>
          <w:szCs w:val="24"/>
          <w:lang w:val="uk-UA"/>
        </w:rPr>
        <w:t>дносини, що виникають у зв’язку в виконанням цього Договору і не врегульовані ним, регламентуються нормами чинного в Україні законодавства.</w:t>
      </w:r>
    </w:p>
    <w:p w14:paraId="20879561" w14:textId="77777777" w:rsidR="00B1161D" w:rsidRPr="00CD41B6" w:rsidRDefault="00B1161D" w:rsidP="00B1161D">
      <w:pPr>
        <w:pStyle w:val="a5"/>
        <w:numPr>
          <w:ilvl w:val="0"/>
          <w:numId w:val="1"/>
        </w:numPr>
        <w:tabs>
          <w:tab w:val="left" w:pos="567"/>
          <w:tab w:val="left" w:pos="3990"/>
          <w:tab w:val="left" w:pos="8505"/>
        </w:tabs>
        <w:spacing w:line="240" w:lineRule="auto"/>
        <w:jc w:val="center"/>
        <w:rPr>
          <w:rFonts w:ascii="Times New Roman" w:hAnsi="Times New Roman" w:cs="Times New Roman"/>
          <w:b/>
          <w:color w:val="auto"/>
          <w:sz w:val="24"/>
          <w:szCs w:val="24"/>
          <w:lang w:val="uk-UA"/>
        </w:rPr>
      </w:pPr>
      <w:r w:rsidRPr="00CD41B6">
        <w:rPr>
          <w:rFonts w:ascii="Times New Roman" w:hAnsi="Times New Roman" w:cs="Times New Roman"/>
          <w:b/>
          <w:color w:val="auto"/>
          <w:sz w:val="24"/>
          <w:szCs w:val="24"/>
          <w:lang w:val="uk-UA"/>
        </w:rPr>
        <w:t>ДОДАТКИ ДО ДОГОВОРУ</w:t>
      </w:r>
    </w:p>
    <w:p w14:paraId="0C7A67FC" w14:textId="77777777" w:rsidR="00B1161D" w:rsidRPr="00CD41B6" w:rsidRDefault="00B1161D" w:rsidP="00B1161D">
      <w:pPr>
        <w:pStyle w:val="a5"/>
        <w:tabs>
          <w:tab w:val="left" w:pos="567"/>
          <w:tab w:val="left" w:pos="3990"/>
          <w:tab w:val="left" w:pos="8505"/>
        </w:tabs>
        <w:spacing w:line="240" w:lineRule="auto"/>
        <w:ind w:left="480"/>
        <w:rPr>
          <w:rFonts w:ascii="Times New Roman" w:hAnsi="Times New Roman" w:cs="Times New Roman"/>
          <w:color w:val="auto"/>
          <w:sz w:val="24"/>
          <w:szCs w:val="24"/>
          <w:lang w:val="uk-UA"/>
        </w:rPr>
      </w:pPr>
    </w:p>
    <w:p w14:paraId="4EF3D56F" w14:textId="77777777" w:rsidR="00B1161D" w:rsidRPr="00CD41B6" w:rsidRDefault="00B1161D" w:rsidP="00B1161D">
      <w:pPr>
        <w:pStyle w:val="a5"/>
        <w:tabs>
          <w:tab w:val="left" w:pos="0"/>
          <w:tab w:val="left" w:pos="709"/>
        </w:tabs>
        <w:spacing w:line="240" w:lineRule="auto"/>
        <w:ind w:left="709"/>
        <w:jc w:val="both"/>
        <w:rPr>
          <w:rFonts w:ascii="Times New Roman" w:hAnsi="Times New Roman" w:cs="Times New Roman"/>
          <w:color w:val="auto"/>
          <w:sz w:val="24"/>
          <w:szCs w:val="24"/>
          <w:lang w:val="uk-UA"/>
        </w:rPr>
      </w:pPr>
      <w:r w:rsidRPr="00CD41B6">
        <w:rPr>
          <w:rFonts w:ascii="Times New Roman" w:hAnsi="Times New Roman" w:cs="Times New Roman"/>
          <w:color w:val="auto"/>
          <w:sz w:val="24"/>
          <w:szCs w:val="24"/>
          <w:lang w:val="uk-UA"/>
        </w:rPr>
        <w:t>Невід’ємною частиною цього Договору є:</w:t>
      </w:r>
    </w:p>
    <w:p w14:paraId="7B4FE793" w14:textId="77777777" w:rsidR="00B1161D" w:rsidRPr="00CD41B6" w:rsidRDefault="00B1161D" w:rsidP="00BB1A03">
      <w:pPr>
        <w:tabs>
          <w:tab w:val="left" w:pos="567"/>
          <w:tab w:val="left" w:pos="3990"/>
          <w:tab w:val="left" w:pos="8505"/>
        </w:tabs>
        <w:ind w:firstLine="709"/>
        <w:jc w:val="both"/>
        <w:rPr>
          <w:rFonts w:ascii="Times New Roman" w:hAnsi="Times New Roman" w:cs="Times New Roman"/>
          <w:sz w:val="24"/>
          <w:szCs w:val="24"/>
          <w:lang w:val="uk-UA"/>
        </w:rPr>
      </w:pPr>
      <w:r w:rsidRPr="00CD41B6">
        <w:rPr>
          <w:rFonts w:ascii="Times New Roman" w:hAnsi="Times New Roman" w:cs="Times New Roman"/>
          <w:sz w:val="24"/>
          <w:szCs w:val="24"/>
          <w:lang w:val="uk-UA"/>
        </w:rPr>
        <w:t>Додаток № 1 (Специфікація)</w:t>
      </w:r>
    </w:p>
    <w:p w14:paraId="4373F3F4" w14:textId="77777777" w:rsidR="00B1161D" w:rsidRPr="00CD41B6" w:rsidRDefault="00B1161D" w:rsidP="00B1161D">
      <w:pPr>
        <w:pStyle w:val="a5"/>
        <w:numPr>
          <w:ilvl w:val="0"/>
          <w:numId w:val="1"/>
        </w:numPr>
        <w:tabs>
          <w:tab w:val="left" w:pos="567"/>
          <w:tab w:val="left" w:pos="3990"/>
          <w:tab w:val="left" w:pos="8505"/>
        </w:tabs>
        <w:jc w:val="center"/>
        <w:rPr>
          <w:rFonts w:ascii="Times New Roman" w:hAnsi="Times New Roman" w:cs="Times New Roman"/>
          <w:b/>
          <w:color w:val="auto"/>
          <w:sz w:val="24"/>
          <w:szCs w:val="24"/>
          <w:lang w:val="uk-UA"/>
        </w:rPr>
      </w:pPr>
      <w:r w:rsidRPr="00CD41B6">
        <w:rPr>
          <w:rFonts w:ascii="Times New Roman" w:hAnsi="Times New Roman" w:cs="Times New Roman"/>
          <w:b/>
          <w:color w:val="auto"/>
          <w:sz w:val="24"/>
          <w:szCs w:val="24"/>
          <w:lang w:val="uk-UA"/>
        </w:rPr>
        <w:t>МІСЦЕЗНАХОДЖЕННЯ ТА БАНКІВСЬКІ РЕКВІЗИТИ СТОРІН</w:t>
      </w:r>
    </w:p>
    <w:p w14:paraId="5262B3BA" w14:textId="6CF2E289" w:rsidR="00B1161D" w:rsidRDefault="00B9503F" w:rsidP="00B1161D">
      <w:pPr>
        <w:pStyle w:val="a5"/>
        <w:tabs>
          <w:tab w:val="left" w:pos="567"/>
          <w:tab w:val="left" w:pos="3990"/>
          <w:tab w:val="left" w:pos="8505"/>
        </w:tabs>
        <w:ind w:left="480"/>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                                                                                            </w:t>
      </w:r>
    </w:p>
    <w:p w14:paraId="04ED4657" w14:textId="65F31F58" w:rsidR="00B9503F" w:rsidRPr="00CD41B6" w:rsidRDefault="00B9503F" w:rsidP="00B1161D">
      <w:pPr>
        <w:pStyle w:val="a5"/>
        <w:tabs>
          <w:tab w:val="left" w:pos="567"/>
          <w:tab w:val="left" w:pos="3990"/>
          <w:tab w:val="left" w:pos="8505"/>
        </w:tabs>
        <w:ind w:left="480"/>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ЗАМОВНИК                                                            </w:t>
      </w:r>
    </w:p>
    <w:tbl>
      <w:tblPr>
        <w:tblW w:w="10173" w:type="dxa"/>
        <w:tblLook w:val="04A0" w:firstRow="1" w:lastRow="0" w:firstColumn="1" w:lastColumn="0" w:noHBand="0" w:noVBand="1"/>
      </w:tblPr>
      <w:tblGrid>
        <w:gridCol w:w="5353"/>
        <w:gridCol w:w="4820"/>
      </w:tblGrid>
      <w:tr w:rsidR="00033068" w:rsidRPr="00CD41B6" w14:paraId="5D3CCD32" w14:textId="77777777" w:rsidTr="00033068">
        <w:trPr>
          <w:trHeight w:val="80"/>
        </w:trPr>
        <w:tc>
          <w:tcPr>
            <w:tcW w:w="5353" w:type="dxa"/>
            <w:shd w:val="clear" w:color="auto" w:fill="auto"/>
          </w:tcPr>
          <w:p w14:paraId="314F643D" w14:textId="77777777" w:rsidR="00B9503F" w:rsidRPr="006959FB" w:rsidRDefault="00B9503F" w:rsidP="00B9503F">
            <w:pPr>
              <w:spacing w:after="0" w:line="240" w:lineRule="auto"/>
              <w:rPr>
                <w:rFonts w:ascii="Times New Roman" w:hAnsi="Times New Roman"/>
                <w:b/>
                <w:sz w:val="24"/>
                <w:szCs w:val="24"/>
              </w:rPr>
            </w:pPr>
            <w:proofErr w:type="spellStart"/>
            <w:r w:rsidRPr="006959FB">
              <w:rPr>
                <w:rFonts w:ascii="Times New Roman" w:hAnsi="Times New Roman"/>
                <w:b/>
                <w:sz w:val="24"/>
                <w:szCs w:val="24"/>
              </w:rPr>
              <w:t>Сереховичівська</w:t>
            </w:r>
            <w:proofErr w:type="spellEnd"/>
            <w:r w:rsidRPr="006959FB">
              <w:rPr>
                <w:rFonts w:ascii="Times New Roman" w:hAnsi="Times New Roman"/>
                <w:b/>
                <w:sz w:val="24"/>
                <w:szCs w:val="24"/>
              </w:rPr>
              <w:t xml:space="preserve"> </w:t>
            </w:r>
            <w:proofErr w:type="spellStart"/>
            <w:r w:rsidRPr="006959FB">
              <w:rPr>
                <w:rFonts w:ascii="Times New Roman" w:hAnsi="Times New Roman"/>
                <w:b/>
                <w:sz w:val="24"/>
                <w:szCs w:val="24"/>
              </w:rPr>
              <w:t>сільська</w:t>
            </w:r>
            <w:proofErr w:type="spellEnd"/>
            <w:r w:rsidRPr="006959FB">
              <w:rPr>
                <w:rFonts w:ascii="Times New Roman" w:hAnsi="Times New Roman"/>
                <w:b/>
                <w:sz w:val="24"/>
                <w:szCs w:val="24"/>
              </w:rPr>
              <w:t xml:space="preserve"> рада </w:t>
            </w:r>
            <w:proofErr w:type="spellStart"/>
            <w:r w:rsidRPr="006959FB">
              <w:rPr>
                <w:rFonts w:ascii="Times New Roman" w:hAnsi="Times New Roman"/>
                <w:b/>
                <w:sz w:val="24"/>
                <w:szCs w:val="24"/>
              </w:rPr>
              <w:t>Ковельського</w:t>
            </w:r>
            <w:proofErr w:type="spellEnd"/>
            <w:r w:rsidRPr="006959FB">
              <w:rPr>
                <w:rFonts w:ascii="Times New Roman" w:hAnsi="Times New Roman"/>
                <w:b/>
                <w:sz w:val="24"/>
                <w:szCs w:val="24"/>
              </w:rPr>
              <w:t xml:space="preserve"> району </w:t>
            </w:r>
            <w:proofErr w:type="spellStart"/>
            <w:r w:rsidRPr="006959FB">
              <w:rPr>
                <w:rFonts w:ascii="Times New Roman" w:hAnsi="Times New Roman"/>
                <w:b/>
                <w:sz w:val="24"/>
                <w:szCs w:val="24"/>
              </w:rPr>
              <w:t>Волинської</w:t>
            </w:r>
            <w:proofErr w:type="spellEnd"/>
            <w:r w:rsidRPr="006959FB">
              <w:rPr>
                <w:rFonts w:ascii="Times New Roman" w:hAnsi="Times New Roman"/>
                <w:b/>
                <w:sz w:val="24"/>
                <w:szCs w:val="24"/>
              </w:rPr>
              <w:t xml:space="preserve"> </w:t>
            </w:r>
            <w:proofErr w:type="spellStart"/>
            <w:r w:rsidRPr="006959FB">
              <w:rPr>
                <w:rFonts w:ascii="Times New Roman" w:hAnsi="Times New Roman"/>
                <w:b/>
                <w:sz w:val="24"/>
                <w:szCs w:val="24"/>
              </w:rPr>
              <w:t>області</w:t>
            </w:r>
            <w:proofErr w:type="spellEnd"/>
          </w:p>
          <w:p w14:paraId="4DC53FA4" w14:textId="77777777" w:rsidR="00B9503F" w:rsidRPr="006959FB" w:rsidRDefault="00B9503F" w:rsidP="00B9503F">
            <w:pPr>
              <w:spacing w:after="0" w:line="240" w:lineRule="auto"/>
              <w:rPr>
                <w:rFonts w:ascii="Times New Roman" w:hAnsi="Times New Roman"/>
                <w:sz w:val="24"/>
                <w:szCs w:val="24"/>
              </w:rPr>
            </w:pPr>
            <w:proofErr w:type="spellStart"/>
            <w:r w:rsidRPr="006959FB">
              <w:rPr>
                <w:rFonts w:ascii="Times New Roman" w:hAnsi="Times New Roman"/>
                <w:b/>
                <w:bCs/>
                <w:sz w:val="24"/>
                <w:szCs w:val="24"/>
              </w:rPr>
              <w:t>Юридична</w:t>
            </w:r>
            <w:proofErr w:type="spellEnd"/>
            <w:r w:rsidRPr="006959FB">
              <w:rPr>
                <w:rFonts w:ascii="Times New Roman" w:hAnsi="Times New Roman"/>
                <w:b/>
                <w:bCs/>
                <w:sz w:val="24"/>
                <w:szCs w:val="24"/>
              </w:rPr>
              <w:t xml:space="preserve"> адреса:</w:t>
            </w:r>
            <w:r w:rsidRPr="006959FB">
              <w:rPr>
                <w:rFonts w:ascii="Times New Roman" w:hAnsi="Times New Roman"/>
                <w:sz w:val="24"/>
                <w:szCs w:val="24"/>
              </w:rPr>
              <w:t xml:space="preserve">44442, </w:t>
            </w:r>
            <w:proofErr w:type="spellStart"/>
            <w:r w:rsidRPr="006959FB">
              <w:rPr>
                <w:rFonts w:ascii="Times New Roman" w:hAnsi="Times New Roman"/>
                <w:sz w:val="24"/>
                <w:szCs w:val="24"/>
              </w:rPr>
              <w:t>вул</w:t>
            </w:r>
            <w:proofErr w:type="spellEnd"/>
            <w:r w:rsidRPr="006959FB">
              <w:rPr>
                <w:rFonts w:ascii="Times New Roman" w:hAnsi="Times New Roman"/>
                <w:sz w:val="24"/>
                <w:szCs w:val="24"/>
              </w:rPr>
              <w:t xml:space="preserve">. Центральна, буд.24а, </w:t>
            </w:r>
            <w:proofErr w:type="spellStart"/>
            <w:r w:rsidRPr="006959FB">
              <w:rPr>
                <w:rFonts w:ascii="Times New Roman" w:hAnsi="Times New Roman"/>
                <w:sz w:val="24"/>
                <w:szCs w:val="24"/>
              </w:rPr>
              <w:t>с.Сереховичі</w:t>
            </w:r>
            <w:proofErr w:type="spellEnd"/>
            <w:r w:rsidRPr="006959FB">
              <w:rPr>
                <w:rFonts w:ascii="Times New Roman" w:hAnsi="Times New Roman"/>
                <w:sz w:val="24"/>
                <w:szCs w:val="24"/>
              </w:rPr>
              <w:t>,</w:t>
            </w:r>
          </w:p>
          <w:p w14:paraId="23275B5C" w14:textId="77777777" w:rsidR="00B9503F" w:rsidRPr="006959FB" w:rsidRDefault="00B9503F" w:rsidP="00B9503F">
            <w:pPr>
              <w:spacing w:after="0" w:line="240" w:lineRule="auto"/>
              <w:rPr>
                <w:rFonts w:ascii="Times New Roman" w:hAnsi="Times New Roman"/>
                <w:sz w:val="24"/>
                <w:szCs w:val="24"/>
              </w:rPr>
            </w:pPr>
            <w:r w:rsidRPr="006959FB">
              <w:rPr>
                <w:rFonts w:ascii="Times New Roman" w:hAnsi="Times New Roman"/>
                <w:sz w:val="24"/>
                <w:szCs w:val="24"/>
              </w:rPr>
              <w:t>Код ЄДРПОУ 04332851</w:t>
            </w:r>
          </w:p>
          <w:p w14:paraId="37E897AA" w14:textId="77777777" w:rsidR="00B9503F" w:rsidRPr="006959FB" w:rsidRDefault="00B9503F" w:rsidP="00B9503F">
            <w:pPr>
              <w:tabs>
                <w:tab w:val="left" w:pos="1260"/>
              </w:tabs>
              <w:spacing w:after="0" w:line="240" w:lineRule="auto"/>
              <w:jc w:val="both"/>
              <w:rPr>
                <w:rFonts w:ascii="Times New Roman" w:hAnsi="Times New Roman"/>
                <w:sz w:val="24"/>
                <w:szCs w:val="24"/>
              </w:rPr>
            </w:pPr>
            <w:r w:rsidRPr="006959FB">
              <w:rPr>
                <w:rFonts w:ascii="Times New Roman" w:hAnsi="Times New Roman"/>
                <w:sz w:val="24"/>
                <w:szCs w:val="24"/>
              </w:rPr>
              <w:t>р/</w:t>
            </w:r>
            <w:proofErr w:type="gramStart"/>
            <w:r w:rsidRPr="006959FB">
              <w:rPr>
                <w:rFonts w:ascii="Times New Roman" w:hAnsi="Times New Roman"/>
                <w:sz w:val="24"/>
                <w:szCs w:val="24"/>
              </w:rPr>
              <w:t xml:space="preserve">р  </w:t>
            </w:r>
            <w:r w:rsidRPr="006959FB">
              <w:rPr>
                <w:rFonts w:ascii="Times New Roman" w:hAnsi="Times New Roman"/>
                <w:sz w:val="24"/>
                <w:szCs w:val="24"/>
                <w:lang w:val="en-US"/>
              </w:rPr>
              <w:t>UA</w:t>
            </w:r>
            <w:proofErr w:type="gramEnd"/>
            <w:r w:rsidRPr="006959FB">
              <w:rPr>
                <w:rFonts w:ascii="Times New Roman" w:hAnsi="Times New Roman"/>
                <w:sz w:val="24"/>
                <w:szCs w:val="24"/>
              </w:rPr>
              <w:t>________________________________</w:t>
            </w:r>
          </w:p>
          <w:p w14:paraId="710F13EB" w14:textId="77777777" w:rsidR="00B9503F" w:rsidRPr="006959FB" w:rsidRDefault="00B9503F" w:rsidP="00B9503F">
            <w:pPr>
              <w:tabs>
                <w:tab w:val="left" w:pos="1260"/>
              </w:tabs>
              <w:spacing w:after="0" w:line="240" w:lineRule="auto"/>
              <w:jc w:val="both"/>
              <w:rPr>
                <w:rFonts w:ascii="Times New Roman" w:hAnsi="Times New Roman"/>
                <w:sz w:val="24"/>
                <w:szCs w:val="24"/>
              </w:rPr>
            </w:pPr>
            <w:r w:rsidRPr="006959FB">
              <w:rPr>
                <w:rFonts w:ascii="Times New Roman" w:hAnsi="Times New Roman"/>
                <w:sz w:val="24"/>
                <w:szCs w:val="24"/>
              </w:rPr>
              <w:t xml:space="preserve">ДКСУ м. </w:t>
            </w:r>
            <w:proofErr w:type="spellStart"/>
            <w:r w:rsidRPr="006959FB">
              <w:rPr>
                <w:rFonts w:ascii="Times New Roman" w:hAnsi="Times New Roman"/>
                <w:sz w:val="24"/>
                <w:szCs w:val="24"/>
              </w:rPr>
              <w:t>Київ</w:t>
            </w:r>
            <w:proofErr w:type="spellEnd"/>
          </w:p>
          <w:p w14:paraId="6A7C234B" w14:textId="77777777" w:rsidR="00B9503F" w:rsidRPr="006959FB" w:rsidRDefault="00B9503F" w:rsidP="00B9503F">
            <w:pPr>
              <w:spacing w:after="0" w:line="240" w:lineRule="auto"/>
              <w:rPr>
                <w:rFonts w:ascii="Times New Roman" w:hAnsi="Times New Roman"/>
                <w:sz w:val="24"/>
                <w:szCs w:val="24"/>
              </w:rPr>
            </w:pPr>
            <w:r w:rsidRPr="006959FB">
              <w:rPr>
                <w:rFonts w:ascii="Times New Roman" w:hAnsi="Times New Roman"/>
                <w:sz w:val="24"/>
                <w:szCs w:val="24"/>
              </w:rPr>
              <w:t>тел. 0978885031</w:t>
            </w:r>
          </w:p>
          <w:p w14:paraId="3762D714" w14:textId="77777777" w:rsidR="00B9503F" w:rsidRDefault="00B9503F" w:rsidP="00B9503F">
            <w:pPr>
              <w:tabs>
                <w:tab w:val="left" w:pos="0"/>
              </w:tabs>
              <w:spacing w:after="0" w:line="240" w:lineRule="auto"/>
              <w:rPr>
                <w:rFonts w:ascii="Roboto" w:hAnsi="Roboto"/>
                <w:color w:val="5F6368"/>
                <w:spacing w:val="3"/>
                <w:sz w:val="21"/>
                <w:szCs w:val="21"/>
                <w:shd w:val="clear" w:color="auto" w:fill="FFFFFF"/>
              </w:rPr>
            </w:pPr>
            <w:r w:rsidRPr="006959FB">
              <w:rPr>
                <w:rFonts w:ascii="Times New Roman" w:hAnsi="Times New Roman"/>
                <w:sz w:val="24"/>
                <w:szCs w:val="24"/>
                <w:lang w:val="en-US"/>
              </w:rPr>
              <w:t>Email</w:t>
            </w:r>
            <w:r w:rsidRPr="006959FB">
              <w:rPr>
                <w:rFonts w:ascii="Times New Roman" w:hAnsi="Times New Roman"/>
                <w:sz w:val="24"/>
                <w:szCs w:val="24"/>
              </w:rPr>
              <w:t xml:space="preserve">: </w:t>
            </w:r>
            <w:hyperlink r:id="rId9" w:history="1">
              <w:r w:rsidRPr="00B9503F">
                <w:rPr>
                  <w:rStyle w:val="af1"/>
                  <w:rFonts w:ascii="Times New Roman" w:hAnsi="Times New Roman"/>
                  <w:color w:val="auto"/>
                  <w:spacing w:val="3"/>
                  <w:sz w:val="24"/>
                  <w:szCs w:val="24"/>
                  <w:shd w:val="clear" w:color="auto" w:fill="FFFFFF"/>
                </w:rPr>
                <w:t>serehovychivska@gmail.co</w:t>
              </w:r>
              <w:r w:rsidRPr="00B9503F">
                <w:rPr>
                  <w:rStyle w:val="af1"/>
                  <w:rFonts w:ascii="Roboto" w:hAnsi="Roboto"/>
                  <w:color w:val="auto"/>
                  <w:spacing w:val="3"/>
                  <w:sz w:val="21"/>
                  <w:szCs w:val="21"/>
                  <w:shd w:val="clear" w:color="auto" w:fill="FFFFFF"/>
                </w:rPr>
                <w:t>m</w:t>
              </w:r>
            </w:hyperlink>
          </w:p>
          <w:p w14:paraId="65E1E425" w14:textId="77777777" w:rsidR="00B9503F" w:rsidRDefault="00B9503F" w:rsidP="00B9503F">
            <w:pPr>
              <w:tabs>
                <w:tab w:val="left" w:pos="0"/>
              </w:tabs>
              <w:spacing w:after="0" w:line="240" w:lineRule="auto"/>
              <w:rPr>
                <w:rFonts w:ascii="Roboto" w:hAnsi="Roboto"/>
                <w:color w:val="5F6368"/>
                <w:spacing w:val="3"/>
                <w:sz w:val="21"/>
                <w:szCs w:val="21"/>
                <w:shd w:val="clear" w:color="auto" w:fill="FFFFFF"/>
              </w:rPr>
            </w:pPr>
          </w:p>
          <w:p w14:paraId="25FA3D07" w14:textId="77777777" w:rsidR="00B9503F" w:rsidRDefault="00B9503F" w:rsidP="00B9503F">
            <w:pPr>
              <w:tabs>
                <w:tab w:val="left" w:pos="0"/>
              </w:tabs>
              <w:spacing w:after="0" w:line="240" w:lineRule="auto"/>
              <w:rPr>
                <w:rFonts w:ascii="Roboto" w:hAnsi="Roboto"/>
                <w:color w:val="5F6368"/>
                <w:spacing w:val="3"/>
                <w:sz w:val="21"/>
                <w:szCs w:val="21"/>
                <w:shd w:val="clear" w:color="auto" w:fill="FFFFFF"/>
              </w:rPr>
            </w:pPr>
          </w:p>
          <w:p w14:paraId="0C040A5E" w14:textId="77777777" w:rsidR="00B9503F" w:rsidRDefault="00B9503F" w:rsidP="00B9503F">
            <w:pPr>
              <w:tabs>
                <w:tab w:val="left" w:pos="0"/>
              </w:tabs>
              <w:spacing w:after="0" w:line="240" w:lineRule="auto"/>
              <w:rPr>
                <w:rFonts w:ascii="Times New Roman" w:hAnsi="Times New Roman"/>
                <w:spacing w:val="3"/>
                <w:sz w:val="24"/>
                <w:szCs w:val="24"/>
                <w:shd w:val="clear" w:color="auto" w:fill="FFFFFF"/>
              </w:rPr>
            </w:pPr>
          </w:p>
          <w:p w14:paraId="04088875" w14:textId="120E5CF1" w:rsidR="00033068" w:rsidRPr="004529AF" w:rsidRDefault="00B9503F" w:rsidP="00B9503F">
            <w:pPr>
              <w:tabs>
                <w:tab w:val="left" w:pos="567"/>
                <w:tab w:val="left" w:pos="3990"/>
                <w:tab w:val="left" w:pos="8505"/>
              </w:tabs>
              <w:spacing w:after="0" w:line="240" w:lineRule="auto"/>
              <w:rPr>
                <w:rFonts w:ascii="Times New Roman" w:hAnsi="Times New Roman" w:cs="Times New Roman"/>
                <w:color w:val="000000" w:themeColor="text1"/>
                <w:sz w:val="24"/>
                <w:szCs w:val="24"/>
                <w:lang w:val="uk-UA"/>
              </w:rPr>
            </w:pPr>
            <w:proofErr w:type="spellStart"/>
            <w:r w:rsidRPr="006959FB">
              <w:rPr>
                <w:rFonts w:ascii="Times New Roman" w:hAnsi="Times New Roman"/>
                <w:spacing w:val="3"/>
                <w:sz w:val="24"/>
                <w:szCs w:val="24"/>
                <w:shd w:val="clear" w:color="auto" w:fill="FFFFFF"/>
              </w:rPr>
              <w:t>Сільський</w:t>
            </w:r>
            <w:proofErr w:type="spellEnd"/>
            <w:r w:rsidRPr="006959FB">
              <w:rPr>
                <w:rFonts w:ascii="Times New Roman" w:hAnsi="Times New Roman"/>
                <w:spacing w:val="3"/>
                <w:sz w:val="24"/>
                <w:szCs w:val="24"/>
                <w:shd w:val="clear" w:color="auto" w:fill="FFFFFF"/>
              </w:rPr>
              <w:t xml:space="preserve"> голова___________</w:t>
            </w:r>
            <w:proofErr w:type="spellStart"/>
            <w:r w:rsidRPr="006959FB">
              <w:rPr>
                <w:rFonts w:ascii="Times New Roman" w:hAnsi="Times New Roman"/>
                <w:spacing w:val="3"/>
                <w:sz w:val="24"/>
                <w:szCs w:val="24"/>
                <w:shd w:val="clear" w:color="auto" w:fill="FFFFFF"/>
              </w:rPr>
              <w:t>Р.Т.Шиманський</w:t>
            </w:r>
            <w:proofErr w:type="spellEnd"/>
          </w:p>
        </w:tc>
        <w:tc>
          <w:tcPr>
            <w:tcW w:w="4820" w:type="dxa"/>
          </w:tcPr>
          <w:p w14:paraId="3B0654FA" w14:textId="77777777" w:rsidR="00B9503F" w:rsidRPr="004529AF" w:rsidRDefault="00B9503F" w:rsidP="00B9503F">
            <w:pPr>
              <w:tabs>
                <w:tab w:val="left" w:pos="567"/>
                <w:tab w:val="left" w:pos="3990"/>
                <w:tab w:val="left" w:pos="8505"/>
              </w:tabs>
              <w:jc w:val="center"/>
              <w:rPr>
                <w:rFonts w:ascii="Times New Roman" w:hAnsi="Times New Roman" w:cs="Times New Roman"/>
                <w:b/>
                <w:color w:val="000000" w:themeColor="text1"/>
                <w:sz w:val="24"/>
                <w:szCs w:val="24"/>
                <w:lang w:val="uk-UA"/>
              </w:rPr>
            </w:pPr>
            <w:r w:rsidRPr="004529AF">
              <w:rPr>
                <w:rFonts w:ascii="Times New Roman" w:hAnsi="Times New Roman" w:cs="Times New Roman"/>
                <w:b/>
                <w:color w:val="000000" w:themeColor="text1"/>
                <w:sz w:val="24"/>
                <w:szCs w:val="24"/>
                <w:lang w:val="uk-UA"/>
              </w:rPr>
              <w:t>ПОСТАЧАЛЬНИК</w:t>
            </w:r>
          </w:p>
          <w:p w14:paraId="7CF6C4C5" w14:textId="77777777" w:rsidR="00B9503F" w:rsidRPr="004529AF" w:rsidRDefault="00B9503F" w:rsidP="00B9503F">
            <w:pPr>
              <w:tabs>
                <w:tab w:val="left" w:pos="567"/>
                <w:tab w:val="left" w:pos="3990"/>
                <w:tab w:val="left" w:pos="8505"/>
              </w:tabs>
              <w:jc w:val="center"/>
              <w:rPr>
                <w:rFonts w:ascii="Times New Roman" w:hAnsi="Times New Roman" w:cs="Times New Roman"/>
                <w:b/>
                <w:color w:val="000000" w:themeColor="text1"/>
                <w:sz w:val="24"/>
                <w:szCs w:val="24"/>
                <w:lang w:val="uk-UA"/>
              </w:rPr>
            </w:pPr>
          </w:p>
          <w:p w14:paraId="21E7C47C" w14:textId="77777777" w:rsidR="00B9503F" w:rsidRPr="004529AF" w:rsidRDefault="00B9503F" w:rsidP="00B9503F">
            <w:pPr>
              <w:tabs>
                <w:tab w:val="left" w:pos="567"/>
                <w:tab w:val="left" w:pos="3990"/>
                <w:tab w:val="left" w:pos="8505"/>
              </w:tabs>
              <w:jc w:val="center"/>
              <w:rPr>
                <w:rFonts w:ascii="Times New Roman" w:hAnsi="Times New Roman" w:cs="Times New Roman"/>
                <w:b/>
                <w:color w:val="000000" w:themeColor="text1"/>
                <w:sz w:val="24"/>
                <w:szCs w:val="24"/>
                <w:lang w:val="uk-UA"/>
              </w:rPr>
            </w:pPr>
          </w:p>
          <w:p w14:paraId="536999E5" w14:textId="77777777" w:rsidR="00B9503F" w:rsidRPr="004529AF" w:rsidRDefault="00B9503F" w:rsidP="00B9503F">
            <w:pPr>
              <w:tabs>
                <w:tab w:val="left" w:pos="567"/>
                <w:tab w:val="left" w:pos="3990"/>
                <w:tab w:val="left" w:pos="8505"/>
              </w:tabs>
              <w:rPr>
                <w:rFonts w:ascii="Times New Roman" w:hAnsi="Times New Roman" w:cs="Times New Roman"/>
                <w:b/>
                <w:color w:val="000000" w:themeColor="text1"/>
                <w:sz w:val="24"/>
                <w:szCs w:val="24"/>
                <w:lang w:val="uk-UA"/>
              </w:rPr>
            </w:pPr>
          </w:p>
          <w:p w14:paraId="1541BFA9" w14:textId="77777777" w:rsidR="00B9503F" w:rsidRPr="004529AF" w:rsidRDefault="00B9503F" w:rsidP="00B9503F">
            <w:pPr>
              <w:tabs>
                <w:tab w:val="left" w:pos="567"/>
                <w:tab w:val="left" w:pos="3990"/>
                <w:tab w:val="left" w:pos="8505"/>
              </w:tabs>
              <w:rPr>
                <w:rFonts w:ascii="Times New Roman" w:hAnsi="Times New Roman" w:cs="Times New Roman"/>
                <w:b/>
                <w:color w:val="000000" w:themeColor="text1"/>
                <w:sz w:val="24"/>
                <w:szCs w:val="24"/>
                <w:lang w:val="uk-UA"/>
              </w:rPr>
            </w:pPr>
          </w:p>
          <w:p w14:paraId="1662653A" w14:textId="77777777" w:rsidR="00B9503F" w:rsidRDefault="00B9503F" w:rsidP="00B9503F">
            <w:pPr>
              <w:tabs>
                <w:tab w:val="left" w:pos="567"/>
                <w:tab w:val="left" w:pos="3990"/>
                <w:tab w:val="left" w:pos="8505"/>
              </w:tabs>
              <w:rPr>
                <w:rFonts w:ascii="Times New Roman" w:hAnsi="Times New Roman" w:cs="Times New Roman"/>
                <w:b/>
                <w:color w:val="000000" w:themeColor="text1"/>
                <w:sz w:val="24"/>
                <w:szCs w:val="24"/>
                <w:lang w:val="uk-UA"/>
              </w:rPr>
            </w:pPr>
          </w:p>
          <w:p w14:paraId="57D229B3" w14:textId="77777777" w:rsidR="00B9503F" w:rsidRPr="004529AF" w:rsidRDefault="00B9503F" w:rsidP="00B9503F">
            <w:pPr>
              <w:tabs>
                <w:tab w:val="left" w:pos="567"/>
                <w:tab w:val="left" w:pos="3990"/>
                <w:tab w:val="left" w:pos="8505"/>
              </w:tabs>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     </w:t>
            </w:r>
            <w:r w:rsidRPr="004529AF">
              <w:rPr>
                <w:rFonts w:ascii="Times New Roman" w:hAnsi="Times New Roman" w:cs="Times New Roman"/>
                <w:b/>
                <w:color w:val="000000" w:themeColor="text1"/>
                <w:sz w:val="24"/>
                <w:szCs w:val="24"/>
                <w:lang w:val="uk-UA"/>
              </w:rPr>
              <w:t xml:space="preserve">______________ </w:t>
            </w:r>
          </w:p>
          <w:p w14:paraId="3496AABE" w14:textId="77777777" w:rsidR="00B9503F" w:rsidRDefault="00B9503F" w:rsidP="00B9503F">
            <w:pPr>
              <w:tabs>
                <w:tab w:val="left" w:pos="567"/>
                <w:tab w:val="left" w:pos="3990"/>
                <w:tab w:val="left" w:pos="8505"/>
              </w:tabs>
              <w:rPr>
                <w:rFonts w:ascii="Times New Roman" w:hAnsi="Times New Roman" w:cs="Times New Roman"/>
                <w:b/>
                <w:color w:val="000000" w:themeColor="text1"/>
                <w:sz w:val="24"/>
                <w:szCs w:val="24"/>
                <w:lang w:val="uk-UA"/>
              </w:rPr>
            </w:pPr>
            <w:r w:rsidRPr="004529AF">
              <w:rPr>
                <w:rFonts w:ascii="Times New Roman" w:hAnsi="Times New Roman" w:cs="Times New Roman"/>
                <w:b/>
                <w:color w:val="000000" w:themeColor="text1"/>
                <w:sz w:val="24"/>
                <w:szCs w:val="24"/>
                <w:lang w:val="uk-UA"/>
              </w:rPr>
              <w:t>М.П.</w:t>
            </w:r>
          </w:p>
          <w:p w14:paraId="2CF1798E" w14:textId="77777777" w:rsidR="001C52DF" w:rsidRDefault="001C52DF" w:rsidP="00E471E4">
            <w:pPr>
              <w:tabs>
                <w:tab w:val="left" w:pos="567"/>
                <w:tab w:val="left" w:pos="3990"/>
                <w:tab w:val="left" w:pos="8505"/>
              </w:tabs>
              <w:rPr>
                <w:rFonts w:ascii="Times New Roman" w:hAnsi="Times New Roman" w:cs="Times New Roman"/>
                <w:b/>
                <w:color w:val="000000" w:themeColor="text1"/>
                <w:sz w:val="24"/>
                <w:szCs w:val="24"/>
                <w:lang w:val="uk-UA"/>
              </w:rPr>
            </w:pPr>
          </w:p>
          <w:p w14:paraId="46D106B1" w14:textId="77777777" w:rsidR="001C52DF" w:rsidRDefault="001C52DF" w:rsidP="00E471E4">
            <w:pPr>
              <w:tabs>
                <w:tab w:val="left" w:pos="567"/>
                <w:tab w:val="left" w:pos="3990"/>
                <w:tab w:val="left" w:pos="8505"/>
              </w:tabs>
              <w:rPr>
                <w:rFonts w:ascii="Times New Roman" w:hAnsi="Times New Roman" w:cs="Times New Roman"/>
                <w:b/>
                <w:color w:val="000000" w:themeColor="text1"/>
                <w:sz w:val="24"/>
                <w:szCs w:val="24"/>
                <w:lang w:val="uk-UA"/>
              </w:rPr>
            </w:pPr>
          </w:p>
          <w:p w14:paraId="5BFA806D" w14:textId="77777777" w:rsidR="001C52DF" w:rsidRDefault="001C52DF" w:rsidP="00E471E4">
            <w:pPr>
              <w:tabs>
                <w:tab w:val="left" w:pos="567"/>
                <w:tab w:val="left" w:pos="3990"/>
                <w:tab w:val="left" w:pos="8505"/>
              </w:tabs>
              <w:rPr>
                <w:rFonts w:ascii="Times New Roman" w:hAnsi="Times New Roman" w:cs="Times New Roman"/>
                <w:b/>
                <w:color w:val="000000" w:themeColor="text1"/>
                <w:sz w:val="24"/>
                <w:szCs w:val="24"/>
                <w:lang w:val="uk-UA"/>
              </w:rPr>
            </w:pPr>
          </w:p>
          <w:p w14:paraId="341DC46B" w14:textId="77777777" w:rsidR="001C52DF" w:rsidRDefault="001C52DF" w:rsidP="00E471E4">
            <w:pPr>
              <w:tabs>
                <w:tab w:val="left" w:pos="567"/>
                <w:tab w:val="left" w:pos="3990"/>
                <w:tab w:val="left" w:pos="8505"/>
              </w:tabs>
              <w:rPr>
                <w:rFonts w:ascii="Times New Roman" w:hAnsi="Times New Roman" w:cs="Times New Roman"/>
                <w:b/>
                <w:color w:val="000000" w:themeColor="text1"/>
                <w:sz w:val="24"/>
                <w:szCs w:val="24"/>
                <w:lang w:val="uk-UA"/>
              </w:rPr>
            </w:pPr>
          </w:p>
          <w:p w14:paraId="75050925" w14:textId="77777777" w:rsidR="001C52DF" w:rsidRPr="004529AF" w:rsidRDefault="001C52DF" w:rsidP="00E471E4">
            <w:pPr>
              <w:tabs>
                <w:tab w:val="left" w:pos="567"/>
                <w:tab w:val="left" w:pos="3990"/>
                <w:tab w:val="left" w:pos="8505"/>
              </w:tabs>
              <w:rPr>
                <w:rFonts w:ascii="Times New Roman" w:hAnsi="Times New Roman" w:cs="Times New Roman"/>
                <w:b/>
                <w:color w:val="000000" w:themeColor="text1"/>
                <w:sz w:val="24"/>
                <w:szCs w:val="24"/>
                <w:lang w:val="uk-UA"/>
              </w:rPr>
            </w:pPr>
          </w:p>
        </w:tc>
      </w:tr>
    </w:tbl>
    <w:p w14:paraId="0098E1A4" w14:textId="77777777" w:rsidR="00B1161D" w:rsidRPr="00CD41B6" w:rsidRDefault="00B1161D" w:rsidP="00033068">
      <w:pPr>
        <w:jc w:val="right"/>
        <w:rPr>
          <w:rFonts w:ascii="Times New Roman" w:hAnsi="Times New Roman" w:cs="Times New Roman"/>
          <w:sz w:val="24"/>
          <w:szCs w:val="24"/>
          <w:lang w:val="uk-UA"/>
        </w:rPr>
      </w:pPr>
      <w:r w:rsidRPr="00CD41B6">
        <w:rPr>
          <w:rFonts w:ascii="Times New Roman" w:hAnsi="Times New Roman" w:cs="Times New Roman"/>
          <w:b/>
          <w:sz w:val="24"/>
          <w:szCs w:val="24"/>
          <w:lang w:val="uk-UA"/>
        </w:rPr>
        <w:lastRenderedPageBreak/>
        <w:t>Додаток № 1</w:t>
      </w:r>
    </w:p>
    <w:p w14:paraId="04150854" w14:textId="77777777" w:rsidR="00B1161D" w:rsidRPr="00CD41B6" w:rsidRDefault="00B1161D" w:rsidP="00B1161D">
      <w:pPr>
        <w:pStyle w:val="a3"/>
        <w:spacing w:after="0"/>
        <w:jc w:val="right"/>
        <w:rPr>
          <w:rFonts w:ascii="Times New Roman" w:hAnsi="Times New Roman"/>
          <w:b/>
          <w:sz w:val="24"/>
          <w:szCs w:val="24"/>
        </w:rPr>
      </w:pPr>
      <w:r w:rsidRPr="00CD41B6">
        <w:rPr>
          <w:rFonts w:ascii="Times New Roman" w:hAnsi="Times New Roman"/>
          <w:b/>
          <w:sz w:val="24"/>
          <w:szCs w:val="24"/>
        </w:rPr>
        <w:t>до Договору № __________</w:t>
      </w:r>
    </w:p>
    <w:p w14:paraId="35ED3763" w14:textId="77777777" w:rsidR="00B1161D" w:rsidRPr="00CD41B6" w:rsidRDefault="00B1161D" w:rsidP="00B1161D">
      <w:pPr>
        <w:pStyle w:val="a3"/>
        <w:spacing w:after="0"/>
        <w:jc w:val="right"/>
        <w:rPr>
          <w:rFonts w:ascii="Times New Roman" w:hAnsi="Times New Roman"/>
          <w:b/>
          <w:sz w:val="24"/>
          <w:szCs w:val="24"/>
        </w:rPr>
      </w:pPr>
      <w:r w:rsidRPr="00CD41B6">
        <w:rPr>
          <w:rFonts w:ascii="Times New Roman" w:hAnsi="Times New Roman"/>
          <w:b/>
          <w:sz w:val="24"/>
          <w:szCs w:val="24"/>
        </w:rPr>
        <w:t>від «____» ____________ 2023 року</w:t>
      </w:r>
    </w:p>
    <w:p w14:paraId="6872B121" w14:textId="77777777" w:rsidR="00B1161D" w:rsidRPr="00CD41B6" w:rsidRDefault="00B1161D" w:rsidP="00B1161D">
      <w:pPr>
        <w:pStyle w:val="a3"/>
        <w:spacing w:after="0"/>
        <w:jc w:val="right"/>
        <w:rPr>
          <w:rFonts w:ascii="Times New Roman" w:hAnsi="Times New Roman"/>
          <w:b/>
          <w:sz w:val="24"/>
          <w:szCs w:val="24"/>
        </w:rPr>
      </w:pPr>
    </w:p>
    <w:p w14:paraId="1302299D" w14:textId="77777777" w:rsidR="00B1161D" w:rsidRPr="00CD41B6" w:rsidRDefault="00B1161D" w:rsidP="00B1161D">
      <w:pPr>
        <w:pStyle w:val="a3"/>
        <w:spacing w:after="0"/>
        <w:jc w:val="center"/>
        <w:rPr>
          <w:rFonts w:ascii="Times New Roman" w:hAnsi="Times New Roman"/>
          <w:b/>
          <w:sz w:val="24"/>
          <w:szCs w:val="24"/>
        </w:rPr>
      </w:pPr>
      <w:r w:rsidRPr="00CD41B6">
        <w:rPr>
          <w:rFonts w:ascii="Times New Roman" w:hAnsi="Times New Roman"/>
          <w:b/>
          <w:sz w:val="24"/>
          <w:szCs w:val="24"/>
        </w:rPr>
        <w:t>СПЕЦИФІКАЦІЯ</w:t>
      </w:r>
    </w:p>
    <w:tbl>
      <w:tblPr>
        <w:tblW w:w="1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34"/>
        <w:gridCol w:w="902"/>
        <w:gridCol w:w="521"/>
        <w:gridCol w:w="1275"/>
        <w:gridCol w:w="1602"/>
        <w:gridCol w:w="1523"/>
        <w:gridCol w:w="1005"/>
      </w:tblGrid>
      <w:tr w:rsidR="00B1161D" w:rsidRPr="00CD41B6" w14:paraId="79513EAE" w14:textId="77777777" w:rsidTr="00F83776">
        <w:trPr>
          <w:gridAfter w:val="1"/>
          <w:wAfter w:w="1005" w:type="dxa"/>
          <w:trHeight w:val="1350"/>
        </w:trPr>
        <w:tc>
          <w:tcPr>
            <w:tcW w:w="675" w:type="dxa"/>
            <w:tcBorders>
              <w:bottom w:val="single" w:sz="4" w:space="0" w:color="auto"/>
            </w:tcBorders>
            <w:shd w:val="clear" w:color="auto" w:fill="auto"/>
            <w:vAlign w:val="center"/>
          </w:tcPr>
          <w:p w14:paraId="550331B8" w14:textId="77777777" w:rsidR="00B1161D" w:rsidRPr="00CD41B6" w:rsidRDefault="00B1161D" w:rsidP="002D3BC9">
            <w:pPr>
              <w:pStyle w:val="a5"/>
              <w:ind w:left="0"/>
              <w:jc w:val="center"/>
              <w:rPr>
                <w:rFonts w:ascii="Times New Roman" w:hAnsi="Times New Roman" w:cs="Times New Roman"/>
                <w:b/>
                <w:color w:val="auto"/>
                <w:sz w:val="24"/>
                <w:szCs w:val="24"/>
                <w:lang w:val="uk-UA"/>
              </w:rPr>
            </w:pPr>
            <w:r w:rsidRPr="00CD41B6">
              <w:rPr>
                <w:rFonts w:ascii="Times New Roman" w:hAnsi="Times New Roman" w:cs="Times New Roman"/>
                <w:b/>
                <w:color w:val="auto"/>
                <w:sz w:val="24"/>
                <w:szCs w:val="24"/>
                <w:lang w:val="uk-UA"/>
              </w:rPr>
              <w:t>№ з/п</w:t>
            </w:r>
          </w:p>
        </w:tc>
        <w:tc>
          <w:tcPr>
            <w:tcW w:w="3634" w:type="dxa"/>
            <w:tcBorders>
              <w:bottom w:val="single" w:sz="4" w:space="0" w:color="auto"/>
            </w:tcBorders>
            <w:shd w:val="clear" w:color="auto" w:fill="auto"/>
            <w:vAlign w:val="center"/>
          </w:tcPr>
          <w:p w14:paraId="769736D5" w14:textId="77777777" w:rsidR="00B1161D" w:rsidRPr="00CD41B6" w:rsidRDefault="00B1161D" w:rsidP="002D3BC9">
            <w:pPr>
              <w:pStyle w:val="a5"/>
              <w:ind w:left="0"/>
              <w:jc w:val="center"/>
              <w:rPr>
                <w:rFonts w:ascii="Times New Roman" w:hAnsi="Times New Roman" w:cs="Times New Roman"/>
                <w:b/>
                <w:color w:val="auto"/>
                <w:sz w:val="24"/>
                <w:szCs w:val="24"/>
                <w:lang w:val="uk-UA"/>
              </w:rPr>
            </w:pPr>
            <w:r w:rsidRPr="00CD41B6">
              <w:rPr>
                <w:rFonts w:ascii="Times New Roman" w:hAnsi="Times New Roman" w:cs="Times New Roman"/>
                <w:b/>
                <w:color w:val="auto"/>
                <w:sz w:val="24"/>
                <w:szCs w:val="24"/>
                <w:lang w:val="uk-UA"/>
              </w:rPr>
              <w:t>Найменування товару</w:t>
            </w:r>
          </w:p>
        </w:tc>
        <w:tc>
          <w:tcPr>
            <w:tcW w:w="1423" w:type="dxa"/>
            <w:gridSpan w:val="2"/>
            <w:tcBorders>
              <w:bottom w:val="single" w:sz="4" w:space="0" w:color="auto"/>
            </w:tcBorders>
            <w:shd w:val="clear" w:color="auto" w:fill="auto"/>
            <w:vAlign w:val="center"/>
          </w:tcPr>
          <w:p w14:paraId="221F852A" w14:textId="77777777" w:rsidR="00B1161D" w:rsidRPr="00CD41B6" w:rsidRDefault="00B1161D" w:rsidP="002D3BC9">
            <w:pPr>
              <w:pStyle w:val="a5"/>
              <w:ind w:left="0"/>
              <w:jc w:val="center"/>
              <w:rPr>
                <w:rFonts w:ascii="Times New Roman" w:hAnsi="Times New Roman" w:cs="Times New Roman"/>
                <w:b/>
                <w:color w:val="auto"/>
                <w:sz w:val="24"/>
                <w:szCs w:val="24"/>
                <w:lang w:val="uk-UA"/>
              </w:rPr>
            </w:pPr>
            <w:r w:rsidRPr="00CD41B6">
              <w:rPr>
                <w:rFonts w:ascii="Times New Roman" w:hAnsi="Times New Roman" w:cs="Times New Roman"/>
                <w:b/>
                <w:color w:val="auto"/>
                <w:sz w:val="24"/>
                <w:szCs w:val="24"/>
                <w:lang w:val="uk-UA"/>
              </w:rPr>
              <w:t>Одиниці виміру</w:t>
            </w:r>
          </w:p>
        </w:tc>
        <w:tc>
          <w:tcPr>
            <w:tcW w:w="1275" w:type="dxa"/>
            <w:tcBorders>
              <w:bottom w:val="single" w:sz="4" w:space="0" w:color="auto"/>
            </w:tcBorders>
            <w:shd w:val="clear" w:color="auto" w:fill="auto"/>
            <w:vAlign w:val="center"/>
          </w:tcPr>
          <w:p w14:paraId="2E44526F" w14:textId="77777777" w:rsidR="00B1161D" w:rsidRPr="00CD41B6" w:rsidRDefault="00B1161D" w:rsidP="002D3BC9">
            <w:pPr>
              <w:pStyle w:val="a5"/>
              <w:ind w:left="0"/>
              <w:jc w:val="center"/>
              <w:rPr>
                <w:rFonts w:ascii="Times New Roman" w:hAnsi="Times New Roman" w:cs="Times New Roman"/>
                <w:b/>
                <w:color w:val="auto"/>
                <w:sz w:val="24"/>
                <w:szCs w:val="24"/>
                <w:lang w:val="uk-UA"/>
              </w:rPr>
            </w:pPr>
            <w:r w:rsidRPr="00CD41B6">
              <w:rPr>
                <w:rFonts w:ascii="Times New Roman" w:hAnsi="Times New Roman" w:cs="Times New Roman"/>
                <w:b/>
                <w:color w:val="auto"/>
                <w:sz w:val="24"/>
                <w:szCs w:val="24"/>
                <w:lang w:val="uk-UA"/>
              </w:rPr>
              <w:t>Кількість</w:t>
            </w:r>
          </w:p>
        </w:tc>
        <w:tc>
          <w:tcPr>
            <w:tcW w:w="1602" w:type="dxa"/>
            <w:tcBorders>
              <w:bottom w:val="single" w:sz="4" w:space="0" w:color="auto"/>
            </w:tcBorders>
            <w:shd w:val="clear" w:color="auto" w:fill="auto"/>
            <w:vAlign w:val="center"/>
          </w:tcPr>
          <w:p w14:paraId="0E1B2C51" w14:textId="77777777" w:rsidR="00B1161D" w:rsidRPr="00CD41B6" w:rsidRDefault="00B1161D" w:rsidP="002D3BC9">
            <w:pPr>
              <w:jc w:val="center"/>
              <w:rPr>
                <w:rFonts w:ascii="Times New Roman" w:hAnsi="Times New Roman" w:cs="Times New Roman"/>
                <w:b/>
                <w:sz w:val="24"/>
                <w:szCs w:val="24"/>
                <w:lang w:val="uk-UA"/>
              </w:rPr>
            </w:pPr>
            <w:r w:rsidRPr="00CD41B6">
              <w:rPr>
                <w:rFonts w:ascii="Times New Roman" w:hAnsi="Times New Roman" w:cs="Times New Roman"/>
                <w:b/>
                <w:sz w:val="24"/>
                <w:szCs w:val="24"/>
                <w:lang w:val="uk-UA"/>
              </w:rPr>
              <w:t>Ціна за одиницю, грн.</w:t>
            </w:r>
          </w:p>
          <w:p w14:paraId="437FD78C" w14:textId="77777777" w:rsidR="00B1161D" w:rsidRPr="00CD41B6" w:rsidRDefault="00B1161D" w:rsidP="002D3BC9">
            <w:pPr>
              <w:jc w:val="center"/>
              <w:rPr>
                <w:rFonts w:ascii="Times New Roman" w:hAnsi="Times New Roman" w:cs="Times New Roman"/>
                <w:b/>
                <w:sz w:val="24"/>
                <w:szCs w:val="24"/>
                <w:lang w:val="uk-UA"/>
              </w:rPr>
            </w:pPr>
            <w:r w:rsidRPr="00CD41B6">
              <w:rPr>
                <w:rFonts w:ascii="Times New Roman" w:hAnsi="Times New Roman" w:cs="Times New Roman"/>
                <w:b/>
                <w:sz w:val="24"/>
                <w:szCs w:val="24"/>
                <w:lang w:val="uk-UA"/>
              </w:rPr>
              <w:t>(</w:t>
            </w:r>
            <w:r w:rsidRPr="00CD41B6">
              <w:rPr>
                <w:rFonts w:ascii="Times New Roman" w:hAnsi="Times New Roman" w:cs="Times New Roman"/>
                <w:b/>
                <w:i/>
                <w:sz w:val="24"/>
                <w:szCs w:val="24"/>
                <w:lang w:val="uk-UA"/>
              </w:rPr>
              <w:t>з ПДВ/без ПДВ</w:t>
            </w:r>
            <w:r w:rsidRPr="00CD41B6">
              <w:rPr>
                <w:rFonts w:ascii="Times New Roman" w:hAnsi="Times New Roman" w:cs="Times New Roman"/>
                <w:b/>
                <w:sz w:val="24"/>
                <w:szCs w:val="24"/>
                <w:lang w:val="uk-UA"/>
              </w:rPr>
              <w:t>)</w:t>
            </w:r>
          </w:p>
        </w:tc>
        <w:tc>
          <w:tcPr>
            <w:tcW w:w="1523" w:type="dxa"/>
            <w:tcBorders>
              <w:bottom w:val="single" w:sz="4" w:space="0" w:color="auto"/>
            </w:tcBorders>
            <w:shd w:val="clear" w:color="auto" w:fill="auto"/>
            <w:vAlign w:val="center"/>
          </w:tcPr>
          <w:p w14:paraId="1A7CF193" w14:textId="77777777" w:rsidR="00B1161D" w:rsidRPr="00CD41B6" w:rsidRDefault="00B1161D" w:rsidP="002D3BC9">
            <w:pPr>
              <w:jc w:val="center"/>
              <w:rPr>
                <w:rFonts w:ascii="Times New Roman" w:hAnsi="Times New Roman" w:cs="Times New Roman"/>
                <w:b/>
                <w:sz w:val="24"/>
                <w:szCs w:val="24"/>
                <w:lang w:val="uk-UA"/>
              </w:rPr>
            </w:pPr>
            <w:r w:rsidRPr="00CD41B6">
              <w:rPr>
                <w:rFonts w:ascii="Times New Roman" w:hAnsi="Times New Roman" w:cs="Times New Roman"/>
                <w:b/>
                <w:sz w:val="24"/>
                <w:szCs w:val="24"/>
                <w:lang w:val="uk-UA"/>
              </w:rPr>
              <w:t>Загальна вартість, грн.</w:t>
            </w:r>
          </w:p>
          <w:p w14:paraId="464C5477" w14:textId="77777777" w:rsidR="00B1161D" w:rsidRPr="00CD41B6" w:rsidRDefault="00B1161D" w:rsidP="002D3BC9">
            <w:pPr>
              <w:jc w:val="center"/>
              <w:rPr>
                <w:rFonts w:ascii="Times New Roman" w:hAnsi="Times New Roman" w:cs="Times New Roman"/>
                <w:b/>
                <w:sz w:val="24"/>
                <w:szCs w:val="24"/>
                <w:lang w:val="uk-UA"/>
              </w:rPr>
            </w:pPr>
            <w:r w:rsidRPr="00CD41B6">
              <w:rPr>
                <w:rFonts w:ascii="Times New Roman" w:hAnsi="Times New Roman" w:cs="Times New Roman"/>
                <w:b/>
                <w:sz w:val="24"/>
                <w:szCs w:val="24"/>
                <w:lang w:val="uk-UA"/>
              </w:rPr>
              <w:t>(</w:t>
            </w:r>
            <w:r w:rsidRPr="00CD41B6">
              <w:rPr>
                <w:rFonts w:ascii="Times New Roman" w:hAnsi="Times New Roman" w:cs="Times New Roman"/>
                <w:b/>
                <w:i/>
                <w:sz w:val="24"/>
                <w:szCs w:val="24"/>
                <w:lang w:val="uk-UA"/>
              </w:rPr>
              <w:t>з ПДВ/без ПДВ)</w:t>
            </w:r>
          </w:p>
        </w:tc>
      </w:tr>
      <w:tr w:rsidR="00B1161D" w:rsidRPr="00CD41B6" w14:paraId="023FE1F3" w14:textId="77777777" w:rsidTr="00F83776">
        <w:trPr>
          <w:gridAfter w:val="1"/>
          <w:wAfter w:w="1005" w:type="dxa"/>
          <w:trHeight w:val="980"/>
        </w:trPr>
        <w:tc>
          <w:tcPr>
            <w:tcW w:w="675" w:type="dxa"/>
            <w:shd w:val="clear" w:color="auto" w:fill="auto"/>
            <w:vAlign w:val="center"/>
          </w:tcPr>
          <w:p w14:paraId="3CDE972A" w14:textId="77777777" w:rsidR="00B1161D" w:rsidRPr="00CD41B6" w:rsidRDefault="00B1161D" w:rsidP="002D3BC9">
            <w:pPr>
              <w:pStyle w:val="a5"/>
              <w:ind w:left="0"/>
              <w:jc w:val="center"/>
              <w:rPr>
                <w:rFonts w:ascii="Times New Roman" w:hAnsi="Times New Roman" w:cs="Times New Roman"/>
                <w:color w:val="auto"/>
                <w:sz w:val="24"/>
                <w:szCs w:val="24"/>
                <w:lang w:val="uk-UA"/>
              </w:rPr>
            </w:pPr>
            <w:r w:rsidRPr="00CD41B6">
              <w:rPr>
                <w:rFonts w:ascii="Times New Roman" w:hAnsi="Times New Roman" w:cs="Times New Roman"/>
                <w:color w:val="auto"/>
                <w:sz w:val="24"/>
                <w:szCs w:val="24"/>
                <w:lang w:val="uk-UA"/>
              </w:rPr>
              <w:t>1.</w:t>
            </w:r>
          </w:p>
        </w:tc>
        <w:tc>
          <w:tcPr>
            <w:tcW w:w="3634" w:type="dxa"/>
            <w:shd w:val="clear" w:color="auto" w:fill="auto"/>
            <w:vAlign w:val="center"/>
          </w:tcPr>
          <w:p w14:paraId="425A0D22" w14:textId="77777777" w:rsidR="00B1161D" w:rsidRPr="00CD41B6" w:rsidRDefault="00B1161D" w:rsidP="002D3BC9">
            <w:pPr>
              <w:pStyle w:val="a5"/>
              <w:ind w:left="0"/>
              <w:rPr>
                <w:rFonts w:ascii="Times New Roman" w:hAnsi="Times New Roman" w:cs="Times New Roman"/>
                <w:color w:val="auto"/>
                <w:sz w:val="24"/>
                <w:szCs w:val="24"/>
                <w:lang w:val="uk-UA"/>
              </w:rPr>
            </w:pPr>
            <w:r w:rsidRPr="00CD41B6">
              <w:rPr>
                <w:rFonts w:ascii="Times New Roman" w:hAnsi="Times New Roman" w:cs="Times New Roman"/>
                <w:color w:val="auto"/>
                <w:sz w:val="24"/>
                <w:szCs w:val="24"/>
                <w:lang w:val="uk-UA"/>
              </w:rPr>
              <w:t>Торфобрикет</w:t>
            </w:r>
          </w:p>
        </w:tc>
        <w:tc>
          <w:tcPr>
            <w:tcW w:w="1423" w:type="dxa"/>
            <w:gridSpan w:val="2"/>
            <w:shd w:val="clear" w:color="auto" w:fill="auto"/>
            <w:vAlign w:val="center"/>
          </w:tcPr>
          <w:p w14:paraId="13B6BA41" w14:textId="77777777" w:rsidR="00B1161D" w:rsidRPr="00CD41B6" w:rsidRDefault="00B1161D" w:rsidP="002D3BC9">
            <w:pPr>
              <w:pStyle w:val="a5"/>
              <w:ind w:left="0"/>
              <w:jc w:val="center"/>
              <w:rPr>
                <w:rFonts w:ascii="Times New Roman" w:hAnsi="Times New Roman" w:cs="Times New Roman"/>
                <w:color w:val="auto"/>
                <w:sz w:val="24"/>
                <w:szCs w:val="24"/>
                <w:lang w:val="uk-UA"/>
              </w:rPr>
            </w:pPr>
            <w:proofErr w:type="spellStart"/>
            <w:r w:rsidRPr="00CD41B6">
              <w:rPr>
                <w:rFonts w:ascii="Times New Roman" w:hAnsi="Times New Roman" w:cs="Times New Roman"/>
                <w:color w:val="auto"/>
                <w:sz w:val="24"/>
                <w:szCs w:val="24"/>
                <w:lang w:val="uk-UA"/>
              </w:rPr>
              <w:t>Тонн</w:t>
            </w:r>
            <w:proofErr w:type="spellEnd"/>
          </w:p>
        </w:tc>
        <w:tc>
          <w:tcPr>
            <w:tcW w:w="1275" w:type="dxa"/>
            <w:shd w:val="clear" w:color="auto" w:fill="auto"/>
            <w:vAlign w:val="center"/>
          </w:tcPr>
          <w:p w14:paraId="64140E7A" w14:textId="68058841" w:rsidR="00B1161D" w:rsidRPr="00CD41B6" w:rsidRDefault="00B9503F" w:rsidP="002D3BC9">
            <w:pPr>
              <w:pStyle w:val="a5"/>
              <w:ind w:left="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90</w:t>
            </w:r>
          </w:p>
        </w:tc>
        <w:tc>
          <w:tcPr>
            <w:tcW w:w="1602" w:type="dxa"/>
            <w:shd w:val="clear" w:color="auto" w:fill="auto"/>
            <w:vAlign w:val="center"/>
          </w:tcPr>
          <w:p w14:paraId="707C475E" w14:textId="77777777" w:rsidR="00B1161D" w:rsidRPr="00CD41B6" w:rsidRDefault="00B1161D" w:rsidP="002D3BC9">
            <w:pPr>
              <w:jc w:val="center"/>
              <w:rPr>
                <w:rFonts w:ascii="Times New Roman" w:hAnsi="Times New Roman" w:cs="Times New Roman"/>
                <w:sz w:val="24"/>
                <w:szCs w:val="24"/>
                <w:lang w:val="uk-UA"/>
              </w:rPr>
            </w:pPr>
          </w:p>
        </w:tc>
        <w:tc>
          <w:tcPr>
            <w:tcW w:w="1523" w:type="dxa"/>
            <w:shd w:val="clear" w:color="auto" w:fill="auto"/>
            <w:vAlign w:val="center"/>
          </w:tcPr>
          <w:p w14:paraId="6ACAD450" w14:textId="77777777" w:rsidR="00B1161D" w:rsidRPr="00CD41B6" w:rsidRDefault="00B1161D" w:rsidP="002D3BC9">
            <w:pPr>
              <w:jc w:val="center"/>
              <w:rPr>
                <w:rFonts w:ascii="Times New Roman" w:hAnsi="Times New Roman" w:cs="Times New Roman"/>
                <w:sz w:val="24"/>
                <w:szCs w:val="24"/>
                <w:lang w:val="uk-UA"/>
              </w:rPr>
            </w:pPr>
          </w:p>
        </w:tc>
      </w:tr>
      <w:tr w:rsidR="00B1161D" w:rsidRPr="00CD41B6" w14:paraId="11CAB8D8" w14:textId="77777777" w:rsidTr="00F83776">
        <w:trPr>
          <w:gridAfter w:val="1"/>
          <w:wAfter w:w="1005" w:type="dxa"/>
          <w:trHeight w:val="391"/>
        </w:trPr>
        <w:tc>
          <w:tcPr>
            <w:tcW w:w="10132" w:type="dxa"/>
            <w:gridSpan w:val="7"/>
            <w:shd w:val="clear" w:color="auto" w:fill="auto"/>
          </w:tcPr>
          <w:p w14:paraId="67CBD582" w14:textId="77777777" w:rsidR="00B1161D" w:rsidRPr="00CD41B6" w:rsidRDefault="00B1161D" w:rsidP="002D3BC9">
            <w:pPr>
              <w:jc w:val="both"/>
              <w:rPr>
                <w:rFonts w:ascii="Times New Roman" w:hAnsi="Times New Roman" w:cs="Times New Roman"/>
                <w:sz w:val="24"/>
                <w:szCs w:val="24"/>
                <w:lang w:val="uk-UA"/>
              </w:rPr>
            </w:pPr>
            <w:r w:rsidRPr="00CD41B6">
              <w:rPr>
                <w:rFonts w:ascii="Times New Roman" w:hAnsi="Times New Roman" w:cs="Times New Roman"/>
                <w:b/>
                <w:sz w:val="24"/>
                <w:szCs w:val="24"/>
                <w:lang w:val="uk-UA"/>
              </w:rPr>
              <w:t>Загальна сума договору ________________ грн. (</w:t>
            </w:r>
            <w:r w:rsidRPr="00CD41B6">
              <w:rPr>
                <w:rFonts w:ascii="Times New Roman" w:hAnsi="Times New Roman" w:cs="Times New Roman"/>
                <w:b/>
                <w:i/>
                <w:sz w:val="24"/>
                <w:szCs w:val="24"/>
                <w:lang w:val="uk-UA"/>
              </w:rPr>
              <w:t>сума прописом</w:t>
            </w:r>
            <w:r w:rsidRPr="00CD41B6">
              <w:rPr>
                <w:rFonts w:ascii="Times New Roman" w:hAnsi="Times New Roman" w:cs="Times New Roman"/>
                <w:b/>
                <w:sz w:val="24"/>
                <w:szCs w:val="24"/>
                <w:lang w:val="uk-UA"/>
              </w:rPr>
              <w:t>), у тому числі ПДВ ____ грн./без ПДВ</w:t>
            </w:r>
          </w:p>
        </w:tc>
      </w:tr>
      <w:tr w:rsidR="00B1161D" w:rsidRPr="00CD41B6" w14:paraId="155889A1" w14:textId="77777777" w:rsidTr="00F83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5"/>
        </w:trPr>
        <w:tc>
          <w:tcPr>
            <w:tcW w:w="5211" w:type="dxa"/>
            <w:gridSpan w:val="3"/>
            <w:shd w:val="clear" w:color="auto" w:fill="auto"/>
          </w:tcPr>
          <w:p w14:paraId="2921EE11" w14:textId="77777777" w:rsidR="00B1161D" w:rsidRDefault="00B1161D" w:rsidP="002D3BC9">
            <w:pPr>
              <w:rPr>
                <w:lang w:val="uk-UA"/>
              </w:rPr>
            </w:pPr>
          </w:p>
          <w:p w14:paraId="15B6D37A" w14:textId="77777777" w:rsidR="00033068" w:rsidRPr="004529AF" w:rsidRDefault="00033068" w:rsidP="00033068">
            <w:pPr>
              <w:tabs>
                <w:tab w:val="left" w:pos="567"/>
                <w:tab w:val="left" w:pos="3990"/>
                <w:tab w:val="left" w:pos="8505"/>
              </w:tabs>
              <w:jc w:val="center"/>
              <w:rPr>
                <w:rFonts w:ascii="Times New Roman" w:hAnsi="Times New Roman" w:cs="Times New Roman"/>
                <w:b/>
                <w:color w:val="000000" w:themeColor="text1"/>
                <w:sz w:val="24"/>
                <w:szCs w:val="24"/>
                <w:lang w:val="uk-UA"/>
              </w:rPr>
            </w:pPr>
            <w:r w:rsidRPr="004529AF">
              <w:rPr>
                <w:rFonts w:ascii="Times New Roman" w:hAnsi="Times New Roman" w:cs="Times New Roman"/>
                <w:b/>
                <w:color w:val="000000" w:themeColor="text1"/>
                <w:sz w:val="24"/>
                <w:szCs w:val="24"/>
                <w:lang w:val="uk-UA"/>
              </w:rPr>
              <w:t>ЗАМОВНИК</w:t>
            </w:r>
          </w:p>
          <w:p w14:paraId="21DBA5DF" w14:textId="77777777" w:rsidR="00033068" w:rsidRDefault="00033068" w:rsidP="00033068">
            <w:pPr>
              <w:tabs>
                <w:tab w:val="left" w:pos="567"/>
                <w:tab w:val="left" w:pos="3990"/>
                <w:tab w:val="left" w:pos="8505"/>
              </w:tabs>
              <w:spacing w:line="240" w:lineRule="auto"/>
              <w:rPr>
                <w:rFonts w:ascii="Times New Roman" w:hAnsi="Times New Roman" w:cs="Times New Roman"/>
                <w:b/>
                <w:color w:val="000000" w:themeColor="text1"/>
                <w:spacing w:val="-20"/>
                <w:sz w:val="24"/>
                <w:szCs w:val="24"/>
                <w:lang w:val="uk-UA"/>
              </w:rPr>
            </w:pPr>
          </w:p>
          <w:p w14:paraId="0277187C" w14:textId="77777777" w:rsidR="001C52DF" w:rsidRPr="004529AF" w:rsidRDefault="001C52DF" w:rsidP="00033068">
            <w:pPr>
              <w:tabs>
                <w:tab w:val="left" w:pos="567"/>
                <w:tab w:val="left" w:pos="3990"/>
                <w:tab w:val="left" w:pos="8505"/>
              </w:tabs>
              <w:spacing w:line="240" w:lineRule="auto"/>
              <w:rPr>
                <w:rFonts w:ascii="Times New Roman" w:hAnsi="Times New Roman" w:cs="Times New Roman"/>
                <w:color w:val="000000" w:themeColor="text1"/>
                <w:sz w:val="24"/>
                <w:szCs w:val="24"/>
              </w:rPr>
            </w:pPr>
          </w:p>
          <w:p w14:paraId="17DC08EA" w14:textId="77777777" w:rsidR="00F83776" w:rsidRDefault="00B9503F" w:rsidP="00F83776">
            <w:pPr>
              <w:spacing w:after="0" w:line="240" w:lineRule="auto"/>
              <w:rPr>
                <w:rFonts w:ascii="Times New Roman" w:hAnsi="Times New Roman" w:cs="Times New Roman"/>
                <w:b/>
                <w:color w:val="000000" w:themeColor="text1"/>
                <w:sz w:val="24"/>
                <w:szCs w:val="24"/>
                <w:lang w:val="uk-UA" w:eastAsia="uk-UA"/>
              </w:rPr>
            </w:pPr>
            <w:r>
              <w:rPr>
                <w:rFonts w:ascii="Times New Roman" w:hAnsi="Times New Roman" w:cs="Times New Roman"/>
                <w:b/>
                <w:color w:val="000000" w:themeColor="text1"/>
                <w:sz w:val="24"/>
                <w:szCs w:val="24"/>
                <w:lang w:val="uk-UA" w:eastAsia="uk-UA"/>
              </w:rPr>
              <w:t xml:space="preserve">Сільський </w:t>
            </w:r>
          </w:p>
          <w:p w14:paraId="2DF2F090" w14:textId="3744ADD7" w:rsidR="00033068" w:rsidRPr="004529AF" w:rsidRDefault="00B9503F" w:rsidP="00F83776">
            <w:pPr>
              <w:spacing w:after="0" w:line="240" w:lineRule="auto"/>
              <w:ind w:right="-111"/>
              <w:rPr>
                <w:rFonts w:ascii="Times New Roman" w:hAnsi="Times New Roman" w:cs="Times New Roman"/>
                <w:b/>
                <w:color w:val="000000" w:themeColor="text1"/>
                <w:sz w:val="24"/>
                <w:szCs w:val="24"/>
                <w:lang w:val="uk-UA" w:eastAsia="uk-UA"/>
              </w:rPr>
            </w:pPr>
            <w:r>
              <w:rPr>
                <w:rFonts w:ascii="Times New Roman" w:hAnsi="Times New Roman" w:cs="Times New Roman"/>
                <w:b/>
                <w:color w:val="000000" w:themeColor="text1"/>
                <w:sz w:val="24"/>
                <w:szCs w:val="24"/>
                <w:lang w:val="uk-UA" w:eastAsia="uk-UA"/>
              </w:rPr>
              <w:t>голова</w:t>
            </w:r>
            <w:r w:rsidR="00F83776">
              <w:rPr>
                <w:rFonts w:ascii="Times New Roman" w:hAnsi="Times New Roman" w:cs="Times New Roman"/>
                <w:b/>
                <w:color w:val="000000" w:themeColor="text1"/>
                <w:sz w:val="24"/>
                <w:szCs w:val="24"/>
                <w:lang w:val="uk-UA" w:eastAsia="uk-UA"/>
              </w:rPr>
              <w:t xml:space="preserve">                   </w:t>
            </w:r>
            <w:r w:rsidR="00C72D32">
              <w:rPr>
                <w:rFonts w:ascii="Times New Roman" w:hAnsi="Times New Roman" w:cs="Times New Roman"/>
                <w:b/>
                <w:color w:val="000000" w:themeColor="text1"/>
                <w:sz w:val="24"/>
                <w:szCs w:val="24"/>
                <w:lang w:val="uk-UA" w:eastAsia="uk-UA"/>
              </w:rPr>
              <w:t xml:space="preserve">  </w:t>
            </w:r>
            <w:r w:rsidR="00F83776">
              <w:rPr>
                <w:rFonts w:ascii="Times New Roman" w:hAnsi="Times New Roman" w:cs="Times New Roman"/>
                <w:b/>
                <w:color w:val="000000" w:themeColor="text1"/>
                <w:sz w:val="24"/>
                <w:szCs w:val="24"/>
                <w:lang w:val="uk-UA" w:eastAsia="uk-UA"/>
              </w:rPr>
              <w:t>Ростислав ШИМАНСЬКИЙ</w:t>
            </w:r>
          </w:p>
          <w:p w14:paraId="5C03A1E6" w14:textId="77777777" w:rsidR="00033068" w:rsidRDefault="00033068" w:rsidP="00033068">
            <w:pPr>
              <w:rPr>
                <w:lang w:val="uk-UA"/>
              </w:rPr>
            </w:pPr>
            <w:proofErr w:type="spellStart"/>
            <w:r w:rsidRPr="004529AF">
              <w:rPr>
                <w:rFonts w:ascii="Times New Roman" w:hAnsi="Times New Roman" w:cs="Times New Roman"/>
                <w:color w:val="000000" w:themeColor="text1"/>
                <w:sz w:val="24"/>
                <w:szCs w:val="24"/>
                <w:lang w:val="uk-UA"/>
              </w:rPr>
              <w:t>мп</w:t>
            </w:r>
            <w:proofErr w:type="spellEnd"/>
          </w:p>
          <w:p w14:paraId="1266E061" w14:textId="77777777" w:rsidR="00B1161D" w:rsidRPr="00033068" w:rsidRDefault="00B1161D" w:rsidP="00033068">
            <w:pPr>
              <w:tabs>
                <w:tab w:val="left" w:pos="945"/>
              </w:tabs>
              <w:rPr>
                <w:lang w:val="uk-UA"/>
              </w:rPr>
            </w:pPr>
          </w:p>
          <w:p w14:paraId="0FBAAB54" w14:textId="77777777" w:rsidR="00B1161D" w:rsidRPr="00CD41B6" w:rsidRDefault="00AA32B9" w:rsidP="002D3BC9">
            <w:pPr>
              <w:tabs>
                <w:tab w:val="left" w:pos="567"/>
                <w:tab w:val="left" w:pos="3990"/>
                <w:tab w:val="left" w:pos="850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tc>
        <w:tc>
          <w:tcPr>
            <w:tcW w:w="5926" w:type="dxa"/>
            <w:gridSpan w:val="5"/>
            <w:shd w:val="clear" w:color="auto" w:fill="auto"/>
          </w:tcPr>
          <w:p w14:paraId="074B70F0" w14:textId="77777777" w:rsidR="00B1161D" w:rsidRPr="00CD41B6" w:rsidRDefault="00B1161D" w:rsidP="002D3BC9">
            <w:pPr>
              <w:tabs>
                <w:tab w:val="left" w:pos="567"/>
                <w:tab w:val="left" w:pos="3990"/>
                <w:tab w:val="left" w:pos="8505"/>
              </w:tabs>
              <w:jc w:val="center"/>
              <w:rPr>
                <w:rFonts w:ascii="Times New Roman" w:hAnsi="Times New Roman" w:cs="Times New Roman"/>
                <w:b/>
                <w:sz w:val="24"/>
                <w:szCs w:val="24"/>
                <w:lang w:val="uk-UA"/>
              </w:rPr>
            </w:pPr>
          </w:p>
          <w:p w14:paraId="74385C3C" w14:textId="77777777" w:rsidR="00B1161D" w:rsidRPr="00CD41B6" w:rsidRDefault="00B1161D" w:rsidP="001C52DF">
            <w:pPr>
              <w:tabs>
                <w:tab w:val="left" w:pos="567"/>
                <w:tab w:val="left" w:pos="3990"/>
                <w:tab w:val="left" w:pos="8505"/>
              </w:tabs>
              <w:jc w:val="center"/>
              <w:rPr>
                <w:rFonts w:ascii="Times New Roman" w:hAnsi="Times New Roman" w:cs="Times New Roman"/>
                <w:b/>
                <w:sz w:val="24"/>
                <w:szCs w:val="24"/>
                <w:lang w:val="uk-UA"/>
              </w:rPr>
            </w:pPr>
            <w:r w:rsidRPr="00CD41B6">
              <w:rPr>
                <w:rFonts w:ascii="Times New Roman" w:hAnsi="Times New Roman" w:cs="Times New Roman"/>
                <w:b/>
                <w:sz w:val="24"/>
                <w:szCs w:val="24"/>
                <w:lang w:val="uk-UA"/>
              </w:rPr>
              <w:t>ПОСТАЧАЛЬНИК</w:t>
            </w:r>
          </w:p>
          <w:p w14:paraId="31375AB7" w14:textId="77777777" w:rsidR="00B1161D" w:rsidRDefault="00B1161D" w:rsidP="002D3BC9">
            <w:pPr>
              <w:tabs>
                <w:tab w:val="left" w:pos="567"/>
                <w:tab w:val="left" w:pos="3990"/>
                <w:tab w:val="left" w:pos="8505"/>
              </w:tabs>
              <w:rPr>
                <w:rFonts w:ascii="Times New Roman" w:hAnsi="Times New Roman" w:cs="Times New Roman"/>
                <w:b/>
                <w:sz w:val="24"/>
                <w:szCs w:val="24"/>
                <w:lang w:val="uk-UA"/>
              </w:rPr>
            </w:pPr>
          </w:p>
          <w:p w14:paraId="339FEE21" w14:textId="77777777" w:rsidR="001C52DF" w:rsidRPr="00CD41B6" w:rsidRDefault="001C52DF" w:rsidP="002D3BC9">
            <w:pPr>
              <w:tabs>
                <w:tab w:val="left" w:pos="567"/>
                <w:tab w:val="left" w:pos="3990"/>
                <w:tab w:val="left" w:pos="8505"/>
              </w:tabs>
              <w:rPr>
                <w:rFonts w:ascii="Times New Roman" w:hAnsi="Times New Roman" w:cs="Times New Roman"/>
                <w:b/>
                <w:sz w:val="24"/>
                <w:szCs w:val="24"/>
                <w:lang w:val="uk-UA"/>
              </w:rPr>
            </w:pPr>
          </w:p>
          <w:p w14:paraId="197F450D" w14:textId="77777777" w:rsidR="00033068" w:rsidRPr="00CD41B6" w:rsidRDefault="001C52DF" w:rsidP="00F83776">
            <w:pPr>
              <w:tabs>
                <w:tab w:val="left" w:pos="3990"/>
                <w:tab w:val="left" w:pos="850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033068" w:rsidRPr="00CD41B6">
              <w:rPr>
                <w:rFonts w:ascii="Times New Roman" w:hAnsi="Times New Roman" w:cs="Times New Roman"/>
                <w:b/>
                <w:sz w:val="24"/>
                <w:szCs w:val="24"/>
                <w:lang w:val="uk-UA"/>
              </w:rPr>
              <w:t xml:space="preserve">_______________ </w:t>
            </w:r>
          </w:p>
          <w:p w14:paraId="4288CE20" w14:textId="77777777" w:rsidR="00B1161D" w:rsidRPr="001C52DF" w:rsidRDefault="00033068" w:rsidP="002D3BC9">
            <w:pPr>
              <w:tabs>
                <w:tab w:val="left" w:pos="567"/>
                <w:tab w:val="left" w:pos="3990"/>
                <w:tab w:val="left" w:pos="8505"/>
              </w:tabs>
              <w:rPr>
                <w:rFonts w:ascii="Times New Roman" w:hAnsi="Times New Roman" w:cs="Times New Roman"/>
                <w:sz w:val="20"/>
                <w:szCs w:val="20"/>
                <w:lang w:val="uk-UA"/>
              </w:rPr>
            </w:pPr>
            <w:r w:rsidRPr="00CD41B6">
              <w:rPr>
                <w:rFonts w:ascii="Times New Roman" w:hAnsi="Times New Roman" w:cs="Times New Roman"/>
                <w:b/>
                <w:sz w:val="24"/>
                <w:szCs w:val="24"/>
                <w:lang w:val="uk-UA"/>
              </w:rPr>
              <w:t xml:space="preserve"> </w:t>
            </w:r>
            <w:r w:rsidR="001C52DF">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1C52DF">
              <w:rPr>
                <w:rFonts w:ascii="Times New Roman" w:hAnsi="Times New Roman" w:cs="Times New Roman"/>
                <w:sz w:val="20"/>
                <w:szCs w:val="20"/>
                <w:lang w:val="uk-UA"/>
              </w:rPr>
              <w:t>М.П</w:t>
            </w:r>
          </w:p>
        </w:tc>
      </w:tr>
    </w:tbl>
    <w:p w14:paraId="00A49D77" w14:textId="77777777" w:rsidR="00B1161D" w:rsidRDefault="00B1161D" w:rsidP="005718EB">
      <w:pPr>
        <w:spacing w:line="240" w:lineRule="auto"/>
        <w:rPr>
          <w:rFonts w:ascii="Times New Roman" w:hAnsi="Times New Roman" w:cs="Times New Roman"/>
          <w:b/>
          <w:sz w:val="24"/>
          <w:szCs w:val="24"/>
          <w:lang w:val="uk-UA" w:eastAsia="ar-SA"/>
        </w:rPr>
      </w:pPr>
    </w:p>
    <w:p w14:paraId="463985A5" w14:textId="77777777" w:rsidR="00B1161D" w:rsidRDefault="00B1161D" w:rsidP="00B1161D">
      <w:pPr>
        <w:spacing w:line="240" w:lineRule="auto"/>
        <w:jc w:val="center"/>
        <w:rPr>
          <w:rFonts w:ascii="Times New Roman" w:hAnsi="Times New Roman" w:cs="Times New Roman"/>
          <w:b/>
          <w:sz w:val="24"/>
          <w:szCs w:val="24"/>
          <w:lang w:val="uk-UA" w:eastAsia="ar-SA"/>
        </w:rPr>
      </w:pPr>
    </w:p>
    <w:p w14:paraId="27C8D340" w14:textId="77777777" w:rsidR="005718EB" w:rsidRDefault="005718EB" w:rsidP="00B1161D">
      <w:pPr>
        <w:spacing w:line="240" w:lineRule="auto"/>
        <w:jc w:val="center"/>
        <w:rPr>
          <w:rFonts w:ascii="Times New Roman" w:hAnsi="Times New Roman" w:cs="Times New Roman"/>
          <w:b/>
          <w:sz w:val="24"/>
          <w:szCs w:val="24"/>
          <w:lang w:val="uk-UA" w:eastAsia="ar-SA"/>
        </w:rPr>
      </w:pPr>
    </w:p>
    <w:p w14:paraId="5E5D080E" w14:textId="77777777" w:rsidR="00B1161D" w:rsidRPr="00CD41B6" w:rsidRDefault="00B1161D" w:rsidP="00B1161D">
      <w:pPr>
        <w:rPr>
          <w:rFonts w:ascii="Times New Roman" w:hAnsi="Times New Roman" w:cs="Times New Roman"/>
          <w:sz w:val="24"/>
          <w:szCs w:val="24"/>
          <w:lang w:val="uk-UA"/>
        </w:rPr>
      </w:pPr>
    </w:p>
    <w:p w14:paraId="320AD7B4" w14:textId="77777777" w:rsidR="00AF5E6D" w:rsidRDefault="00AF5E6D"/>
    <w:sectPr w:rsidR="00AF5E6D" w:rsidSect="005D243F">
      <w:footerReference w:type="default" r:id="rId10"/>
      <w:pgSz w:w="11906" w:h="16838"/>
      <w:pgMar w:top="1134" w:right="850" w:bottom="851" w:left="1134"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DA1B" w14:textId="77777777" w:rsidR="000C2A86" w:rsidRDefault="000C2A86" w:rsidP="002A35FE">
      <w:pPr>
        <w:spacing w:after="0" w:line="240" w:lineRule="auto"/>
      </w:pPr>
      <w:r>
        <w:separator/>
      </w:r>
    </w:p>
  </w:endnote>
  <w:endnote w:type="continuationSeparator" w:id="0">
    <w:p w14:paraId="70212F3B" w14:textId="77777777" w:rsidR="000C2A86" w:rsidRDefault="000C2A86" w:rsidP="002A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3359"/>
      <w:docPartObj>
        <w:docPartGallery w:val="Page Numbers (Bottom of Page)"/>
        <w:docPartUnique/>
      </w:docPartObj>
    </w:sdtPr>
    <w:sdtEndPr/>
    <w:sdtContent>
      <w:p w14:paraId="44F86DBD" w14:textId="77777777" w:rsidR="005D243F" w:rsidRDefault="000C2A86">
        <w:pPr>
          <w:pStyle w:val="a9"/>
          <w:jc w:val="right"/>
        </w:pPr>
        <w:r>
          <w:fldChar w:fldCharType="begin"/>
        </w:r>
        <w:r>
          <w:instrText xml:space="preserve"> PAGE   \* MERGEFORMAT </w:instrText>
        </w:r>
        <w:r>
          <w:fldChar w:fldCharType="separate"/>
        </w:r>
        <w:r w:rsidR="00A82F44">
          <w:rPr>
            <w:noProof/>
          </w:rPr>
          <w:t>32</w:t>
        </w:r>
        <w:r>
          <w:rPr>
            <w:noProof/>
          </w:rPr>
          <w:fldChar w:fldCharType="end"/>
        </w:r>
      </w:p>
    </w:sdtContent>
  </w:sdt>
  <w:p w14:paraId="0996BA30" w14:textId="77777777" w:rsidR="003024B0" w:rsidRDefault="000C2A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24AD" w14:textId="77777777" w:rsidR="000C2A86" w:rsidRDefault="000C2A86" w:rsidP="002A35FE">
      <w:pPr>
        <w:spacing w:after="0" w:line="240" w:lineRule="auto"/>
      </w:pPr>
      <w:r>
        <w:separator/>
      </w:r>
    </w:p>
  </w:footnote>
  <w:footnote w:type="continuationSeparator" w:id="0">
    <w:p w14:paraId="7873254E" w14:textId="77777777" w:rsidR="000C2A86" w:rsidRDefault="000C2A86" w:rsidP="002A3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002"/>
    <w:multiLevelType w:val="hybridMultilevel"/>
    <w:tmpl w:val="358CC44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7A7A59"/>
    <w:multiLevelType w:val="multilevel"/>
    <w:tmpl w:val="D16480A4"/>
    <w:lvl w:ilvl="0">
      <w:start w:val="10"/>
      <w:numFmt w:val="decimal"/>
      <w:lvlText w:val="%1."/>
      <w:lvlJc w:val="left"/>
      <w:pPr>
        <w:ind w:left="480" w:hanging="480"/>
      </w:pPr>
      <w:rPr>
        <w:rFonts w:hint="default"/>
        <w:b w:val="0"/>
        <w:color w:val="000000"/>
      </w:rPr>
    </w:lvl>
    <w:lvl w:ilvl="1">
      <w:start w:val="1"/>
      <w:numFmt w:val="decimal"/>
      <w:lvlText w:val="%1.%2."/>
      <w:lvlJc w:val="left"/>
      <w:pPr>
        <w:ind w:left="622" w:hanging="480"/>
      </w:pPr>
      <w:rPr>
        <w:rFonts w:hint="default"/>
        <w:b w:val="0"/>
        <w:color w:val="000000"/>
      </w:rPr>
    </w:lvl>
    <w:lvl w:ilvl="2">
      <w:start w:val="1"/>
      <w:numFmt w:val="decimal"/>
      <w:lvlText w:val="%1.%2.%3."/>
      <w:lvlJc w:val="left"/>
      <w:pPr>
        <w:ind w:left="1004" w:hanging="720"/>
      </w:pPr>
      <w:rPr>
        <w:rFonts w:hint="default"/>
        <w:b w:val="0"/>
        <w:color w:val="000000"/>
      </w:rPr>
    </w:lvl>
    <w:lvl w:ilvl="3">
      <w:start w:val="1"/>
      <w:numFmt w:val="decimal"/>
      <w:lvlText w:val="%1.%2.%3.%4."/>
      <w:lvlJc w:val="left"/>
      <w:pPr>
        <w:ind w:left="1146" w:hanging="720"/>
      </w:pPr>
      <w:rPr>
        <w:rFonts w:hint="default"/>
        <w:b w:val="0"/>
        <w:color w:val="000000"/>
      </w:rPr>
    </w:lvl>
    <w:lvl w:ilvl="4">
      <w:start w:val="1"/>
      <w:numFmt w:val="decimal"/>
      <w:lvlText w:val="%1.%2.%3.%4.%5."/>
      <w:lvlJc w:val="left"/>
      <w:pPr>
        <w:ind w:left="1648" w:hanging="1080"/>
      </w:pPr>
      <w:rPr>
        <w:rFonts w:hint="default"/>
        <w:b w:val="0"/>
        <w:color w:val="000000"/>
      </w:rPr>
    </w:lvl>
    <w:lvl w:ilvl="5">
      <w:start w:val="1"/>
      <w:numFmt w:val="decimal"/>
      <w:lvlText w:val="%1.%2.%3.%4.%5.%6."/>
      <w:lvlJc w:val="left"/>
      <w:pPr>
        <w:ind w:left="1790" w:hanging="1080"/>
      </w:pPr>
      <w:rPr>
        <w:rFonts w:hint="default"/>
        <w:b w:val="0"/>
        <w:color w:val="000000"/>
      </w:rPr>
    </w:lvl>
    <w:lvl w:ilvl="6">
      <w:start w:val="1"/>
      <w:numFmt w:val="decimal"/>
      <w:lvlText w:val="%1.%2.%3.%4.%5.%6.%7."/>
      <w:lvlJc w:val="left"/>
      <w:pPr>
        <w:ind w:left="2292" w:hanging="1440"/>
      </w:pPr>
      <w:rPr>
        <w:rFonts w:hint="default"/>
        <w:b w:val="0"/>
        <w:color w:val="000000"/>
      </w:rPr>
    </w:lvl>
    <w:lvl w:ilvl="7">
      <w:start w:val="1"/>
      <w:numFmt w:val="decimal"/>
      <w:lvlText w:val="%1.%2.%3.%4.%5.%6.%7.%8."/>
      <w:lvlJc w:val="left"/>
      <w:pPr>
        <w:ind w:left="2434" w:hanging="1440"/>
      </w:pPr>
      <w:rPr>
        <w:rFonts w:hint="default"/>
        <w:b w:val="0"/>
        <w:color w:val="000000"/>
      </w:rPr>
    </w:lvl>
    <w:lvl w:ilvl="8">
      <w:start w:val="1"/>
      <w:numFmt w:val="decimal"/>
      <w:lvlText w:val="%1.%2.%3.%4.%5.%6.%7.%8.%9."/>
      <w:lvlJc w:val="left"/>
      <w:pPr>
        <w:ind w:left="2936" w:hanging="1800"/>
      </w:pPr>
      <w:rPr>
        <w:rFonts w:hint="default"/>
        <w:b w:val="0"/>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1161D"/>
    <w:rsid w:val="000059F4"/>
    <w:rsid w:val="00033068"/>
    <w:rsid w:val="000C2A86"/>
    <w:rsid w:val="000F2A48"/>
    <w:rsid w:val="0011051F"/>
    <w:rsid w:val="001C52DF"/>
    <w:rsid w:val="002A35FE"/>
    <w:rsid w:val="004529AF"/>
    <w:rsid w:val="004540E1"/>
    <w:rsid w:val="0048533D"/>
    <w:rsid w:val="005718EB"/>
    <w:rsid w:val="005B7053"/>
    <w:rsid w:val="005D243F"/>
    <w:rsid w:val="00752C8B"/>
    <w:rsid w:val="00800C13"/>
    <w:rsid w:val="0080137E"/>
    <w:rsid w:val="009F56D0"/>
    <w:rsid w:val="00A82F44"/>
    <w:rsid w:val="00AA32B9"/>
    <w:rsid w:val="00AF5E6D"/>
    <w:rsid w:val="00B1161D"/>
    <w:rsid w:val="00B37124"/>
    <w:rsid w:val="00B9503F"/>
    <w:rsid w:val="00BB1A03"/>
    <w:rsid w:val="00BE0E44"/>
    <w:rsid w:val="00BF477C"/>
    <w:rsid w:val="00C72D32"/>
    <w:rsid w:val="00DD5E4A"/>
    <w:rsid w:val="00EC1FED"/>
    <w:rsid w:val="00EE4481"/>
    <w:rsid w:val="00F434A0"/>
    <w:rsid w:val="00F837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C34C"/>
  <w15:docId w15:val="{CC7673F5-A9C6-4552-99B2-FFF6C6A6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5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161D"/>
    <w:pPr>
      <w:suppressAutoHyphens/>
      <w:spacing w:after="140" w:line="288" w:lineRule="auto"/>
    </w:pPr>
    <w:rPr>
      <w:rFonts w:ascii="Calibri" w:eastAsia="Calibri" w:hAnsi="Calibri" w:cs="Times New Roman"/>
      <w:lang w:val="uk-UA" w:eastAsia="zh-CN"/>
    </w:rPr>
  </w:style>
  <w:style w:type="character" w:customStyle="1" w:styleId="a4">
    <w:name w:val="Основной текст Знак"/>
    <w:basedOn w:val="a0"/>
    <w:link w:val="a3"/>
    <w:rsid w:val="00B1161D"/>
    <w:rPr>
      <w:rFonts w:ascii="Calibri" w:eastAsia="Calibri" w:hAnsi="Calibri" w:cs="Times New Roman"/>
      <w:lang w:val="uk-UA" w:eastAsia="zh-CN"/>
    </w:rPr>
  </w:style>
  <w:style w:type="paragraph" w:styleId="a5">
    <w:name w:val="List Paragraph"/>
    <w:aliases w:val="Абзац списка1,Список уровня 2,название табл/рис"/>
    <w:basedOn w:val="a"/>
    <w:link w:val="a6"/>
    <w:uiPriority w:val="34"/>
    <w:qFormat/>
    <w:rsid w:val="00B1161D"/>
    <w:pPr>
      <w:spacing w:after="0"/>
      <w:ind w:left="720"/>
      <w:contextualSpacing/>
    </w:pPr>
    <w:rPr>
      <w:rFonts w:ascii="Arial" w:eastAsia="Arial" w:hAnsi="Arial" w:cs="Arial"/>
      <w:color w:val="000000"/>
    </w:rPr>
  </w:style>
  <w:style w:type="character" w:customStyle="1" w:styleId="a6">
    <w:name w:val="Абзац списка Знак"/>
    <w:aliases w:val="Абзац списка1 Знак,Список уровня 2 Знак,название табл/рис Знак"/>
    <w:link w:val="a5"/>
    <w:uiPriority w:val="34"/>
    <w:locked/>
    <w:rsid w:val="00B1161D"/>
    <w:rPr>
      <w:rFonts w:ascii="Arial" w:eastAsia="Arial" w:hAnsi="Arial" w:cs="Arial"/>
      <w:color w:val="000000"/>
    </w:rPr>
  </w:style>
  <w:style w:type="paragraph" w:customStyle="1" w:styleId="1">
    <w:name w:val="Обычный1"/>
    <w:rsid w:val="00B1161D"/>
    <w:pPr>
      <w:spacing w:after="0"/>
    </w:pPr>
    <w:rPr>
      <w:rFonts w:ascii="Arial" w:eastAsia="Times New Roman" w:hAnsi="Arial" w:cs="Arial"/>
      <w:color w:val="000000"/>
    </w:rPr>
  </w:style>
  <w:style w:type="paragraph" w:styleId="a7">
    <w:name w:val="No Spacing"/>
    <w:link w:val="a8"/>
    <w:uiPriority w:val="1"/>
    <w:qFormat/>
    <w:rsid w:val="00B1161D"/>
    <w:pPr>
      <w:spacing w:after="0" w:line="240" w:lineRule="auto"/>
    </w:pPr>
    <w:rPr>
      <w:rFonts w:ascii="Calibri" w:eastAsia="Times New Roman" w:hAnsi="Calibri" w:cs="Times New Roman"/>
      <w:lang w:val="uk-UA" w:eastAsia="uk-UA"/>
    </w:rPr>
  </w:style>
  <w:style w:type="paragraph" w:customStyle="1" w:styleId="rvps2">
    <w:name w:val="rvps2"/>
    <w:basedOn w:val="a"/>
    <w:qFormat/>
    <w:rsid w:val="00B1161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B1161D"/>
    <w:pPr>
      <w:tabs>
        <w:tab w:val="center" w:pos="4677"/>
        <w:tab w:val="right" w:pos="9355"/>
      </w:tabs>
      <w:spacing w:after="0" w:line="240" w:lineRule="auto"/>
    </w:pPr>
    <w:rPr>
      <w:rFonts w:ascii="Arial" w:eastAsia="Arial" w:hAnsi="Arial" w:cs="Arial"/>
      <w:color w:val="000000"/>
    </w:rPr>
  </w:style>
  <w:style w:type="character" w:customStyle="1" w:styleId="aa">
    <w:name w:val="Нижний колонтитул Знак"/>
    <w:basedOn w:val="a0"/>
    <w:link w:val="a9"/>
    <w:uiPriority w:val="99"/>
    <w:rsid w:val="00B1161D"/>
    <w:rPr>
      <w:rFonts w:ascii="Arial" w:eastAsia="Arial" w:hAnsi="Arial" w:cs="Arial"/>
      <w:color w:val="000000"/>
    </w:rPr>
  </w:style>
  <w:style w:type="character" w:customStyle="1" w:styleId="2">
    <w:name w:val="Основний текст (2)_"/>
    <w:link w:val="21"/>
    <w:uiPriority w:val="99"/>
    <w:locked/>
    <w:rsid w:val="00B1161D"/>
    <w:rPr>
      <w:shd w:val="clear" w:color="auto" w:fill="FFFFFF"/>
    </w:rPr>
  </w:style>
  <w:style w:type="paragraph" w:customStyle="1" w:styleId="21">
    <w:name w:val="Основний текст (2)1"/>
    <w:basedOn w:val="a"/>
    <w:link w:val="2"/>
    <w:uiPriority w:val="99"/>
    <w:rsid w:val="00B1161D"/>
    <w:pPr>
      <w:widowControl w:val="0"/>
      <w:shd w:val="clear" w:color="auto" w:fill="FFFFFF"/>
      <w:spacing w:before="240" w:after="240" w:line="240" w:lineRule="atLeast"/>
      <w:jc w:val="both"/>
    </w:pPr>
  </w:style>
  <w:style w:type="character" w:customStyle="1" w:styleId="wT42">
    <w:name w:val="wT42"/>
    <w:rsid w:val="00B1161D"/>
  </w:style>
  <w:style w:type="character" w:customStyle="1" w:styleId="a8">
    <w:name w:val="Без интервала Знак"/>
    <w:link w:val="a7"/>
    <w:uiPriority w:val="1"/>
    <w:rsid w:val="00B1161D"/>
    <w:rPr>
      <w:rFonts w:ascii="Calibri" w:eastAsia="Times New Roman" w:hAnsi="Calibri" w:cs="Times New Roman"/>
      <w:lang w:val="uk-UA" w:eastAsia="uk-UA"/>
    </w:rPr>
  </w:style>
  <w:style w:type="paragraph" w:styleId="ab">
    <w:name w:val="Title"/>
    <w:basedOn w:val="a"/>
    <w:next w:val="a"/>
    <w:link w:val="ac"/>
    <w:qFormat/>
    <w:rsid w:val="00B1161D"/>
    <w:pPr>
      <w:keepNext/>
      <w:keepLines/>
      <w:spacing w:before="480" w:after="120" w:line="259" w:lineRule="auto"/>
    </w:pPr>
    <w:rPr>
      <w:rFonts w:ascii="Calibri" w:eastAsia="Calibri" w:hAnsi="Calibri" w:cs="Calibri"/>
      <w:b/>
      <w:sz w:val="72"/>
      <w:szCs w:val="72"/>
      <w:lang w:val="uk-UA" w:eastAsia="en-US"/>
    </w:rPr>
  </w:style>
  <w:style w:type="character" w:customStyle="1" w:styleId="ac">
    <w:name w:val="Заголовок Знак"/>
    <w:basedOn w:val="a0"/>
    <w:link w:val="ab"/>
    <w:rsid w:val="00B1161D"/>
    <w:rPr>
      <w:rFonts w:ascii="Calibri" w:eastAsia="Calibri" w:hAnsi="Calibri" w:cs="Calibri"/>
      <w:b/>
      <w:sz w:val="72"/>
      <w:szCs w:val="72"/>
      <w:lang w:val="uk-UA" w:eastAsia="en-US"/>
    </w:rPr>
  </w:style>
  <w:style w:type="paragraph" w:styleId="ad">
    <w:name w:val="Body Text Indent"/>
    <w:basedOn w:val="a"/>
    <w:link w:val="ae"/>
    <w:uiPriority w:val="99"/>
    <w:semiHidden/>
    <w:unhideWhenUsed/>
    <w:rsid w:val="00B1161D"/>
    <w:pPr>
      <w:spacing w:after="120" w:line="259" w:lineRule="auto"/>
      <w:ind w:left="283"/>
    </w:pPr>
    <w:rPr>
      <w:rFonts w:ascii="Calibri" w:eastAsia="Calibri" w:hAnsi="Calibri" w:cs="Calibri"/>
      <w:lang w:val="uk-UA" w:eastAsia="en-US"/>
    </w:rPr>
  </w:style>
  <w:style w:type="character" w:customStyle="1" w:styleId="ae">
    <w:name w:val="Основной текст с отступом Знак"/>
    <w:basedOn w:val="a0"/>
    <w:link w:val="ad"/>
    <w:uiPriority w:val="99"/>
    <w:semiHidden/>
    <w:rsid w:val="00B1161D"/>
    <w:rPr>
      <w:rFonts w:ascii="Calibri" w:eastAsia="Calibri" w:hAnsi="Calibri" w:cs="Calibri"/>
      <w:lang w:val="uk-UA" w:eastAsia="en-US"/>
    </w:rPr>
  </w:style>
  <w:style w:type="paragraph" w:styleId="af">
    <w:name w:val="header"/>
    <w:basedOn w:val="a"/>
    <w:link w:val="af0"/>
    <w:uiPriority w:val="99"/>
    <w:semiHidden/>
    <w:unhideWhenUsed/>
    <w:rsid w:val="005D243F"/>
    <w:pPr>
      <w:tabs>
        <w:tab w:val="center" w:pos="4819"/>
        <w:tab w:val="right" w:pos="9639"/>
      </w:tabs>
      <w:spacing w:after="0" w:line="240" w:lineRule="auto"/>
    </w:pPr>
  </w:style>
  <w:style w:type="character" w:customStyle="1" w:styleId="af0">
    <w:name w:val="Верхний колонтитул Знак"/>
    <w:basedOn w:val="a0"/>
    <w:link w:val="af"/>
    <w:uiPriority w:val="99"/>
    <w:semiHidden/>
    <w:rsid w:val="005D243F"/>
  </w:style>
  <w:style w:type="character" w:styleId="af1">
    <w:name w:val="Hyperlink"/>
    <w:rsid w:val="00B95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rehovychivsk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A6BF9-307B-407D-BF11-7E3D0C4F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2568</Words>
  <Characters>14639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cp:lastModifiedBy>
  <cp:revision>7</cp:revision>
  <dcterms:created xsi:type="dcterms:W3CDTF">2023-06-19T07:06:00Z</dcterms:created>
  <dcterms:modified xsi:type="dcterms:W3CDTF">2023-07-27T09:50:00Z</dcterms:modified>
</cp:coreProperties>
</file>