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572C90" w:rsidRPr="00115A99" w:rsidRDefault="004D14AD" w:rsidP="00572C90">
      <w:pPr>
        <w:rPr>
          <w:color w:val="000000"/>
          <w:lang w:val="uk-UA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r w:rsidR="001A584D" w:rsidRPr="001A584D">
        <w:rPr>
          <w:b/>
          <w:color w:val="000000"/>
          <w:lang w:val="uk-UA"/>
        </w:rPr>
        <w:t xml:space="preserve">Хрести дерев’яні  </w:t>
      </w:r>
      <w:r w:rsidR="00C22AAB" w:rsidRPr="00C22AAB">
        <w:rPr>
          <w:b/>
          <w:color w:val="000000"/>
          <w:lang w:val="uk-UA"/>
        </w:rPr>
        <w:t xml:space="preserve">  за кодом CPV за ДК 021:2015 –  39270000-5 - Вироби </w:t>
      </w:r>
      <w:proofErr w:type="gramStart"/>
      <w:r w:rsidR="00C22AAB" w:rsidRPr="00C22AAB">
        <w:rPr>
          <w:b/>
          <w:color w:val="000000"/>
          <w:lang w:val="uk-UA"/>
        </w:rPr>
        <w:t>рел</w:t>
      </w:r>
      <w:proofErr w:type="gramEnd"/>
      <w:r w:rsidR="00C22AAB" w:rsidRPr="00C22AAB">
        <w:rPr>
          <w:b/>
          <w:color w:val="000000"/>
          <w:lang w:val="uk-UA"/>
        </w:rPr>
        <w:t>ігійного призначення</w:t>
      </w:r>
      <w:r w:rsidR="00115A99">
        <w:rPr>
          <w:b/>
          <w:color w:val="000000"/>
          <w:lang w:val="uk-UA"/>
        </w:rPr>
        <w:t>.</w:t>
      </w:r>
    </w:p>
    <w:p w:rsidR="004D14AD" w:rsidRPr="007B43B7" w:rsidRDefault="004D14AD" w:rsidP="00487FD5">
      <w:pPr>
        <w:rPr>
          <w:b/>
          <w:color w:val="000000"/>
          <w:bdr w:val="none" w:sz="0" w:space="0" w:color="auto" w:frame="1"/>
        </w:rPr>
      </w:pPr>
      <w:r w:rsidRPr="00572C90">
        <w:rPr>
          <w:color w:val="000000"/>
          <w:lang w:val="uk-UA"/>
        </w:rPr>
        <w:t>згідно з технічними та іншими вимогами Замовника торгів.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62"/>
        <w:gridCol w:w="1259"/>
        <w:gridCol w:w="1156"/>
        <w:gridCol w:w="1448"/>
        <w:gridCol w:w="1558"/>
        <w:gridCol w:w="1557"/>
      </w:tblGrid>
      <w:tr w:rsidR="004D14AD" w:rsidRPr="00F46D80" w:rsidTr="0031008B">
        <w:trPr>
          <w:trHeight w:val="2167"/>
        </w:trPr>
        <w:tc>
          <w:tcPr>
            <w:tcW w:w="5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362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1259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15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6D80">
              <w:rPr>
                <w:color w:val="000000"/>
              </w:rPr>
              <w:t>Ц</w:t>
            </w:r>
            <w:proofErr w:type="gramEnd"/>
            <w:r w:rsidRPr="00F46D80">
              <w:rPr>
                <w:color w:val="000000"/>
              </w:rPr>
              <w:t>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44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558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1A584D" w:rsidRPr="00F46D80" w:rsidTr="0031008B">
        <w:trPr>
          <w:trHeight w:val="1159"/>
        </w:trPr>
        <w:tc>
          <w:tcPr>
            <w:tcW w:w="576" w:type="dxa"/>
          </w:tcPr>
          <w:p w:rsidR="001A584D" w:rsidRPr="0059186C" w:rsidRDefault="001A584D" w:rsidP="0031008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62" w:type="dxa"/>
          </w:tcPr>
          <w:p w:rsidR="001A584D" w:rsidRPr="007C2CD7" w:rsidRDefault="001A584D" w:rsidP="003955FA">
            <w:proofErr w:type="spellStart"/>
            <w:r w:rsidRPr="007C2CD7">
              <w:t>Хрести</w:t>
            </w:r>
            <w:proofErr w:type="spellEnd"/>
            <w:r w:rsidRPr="007C2CD7">
              <w:t xml:space="preserve"> </w:t>
            </w:r>
            <w:proofErr w:type="spellStart"/>
            <w:r w:rsidRPr="007C2CD7">
              <w:t>дерев’яні</w:t>
            </w:r>
            <w:proofErr w:type="spellEnd"/>
            <w:r w:rsidRPr="007C2CD7">
              <w:t xml:space="preserve"> </w:t>
            </w:r>
            <w:proofErr w:type="spellStart"/>
            <w:r w:rsidRPr="007C2CD7">
              <w:t>випалені</w:t>
            </w:r>
            <w:proofErr w:type="spellEnd"/>
          </w:p>
        </w:tc>
        <w:tc>
          <w:tcPr>
            <w:tcW w:w="1259" w:type="dxa"/>
          </w:tcPr>
          <w:p w:rsidR="001A584D" w:rsidRPr="00D238A4" w:rsidRDefault="001A584D" w:rsidP="00547010">
            <w:r w:rsidRPr="00D238A4">
              <w:t>250 штук</w:t>
            </w:r>
          </w:p>
        </w:tc>
        <w:tc>
          <w:tcPr>
            <w:tcW w:w="1156" w:type="dxa"/>
          </w:tcPr>
          <w:p w:rsidR="001A584D" w:rsidRPr="0059186C" w:rsidRDefault="001A584D" w:rsidP="0031008B">
            <w:pPr>
              <w:rPr>
                <w:rFonts w:eastAsia="Calibri"/>
              </w:rPr>
            </w:pPr>
          </w:p>
        </w:tc>
        <w:tc>
          <w:tcPr>
            <w:tcW w:w="1448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</w:tr>
      <w:tr w:rsidR="001A584D" w:rsidRPr="00F46D80" w:rsidTr="0031008B">
        <w:trPr>
          <w:trHeight w:val="1159"/>
        </w:trPr>
        <w:tc>
          <w:tcPr>
            <w:tcW w:w="576" w:type="dxa"/>
          </w:tcPr>
          <w:p w:rsidR="001A584D" w:rsidRPr="001A584D" w:rsidRDefault="001A584D" w:rsidP="0031008B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2362" w:type="dxa"/>
          </w:tcPr>
          <w:p w:rsidR="001A584D" w:rsidRPr="007C2CD7" w:rsidRDefault="001A584D" w:rsidP="003955FA">
            <w:proofErr w:type="spellStart"/>
            <w:r w:rsidRPr="007C2CD7">
              <w:t>Хрести</w:t>
            </w:r>
            <w:proofErr w:type="spellEnd"/>
            <w:r w:rsidRPr="007C2CD7">
              <w:t xml:space="preserve"> </w:t>
            </w:r>
            <w:proofErr w:type="spellStart"/>
            <w:r w:rsidRPr="007C2CD7">
              <w:t>дерев’яні</w:t>
            </w:r>
            <w:proofErr w:type="spellEnd"/>
            <w:r w:rsidRPr="007C2CD7">
              <w:t xml:space="preserve"> </w:t>
            </w:r>
            <w:proofErr w:type="spellStart"/>
            <w:r w:rsidRPr="007C2CD7">
              <w:t>фігурні</w:t>
            </w:r>
            <w:proofErr w:type="spellEnd"/>
          </w:p>
        </w:tc>
        <w:tc>
          <w:tcPr>
            <w:tcW w:w="1259" w:type="dxa"/>
          </w:tcPr>
          <w:p w:rsidR="001A584D" w:rsidRPr="00D238A4" w:rsidRDefault="00DB439C" w:rsidP="00547010">
            <w:r>
              <w:rPr>
                <w:lang w:val="uk-UA"/>
              </w:rPr>
              <w:t>3</w:t>
            </w:r>
            <w:r w:rsidR="001A584D" w:rsidRPr="00D238A4">
              <w:t>50  штук</w:t>
            </w:r>
          </w:p>
        </w:tc>
        <w:tc>
          <w:tcPr>
            <w:tcW w:w="1156" w:type="dxa"/>
          </w:tcPr>
          <w:p w:rsidR="001A584D" w:rsidRPr="0059186C" w:rsidRDefault="001A584D" w:rsidP="0031008B">
            <w:pPr>
              <w:rPr>
                <w:rFonts w:eastAsia="Calibri"/>
              </w:rPr>
            </w:pPr>
          </w:p>
        </w:tc>
        <w:tc>
          <w:tcPr>
            <w:tcW w:w="1448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</w:tr>
      <w:tr w:rsidR="001A584D" w:rsidRPr="00F46D80" w:rsidTr="0031008B">
        <w:trPr>
          <w:trHeight w:val="1159"/>
        </w:trPr>
        <w:tc>
          <w:tcPr>
            <w:tcW w:w="576" w:type="dxa"/>
          </w:tcPr>
          <w:p w:rsidR="001A584D" w:rsidRPr="001A584D" w:rsidRDefault="001A584D" w:rsidP="0031008B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2362" w:type="dxa"/>
          </w:tcPr>
          <w:p w:rsidR="001A584D" w:rsidRDefault="001A584D" w:rsidP="003955FA">
            <w:proofErr w:type="spellStart"/>
            <w:r w:rsidRPr="007C2CD7">
              <w:t>Хрести</w:t>
            </w:r>
            <w:proofErr w:type="spellEnd"/>
            <w:r w:rsidRPr="007C2CD7">
              <w:t xml:space="preserve"> </w:t>
            </w:r>
            <w:proofErr w:type="spellStart"/>
            <w:r w:rsidRPr="007C2CD7">
              <w:t>дубові</w:t>
            </w:r>
            <w:proofErr w:type="spellEnd"/>
          </w:p>
        </w:tc>
        <w:tc>
          <w:tcPr>
            <w:tcW w:w="1259" w:type="dxa"/>
          </w:tcPr>
          <w:p w:rsidR="001A584D" w:rsidRDefault="00DB439C" w:rsidP="00547010">
            <w:r>
              <w:rPr>
                <w:lang w:val="uk-UA"/>
              </w:rPr>
              <w:t>7</w:t>
            </w:r>
            <w:bookmarkStart w:id="0" w:name="_GoBack"/>
            <w:bookmarkEnd w:id="0"/>
            <w:r w:rsidR="001A584D" w:rsidRPr="00D238A4">
              <w:t>0  штук</w:t>
            </w:r>
          </w:p>
        </w:tc>
        <w:tc>
          <w:tcPr>
            <w:tcW w:w="1156" w:type="dxa"/>
          </w:tcPr>
          <w:p w:rsidR="001A584D" w:rsidRPr="0059186C" w:rsidRDefault="001A584D" w:rsidP="0031008B">
            <w:pPr>
              <w:rPr>
                <w:rFonts w:eastAsia="Calibri"/>
              </w:rPr>
            </w:pPr>
          </w:p>
        </w:tc>
        <w:tc>
          <w:tcPr>
            <w:tcW w:w="1448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  <w:tc>
          <w:tcPr>
            <w:tcW w:w="1558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  <w:tc>
          <w:tcPr>
            <w:tcW w:w="1557" w:type="dxa"/>
          </w:tcPr>
          <w:p w:rsidR="001A584D" w:rsidRPr="00F46D80" w:rsidRDefault="001A584D" w:rsidP="0031008B">
            <w:pPr>
              <w:jc w:val="both"/>
              <w:rPr>
                <w:color w:val="000000"/>
              </w:rPr>
            </w:pPr>
          </w:p>
        </w:tc>
      </w:tr>
      <w:tr w:rsidR="00572C90" w:rsidRPr="00F46D80" w:rsidTr="00572C90">
        <w:trPr>
          <w:trHeight w:val="265"/>
        </w:trPr>
        <w:tc>
          <w:tcPr>
            <w:tcW w:w="9916" w:type="dxa"/>
            <w:gridSpan w:val="7"/>
          </w:tcPr>
          <w:p w:rsidR="00572C90" w:rsidRPr="00F46D80" w:rsidRDefault="00572C90" w:rsidP="00572C90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572C90" w:rsidRPr="00F46D80" w:rsidTr="00572C90">
        <w:trPr>
          <w:trHeight w:val="265"/>
        </w:trPr>
        <w:tc>
          <w:tcPr>
            <w:tcW w:w="9916" w:type="dxa"/>
            <w:gridSpan w:val="7"/>
          </w:tcPr>
          <w:p w:rsidR="00572C90" w:rsidRPr="00F46D80" w:rsidRDefault="00572C90" w:rsidP="00572C90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572C90" w:rsidRPr="00F46D80" w:rsidTr="00572C90">
        <w:trPr>
          <w:trHeight w:val="280"/>
        </w:trPr>
        <w:tc>
          <w:tcPr>
            <w:tcW w:w="9916" w:type="dxa"/>
            <w:gridSpan w:val="7"/>
          </w:tcPr>
          <w:p w:rsidR="00572C90" w:rsidRPr="00F46D80" w:rsidRDefault="00572C90" w:rsidP="00572C90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gramStart"/>
      <w:r w:rsidRPr="00F46D80">
        <w:rPr>
          <w:color w:val="000000"/>
        </w:rPr>
        <w:t>Ви не</w:t>
      </w:r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proofErr w:type="gramStart"/>
      <w:r w:rsidRPr="00F46D80">
        <w:rPr>
          <w:i/>
          <w:color w:val="000000"/>
        </w:rPr>
        <w:t>п</w:t>
      </w:r>
      <w:proofErr w:type="gramEnd"/>
      <w:r w:rsidRPr="00F46D80">
        <w:rPr>
          <w:i/>
          <w:color w:val="000000"/>
        </w:rPr>
        <w:t>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п</w:t>
      </w:r>
      <w:proofErr w:type="gramEnd"/>
      <w:r w:rsidRPr="00F46D80">
        <w:rPr>
          <w:color w:val="000000"/>
        </w:rPr>
        <w:t>ідпис</w:t>
      </w:r>
      <w:proofErr w:type="spellEnd"/>
    </w:p>
    <w:p w:rsidR="0057568C" w:rsidRPr="00BF6F55" w:rsidRDefault="00BF6F55">
      <w:pPr>
        <w:rPr>
          <w:lang w:val="uk-UA"/>
        </w:rPr>
      </w:pPr>
      <w:r>
        <w:rPr>
          <w:lang w:val="uk-UA"/>
        </w:rPr>
        <w:t xml:space="preserve"> </w:t>
      </w:r>
    </w:p>
    <w:sectPr w:rsidR="0057568C" w:rsidRPr="00BF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74"/>
    <w:rsid w:val="00001D10"/>
    <w:rsid w:val="00115A99"/>
    <w:rsid w:val="00194D6B"/>
    <w:rsid w:val="001A584D"/>
    <w:rsid w:val="0031008B"/>
    <w:rsid w:val="003524F2"/>
    <w:rsid w:val="004236B5"/>
    <w:rsid w:val="00487FD5"/>
    <w:rsid w:val="004D14AD"/>
    <w:rsid w:val="00572C90"/>
    <w:rsid w:val="0057568C"/>
    <w:rsid w:val="005B04AD"/>
    <w:rsid w:val="00760846"/>
    <w:rsid w:val="00766AAA"/>
    <w:rsid w:val="00A746BA"/>
    <w:rsid w:val="00AB6A22"/>
    <w:rsid w:val="00B67A69"/>
    <w:rsid w:val="00BF6F55"/>
    <w:rsid w:val="00C22AAB"/>
    <w:rsid w:val="00CB3C74"/>
    <w:rsid w:val="00CC4D8A"/>
    <w:rsid w:val="00D75E99"/>
    <w:rsid w:val="00DB439C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9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2C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2022-09-05T08:29:00Z</dcterms:created>
  <dcterms:modified xsi:type="dcterms:W3CDTF">2023-04-18T07:54:00Z</dcterms:modified>
</cp:coreProperties>
</file>