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7E8C7762"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2E0833">
        <w:rPr>
          <w:rFonts w:ascii="Times New Roman" w:hAnsi="Times New Roman"/>
          <w:sz w:val="24"/>
          <w:szCs w:val="24"/>
        </w:rPr>
        <w:t>53</w:t>
      </w:r>
      <w:r w:rsidR="00684F24">
        <w:rPr>
          <w:rFonts w:ascii="Times New Roman" w:hAnsi="Times New Roman"/>
          <w:sz w:val="24"/>
          <w:szCs w:val="24"/>
        </w:rPr>
        <w:t>/1</w:t>
      </w:r>
      <w:r w:rsidRPr="00C1573B">
        <w:rPr>
          <w:rFonts w:ascii="Times New Roman" w:hAnsi="Times New Roman"/>
          <w:sz w:val="24"/>
          <w:szCs w:val="24"/>
        </w:rPr>
        <w:t xml:space="preserve"> від </w:t>
      </w:r>
      <w:r w:rsidR="00990E9F">
        <w:rPr>
          <w:rFonts w:ascii="Times New Roman" w:hAnsi="Times New Roman"/>
          <w:sz w:val="24"/>
          <w:szCs w:val="24"/>
        </w:rPr>
        <w:t>18 січня</w:t>
      </w:r>
      <w:r w:rsidRPr="00CC188C">
        <w:rPr>
          <w:rFonts w:ascii="Times New Roman" w:hAnsi="Times New Roman"/>
          <w:sz w:val="24"/>
          <w:szCs w:val="24"/>
        </w:rPr>
        <w:t xml:space="preserve"> </w:t>
      </w:r>
      <w:r>
        <w:rPr>
          <w:rFonts w:ascii="Times New Roman" w:hAnsi="Times New Roman"/>
          <w:sz w:val="24"/>
          <w:szCs w:val="24"/>
        </w:rPr>
        <w:t>202</w:t>
      </w:r>
      <w:r w:rsidR="002E0833">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2E0833" w:rsidRDefault="004B515B" w:rsidP="004B515B">
      <w:pPr>
        <w:spacing w:after="0" w:line="240" w:lineRule="auto"/>
        <w:jc w:val="center"/>
        <w:rPr>
          <w:rFonts w:ascii="Times New Roman" w:hAnsi="Times New Roman"/>
          <w:sz w:val="23"/>
          <w:szCs w:val="23"/>
        </w:rPr>
      </w:pPr>
      <w:proofErr w:type="gramStart"/>
      <w:r w:rsidRPr="002E0833">
        <w:rPr>
          <w:rFonts w:ascii="Times New Roman" w:hAnsi="Times New Roman"/>
          <w:sz w:val="24"/>
          <w:szCs w:val="24"/>
          <w:lang w:eastAsia="ru-RU"/>
        </w:rPr>
        <w:t>на</w:t>
      </w:r>
      <w:proofErr w:type="gramEnd"/>
      <w:r w:rsidRPr="002E0833">
        <w:rPr>
          <w:rFonts w:ascii="Times New Roman" w:hAnsi="Times New Roman"/>
          <w:sz w:val="24"/>
          <w:szCs w:val="24"/>
          <w:lang w:eastAsia="ru-RU"/>
        </w:rPr>
        <w:t xml:space="preserve"> </w:t>
      </w:r>
      <w:proofErr w:type="spellStart"/>
      <w:r w:rsidRPr="002E0833">
        <w:rPr>
          <w:rFonts w:ascii="Times New Roman" w:hAnsi="Times New Roman"/>
          <w:sz w:val="24"/>
          <w:szCs w:val="24"/>
          <w:lang w:eastAsia="ru-RU"/>
        </w:rPr>
        <w:t>закупівлю</w:t>
      </w:r>
      <w:proofErr w:type="spellEnd"/>
      <w:r w:rsidRPr="002E0833">
        <w:rPr>
          <w:rFonts w:ascii="Times New Roman" w:hAnsi="Times New Roman"/>
          <w:sz w:val="24"/>
          <w:szCs w:val="24"/>
          <w:lang w:eastAsia="ru-RU"/>
        </w:rPr>
        <w:t xml:space="preserve"> по предмету:</w:t>
      </w:r>
    </w:p>
    <w:p w14:paraId="2D8B31B3" w14:textId="77777777" w:rsidR="004B515B" w:rsidRPr="002B63C1" w:rsidRDefault="004B515B" w:rsidP="004B515B">
      <w:pPr>
        <w:spacing w:after="0" w:line="240" w:lineRule="auto"/>
      </w:pPr>
    </w:p>
    <w:p w14:paraId="0BC5988A" w14:textId="77777777" w:rsidR="002E0833" w:rsidRDefault="002E0833" w:rsidP="00112139">
      <w:pPr>
        <w:spacing w:after="0" w:line="240" w:lineRule="auto"/>
        <w:jc w:val="center"/>
        <w:rPr>
          <w:rFonts w:ascii="Times New Roman" w:hAnsi="Times New Roman"/>
          <w:b/>
          <w:sz w:val="24"/>
          <w:szCs w:val="24"/>
          <w:lang w:val="uk-UA"/>
        </w:rPr>
      </w:pPr>
      <w:proofErr w:type="spellStart"/>
      <w:r w:rsidRPr="002E0833">
        <w:rPr>
          <w:rFonts w:ascii="Times New Roman" w:hAnsi="Times New Roman"/>
          <w:b/>
          <w:sz w:val="24"/>
          <w:szCs w:val="24"/>
        </w:rPr>
        <w:t>Мати</w:t>
      </w:r>
      <w:proofErr w:type="spellEnd"/>
      <w:r w:rsidRPr="002E0833">
        <w:rPr>
          <w:rFonts w:ascii="Times New Roman" w:hAnsi="Times New Roman"/>
          <w:b/>
          <w:sz w:val="24"/>
          <w:szCs w:val="24"/>
        </w:rPr>
        <w:t xml:space="preserve"> </w:t>
      </w:r>
      <w:proofErr w:type="spellStart"/>
      <w:r w:rsidRPr="002E0833">
        <w:rPr>
          <w:rFonts w:ascii="Times New Roman" w:hAnsi="Times New Roman"/>
          <w:b/>
          <w:sz w:val="24"/>
          <w:szCs w:val="24"/>
        </w:rPr>
        <w:t>теплоізоляційні</w:t>
      </w:r>
      <w:proofErr w:type="spellEnd"/>
      <w:r w:rsidRPr="002E0833">
        <w:rPr>
          <w:rFonts w:ascii="Times New Roman" w:hAnsi="Times New Roman"/>
          <w:b/>
          <w:sz w:val="24"/>
          <w:szCs w:val="24"/>
        </w:rPr>
        <w:t xml:space="preserve"> з </w:t>
      </w:r>
      <w:proofErr w:type="spellStart"/>
      <w:r w:rsidRPr="002E0833">
        <w:rPr>
          <w:rFonts w:ascii="Times New Roman" w:hAnsi="Times New Roman"/>
          <w:b/>
          <w:sz w:val="24"/>
          <w:szCs w:val="24"/>
        </w:rPr>
        <w:t>мінеральної</w:t>
      </w:r>
      <w:proofErr w:type="spellEnd"/>
      <w:r w:rsidRPr="002E0833">
        <w:rPr>
          <w:rFonts w:ascii="Times New Roman" w:hAnsi="Times New Roman"/>
          <w:b/>
          <w:sz w:val="24"/>
          <w:szCs w:val="24"/>
        </w:rPr>
        <w:t xml:space="preserve"> </w:t>
      </w:r>
      <w:proofErr w:type="spellStart"/>
      <w:r w:rsidRPr="002E0833">
        <w:rPr>
          <w:rFonts w:ascii="Times New Roman" w:hAnsi="Times New Roman"/>
          <w:b/>
          <w:sz w:val="24"/>
          <w:szCs w:val="24"/>
        </w:rPr>
        <w:t>вати</w:t>
      </w:r>
      <w:proofErr w:type="spellEnd"/>
      <w:r w:rsidRPr="002E0833">
        <w:rPr>
          <w:rFonts w:ascii="Times New Roman" w:hAnsi="Times New Roman"/>
          <w:b/>
          <w:sz w:val="24"/>
          <w:szCs w:val="24"/>
        </w:rPr>
        <w:t xml:space="preserve"> в </w:t>
      </w:r>
      <w:proofErr w:type="spellStart"/>
      <w:r w:rsidRPr="002E0833">
        <w:rPr>
          <w:rFonts w:ascii="Times New Roman" w:hAnsi="Times New Roman"/>
          <w:b/>
          <w:sz w:val="24"/>
          <w:szCs w:val="24"/>
        </w:rPr>
        <w:t>обкладці</w:t>
      </w:r>
      <w:proofErr w:type="spellEnd"/>
      <w:r w:rsidRPr="002E0833">
        <w:rPr>
          <w:rFonts w:ascii="Times New Roman" w:hAnsi="Times New Roman"/>
          <w:b/>
          <w:sz w:val="24"/>
          <w:szCs w:val="24"/>
        </w:rPr>
        <w:t xml:space="preserve"> з </w:t>
      </w:r>
      <w:proofErr w:type="spellStart"/>
      <w:r w:rsidRPr="002E0833">
        <w:rPr>
          <w:rFonts w:ascii="Times New Roman" w:hAnsi="Times New Roman"/>
          <w:b/>
          <w:sz w:val="24"/>
          <w:szCs w:val="24"/>
        </w:rPr>
        <w:t>металевої</w:t>
      </w:r>
      <w:proofErr w:type="spellEnd"/>
      <w:r w:rsidRPr="002E0833">
        <w:rPr>
          <w:rFonts w:ascii="Times New Roman" w:hAnsi="Times New Roman"/>
          <w:b/>
          <w:sz w:val="24"/>
          <w:szCs w:val="24"/>
        </w:rPr>
        <w:t xml:space="preserve"> </w:t>
      </w:r>
      <w:proofErr w:type="spellStart"/>
      <w:r w:rsidRPr="002E0833">
        <w:rPr>
          <w:rFonts w:ascii="Times New Roman" w:hAnsi="Times New Roman"/>
          <w:b/>
          <w:sz w:val="24"/>
          <w:szCs w:val="24"/>
        </w:rPr>
        <w:t>сітки</w:t>
      </w:r>
      <w:proofErr w:type="spellEnd"/>
      <w:r w:rsidRPr="002E0833">
        <w:rPr>
          <w:rFonts w:ascii="Times New Roman" w:hAnsi="Times New Roman"/>
          <w:b/>
          <w:sz w:val="24"/>
          <w:szCs w:val="24"/>
        </w:rPr>
        <w:t xml:space="preserve">, </w:t>
      </w:r>
      <w:proofErr w:type="spellStart"/>
      <w:proofErr w:type="gramStart"/>
      <w:r w:rsidRPr="002E0833">
        <w:rPr>
          <w:rFonts w:ascii="Times New Roman" w:hAnsi="Times New Roman"/>
          <w:b/>
          <w:sz w:val="24"/>
          <w:szCs w:val="24"/>
        </w:rPr>
        <w:t>прошит</w:t>
      </w:r>
      <w:proofErr w:type="gramEnd"/>
      <w:r w:rsidRPr="002E0833">
        <w:rPr>
          <w:rFonts w:ascii="Times New Roman" w:hAnsi="Times New Roman"/>
          <w:b/>
          <w:sz w:val="24"/>
          <w:szCs w:val="24"/>
        </w:rPr>
        <w:t>і</w:t>
      </w:r>
      <w:proofErr w:type="spellEnd"/>
      <w:r w:rsidRPr="002E0833">
        <w:rPr>
          <w:rFonts w:ascii="Times New Roman" w:hAnsi="Times New Roman"/>
          <w:b/>
          <w:sz w:val="24"/>
          <w:szCs w:val="24"/>
        </w:rPr>
        <w:t xml:space="preserve"> </w:t>
      </w:r>
      <w:proofErr w:type="spellStart"/>
      <w:r w:rsidRPr="002E0833">
        <w:rPr>
          <w:rFonts w:ascii="Times New Roman" w:hAnsi="Times New Roman"/>
          <w:b/>
          <w:sz w:val="24"/>
          <w:szCs w:val="24"/>
        </w:rPr>
        <w:t>металевим</w:t>
      </w:r>
      <w:proofErr w:type="spellEnd"/>
      <w:r w:rsidRPr="002E0833">
        <w:rPr>
          <w:rFonts w:ascii="Times New Roman" w:hAnsi="Times New Roman"/>
          <w:b/>
          <w:sz w:val="24"/>
          <w:szCs w:val="24"/>
        </w:rPr>
        <w:t xml:space="preserve"> дротом.</w:t>
      </w:r>
      <w:r>
        <w:rPr>
          <w:rFonts w:ascii="Times New Roman" w:hAnsi="Times New Roman"/>
          <w:b/>
          <w:sz w:val="24"/>
          <w:szCs w:val="24"/>
          <w:lang w:val="uk-UA"/>
        </w:rPr>
        <w:t xml:space="preserve"> </w:t>
      </w:r>
    </w:p>
    <w:p w14:paraId="6FF01F65" w14:textId="77777777" w:rsidR="002E0833" w:rsidRDefault="002E0833" w:rsidP="00112139">
      <w:pPr>
        <w:spacing w:after="0" w:line="240" w:lineRule="auto"/>
        <w:jc w:val="center"/>
        <w:rPr>
          <w:rFonts w:ascii="Times New Roman" w:eastAsia="Times New Roman" w:hAnsi="Times New Roman"/>
          <w:b/>
          <w:bCs/>
          <w:color w:val="000000"/>
          <w:spacing w:val="1"/>
          <w:sz w:val="32"/>
          <w:szCs w:val="32"/>
          <w:lang w:val="uk-UA" w:eastAsia="ru-RU"/>
        </w:rPr>
      </w:pPr>
      <w:r w:rsidRPr="002E0833">
        <w:rPr>
          <w:rFonts w:ascii="Times New Roman" w:hAnsi="Times New Roman"/>
          <w:b/>
          <w:sz w:val="24"/>
          <w:szCs w:val="24"/>
          <w:lang w:val="uk-UA"/>
        </w:rPr>
        <w:t xml:space="preserve">Мати теплоізоляційні з мінеральної вати в обкладці з полімерної плівки, прошиті скляним </w:t>
      </w:r>
      <w:proofErr w:type="spellStart"/>
      <w:r w:rsidRPr="002E0833">
        <w:rPr>
          <w:rFonts w:ascii="Times New Roman" w:hAnsi="Times New Roman"/>
          <w:b/>
          <w:sz w:val="24"/>
          <w:szCs w:val="24"/>
          <w:lang w:val="uk-UA"/>
        </w:rPr>
        <w:t>ровінгом</w:t>
      </w:r>
      <w:proofErr w:type="spellEnd"/>
      <w:r w:rsidRPr="002E0833">
        <w:rPr>
          <w:rFonts w:ascii="Times New Roman" w:hAnsi="Times New Roman"/>
          <w:b/>
          <w:sz w:val="24"/>
          <w:szCs w:val="24"/>
          <w:lang w:val="uk-UA"/>
        </w:rPr>
        <w:t>.</w:t>
      </w:r>
      <w:r w:rsidR="00112139" w:rsidRPr="00112139">
        <w:rPr>
          <w:rFonts w:ascii="Times New Roman" w:eastAsia="Times New Roman" w:hAnsi="Times New Roman"/>
          <w:b/>
          <w:bCs/>
          <w:color w:val="000000"/>
          <w:spacing w:val="1"/>
          <w:sz w:val="32"/>
          <w:szCs w:val="32"/>
          <w:lang w:val="uk-UA" w:eastAsia="ru-RU"/>
        </w:rPr>
        <w:t xml:space="preserve"> </w:t>
      </w:r>
    </w:p>
    <w:p w14:paraId="6D76EF45" w14:textId="69F164B1"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Cs/>
          <w:color w:val="000000"/>
          <w:spacing w:val="1"/>
          <w:sz w:val="20"/>
          <w:szCs w:val="20"/>
          <w:lang w:val="uk-UA" w:eastAsia="ru-RU"/>
        </w:rPr>
        <w:t xml:space="preserve">(ДК 021:2015 - </w:t>
      </w:r>
      <w:r w:rsidR="002E0833" w:rsidRPr="002E0833">
        <w:rPr>
          <w:rFonts w:ascii="Times New Roman" w:eastAsia="Times New Roman" w:hAnsi="Times New Roman"/>
          <w:bCs/>
          <w:color w:val="000000"/>
          <w:spacing w:val="1"/>
          <w:sz w:val="20"/>
          <w:szCs w:val="20"/>
          <w:lang w:val="uk-UA" w:eastAsia="ru-RU"/>
        </w:rPr>
        <w:t>44110000-4 - Конструкційні матеріали</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30E1AC44"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2E0833">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lastRenderedPageBreak/>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2E0833"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66F8895B" w14:textId="77777777" w:rsidR="002E0833" w:rsidRPr="002E0833" w:rsidRDefault="002E0833" w:rsidP="002E0833">
            <w:pPr>
              <w:pStyle w:val="ac"/>
              <w:rPr>
                <w:rFonts w:ascii="Times New Roman" w:hAnsi="Times New Roman"/>
                <w:bCs/>
                <w:spacing w:val="1"/>
                <w:sz w:val="20"/>
                <w:szCs w:val="20"/>
                <w:lang w:eastAsia="ru-RU"/>
              </w:rPr>
            </w:pPr>
            <w:r w:rsidRPr="002E0833">
              <w:rPr>
                <w:rFonts w:ascii="Times New Roman" w:hAnsi="Times New Roman"/>
                <w:bCs/>
                <w:spacing w:val="1"/>
                <w:sz w:val="20"/>
                <w:szCs w:val="20"/>
                <w:lang w:eastAsia="ru-RU"/>
              </w:rPr>
              <w:t xml:space="preserve">Мати теплоізоляційні з мінеральної вати в обкладці з металевої сітки, прошиті металевим дротом. </w:t>
            </w:r>
          </w:p>
          <w:p w14:paraId="67BA59B9" w14:textId="77777777" w:rsidR="002E0833" w:rsidRPr="002E0833" w:rsidRDefault="002E0833" w:rsidP="002E0833">
            <w:pPr>
              <w:pStyle w:val="ac"/>
              <w:rPr>
                <w:rFonts w:ascii="Times New Roman" w:hAnsi="Times New Roman"/>
                <w:bCs/>
                <w:spacing w:val="1"/>
                <w:sz w:val="20"/>
                <w:szCs w:val="20"/>
                <w:lang w:eastAsia="ru-RU"/>
              </w:rPr>
            </w:pPr>
            <w:r w:rsidRPr="002E0833">
              <w:rPr>
                <w:rFonts w:ascii="Times New Roman" w:hAnsi="Times New Roman"/>
                <w:bCs/>
                <w:spacing w:val="1"/>
                <w:sz w:val="20"/>
                <w:szCs w:val="20"/>
                <w:lang w:eastAsia="ru-RU"/>
              </w:rPr>
              <w:t xml:space="preserve">Мати теплоізоляційні з мінеральної вати в обкладці з полімерної плівки, прошиті скляним </w:t>
            </w:r>
            <w:proofErr w:type="spellStart"/>
            <w:r w:rsidRPr="002E0833">
              <w:rPr>
                <w:rFonts w:ascii="Times New Roman" w:hAnsi="Times New Roman"/>
                <w:bCs/>
                <w:spacing w:val="1"/>
                <w:sz w:val="20"/>
                <w:szCs w:val="20"/>
                <w:lang w:eastAsia="ru-RU"/>
              </w:rPr>
              <w:t>ровінгом</w:t>
            </w:r>
            <w:proofErr w:type="spellEnd"/>
            <w:r w:rsidRPr="002E0833">
              <w:rPr>
                <w:rFonts w:ascii="Times New Roman" w:hAnsi="Times New Roman"/>
                <w:bCs/>
                <w:spacing w:val="1"/>
                <w:sz w:val="20"/>
                <w:szCs w:val="20"/>
                <w:lang w:eastAsia="ru-RU"/>
              </w:rPr>
              <w:t xml:space="preserve">. </w:t>
            </w:r>
          </w:p>
          <w:p w14:paraId="38B81C93" w14:textId="7310FD19" w:rsidR="00441318" w:rsidRPr="00112139" w:rsidRDefault="002E0833" w:rsidP="002E0833">
            <w:pPr>
              <w:pStyle w:val="ac"/>
              <w:rPr>
                <w:rFonts w:ascii="Times New Roman" w:hAnsi="Times New Roman"/>
                <w:bCs/>
                <w:spacing w:val="1"/>
                <w:sz w:val="20"/>
                <w:szCs w:val="20"/>
                <w:lang w:eastAsia="ru-RU"/>
              </w:rPr>
            </w:pPr>
            <w:r w:rsidRPr="002E0833">
              <w:rPr>
                <w:rFonts w:ascii="Times New Roman" w:hAnsi="Times New Roman"/>
                <w:bCs/>
                <w:spacing w:val="1"/>
                <w:sz w:val="20"/>
                <w:szCs w:val="20"/>
                <w:lang w:eastAsia="ru-RU"/>
              </w:rPr>
              <w:t>(ДК 021:2015 - 44110000-4 - Конструкційні матеріали)</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31161439" w:rsidR="00317BCA"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2E0833">
              <w:rPr>
                <w:rFonts w:ascii="Times New Roman" w:hAnsi="Times New Roman"/>
                <w:sz w:val="20"/>
                <w:szCs w:val="20"/>
                <w:lang w:eastAsia="ru-RU"/>
              </w:rPr>
              <w:t>:</w:t>
            </w:r>
          </w:p>
          <w:p w14:paraId="3712A134" w14:textId="081BCC29" w:rsidR="002E0833" w:rsidRDefault="002E0833" w:rsidP="00C34E84">
            <w:pPr>
              <w:pStyle w:val="ac"/>
              <w:rPr>
                <w:rFonts w:ascii="Times New Roman" w:hAnsi="Times New Roman"/>
                <w:bCs/>
                <w:spacing w:val="1"/>
                <w:sz w:val="20"/>
                <w:szCs w:val="20"/>
                <w:lang w:eastAsia="ru-RU"/>
              </w:rPr>
            </w:pPr>
            <w:r w:rsidRPr="002E0833">
              <w:rPr>
                <w:rFonts w:ascii="Times New Roman" w:hAnsi="Times New Roman"/>
                <w:bCs/>
                <w:spacing w:val="1"/>
                <w:sz w:val="20"/>
                <w:szCs w:val="20"/>
                <w:lang w:eastAsia="ru-RU"/>
              </w:rPr>
              <w:t xml:space="preserve">Мати теплоізоляційні з мінеральної вати в обкладці з металевої </w:t>
            </w:r>
            <w:r>
              <w:rPr>
                <w:rFonts w:ascii="Times New Roman" w:hAnsi="Times New Roman"/>
                <w:bCs/>
                <w:spacing w:val="1"/>
                <w:sz w:val="20"/>
                <w:szCs w:val="20"/>
                <w:lang w:eastAsia="ru-RU"/>
              </w:rPr>
              <w:t>сітки, прошиті металевим дротом – 100м</w:t>
            </w:r>
            <w:r>
              <w:rPr>
                <w:rFonts w:ascii="Times New Roman" w:hAnsi="Times New Roman"/>
                <w:bCs/>
                <w:spacing w:val="1"/>
                <w:sz w:val="20"/>
                <w:szCs w:val="20"/>
                <w:vertAlign w:val="superscript"/>
                <w:lang w:eastAsia="ru-RU"/>
              </w:rPr>
              <w:t>3</w:t>
            </w:r>
          </w:p>
          <w:p w14:paraId="2D73E456" w14:textId="3B75F7F9" w:rsidR="002E0833" w:rsidRPr="002E0833" w:rsidRDefault="002E0833" w:rsidP="00C34E84">
            <w:pPr>
              <w:pStyle w:val="ac"/>
              <w:rPr>
                <w:rFonts w:ascii="Times New Roman" w:hAnsi="Times New Roman"/>
                <w:sz w:val="20"/>
                <w:szCs w:val="20"/>
                <w:vertAlign w:val="superscript"/>
                <w:lang w:eastAsia="ru-RU"/>
              </w:rPr>
            </w:pPr>
            <w:r w:rsidRPr="002E0833">
              <w:rPr>
                <w:rFonts w:ascii="Times New Roman" w:hAnsi="Times New Roman"/>
                <w:sz w:val="20"/>
                <w:szCs w:val="20"/>
                <w:lang w:eastAsia="ru-RU"/>
              </w:rPr>
              <w:t>Мати теплоізоляційні з мінеральної вати в обкладці з полімерної п</w:t>
            </w:r>
            <w:r>
              <w:rPr>
                <w:rFonts w:ascii="Times New Roman" w:hAnsi="Times New Roman"/>
                <w:sz w:val="20"/>
                <w:szCs w:val="20"/>
                <w:lang w:eastAsia="ru-RU"/>
              </w:rPr>
              <w:t xml:space="preserve">лівки, прошиті скляним </w:t>
            </w:r>
            <w:proofErr w:type="spellStart"/>
            <w:r>
              <w:rPr>
                <w:rFonts w:ascii="Times New Roman" w:hAnsi="Times New Roman"/>
                <w:sz w:val="20"/>
                <w:szCs w:val="20"/>
                <w:lang w:eastAsia="ru-RU"/>
              </w:rPr>
              <w:t>ровінгом</w:t>
            </w:r>
            <w:proofErr w:type="spellEnd"/>
            <w:r>
              <w:rPr>
                <w:rFonts w:ascii="Times New Roman" w:hAnsi="Times New Roman"/>
                <w:sz w:val="20"/>
                <w:szCs w:val="20"/>
                <w:lang w:eastAsia="ru-RU"/>
              </w:rPr>
              <w:t xml:space="preserve"> – 200м</w:t>
            </w:r>
            <w:r>
              <w:rPr>
                <w:rFonts w:ascii="Times New Roman" w:hAnsi="Times New Roman"/>
                <w:sz w:val="20"/>
                <w:szCs w:val="20"/>
                <w:vertAlign w:val="superscript"/>
                <w:lang w:eastAsia="ru-RU"/>
              </w:rPr>
              <w:t>3</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5FF61B18" w:rsidR="00317BCA" w:rsidRPr="0033248C" w:rsidRDefault="001A0356" w:rsidP="00BF69B7">
            <w:pPr>
              <w:pStyle w:val="ac"/>
              <w:rPr>
                <w:rFonts w:ascii="Times New Roman" w:hAnsi="Times New Roman"/>
                <w:sz w:val="20"/>
                <w:szCs w:val="20"/>
                <w:lang w:eastAsia="ru-RU"/>
              </w:rPr>
            </w:pPr>
            <w:r>
              <w:rPr>
                <w:rFonts w:ascii="Times New Roman" w:eastAsia="Arial" w:hAnsi="Times New Roman"/>
                <w:sz w:val="20"/>
                <w:szCs w:val="20"/>
                <w:lang w:eastAsia="ru-RU"/>
              </w:rPr>
              <w:t>Партіями</w:t>
            </w:r>
            <w:r w:rsidR="002C6810">
              <w:rPr>
                <w:rFonts w:ascii="Times New Roman" w:eastAsia="Arial" w:hAnsi="Times New Roman"/>
                <w:sz w:val="20"/>
                <w:szCs w:val="20"/>
                <w:lang w:eastAsia="ru-RU"/>
              </w:rPr>
              <w:t xml:space="preserve"> до 31 березня 2024 року включно</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lastRenderedPageBreak/>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lastRenderedPageBreak/>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990E9F"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F025E8">
              <w:rPr>
                <w:rFonts w:ascii="Times New Roman" w:hAnsi="Times New Roman"/>
                <w:sz w:val="20"/>
                <w:szCs w:val="20"/>
                <w:lang w:eastAsia="ru-RU"/>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990E9F"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66E32ED4" w:rsidR="00A77CA4" w:rsidRPr="00216CE4" w:rsidRDefault="00A77CA4" w:rsidP="00990E9F">
            <w:pPr>
              <w:pStyle w:val="ac"/>
              <w:rPr>
                <w:rFonts w:ascii="Times New Roman" w:hAnsi="Times New Roman"/>
                <w:sz w:val="20"/>
                <w:szCs w:val="20"/>
                <w:lang w:eastAsia="ru-RU"/>
              </w:rPr>
            </w:pPr>
            <w:r w:rsidRPr="00216CE4">
              <w:rPr>
                <w:rFonts w:ascii="Times New Roman" w:hAnsi="Times New Roman"/>
                <w:sz w:val="20"/>
                <w:szCs w:val="20"/>
                <w:lang w:eastAsia="ru-RU"/>
              </w:rPr>
              <w:t>Кінцевий строк подання тендерних пропозицій</w:t>
            </w:r>
            <w:r w:rsidR="00DC71A0" w:rsidRPr="00216CE4">
              <w:rPr>
                <w:rFonts w:ascii="Times New Roman" w:hAnsi="Times New Roman"/>
                <w:sz w:val="20"/>
                <w:szCs w:val="20"/>
                <w:lang w:eastAsia="ru-RU"/>
              </w:rPr>
              <w:t xml:space="preserve"> </w:t>
            </w:r>
            <w:r w:rsidR="00F30A04" w:rsidRPr="00216CE4">
              <w:rPr>
                <w:rFonts w:ascii="Times New Roman" w:hAnsi="Times New Roman"/>
                <w:sz w:val="20"/>
                <w:szCs w:val="20"/>
                <w:lang w:eastAsia="ru-RU"/>
              </w:rPr>
              <w:t>–</w:t>
            </w:r>
            <w:r w:rsidR="00DC71A0" w:rsidRPr="00216CE4">
              <w:rPr>
                <w:rFonts w:ascii="Times New Roman" w:hAnsi="Times New Roman"/>
                <w:sz w:val="20"/>
                <w:szCs w:val="20"/>
                <w:lang w:eastAsia="ru-RU"/>
              </w:rPr>
              <w:t xml:space="preserve"> </w:t>
            </w:r>
            <w:r w:rsidR="00F21545" w:rsidRPr="00216CE4">
              <w:rPr>
                <w:rFonts w:ascii="Times New Roman" w:hAnsi="Times New Roman"/>
                <w:sz w:val="20"/>
                <w:szCs w:val="20"/>
                <w:lang w:eastAsia="ru-RU"/>
              </w:rPr>
              <w:t xml:space="preserve">до </w:t>
            </w:r>
            <w:r w:rsidR="00990E9F">
              <w:rPr>
                <w:rFonts w:ascii="Times New Roman" w:hAnsi="Times New Roman"/>
                <w:sz w:val="20"/>
                <w:szCs w:val="20"/>
                <w:highlight w:val="yellow"/>
                <w:lang w:eastAsia="ru-RU"/>
              </w:rPr>
              <w:t>26 січня</w:t>
            </w:r>
            <w:bookmarkStart w:id="1" w:name="_GoBack"/>
            <w:bookmarkEnd w:id="1"/>
            <w:r w:rsidR="00684F24" w:rsidRPr="002C6810">
              <w:rPr>
                <w:rFonts w:ascii="Times New Roman" w:hAnsi="Times New Roman"/>
                <w:sz w:val="20"/>
                <w:szCs w:val="20"/>
                <w:highlight w:val="yellow"/>
                <w:lang w:eastAsia="ru-RU"/>
              </w:rPr>
              <w:t xml:space="preserve">  </w:t>
            </w:r>
            <w:r w:rsidR="00195CF9" w:rsidRPr="002C6810">
              <w:rPr>
                <w:rFonts w:ascii="Times New Roman" w:hAnsi="Times New Roman"/>
                <w:sz w:val="20"/>
                <w:szCs w:val="20"/>
                <w:highlight w:val="yellow"/>
                <w:lang w:eastAsia="ru-RU"/>
              </w:rPr>
              <w:t>202</w:t>
            </w:r>
            <w:r w:rsidR="002C6810">
              <w:rPr>
                <w:rFonts w:ascii="Times New Roman" w:hAnsi="Times New Roman"/>
                <w:sz w:val="20"/>
                <w:szCs w:val="20"/>
                <w:highlight w:val="yellow"/>
                <w:lang w:eastAsia="ru-RU"/>
              </w:rPr>
              <w:t>4</w:t>
            </w:r>
            <w:r w:rsidR="00195CF9" w:rsidRPr="002C6810">
              <w:rPr>
                <w:rFonts w:ascii="Times New Roman" w:hAnsi="Times New Roman"/>
                <w:sz w:val="20"/>
                <w:szCs w:val="20"/>
                <w:highlight w:val="yellow"/>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990E9F"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990E9F"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00D45DB1" w:rsidRPr="00D45DB1">
              <w:rPr>
                <w:rFonts w:ascii="Times New Roman" w:hAnsi="Times New Roman"/>
                <w:sz w:val="20"/>
                <w:szCs w:val="20"/>
                <w:lang w:eastAsia="uk-UA"/>
              </w:rPr>
              <w:lastRenderedPageBreak/>
              <w:t xml:space="preserve">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304CCA5B"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w:t>
            </w:r>
            <w:r w:rsidR="002C6810">
              <w:rPr>
                <w:rFonts w:ascii="Times New Roman" w:eastAsia="Arial" w:hAnsi="Times New Roman"/>
                <w:sz w:val="20"/>
                <w:szCs w:val="20"/>
                <w:u w:val="single"/>
                <w:lang w:eastAsia="ru-RU"/>
              </w:rPr>
              <w:t xml:space="preserve">за </w:t>
            </w:r>
            <w:r w:rsidR="002507DA">
              <w:rPr>
                <w:rFonts w:ascii="Times New Roman" w:eastAsia="Arial" w:hAnsi="Times New Roman"/>
                <w:sz w:val="20"/>
                <w:szCs w:val="20"/>
                <w:u w:val="single"/>
                <w:lang w:eastAsia="ru-RU"/>
              </w:rPr>
              <w:t xml:space="preserve">партію </w:t>
            </w:r>
            <w:r w:rsidR="002C6810">
              <w:rPr>
                <w:rFonts w:ascii="Times New Roman" w:eastAsia="Arial" w:hAnsi="Times New Roman"/>
                <w:sz w:val="20"/>
                <w:szCs w:val="20"/>
                <w:u w:val="single"/>
                <w:lang w:eastAsia="ru-RU"/>
              </w:rPr>
              <w:t>товар</w:t>
            </w:r>
            <w:r w:rsidR="002507DA">
              <w:rPr>
                <w:rFonts w:ascii="Times New Roman" w:eastAsia="Arial" w:hAnsi="Times New Roman"/>
                <w:sz w:val="20"/>
                <w:szCs w:val="20"/>
                <w:u w:val="single"/>
                <w:lang w:eastAsia="ru-RU"/>
              </w:rPr>
              <w:t>у</w:t>
            </w:r>
            <w:r w:rsidR="002C6810">
              <w:rPr>
                <w:rFonts w:ascii="Times New Roman" w:eastAsia="Arial" w:hAnsi="Times New Roman"/>
                <w:sz w:val="20"/>
                <w:szCs w:val="20"/>
                <w:u w:val="single"/>
                <w:lang w:eastAsia="ru-RU"/>
              </w:rPr>
              <w:t xml:space="preserve"> </w:t>
            </w:r>
            <w:r w:rsidR="00F909F1" w:rsidRPr="00F909F1">
              <w:rPr>
                <w:rFonts w:ascii="Times New Roman" w:eastAsia="Arial" w:hAnsi="Times New Roman"/>
                <w:sz w:val="20"/>
                <w:szCs w:val="20"/>
                <w:u w:val="single"/>
                <w:lang w:eastAsia="ru-RU"/>
              </w:rPr>
              <w:t xml:space="preserve">здійснюється протягом </w:t>
            </w:r>
            <w:r w:rsidR="00777B52">
              <w:rPr>
                <w:rFonts w:ascii="Times New Roman" w:eastAsia="Arial" w:hAnsi="Times New Roman"/>
                <w:sz w:val="20"/>
                <w:szCs w:val="20"/>
                <w:u w:val="single"/>
                <w:lang w:eastAsia="ru-RU"/>
              </w:rPr>
              <w:t>120</w:t>
            </w:r>
            <w:r w:rsidR="00F909F1" w:rsidRPr="00F909F1">
              <w:rPr>
                <w:rFonts w:ascii="Times New Roman" w:eastAsia="Arial" w:hAnsi="Times New Roman"/>
                <w:sz w:val="20"/>
                <w:szCs w:val="20"/>
                <w:u w:val="single"/>
                <w:lang w:eastAsia="ru-RU"/>
              </w:rPr>
              <w:t xml:space="preserve"> (</w:t>
            </w:r>
            <w:r w:rsidR="00777B52">
              <w:rPr>
                <w:rFonts w:ascii="Times New Roman" w:eastAsia="Arial" w:hAnsi="Times New Roman"/>
                <w:sz w:val="20"/>
                <w:szCs w:val="20"/>
                <w:u w:val="single"/>
                <w:lang w:eastAsia="ru-RU"/>
              </w:rPr>
              <w:t>сто двадцять</w:t>
            </w:r>
            <w:r w:rsidR="00F909F1" w:rsidRPr="00F909F1">
              <w:rPr>
                <w:rFonts w:ascii="Times New Roman" w:eastAsia="Arial" w:hAnsi="Times New Roman"/>
                <w:sz w:val="20"/>
                <w:szCs w:val="20"/>
                <w:u w:val="single"/>
                <w:lang w:eastAsia="ru-RU"/>
              </w:rPr>
              <w:t xml:space="preserve">) банківських днів з дня поставки </w:t>
            </w:r>
            <w:r w:rsidR="002507DA">
              <w:rPr>
                <w:rFonts w:ascii="Times New Roman" w:eastAsia="Arial" w:hAnsi="Times New Roman"/>
                <w:sz w:val="20"/>
                <w:szCs w:val="20"/>
                <w:u w:val="single"/>
                <w:lang w:eastAsia="ru-RU"/>
              </w:rPr>
              <w:t xml:space="preserve">партії </w:t>
            </w:r>
            <w:r w:rsidR="00F909F1" w:rsidRPr="00F909F1">
              <w:rPr>
                <w:rFonts w:ascii="Times New Roman" w:eastAsia="Arial" w:hAnsi="Times New Roman"/>
                <w:sz w:val="20"/>
                <w:szCs w:val="20"/>
                <w:u w:val="single"/>
                <w:lang w:eastAsia="ru-RU"/>
              </w:rPr>
              <w:t>Товару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lastRenderedPageBreak/>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lastRenderedPageBreak/>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10AF" w14:textId="77777777" w:rsidR="00867D77" w:rsidRDefault="00867D77" w:rsidP="00E3233E">
      <w:pPr>
        <w:spacing w:after="0" w:line="240" w:lineRule="auto"/>
      </w:pPr>
      <w:r>
        <w:separator/>
      </w:r>
    </w:p>
  </w:endnote>
  <w:endnote w:type="continuationSeparator" w:id="0">
    <w:p w14:paraId="0D47675C" w14:textId="77777777" w:rsidR="00867D77" w:rsidRDefault="00867D77"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990E9F" w:rsidRPr="00990E9F">
          <w:rPr>
            <w:noProof/>
            <w:lang w:val="uk-UA"/>
          </w:rPr>
          <w:t>4</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EBA9D" w14:textId="77777777" w:rsidR="00867D77" w:rsidRDefault="00867D77" w:rsidP="00E3233E">
      <w:pPr>
        <w:spacing w:after="0" w:line="240" w:lineRule="auto"/>
      </w:pPr>
      <w:r>
        <w:separator/>
      </w:r>
    </w:p>
  </w:footnote>
  <w:footnote w:type="continuationSeparator" w:id="0">
    <w:p w14:paraId="6CBCE76D" w14:textId="77777777" w:rsidR="00867D77" w:rsidRDefault="00867D77"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688D"/>
    <w:rsid w:val="00162F7E"/>
    <w:rsid w:val="00170C53"/>
    <w:rsid w:val="00171544"/>
    <w:rsid w:val="001818D3"/>
    <w:rsid w:val="001850A6"/>
    <w:rsid w:val="00193778"/>
    <w:rsid w:val="00195CF9"/>
    <w:rsid w:val="001A0356"/>
    <w:rsid w:val="001A3ABD"/>
    <w:rsid w:val="001C14C0"/>
    <w:rsid w:val="001C290D"/>
    <w:rsid w:val="001C29EE"/>
    <w:rsid w:val="001C2C19"/>
    <w:rsid w:val="001D64D2"/>
    <w:rsid w:val="001E57FA"/>
    <w:rsid w:val="001E5DCE"/>
    <w:rsid w:val="00214B26"/>
    <w:rsid w:val="00216CE4"/>
    <w:rsid w:val="00223934"/>
    <w:rsid w:val="002304FD"/>
    <w:rsid w:val="00232596"/>
    <w:rsid w:val="002507DA"/>
    <w:rsid w:val="00266233"/>
    <w:rsid w:val="00280FED"/>
    <w:rsid w:val="00283847"/>
    <w:rsid w:val="002846C9"/>
    <w:rsid w:val="00287152"/>
    <w:rsid w:val="00291176"/>
    <w:rsid w:val="002A0F11"/>
    <w:rsid w:val="002C6810"/>
    <w:rsid w:val="002D0EBF"/>
    <w:rsid w:val="002D3F86"/>
    <w:rsid w:val="002D47F4"/>
    <w:rsid w:val="002E0833"/>
    <w:rsid w:val="002E396F"/>
    <w:rsid w:val="002E5BB4"/>
    <w:rsid w:val="00305966"/>
    <w:rsid w:val="003068D8"/>
    <w:rsid w:val="00312A33"/>
    <w:rsid w:val="00313150"/>
    <w:rsid w:val="00317BCA"/>
    <w:rsid w:val="0033248C"/>
    <w:rsid w:val="003457CE"/>
    <w:rsid w:val="00362CD0"/>
    <w:rsid w:val="00370584"/>
    <w:rsid w:val="003750F2"/>
    <w:rsid w:val="00375DFA"/>
    <w:rsid w:val="00380390"/>
    <w:rsid w:val="003A2DE5"/>
    <w:rsid w:val="003A6354"/>
    <w:rsid w:val="003B542F"/>
    <w:rsid w:val="003B7E40"/>
    <w:rsid w:val="003D40C9"/>
    <w:rsid w:val="00441318"/>
    <w:rsid w:val="00451055"/>
    <w:rsid w:val="00474A5B"/>
    <w:rsid w:val="00477811"/>
    <w:rsid w:val="00483A7F"/>
    <w:rsid w:val="00485503"/>
    <w:rsid w:val="004858A2"/>
    <w:rsid w:val="00495745"/>
    <w:rsid w:val="004A7655"/>
    <w:rsid w:val="004B515B"/>
    <w:rsid w:val="004D5917"/>
    <w:rsid w:val="004D6842"/>
    <w:rsid w:val="004E35A8"/>
    <w:rsid w:val="004E66AA"/>
    <w:rsid w:val="004F7168"/>
    <w:rsid w:val="005149C6"/>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9226C"/>
    <w:rsid w:val="007D2F87"/>
    <w:rsid w:val="007D55FB"/>
    <w:rsid w:val="007E3490"/>
    <w:rsid w:val="007F56C5"/>
    <w:rsid w:val="00820028"/>
    <w:rsid w:val="00853A49"/>
    <w:rsid w:val="00867D77"/>
    <w:rsid w:val="00874B6C"/>
    <w:rsid w:val="00875285"/>
    <w:rsid w:val="008C52C4"/>
    <w:rsid w:val="008D72D3"/>
    <w:rsid w:val="008E1CB7"/>
    <w:rsid w:val="00912DF5"/>
    <w:rsid w:val="00913E4B"/>
    <w:rsid w:val="00914E3E"/>
    <w:rsid w:val="00924CA2"/>
    <w:rsid w:val="00934FD6"/>
    <w:rsid w:val="00937588"/>
    <w:rsid w:val="00957FE3"/>
    <w:rsid w:val="0096412D"/>
    <w:rsid w:val="009718BD"/>
    <w:rsid w:val="00983158"/>
    <w:rsid w:val="00987D69"/>
    <w:rsid w:val="00990E9F"/>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127C5"/>
    <w:rsid w:val="00B25FDB"/>
    <w:rsid w:val="00B42F7C"/>
    <w:rsid w:val="00B611E6"/>
    <w:rsid w:val="00B62E75"/>
    <w:rsid w:val="00B71D58"/>
    <w:rsid w:val="00B812BA"/>
    <w:rsid w:val="00BA21BD"/>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B555E"/>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762A7"/>
    <w:rsid w:val="00EA3B46"/>
    <w:rsid w:val="00ED61A2"/>
    <w:rsid w:val="00F025E8"/>
    <w:rsid w:val="00F1383B"/>
    <w:rsid w:val="00F17998"/>
    <w:rsid w:val="00F21545"/>
    <w:rsid w:val="00F25925"/>
    <w:rsid w:val="00F30A04"/>
    <w:rsid w:val="00F326B0"/>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4767</Words>
  <Characters>27172</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22</cp:revision>
  <cp:lastPrinted>2022-11-16T11:37:00Z</cp:lastPrinted>
  <dcterms:created xsi:type="dcterms:W3CDTF">2023-11-23T06:46:00Z</dcterms:created>
  <dcterms:modified xsi:type="dcterms:W3CDTF">2024-01-18T13:44:00Z</dcterms:modified>
</cp:coreProperties>
</file>