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5A4F2" w14:textId="77777777" w:rsidR="00932002" w:rsidRPr="00955D5F" w:rsidRDefault="00932002" w:rsidP="00F643B7">
      <w:pPr>
        <w:tabs>
          <w:tab w:val="left" w:pos="-4860"/>
        </w:tabs>
        <w:suppressAutoHyphens/>
        <w:spacing w:after="0" w:line="240" w:lineRule="auto"/>
        <w:jc w:val="both"/>
        <w:rPr>
          <w:rFonts w:ascii="Times New Roman" w:eastAsia="Times New Roman" w:hAnsi="Times New Roman"/>
          <w:bCs/>
          <w:sz w:val="24"/>
          <w:szCs w:val="24"/>
          <w:lang w:val="uk-UA" w:eastAsia="zh-CN"/>
        </w:rPr>
      </w:pPr>
    </w:p>
    <w:p w14:paraId="7B15A6E3" w14:textId="77777777" w:rsidR="00932002" w:rsidRPr="00955D5F" w:rsidRDefault="00932002" w:rsidP="00932002">
      <w:pPr>
        <w:tabs>
          <w:tab w:val="left" w:pos="-4860"/>
        </w:tabs>
        <w:suppressAutoHyphens/>
        <w:spacing w:after="0" w:line="240" w:lineRule="auto"/>
        <w:ind w:firstLine="411"/>
        <w:jc w:val="both"/>
        <w:rPr>
          <w:rFonts w:ascii="Times New Roman" w:hAnsi="Times New Roman"/>
          <w:b/>
          <w:bCs/>
          <w:i/>
          <w:iCs/>
          <w:sz w:val="24"/>
          <w:szCs w:val="24"/>
          <w:lang w:val="uk-UA"/>
        </w:rPr>
      </w:pPr>
      <w:r w:rsidRPr="00955D5F">
        <w:rPr>
          <w:rFonts w:ascii="Times New Roman" w:eastAsia="Times New Roman" w:hAnsi="Times New Roman"/>
          <w:bCs/>
          <w:sz w:val="24"/>
          <w:szCs w:val="24"/>
          <w:lang w:val="uk-UA" w:eastAsia="zh-CN"/>
        </w:rPr>
        <w:t xml:space="preserve">Проект договору на закупівлю </w:t>
      </w:r>
      <w:r w:rsidRPr="00955D5F">
        <w:rPr>
          <w:rFonts w:ascii="Times New Roman" w:eastAsia="Times New Roman" w:hAnsi="Times New Roman"/>
          <w:i/>
          <w:sz w:val="24"/>
          <w:szCs w:val="24"/>
          <w:lang w:val="uk-UA" w:eastAsia="zh-CN"/>
        </w:rPr>
        <w:t xml:space="preserve">код за ДК 021:2015 </w:t>
      </w:r>
      <w:r w:rsidRPr="00955D5F">
        <w:rPr>
          <w:rFonts w:ascii="Times New Roman" w:hAnsi="Times New Roman"/>
          <w:i/>
          <w:iCs/>
          <w:sz w:val="24"/>
          <w:szCs w:val="24"/>
          <w:lang w:val="uk-UA"/>
        </w:rPr>
        <w:t xml:space="preserve">70220000-9 «Послуги з надання в оренду чи лізингу нежитлової нерухомості» </w:t>
      </w:r>
      <w:r w:rsidRPr="00955D5F">
        <w:rPr>
          <w:rFonts w:ascii="Times New Roman" w:hAnsi="Times New Roman"/>
          <w:b/>
          <w:bCs/>
          <w:i/>
          <w:iCs/>
          <w:sz w:val="24"/>
          <w:szCs w:val="24"/>
          <w:lang w:val="uk-UA"/>
        </w:rPr>
        <w:t>(</w:t>
      </w:r>
      <w:r w:rsidRPr="00955D5F">
        <w:rPr>
          <w:rFonts w:ascii="Times New Roman" w:hAnsi="Times New Roman"/>
          <w:i/>
          <w:iCs/>
          <w:sz w:val="24"/>
          <w:szCs w:val="24"/>
          <w:lang w:val="uk-UA"/>
        </w:rPr>
        <w:t>П</w:t>
      </w:r>
      <w:r w:rsidRPr="00955D5F">
        <w:rPr>
          <w:rFonts w:ascii="Times New Roman" w:hAnsi="Times New Roman"/>
          <w:i/>
          <w:iCs/>
          <w:sz w:val="24"/>
          <w:szCs w:val="24"/>
          <w:shd w:val="clear" w:color="auto" w:fill="FFFFFF"/>
          <w:lang w:val="uk-UA"/>
        </w:rPr>
        <w:t>ослуги з розміщення резервного обладнання в датацентрі в західних регіонах України, а також супутні електронні комунікаційні послуги</w:t>
      </w:r>
      <w:r w:rsidRPr="00955D5F">
        <w:rPr>
          <w:rFonts w:ascii="Times New Roman" w:hAnsi="Times New Roman"/>
          <w:b/>
          <w:bCs/>
          <w:i/>
          <w:iCs/>
          <w:sz w:val="24"/>
          <w:szCs w:val="24"/>
          <w:lang w:val="uk-UA"/>
        </w:rPr>
        <w:t>)</w:t>
      </w:r>
    </w:p>
    <w:p w14:paraId="08B03D8B" w14:textId="77777777" w:rsidR="00932002" w:rsidRPr="00955D5F" w:rsidRDefault="00932002" w:rsidP="00932002">
      <w:pPr>
        <w:tabs>
          <w:tab w:val="left" w:pos="-4860"/>
        </w:tabs>
        <w:suppressAutoHyphens/>
        <w:spacing w:after="0" w:line="240" w:lineRule="auto"/>
        <w:ind w:firstLine="411"/>
        <w:rPr>
          <w:rFonts w:ascii="Times New Roman" w:eastAsia="Times New Roman" w:hAnsi="Times New Roman"/>
          <w:i/>
          <w:sz w:val="24"/>
          <w:szCs w:val="24"/>
          <w:lang w:val="uk-UA"/>
        </w:rPr>
      </w:pPr>
    </w:p>
    <w:p w14:paraId="355B81A7" w14:textId="77777777" w:rsidR="00932002" w:rsidRPr="00955D5F" w:rsidRDefault="00932002" w:rsidP="00932002">
      <w:pPr>
        <w:tabs>
          <w:tab w:val="left" w:pos="-4860"/>
        </w:tabs>
        <w:suppressAutoHyphens/>
        <w:spacing w:after="0" w:line="240" w:lineRule="auto"/>
        <w:rPr>
          <w:rFonts w:ascii="Times New Roman" w:eastAsia="Times New Roman" w:hAnsi="Times New Roman"/>
          <w:sz w:val="24"/>
          <w:szCs w:val="24"/>
          <w:lang w:val="uk-UA"/>
        </w:rPr>
      </w:pPr>
    </w:p>
    <w:p w14:paraId="6C35A056" w14:textId="6054EED6" w:rsidR="00932002" w:rsidRPr="00955D5F" w:rsidRDefault="00932002" w:rsidP="00932002">
      <w:pPr>
        <w:tabs>
          <w:tab w:val="left" w:pos="-4860"/>
        </w:tabs>
        <w:suppressAutoHyphens/>
        <w:spacing w:after="0" w:line="240" w:lineRule="auto"/>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rPr>
        <w:t>м. Київ</w:t>
      </w:r>
      <w:r w:rsidRPr="00955D5F">
        <w:rPr>
          <w:rFonts w:ascii="Times New Roman" w:eastAsia="Times New Roman" w:hAnsi="Times New Roman"/>
          <w:sz w:val="24"/>
          <w:szCs w:val="24"/>
          <w:lang w:val="uk-UA"/>
        </w:rPr>
        <w:tab/>
      </w:r>
      <w:r w:rsidRPr="00955D5F">
        <w:rPr>
          <w:rFonts w:ascii="Times New Roman" w:eastAsia="Times New Roman" w:hAnsi="Times New Roman"/>
          <w:sz w:val="24"/>
          <w:szCs w:val="24"/>
          <w:lang w:val="uk-UA"/>
        </w:rPr>
        <w:tab/>
      </w:r>
      <w:r w:rsidRPr="00955D5F">
        <w:rPr>
          <w:rFonts w:ascii="Times New Roman" w:eastAsia="Times New Roman" w:hAnsi="Times New Roman"/>
          <w:sz w:val="24"/>
          <w:szCs w:val="24"/>
          <w:lang w:val="uk-UA"/>
        </w:rPr>
        <w:tab/>
      </w:r>
      <w:r w:rsidRPr="00955D5F">
        <w:rPr>
          <w:rFonts w:ascii="Times New Roman" w:eastAsia="Times New Roman" w:hAnsi="Times New Roman"/>
          <w:sz w:val="24"/>
          <w:szCs w:val="24"/>
          <w:lang w:val="uk-UA"/>
        </w:rPr>
        <w:tab/>
        <w:t xml:space="preserve">    </w:t>
      </w:r>
      <w:r w:rsidRPr="00955D5F">
        <w:rPr>
          <w:rFonts w:ascii="Times New Roman" w:eastAsia="Times New Roman" w:hAnsi="Times New Roman"/>
          <w:sz w:val="24"/>
          <w:szCs w:val="24"/>
          <w:lang w:val="uk-UA"/>
        </w:rPr>
        <w:tab/>
        <w:t xml:space="preserve">                                     “___” _____________ 20__ року</w:t>
      </w:r>
    </w:p>
    <w:p w14:paraId="0EFDBA62" w14:textId="77777777" w:rsidR="00461752" w:rsidRPr="00955D5F" w:rsidRDefault="00461752" w:rsidP="00461752">
      <w:pPr>
        <w:tabs>
          <w:tab w:val="left" w:pos="-4860"/>
        </w:tabs>
        <w:suppressAutoHyphens/>
        <w:spacing w:after="0" w:line="240" w:lineRule="auto"/>
        <w:ind w:firstLine="411"/>
        <w:rPr>
          <w:rFonts w:ascii="Times New Roman" w:eastAsia="Times New Roman" w:hAnsi="Times New Roman"/>
          <w:sz w:val="24"/>
          <w:szCs w:val="24"/>
          <w:lang w:val="uk-UA"/>
        </w:rPr>
      </w:pPr>
    </w:p>
    <w:p w14:paraId="406A7921" w14:textId="77777777" w:rsidR="00932002" w:rsidRPr="00955D5F" w:rsidRDefault="00932002" w:rsidP="00932002">
      <w:pPr>
        <w:tabs>
          <w:tab w:val="left" w:pos="-4860"/>
        </w:tabs>
        <w:suppressAutoHyphens/>
        <w:spacing w:after="0" w:line="240" w:lineRule="auto"/>
        <w:ind w:firstLine="411"/>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rPr>
        <w:t>___________________________________________________________, що надалі іменується «Виконавець», в особі ____________________________________________________, який діє на підставі ___________________, з однієї сторони та Акціонерне товариство «Оператор ринку», що надалі іменується «Замовник», в особі _________________________________________________</w:t>
      </w:r>
    </w:p>
    <w:p w14:paraId="13E7C802" w14:textId="4FB5B463" w:rsidR="00461752" w:rsidRPr="00955D5F" w:rsidRDefault="00932002" w:rsidP="00932002">
      <w:pPr>
        <w:autoSpaceDE w:val="0"/>
        <w:spacing w:after="0" w:line="240" w:lineRule="auto"/>
        <w:jc w:val="both"/>
        <w:rPr>
          <w:rFonts w:ascii="Times New Roman" w:eastAsia="Times New Roman" w:hAnsi="Times New Roman"/>
          <w:sz w:val="24"/>
          <w:szCs w:val="24"/>
          <w:lang w:eastAsia="ru-RU"/>
        </w:rPr>
      </w:pPr>
      <w:r w:rsidRPr="00955D5F">
        <w:rPr>
          <w:rFonts w:ascii="Times New Roman" w:eastAsia="Times New Roman" w:hAnsi="Times New Roman"/>
          <w:sz w:val="24"/>
          <w:szCs w:val="24"/>
          <w:lang w:val="uk-UA"/>
        </w:rPr>
        <w:t>____________________________, який діє на підставі ______________________, з іншої сторони, (у подальшому разом іменуються «Сторони», а кожна окремо «Сторона») уклали цей Договір (далі – Договір) про наступне</w:t>
      </w:r>
    </w:p>
    <w:p w14:paraId="3DF0B949" w14:textId="77777777" w:rsidR="00461752" w:rsidRPr="00955D5F" w:rsidRDefault="00461752" w:rsidP="00461752">
      <w:pPr>
        <w:shd w:val="clear" w:color="auto" w:fill="FFFFFF"/>
        <w:tabs>
          <w:tab w:val="left" w:leader="underscore" w:pos="7349"/>
        </w:tabs>
        <w:spacing w:after="0" w:line="240" w:lineRule="auto"/>
        <w:ind w:firstLine="567"/>
        <w:jc w:val="center"/>
        <w:rPr>
          <w:rFonts w:ascii="Times New Roman" w:eastAsia="Times New Roman" w:hAnsi="Times New Roman"/>
          <w:b/>
          <w:sz w:val="24"/>
          <w:szCs w:val="24"/>
          <w:lang w:val="uk-UA" w:eastAsia="ru-RU"/>
        </w:rPr>
      </w:pPr>
      <w:r w:rsidRPr="00955D5F">
        <w:rPr>
          <w:rFonts w:ascii="Times New Roman" w:eastAsia="Times New Roman" w:hAnsi="Times New Roman"/>
          <w:b/>
          <w:sz w:val="24"/>
          <w:szCs w:val="24"/>
          <w:lang w:val="uk-UA" w:eastAsia="ru-RU"/>
        </w:rPr>
        <w:t>1. ПРЕДМЕТ ДОГОВОРУ</w:t>
      </w:r>
    </w:p>
    <w:p w14:paraId="57010713" w14:textId="227E8C92" w:rsidR="00461752" w:rsidRPr="00955D5F" w:rsidRDefault="00461752" w:rsidP="00461752">
      <w:pPr>
        <w:shd w:val="clear" w:color="auto" w:fill="FFFFFF"/>
        <w:tabs>
          <w:tab w:val="left" w:leader="underscore" w:pos="7349"/>
        </w:tabs>
        <w:spacing w:after="0" w:line="240" w:lineRule="auto"/>
        <w:ind w:firstLine="539"/>
        <w:jc w:val="both"/>
        <w:rPr>
          <w:rFonts w:ascii="Times New Roman" w:eastAsia="Times New Roman" w:hAnsi="Times New Roman"/>
          <w:sz w:val="24"/>
          <w:szCs w:val="24"/>
          <w:lang w:eastAsia="ru-RU"/>
        </w:rPr>
      </w:pPr>
      <w:r w:rsidRPr="00955D5F">
        <w:rPr>
          <w:rFonts w:ascii="Times New Roman" w:eastAsia="Times New Roman" w:hAnsi="Times New Roman"/>
          <w:bCs/>
          <w:sz w:val="24"/>
          <w:szCs w:val="24"/>
          <w:lang w:val="uk-UA" w:eastAsia="ru-RU"/>
        </w:rPr>
        <w:t>1.1. </w:t>
      </w:r>
      <w:r w:rsidRPr="00955D5F">
        <w:rPr>
          <w:rFonts w:ascii="Times New Roman" w:eastAsia="Times New Roman" w:hAnsi="Times New Roman"/>
          <w:iCs/>
          <w:sz w:val="24"/>
          <w:szCs w:val="24"/>
          <w:lang w:val="uk-UA" w:eastAsia="ru-RU"/>
        </w:rPr>
        <w:t xml:space="preserve">У порядку та на умовах, визначених цим Договором, Виконавець зобов’язується надати </w:t>
      </w:r>
      <w:r w:rsidR="00932002" w:rsidRPr="00955D5F">
        <w:rPr>
          <w:rFonts w:ascii="Times New Roman" w:hAnsi="Times New Roman"/>
          <w:i/>
          <w:iCs/>
          <w:sz w:val="24"/>
          <w:szCs w:val="24"/>
          <w:lang w:val="uk-UA"/>
        </w:rPr>
        <w:t>П</w:t>
      </w:r>
      <w:r w:rsidR="00932002" w:rsidRPr="00955D5F">
        <w:rPr>
          <w:rFonts w:ascii="Times New Roman" w:hAnsi="Times New Roman"/>
          <w:i/>
          <w:iCs/>
          <w:sz w:val="24"/>
          <w:szCs w:val="24"/>
          <w:shd w:val="clear" w:color="auto" w:fill="FFFFFF"/>
          <w:lang w:val="uk-UA"/>
        </w:rPr>
        <w:t>ослуги з розміщення резервного обладнання в датацентрі в західних регіонах України</w:t>
      </w:r>
      <w:r w:rsidR="00932002" w:rsidRPr="00955D5F">
        <w:rPr>
          <w:rFonts w:ascii="Times New Roman" w:eastAsia="Times New Roman" w:hAnsi="Times New Roman"/>
          <w:b/>
          <w:bCs/>
          <w:i/>
          <w:sz w:val="24"/>
          <w:szCs w:val="24"/>
          <w:lang w:val="uk-UA" w:eastAsia="ru-RU"/>
        </w:rPr>
        <w:t xml:space="preserve"> </w:t>
      </w:r>
      <w:r w:rsidRPr="00955D5F">
        <w:rPr>
          <w:rFonts w:ascii="Times New Roman" w:eastAsia="Times New Roman" w:hAnsi="Times New Roman"/>
          <w:b/>
          <w:bCs/>
          <w:i/>
          <w:sz w:val="24"/>
          <w:szCs w:val="24"/>
          <w:lang w:val="uk-UA" w:eastAsia="ru-RU"/>
        </w:rPr>
        <w:t>в датацентрі</w:t>
      </w:r>
      <w:r w:rsidRPr="00955D5F">
        <w:rPr>
          <w:rFonts w:ascii="Times New Roman" w:eastAsia="Times New Roman" w:hAnsi="Times New Roman"/>
          <w:b/>
          <w:bCs/>
          <w:i/>
          <w:sz w:val="24"/>
          <w:szCs w:val="24"/>
          <w:lang w:eastAsia="ru-RU"/>
        </w:rPr>
        <w:t xml:space="preserve"> </w:t>
      </w:r>
      <w:r w:rsidRPr="00955D5F">
        <w:rPr>
          <w:rFonts w:ascii="Times New Roman" w:eastAsia="Times New Roman" w:hAnsi="Times New Roman"/>
          <w:b/>
          <w:bCs/>
          <w:i/>
          <w:sz w:val="24"/>
          <w:szCs w:val="24"/>
          <w:lang w:val="uk-UA" w:eastAsia="ru-RU"/>
        </w:rPr>
        <w:t xml:space="preserve">Виконавця, а також супутні електронні комунікаційні </w:t>
      </w:r>
      <w:r w:rsidRPr="00955D5F">
        <w:rPr>
          <w:rFonts w:ascii="Times New Roman" w:eastAsia="Times New Roman" w:hAnsi="Times New Roman"/>
          <w:sz w:val="24"/>
          <w:szCs w:val="24"/>
          <w:lang w:val="uk-UA" w:eastAsia="ru-RU"/>
        </w:rPr>
        <w:t>послуги відповідно до додатка 1 до цього Договору</w:t>
      </w:r>
      <w:r w:rsidRPr="00955D5F">
        <w:rPr>
          <w:rFonts w:ascii="Times New Roman" w:eastAsia="Times New Roman" w:hAnsi="Times New Roman"/>
          <w:bCs/>
          <w:sz w:val="24"/>
          <w:szCs w:val="24"/>
          <w:lang w:val="uk-UA" w:eastAsia="ru-RU"/>
        </w:rPr>
        <w:t xml:space="preserve"> (</w:t>
      </w:r>
      <w:r w:rsidRPr="00955D5F">
        <w:rPr>
          <w:rFonts w:ascii="Times New Roman" w:eastAsia="Times New Roman" w:hAnsi="Times New Roman"/>
          <w:iCs/>
          <w:sz w:val="24"/>
          <w:szCs w:val="24"/>
          <w:lang w:val="uk-UA" w:eastAsia="ru-RU"/>
        </w:rPr>
        <w:t xml:space="preserve">далі – Послуги). </w:t>
      </w:r>
    </w:p>
    <w:p w14:paraId="5D7950C6" w14:textId="77777777" w:rsidR="00461752" w:rsidRPr="00955D5F" w:rsidRDefault="00461752" w:rsidP="00461752">
      <w:pPr>
        <w:shd w:val="clear" w:color="auto" w:fill="FFFFFF"/>
        <w:tabs>
          <w:tab w:val="left" w:leader="underscore" w:pos="7349"/>
        </w:tabs>
        <w:spacing w:after="0" w:line="240" w:lineRule="auto"/>
        <w:ind w:firstLine="539"/>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 xml:space="preserve">1.2. Технічні вимоги до Послуг та порядок надання Послуг </w:t>
      </w:r>
      <w:r w:rsidRPr="00955D5F">
        <w:rPr>
          <w:rFonts w:ascii="Times New Roman" w:hAnsi="Times New Roman"/>
          <w:bCs/>
          <w:sz w:val="24"/>
          <w:szCs w:val="24"/>
          <w:lang w:val="uk-UA"/>
        </w:rPr>
        <w:t>зазначені</w:t>
      </w:r>
      <w:r w:rsidRPr="00955D5F">
        <w:rPr>
          <w:rFonts w:ascii="Times New Roman" w:eastAsia="Times New Roman" w:hAnsi="Times New Roman"/>
          <w:bCs/>
          <w:sz w:val="24"/>
          <w:szCs w:val="24"/>
          <w:lang w:val="uk-UA" w:eastAsia="ru-RU"/>
        </w:rPr>
        <w:t xml:space="preserve"> в додатку 1 до цього Договору.</w:t>
      </w:r>
    </w:p>
    <w:p w14:paraId="121C92DA" w14:textId="77777777" w:rsidR="00461752" w:rsidRPr="00955D5F" w:rsidRDefault="00461752" w:rsidP="00461752">
      <w:pPr>
        <w:widowControl w:val="0"/>
        <w:spacing w:after="0" w:line="240" w:lineRule="auto"/>
        <w:ind w:firstLine="539"/>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1.3. </w:t>
      </w:r>
      <w:r w:rsidRPr="00955D5F">
        <w:rPr>
          <w:rFonts w:ascii="Times New Roman" w:hAnsi="Times New Roman"/>
          <w:sz w:val="24"/>
          <w:szCs w:val="24"/>
          <w:lang w:val="uk-UA" w:eastAsia="ru-RU"/>
        </w:rPr>
        <w:t>У порядку та на умовах, визначених цим Договором, Замовник зобов’язується прийняти Послуги та своєчасно оплатити їхню вартість</w:t>
      </w:r>
      <w:r w:rsidRPr="00955D5F">
        <w:rPr>
          <w:rFonts w:ascii="Times New Roman" w:eastAsia="Times New Roman" w:hAnsi="Times New Roman"/>
          <w:bCs/>
          <w:sz w:val="24"/>
          <w:szCs w:val="24"/>
          <w:lang w:val="uk-UA" w:eastAsia="ru-RU"/>
        </w:rPr>
        <w:t>.</w:t>
      </w:r>
    </w:p>
    <w:p w14:paraId="6D3A5D48" w14:textId="77777777" w:rsidR="00461752" w:rsidRPr="00955D5F" w:rsidRDefault="00461752" w:rsidP="00461752">
      <w:pPr>
        <w:widowControl w:val="0"/>
        <w:spacing w:after="0" w:line="240" w:lineRule="auto"/>
        <w:ind w:firstLine="539"/>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 xml:space="preserve"> </w:t>
      </w:r>
    </w:p>
    <w:p w14:paraId="731973D0" w14:textId="77777777" w:rsidR="00461752" w:rsidRPr="00955D5F" w:rsidRDefault="00461752" w:rsidP="00461752">
      <w:pPr>
        <w:pStyle w:val="ab"/>
        <w:numPr>
          <w:ilvl w:val="0"/>
          <w:numId w:val="5"/>
        </w:numPr>
        <w:tabs>
          <w:tab w:val="left" w:pos="360"/>
          <w:tab w:val="left" w:pos="709"/>
        </w:tabs>
        <w:jc w:val="center"/>
        <w:rPr>
          <w:b/>
          <w:bCs/>
          <w:lang w:val="uk-UA"/>
        </w:rPr>
      </w:pPr>
      <w:r w:rsidRPr="00955D5F">
        <w:rPr>
          <w:b/>
          <w:bCs/>
          <w:lang w:val="uk-UA"/>
        </w:rPr>
        <w:t xml:space="preserve">ГАРАНТІЯ ТА ЯКІСТЬ </w:t>
      </w:r>
    </w:p>
    <w:p w14:paraId="327CD8B1" w14:textId="77777777" w:rsidR="00461752" w:rsidRPr="00955D5F" w:rsidRDefault="00461752" w:rsidP="00461752">
      <w:pPr>
        <w:numPr>
          <w:ilvl w:val="1"/>
          <w:numId w:val="5"/>
        </w:numPr>
        <w:tabs>
          <w:tab w:val="left" w:pos="1134"/>
        </w:tabs>
        <w:spacing w:after="0" w:line="240" w:lineRule="auto"/>
        <w:ind w:left="0" w:firstLine="567"/>
        <w:jc w:val="both"/>
        <w:rPr>
          <w:rFonts w:ascii="Times New Roman" w:hAnsi="Times New Roman"/>
          <w:bCs/>
          <w:sz w:val="24"/>
          <w:szCs w:val="24"/>
          <w:lang w:val="uk-UA"/>
        </w:rPr>
      </w:pPr>
      <w:r w:rsidRPr="00955D5F">
        <w:rPr>
          <w:rFonts w:ascii="Times New Roman" w:hAnsi="Times New Roman"/>
          <w:bCs/>
          <w:sz w:val="24"/>
          <w:szCs w:val="24"/>
          <w:lang w:val="uk-UA"/>
        </w:rPr>
        <w:t xml:space="preserve">Виконавець гарантує Замовнику відповідність наданих Послуг вимогам чинного законодавства України. </w:t>
      </w:r>
    </w:p>
    <w:p w14:paraId="7A91C7F4" w14:textId="77777777" w:rsidR="00461752" w:rsidRPr="00955D5F" w:rsidRDefault="00461752" w:rsidP="00461752">
      <w:pPr>
        <w:numPr>
          <w:ilvl w:val="1"/>
          <w:numId w:val="5"/>
        </w:numPr>
        <w:tabs>
          <w:tab w:val="left" w:pos="1134"/>
        </w:tabs>
        <w:spacing w:after="0" w:line="240" w:lineRule="auto"/>
        <w:ind w:left="0" w:firstLine="567"/>
        <w:jc w:val="both"/>
        <w:rPr>
          <w:rFonts w:ascii="Times New Roman" w:hAnsi="Times New Roman"/>
          <w:bCs/>
          <w:sz w:val="24"/>
          <w:szCs w:val="24"/>
          <w:lang w:val="uk-UA"/>
        </w:rPr>
      </w:pPr>
      <w:r w:rsidRPr="00955D5F">
        <w:rPr>
          <w:rFonts w:ascii="Times New Roman" w:hAnsi="Times New Roman"/>
          <w:bCs/>
          <w:sz w:val="24"/>
          <w:szCs w:val="24"/>
          <w:lang w:val="uk-UA"/>
        </w:rPr>
        <w:t>Виконавець зобов'язується надати Замовнику Послуги, які відповідають державним стандартам України.</w:t>
      </w:r>
    </w:p>
    <w:p w14:paraId="45B0CAAF" w14:textId="77777777" w:rsidR="00461752" w:rsidRPr="00955D5F" w:rsidRDefault="00461752" w:rsidP="00461752">
      <w:pPr>
        <w:numPr>
          <w:ilvl w:val="1"/>
          <w:numId w:val="5"/>
        </w:numPr>
        <w:tabs>
          <w:tab w:val="left" w:pos="1134"/>
        </w:tabs>
        <w:spacing w:after="0" w:line="240" w:lineRule="auto"/>
        <w:ind w:left="0" w:firstLine="567"/>
        <w:jc w:val="both"/>
        <w:rPr>
          <w:rFonts w:ascii="Times New Roman" w:hAnsi="Times New Roman"/>
          <w:bCs/>
          <w:sz w:val="24"/>
          <w:szCs w:val="24"/>
          <w:lang w:val="uk-UA"/>
        </w:rPr>
      </w:pPr>
      <w:r w:rsidRPr="00955D5F">
        <w:rPr>
          <w:rFonts w:ascii="Times New Roman" w:hAnsi="Times New Roman"/>
          <w:bCs/>
          <w:sz w:val="28"/>
          <w:szCs w:val="28"/>
          <w:lang w:val="uk-UA"/>
        </w:rPr>
        <w:t> </w:t>
      </w:r>
      <w:r w:rsidRPr="00955D5F">
        <w:rPr>
          <w:rFonts w:ascii="Times New Roman" w:hAnsi="Times New Roman"/>
          <w:bCs/>
          <w:sz w:val="24"/>
          <w:szCs w:val="24"/>
          <w:lang w:val="uk-UA"/>
        </w:rPr>
        <w:t>Виконавець гарантує повну відповідність наданих Послуг предмету цього Договору.</w:t>
      </w:r>
    </w:p>
    <w:p w14:paraId="2A5C7CE8" w14:textId="77777777" w:rsidR="00461752" w:rsidRPr="00955D5F" w:rsidRDefault="00461752" w:rsidP="00461752">
      <w:pPr>
        <w:tabs>
          <w:tab w:val="left" w:pos="567"/>
        </w:tabs>
        <w:spacing w:after="0" w:line="240" w:lineRule="auto"/>
        <w:ind w:right="22" w:firstLine="567"/>
        <w:jc w:val="both"/>
        <w:rPr>
          <w:rFonts w:ascii="Times New Roman" w:eastAsia="Times New Roman" w:hAnsi="Times New Roman"/>
          <w:sz w:val="24"/>
          <w:szCs w:val="24"/>
          <w:lang w:val="uk-UA" w:eastAsia="ru-RU"/>
        </w:rPr>
      </w:pPr>
    </w:p>
    <w:p w14:paraId="3930A83F" w14:textId="77777777" w:rsidR="00461752" w:rsidRPr="00955D5F" w:rsidRDefault="00461752" w:rsidP="00461752">
      <w:pPr>
        <w:numPr>
          <w:ilvl w:val="0"/>
          <w:numId w:val="18"/>
        </w:numPr>
        <w:tabs>
          <w:tab w:val="left" w:pos="709"/>
          <w:tab w:val="left" w:pos="3686"/>
          <w:tab w:val="left" w:pos="4253"/>
        </w:tabs>
        <w:spacing w:after="0" w:line="240" w:lineRule="auto"/>
        <w:ind w:hanging="323"/>
        <w:contextualSpacing/>
        <w:jc w:val="center"/>
        <w:rPr>
          <w:rFonts w:ascii="Times New Roman" w:eastAsia="Times New Roman" w:hAnsi="Times New Roman"/>
          <w:b/>
          <w:bCs/>
          <w:sz w:val="24"/>
          <w:szCs w:val="24"/>
          <w:lang w:val="uk-UA" w:eastAsia="ru-RU"/>
        </w:rPr>
      </w:pPr>
      <w:r w:rsidRPr="00955D5F">
        <w:rPr>
          <w:rFonts w:ascii="Times New Roman" w:eastAsia="Times New Roman" w:hAnsi="Times New Roman"/>
          <w:b/>
          <w:bCs/>
          <w:sz w:val="24"/>
          <w:szCs w:val="24"/>
          <w:lang w:val="uk-UA" w:eastAsia="ru-RU"/>
        </w:rPr>
        <w:t>ЦІНА ДОГОВОРУ</w:t>
      </w:r>
    </w:p>
    <w:p w14:paraId="7E39FE45" w14:textId="77777777" w:rsidR="00932002" w:rsidRPr="00955D5F" w:rsidRDefault="00932002" w:rsidP="00932002">
      <w:pPr>
        <w:numPr>
          <w:ilvl w:val="1"/>
          <w:numId w:val="18"/>
        </w:numPr>
        <w:tabs>
          <w:tab w:val="clear" w:pos="717"/>
          <w:tab w:val="left" w:pos="709"/>
        </w:tabs>
        <w:spacing w:after="0" w:line="240" w:lineRule="auto"/>
        <w:ind w:left="0" w:right="22" w:firstLine="567"/>
        <w:jc w:val="both"/>
        <w:rPr>
          <w:rFonts w:ascii="Times New Roman" w:eastAsia="Times New Roman" w:hAnsi="Times New Roman"/>
          <w:sz w:val="24"/>
          <w:szCs w:val="24"/>
          <w:lang w:val="uk-UA" w:eastAsia="ru-RU"/>
        </w:rPr>
      </w:pPr>
      <w:r w:rsidRPr="00955D5F">
        <w:rPr>
          <w:rFonts w:ascii="Times New Roman" w:eastAsia="Times New Roman" w:hAnsi="Times New Roman"/>
          <w:bCs/>
          <w:sz w:val="24"/>
          <w:szCs w:val="24"/>
          <w:lang w:val="uk-UA" w:eastAsia="zh-CN"/>
        </w:rPr>
        <w:t xml:space="preserve">Щомісячна вартість Послуг за цим Договором визначена у додатку 2 до цього Договору та </w:t>
      </w:r>
      <w:r w:rsidRPr="00955D5F">
        <w:rPr>
          <w:rFonts w:ascii="Times New Roman" w:eastAsia="Times New Roman" w:hAnsi="Times New Roman"/>
          <w:bCs/>
          <w:sz w:val="24"/>
          <w:szCs w:val="24"/>
          <w:lang w:val="uk-UA" w:eastAsia="ru-RU"/>
        </w:rPr>
        <w:t>не повинна перевищувати</w:t>
      </w:r>
      <w:r w:rsidRPr="00955D5F">
        <w:rPr>
          <w:rFonts w:ascii="Times New Roman" w:eastAsia="Times New Roman" w:hAnsi="Times New Roman"/>
          <w:bCs/>
          <w:sz w:val="24"/>
          <w:szCs w:val="24"/>
          <w:lang w:val="uk-UA" w:eastAsia="zh-CN"/>
        </w:rPr>
        <w:t xml:space="preserve"> – _________,__ грн (______________ гривень __ копійок), крім того 20 % ПДВ – _________,__ грн (________________________________ гривень __ копійок). Разом з урахуванням ПДВ – _________,__ грн (______________________ гривень __ копійок).</w:t>
      </w:r>
    </w:p>
    <w:p w14:paraId="11DC93E8" w14:textId="77777777" w:rsidR="00932002" w:rsidRPr="00955D5F" w:rsidRDefault="00932002" w:rsidP="00932002">
      <w:pPr>
        <w:numPr>
          <w:ilvl w:val="1"/>
          <w:numId w:val="18"/>
        </w:numPr>
        <w:tabs>
          <w:tab w:val="clear" w:pos="717"/>
          <w:tab w:val="left" w:pos="357"/>
        </w:tabs>
        <w:spacing w:after="0" w:line="240" w:lineRule="auto"/>
        <w:ind w:left="0" w:right="22" w:firstLine="567"/>
        <w:jc w:val="both"/>
        <w:rPr>
          <w:rFonts w:ascii="Times New Roman" w:eastAsia="Times New Roman" w:hAnsi="Times New Roman"/>
          <w:sz w:val="24"/>
          <w:szCs w:val="24"/>
          <w:lang w:val="uk-UA" w:eastAsia="ru-RU"/>
        </w:rPr>
      </w:pPr>
      <w:r w:rsidRPr="00955D5F">
        <w:rPr>
          <w:rFonts w:ascii="Times New Roman" w:eastAsia="Times New Roman" w:hAnsi="Times New Roman"/>
          <w:bCs/>
          <w:sz w:val="24"/>
          <w:szCs w:val="24"/>
          <w:lang w:val="uk-UA" w:eastAsia="zh-CN"/>
        </w:rPr>
        <w:t xml:space="preserve">Вартість разових </w:t>
      </w:r>
      <w:r w:rsidRPr="00955D5F">
        <w:rPr>
          <w:rFonts w:ascii="Times New Roman" w:eastAsia="Times New Roman" w:hAnsi="Times New Roman"/>
          <w:sz w:val="24"/>
          <w:szCs w:val="24"/>
          <w:lang w:val="uk-UA" w:eastAsia="ru-RU"/>
        </w:rPr>
        <w:t xml:space="preserve">послуг </w:t>
      </w:r>
      <w:r w:rsidRPr="00955D5F">
        <w:rPr>
          <w:rFonts w:ascii="Times New Roman" w:eastAsia="Times New Roman" w:hAnsi="Times New Roman"/>
          <w:bCs/>
          <w:sz w:val="24"/>
          <w:szCs w:val="24"/>
          <w:lang w:val="uk-UA" w:eastAsia="zh-CN"/>
        </w:rPr>
        <w:t>Замовником за цим Договором визначена у додатку 2 до цього Договору та не повинна перевищувати – _________,__ грн (______________ гривень __ копійок), крім того 20 % ПДВ – _________,__ грн (________________________________ гривень __ копійок). Разом з урахуванням ПДВ – _________,__ грн (______________________ гривень __ копійок).</w:t>
      </w:r>
    </w:p>
    <w:p w14:paraId="5622E20E" w14:textId="77777777" w:rsidR="00932002" w:rsidRPr="00955D5F" w:rsidRDefault="00932002" w:rsidP="00932002">
      <w:pPr>
        <w:numPr>
          <w:ilvl w:val="1"/>
          <w:numId w:val="18"/>
        </w:numPr>
        <w:tabs>
          <w:tab w:val="clear" w:pos="717"/>
          <w:tab w:val="left" w:pos="709"/>
        </w:tabs>
        <w:spacing w:after="0" w:line="240" w:lineRule="auto"/>
        <w:ind w:left="0" w:right="22" w:firstLine="567"/>
        <w:jc w:val="both"/>
        <w:rPr>
          <w:rFonts w:ascii="Times New Roman" w:eastAsia="Times New Roman" w:hAnsi="Times New Roman"/>
          <w:sz w:val="24"/>
          <w:szCs w:val="24"/>
          <w:lang w:val="uk-UA" w:eastAsia="ru-RU"/>
        </w:rPr>
      </w:pPr>
      <w:r w:rsidRPr="00955D5F">
        <w:rPr>
          <w:rFonts w:ascii="Times New Roman" w:eastAsia="Times New Roman" w:hAnsi="Times New Roman"/>
          <w:bCs/>
          <w:sz w:val="24"/>
          <w:szCs w:val="24"/>
          <w:lang w:val="uk-UA" w:eastAsia="zh-CN"/>
        </w:rPr>
        <w:t xml:space="preserve">Загальна ціна цього Договору складається із щомісячних вартостей Послуг наданих протягом дії цього Договору, разових послуг за цим Договором, а також загальної </w:t>
      </w:r>
      <w:r w:rsidRPr="00955D5F">
        <w:rPr>
          <w:lang w:val="uk-UA"/>
        </w:rPr>
        <w:t xml:space="preserve"> </w:t>
      </w:r>
      <w:r w:rsidRPr="00955D5F">
        <w:rPr>
          <w:rFonts w:ascii="Times New Roman" w:eastAsia="Times New Roman" w:hAnsi="Times New Roman"/>
          <w:bCs/>
          <w:sz w:val="24"/>
          <w:szCs w:val="24"/>
          <w:lang w:val="uk-UA" w:eastAsia="zh-CN"/>
        </w:rPr>
        <w:t>вартості відшкодування витрат за спожиту електричну енергію обладнанням Замовника, всі податки, збори та інші витрати, необхідні для надання Послуг протягом дії цього Договору та не повинна перевищувати ________,___ грн (___________ гривень __ копійок) з ПДВ.</w:t>
      </w:r>
    </w:p>
    <w:p w14:paraId="7B2CA2DA" w14:textId="77777777" w:rsidR="00461752" w:rsidRPr="00955D5F" w:rsidRDefault="00461752" w:rsidP="00461752">
      <w:pPr>
        <w:widowControl w:val="0"/>
        <w:spacing w:after="0" w:line="240" w:lineRule="auto"/>
        <w:ind w:firstLine="539"/>
        <w:jc w:val="both"/>
        <w:rPr>
          <w:rFonts w:ascii="Times New Roman" w:eastAsia="Times New Roman" w:hAnsi="Times New Roman"/>
          <w:sz w:val="24"/>
          <w:szCs w:val="24"/>
          <w:lang w:val="uk-UA" w:eastAsia="ru-RU"/>
        </w:rPr>
      </w:pPr>
    </w:p>
    <w:p w14:paraId="7A708EE9" w14:textId="77777777" w:rsidR="00461752" w:rsidRPr="00955D5F" w:rsidRDefault="00461752" w:rsidP="00461752">
      <w:pPr>
        <w:widowControl w:val="0"/>
        <w:numPr>
          <w:ilvl w:val="0"/>
          <w:numId w:val="17"/>
        </w:numPr>
        <w:tabs>
          <w:tab w:val="num" w:pos="1215"/>
        </w:tabs>
        <w:spacing w:after="0" w:line="240" w:lineRule="auto"/>
        <w:contextualSpacing/>
        <w:jc w:val="center"/>
        <w:rPr>
          <w:rFonts w:ascii="Times New Roman" w:eastAsia="Times New Roman" w:hAnsi="Times New Roman"/>
          <w:b/>
          <w:bCs/>
          <w:sz w:val="24"/>
          <w:szCs w:val="24"/>
          <w:lang w:val="uk-UA" w:eastAsia="ru-RU"/>
        </w:rPr>
      </w:pPr>
      <w:r w:rsidRPr="00955D5F">
        <w:rPr>
          <w:rFonts w:ascii="Times New Roman" w:eastAsia="Times New Roman" w:hAnsi="Times New Roman"/>
          <w:b/>
          <w:bCs/>
          <w:sz w:val="24"/>
          <w:szCs w:val="24"/>
          <w:lang w:val="uk-UA" w:eastAsia="ru-RU"/>
        </w:rPr>
        <w:t>ПОРЯДОК ЗДІЙСНЕННЯ ОПЛАТИ</w:t>
      </w:r>
    </w:p>
    <w:p w14:paraId="4B277B74" w14:textId="77777777" w:rsidR="00461752" w:rsidRPr="00955D5F" w:rsidRDefault="00461752" w:rsidP="00461752">
      <w:pPr>
        <w:widowControl w:val="0"/>
        <w:numPr>
          <w:ilvl w:val="1"/>
          <w:numId w:val="17"/>
        </w:numPr>
        <w:tabs>
          <w:tab w:val="num" w:pos="1211"/>
        </w:tabs>
        <w:spacing w:after="0" w:line="240" w:lineRule="auto"/>
        <w:ind w:left="0" w:firstLine="567"/>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 xml:space="preserve">Розрахунки за цим Договором здійснюються Замовником щомісячно шляхом безготівкового перерахування грошових коштів на поточний рахунок Виконавця на підставі </w:t>
      </w:r>
      <w:r w:rsidRPr="00955D5F">
        <w:rPr>
          <w:rFonts w:ascii="Times New Roman" w:eastAsia="Times New Roman" w:hAnsi="Times New Roman"/>
          <w:bCs/>
          <w:sz w:val="24"/>
          <w:szCs w:val="24"/>
          <w:lang w:val="uk-UA" w:eastAsia="ru-RU"/>
        </w:rPr>
        <w:lastRenderedPageBreak/>
        <w:t>рахунків-фактур. У платіжних дорученнях обов’язково зазначається номер та дата Договору.</w:t>
      </w:r>
    </w:p>
    <w:p w14:paraId="44B7DFE4" w14:textId="6CD72633" w:rsidR="00461752" w:rsidRPr="00955D5F" w:rsidRDefault="00461752" w:rsidP="00461752">
      <w:pPr>
        <w:widowControl w:val="0"/>
        <w:numPr>
          <w:ilvl w:val="1"/>
          <w:numId w:val="17"/>
        </w:numPr>
        <w:tabs>
          <w:tab w:val="num" w:pos="1211"/>
          <w:tab w:val="num" w:pos="1418"/>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hAnsi="Times New Roman"/>
          <w:spacing w:val="-8"/>
          <w:sz w:val="24"/>
          <w:szCs w:val="24"/>
          <w:lang w:val="uk-UA" w:eastAsia="uk-UA"/>
        </w:rPr>
        <w:t>Замовник здійснює оплату щомісячних Послуг, зазначених в додатку 1 до цього Договору, протягом 7 (семи) банківських днів з моменту отримання рахунка-фактури, які Виконавець надає Замовнику</w:t>
      </w:r>
      <w:r w:rsidRPr="00955D5F">
        <w:rPr>
          <w:rFonts w:ascii="Times New Roman" w:eastAsia="Times New Roman" w:hAnsi="Times New Roman"/>
          <w:bCs/>
          <w:sz w:val="24"/>
          <w:szCs w:val="24"/>
          <w:lang w:val="uk-UA" w:eastAsia="ru-RU"/>
        </w:rPr>
        <w:t xml:space="preserve"> до 10 (десятого) числа місяця, в якому будуть надаватись Послуги. </w:t>
      </w:r>
      <w:r w:rsidRPr="00955D5F">
        <w:rPr>
          <w:rFonts w:ascii="Times New Roman" w:hAnsi="Times New Roman"/>
          <w:sz w:val="24"/>
          <w:szCs w:val="24"/>
          <w:lang w:val="uk-UA"/>
        </w:rPr>
        <w:t>О</w:t>
      </w:r>
      <w:r w:rsidRPr="00955D5F">
        <w:rPr>
          <w:rFonts w:ascii="Times New Roman" w:hAnsi="Times New Roman"/>
          <w:bCs/>
          <w:sz w:val="24"/>
          <w:szCs w:val="24"/>
          <w:lang w:val="uk-UA"/>
        </w:rPr>
        <w:t xml:space="preserve">плата щомісячних Послуг за </w:t>
      </w:r>
      <w:r w:rsidR="00932002" w:rsidRPr="00955D5F">
        <w:rPr>
          <w:rFonts w:ascii="Times New Roman" w:hAnsi="Times New Roman"/>
          <w:bCs/>
          <w:sz w:val="24"/>
          <w:szCs w:val="24"/>
          <w:lang w:val="uk-UA"/>
        </w:rPr>
        <w:t>січень</w:t>
      </w:r>
      <w:r w:rsidRPr="00955D5F">
        <w:rPr>
          <w:rFonts w:ascii="Times New Roman" w:hAnsi="Times New Roman"/>
          <w:bCs/>
          <w:sz w:val="24"/>
          <w:szCs w:val="24"/>
          <w:lang w:val="uk-UA"/>
        </w:rPr>
        <w:t xml:space="preserve"> 202</w:t>
      </w:r>
      <w:r w:rsidR="00932002" w:rsidRPr="00955D5F">
        <w:rPr>
          <w:rFonts w:ascii="Times New Roman" w:hAnsi="Times New Roman"/>
          <w:bCs/>
          <w:sz w:val="24"/>
          <w:szCs w:val="24"/>
          <w:lang w:val="uk-UA"/>
        </w:rPr>
        <w:t>3</w:t>
      </w:r>
      <w:r w:rsidRPr="00955D5F">
        <w:rPr>
          <w:rFonts w:ascii="Times New Roman" w:hAnsi="Times New Roman"/>
          <w:bCs/>
          <w:sz w:val="24"/>
          <w:szCs w:val="24"/>
          <w:lang w:val="uk-UA"/>
        </w:rPr>
        <w:t xml:space="preserve"> року здійснюється Замовником </w:t>
      </w:r>
      <w:r w:rsidRPr="00955D5F">
        <w:rPr>
          <w:rFonts w:ascii="Times New Roman" w:hAnsi="Times New Roman"/>
          <w:spacing w:val="-8"/>
          <w:sz w:val="24"/>
          <w:szCs w:val="24"/>
          <w:lang w:val="uk-UA" w:eastAsia="uk-UA"/>
        </w:rPr>
        <w:t>протягом</w:t>
      </w:r>
      <w:r w:rsidRPr="00955D5F">
        <w:rPr>
          <w:rFonts w:ascii="Times New Roman" w:hAnsi="Times New Roman"/>
          <w:bCs/>
          <w:sz w:val="24"/>
          <w:szCs w:val="24"/>
          <w:lang w:val="uk-UA"/>
        </w:rPr>
        <w:t xml:space="preserve"> 7 (семи) банківських днів з моменту отримання рахунка-фактури, який Виконавець надає Замовнику в день підписання Сторонами відповідного Акта, який Виконавець надає Замовнику відповідно до умов пункту 4.11 цього Договору.</w:t>
      </w:r>
    </w:p>
    <w:p w14:paraId="5D1503FF" w14:textId="77777777" w:rsidR="00461752" w:rsidRPr="00955D5F" w:rsidRDefault="00461752" w:rsidP="00461752">
      <w:pPr>
        <w:widowControl w:val="0"/>
        <w:spacing w:after="0" w:line="240" w:lineRule="auto"/>
        <w:ind w:firstLine="540"/>
        <w:contextualSpacing/>
        <w:jc w:val="both"/>
        <w:rPr>
          <w:rFonts w:ascii="Times New Roman" w:hAnsi="Times New Roman"/>
          <w:spacing w:val="-8"/>
          <w:sz w:val="24"/>
          <w:szCs w:val="24"/>
          <w:lang w:val="uk-UA" w:eastAsia="uk-UA"/>
        </w:rPr>
      </w:pPr>
      <w:r w:rsidRPr="00955D5F">
        <w:rPr>
          <w:rFonts w:ascii="Times New Roman" w:hAnsi="Times New Roman"/>
          <w:spacing w:val="-8"/>
          <w:sz w:val="24"/>
          <w:szCs w:val="24"/>
          <w:lang w:val="uk-UA" w:eastAsia="uk-UA"/>
        </w:rPr>
        <w:t>Умовою для початку відліку надання щомісячних Послуг та початку нарахування відповідної оплати за такі Послуги є факт підписання Сторонами всіх трьох Актів, які передбачені в пункті 4.11 цього Договору, а датою початку надання щомісячних Послуг та, відповідно, початку нарахування оплати за Послуги за цим Договором, є дата підписання останнього Акту з наведених у пункті 4.11 цього Договору.</w:t>
      </w:r>
    </w:p>
    <w:p w14:paraId="0A472322" w14:textId="77777777" w:rsidR="00461752" w:rsidRPr="00955D5F" w:rsidRDefault="00461752" w:rsidP="00461752">
      <w:pPr>
        <w:widowControl w:val="0"/>
        <w:spacing w:after="0" w:line="240" w:lineRule="auto"/>
        <w:ind w:firstLine="540"/>
        <w:contextualSpacing/>
        <w:jc w:val="both"/>
        <w:rPr>
          <w:rFonts w:ascii="Times New Roman" w:eastAsia="Times New Roman" w:hAnsi="Times New Roman"/>
          <w:bCs/>
          <w:sz w:val="24"/>
          <w:szCs w:val="24"/>
          <w:lang w:val="uk-UA" w:eastAsia="ru-RU"/>
        </w:rPr>
      </w:pPr>
      <w:r w:rsidRPr="00955D5F">
        <w:rPr>
          <w:rFonts w:ascii="Times New Roman" w:hAnsi="Times New Roman"/>
          <w:spacing w:val="-8"/>
          <w:sz w:val="24"/>
          <w:szCs w:val="24"/>
          <w:lang w:val="uk-UA" w:eastAsia="uk-UA"/>
        </w:rPr>
        <w:t>Факт надання щомісячних Послуг фіксується шляхом підписання Акта приймання-передачі наданих Послуг (далі – Акт). Зразок Акта наведено в додатку  3 до цього Договору. Виконавець надає Замовнику щомісячно два екземпляри підписаного зі своєї сторони Акта до 10 (десятого) числа місяця, наступного за місяцем надання Послуг.</w:t>
      </w:r>
    </w:p>
    <w:p w14:paraId="661B8C7E" w14:textId="77777777" w:rsidR="00461752" w:rsidRPr="00955D5F" w:rsidRDefault="00461752" w:rsidP="00461752">
      <w:pPr>
        <w:widowControl w:val="0"/>
        <w:numPr>
          <w:ilvl w:val="1"/>
          <w:numId w:val="17"/>
        </w:numPr>
        <w:tabs>
          <w:tab w:val="num" w:pos="1211"/>
          <w:tab w:val="num" w:pos="1418"/>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hAnsi="Times New Roman"/>
          <w:sz w:val="24"/>
          <w:szCs w:val="24"/>
          <w:lang w:val="uk-UA" w:eastAsia="uk-UA"/>
        </w:rPr>
        <w:t>Замовник протягом 7 (семи) робочих днів з дати отримання Акта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Акта, Замовник повертає Виконавцю такий Акт з письмовим поясненням причин відмови. Виконавець протягом 7 (семи) робочих днів з дня отримання відмови від підписання Акта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терміну та не надано належним чином оформлений Акт, Замовник має право застосувати положення, визначені п. 7.3 цього Договору. Застосування п.7.3 цього Договору не звільняє Виконавця від обов’язків усунути вказані Замовником недоліки та надати Замовнику належно оформлений Акт.</w:t>
      </w:r>
    </w:p>
    <w:p w14:paraId="49E9A001" w14:textId="77777777" w:rsidR="00461752" w:rsidRPr="00955D5F" w:rsidRDefault="00461752" w:rsidP="00461752">
      <w:pPr>
        <w:widowControl w:val="0"/>
        <w:numPr>
          <w:ilvl w:val="1"/>
          <w:numId w:val="17"/>
        </w:numPr>
        <w:tabs>
          <w:tab w:val="num" w:pos="1211"/>
          <w:tab w:val="num" w:pos="1418"/>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hAnsi="Times New Roman"/>
          <w:bCs/>
          <w:sz w:val="24"/>
          <w:szCs w:val="24"/>
          <w:lang w:val="uk-UA"/>
        </w:rPr>
        <w:t>Якщо Замовник протягом 7 (семи) робочих днів з дати отримання від Виконавця Акта не підписав його та не надав письмової мотивованої відмови від його підписання, то надані Послуги вважаються прийнятими.</w:t>
      </w:r>
    </w:p>
    <w:p w14:paraId="22AC253A" w14:textId="77777777" w:rsidR="00461752" w:rsidRPr="00955D5F" w:rsidRDefault="00461752" w:rsidP="00461752">
      <w:pPr>
        <w:widowControl w:val="0"/>
        <w:numPr>
          <w:ilvl w:val="1"/>
          <w:numId w:val="17"/>
        </w:numPr>
        <w:tabs>
          <w:tab w:val="num" w:pos="1211"/>
          <w:tab w:val="num" w:pos="1418"/>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Вартість Послуг за неповний місяць розраховується шляхом ділення вартості щомісячних Послуг за цей місяць на кількість календарних днів неповного місяця, множенням її на кількість днів фактичного надання Послуг в місяці та додавання відшкодування вартості витрат спожитої обладнанням Замовника за цей місяць електроенергії.</w:t>
      </w:r>
    </w:p>
    <w:p w14:paraId="411CD3E6" w14:textId="6A410674" w:rsidR="00461752" w:rsidRPr="00955D5F" w:rsidRDefault="00461752" w:rsidP="00461752">
      <w:pPr>
        <w:widowControl w:val="0"/>
        <w:numPr>
          <w:ilvl w:val="1"/>
          <w:numId w:val="17"/>
        </w:numPr>
        <w:tabs>
          <w:tab w:val="num" w:pos="1211"/>
        </w:tabs>
        <w:spacing w:after="0" w:line="240" w:lineRule="auto"/>
        <w:ind w:left="0" w:firstLine="567"/>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 xml:space="preserve">Окрім оплати вартості щомісячних Послуг Замовник відшкодовує щомісяця вартість витрат за спожиту в попередньому місяці обладнанням Замовника електроенергію (далі – Електроенергія), включаючи витрати на електроживлення системи кондиціонування, втрати  на експлуатацію системи безперебійного електроживлення тощо. Така вартість визначається шляхом множення ціни Електроенергії за кВт*год на її обсяг в кВт*год, визначений  на підставі показників індивідуального лічильника, встановленого в шафі в датацентрі Виконавця. Ціна Електроенергії за кВт*год розраховується шляхом множення ціни за кВт*год, за якою Виконавець здійснює закупівлю електроенергії в розрахунковому місяці на коефіцієнт </w:t>
      </w:r>
      <w:r w:rsidR="00D8660C" w:rsidRPr="00955D5F">
        <w:rPr>
          <w:rFonts w:ascii="Times New Roman" w:eastAsia="Times New Roman" w:hAnsi="Times New Roman"/>
          <w:bCs/>
          <w:sz w:val="24"/>
          <w:szCs w:val="24"/>
          <w:lang w:val="uk-UA" w:eastAsia="ru-RU"/>
        </w:rPr>
        <w:t xml:space="preserve">PUE, який дорівнює </w:t>
      </w:r>
      <w:r w:rsidR="00932002" w:rsidRPr="00955D5F">
        <w:rPr>
          <w:rFonts w:ascii="Times New Roman" w:eastAsia="Times New Roman" w:hAnsi="Times New Roman"/>
          <w:bCs/>
          <w:sz w:val="24"/>
          <w:szCs w:val="24"/>
          <w:lang w:val="uk-UA" w:eastAsia="ru-RU"/>
        </w:rPr>
        <w:t>___*</w:t>
      </w:r>
      <w:r w:rsidRPr="00955D5F">
        <w:rPr>
          <w:rFonts w:ascii="Times New Roman" w:eastAsia="Times New Roman" w:hAnsi="Times New Roman"/>
          <w:bCs/>
          <w:sz w:val="24"/>
          <w:szCs w:val="24"/>
          <w:lang w:val="uk-UA" w:eastAsia="ru-RU"/>
        </w:rPr>
        <w:t>.</w:t>
      </w:r>
    </w:p>
    <w:p w14:paraId="2F4B5AAD" w14:textId="03591096" w:rsidR="00781CC0" w:rsidRPr="00955D5F" w:rsidRDefault="00D70187" w:rsidP="00187BD9">
      <w:pPr>
        <w:spacing w:after="0" w:line="240" w:lineRule="auto"/>
        <w:ind w:firstLine="567"/>
        <w:jc w:val="both"/>
        <w:rPr>
          <w:rFonts w:ascii="Times New Roman" w:hAnsi="Times New Roman"/>
          <w:sz w:val="24"/>
          <w:szCs w:val="24"/>
          <w:lang w:val="uk-UA" w:eastAsia="uk-UA"/>
        </w:rPr>
      </w:pPr>
      <w:bookmarkStart w:id="0" w:name="_Hlk120539662"/>
      <w:bookmarkStart w:id="1" w:name="_Hlk120538308"/>
      <w:r w:rsidRPr="00955D5F">
        <w:rPr>
          <w:rFonts w:ascii="Times New Roman" w:hAnsi="Times New Roman"/>
          <w:sz w:val="24"/>
          <w:szCs w:val="24"/>
          <w:lang w:val="uk-UA" w:eastAsia="uk-UA"/>
        </w:rPr>
        <w:t>У випадку, якщо електроживлення обладнання</w:t>
      </w:r>
      <w:r w:rsidR="001327E8" w:rsidRPr="00955D5F">
        <w:rPr>
          <w:rFonts w:ascii="Times New Roman" w:hAnsi="Times New Roman"/>
          <w:sz w:val="24"/>
          <w:szCs w:val="24"/>
          <w:lang w:val="uk-UA" w:eastAsia="uk-UA"/>
        </w:rPr>
        <w:t xml:space="preserve"> Замовника здійснювалось від електрогенератора Виконавця протягом більше ніж _____ годин протягом розрахункового місяця, вартість витрат за спожиту електроенергію за такі періоди розраховуються окремо:</w:t>
      </w:r>
    </w:p>
    <w:bookmarkEnd w:id="0"/>
    <w:p w14:paraId="47A7FCE0" w14:textId="4B9CA927" w:rsidR="00925715" w:rsidRPr="00955D5F" w:rsidRDefault="00925715" w:rsidP="00942ABC">
      <w:pPr>
        <w:spacing w:after="0"/>
        <w:rPr>
          <w:rFonts w:ascii="Times New Roman" w:hAnsi="Times New Roman"/>
          <w:sz w:val="24"/>
          <w:szCs w:val="24"/>
          <w:lang w:val="uk-UA" w:eastAsia="uk-UA"/>
        </w:rPr>
      </w:pPr>
      <w:r w:rsidRPr="00955D5F">
        <w:rPr>
          <w:rFonts w:ascii="Times New Roman" w:hAnsi="Times New Roman"/>
          <w:sz w:val="24"/>
          <w:szCs w:val="24"/>
          <w:lang w:val="uk-UA" w:eastAsia="uk-UA"/>
        </w:rPr>
        <w:t>- ціна електроенергії за кВт*год за такі періоди розраховується Виконавцем, виходячи з ціни</w:t>
      </w:r>
      <w:r w:rsidRPr="00955D5F">
        <w:rPr>
          <w:rFonts w:ascii="Times New Roman" w:hAnsi="Times New Roman"/>
          <w:sz w:val="24"/>
          <w:szCs w:val="24"/>
          <w:lang w:eastAsia="uk-UA"/>
        </w:rPr>
        <w:br/>
      </w:r>
      <w:r w:rsidRPr="00955D5F">
        <w:rPr>
          <w:rFonts w:ascii="Times New Roman" w:hAnsi="Times New Roman"/>
          <w:sz w:val="24"/>
          <w:szCs w:val="24"/>
          <w:lang w:val="uk-UA" w:eastAsia="uk-UA"/>
        </w:rPr>
        <w:t> витраченого палива та обсягу витрат палива на генерацію 1 кВт*год</w:t>
      </w:r>
      <w:r w:rsidR="00B165CD">
        <w:rPr>
          <w:rFonts w:ascii="Times New Roman" w:hAnsi="Times New Roman"/>
          <w:sz w:val="24"/>
          <w:szCs w:val="24"/>
          <w:lang w:val="uk-UA" w:eastAsia="uk-UA"/>
        </w:rPr>
        <w:t>;</w:t>
      </w:r>
      <w:r w:rsidR="00B165CD">
        <w:rPr>
          <w:rFonts w:ascii="Times New Roman" w:hAnsi="Times New Roman"/>
          <w:sz w:val="24"/>
          <w:szCs w:val="24"/>
          <w:lang w:val="uk-UA" w:eastAsia="uk-UA"/>
        </w:rPr>
        <w:br/>
        <w:t>- обсяг спожитої обладнанням З</w:t>
      </w:r>
      <w:r w:rsidRPr="00955D5F">
        <w:rPr>
          <w:rFonts w:ascii="Times New Roman" w:hAnsi="Times New Roman"/>
          <w:sz w:val="24"/>
          <w:szCs w:val="24"/>
          <w:lang w:val="uk-UA" w:eastAsia="uk-UA"/>
        </w:rPr>
        <w:t>амовника електроенергії за такі періоди розраховується </w:t>
      </w:r>
      <w:r w:rsidRPr="00955D5F">
        <w:rPr>
          <w:rFonts w:ascii="Times New Roman" w:hAnsi="Times New Roman"/>
          <w:sz w:val="24"/>
          <w:szCs w:val="24"/>
          <w:lang w:val="uk-UA" w:eastAsia="uk-UA"/>
        </w:rPr>
        <w:br/>
        <w:t>за формулою: Eген</w:t>
      </w:r>
      <w:r w:rsidRPr="00955D5F">
        <w:rPr>
          <w:rFonts w:ascii="Times New Roman" w:hAnsi="Times New Roman"/>
          <w:sz w:val="24"/>
          <w:szCs w:val="24"/>
          <w:lang w:val="en-US" w:eastAsia="uk-UA"/>
        </w:rPr>
        <w:t> </w:t>
      </w:r>
      <w:r w:rsidRPr="00955D5F">
        <w:rPr>
          <w:rFonts w:ascii="Times New Roman" w:hAnsi="Times New Roman"/>
          <w:sz w:val="24"/>
          <w:szCs w:val="24"/>
          <w:lang w:val="uk-UA" w:eastAsia="uk-UA"/>
        </w:rPr>
        <w:t>=</w:t>
      </w:r>
      <w:r w:rsidRPr="00955D5F">
        <w:rPr>
          <w:rFonts w:ascii="Times New Roman" w:hAnsi="Times New Roman"/>
          <w:sz w:val="24"/>
          <w:szCs w:val="24"/>
          <w:lang w:val="en-US" w:eastAsia="uk-UA"/>
        </w:rPr>
        <w:t> </w:t>
      </w:r>
      <w:r w:rsidRPr="00955D5F">
        <w:rPr>
          <w:rFonts w:ascii="Times New Roman" w:hAnsi="Times New Roman"/>
          <w:sz w:val="24"/>
          <w:szCs w:val="24"/>
          <w:lang w:val="uk-UA" w:eastAsia="uk-UA"/>
        </w:rPr>
        <w:t>Еміс/Тміс*Тген, де: </w:t>
      </w:r>
    </w:p>
    <w:p w14:paraId="129CEF5A" w14:textId="7639749A" w:rsidR="00925715" w:rsidRPr="00955D5F" w:rsidRDefault="00925715" w:rsidP="00942ABC">
      <w:pPr>
        <w:spacing w:after="0" w:line="240" w:lineRule="auto"/>
        <w:rPr>
          <w:rFonts w:ascii="Times New Roman" w:hAnsi="Times New Roman"/>
          <w:sz w:val="24"/>
          <w:szCs w:val="24"/>
          <w:lang w:val="uk-UA" w:eastAsia="uk-UA"/>
        </w:rPr>
      </w:pPr>
      <w:r w:rsidRPr="00955D5F">
        <w:rPr>
          <w:rFonts w:ascii="Times New Roman" w:hAnsi="Times New Roman"/>
          <w:sz w:val="24"/>
          <w:szCs w:val="24"/>
          <w:lang w:val="uk-UA" w:eastAsia="uk-UA"/>
        </w:rPr>
        <w:t>Eген -  Обсяг електр</w:t>
      </w:r>
      <w:r w:rsidR="002C5F40">
        <w:rPr>
          <w:rFonts w:ascii="Times New Roman" w:hAnsi="Times New Roman"/>
          <w:sz w:val="24"/>
          <w:szCs w:val="24"/>
          <w:lang w:val="uk-UA" w:eastAsia="uk-UA"/>
        </w:rPr>
        <w:t>оенергії, спожитої обладнанням З</w:t>
      </w:r>
      <w:bookmarkStart w:id="2" w:name="_GoBack"/>
      <w:bookmarkEnd w:id="2"/>
      <w:r w:rsidRPr="00955D5F">
        <w:rPr>
          <w:rFonts w:ascii="Times New Roman" w:hAnsi="Times New Roman"/>
          <w:sz w:val="24"/>
          <w:szCs w:val="24"/>
          <w:lang w:val="uk-UA" w:eastAsia="uk-UA"/>
        </w:rPr>
        <w:t>амовника від генератора;</w:t>
      </w:r>
      <w:r w:rsidRPr="00955D5F">
        <w:rPr>
          <w:rFonts w:ascii="Times New Roman" w:hAnsi="Times New Roman"/>
          <w:sz w:val="24"/>
          <w:szCs w:val="24"/>
          <w:lang w:val="uk-UA" w:eastAsia="uk-UA"/>
        </w:rPr>
        <w:br/>
        <w:t>Еміс - загальний обсяг електроенергії, спожитої обладнанням </w:t>
      </w:r>
      <w:r w:rsidRPr="007370B5">
        <w:rPr>
          <w:rFonts w:ascii="Times New Roman" w:hAnsi="Times New Roman"/>
          <w:sz w:val="24"/>
          <w:szCs w:val="24"/>
          <w:lang w:val="uk-UA" w:eastAsia="uk-UA"/>
        </w:rPr>
        <w:t>Замовника </w:t>
      </w:r>
      <w:r w:rsidRPr="00955D5F">
        <w:rPr>
          <w:rFonts w:ascii="Times New Roman" w:hAnsi="Times New Roman"/>
          <w:sz w:val="24"/>
          <w:szCs w:val="24"/>
          <w:lang w:val="uk-UA" w:eastAsia="uk-UA"/>
        </w:rPr>
        <w:t>протягом </w:t>
      </w:r>
      <w:r w:rsidRPr="00955D5F">
        <w:rPr>
          <w:rFonts w:ascii="Times New Roman" w:hAnsi="Times New Roman"/>
          <w:sz w:val="24"/>
          <w:szCs w:val="24"/>
          <w:lang w:val="uk-UA" w:eastAsia="uk-UA"/>
        </w:rPr>
        <w:br/>
        <w:t>розрахункового місяця;</w:t>
      </w:r>
      <w:r w:rsidRPr="00955D5F">
        <w:rPr>
          <w:rFonts w:ascii="Times New Roman" w:hAnsi="Times New Roman"/>
          <w:sz w:val="24"/>
          <w:szCs w:val="24"/>
          <w:lang w:val="uk-UA" w:eastAsia="uk-UA"/>
        </w:rPr>
        <w:br/>
      </w:r>
      <w:r w:rsidRPr="00955D5F">
        <w:rPr>
          <w:rFonts w:ascii="Times New Roman" w:hAnsi="Times New Roman"/>
          <w:sz w:val="24"/>
          <w:szCs w:val="24"/>
          <w:lang w:val="uk-UA" w:eastAsia="uk-UA"/>
        </w:rPr>
        <w:lastRenderedPageBreak/>
        <w:t>Тміс - кількість годин у розрахунковому місяці;</w:t>
      </w:r>
      <w:r w:rsidRPr="00955D5F">
        <w:rPr>
          <w:rFonts w:ascii="Times New Roman" w:hAnsi="Times New Roman"/>
          <w:sz w:val="24"/>
          <w:szCs w:val="24"/>
          <w:lang w:val="uk-UA" w:eastAsia="uk-UA"/>
        </w:rPr>
        <w:br/>
        <w:t>Тген - кількість годин, коли</w:t>
      </w:r>
      <w:r w:rsidR="00B165CD">
        <w:rPr>
          <w:rFonts w:ascii="Times New Roman" w:hAnsi="Times New Roman"/>
          <w:sz w:val="24"/>
          <w:szCs w:val="24"/>
          <w:lang w:val="uk-UA" w:eastAsia="uk-UA"/>
        </w:rPr>
        <w:t> обладнання</w:t>
      </w:r>
      <w:r w:rsidR="00B165CD" w:rsidRPr="00B165CD">
        <w:rPr>
          <w:rFonts w:ascii="Times New Roman" w:hAnsi="Times New Roman"/>
          <w:color w:val="00B050"/>
          <w:sz w:val="24"/>
          <w:szCs w:val="24"/>
          <w:lang w:val="uk-UA" w:eastAsia="uk-UA"/>
        </w:rPr>
        <w:t> </w:t>
      </w:r>
      <w:r w:rsidR="00B165CD" w:rsidRPr="007370B5">
        <w:rPr>
          <w:rFonts w:ascii="Times New Roman" w:hAnsi="Times New Roman"/>
          <w:sz w:val="24"/>
          <w:szCs w:val="24"/>
          <w:lang w:val="uk-UA" w:eastAsia="uk-UA"/>
        </w:rPr>
        <w:t>З</w:t>
      </w:r>
      <w:r w:rsidRPr="007370B5">
        <w:rPr>
          <w:rFonts w:ascii="Times New Roman" w:hAnsi="Times New Roman"/>
          <w:sz w:val="24"/>
          <w:szCs w:val="24"/>
          <w:lang w:val="uk-UA" w:eastAsia="uk-UA"/>
        </w:rPr>
        <w:t>амовника</w:t>
      </w:r>
      <w:r w:rsidRPr="00B165CD">
        <w:rPr>
          <w:rFonts w:ascii="Times New Roman" w:hAnsi="Times New Roman"/>
          <w:color w:val="00B050"/>
          <w:sz w:val="24"/>
          <w:szCs w:val="24"/>
          <w:lang w:val="uk-UA" w:eastAsia="uk-UA"/>
        </w:rPr>
        <w:t> </w:t>
      </w:r>
      <w:r w:rsidRPr="00955D5F">
        <w:rPr>
          <w:rFonts w:ascii="Times New Roman" w:hAnsi="Times New Roman"/>
          <w:sz w:val="24"/>
          <w:szCs w:val="24"/>
          <w:lang w:val="uk-UA" w:eastAsia="uk-UA"/>
        </w:rPr>
        <w:t>було заживлене від генератора Виконавця.</w:t>
      </w:r>
    </w:p>
    <w:bookmarkEnd w:id="1"/>
    <w:p w14:paraId="09F9F061" w14:textId="77777777" w:rsidR="00461752" w:rsidRPr="00955D5F" w:rsidRDefault="00461752" w:rsidP="00461752">
      <w:pPr>
        <w:widowControl w:val="0"/>
        <w:numPr>
          <w:ilvl w:val="1"/>
          <w:numId w:val="17"/>
        </w:numPr>
        <w:tabs>
          <w:tab w:val="num" w:pos="1134"/>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Відшкодування вартості витрат за спожиту Електроенергію здійснюється Замовником щомісячно після підписання Акта споживання електроенергії протягом 7 (семи) банківських днів з дати отримання рахунка-фактури. Рахунок-фактура надається разом з Актом споживання електроенергії.</w:t>
      </w:r>
      <w:r w:rsidRPr="00955D5F">
        <w:rPr>
          <w:rFonts w:ascii="Times New Roman" w:eastAsia="Times New Roman" w:hAnsi="Times New Roman"/>
          <w:sz w:val="24"/>
          <w:szCs w:val="24"/>
          <w:lang w:val="uk-UA" w:eastAsia="ru-RU"/>
        </w:rPr>
        <w:t xml:space="preserve"> </w:t>
      </w:r>
    </w:p>
    <w:p w14:paraId="54877A33" w14:textId="77777777" w:rsidR="00461752" w:rsidRPr="00955D5F" w:rsidRDefault="00461752" w:rsidP="00461752">
      <w:pPr>
        <w:widowControl w:val="0"/>
        <w:spacing w:after="0" w:line="240" w:lineRule="auto"/>
        <w:ind w:firstLine="540"/>
        <w:contextualSpacing/>
        <w:jc w:val="both"/>
        <w:rPr>
          <w:rFonts w:ascii="Times New Roman" w:eastAsia="Times New Roman" w:hAnsi="Times New Roman"/>
          <w:bCs/>
          <w:sz w:val="24"/>
          <w:szCs w:val="24"/>
          <w:lang w:val="uk-UA" w:eastAsia="ru-RU"/>
        </w:rPr>
      </w:pPr>
      <w:r w:rsidRPr="00955D5F">
        <w:rPr>
          <w:rFonts w:ascii="Times New Roman" w:hAnsi="Times New Roman"/>
          <w:spacing w:val="-8"/>
          <w:sz w:val="24"/>
          <w:szCs w:val="24"/>
          <w:lang w:val="uk-UA" w:eastAsia="uk-UA"/>
        </w:rPr>
        <w:t xml:space="preserve">Факт надання Послуг фіксується шляхом підписання Акта </w:t>
      </w:r>
      <w:r w:rsidRPr="00955D5F">
        <w:rPr>
          <w:rFonts w:ascii="Times New Roman" w:eastAsia="Times New Roman" w:hAnsi="Times New Roman"/>
          <w:bCs/>
          <w:sz w:val="24"/>
          <w:szCs w:val="24"/>
          <w:lang w:val="uk-UA" w:eastAsia="ru-RU"/>
        </w:rPr>
        <w:t>споживання електроенергії</w:t>
      </w:r>
      <w:r w:rsidRPr="00955D5F">
        <w:rPr>
          <w:rFonts w:ascii="Times New Roman" w:hAnsi="Times New Roman"/>
          <w:spacing w:val="-8"/>
          <w:sz w:val="24"/>
          <w:szCs w:val="24"/>
          <w:lang w:val="uk-UA" w:eastAsia="uk-UA"/>
        </w:rPr>
        <w:t xml:space="preserve">. Зразок Акта </w:t>
      </w:r>
      <w:r w:rsidRPr="00955D5F">
        <w:rPr>
          <w:rFonts w:ascii="Times New Roman" w:eastAsia="Times New Roman" w:hAnsi="Times New Roman"/>
          <w:bCs/>
          <w:sz w:val="24"/>
          <w:szCs w:val="24"/>
          <w:lang w:val="uk-UA" w:eastAsia="ru-RU"/>
        </w:rPr>
        <w:t>споживання електроенергії</w:t>
      </w:r>
      <w:r w:rsidRPr="00955D5F">
        <w:rPr>
          <w:rFonts w:ascii="Times New Roman" w:hAnsi="Times New Roman"/>
          <w:spacing w:val="-8"/>
          <w:sz w:val="24"/>
          <w:szCs w:val="24"/>
          <w:lang w:val="uk-UA" w:eastAsia="uk-UA"/>
        </w:rPr>
        <w:t xml:space="preserve"> наведено в додатку 4 до цього Договору. Виконавець щомісячно </w:t>
      </w:r>
      <w:r w:rsidRPr="00955D5F">
        <w:rPr>
          <w:rFonts w:ascii="Times New Roman" w:eastAsia="Times New Roman" w:hAnsi="Times New Roman"/>
          <w:bCs/>
          <w:sz w:val="24"/>
          <w:szCs w:val="24"/>
          <w:lang w:val="uk-UA" w:eastAsia="ru-RU"/>
        </w:rPr>
        <w:t>до останнього числа місяця, наступного за тим, в якому були надані Послуги</w:t>
      </w:r>
      <w:r w:rsidRPr="00955D5F">
        <w:rPr>
          <w:rFonts w:ascii="Times New Roman" w:hAnsi="Times New Roman"/>
          <w:spacing w:val="-8"/>
          <w:sz w:val="24"/>
          <w:szCs w:val="24"/>
          <w:lang w:val="uk-UA" w:eastAsia="uk-UA"/>
        </w:rPr>
        <w:t xml:space="preserve"> надає Замовнику два екземпляри підписаного зі своєї сторони Акта </w:t>
      </w:r>
      <w:r w:rsidRPr="00955D5F">
        <w:rPr>
          <w:rFonts w:ascii="Times New Roman" w:eastAsia="Times New Roman" w:hAnsi="Times New Roman"/>
          <w:bCs/>
          <w:sz w:val="24"/>
          <w:szCs w:val="24"/>
          <w:lang w:val="uk-UA" w:eastAsia="ru-RU"/>
        </w:rPr>
        <w:t>споживання електроенергії</w:t>
      </w:r>
      <w:r w:rsidRPr="00955D5F">
        <w:rPr>
          <w:rFonts w:ascii="Times New Roman" w:hAnsi="Times New Roman"/>
          <w:spacing w:val="-8"/>
          <w:sz w:val="24"/>
          <w:szCs w:val="24"/>
          <w:lang w:val="uk-UA" w:eastAsia="uk-UA"/>
        </w:rPr>
        <w:t>.</w:t>
      </w:r>
    </w:p>
    <w:p w14:paraId="6C67E2DF"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Замовник протягом 7 (семи) робочих днів з дати отримання Акта споживання електроенергії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Акта споживання електроенергії, Замовник повертає Виконавцю такий Акт споживання електроенергії з письмовим поясненням  причин відмови. Виконавець  протягом 7 (семи) робочих днів з дня отримання відмови від підписання Акта споживання електроенергії зобов’язаний усунути  вказані недоліки та повторно направити Акт споживання електроенергії Замовнику. У разі, якщо Виконавцем не усунуто вказані Замовником недоліки протягом цього терміну та не надано належним чином оформлений Акт споживання електроенергії, Замовник має право застосувати положення, визначені п. 7.3 Договору.  Застосування п.7.3 цього Договору не звільняє Виконавця від обов’язків усунути вказані Замовником недоліки та надати Замовнику належно оформлений Акт споживання електроенергії.</w:t>
      </w:r>
    </w:p>
    <w:p w14:paraId="687777E0"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hAnsi="Times New Roman"/>
          <w:bCs/>
          <w:sz w:val="24"/>
          <w:szCs w:val="24"/>
          <w:lang w:val="uk-UA"/>
        </w:rPr>
        <w:t xml:space="preserve">Якщо Замовник протягом 7 (семи) робочих днів з дати отримання від Виконавця </w:t>
      </w:r>
      <w:r w:rsidRPr="00955D5F">
        <w:rPr>
          <w:rFonts w:ascii="Times New Roman" w:eastAsia="Times New Roman" w:hAnsi="Times New Roman"/>
          <w:bCs/>
          <w:sz w:val="24"/>
          <w:szCs w:val="24"/>
          <w:lang w:val="uk-UA" w:eastAsia="ru-RU"/>
        </w:rPr>
        <w:t>Акта споживання електроенергії</w:t>
      </w:r>
      <w:r w:rsidRPr="00955D5F">
        <w:rPr>
          <w:rFonts w:ascii="Times New Roman" w:hAnsi="Times New Roman"/>
          <w:bCs/>
          <w:sz w:val="24"/>
          <w:szCs w:val="24"/>
          <w:lang w:val="uk-UA"/>
        </w:rPr>
        <w:t xml:space="preserve"> не підписав його та не надав письмової мотивованої відмови від його підписання, то надані Послуги вважаються прийнятими.</w:t>
      </w:r>
    </w:p>
    <w:p w14:paraId="4A3EB7BF" w14:textId="77777777" w:rsidR="00461752" w:rsidRPr="00955D5F" w:rsidRDefault="00461752" w:rsidP="00461752">
      <w:pPr>
        <w:widowControl w:val="0"/>
        <w:numPr>
          <w:ilvl w:val="1"/>
          <w:numId w:val="17"/>
        </w:numPr>
        <w:tabs>
          <w:tab w:val="num" w:pos="1211"/>
          <w:tab w:val="num" w:pos="1418"/>
        </w:tabs>
        <w:spacing w:after="0" w:line="240" w:lineRule="auto"/>
        <w:ind w:left="0" w:firstLine="567"/>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Разом з Актом споживання електроенергії Виконавець надає Замовнику копії</w:t>
      </w:r>
      <w:r w:rsidRPr="00955D5F">
        <w:rPr>
          <w:rFonts w:ascii="Times New Roman" w:eastAsia="Times New Roman" w:hAnsi="Times New Roman"/>
          <w:sz w:val="24"/>
          <w:szCs w:val="24"/>
          <w:lang w:val="uk-UA" w:eastAsia="ru-RU"/>
        </w:rPr>
        <w:t xml:space="preserve"> документів, які підтверджують </w:t>
      </w:r>
      <w:r w:rsidRPr="00955D5F">
        <w:rPr>
          <w:rFonts w:ascii="Times New Roman" w:eastAsia="Times New Roman" w:hAnsi="Times New Roman"/>
          <w:bCs/>
          <w:sz w:val="24"/>
          <w:szCs w:val="24"/>
          <w:lang w:val="uk-UA" w:eastAsia="ru-RU"/>
        </w:rPr>
        <w:t>ціну за кВт*год, за якою Виконавець здійснював закупівлю електроенергії в розрахунковому місяці</w:t>
      </w:r>
      <w:r w:rsidRPr="00955D5F">
        <w:rPr>
          <w:rFonts w:ascii="Times New Roman" w:eastAsia="Times New Roman" w:hAnsi="Times New Roman"/>
          <w:sz w:val="24"/>
          <w:szCs w:val="24"/>
          <w:lang w:val="uk-UA" w:eastAsia="ru-RU"/>
        </w:rPr>
        <w:t>.</w:t>
      </w:r>
    </w:p>
    <w:p w14:paraId="631BFF63" w14:textId="77777777" w:rsidR="00461752" w:rsidRPr="00955D5F" w:rsidRDefault="00461752" w:rsidP="00461752">
      <w:pPr>
        <w:widowControl w:val="0"/>
        <w:numPr>
          <w:ilvl w:val="1"/>
          <w:numId w:val="17"/>
        </w:numPr>
        <w:tabs>
          <w:tab w:val="num" w:pos="1211"/>
          <w:tab w:val="num" w:pos="1418"/>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 xml:space="preserve">Замовник </w:t>
      </w:r>
      <w:r w:rsidRPr="00955D5F">
        <w:rPr>
          <w:rFonts w:ascii="Times New Roman" w:hAnsi="Times New Roman"/>
          <w:spacing w:val="-8"/>
          <w:sz w:val="24"/>
          <w:szCs w:val="24"/>
          <w:lang w:val="uk-UA" w:eastAsia="uk-UA"/>
        </w:rPr>
        <w:t>здійснює оплату</w:t>
      </w:r>
      <w:r w:rsidRPr="00955D5F">
        <w:rPr>
          <w:rFonts w:ascii="Times New Roman" w:eastAsia="Times New Roman" w:hAnsi="Times New Roman"/>
          <w:bCs/>
          <w:sz w:val="24"/>
          <w:szCs w:val="24"/>
          <w:lang w:val="uk-UA" w:eastAsia="ru-RU"/>
        </w:rPr>
        <w:t xml:space="preserve"> разових Послуг по кожній Послузі відповідно до додатка 2 до цього Договору, таким чином:</w:t>
      </w:r>
    </w:p>
    <w:p w14:paraId="44217379" w14:textId="77777777" w:rsidR="00461752" w:rsidRPr="00955D5F" w:rsidRDefault="00461752" w:rsidP="00461752">
      <w:pPr>
        <w:widowControl w:val="0"/>
        <w:numPr>
          <w:ilvl w:val="2"/>
          <w:numId w:val="17"/>
        </w:numPr>
        <w:spacing w:after="0" w:line="240" w:lineRule="auto"/>
        <w:ind w:left="0" w:firstLine="567"/>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 xml:space="preserve"> Оплата за інсталяційні роботи по підключенню обладнання Замовника на технічному майданчику датацентру Виконавця, здійснюється</w:t>
      </w:r>
      <w:r w:rsidRPr="00955D5F">
        <w:rPr>
          <w:rFonts w:ascii="Times New Roman" w:eastAsia="Times New Roman" w:hAnsi="Times New Roman"/>
          <w:sz w:val="24"/>
          <w:szCs w:val="24"/>
          <w:lang w:val="uk-UA" w:eastAsia="ru-RU"/>
        </w:rPr>
        <w:t xml:space="preserve"> </w:t>
      </w:r>
      <w:r w:rsidRPr="00955D5F">
        <w:rPr>
          <w:rFonts w:ascii="Times New Roman" w:eastAsia="Times New Roman" w:hAnsi="Times New Roman"/>
          <w:bCs/>
          <w:sz w:val="24"/>
          <w:szCs w:val="24"/>
          <w:lang w:val="uk-UA" w:eastAsia="ru-RU"/>
        </w:rPr>
        <w:t xml:space="preserve">після підписання Сторонами Акта передачі-приймання обладнання Замовника (далі – Акт передачі обладнання), </w:t>
      </w:r>
      <w:r w:rsidRPr="00955D5F">
        <w:rPr>
          <w:rFonts w:ascii="Times New Roman" w:hAnsi="Times New Roman"/>
          <w:spacing w:val="-8"/>
          <w:sz w:val="24"/>
          <w:szCs w:val="24"/>
          <w:lang w:val="uk-UA" w:eastAsia="uk-UA"/>
        </w:rPr>
        <w:t>протягом</w:t>
      </w:r>
      <w:r w:rsidRPr="00955D5F">
        <w:rPr>
          <w:rFonts w:ascii="Times New Roman" w:eastAsia="Times New Roman" w:hAnsi="Times New Roman"/>
          <w:bCs/>
          <w:sz w:val="24"/>
          <w:szCs w:val="24"/>
          <w:lang w:val="uk-UA" w:eastAsia="ru-RU"/>
        </w:rPr>
        <w:t xml:space="preserve"> 7 (семи) банківських днів з моменту отримання рахунка-фактури. Рахунок-фактура надається разом з підписаним Актом передачі обладнання. Виконавець надає Замовнику два екземпляри підписаного та скріпленого печаткою (у разі наявності) зі своєї сторони Акта</w:t>
      </w:r>
      <w:r w:rsidRPr="00955D5F">
        <w:rPr>
          <w:rFonts w:ascii="Times New Roman" w:eastAsia="Times New Roman" w:hAnsi="Times New Roman"/>
          <w:bCs/>
          <w:sz w:val="24"/>
          <w:szCs w:val="24"/>
          <w:lang w:eastAsia="ru-RU"/>
        </w:rPr>
        <w:t xml:space="preserve"> </w:t>
      </w:r>
      <w:r w:rsidRPr="00955D5F">
        <w:rPr>
          <w:rFonts w:ascii="Times New Roman" w:eastAsia="Times New Roman" w:hAnsi="Times New Roman"/>
          <w:bCs/>
          <w:sz w:val="24"/>
          <w:szCs w:val="24"/>
          <w:lang w:val="uk-UA" w:eastAsia="ru-RU"/>
        </w:rPr>
        <w:t>передачі обладнання не пізніше 5 (п’ятого) робочого дня після передачі обладнання Замовника Виконавцю. Замовник повертає Виконавцю підписаний та скріплений печаткою екземпляр Акта передачі обладнання протягом 7 (семи) робочих днів з дня отримання Акта передачі обладнання від Виконавця.</w:t>
      </w:r>
    </w:p>
    <w:p w14:paraId="5257C21F" w14:textId="77777777" w:rsidR="00461752" w:rsidRPr="00955D5F" w:rsidRDefault="00461752" w:rsidP="00461752">
      <w:pPr>
        <w:widowControl w:val="0"/>
        <w:numPr>
          <w:ilvl w:val="2"/>
          <w:numId w:val="17"/>
        </w:numPr>
        <w:spacing w:after="0" w:line="240" w:lineRule="auto"/>
        <w:ind w:left="0" w:firstLine="567"/>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 xml:space="preserve">Оплата за інсталяційні роботи щодо надання Замовнику доступу до мережі Інтернет, здійснюється після підписання Сторонами відповідного Акта приймання-передачі Інсталяційних робіт з доступу до мережі Інтернет (далі – Акт інсталяції доступу до мережі Інтернет), </w:t>
      </w:r>
      <w:r w:rsidRPr="00955D5F">
        <w:rPr>
          <w:rFonts w:ascii="Times New Roman" w:hAnsi="Times New Roman"/>
          <w:spacing w:val="-8"/>
          <w:sz w:val="24"/>
          <w:szCs w:val="24"/>
          <w:lang w:val="uk-UA" w:eastAsia="uk-UA"/>
        </w:rPr>
        <w:t>протягом</w:t>
      </w:r>
      <w:r w:rsidRPr="00955D5F">
        <w:rPr>
          <w:rFonts w:ascii="Times New Roman" w:eastAsia="Times New Roman" w:hAnsi="Times New Roman"/>
          <w:bCs/>
          <w:sz w:val="24"/>
          <w:szCs w:val="24"/>
          <w:lang w:val="uk-UA" w:eastAsia="ru-RU"/>
        </w:rPr>
        <w:t xml:space="preserve"> 7 (семи) банківських днів з моменту отримання рахунку-фактури. Рахунок-фактура надається разом з підписаним Актом інсталяції доступу до мережі Інтернет. Виконавець надає Замовнику два екземпляри підписаного та скріпленого печаткою (у разі наявності) зі своєї сторони Акта інсталяції доступу до мережі Інтернет не пізніше 5 (п’ятого) робочого дня після завершення Інсталяційних робіт щодо надання Замовнику доступу до мережі Інтернет. Замовник повертає Виконавцю підписаний та скріплений печаткою екземпляр Акта інсталяції доступу до мережі Інтернет протягом 7 (семи) робочих днів з дня його отримання від Виконавця.</w:t>
      </w:r>
    </w:p>
    <w:p w14:paraId="0BBEFEF3" w14:textId="77777777" w:rsidR="00461752" w:rsidRPr="00955D5F" w:rsidRDefault="00461752" w:rsidP="00461752">
      <w:pPr>
        <w:widowControl w:val="0"/>
        <w:numPr>
          <w:ilvl w:val="2"/>
          <w:numId w:val="17"/>
        </w:numPr>
        <w:spacing w:after="0" w:line="240" w:lineRule="auto"/>
        <w:ind w:left="0" w:firstLine="567"/>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 xml:space="preserve">Оплата за інсталяційні роботи щодо надання Замовнику виділеного електронно комунікаційного каналу передачі даних, здійснюється після підписання Сторонами відповідного Акта приймання-передачі Інсталяційних робіт з організації каналу передачі даних </w:t>
      </w:r>
      <w:r w:rsidRPr="00955D5F">
        <w:rPr>
          <w:rFonts w:ascii="Times New Roman" w:eastAsia="Times New Roman" w:hAnsi="Times New Roman"/>
          <w:bCs/>
          <w:sz w:val="24"/>
          <w:szCs w:val="24"/>
          <w:lang w:val="uk-UA" w:eastAsia="ru-RU"/>
        </w:rPr>
        <w:lastRenderedPageBreak/>
        <w:t xml:space="preserve">(далі – Акт інсталяції каналу передачі даних), </w:t>
      </w:r>
      <w:r w:rsidRPr="00955D5F">
        <w:rPr>
          <w:rFonts w:ascii="Times New Roman" w:hAnsi="Times New Roman"/>
          <w:spacing w:val="-8"/>
          <w:sz w:val="24"/>
          <w:szCs w:val="24"/>
          <w:lang w:val="uk-UA" w:eastAsia="uk-UA"/>
        </w:rPr>
        <w:t>протягом</w:t>
      </w:r>
      <w:r w:rsidRPr="00955D5F">
        <w:rPr>
          <w:rFonts w:ascii="Times New Roman" w:eastAsia="Times New Roman" w:hAnsi="Times New Roman"/>
          <w:bCs/>
          <w:sz w:val="24"/>
          <w:szCs w:val="24"/>
          <w:lang w:val="uk-UA" w:eastAsia="ru-RU"/>
        </w:rPr>
        <w:t xml:space="preserve"> 7 (семи) банківських днів з моменту отримання рахунку-фактури. Рахунок-фактура надається разом з підписаним Актом інсталяції каналу передачі даних. Виконавець надає Замовнику два екземпляри підписаного та скріпленого печаткою (у разі наявності) зі своєї сторони Акта інсталяції каналу передачі даних не пізніше 5 (п’ятого) робочого дня після завершення Інсталяційних робіт щодо надання Замовнику виділеного електронно комунікаційного каналу передачі даних. Замовник повертає Виконавцю підписаний та скріплений печаткою екземпляр Акта інсталяції каналу передачі даних протягом 7 (семи) робочих днів з дня його отримання від Виконавця.</w:t>
      </w:r>
    </w:p>
    <w:p w14:paraId="39476208"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 xml:space="preserve">Факт надання разових послуг по кожній окремій Послузі відповідно до додатка 1 фіксується шляхом підписання відповідного Акта приймання-передачі наданих разових Послуг в порядку відповідно до п.4.11 цього Договору. </w:t>
      </w:r>
    </w:p>
    <w:p w14:paraId="028897C4"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Замовник протягом 7 (семи) робочих днів з дати отримання відповідного Акта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Акта, Замовник повертає Виконавцю такий Акт з письмовим поясненням  причин відмови. Виконавець  протягом 7 (семи) робочих днів з дня отримання відмови від підписання Акта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строку та не надано належним чином оформлений Акт, Замовник має право застосувати положення, визначені п. 7.3 цього Договору.  Застосування п.7.3 цього Договору не звільняє Виконавця від обов’язків усунути вказані Замовником недоліки та надати Замовнику належно оформлений Акт.</w:t>
      </w:r>
    </w:p>
    <w:p w14:paraId="4D32D8EC"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hAnsi="Times New Roman"/>
          <w:bCs/>
          <w:sz w:val="24"/>
          <w:szCs w:val="24"/>
          <w:lang w:val="uk-UA"/>
        </w:rPr>
        <w:t>Якщо Замовник протягом 7 (семи) робочих днів з дати отримання від Виконавця Акта не підписав його та не надав письмової мотивованої відмови від його підписання, то надані Послуги вважаються прийнятими</w:t>
      </w:r>
      <w:r w:rsidRPr="00955D5F">
        <w:rPr>
          <w:rFonts w:ascii="Times New Roman" w:hAnsi="Times New Roman"/>
          <w:bCs/>
          <w:sz w:val="24"/>
          <w:szCs w:val="24"/>
        </w:rPr>
        <w:t>.</w:t>
      </w:r>
    </w:p>
    <w:p w14:paraId="32B8C1B6"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Факт неналежного надання Послуг підтверджується відповідним актом, який складають представники Сторін.</w:t>
      </w:r>
    </w:p>
    <w:p w14:paraId="74EC23C7"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У випадку ненадання Виконавцем оформленого належним чином рахунку-фактури у строки, передбачені цим Договором, Замовник не несе відповідальність за прострочення по оплаті вартості Послуг відповідно на кількість днів, прострочених Виконавцем з надання рахунку-фактури за цим Договором.</w:t>
      </w:r>
    </w:p>
    <w:p w14:paraId="22258022"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 xml:space="preserve">Днем оплати вважається день фактичного зарахування коштів на поточний рахунок Виконавця. </w:t>
      </w:r>
    </w:p>
    <w:p w14:paraId="13B14F21"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Усі розрахунки за цим Договором здійснюються в національній валюті України – гривні.</w:t>
      </w:r>
    </w:p>
    <w:p w14:paraId="14355000" w14:textId="77777777" w:rsidR="00461752" w:rsidRPr="00955D5F" w:rsidRDefault="00461752" w:rsidP="00461752">
      <w:pPr>
        <w:widowControl w:val="0"/>
        <w:tabs>
          <w:tab w:val="num" w:pos="1211"/>
        </w:tabs>
        <w:spacing w:after="0" w:line="240" w:lineRule="auto"/>
        <w:ind w:left="540"/>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 xml:space="preserve"> </w:t>
      </w:r>
    </w:p>
    <w:p w14:paraId="5C4ACD84" w14:textId="77777777" w:rsidR="00461752" w:rsidRPr="00955D5F" w:rsidRDefault="00461752" w:rsidP="00461752">
      <w:pPr>
        <w:widowControl w:val="0"/>
        <w:numPr>
          <w:ilvl w:val="0"/>
          <w:numId w:val="17"/>
        </w:numPr>
        <w:tabs>
          <w:tab w:val="num" w:pos="1215"/>
        </w:tabs>
        <w:spacing w:after="0" w:line="240" w:lineRule="auto"/>
        <w:contextualSpacing/>
        <w:jc w:val="center"/>
        <w:rPr>
          <w:rFonts w:ascii="Times New Roman" w:eastAsia="Times New Roman" w:hAnsi="Times New Roman"/>
          <w:b/>
          <w:bCs/>
          <w:snapToGrid w:val="0"/>
          <w:sz w:val="24"/>
          <w:szCs w:val="24"/>
          <w:lang w:val="uk-UA" w:eastAsia="ru-RU"/>
        </w:rPr>
      </w:pPr>
      <w:r w:rsidRPr="00955D5F">
        <w:rPr>
          <w:rFonts w:ascii="Times New Roman" w:eastAsia="Times New Roman" w:hAnsi="Times New Roman"/>
          <w:b/>
          <w:bCs/>
          <w:snapToGrid w:val="0"/>
          <w:sz w:val="24"/>
          <w:szCs w:val="24"/>
          <w:lang w:val="uk-UA" w:eastAsia="ru-RU"/>
        </w:rPr>
        <w:t>ПОРЯДОК НАДАННЯ ПОСЛУГ</w:t>
      </w:r>
    </w:p>
    <w:p w14:paraId="3CBB1FAA"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hAnsi="Times New Roman"/>
          <w:sz w:val="24"/>
          <w:szCs w:val="24"/>
          <w:lang w:val="uk-UA"/>
        </w:rPr>
        <w:t>Факт надання Послуг Виконавцем Замовнику Сторони оформлюють шляхом підписання Сторонами Акта</w:t>
      </w:r>
      <w:r w:rsidRPr="00955D5F">
        <w:rPr>
          <w:rFonts w:ascii="Times New Roman" w:eastAsia="Times New Roman" w:hAnsi="Times New Roman"/>
          <w:bCs/>
          <w:sz w:val="24"/>
          <w:szCs w:val="24"/>
          <w:lang w:val="uk-UA" w:eastAsia="ru-RU"/>
        </w:rPr>
        <w:t>.</w:t>
      </w:r>
    </w:p>
    <w:p w14:paraId="71BA8702" w14:textId="21F0CD97" w:rsidR="00461752" w:rsidRPr="00955D5F" w:rsidRDefault="0093200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hAnsi="Times New Roman"/>
          <w:bCs/>
          <w:sz w:val="24"/>
          <w:szCs w:val="24"/>
          <w:lang w:val="uk-UA"/>
        </w:rPr>
        <w:t>Термін початку надання в повному обсязі Послуг (включаючи разові послуги) не пізніше 01.01.2023. Т</w:t>
      </w:r>
      <w:r w:rsidRPr="00955D5F">
        <w:rPr>
          <w:rFonts w:ascii="Times New Roman" w:hAnsi="Times New Roman"/>
          <w:sz w:val="24"/>
          <w:szCs w:val="24"/>
          <w:lang w:val="uk-UA"/>
        </w:rPr>
        <w:t>ермін закінчення надання Послуг 31.12.2023 включно</w:t>
      </w:r>
      <w:r w:rsidR="00461752" w:rsidRPr="00955D5F">
        <w:rPr>
          <w:rFonts w:ascii="Times New Roman" w:hAnsi="Times New Roman"/>
          <w:sz w:val="24"/>
          <w:szCs w:val="24"/>
          <w:lang w:val="uk-UA"/>
        </w:rPr>
        <w:t>.</w:t>
      </w:r>
    </w:p>
    <w:p w14:paraId="1BDA5828"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hAnsi="Times New Roman"/>
          <w:sz w:val="24"/>
          <w:szCs w:val="24"/>
          <w:lang w:val="uk-UA"/>
        </w:rPr>
        <w:t>Надання Послуг здійснюється за адресами, відповідно до додатку 1 до цього Договору.</w:t>
      </w:r>
    </w:p>
    <w:p w14:paraId="2274B6E6"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Порядок надання Послуг визначено в додатку 1 до цього Договору.</w:t>
      </w:r>
    </w:p>
    <w:p w14:paraId="72994A27" w14:textId="77777777" w:rsidR="00461752" w:rsidRPr="00955D5F" w:rsidRDefault="00461752" w:rsidP="00461752">
      <w:pPr>
        <w:widowControl w:val="0"/>
        <w:spacing w:after="0" w:line="240" w:lineRule="auto"/>
        <w:ind w:left="540"/>
        <w:contextualSpacing/>
        <w:jc w:val="both"/>
        <w:rPr>
          <w:rFonts w:ascii="Times New Roman" w:eastAsia="Times New Roman" w:hAnsi="Times New Roman"/>
          <w:bCs/>
          <w:sz w:val="24"/>
          <w:szCs w:val="24"/>
          <w:lang w:val="uk-UA" w:eastAsia="ru-RU"/>
        </w:rPr>
      </w:pPr>
    </w:p>
    <w:p w14:paraId="7DBEA7A3" w14:textId="77777777" w:rsidR="00461752" w:rsidRPr="00955D5F" w:rsidRDefault="00461752" w:rsidP="00461752">
      <w:pPr>
        <w:widowControl w:val="0"/>
        <w:numPr>
          <w:ilvl w:val="0"/>
          <w:numId w:val="17"/>
        </w:numPr>
        <w:tabs>
          <w:tab w:val="num" w:pos="1215"/>
        </w:tabs>
        <w:spacing w:after="0" w:line="240" w:lineRule="auto"/>
        <w:contextualSpacing/>
        <w:jc w:val="center"/>
        <w:rPr>
          <w:rFonts w:ascii="Times New Roman" w:eastAsia="Times New Roman" w:hAnsi="Times New Roman"/>
          <w:b/>
          <w:bCs/>
          <w:snapToGrid w:val="0"/>
          <w:sz w:val="24"/>
          <w:szCs w:val="24"/>
          <w:lang w:val="uk-UA" w:eastAsia="ru-RU"/>
        </w:rPr>
      </w:pPr>
      <w:r w:rsidRPr="00955D5F">
        <w:rPr>
          <w:rFonts w:ascii="Times New Roman" w:eastAsia="Times New Roman" w:hAnsi="Times New Roman"/>
          <w:b/>
          <w:bCs/>
          <w:snapToGrid w:val="0"/>
          <w:sz w:val="24"/>
          <w:szCs w:val="24"/>
          <w:lang w:val="uk-UA" w:eastAsia="ru-RU"/>
        </w:rPr>
        <w:t>ПРАВА ТА ОБОВ’ЯЗКИ СТОРІН</w:t>
      </w:r>
    </w:p>
    <w:p w14:paraId="16320098"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hAnsi="Times New Roman"/>
          <w:sz w:val="24"/>
          <w:szCs w:val="24"/>
          <w:lang w:val="uk-UA"/>
        </w:rPr>
        <w:t>Виконавець зобов’язаний:</w:t>
      </w:r>
    </w:p>
    <w:p w14:paraId="174D7BBF" w14:textId="77777777" w:rsidR="00461752" w:rsidRPr="00955D5F" w:rsidRDefault="00461752" w:rsidP="00461752">
      <w:pPr>
        <w:pStyle w:val="ab"/>
        <w:widowControl w:val="0"/>
        <w:numPr>
          <w:ilvl w:val="2"/>
          <w:numId w:val="17"/>
        </w:numPr>
        <w:jc w:val="both"/>
        <w:rPr>
          <w:rFonts w:eastAsia="Calibri"/>
          <w:lang w:val="uk-UA" w:eastAsia="en-US"/>
        </w:rPr>
      </w:pPr>
      <w:r w:rsidRPr="00955D5F">
        <w:rPr>
          <w:lang w:val="uk-UA"/>
        </w:rPr>
        <w:t>Своєчасно та якісно надати Замовнику Послуги, визначені цим Договором.</w:t>
      </w:r>
    </w:p>
    <w:p w14:paraId="12910E87" w14:textId="77777777" w:rsidR="00461752" w:rsidRPr="00955D5F" w:rsidRDefault="00461752" w:rsidP="00461752">
      <w:pPr>
        <w:pStyle w:val="ab"/>
        <w:widowControl w:val="0"/>
        <w:numPr>
          <w:ilvl w:val="2"/>
          <w:numId w:val="17"/>
        </w:numPr>
        <w:jc w:val="both"/>
        <w:rPr>
          <w:rFonts w:eastAsia="Calibri"/>
          <w:lang w:val="uk-UA" w:eastAsia="en-US"/>
        </w:rPr>
      </w:pPr>
      <w:r w:rsidRPr="00955D5F">
        <w:rPr>
          <w:lang w:val="uk-UA"/>
        </w:rPr>
        <w:t>Забезпечити надання Послуг, які відповідають умовам цього Договору.</w:t>
      </w:r>
    </w:p>
    <w:p w14:paraId="61E71719" w14:textId="77777777" w:rsidR="00461752" w:rsidRPr="00955D5F" w:rsidRDefault="00461752" w:rsidP="00461752">
      <w:pPr>
        <w:pStyle w:val="ab"/>
        <w:widowControl w:val="0"/>
        <w:numPr>
          <w:ilvl w:val="2"/>
          <w:numId w:val="17"/>
        </w:numPr>
        <w:jc w:val="both"/>
        <w:rPr>
          <w:rFonts w:eastAsia="Calibri"/>
          <w:lang w:val="uk-UA" w:eastAsia="en-US"/>
        </w:rPr>
      </w:pPr>
      <w:r w:rsidRPr="00955D5F">
        <w:rPr>
          <w:lang w:val="uk-UA"/>
        </w:rPr>
        <w:t>Забезпечити надання Послуг з використанням обладнання Замовника.</w:t>
      </w:r>
    </w:p>
    <w:p w14:paraId="796E13EA" w14:textId="77777777" w:rsidR="00461752" w:rsidRPr="00955D5F" w:rsidRDefault="00461752" w:rsidP="00461752">
      <w:pPr>
        <w:pStyle w:val="ab"/>
        <w:widowControl w:val="0"/>
        <w:numPr>
          <w:ilvl w:val="2"/>
          <w:numId w:val="17"/>
        </w:numPr>
        <w:ind w:left="-142" w:firstLine="710"/>
        <w:jc w:val="both"/>
        <w:rPr>
          <w:rFonts w:eastAsia="Calibri"/>
          <w:lang w:val="uk-UA" w:eastAsia="en-US"/>
        </w:rPr>
      </w:pPr>
      <w:r w:rsidRPr="00955D5F">
        <w:rPr>
          <w:lang w:val="uk-UA"/>
        </w:rPr>
        <w:t>Приймати, встановлювати та підключати обладнання Замовника. Передача обладнання Замовника оформлюється Актом приймання-передачі обладнання.</w:t>
      </w:r>
    </w:p>
    <w:p w14:paraId="0EFEDF30" w14:textId="77777777" w:rsidR="00461752" w:rsidRPr="00955D5F" w:rsidRDefault="00461752" w:rsidP="00461752">
      <w:pPr>
        <w:pStyle w:val="ab"/>
        <w:widowControl w:val="0"/>
        <w:numPr>
          <w:ilvl w:val="2"/>
          <w:numId w:val="17"/>
        </w:numPr>
        <w:ind w:left="-142" w:firstLine="710"/>
        <w:jc w:val="both"/>
        <w:rPr>
          <w:rFonts w:eastAsia="Calibri"/>
          <w:lang w:val="uk-UA" w:eastAsia="en-US"/>
        </w:rPr>
      </w:pPr>
      <w:r w:rsidRPr="00955D5F">
        <w:rPr>
          <w:lang w:val="uk-UA"/>
        </w:rPr>
        <w:t>Забезпечувати зберігання обладнання, отриманого від Замовника, виконувати вимоги Замовника щодо розміщення та роботи обладнання Замовника.</w:t>
      </w:r>
    </w:p>
    <w:p w14:paraId="62C4EC8F" w14:textId="77777777" w:rsidR="00461752" w:rsidRPr="00955D5F" w:rsidRDefault="00461752" w:rsidP="00461752">
      <w:pPr>
        <w:pStyle w:val="ab"/>
        <w:widowControl w:val="0"/>
        <w:numPr>
          <w:ilvl w:val="2"/>
          <w:numId w:val="17"/>
        </w:numPr>
        <w:ind w:left="-142" w:firstLine="710"/>
        <w:jc w:val="both"/>
        <w:rPr>
          <w:rFonts w:eastAsia="Calibri"/>
          <w:lang w:val="uk-UA" w:eastAsia="en-US"/>
        </w:rPr>
      </w:pPr>
      <w:r w:rsidRPr="00955D5F">
        <w:rPr>
          <w:lang w:val="uk-UA"/>
        </w:rPr>
        <w:t xml:space="preserve">Повертати обладнання Замовника на вимогу Замовника. Повернення обладнання </w:t>
      </w:r>
      <w:r w:rsidRPr="00955D5F">
        <w:rPr>
          <w:lang w:val="uk-UA"/>
        </w:rPr>
        <w:lastRenderedPageBreak/>
        <w:t>Замовника оформлюється Актом приймання-передачі обладнання.</w:t>
      </w:r>
    </w:p>
    <w:p w14:paraId="37B405AA" w14:textId="77777777" w:rsidR="00461752" w:rsidRPr="00955D5F" w:rsidRDefault="00461752" w:rsidP="00461752">
      <w:pPr>
        <w:pStyle w:val="ab"/>
        <w:widowControl w:val="0"/>
        <w:numPr>
          <w:ilvl w:val="2"/>
          <w:numId w:val="17"/>
        </w:numPr>
        <w:ind w:left="-142" w:firstLine="710"/>
        <w:jc w:val="both"/>
        <w:rPr>
          <w:rFonts w:eastAsia="Calibri"/>
          <w:lang w:val="uk-UA" w:eastAsia="en-US"/>
        </w:rPr>
      </w:pPr>
      <w:r w:rsidRPr="00955D5F">
        <w:rPr>
          <w:lang w:val="uk-UA"/>
        </w:rPr>
        <w:t>Вести достовірний облік наданих Послуг.</w:t>
      </w:r>
    </w:p>
    <w:p w14:paraId="104A0AD3" w14:textId="77777777" w:rsidR="00461752" w:rsidRPr="00955D5F" w:rsidRDefault="00461752" w:rsidP="00461752">
      <w:pPr>
        <w:pStyle w:val="ab"/>
        <w:widowControl w:val="0"/>
        <w:numPr>
          <w:ilvl w:val="2"/>
          <w:numId w:val="17"/>
        </w:numPr>
        <w:ind w:left="-142" w:firstLine="710"/>
        <w:jc w:val="both"/>
        <w:rPr>
          <w:rFonts w:eastAsia="Calibri"/>
          <w:lang w:val="uk-UA" w:eastAsia="en-US"/>
        </w:rPr>
      </w:pPr>
      <w:r w:rsidRPr="00955D5F">
        <w:rPr>
          <w:lang w:val="uk-UA"/>
        </w:rPr>
        <w:t>На прохання Замовника надавати йому консультації щодо використання замовлених Послуг.</w:t>
      </w:r>
    </w:p>
    <w:p w14:paraId="038DFFBF"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hAnsi="Times New Roman"/>
          <w:sz w:val="24"/>
          <w:szCs w:val="24"/>
          <w:lang w:val="uk-UA"/>
        </w:rPr>
        <w:t>Виконавець має право:</w:t>
      </w:r>
    </w:p>
    <w:p w14:paraId="7998F39D" w14:textId="77777777" w:rsidR="00461752" w:rsidRPr="00955D5F" w:rsidRDefault="00461752" w:rsidP="00461752">
      <w:pPr>
        <w:pStyle w:val="ab"/>
        <w:widowControl w:val="0"/>
        <w:numPr>
          <w:ilvl w:val="2"/>
          <w:numId w:val="17"/>
        </w:numPr>
        <w:ind w:left="0" w:firstLine="568"/>
        <w:jc w:val="both"/>
        <w:rPr>
          <w:bCs/>
          <w:snapToGrid w:val="0"/>
          <w:lang w:val="uk-UA"/>
        </w:rPr>
      </w:pPr>
      <w:r w:rsidRPr="00955D5F">
        <w:rPr>
          <w:lang w:val="uk-UA"/>
        </w:rPr>
        <w:t>Отримувати оплату за надані Замовнику Послуги в розмірах та строки, передбачені цим Договором, у разі відсутності зауважень від Замовника або усунення в строк зазначених недоліків.</w:t>
      </w:r>
    </w:p>
    <w:p w14:paraId="7BC6B4D5" w14:textId="77777777" w:rsidR="00461752" w:rsidRPr="00955D5F" w:rsidRDefault="00461752" w:rsidP="00461752">
      <w:pPr>
        <w:widowControl w:val="0"/>
        <w:numPr>
          <w:ilvl w:val="2"/>
          <w:numId w:val="17"/>
        </w:numPr>
        <w:tabs>
          <w:tab w:val="num" w:pos="1260"/>
        </w:tabs>
        <w:spacing w:after="0" w:line="240" w:lineRule="auto"/>
        <w:ind w:left="0" w:firstLine="567"/>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Призупинити надання Послуг, повністю або частково, якщо представники Виконавця класифікують будь-які дії, здійснені або виконувані Замовником за цим Договором, як такі, що завдають або здатні завдати шкоду Виконавцю, або нормальному функціонуванню мережі Виконавця, а саме дії, викликані:</w:t>
      </w:r>
    </w:p>
    <w:p w14:paraId="111457AD" w14:textId="77777777" w:rsidR="00461752" w:rsidRPr="00955D5F" w:rsidRDefault="00461752" w:rsidP="00461752">
      <w:pPr>
        <w:widowControl w:val="0"/>
        <w:spacing w:after="0" w:line="240" w:lineRule="auto"/>
        <w:ind w:firstLine="42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  технічними несправностями обладнання Замовника; </w:t>
      </w:r>
    </w:p>
    <w:p w14:paraId="54744AE8" w14:textId="77777777" w:rsidR="00461752" w:rsidRPr="00955D5F" w:rsidRDefault="00461752" w:rsidP="00461752">
      <w:pPr>
        <w:widowControl w:val="0"/>
        <w:spacing w:after="0" w:line="240" w:lineRule="auto"/>
        <w:ind w:firstLine="42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  некоректним настроюванням мережної частини обладнання Замовника; </w:t>
      </w:r>
    </w:p>
    <w:p w14:paraId="0C6A95EE" w14:textId="77777777" w:rsidR="00461752" w:rsidRPr="00955D5F" w:rsidRDefault="00461752" w:rsidP="00461752">
      <w:pPr>
        <w:widowControl w:val="0"/>
        <w:spacing w:after="0"/>
        <w:ind w:firstLine="426"/>
        <w:jc w:val="both"/>
        <w:rPr>
          <w:rFonts w:ascii="Times New Roman" w:hAnsi="Times New Roman"/>
          <w:sz w:val="24"/>
          <w:szCs w:val="24"/>
          <w:lang w:val="uk-UA"/>
        </w:rPr>
      </w:pPr>
      <w:r w:rsidRPr="00955D5F">
        <w:rPr>
          <w:lang w:val="uk-UA"/>
        </w:rPr>
        <w:t xml:space="preserve">- </w:t>
      </w:r>
      <w:r w:rsidRPr="00955D5F">
        <w:rPr>
          <w:rFonts w:ascii="Times New Roman" w:hAnsi="Times New Roman"/>
          <w:sz w:val="24"/>
          <w:szCs w:val="24"/>
          <w:lang w:val="uk-UA"/>
        </w:rPr>
        <w:t xml:space="preserve">діями Замовника (представників Замовника), що заважають нормальному функціонуванню мережі Виконавця. </w:t>
      </w:r>
    </w:p>
    <w:p w14:paraId="7006714C" w14:textId="77777777" w:rsidR="00461752" w:rsidRPr="00955D5F" w:rsidRDefault="00461752" w:rsidP="00461752">
      <w:pPr>
        <w:pStyle w:val="ab"/>
        <w:widowControl w:val="0"/>
        <w:numPr>
          <w:ilvl w:val="2"/>
          <w:numId w:val="17"/>
        </w:numPr>
        <w:ind w:left="0" w:firstLine="568"/>
        <w:jc w:val="both"/>
        <w:rPr>
          <w:lang w:val="uk-UA"/>
        </w:rPr>
      </w:pPr>
      <w:r w:rsidRPr="00955D5F">
        <w:rPr>
          <w:lang w:val="uk-UA"/>
        </w:rPr>
        <w:t>Вимагати відшкодовування прямих документально підтверджених збитків, які виникли в зв’язку з використанням Замовником несертифікованого обладнання або неліцензійного програмного забезпечення.</w:t>
      </w:r>
    </w:p>
    <w:p w14:paraId="42356666" w14:textId="77777777" w:rsidR="00461752" w:rsidRPr="00955D5F" w:rsidRDefault="00461752" w:rsidP="00461752">
      <w:pPr>
        <w:pStyle w:val="ab"/>
        <w:widowControl w:val="0"/>
        <w:numPr>
          <w:ilvl w:val="2"/>
          <w:numId w:val="17"/>
        </w:numPr>
        <w:ind w:left="0" w:firstLine="568"/>
        <w:jc w:val="both"/>
        <w:rPr>
          <w:lang w:val="uk-UA"/>
        </w:rPr>
      </w:pPr>
      <w:r w:rsidRPr="00955D5F">
        <w:rPr>
          <w:lang w:val="uk-UA"/>
        </w:rPr>
        <w:t>Проводити профілактичне обслуговування власного обладнання, в тому числі систем електроживлення, попередньо сповістивши про це Замовника (електронною поштою чи офіційним листом) не пізніше, ніж за 2</w:t>
      </w:r>
      <w:r w:rsidRPr="00955D5F">
        <w:t xml:space="preserve"> (</w:t>
      </w:r>
      <w:r w:rsidRPr="00955D5F">
        <w:rPr>
          <w:lang w:val="uk-UA"/>
        </w:rPr>
        <w:t>два</w:t>
      </w:r>
      <w:r w:rsidRPr="00955D5F">
        <w:t>)</w:t>
      </w:r>
      <w:r w:rsidRPr="00955D5F">
        <w:rPr>
          <w:lang w:val="uk-UA"/>
        </w:rPr>
        <w:t xml:space="preserve"> календарні дні до початку проведення планових робіт. Термін припинення Послуг не повинен перевищувати 8 (вісім) годин впродовж доби, а сумарний час профілактичних робіт 48 (сорока восьми) годин упродовж 365 календарних днів. Зменшення оплати Послуг у таких випадках для Замовника не відбувається. У випадку, коли Виконавець перевищує зазначений Термін припинення Послуг та/або сумарний час профілактичних робіт, він проводить перерахунок вартості Послуг, зменшивши їх вартість пропорційно до сумарного часу виконання профілактичних робіт.</w:t>
      </w:r>
    </w:p>
    <w:p w14:paraId="15A61F37" w14:textId="77777777" w:rsidR="00461752" w:rsidRPr="00955D5F" w:rsidRDefault="00461752" w:rsidP="00461752">
      <w:pPr>
        <w:pStyle w:val="ab"/>
        <w:widowControl w:val="0"/>
        <w:numPr>
          <w:ilvl w:val="2"/>
          <w:numId w:val="17"/>
        </w:numPr>
        <w:ind w:left="0" w:firstLine="567"/>
        <w:jc w:val="both"/>
        <w:rPr>
          <w:lang w:val="uk-UA"/>
        </w:rPr>
      </w:pPr>
      <w:r w:rsidRPr="00955D5F">
        <w:rPr>
          <w:lang w:val="uk-UA"/>
        </w:rPr>
        <w:t>Обмежити або скасувати право доступу в приміщення датацентру, а також до обладнання та шаф Замовника будь-яким представникам Замовника, які не дотримуються правил безпеки праці, правил пожежної безпеки, порушують вимоги щодо пропускного режиму, а саме: не мають або не надають на вимогу охорони та працівників Виконавця посвідчень особи (паспорт, водійські права), не входять до узгодженого списку допущених осіб, без попереднього узгодження проводять із собою сторонніх осіб, що не входять до узгодженого списку, знаходяться в приміщеннях серверних кімнат після завершення робіт, порушують режим чистого серверного приміщення (брудний одяг, вхід у взутті без бахіл, занесення брудного обладнання, залишення на місці робіт сміття та залишків матеріалів, тощо), мають явні ознаки алкогольного або наркотичного сп’яніння, вживають у серверному приміщенні їжу, напої, вмикають не узгоджене із відповідальною особою Виконавця будь-яке обладнання поза межами орендованого простору шаф.</w:t>
      </w:r>
    </w:p>
    <w:p w14:paraId="21083163"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Замовник зобов'язаний:</w:t>
      </w:r>
    </w:p>
    <w:p w14:paraId="525B637A" w14:textId="77777777" w:rsidR="00461752" w:rsidRPr="00955D5F" w:rsidRDefault="00461752" w:rsidP="00461752">
      <w:pPr>
        <w:widowControl w:val="0"/>
        <w:numPr>
          <w:ilvl w:val="2"/>
          <w:numId w:val="17"/>
        </w:numPr>
        <w:tabs>
          <w:tab w:val="num" w:pos="1260"/>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 xml:space="preserve">Своєчасно та в повному обсязі сплатити надані Виконавцем Послуги та </w:t>
      </w:r>
      <w:r w:rsidRPr="00955D5F">
        <w:rPr>
          <w:rFonts w:ascii="Times New Roman" w:eastAsia="Times New Roman" w:hAnsi="Times New Roman"/>
          <w:bCs/>
          <w:sz w:val="24"/>
          <w:szCs w:val="24"/>
          <w:lang w:val="uk-UA" w:eastAsia="ru-RU"/>
        </w:rPr>
        <w:t>відшкодування витрати за спожиту електроенергію обладнанням</w:t>
      </w:r>
      <w:r w:rsidRPr="00955D5F">
        <w:rPr>
          <w:rFonts w:ascii="Times New Roman" w:eastAsia="Times New Roman" w:hAnsi="Times New Roman"/>
          <w:bCs/>
          <w:snapToGrid w:val="0"/>
          <w:sz w:val="24"/>
          <w:szCs w:val="24"/>
          <w:lang w:val="uk-UA" w:eastAsia="ru-RU"/>
        </w:rPr>
        <w:t xml:space="preserve"> Замовника на умовах, визначених цим Договором.</w:t>
      </w:r>
    </w:p>
    <w:p w14:paraId="17042839" w14:textId="77777777" w:rsidR="00461752" w:rsidRPr="00955D5F" w:rsidRDefault="00461752" w:rsidP="00461752">
      <w:pPr>
        <w:widowControl w:val="0"/>
        <w:numPr>
          <w:ilvl w:val="2"/>
          <w:numId w:val="17"/>
        </w:numPr>
        <w:tabs>
          <w:tab w:val="num" w:pos="1260"/>
        </w:tabs>
        <w:spacing w:after="0" w:line="240" w:lineRule="auto"/>
        <w:ind w:hanging="721"/>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Приймати надані Послуги згідно з Актом передачі-приймання Послуг;</w:t>
      </w:r>
    </w:p>
    <w:p w14:paraId="1587D193" w14:textId="77777777" w:rsidR="00461752" w:rsidRPr="00955D5F" w:rsidRDefault="00461752" w:rsidP="00461752">
      <w:pPr>
        <w:widowControl w:val="0"/>
        <w:numPr>
          <w:ilvl w:val="2"/>
          <w:numId w:val="17"/>
        </w:numPr>
        <w:tabs>
          <w:tab w:val="num" w:pos="1260"/>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Встановлювати в датацентрі лише таке обладнання, яке відповідає умовам його розміщення, правилам пожежної безпеки та чинному законодавству України.</w:t>
      </w:r>
    </w:p>
    <w:p w14:paraId="167FB717" w14:textId="77777777" w:rsidR="00461752" w:rsidRPr="00955D5F" w:rsidRDefault="00461752" w:rsidP="00461752">
      <w:pPr>
        <w:widowControl w:val="0"/>
        <w:numPr>
          <w:ilvl w:val="2"/>
          <w:numId w:val="17"/>
        </w:numPr>
        <w:tabs>
          <w:tab w:val="num" w:pos="1260"/>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Призначити уповноважених осіб Замовника, які мають право доступу до обладнання Замовника, розміщеного в датацентрі Виконавця та виконання дії з ним в присутності чергового інженера Виконавця та надати перелік таких осіб Виконавцю офіційним листом не пізніше 7 (семи) робочих днів з дати підписання цього Договору.</w:t>
      </w:r>
    </w:p>
    <w:p w14:paraId="3C9FBA28" w14:textId="77777777" w:rsidR="00461752" w:rsidRPr="00955D5F" w:rsidRDefault="00461752" w:rsidP="00461752">
      <w:pPr>
        <w:widowControl w:val="0"/>
        <w:numPr>
          <w:ilvl w:val="2"/>
          <w:numId w:val="17"/>
        </w:numPr>
        <w:tabs>
          <w:tab w:val="num" w:pos="1260"/>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 xml:space="preserve">Не використовувати Послуги в цілях, заборонених чинним законодавством України, а також для розповсюдження забороненої інформації або інформації, яка порушує право інтелектуальної власності. Вживати всіх необхідних заходів щодо безпеки інформації, яка </w:t>
      </w:r>
      <w:r w:rsidRPr="00955D5F">
        <w:rPr>
          <w:rFonts w:ascii="Times New Roman" w:eastAsia="Times New Roman" w:hAnsi="Times New Roman"/>
          <w:bCs/>
          <w:snapToGrid w:val="0"/>
          <w:sz w:val="24"/>
          <w:szCs w:val="24"/>
          <w:lang w:val="uk-UA" w:eastAsia="ru-RU"/>
        </w:rPr>
        <w:lastRenderedPageBreak/>
        <w:t>передається через мережу Інтернет.</w:t>
      </w:r>
    </w:p>
    <w:p w14:paraId="56B57156" w14:textId="77777777" w:rsidR="00461752" w:rsidRPr="00955D5F" w:rsidRDefault="00461752" w:rsidP="00461752">
      <w:pPr>
        <w:widowControl w:val="0"/>
        <w:numPr>
          <w:ilvl w:val="2"/>
          <w:numId w:val="17"/>
        </w:numPr>
        <w:tabs>
          <w:tab w:val="num" w:pos="1134"/>
          <w:tab w:val="num" w:pos="1260"/>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Не використовувати обладнання Замовника, встановлене в датацентрі Виконавця, як транзитний маршрутизатор або проксі-сервер для приховування джерел надходження трафіку від третіх осіб, або як засіб здійснення атак будь-якого типу.</w:t>
      </w:r>
    </w:p>
    <w:p w14:paraId="09C9E429" w14:textId="77777777" w:rsidR="00461752" w:rsidRPr="00955D5F" w:rsidRDefault="00461752" w:rsidP="00461752">
      <w:pPr>
        <w:widowControl w:val="0"/>
        <w:numPr>
          <w:ilvl w:val="2"/>
          <w:numId w:val="17"/>
        </w:numPr>
        <w:tabs>
          <w:tab w:val="num" w:pos="1134"/>
          <w:tab w:val="num" w:pos="1260"/>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Дотримуватись встановлених Виконавцем правил доступу, пропускного і внутрішньо об’єктового режиму датацентру Виконавця.</w:t>
      </w:r>
    </w:p>
    <w:p w14:paraId="2142AC4C" w14:textId="77777777" w:rsidR="00461752" w:rsidRPr="00955D5F" w:rsidRDefault="00461752" w:rsidP="00461752">
      <w:pPr>
        <w:widowControl w:val="0"/>
        <w:numPr>
          <w:ilvl w:val="2"/>
          <w:numId w:val="17"/>
        </w:numPr>
        <w:tabs>
          <w:tab w:val="num" w:pos="1134"/>
          <w:tab w:val="num" w:pos="1260"/>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Після закінчення терміну дії цього Договору або у разі неможливості подальшого надання Послуг, забрати обладнання Замовника, розміщене в датацентрі Виконавця, протягом 5 (п’яти) робочих днів після дати закінчення або розірвання цього Договору, але тільки після оплати за всі фактично отримані Послуги.</w:t>
      </w:r>
    </w:p>
    <w:p w14:paraId="15D8AA51" w14:textId="77777777" w:rsidR="00461752" w:rsidRPr="00955D5F" w:rsidRDefault="00461752" w:rsidP="00461752">
      <w:pPr>
        <w:widowControl w:val="0"/>
        <w:numPr>
          <w:ilvl w:val="2"/>
          <w:numId w:val="17"/>
        </w:numPr>
        <w:tabs>
          <w:tab w:val="num" w:pos="1134"/>
          <w:tab w:val="num" w:pos="1260"/>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У випадку дострокового розірвання цього Договору Замовник зобов’язаний розрахуватися за надані Послуги до фактичної дати демонтажу та поверненню обладнання Замовника.</w:t>
      </w:r>
    </w:p>
    <w:p w14:paraId="340A9C93"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hAnsi="Times New Roman"/>
          <w:sz w:val="24"/>
          <w:szCs w:val="24"/>
          <w:lang w:val="uk-UA"/>
        </w:rPr>
        <w:t>Замовник має право:</w:t>
      </w:r>
    </w:p>
    <w:p w14:paraId="16258141" w14:textId="77777777" w:rsidR="00461752" w:rsidRPr="00955D5F" w:rsidRDefault="00461752" w:rsidP="00461752">
      <w:pPr>
        <w:pStyle w:val="ab"/>
        <w:widowControl w:val="0"/>
        <w:numPr>
          <w:ilvl w:val="2"/>
          <w:numId w:val="17"/>
        </w:numPr>
        <w:ind w:left="0" w:firstLine="568"/>
        <w:jc w:val="both"/>
        <w:rPr>
          <w:bCs/>
          <w:snapToGrid w:val="0"/>
          <w:lang w:val="uk-UA"/>
        </w:rPr>
      </w:pPr>
      <w:r w:rsidRPr="00955D5F">
        <w:rPr>
          <w:bCs/>
          <w:snapToGrid w:val="0"/>
          <w:lang w:val="uk-UA"/>
        </w:rPr>
        <w:t>Контролювати надання Послуг у строки, встановлені цим Договором.</w:t>
      </w:r>
    </w:p>
    <w:p w14:paraId="37DC69E3" w14:textId="77777777" w:rsidR="00461752" w:rsidRPr="00955D5F" w:rsidRDefault="00461752" w:rsidP="00461752">
      <w:pPr>
        <w:pStyle w:val="ab"/>
        <w:widowControl w:val="0"/>
        <w:numPr>
          <w:ilvl w:val="2"/>
          <w:numId w:val="17"/>
        </w:numPr>
        <w:ind w:left="0" w:firstLine="568"/>
        <w:jc w:val="both"/>
        <w:rPr>
          <w:bCs/>
          <w:snapToGrid w:val="0"/>
          <w:lang w:val="uk-UA"/>
        </w:rPr>
      </w:pPr>
      <w:r w:rsidRPr="00955D5F">
        <w:rPr>
          <w:bCs/>
          <w:snapToGrid w:val="0"/>
          <w:lang w:val="uk-UA"/>
        </w:rPr>
        <w:t>Протягом дії цього Договору отримувати Послуги від Виконавця.</w:t>
      </w:r>
    </w:p>
    <w:p w14:paraId="1DD70A0D" w14:textId="77777777" w:rsidR="00461752" w:rsidRPr="00955D5F" w:rsidRDefault="00461752" w:rsidP="00461752">
      <w:pPr>
        <w:pStyle w:val="ab"/>
        <w:widowControl w:val="0"/>
        <w:numPr>
          <w:ilvl w:val="2"/>
          <w:numId w:val="17"/>
        </w:numPr>
        <w:ind w:left="0" w:firstLine="568"/>
        <w:jc w:val="both"/>
        <w:rPr>
          <w:bCs/>
          <w:snapToGrid w:val="0"/>
          <w:lang w:val="uk-UA"/>
        </w:rPr>
      </w:pPr>
      <w:r w:rsidRPr="00955D5F">
        <w:rPr>
          <w:bCs/>
          <w:snapToGrid w:val="0"/>
          <w:lang w:val="uk-UA"/>
        </w:rPr>
        <w:t>Замовник має право вимагати від Виконавця компенсації за аварійне відхилення якості Послуг в обсягах, визначених в додатку 1 до цього Договору.</w:t>
      </w:r>
    </w:p>
    <w:p w14:paraId="5DA94D5E" w14:textId="77777777" w:rsidR="00461752" w:rsidRPr="00955D5F" w:rsidRDefault="00461752" w:rsidP="00461752">
      <w:pPr>
        <w:pStyle w:val="ab"/>
        <w:widowControl w:val="0"/>
        <w:numPr>
          <w:ilvl w:val="2"/>
          <w:numId w:val="17"/>
        </w:numPr>
        <w:ind w:left="0" w:firstLine="568"/>
        <w:jc w:val="both"/>
        <w:rPr>
          <w:bCs/>
          <w:snapToGrid w:val="0"/>
          <w:lang w:val="uk-UA"/>
        </w:rPr>
      </w:pPr>
      <w:r w:rsidRPr="00955D5F">
        <w:rPr>
          <w:bCs/>
          <w:snapToGrid w:val="0"/>
          <w:lang w:val="uk-UA"/>
        </w:rPr>
        <w:t>Одержувати від Виконавця інформацію та консультації в обсязі, необхідному для користування Послугами, які обумовлені цим Договором та додатками до нього.</w:t>
      </w:r>
    </w:p>
    <w:p w14:paraId="4309F547" w14:textId="77777777" w:rsidR="00461752" w:rsidRPr="00955D5F" w:rsidRDefault="00461752" w:rsidP="00461752">
      <w:pPr>
        <w:pStyle w:val="ab"/>
        <w:widowControl w:val="0"/>
        <w:numPr>
          <w:ilvl w:val="2"/>
          <w:numId w:val="17"/>
        </w:numPr>
        <w:ind w:left="0" w:firstLine="568"/>
        <w:jc w:val="both"/>
        <w:rPr>
          <w:bCs/>
          <w:snapToGrid w:val="0"/>
          <w:lang w:val="uk-UA"/>
        </w:rPr>
      </w:pPr>
      <w:r w:rsidRPr="00955D5F">
        <w:rPr>
          <w:lang w:val="uk-UA"/>
        </w:rPr>
        <w:t>Одержувати доступ до свого обладнання, розміщеного в датацентрі Виконавця на умовах цього Договору.</w:t>
      </w:r>
    </w:p>
    <w:p w14:paraId="70136E5F" w14:textId="77777777" w:rsidR="00461752" w:rsidRPr="00955D5F" w:rsidRDefault="00461752" w:rsidP="00461752">
      <w:pPr>
        <w:pStyle w:val="ab"/>
        <w:widowControl w:val="0"/>
        <w:numPr>
          <w:ilvl w:val="2"/>
          <w:numId w:val="17"/>
        </w:numPr>
        <w:ind w:left="0" w:firstLine="568"/>
        <w:jc w:val="both"/>
        <w:rPr>
          <w:bCs/>
          <w:snapToGrid w:val="0"/>
          <w:lang w:val="uk-UA"/>
        </w:rPr>
      </w:pPr>
      <w:r w:rsidRPr="00955D5F">
        <w:rPr>
          <w:lang w:val="uk-UA"/>
        </w:rPr>
        <w:t>Відмовитись від прийняття результатів наданих Виконавцем Послуг, якщо ці Послуги не відповідають умовам цього Договору і вимагати від Виконавця усунення виявлених недоліків у наданих послугах, а також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347E1A97" w14:textId="77777777" w:rsidR="00461752" w:rsidRPr="00955D5F" w:rsidRDefault="00461752" w:rsidP="00461752">
      <w:pPr>
        <w:pStyle w:val="ab"/>
        <w:widowControl w:val="0"/>
        <w:numPr>
          <w:ilvl w:val="2"/>
          <w:numId w:val="17"/>
        </w:numPr>
        <w:ind w:left="0" w:firstLine="568"/>
        <w:jc w:val="both"/>
        <w:rPr>
          <w:lang w:val="uk-UA"/>
        </w:rPr>
      </w:pPr>
      <w:r w:rsidRPr="00955D5F">
        <w:rPr>
          <w:lang w:val="uk-UA"/>
        </w:rPr>
        <w:t>Замовник має право зменшувати обсяг Послуг та вартість цього Договору залежно від реального фінансування видатків. У такому разі Сторони вносять відповідні зміни до цього Договору;</w:t>
      </w:r>
    </w:p>
    <w:p w14:paraId="64CED1DE" w14:textId="77777777" w:rsidR="00461752" w:rsidRPr="00955D5F" w:rsidRDefault="00461752" w:rsidP="00461752">
      <w:pPr>
        <w:pStyle w:val="ab"/>
        <w:widowControl w:val="0"/>
        <w:numPr>
          <w:ilvl w:val="2"/>
          <w:numId w:val="17"/>
        </w:numPr>
        <w:ind w:left="0" w:firstLine="568"/>
        <w:jc w:val="both"/>
        <w:rPr>
          <w:lang w:val="uk-UA"/>
        </w:rPr>
      </w:pPr>
      <w:r w:rsidRPr="00955D5F">
        <w:rPr>
          <w:lang w:val="uk-UA"/>
        </w:rPr>
        <w:t>У разі невиконання зобов'язань Виконавцем, Замовник має право достроково розірвати цей Договір, повідомивши про це Виконавця у строк не менш ніж за 7 (сім) днів до дати розірвання цього Договору;</w:t>
      </w:r>
    </w:p>
    <w:p w14:paraId="6D5628A2" w14:textId="77777777" w:rsidR="00461752" w:rsidRPr="00955D5F" w:rsidRDefault="00461752" w:rsidP="00461752">
      <w:pPr>
        <w:pStyle w:val="ab"/>
        <w:widowControl w:val="0"/>
        <w:numPr>
          <w:ilvl w:val="2"/>
          <w:numId w:val="17"/>
        </w:numPr>
        <w:ind w:left="0" w:firstLine="568"/>
        <w:jc w:val="both"/>
        <w:rPr>
          <w:lang w:val="uk-UA"/>
        </w:rPr>
      </w:pPr>
      <w:r w:rsidRPr="00955D5F">
        <w:rPr>
          <w:lang w:val="uk-UA"/>
        </w:rPr>
        <w:t>У разі істотної зміни обставин Замовник має право достроково розірвати цей Договір, повідомивши про це Виконавця у строк не менш ніж за 7 (сім) днів до дати розірвання цього Договору;</w:t>
      </w:r>
    </w:p>
    <w:p w14:paraId="1D61B9C7" w14:textId="77777777" w:rsidR="00461752" w:rsidRPr="00955D5F" w:rsidRDefault="00461752" w:rsidP="00461752">
      <w:pPr>
        <w:pStyle w:val="ab"/>
        <w:widowControl w:val="0"/>
        <w:numPr>
          <w:ilvl w:val="2"/>
          <w:numId w:val="17"/>
        </w:numPr>
        <w:ind w:left="0" w:firstLine="568"/>
        <w:jc w:val="both"/>
        <w:rPr>
          <w:lang w:val="uk-UA"/>
        </w:rPr>
      </w:pPr>
      <w:r w:rsidRPr="00955D5F">
        <w:rPr>
          <w:lang w:val="uk-UA"/>
        </w:rPr>
        <w:t>Замовник має право повернути рахунок-фактуру Виконавцю без здійснення оплати в разі неналежного оформлення рахунка-фактури (відсутність печатки, підписів, наявність помилок тощо);</w:t>
      </w:r>
    </w:p>
    <w:p w14:paraId="4920C290" w14:textId="77777777" w:rsidR="00461752" w:rsidRPr="00955D5F" w:rsidRDefault="00461752" w:rsidP="00461752">
      <w:pPr>
        <w:widowControl w:val="0"/>
        <w:spacing w:after="0" w:line="240" w:lineRule="auto"/>
        <w:ind w:firstLine="567"/>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6.5.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08D4DBCB" w14:textId="77777777" w:rsidR="00461752" w:rsidRPr="00955D5F" w:rsidRDefault="00461752" w:rsidP="00461752">
      <w:pPr>
        <w:spacing w:after="0" w:line="240" w:lineRule="auto"/>
        <w:ind w:firstLine="540"/>
        <w:jc w:val="center"/>
        <w:rPr>
          <w:rFonts w:ascii="Times New Roman" w:eastAsia="Times New Roman" w:hAnsi="Times New Roman"/>
          <w:b/>
          <w:sz w:val="24"/>
          <w:szCs w:val="24"/>
          <w:lang w:val="uk-UA" w:eastAsia="ru-RU"/>
        </w:rPr>
      </w:pPr>
    </w:p>
    <w:p w14:paraId="6900A72D" w14:textId="77777777" w:rsidR="00461752" w:rsidRPr="00955D5F" w:rsidRDefault="00461752" w:rsidP="00461752">
      <w:pPr>
        <w:widowControl w:val="0"/>
        <w:numPr>
          <w:ilvl w:val="0"/>
          <w:numId w:val="17"/>
        </w:numPr>
        <w:tabs>
          <w:tab w:val="num" w:pos="1215"/>
        </w:tabs>
        <w:spacing w:after="0" w:line="240" w:lineRule="auto"/>
        <w:contextualSpacing/>
        <w:jc w:val="center"/>
        <w:rPr>
          <w:rFonts w:ascii="Times New Roman" w:eastAsia="Times New Roman" w:hAnsi="Times New Roman"/>
          <w:b/>
          <w:bCs/>
          <w:snapToGrid w:val="0"/>
          <w:sz w:val="24"/>
          <w:szCs w:val="24"/>
          <w:lang w:val="uk-UA" w:eastAsia="ru-RU"/>
        </w:rPr>
      </w:pPr>
      <w:r w:rsidRPr="00955D5F">
        <w:rPr>
          <w:rFonts w:ascii="Times New Roman" w:eastAsia="Times New Roman" w:hAnsi="Times New Roman"/>
          <w:b/>
          <w:sz w:val="24"/>
          <w:szCs w:val="24"/>
          <w:lang w:val="uk-UA" w:eastAsia="ru-RU"/>
        </w:rPr>
        <w:t> ВІДПОВІДАЛЬНІСТЬ СТОРІН</w:t>
      </w:r>
    </w:p>
    <w:p w14:paraId="591A5E89"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sz w:val="24"/>
          <w:szCs w:val="24"/>
          <w:lang w:val="uk-UA" w:eastAsia="ru-RU"/>
        </w:rPr>
        <w:t> </w:t>
      </w:r>
      <w:r w:rsidRPr="00955D5F">
        <w:rPr>
          <w:rFonts w:ascii="Times New Roman" w:eastAsia="Times New Roman" w:hAnsi="Times New Roman"/>
          <w:bCs/>
          <w:snapToGrid w:val="0"/>
          <w:sz w:val="24"/>
          <w:szCs w:val="24"/>
          <w:lang w:val="uk-UA" w:eastAsia="ru-RU"/>
        </w:rPr>
        <w:t>У випадку порушення зобов’язань, що виникають з цього Договору, Сторони несуть відповідальність, визначену цим Договором та чинним законодавством України.</w:t>
      </w:r>
    </w:p>
    <w:p w14:paraId="63A98AE7"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 Порушення цього Договору є його невиконання або неналежне виконання, тобто виконання з порушенням умов, визначених змістом цього Договору.</w:t>
      </w:r>
    </w:p>
    <w:p w14:paraId="7A42B7A6"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 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10 відсотків від місячної вартості Послуг, за той місяць в якому виникло порушення цього Договору.</w:t>
      </w:r>
    </w:p>
    <w:p w14:paraId="6C8C658C" w14:textId="77777777" w:rsidR="00461752" w:rsidRPr="00955D5F" w:rsidRDefault="00461752" w:rsidP="00461752">
      <w:pPr>
        <w:widowControl w:val="0"/>
        <w:numPr>
          <w:ilvl w:val="1"/>
          <w:numId w:val="17"/>
        </w:numPr>
        <w:tabs>
          <w:tab w:val="num" w:pos="1211"/>
        </w:tabs>
        <w:spacing w:after="0" w:line="240" w:lineRule="auto"/>
        <w:ind w:left="0" w:firstLine="567"/>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 </w:t>
      </w:r>
      <w:r w:rsidRPr="00955D5F">
        <w:rPr>
          <w:rFonts w:ascii="Times New Roman" w:hAnsi="Times New Roman"/>
          <w:sz w:val="24"/>
          <w:szCs w:val="24"/>
          <w:lang w:val="uk-UA"/>
        </w:rPr>
        <w:t>За порушення строків оплати, що передбачені цим Договором, Замовник сплачує Виконавцю неустойку (пеню) у розмірі подвійної облікової ставки НБУ, що діяла на момент виникнення прострочення, від суми, строк по сплаті якої порушено за кожен день прострочення.</w:t>
      </w:r>
    </w:p>
    <w:p w14:paraId="61208AA4"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lastRenderedPageBreak/>
        <w:t>Оплата Стороною штрафних санкцій та відшкодування збитків, завданих порушенням цього Договору, не звільняє її від виконання зобов’язань згідно з цим Договором.</w:t>
      </w:r>
    </w:p>
    <w:p w14:paraId="3873AD3D"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Виконавець несе повну відповідальність за якість та своєчасність надання Послуг і зобов’язується відшкодувати Замовнику понесені ним збитки, якщо вони виникли внаслідок невиконання або неналежного виконання Виконавцем взятих на себе обов’язків за цим Договором.</w:t>
      </w:r>
    </w:p>
    <w:p w14:paraId="48C9DA12"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 xml:space="preserve"> Виконавець несе відповідальність за пошкодження обладнання Замовника, якщо воно виникло в результаті злочинного умислу або необережності персоналу Виконавця, про що засвідчать порушення встановлених Замовника пломб або пошкодження корпусу. Виконавець в такому випадку відшкодовує вартість фактично заподіяної шкоди, яка визначається шляхом складання відповідного Акта повноважними представниками сторін.  </w:t>
      </w:r>
    </w:p>
    <w:p w14:paraId="02BFC760"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Виконавець не несе відповідальності за збиток або шкоду, нанесені Замовнику третіми особами в результаті використання Послуг.</w:t>
      </w:r>
    </w:p>
    <w:p w14:paraId="12505165"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Виконавець не несе відповідальності за вихід з ладу обладнання Замовника та/чи непрацездатність обладнання Замовника в результаті дій Виконавця, які були виконані на вимогу представника Замовника.</w:t>
      </w:r>
    </w:p>
    <w:p w14:paraId="2E4F46EB"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eastAsia="Times New Roman" w:hAnsi="Times New Roman"/>
          <w:bCs/>
          <w:snapToGrid w:val="0"/>
          <w:sz w:val="24"/>
          <w:szCs w:val="24"/>
          <w:lang w:val="uk-UA" w:eastAsia="ru-RU"/>
        </w:rPr>
        <w:t>Виконавець не несе відповідальності за шкоду, завдану Замовнику в результаті затримки чи переривання надання Послуг, які виникли як результат дій чи бездіяльності Замовника.</w:t>
      </w:r>
    </w:p>
    <w:p w14:paraId="32606AD5" w14:textId="77777777" w:rsidR="00461752" w:rsidRPr="00955D5F" w:rsidRDefault="00461752" w:rsidP="00461752">
      <w:pPr>
        <w:widowControl w:val="0"/>
        <w:numPr>
          <w:ilvl w:val="1"/>
          <w:numId w:val="17"/>
        </w:numPr>
        <w:tabs>
          <w:tab w:val="num" w:pos="1211"/>
        </w:tabs>
        <w:spacing w:after="0" w:line="240" w:lineRule="auto"/>
        <w:ind w:left="0" w:firstLine="540"/>
        <w:contextualSpacing/>
        <w:jc w:val="both"/>
        <w:rPr>
          <w:rFonts w:ascii="Times New Roman" w:eastAsia="Times New Roman" w:hAnsi="Times New Roman"/>
          <w:bCs/>
          <w:snapToGrid w:val="0"/>
          <w:sz w:val="24"/>
          <w:szCs w:val="24"/>
          <w:lang w:val="uk-UA" w:eastAsia="ru-RU"/>
        </w:rPr>
      </w:pPr>
      <w:r w:rsidRPr="00955D5F">
        <w:rPr>
          <w:rFonts w:ascii="Times New Roman" w:hAnsi="Times New Roman"/>
          <w:sz w:val="24"/>
          <w:szCs w:val="24"/>
          <w:lang w:val="uk-UA"/>
        </w:rPr>
        <w:t xml:space="preserve">Відомості, які містять конфіденційну, таємну або службову інформацію та стали відомі Виконавцю під час виконання цього Договору, не можуть будь-яким чином розголошуватися Виконавцем без отримання попередньої письмової згоди Замовника, крім випадків, передбачених чинним законодавством України. </w:t>
      </w:r>
    </w:p>
    <w:p w14:paraId="37EF2F77" w14:textId="77777777" w:rsidR="00461752" w:rsidRPr="00955D5F" w:rsidRDefault="00461752" w:rsidP="00461752">
      <w:pPr>
        <w:numPr>
          <w:ilvl w:val="1"/>
          <w:numId w:val="17"/>
        </w:numPr>
        <w:tabs>
          <w:tab w:val="left" w:pos="1134"/>
        </w:tabs>
        <w:spacing w:after="0" w:line="240" w:lineRule="auto"/>
        <w:ind w:left="0" w:firstLine="567"/>
        <w:contextualSpacing/>
        <w:jc w:val="both"/>
        <w:rPr>
          <w:rFonts w:ascii="Times New Roman" w:eastAsiaTheme="minorHAnsi" w:hAnsi="Times New Roman"/>
          <w:sz w:val="24"/>
          <w:szCs w:val="24"/>
          <w:lang w:val="uk-UA"/>
        </w:rPr>
      </w:pPr>
      <w:r w:rsidRPr="00955D5F">
        <w:rPr>
          <w:rFonts w:ascii="Times New Roman" w:eastAsiaTheme="minorHAnsi" w:hAnsi="Times New Roman"/>
          <w:snapToGrid w:val="0"/>
          <w:sz w:val="24"/>
          <w:szCs w:val="24"/>
          <w:lang w:val="uk-UA"/>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6DFCCA02" w14:textId="77777777" w:rsidR="00461752" w:rsidRPr="00955D5F" w:rsidRDefault="00461752" w:rsidP="00461752">
      <w:pPr>
        <w:numPr>
          <w:ilvl w:val="1"/>
          <w:numId w:val="17"/>
        </w:numPr>
        <w:tabs>
          <w:tab w:val="left" w:pos="1134"/>
        </w:tabs>
        <w:spacing w:after="0" w:line="240" w:lineRule="auto"/>
        <w:ind w:left="0" w:firstLine="567"/>
        <w:contextualSpacing/>
        <w:jc w:val="both"/>
        <w:rPr>
          <w:rFonts w:ascii="Times New Roman" w:eastAsiaTheme="minorHAnsi" w:hAnsi="Times New Roman"/>
          <w:sz w:val="24"/>
          <w:szCs w:val="24"/>
          <w:lang w:val="uk-UA"/>
        </w:rPr>
      </w:pPr>
      <w:r w:rsidRPr="00955D5F">
        <w:rPr>
          <w:rFonts w:ascii="Times New Roman" w:eastAsiaTheme="minorHAnsi" w:hAnsi="Times New Roman"/>
          <w:snapToGrid w:val="0"/>
          <w:sz w:val="24"/>
          <w:szCs w:val="24"/>
          <w:lang w:val="uk-UA"/>
        </w:rPr>
        <w:t>Якщо у випадку  неналежного зберігання  або  розголошення конфіденційної  інформації Виконавцем будуть нанесені збитки Замовнику, Виконавець зобов'язаний відшкодувати  заподіяні збитки згідно з чинним законодавством України.</w:t>
      </w:r>
      <w:r w:rsidRPr="00955D5F">
        <w:rPr>
          <w:rFonts w:ascii="Times New Roman" w:eastAsiaTheme="minorHAnsi" w:hAnsi="Times New Roman"/>
          <w:bCs/>
          <w:snapToGrid w:val="0"/>
          <w:sz w:val="24"/>
          <w:szCs w:val="24"/>
          <w:lang w:val="uk-UA"/>
        </w:rPr>
        <w:t xml:space="preserve"> </w:t>
      </w:r>
    </w:p>
    <w:p w14:paraId="1B260F6B" w14:textId="77777777" w:rsidR="00461752" w:rsidRPr="00955D5F" w:rsidRDefault="00461752" w:rsidP="00461752">
      <w:pPr>
        <w:widowControl w:val="0"/>
        <w:spacing w:after="0" w:line="240" w:lineRule="auto"/>
        <w:ind w:left="540"/>
        <w:contextualSpacing/>
        <w:jc w:val="both"/>
        <w:rPr>
          <w:rFonts w:ascii="Times New Roman" w:eastAsia="Times New Roman" w:hAnsi="Times New Roman"/>
          <w:bCs/>
          <w:snapToGrid w:val="0"/>
          <w:sz w:val="24"/>
          <w:szCs w:val="24"/>
          <w:lang w:val="uk-UA" w:eastAsia="ru-RU"/>
        </w:rPr>
      </w:pPr>
    </w:p>
    <w:p w14:paraId="1E2A4B73" w14:textId="77777777" w:rsidR="00461752" w:rsidRPr="00955D5F" w:rsidRDefault="00461752" w:rsidP="00461752">
      <w:pPr>
        <w:widowControl w:val="0"/>
        <w:numPr>
          <w:ilvl w:val="0"/>
          <w:numId w:val="17"/>
        </w:numPr>
        <w:tabs>
          <w:tab w:val="num" w:pos="1215"/>
        </w:tabs>
        <w:spacing w:after="0" w:line="240" w:lineRule="auto"/>
        <w:contextualSpacing/>
        <w:jc w:val="center"/>
        <w:rPr>
          <w:rFonts w:ascii="Times New Roman" w:eastAsia="Times New Roman" w:hAnsi="Times New Roman"/>
          <w:bCs/>
          <w:snapToGrid w:val="0"/>
          <w:sz w:val="24"/>
          <w:szCs w:val="24"/>
          <w:lang w:val="uk-UA" w:eastAsia="ru-RU"/>
        </w:rPr>
      </w:pPr>
      <w:r w:rsidRPr="00955D5F">
        <w:rPr>
          <w:rFonts w:ascii="Times New Roman" w:eastAsia="Times New Roman" w:hAnsi="Times New Roman"/>
          <w:b/>
          <w:sz w:val="24"/>
          <w:szCs w:val="24"/>
          <w:lang w:val="uk-UA" w:eastAsia="ru-RU"/>
        </w:rPr>
        <w:t> ОБСТАВИНИ НЕПЕРЕБОРНОЇ СИЛИ</w:t>
      </w:r>
    </w:p>
    <w:p w14:paraId="579D2A81" w14:textId="77777777" w:rsidR="00461752" w:rsidRPr="00955D5F" w:rsidRDefault="00461752" w:rsidP="00461752">
      <w:pPr>
        <w:numPr>
          <w:ilvl w:val="0"/>
          <w:numId w:val="19"/>
        </w:numPr>
        <w:tabs>
          <w:tab w:val="num" w:pos="426"/>
          <w:tab w:val="left" w:pos="993"/>
        </w:tabs>
        <w:spacing w:after="0" w:line="240" w:lineRule="auto"/>
        <w:ind w:left="0" w:firstLine="567"/>
        <w:contextualSpacing/>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грунту, інші стихійні лиха, що спричиняють неможливість виконання однією із Сторін зобов'язань за цим Договором.</w:t>
      </w:r>
    </w:p>
    <w:p w14:paraId="43748BC0" w14:textId="77777777" w:rsidR="00461752" w:rsidRPr="00955D5F" w:rsidRDefault="00461752" w:rsidP="00461752">
      <w:pPr>
        <w:numPr>
          <w:ilvl w:val="0"/>
          <w:numId w:val="19"/>
        </w:numPr>
        <w:tabs>
          <w:tab w:val="clear" w:pos="360"/>
          <w:tab w:val="left" w:pos="-3420"/>
          <w:tab w:val="left" w:pos="-2160"/>
          <w:tab w:val="left" w:pos="1134"/>
        </w:tabs>
        <w:spacing w:after="0" w:line="240" w:lineRule="auto"/>
        <w:ind w:left="0" w:right="22" w:firstLine="567"/>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 xml:space="preserve"> 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 </w:t>
      </w:r>
    </w:p>
    <w:p w14:paraId="69222C60" w14:textId="77777777" w:rsidR="00461752" w:rsidRPr="00955D5F" w:rsidRDefault="00461752" w:rsidP="00461752">
      <w:pPr>
        <w:numPr>
          <w:ilvl w:val="0"/>
          <w:numId w:val="19"/>
        </w:numPr>
        <w:tabs>
          <w:tab w:val="clear" w:pos="360"/>
          <w:tab w:val="left" w:pos="-3420"/>
          <w:tab w:val="left" w:pos="-2160"/>
          <w:tab w:val="left" w:pos="1134"/>
        </w:tabs>
        <w:spacing w:after="0" w:line="240" w:lineRule="auto"/>
        <w:ind w:left="0" w:right="22" w:firstLine="567"/>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t>Наявність обставин непереборної сили підтверджується відповідною довідкою (сертифікатом) Торгово-промислової палати України.</w:t>
      </w:r>
    </w:p>
    <w:p w14:paraId="5F0D40BB" w14:textId="77777777" w:rsidR="00461752" w:rsidRPr="00955D5F" w:rsidRDefault="00461752" w:rsidP="00461752">
      <w:pPr>
        <w:numPr>
          <w:ilvl w:val="0"/>
          <w:numId w:val="19"/>
        </w:numPr>
        <w:tabs>
          <w:tab w:val="clear" w:pos="360"/>
          <w:tab w:val="left" w:pos="-3420"/>
          <w:tab w:val="left" w:pos="-2160"/>
          <w:tab w:val="left" w:pos="1134"/>
        </w:tabs>
        <w:spacing w:after="0" w:line="240" w:lineRule="auto"/>
        <w:ind w:left="0" w:right="22" w:firstLine="567"/>
        <w:jc w:val="both"/>
        <w:rPr>
          <w:rFonts w:ascii="Times New Roman" w:eastAsia="Times New Roman" w:hAnsi="Times New Roman"/>
          <w:bCs/>
          <w:sz w:val="24"/>
          <w:szCs w:val="24"/>
          <w:lang w:val="uk-UA" w:eastAsia="ru-RU"/>
        </w:rPr>
      </w:pPr>
      <w:r w:rsidRPr="00955D5F">
        <w:rPr>
          <w:rFonts w:ascii="Times New Roman" w:eastAsia="Times New Roman" w:hAnsi="Times New Roman"/>
          <w:bCs/>
          <w:sz w:val="24"/>
          <w:szCs w:val="24"/>
          <w:lang w:val="uk-UA" w:eastAsia="ru-RU"/>
        </w:rPr>
        <w:lastRenderedPageBreak/>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1A792851" w14:textId="77777777" w:rsidR="00461752" w:rsidRPr="00955D5F" w:rsidRDefault="00461752" w:rsidP="00461752">
      <w:pPr>
        <w:numPr>
          <w:ilvl w:val="0"/>
          <w:numId w:val="19"/>
        </w:numPr>
        <w:tabs>
          <w:tab w:val="clear" w:pos="360"/>
          <w:tab w:val="left" w:pos="-3420"/>
          <w:tab w:val="left" w:pos="-2160"/>
          <w:tab w:val="left" w:pos="1134"/>
        </w:tabs>
        <w:spacing w:after="0" w:line="240" w:lineRule="auto"/>
        <w:ind w:left="0" w:right="22" w:firstLine="567"/>
        <w:jc w:val="both"/>
        <w:rPr>
          <w:rFonts w:ascii="Times New Roman" w:eastAsia="Times New Roman" w:hAnsi="Times New Roman"/>
          <w:bCs/>
          <w:sz w:val="24"/>
          <w:szCs w:val="24"/>
          <w:lang w:val="uk-UA" w:eastAsia="ru-RU"/>
        </w:rPr>
      </w:pPr>
      <w:r w:rsidRPr="00955D5F">
        <w:rPr>
          <w:rFonts w:ascii="Times New Roman" w:hAnsi="Times New Roman"/>
          <w:sz w:val="24"/>
          <w:szCs w:val="24"/>
          <w:lang w:val="uk-UA"/>
        </w:rPr>
        <w:t xml:space="preserve">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w:t>
      </w:r>
      <w:r w:rsidRPr="00955D5F">
        <w:rPr>
          <w:rFonts w:ascii="Times New Roman" w:hAnsi="Times New Roman"/>
          <w:sz w:val="24"/>
          <w:szCs w:val="24"/>
        </w:rPr>
        <w:t>(</w:t>
      </w:r>
      <w:r w:rsidRPr="00955D5F">
        <w:rPr>
          <w:rFonts w:ascii="Times New Roman" w:hAnsi="Times New Roman"/>
          <w:sz w:val="24"/>
          <w:szCs w:val="24"/>
          <w:lang w:val="uk-UA"/>
        </w:rPr>
        <w:t>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350C71DC" w14:textId="77777777" w:rsidR="00461752" w:rsidRPr="00955D5F" w:rsidRDefault="00461752" w:rsidP="00461752">
      <w:pPr>
        <w:tabs>
          <w:tab w:val="left" w:pos="-3420"/>
          <w:tab w:val="left" w:pos="-2160"/>
          <w:tab w:val="left" w:pos="900"/>
        </w:tabs>
        <w:spacing w:after="0" w:line="240" w:lineRule="auto"/>
        <w:ind w:left="567" w:right="22"/>
        <w:jc w:val="both"/>
        <w:rPr>
          <w:rFonts w:ascii="Times New Roman" w:hAnsi="Times New Roman"/>
          <w:sz w:val="24"/>
          <w:szCs w:val="24"/>
          <w:lang w:val="uk-UA"/>
        </w:rPr>
      </w:pPr>
    </w:p>
    <w:p w14:paraId="3978D4DF" w14:textId="77777777" w:rsidR="00461752" w:rsidRPr="00955D5F" w:rsidRDefault="00461752" w:rsidP="00461752">
      <w:pPr>
        <w:spacing w:after="0" w:line="240" w:lineRule="auto"/>
        <w:jc w:val="center"/>
        <w:rPr>
          <w:rFonts w:ascii="Times New Roman" w:eastAsia="Times New Roman" w:hAnsi="Times New Roman"/>
          <w:b/>
          <w:sz w:val="24"/>
          <w:szCs w:val="24"/>
          <w:lang w:val="uk-UA"/>
        </w:rPr>
      </w:pPr>
      <w:r w:rsidRPr="00955D5F">
        <w:rPr>
          <w:rFonts w:ascii="Times New Roman" w:eastAsia="Times New Roman" w:hAnsi="Times New Roman"/>
          <w:b/>
          <w:sz w:val="24"/>
          <w:szCs w:val="24"/>
          <w:lang w:val="uk-UA"/>
        </w:rPr>
        <w:t>9. АНТИКОРУПЦIЙНЕ ЗАСТЕРЕЖЕННЯ</w:t>
      </w:r>
    </w:p>
    <w:p w14:paraId="6B8B4195" w14:textId="77777777" w:rsidR="00461752" w:rsidRPr="00955D5F" w:rsidRDefault="00461752" w:rsidP="00461752">
      <w:pPr>
        <w:tabs>
          <w:tab w:val="left" w:pos="993"/>
        </w:tabs>
        <w:spacing w:after="0" w:line="240" w:lineRule="auto"/>
        <w:ind w:firstLine="567"/>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9.1.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585FD169" w14:textId="77777777" w:rsidR="00461752" w:rsidRPr="00955D5F" w:rsidRDefault="00461752" w:rsidP="00461752">
      <w:pPr>
        <w:tabs>
          <w:tab w:val="left" w:pos="993"/>
        </w:tabs>
        <w:spacing w:after="0" w:line="240" w:lineRule="auto"/>
        <w:ind w:firstLine="567"/>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9.2.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6EF192B7" w14:textId="77777777" w:rsidR="00461752" w:rsidRPr="00955D5F" w:rsidRDefault="00461752" w:rsidP="00461752">
      <w:pPr>
        <w:tabs>
          <w:tab w:val="left" w:pos="993"/>
        </w:tabs>
        <w:spacing w:after="0" w:line="240" w:lineRule="auto"/>
        <w:ind w:firstLine="567"/>
        <w:jc w:val="both"/>
        <w:rPr>
          <w:rFonts w:ascii="Times New Roman" w:eastAsia="Times New Roman" w:hAnsi="Times New Roman"/>
          <w:sz w:val="24"/>
          <w:szCs w:val="24"/>
          <w:lang w:val="uk-UA"/>
        </w:rPr>
      </w:pPr>
      <w:r w:rsidRPr="00955D5F">
        <w:rPr>
          <w:rFonts w:ascii="Times New Roman" w:eastAsia="Times New Roman" w:hAnsi="Times New Roman"/>
          <w:sz w:val="24"/>
          <w:szCs w:val="24"/>
          <w:lang w:val="uk-UA" w:eastAsia="ru-RU"/>
        </w:rPr>
        <w:t xml:space="preserve">9.3.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Pr="00955D5F">
        <w:rPr>
          <w:rFonts w:ascii="Times New Roman" w:eastAsia="Times New Roman" w:hAnsi="Times New Roman"/>
          <w:sz w:val="24"/>
          <w:szCs w:val="24"/>
          <w:lang w:val="uk-UA"/>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4496740F" w14:textId="77777777" w:rsidR="00461752" w:rsidRPr="00955D5F" w:rsidRDefault="00461752" w:rsidP="00461752">
      <w:pPr>
        <w:tabs>
          <w:tab w:val="left" w:pos="993"/>
        </w:tabs>
        <w:spacing w:after="0" w:line="240" w:lineRule="auto"/>
        <w:ind w:firstLine="567"/>
        <w:jc w:val="both"/>
        <w:rPr>
          <w:rFonts w:ascii="Times New Roman" w:eastAsia="Times New Roman" w:hAnsi="Times New Roman"/>
          <w:sz w:val="24"/>
          <w:szCs w:val="24"/>
          <w:lang w:val="uk-UA"/>
        </w:rPr>
      </w:pPr>
      <w:r w:rsidRPr="00955D5F">
        <w:rPr>
          <w:rFonts w:ascii="Times New Roman" w:eastAsia="Times New Roman" w:hAnsi="Times New Roman"/>
          <w:sz w:val="24"/>
          <w:szCs w:val="24"/>
          <w:lang w:val="uk-UA"/>
        </w:rPr>
        <w:t>9.4. Під діями працівника, що здійснюються на користь стимулюючої його Сторони, розуміються, зокрема:</w:t>
      </w:r>
    </w:p>
    <w:p w14:paraId="5AEF4DC5" w14:textId="77777777" w:rsidR="00461752" w:rsidRPr="00955D5F" w:rsidRDefault="00461752" w:rsidP="00461752">
      <w:pPr>
        <w:tabs>
          <w:tab w:val="left" w:pos="993"/>
        </w:tabs>
        <w:spacing w:after="0" w:line="240" w:lineRule="auto"/>
        <w:ind w:firstLine="567"/>
        <w:jc w:val="both"/>
        <w:rPr>
          <w:rFonts w:ascii="Times New Roman" w:eastAsia="Times New Roman" w:hAnsi="Times New Roman"/>
          <w:sz w:val="24"/>
          <w:szCs w:val="24"/>
          <w:lang w:val="uk-UA"/>
        </w:rPr>
      </w:pPr>
      <w:r w:rsidRPr="00955D5F">
        <w:rPr>
          <w:rFonts w:ascii="Times New Roman" w:eastAsia="Times New Roman" w:hAnsi="Times New Roman"/>
          <w:sz w:val="24"/>
          <w:szCs w:val="24"/>
          <w:lang w:val="uk-UA"/>
        </w:rPr>
        <w:t xml:space="preserve">1) надання невиправданих переваг порівняно з іншими контрагентами; </w:t>
      </w:r>
    </w:p>
    <w:p w14:paraId="2987751B" w14:textId="77777777" w:rsidR="00461752" w:rsidRPr="00955D5F" w:rsidRDefault="00461752" w:rsidP="00461752">
      <w:pPr>
        <w:tabs>
          <w:tab w:val="left" w:pos="993"/>
        </w:tabs>
        <w:spacing w:after="0" w:line="240" w:lineRule="auto"/>
        <w:ind w:firstLine="567"/>
        <w:jc w:val="both"/>
        <w:rPr>
          <w:rFonts w:ascii="Times New Roman" w:eastAsia="Times New Roman" w:hAnsi="Times New Roman"/>
          <w:sz w:val="24"/>
          <w:szCs w:val="24"/>
          <w:lang w:val="uk-UA"/>
        </w:rPr>
      </w:pPr>
      <w:r w:rsidRPr="00955D5F">
        <w:rPr>
          <w:rFonts w:ascii="Times New Roman" w:eastAsia="Times New Roman" w:hAnsi="Times New Roman"/>
          <w:sz w:val="24"/>
          <w:szCs w:val="24"/>
          <w:lang w:val="uk-UA"/>
        </w:rPr>
        <w:t>2) надання будь-яких гарантій;</w:t>
      </w:r>
    </w:p>
    <w:p w14:paraId="4CA44DEC" w14:textId="77777777" w:rsidR="00461752" w:rsidRPr="00955D5F" w:rsidRDefault="00461752" w:rsidP="00461752">
      <w:pPr>
        <w:tabs>
          <w:tab w:val="left" w:pos="993"/>
        </w:tabs>
        <w:spacing w:after="0" w:line="240" w:lineRule="auto"/>
        <w:ind w:firstLine="567"/>
        <w:jc w:val="both"/>
        <w:rPr>
          <w:rFonts w:ascii="Times New Roman" w:eastAsia="Times New Roman" w:hAnsi="Times New Roman"/>
          <w:sz w:val="24"/>
          <w:szCs w:val="24"/>
          <w:lang w:val="uk-UA"/>
        </w:rPr>
      </w:pPr>
      <w:r w:rsidRPr="00955D5F">
        <w:rPr>
          <w:rFonts w:ascii="Times New Roman" w:eastAsia="Times New Roman" w:hAnsi="Times New Roman"/>
          <w:sz w:val="24"/>
          <w:szCs w:val="24"/>
          <w:lang w:val="uk-UA"/>
        </w:rPr>
        <w:t>3) прискорення існуючих процедур;</w:t>
      </w:r>
    </w:p>
    <w:p w14:paraId="564E2AA7" w14:textId="77777777" w:rsidR="00461752" w:rsidRPr="00955D5F" w:rsidRDefault="00461752" w:rsidP="00461752">
      <w:pPr>
        <w:tabs>
          <w:tab w:val="left" w:pos="993"/>
        </w:tabs>
        <w:spacing w:after="0" w:line="240" w:lineRule="auto"/>
        <w:ind w:firstLine="567"/>
        <w:jc w:val="both"/>
        <w:rPr>
          <w:rFonts w:ascii="Times New Roman" w:eastAsia="Times New Roman" w:hAnsi="Times New Roman"/>
          <w:sz w:val="24"/>
          <w:szCs w:val="24"/>
          <w:lang w:val="uk-UA"/>
        </w:rPr>
      </w:pPr>
      <w:r w:rsidRPr="00955D5F">
        <w:rPr>
          <w:rFonts w:ascii="Times New Roman" w:eastAsia="Times New Roman" w:hAnsi="Times New Roman"/>
          <w:sz w:val="24"/>
          <w:szCs w:val="24"/>
          <w:lang w:val="uk-UA"/>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14:paraId="0FC7334B" w14:textId="77777777" w:rsidR="00461752" w:rsidRPr="00955D5F" w:rsidRDefault="00461752" w:rsidP="00461752">
      <w:pPr>
        <w:tabs>
          <w:tab w:val="left" w:pos="993"/>
        </w:tabs>
        <w:spacing w:after="0" w:line="240" w:lineRule="auto"/>
        <w:ind w:firstLine="567"/>
        <w:jc w:val="both"/>
        <w:rPr>
          <w:rFonts w:ascii="Times New Roman" w:eastAsia="Times New Roman" w:hAnsi="Times New Roman"/>
          <w:sz w:val="24"/>
          <w:szCs w:val="24"/>
          <w:lang w:val="uk-UA"/>
        </w:rPr>
      </w:pPr>
      <w:r w:rsidRPr="00955D5F">
        <w:rPr>
          <w:rFonts w:ascii="Times New Roman" w:eastAsia="Times New Roman" w:hAnsi="Times New Roman"/>
          <w:sz w:val="24"/>
          <w:szCs w:val="24"/>
          <w:lang w:val="uk-UA"/>
        </w:rPr>
        <w:t>9.5.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680789ED" w14:textId="77777777" w:rsidR="00461752" w:rsidRPr="00955D5F" w:rsidRDefault="00461752" w:rsidP="00461752">
      <w:pPr>
        <w:tabs>
          <w:tab w:val="left" w:pos="993"/>
        </w:tabs>
        <w:spacing w:after="0" w:line="240" w:lineRule="auto"/>
        <w:ind w:firstLine="567"/>
        <w:jc w:val="both"/>
        <w:rPr>
          <w:rFonts w:ascii="Times New Roman" w:eastAsia="Times New Roman" w:hAnsi="Times New Roman"/>
          <w:sz w:val="24"/>
          <w:szCs w:val="24"/>
          <w:lang w:val="uk-UA"/>
        </w:rPr>
      </w:pPr>
      <w:r w:rsidRPr="00955D5F">
        <w:rPr>
          <w:rFonts w:ascii="Times New Roman" w:eastAsia="Times New Roman" w:hAnsi="Times New Roman"/>
          <w:sz w:val="24"/>
          <w:szCs w:val="24"/>
          <w:lang w:val="uk-UA"/>
        </w:rPr>
        <w:t>9.6.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04434675" w14:textId="77777777" w:rsidR="00461752" w:rsidRPr="00955D5F" w:rsidRDefault="00461752" w:rsidP="00461752">
      <w:pPr>
        <w:tabs>
          <w:tab w:val="left" w:pos="993"/>
        </w:tabs>
        <w:spacing w:after="0" w:line="240" w:lineRule="auto"/>
        <w:ind w:firstLine="567"/>
        <w:jc w:val="both"/>
        <w:rPr>
          <w:rFonts w:ascii="Times New Roman" w:eastAsia="Times New Roman" w:hAnsi="Times New Roman"/>
          <w:sz w:val="24"/>
          <w:szCs w:val="24"/>
          <w:lang w:val="uk-UA"/>
        </w:rPr>
      </w:pPr>
      <w:r w:rsidRPr="00955D5F">
        <w:rPr>
          <w:rFonts w:ascii="Times New Roman" w:eastAsia="Times New Roman" w:hAnsi="Times New Roman"/>
          <w:sz w:val="24"/>
          <w:szCs w:val="24"/>
          <w:lang w:val="uk-UA"/>
        </w:rPr>
        <w:t>9.7.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23F2A590" w14:textId="77777777" w:rsidR="00461752" w:rsidRPr="00955D5F" w:rsidRDefault="00461752" w:rsidP="00461752">
      <w:pPr>
        <w:tabs>
          <w:tab w:val="left" w:pos="993"/>
        </w:tabs>
        <w:spacing w:after="0" w:line="240" w:lineRule="auto"/>
        <w:ind w:firstLine="567"/>
        <w:jc w:val="both"/>
        <w:rPr>
          <w:rFonts w:ascii="Times New Roman" w:eastAsia="Times New Roman" w:hAnsi="Times New Roman"/>
          <w:sz w:val="24"/>
          <w:szCs w:val="24"/>
          <w:lang w:val="uk-UA"/>
        </w:rPr>
      </w:pPr>
      <w:r w:rsidRPr="00955D5F">
        <w:rPr>
          <w:rFonts w:ascii="Times New Roman" w:eastAsia="Times New Roman" w:hAnsi="Times New Roman"/>
          <w:sz w:val="24"/>
          <w:szCs w:val="24"/>
          <w:lang w:val="uk-UA"/>
        </w:rPr>
        <w:t xml:space="preserve">9.8.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w:t>
      </w:r>
      <w:r w:rsidRPr="00955D5F">
        <w:rPr>
          <w:rFonts w:ascii="Times New Roman" w:eastAsia="Times New Roman" w:hAnsi="Times New Roman"/>
          <w:sz w:val="24"/>
          <w:szCs w:val="24"/>
          <w:lang w:val="uk-UA"/>
        </w:rPr>
        <w:lastRenderedPageBreak/>
        <w:t>надійності контрагента до істотних обмежень із взаємодії з контрагентом або розірвання цього Договору.</w:t>
      </w:r>
    </w:p>
    <w:p w14:paraId="2EC63B7D" w14:textId="77777777" w:rsidR="00461752" w:rsidRPr="00955D5F" w:rsidRDefault="00461752" w:rsidP="00461752">
      <w:pPr>
        <w:tabs>
          <w:tab w:val="left" w:pos="993"/>
        </w:tabs>
        <w:spacing w:after="0" w:line="240" w:lineRule="auto"/>
        <w:ind w:firstLine="567"/>
        <w:jc w:val="both"/>
        <w:rPr>
          <w:rFonts w:ascii="Times New Roman" w:eastAsia="Times New Roman" w:hAnsi="Times New Roman"/>
          <w:sz w:val="24"/>
          <w:szCs w:val="24"/>
          <w:lang w:val="uk-UA"/>
        </w:rPr>
      </w:pPr>
      <w:r w:rsidRPr="00955D5F">
        <w:rPr>
          <w:rFonts w:ascii="Times New Roman" w:eastAsia="Times New Roman" w:hAnsi="Times New Roman"/>
          <w:sz w:val="24"/>
          <w:szCs w:val="24"/>
          <w:lang w:val="uk-UA"/>
        </w:rPr>
        <w:t>9.9.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05E4EA67" w14:textId="77777777" w:rsidR="00461752" w:rsidRPr="00955D5F" w:rsidRDefault="00461752" w:rsidP="00461752">
      <w:pPr>
        <w:spacing w:after="0" w:line="240" w:lineRule="auto"/>
        <w:ind w:firstLine="567"/>
        <w:contextualSpacing/>
        <w:jc w:val="both"/>
        <w:rPr>
          <w:rFonts w:ascii="Times New Roman" w:eastAsiaTheme="minorHAnsi" w:hAnsi="Times New Roman"/>
          <w:sz w:val="24"/>
          <w:szCs w:val="24"/>
          <w:lang w:val="uk-UA"/>
        </w:rPr>
      </w:pPr>
      <w:r w:rsidRPr="00955D5F">
        <w:rPr>
          <w:rFonts w:ascii="Times New Roman" w:eastAsiaTheme="minorHAnsi" w:hAnsi="Times New Roman"/>
          <w:sz w:val="24"/>
          <w:szCs w:val="24"/>
          <w:lang w:val="uk-UA"/>
        </w:rPr>
        <w:t>9.10. 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3A01298A" w14:textId="77777777" w:rsidR="00461752" w:rsidRPr="00955D5F" w:rsidRDefault="00461752" w:rsidP="00461752">
      <w:pPr>
        <w:spacing w:after="0"/>
        <w:ind w:left="57" w:firstLine="567"/>
        <w:contextualSpacing/>
        <w:jc w:val="both"/>
        <w:rPr>
          <w:rFonts w:ascii="Times New Roman" w:eastAsiaTheme="minorHAnsi" w:hAnsi="Times New Roman"/>
          <w:b/>
          <w:spacing w:val="-8"/>
          <w:sz w:val="28"/>
          <w:szCs w:val="28"/>
        </w:rPr>
      </w:pPr>
    </w:p>
    <w:p w14:paraId="59A36ED8" w14:textId="77777777" w:rsidR="00461752" w:rsidRPr="00955D5F" w:rsidRDefault="00461752" w:rsidP="00461752">
      <w:pPr>
        <w:pStyle w:val="ab"/>
        <w:widowControl w:val="0"/>
        <w:numPr>
          <w:ilvl w:val="0"/>
          <w:numId w:val="21"/>
        </w:numPr>
        <w:ind w:left="57"/>
        <w:jc w:val="center"/>
        <w:rPr>
          <w:bCs/>
          <w:snapToGrid w:val="0"/>
          <w:lang w:val="uk-UA"/>
        </w:rPr>
      </w:pPr>
      <w:r w:rsidRPr="00955D5F">
        <w:rPr>
          <w:b/>
          <w:lang w:val="uk-UA"/>
        </w:rPr>
        <w:t>ВИРІШЕННЯ СПОРІВ</w:t>
      </w:r>
    </w:p>
    <w:p w14:paraId="6DE03AE5" w14:textId="77777777" w:rsidR="00461752" w:rsidRPr="00955D5F" w:rsidRDefault="00461752" w:rsidP="00461752">
      <w:pPr>
        <w:spacing w:after="0" w:line="240" w:lineRule="auto"/>
        <w:ind w:left="57" w:firstLine="567"/>
        <w:jc w:val="both"/>
        <w:rPr>
          <w:rFonts w:ascii="Times New Roman" w:hAnsi="Times New Roman"/>
          <w:sz w:val="24"/>
          <w:szCs w:val="24"/>
          <w:lang w:val="uk-UA"/>
        </w:rPr>
      </w:pPr>
      <w:r w:rsidRPr="00955D5F">
        <w:rPr>
          <w:rFonts w:ascii="Times New Roman" w:hAnsi="Times New Roman"/>
          <w:sz w:val="24"/>
          <w:szCs w:val="24"/>
          <w:lang w:val="uk-UA"/>
        </w:rPr>
        <w:t>10.1. 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p>
    <w:p w14:paraId="4E4048A5" w14:textId="77777777" w:rsidR="00461752" w:rsidRPr="00955D5F" w:rsidRDefault="00461752" w:rsidP="00461752">
      <w:pPr>
        <w:spacing w:after="0" w:line="240" w:lineRule="auto"/>
        <w:ind w:firstLine="567"/>
        <w:jc w:val="both"/>
        <w:rPr>
          <w:rFonts w:ascii="Times New Roman" w:hAnsi="Times New Roman"/>
          <w:sz w:val="24"/>
          <w:szCs w:val="24"/>
          <w:lang w:val="uk-UA"/>
        </w:rPr>
      </w:pPr>
      <w:r w:rsidRPr="00955D5F">
        <w:rPr>
          <w:rFonts w:ascii="Times New Roman" w:hAnsi="Times New Roman"/>
          <w:sz w:val="24"/>
          <w:szCs w:val="24"/>
          <w:lang w:val="uk-UA"/>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32FB9AF" w14:textId="77777777" w:rsidR="00461752" w:rsidRPr="00955D5F" w:rsidRDefault="00461752" w:rsidP="00461752">
      <w:pPr>
        <w:spacing w:after="0" w:line="240" w:lineRule="auto"/>
        <w:ind w:firstLine="540"/>
        <w:jc w:val="both"/>
        <w:rPr>
          <w:rFonts w:ascii="Times New Roman" w:eastAsia="Times New Roman" w:hAnsi="Times New Roman"/>
          <w:sz w:val="24"/>
          <w:szCs w:val="24"/>
          <w:lang w:val="uk-UA" w:eastAsia="ru-RU"/>
        </w:rPr>
      </w:pPr>
    </w:p>
    <w:p w14:paraId="28F33CF3" w14:textId="77777777" w:rsidR="00461752" w:rsidRPr="00955D5F" w:rsidRDefault="00461752" w:rsidP="00461752">
      <w:pPr>
        <w:widowControl w:val="0"/>
        <w:numPr>
          <w:ilvl w:val="0"/>
          <w:numId w:val="21"/>
        </w:numPr>
        <w:spacing w:after="0" w:line="240" w:lineRule="auto"/>
        <w:contextualSpacing/>
        <w:jc w:val="center"/>
        <w:rPr>
          <w:rFonts w:ascii="Times New Roman" w:eastAsia="Times New Roman" w:hAnsi="Times New Roman"/>
          <w:bCs/>
          <w:snapToGrid w:val="0"/>
          <w:sz w:val="24"/>
          <w:szCs w:val="24"/>
          <w:lang w:val="uk-UA" w:eastAsia="ru-RU"/>
        </w:rPr>
      </w:pPr>
      <w:r w:rsidRPr="00955D5F">
        <w:rPr>
          <w:rFonts w:ascii="Times New Roman" w:eastAsia="Times New Roman" w:hAnsi="Times New Roman"/>
          <w:b/>
          <w:sz w:val="24"/>
          <w:szCs w:val="24"/>
          <w:lang w:val="uk-UA" w:eastAsia="ru-RU"/>
        </w:rPr>
        <w:t> СТРОК ДІЇ ДОГОВОРУ</w:t>
      </w:r>
    </w:p>
    <w:p w14:paraId="16760FF8" w14:textId="198E3C7D" w:rsidR="00461752" w:rsidRPr="00955D5F" w:rsidRDefault="00461752" w:rsidP="00461752">
      <w:pPr>
        <w:pStyle w:val="ab"/>
        <w:widowControl w:val="0"/>
        <w:numPr>
          <w:ilvl w:val="1"/>
          <w:numId w:val="22"/>
        </w:numPr>
        <w:tabs>
          <w:tab w:val="left" w:pos="1134"/>
        </w:tabs>
        <w:ind w:left="0" w:firstLine="567"/>
        <w:jc w:val="both"/>
        <w:rPr>
          <w:lang w:val="uk-UA"/>
        </w:rPr>
      </w:pPr>
      <w:r w:rsidRPr="00955D5F">
        <w:rPr>
          <w:bCs/>
          <w:lang w:val="uk-UA"/>
        </w:rPr>
        <w:t>Цей Договір набирає чинності з моменту його підписання уповноваженими представниками Сторін та скріплення їх підписів печатками (у разі наявності) і діє до 31.12.202</w:t>
      </w:r>
      <w:r w:rsidR="00932002" w:rsidRPr="00955D5F">
        <w:rPr>
          <w:bCs/>
          <w:lang w:val="uk-UA"/>
        </w:rPr>
        <w:t>3</w:t>
      </w:r>
      <w:r w:rsidRPr="00955D5F">
        <w:rPr>
          <w:bCs/>
          <w:lang w:val="uk-UA"/>
        </w:rPr>
        <w:t xml:space="preserve"> включно, але в будь-якому випадку до повного виконання Сторонами своїх зобов’язань за цим Договором</w:t>
      </w:r>
      <w:r w:rsidRPr="00955D5F">
        <w:rPr>
          <w:lang w:val="uk-UA"/>
        </w:rPr>
        <w:t>.</w:t>
      </w:r>
    </w:p>
    <w:p w14:paraId="4A4F60D4" w14:textId="77777777" w:rsidR="00461752" w:rsidRPr="00955D5F" w:rsidRDefault="00461752" w:rsidP="00461752">
      <w:pPr>
        <w:pStyle w:val="ab"/>
        <w:widowControl w:val="0"/>
        <w:numPr>
          <w:ilvl w:val="1"/>
          <w:numId w:val="22"/>
        </w:numPr>
        <w:tabs>
          <w:tab w:val="left" w:pos="1134"/>
        </w:tabs>
        <w:ind w:left="0" w:firstLine="567"/>
        <w:jc w:val="both"/>
        <w:rPr>
          <w:lang w:val="uk-UA"/>
        </w:rPr>
      </w:pPr>
      <w:r w:rsidRPr="00955D5F">
        <w:rPr>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624286A5" w14:textId="77777777" w:rsidR="00461752" w:rsidRPr="00955D5F" w:rsidRDefault="00461752" w:rsidP="00461752">
      <w:pPr>
        <w:widowControl w:val="0"/>
        <w:spacing w:after="0" w:line="240" w:lineRule="auto"/>
        <w:ind w:left="540"/>
        <w:contextualSpacing/>
        <w:jc w:val="both"/>
        <w:rPr>
          <w:rFonts w:ascii="Times New Roman" w:eastAsia="Times New Roman" w:hAnsi="Times New Roman"/>
          <w:sz w:val="24"/>
          <w:szCs w:val="24"/>
          <w:lang w:val="uk-UA" w:eastAsia="ru-RU"/>
        </w:rPr>
      </w:pPr>
    </w:p>
    <w:p w14:paraId="2D345BC8" w14:textId="77777777" w:rsidR="00461752" w:rsidRPr="00955D5F" w:rsidRDefault="00461752" w:rsidP="00461752">
      <w:pPr>
        <w:widowControl w:val="0"/>
        <w:numPr>
          <w:ilvl w:val="0"/>
          <w:numId w:val="21"/>
        </w:numPr>
        <w:spacing w:after="0" w:line="240" w:lineRule="auto"/>
        <w:contextualSpacing/>
        <w:jc w:val="center"/>
        <w:rPr>
          <w:rFonts w:ascii="Times New Roman" w:eastAsia="Times New Roman" w:hAnsi="Times New Roman"/>
          <w:b/>
          <w:bCs/>
          <w:snapToGrid w:val="0"/>
          <w:sz w:val="24"/>
          <w:szCs w:val="24"/>
          <w:lang w:val="uk-UA" w:eastAsia="ru-RU"/>
        </w:rPr>
      </w:pPr>
      <w:r w:rsidRPr="00955D5F">
        <w:rPr>
          <w:rFonts w:ascii="Times New Roman" w:eastAsia="Times New Roman" w:hAnsi="Times New Roman"/>
          <w:b/>
          <w:sz w:val="24"/>
          <w:szCs w:val="24"/>
          <w:lang w:val="uk-UA" w:eastAsia="ru-RU"/>
        </w:rPr>
        <w:t>ПРИКІНЦЕВІ ПОЛОЖЕННЯ</w:t>
      </w:r>
    </w:p>
    <w:p w14:paraId="4CB1DA74" w14:textId="77777777" w:rsidR="00461752" w:rsidRPr="00955D5F" w:rsidRDefault="00461752" w:rsidP="00461752">
      <w:pPr>
        <w:pStyle w:val="ab"/>
        <w:widowControl w:val="0"/>
        <w:numPr>
          <w:ilvl w:val="1"/>
          <w:numId w:val="23"/>
        </w:numPr>
        <w:tabs>
          <w:tab w:val="left" w:pos="1134"/>
        </w:tabs>
        <w:ind w:left="0" w:firstLine="567"/>
        <w:jc w:val="both"/>
        <w:rPr>
          <w:lang w:val="uk-UA"/>
        </w:rPr>
      </w:pPr>
      <w:r w:rsidRPr="00955D5F">
        <w:rPr>
          <w:lang w:val="uk-UA"/>
        </w:rPr>
        <w:t xml:space="preserve">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w:t>
      </w:r>
    </w:p>
    <w:p w14:paraId="5E1662F7" w14:textId="07191510" w:rsidR="00461752" w:rsidRPr="00955D5F" w:rsidRDefault="00461752" w:rsidP="00461752">
      <w:pPr>
        <w:pStyle w:val="ab"/>
        <w:widowControl w:val="0"/>
        <w:numPr>
          <w:ilvl w:val="1"/>
          <w:numId w:val="23"/>
        </w:numPr>
        <w:tabs>
          <w:tab w:val="left" w:pos="1134"/>
        </w:tabs>
        <w:ind w:left="0" w:firstLine="567"/>
        <w:jc w:val="both"/>
        <w:rPr>
          <w:lang w:val="uk-UA"/>
        </w:rPr>
      </w:pPr>
      <w:r w:rsidRPr="00955D5F">
        <w:rPr>
          <w:bCs/>
          <w:lang w:val="uk-UA"/>
        </w:rPr>
        <w:t xml:space="preserve"> На момент укладення цього Договору Замовник є платником податку на прибуток підприємств на загальних умовах згідно з чинним законодавством України. Виконавець є </w:t>
      </w:r>
      <w:r w:rsidR="00037A6A" w:rsidRPr="00955D5F">
        <w:rPr>
          <w:bCs/>
          <w:lang w:val="uk-UA"/>
        </w:rPr>
        <w:t>платником податку на прибуток підприємств на загальних умовах згідно з чинним законодавством України</w:t>
      </w:r>
      <w:r w:rsidRPr="00955D5F">
        <w:rPr>
          <w:bCs/>
          <w:lang w:val="uk-UA"/>
        </w:rPr>
        <w:t>.</w:t>
      </w:r>
    </w:p>
    <w:p w14:paraId="1BDF7ADE" w14:textId="77777777" w:rsidR="00461752" w:rsidRPr="00955D5F" w:rsidRDefault="00461752" w:rsidP="00461752">
      <w:pPr>
        <w:widowControl w:val="0"/>
        <w:numPr>
          <w:ilvl w:val="1"/>
          <w:numId w:val="23"/>
        </w:numPr>
        <w:tabs>
          <w:tab w:val="left" w:pos="1134"/>
        </w:tabs>
        <w:spacing w:after="0" w:line="240" w:lineRule="auto"/>
        <w:ind w:left="0" w:firstLine="540"/>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Усі додатки, зміни та доповнення до цього Договору становлять його невід'ємну частину у випадку, якщо вони складені в письмовій формі у вигляді додаткової угоди, підписані Сторонами та скріплені їх печатками (у разі їх наявності).</w:t>
      </w:r>
    </w:p>
    <w:p w14:paraId="67796805" w14:textId="77777777" w:rsidR="00461752" w:rsidRPr="00955D5F" w:rsidRDefault="00461752" w:rsidP="00461752">
      <w:pPr>
        <w:widowControl w:val="0"/>
        <w:numPr>
          <w:ilvl w:val="1"/>
          <w:numId w:val="23"/>
        </w:numPr>
        <w:tabs>
          <w:tab w:val="left" w:pos="1134"/>
        </w:tabs>
        <w:spacing w:after="0" w:line="240" w:lineRule="auto"/>
        <w:ind w:left="0" w:firstLine="540"/>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Сторона не несе відповідальності за зобов'язаннями другої Сторони перед третіми особами, та за збитки, які можуть бути заподіяні Сторонами третій особі.</w:t>
      </w:r>
    </w:p>
    <w:p w14:paraId="37986BB2" w14:textId="77777777" w:rsidR="00461752" w:rsidRPr="00955D5F" w:rsidRDefault="00461752" w:rsidP="00461752">
      <w:pPr>
        <w:widowControl w:val="0"/>
        <w:numPr>
          <w:ilvl w:val="1"/>
          <w:numId w:val="23"/>
        </w:numPr>
        <w:tabs>
          <w:tab w:val="left" w:pos="1134"/>
        </w:tabs>
        <w:spacing w:after="0" w:line="240" w:lineRule="auto"/>
        <w:ind w:left="0" w:firstLine="540"/>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Усі інші умови, не врегульовані цим Договором, регулюються чинним законодавством України.</w:t>
      </w:r>
    </w:p>
    <w:p w14:paraId="6D686A5F" w14:textId="77777777" w:rsidR="00461752" w:rsidRPr="00955D5F" w:rsidRDefault="00461752" w:rsidP="00461752">
      <w:pPr>
        <w:widowControl w:val="0"/>
        <w:numPr>
          <w:ilvl w:val="1"/>
          <w:numId w:val="23"/>
        </w:numPr>
        <w:tabs>
          <w:tab w:val="left" w:pos="1134"/>
        </w:tabs>
        <w:spacing w:after="0" w:line="240" w:lineRule="auto"/>
        <w:ind w:left="0" w:firstLine="540"/>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Цей Договір не втрачає чинності у разі зміни реквізитів Сторін, установчих документів, </w:t>
      </w:r>
      <w:r w:rsidRPr="00955D5F">
        <w:rPr>
          <w:rFonts w:ascii="Times New Roman" w:hAnsi="Times New Roman"/>
          <w:sz w:val="24"/>
          <w:szCs w:val="24"/>
          <w:lang w:val="uk-UA" w:eastAsia="ru-RU"/>
        </w:rPr>
        <w:t>а також зміни власника, організаційно-правової форми тощо. Про зазначені зміни Сторони зобов’язані письмово повідомити одна одну протягом 3 (трьох) робочих днів.</w:t>
      </w:r>
      <w:r w:rsidRPr="00955D5F">
        <w:rPr>
          <w:rFonts w:ascii="Times New Roman" w:eastAsia="Times New Roman" w:hAnsi="Times New Roman"/>
          <w:sz w:val="24"/>
          <w:szCs w:val="24"/>
          <w:lang w:val="uk-UA" w:eastAsia="ru-RU"/>
        </w:rPr>
        <w:t xml:space="preserve"> </w:t>
      </w:r>
    </w:p>
    <w:p w14:paraId="59C5AF21" w14:textId="77777777" w:rsidR="00461752" w:rsidRPr="00955D5F" w:rsidRDefault="00461752" w:rsidP="00461752">
      <w:pPr>
        <w:widowControl w:val="0"/>
        <w:numPr>
          <w:ilvl w:val="1"/>
          <w:numId w:val="23"/>
        </w:numPr>
        <w:tabs>
          <w:tab w:val="left" w:pos="1134"/>
        </w:tabs>
        <w:spacing w:after="0" w:line="240" w:lineRule="auto"/>
        <w:ind w:left="0" w:firstLine="540"/>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14:paraId="7C686340" w14:textId="4CFB4060" w:rsidR="00461752" w:rsidRPr="00955D5F" w:rsidRDefault="00461752" w:rsidP="00D8660C">
      <w:pPr>
        <w:widowControl w:val="0"/>
        <w:numPr>
          <w:ilvl w:val="1"/>
          <w:numId w:val="23"/>
        </w:numPr>
        <w:tabs>
          <w:tab w:val="left" w:pos="1134"/>
        </w:tabs>
        <w:suppressAutoHyphens/>
        <w:spacing w:after="0" w:line="240" w:lineRule="auto"/>
        <w:ind w:left="0" w:right="23" w:firstLine="540"/>
        <w:contextualSpacing/>
        <w:jc w:val="both"/>
        <w:rPr>
          <w:rFonts w:ascii="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 </w:t>
      </w:r>
      <w:r w:rsidRPr="00955D5F">
        <w:rPr>
          <w:rFonts w:ascii="Times New Roman" w:eastAsia="Times New Roman" w:hAnsi="Times New Roman"/>
          <w:bCs/>
          <w:sz w:val="24"/>
          <w:szCs w:val="24"/>
          <w:lang w:val="uk-UA" w:eastAsia="ru-RU"/>
        </w:rPr>
        <w:t>Виконавець</w:t>
      </w:r>
      <w:r w:rsidRPr="00955D5F">
        <w:rPr>
          <w:rFonts w:ascii="Times New Roman" w:eastAsia="Times New Roman" w:hAnsi="Times New Roman"/>
          <w:sz w:val="24"/>
          <w:szCs w:val="24"/>
          <w:lang w:val="uk-UA" w:eastAsia="ru-RU"/>
        </w:rPr>
        <w:t xml:space="preserve"> повідомляє, що на момент укладання цього Договору він</w:t>
      </w:r>
      <w:r w:rsidR="00D8660C" w:rsidRPr="00955D5F">
        <w:rPr>
          <w:rFonts w:ascii="Times New Roman" w:eastAsia="Times New Roman" w:hAnsi="Times New Roman"/>
          <w:sz w:val="24"/>
          <w:szCs w:val="24"/>
          <w:lang w:val="uk-UA" w:eastAsia="ru-RU"/>
        </w:rPr>
        <w:t xml:space="preserve"> використовує</w:t>
      </w:r>
      <w:r w:rsidRPr="00955D5F">
        <w:rPr>
          <w:rFonts w:ascii="Times New Roman" w:hAnsi="Times New Roman"/>
          <w:sz w:val="24"/>
          <w:szCs w:val="24"/>
          <w:lang w:val="uk-UA" w:eastAsia="ru-RU"/>
        </w:rPr>
        <w:t xml:space="preserve"> печатку у власній господарській діяльності</w:t>
      </w:r>
      <w:r w:rsidR="00D8660C" w:rsidRPr="00955D5F">
        <w:rPr>
          <w:rFonts w:ascii="Times New Roman" w:hAnsi="Times New Roman"/>
          <w:sz w:val="24"/>
          <w:szCs w:val="24"/>
          <w:lang w:val="uk-UA" w:eastAsia="ru-RU"/>
        </w:rPr>
        <w:t xml:space="preserve">, </w:t>
      </w:r>
      <w:r w:rsidRPr="00955D5F">
        <w:rPr>
          <w:rFonts w:ascii="Times New Roman" w:hAnsi="Times New Roman"/>
          <w:sz w:val="24"/>
          <w:szCs w:val="24"/>
          <w:lang w:val="uk-UA" w:eastAsia="ru-RU"/>
        </w:rPr>
        <w:t xml:space="preserve">усі та будь-які документи, пов'язані з виконанням цього Договору, підписуються від імені Виконавця його представниками </w:t>
      </w:r>
      <w:r w:rsidR="00D8660C" w:rsidRPr="00955D5F">
        <w:rPr>
          <w:rFonts w:ascii="Times New Roman" w:hAnsi="Times New Roman"/>
          <w:sz w:val="24"/>
          <w:szCs w:val="24"/>
          <w:lang w:val="uk-UA" w:eastAsia="ru-RU"/>
        </w:rPr>
        <w:t xml:space="preserve">з обов’язковим проставлянням </w:t>
      </w:r>
      <w:r w:rsidRPr="00955D5F">
        <w:rPr>
          <w:rFonts w:ascii="Times New Roman" w:eastAsia="Times New Roman" w:hAnsi="Times New Roman"/>
          <w:sz w:val="24"/>
          <w:szCs w:val="24"/>
          <w:lang w:val="uk-UA" w:eastAsia="ru-RU"/>
        </w:rPr>
        <w:t>відбитка печатки.</w:t>
      </w:r>
    </w:p>
    <w:p w14:paraId="4BB47AF8" w14:textId="77777777" w:rsidR="00461752" w:rsidRPr="00955D5F" w:rsidRDefault="00461752" w:rsidP="00461752">
      <w:pPr>
        <w:widowControl w:val="0"/>
        <w:numPr>
          <w:ilvl w:val="1"/>
          <w:numId w:val="23"/>
        </w:numPr>
        <w:spacing w:after="0" w:line="240" w:lineRule="auto"/>
        <w:ind w:left="0" w:firstLine="540"/>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w:t>
      </w:r>
      <w:r w:rsidRPr="00955D5F">
        <w:rPr>
          <w:rFonts w:ascii="Times New Roman" w:eastAsia="Times New Roman" w:hAnsi="Times New Roman"/>
          <w:sz w:val="24"/>
          <w:szCs w:val="24"/>
          <w:lang w:val="uk-UA" w:eastAsia="ru-RU"/>
        </w:rPr>
        <w:lastRenderedPageBreak/>
        <w:t>цього Договору.</w:t>
      </w:r>
    </w:p>
    <w:p w14:paraId="65DE6B83" w14:textId="45B7A065" w:rsidR="00461752" w:rsidRDefault="00461752" w:rsidP="00461752">
      <w:pPr>
        <w:widowControl w:val="0"/>
        <w:numPr>
          <w:ilvl w:val="1"/>
          <w:numId w:val="23"/>
        </w:numPr>
        <w:spacing w:after="0" w:line="240" w:lineRule="auto"/>
        <w:ind w:left="0" w:firstLine="540"/>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Оперативні технічні питання, а також несуттєві розбіжності з технічних питань використання Послуг вирішуються, за можливості, за допомогою зв’язку фахівців Замовника з службою експлуатації датацентру Виконавця. Будь-яке звернення представників Замовника з технічних питань реєструється службою експлуатації датацентру в установленому порядку. Виконавець зобов'язується забезпечити коректну реєстрацію звернень, якнайшвидше вирішення заявлених технічних проблем та надання відповідей на звернення Замовника. Засоби оперативного обміну інформацією, яка стосується надання послуг датацентру, погоджуються у робочому порядку.</w:t>
      </w:r>
    </w:p>
    <w:p w14:paraId="30910FF2" w14:textId="4361CC5C" w:rsidR="00F643B7" w:rsidRPr="00955D5F" w:rsidRDefault="00F6261D" w:rsidP="00461752">
      <w:pPr>
        <w:widowControl w:val="0"/>
        <w:numPr>
          <w:ilvl w:val="1"/>
          <w:numId w:val="23"/>
        </w:numPr>
        <w:spacing w:after="0" w:line="240" w:lineRule="auto"/>
        <w:ind w:left="0" w:firstLine="540"/>
        <w:contextualSpacing/>
        <w:jc w:val="both"/>
        <w:rPr>
          <w:rFonts w:ascii="Times New Roman" w:eastAsia="Times New Roman" w:hAnsi="Times New Roman"/>
          <w:sz w:val="24"/>
          <w:szCs w:val="24"/>
          <w:lang w:val="uk-UA" w:eastAsia="ru-RU"/>
        </w:rPr>
      </w:pPr>
      <w:r w:rsidRPr="00F6261D">
        <w:rPr>
          <w:rFonts w:ascii="Times New Roman" w:eastAsia="Times New Roman" w:hAnsi="Times New Roman"/>
          <w:bCs/>
          <w:sz w:val="24"/>
          <w:szCs w:val="24"/>
          <w:lang w:val="uk-UA" w:eastAsia="ru-RU"/>
        </w:rPr>
        <w:t>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5F9909" w14:textId="77777777" w:rsidR="00461752" w:rsidRPr="00955D5F" w:rsidRDefault="00461752" w:rsidP="00461752">
      <w:pPr>
        <w:widowControl w:val="0"/>
        <w:tabs>
          <w:tab w:val="num" w:pos="1211"/>
        </w:tabs>
        <w:spacing w:after="0" w:line="240" w:lineRule="auto"/>
        <w:ind w:left="540"/>
        <w:contextualSpacing/>
        <w:jc w:val="both"/>
        <w:rPr>
          <w:rFonts w:ascii="Times New Roman" w:eastAsia="Times New Roman" w:hAnsi="Times New Roman"/>
          <w:sz w:val="24"/>
          <w:szCs w:val="24"/>
          <w:lang w:val="uk-UA" w:eastAsia="ru-RU"/>
        </w:rPr>
      </w:pPr>
    </w:p>
    <w:p w14:paraId="447EDBAA" w14:textId="77777777" w:rsidR="00461752" w:rsidRPr="00955D5F" w:rsidRDefault="00461752" w:rsidP="00461752">
      <w:pPr>
        <w:widowControl w:val="0"/>
        <w:numPr>
          <w:ilvl w:val="0"/>
          <w:numId w:val="23"/>
        </w:numPr>
        <w:spacing w:after="0" w:line="240" w:lineRule="auto"/>
        <w:contextualSpacing/>
        <w:jc w:val="center"/>
        <w:rPr>
          <w:rFonts w:ascii="Times New Roman" w:eastAsia="Times New Roman" w:hAnsi="Times New Roman"/>
          <w:b/>
          <w:snapToGrid w:val="0"/>
          <w:sz w:val="24"/>
          <w:szCs w:val="24"/>
          <w:lang w:val="uk-UA" w:eastAsia="ru-RU"/>
        </w:rPr>
      </w:pPr>
      <w:r w:rsidRPr="00955D5F">
        <w:rPr>
          <w:rFonts w:ascii="Times New Roman" w:eastAsia="Times New Roman" w:hAnsi="Times New Roman"/>
          <w:b/>
          <w:sz w:val="24"/>
          <w:szCs w:val="24"/>
          <w:lang w:val="uk-UA" w:eastAsia="ru-RU"/>
        </w:rPr>
        <w:t xml:space="preserve"> ДОДАТКИ ДО ДОГОВОРУ</w:t>
      </w:r>
    </w:p>
    <w:p w14:paraId="01D484F2" w14:textId="54398CAD" w:rsidR="00461752" w:rsidRPr="00955D5F" w:rsidRDefault="00461752" w:rsidP="00461752">
      <w:pPr>
        <w:widowControl w:val="0"/>
        <w:numPr>
          <w:ilvl w:val="1"/>
          <w:numId w:val="23"/>
        </w:numPr>
        <w:spacing w:after="0" w:line="240" w:lineRule="auto"/>
        <w:ind w:left="0" w:firstLine="540"/>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Невід'ємними частинами цього Договору є додаток 1, додаток 2, додаток 3 та додаток 4.</w:t>
      </w:r>
    </w:p>
    <w:p w14:paraId="0FC5A531" w14:textId="77777777" w:rsidR="00461752" w:rsidRPr="00955D5F" w:rsidRDefault="00461752" w:rsidP="00461752">
      <w:pPr>
        <w:shd w:val="clear" w:color="auto" w:fill="FFFFFF"/>
        <w:tabs>
          <w:tab w:val="left" w:leader="underscore" w:pos="7349"/>
        </w:tabs>
        <w:spacing w:after="120" w:line="240" w:lineRule="auto"/>
        <w:ind w:left="720"/>
        <w:contextualSpacing/>
        <w:rPr>
          <w:rFonts w:ascii="Times New Roman" w:eastAsia="Times New Roman" w:hAnsi="Times New Roman"/>
          <w:bCs/>
          <w:sz w:val="24"/>
          <w:szCs w:val="24"/>
          <w:lang w:val="uk-UA" w:eastAsia="ru-RU"/>
        </w:rPr>
      </w:pPr>
    </w:p>
    <w:p w14:paraId="2C5EEFD7" w14:textId="77777777" w:rsidR="00461752" w:rsidRPr="00955D5F" w:rsidRDefault="00461752" w:rsidP="00461752">
      <w:pPr>
        <w:numPr>
          <w:ilvl w:val="0"/>
          <w:numId w:val="23"/>
        </w:numPr>
        <w:shd w:val="clear" w:color="auto" w:fill="FFFFFF"/>
        <w:tabs>
          <w:tab w:val="left" w:leader="underscore" w:pos="7349"/>
        </w:tabs>
        <w:spacing w:after="120" w:line="240" w:lineRule="auto"/>
        <w:contextualSpacing/>
        <w:jc w:val="center"/>
        <w:rPr>
          <w:rFonts w:ascii="Times New Roman" w:eastAsia="Times New Roman" w:hAnsi="Times New Roman"/>
          <w:b/>
          <w:bCs/>
          <w:sz w:val="24"/>
          <w:szCs w:val="24"/>
          <w:lang w:val="uk-UA" w:eastAsia="ru-RU"/>
        </w:rPr>
      </w:pPr>
      <w:r w:rsidRPr="00955D5F">
        <w:rPr>
          <w:rFonts w:ascii="Times New Roman" w:eastAsia="Times New Roman" w:hAnsi="Times New Roman"/>
          <w:b/>
          <w:bCs/>
          <w:sz w:val="24"/>
          <w:szCs w:val="24"/>
          <w:lang w:val="uk-UA" w:eastAsia="ru-RU"/>
        </w:rPr>
        <w:t>РЕКВІЗИТИ ТА ПІДПИСИ СТОРІН</w:t>
      </w:r>
    </w:p>
    <w:tbl>
      <w:tblPr>
        <w:tblW w:w="9778" w:type="dxa"/>
        <w:tblLayout w:type="fixed"/>
        <w:tblLook w:val="0000" w:firstRow="0" w:lastRow="0" w:firstColumn="0" w:lastColumn="0" w:noHBand="0" w:noVBand="0"/>
      </w:tblPr>
      <w:tblGrid>
        <w:gridCol w:w="4820"/>
        <w:gridCol w:w="4958"/>
      </w:tblGrid>
      <w:tr w:rsidR="00955D5F" w:rsidRPr="00955D5F" w14:paraId="07C897BC" w14:textId="77777777" w:rsidTr="00B165CD">
        <w:trPr>
          <w:trHeight w:val="2552"/>
        </w:trPr>
        <w:tc>
          <w:tcPr>
            <w:tcW w:w="4820" w:type="dxa"/>
            <w:shd w:val="clear" w:color="auto" w:fill="auto"/>
          </w:tcPr>
          <w:p w14:paraId="03E26628" w14:textId="77777777" w:rsidR="00932002" w:rsidRPr="00955D5F" w:rsidRDefault="00932002" w:rsidP="00B165CD">
            <w:pPr>
              <w:widowControl w:val="0"/>
              <w:suppressAutoHyphens/>
              <w:spacing w:before="24" w:after="0" w:line="240" w:lineRule="auto"/>
              <w:rPr>
                <w:rFonts w:ascii="Times New Roman" w:eastAsia="Times New Roman" w:hAnsi="Times New Roman"/>
                <w:sz w:val="24"/>
                <w:szCs w:val="24"/>
                <w:lang w:val="uk-UA" w:eastAsia="zh-CN"/>
              </w:rPr>
            </w:pPr>
            <w:r w:rsidRPr="00955D5F">
              <w:rPr>
                <w:rFonts w:ascii="Times New Roman" w:eastAsia="Times New Roman" w:hAnsi="Times New Roman"/>
                <w:b/>
                <w:bCs/>
                <w:w w:val="88"/>
                <w:sz w:val="24"/>
                <w:szCs w:val="24"/>
                <w:u w:val="single"/>
                <w:lang w:val="uk-UA" w:eastAsia="ru-RU"/>
              </w:rPr>
              <w:t>ВИКОНАВЕЦЬ</w:t>
            </w:r>
          </w:p>
          <w:p w14:paraId="1F75C6D4"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w:t>
            </w:r>
          </w:p>
          <w:p w14:paraId="045972A2"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w:t>
            </w:r>
          </w:p>
          <w:p w14:paraId="768F6C7E"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w:t>
            </w:r>
          </w:p>
          <w:p w14:paraId="77420E17"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__________________________________</w:t>
            </w:r>
          </w:p>
          <w:p w14:paraId="3C236CFC" w14:textId="77777777" w:rsidR="00932002" w:rsidRPr="00955D5F" w:rsidRDefault="00932002" w:rsidP="00B165CD">
            <w:pPr>
              <w:suppressAutoHyphens/>
              <w:spacing w:after="0" w:line="240" w:lineRule="auto"/>
              <w:ind w:right="30"/>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zh-CN"/>
              </w:rPr>
              <w:t>__________________________________</w:t>
            </w:r>
          </w:p>
          <w:p w14:paraId="3618D74A" w14:textId="77777777" w:rsidR="00932002" w:rsidRPr="00955D5F" w:rsidRDefault="00932002" w:rsidP="00B165CD">
            <w:pPr>
              <w:suppressAutoHyphens/>
              <w:spacing w:after="0" w:line="240" w:lineRule="auto"/>
              <w:ind w:right="30"/>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zh-CN"/>
              </w:rPr>
              <w:t>__________________________________</w:t>
            </w:r>
          </w:p>
          <w:p w14:paraId="72080041"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val="uk-UA" w:eastAsia="ru-RU"/>
              </w:rPr>
            </w:pPr>
          </w:p>
          <w:p w14:paraId="37FEBDAB"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val="uk-UA" w:eastAsia="ru-RU"/>
              </w:rPr>
            </w:pPr>
          </w:p>
          <w:p w14:paraId="42BF0CEE"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___________________________________</w:t>
            </w:r>
          </w:p>
          <w:p w14:paraId="365FEF10"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___________________________________</w:t>
            </w:r>
          </w:p>
          <w:p w14:paraId="1963022C" w14:textId="77777777" w:rsidR="00932002" w:rsidRPr="00955D5F" w:rsidRDefault="00932002" w:rsidP="00B165CD">
            <w:pPr>
              <w:suppressAutoHyphens/>
              <w:spacing w:after="0" w:line="240" w:lineRule="auto"/>
              <w:ind w:right="306"/>
              <w:jc w:val="both"/>
              <w:rPr>
                <w:rFonts w:ascii="Times New Roman" w:eastAsia="Times New Roman" w:hAnsi="Times New Roman"/>
                <w:sz w:val="16"/>
                <w:szCs w:val="16"/>
                <w:lang w:val="uk-UA" w:eastAsia="ru-RU"/>
              </w:rPr>
            </w:pPr>
            <w:r w:rsidRPr="00955D5F">
              <w:rPr>
                <w:rFonts w:ascii="Times New Roman" w:eastAsia="Times New Roman" w:hAnsi="Times New Roman"/>
                <w:i/>
                <w:sz w:val="16"/>
                <w:szCs w:val="16"/>
                <w:lang w:val="uk-UA" w:eastAsia="zh-CN"/>
              </w:rPr>
              <w:t>(посада)                  (підпис)                               (ПІБ)</w:t>
            </w:r>
          </w:p>
          <w:p w14:paraId="0656FECC"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м.п.*</w:t>
            </w:r>
          </w:p>
        </w:tc>
        <w:tc>
          <w:tcPr>
            <w:tcW w:w="4958" w:type="dxa"/>
            <w:shd w:val="clear" w:color="auto" w:fill="auto"/>
          </w:tcPr>
          <w:p w14:paraId="52797D0C" w14:textId="77777777" w:rsidR="00932002" w:rsidRPr="00955D5F" w:rsidRDefault="00932002" w:rsidP="00B165CD">
            <w:pPr>
              <w:widowControl w:val="0"/>
              <w:suppressAutoHyphens/>
              <w:spacing w:after="0" w:line="240" w:lineRule="auto"/>
              <w:ind w:left="10"/>
              <w:rPr>
                <w:rFonts w:ascii="Times New Roman" w:eastAsia="Times New Roman" w:hAnsi="Times New Roman"/>
                <w:sz w:val="24"/>
                <w:szCs w:val="24"/>
                <w:lang w:val="uk-UA" w:eastAsia="zh-CN"/>
              </w:rPr>
            </w:pPr>
            <w:r w:rsidRPr="00955D5F">
              <w:rPr>
                <w:rFonts w:ascii="Times New Roman" w:eastAsia="Times New Roman" w:hAnsi="Times New Roman"/>
                <w:b/>
                <w:bCs/>
                <w:w w:val="89"/>
                <w:sz w:val="24"/>
                <w:szCs w:val="24"/>
                <w:u w:val="single"/>
                <w:lang w:val="uk-UA" w:eastAsia="ru-RU"/>
              </w:rPr>
              <w:t>ЗАМОВНИК</w:t>
            </w:r>
          </w:p>
          <w:p w14:paraId="19BF2442"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Акціонерне товариство «Оператор ринку»</w:t>
            </w:r>
          </w:p>
          <w:p w14:paraId="54DEA4DC"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Адреса: вул. Симона Петлюри, буд. 27,</w:t>
            </w:r>
          </w:p>
          <w:p w14:paraId="7C675E31"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м. Київ, 01032</w:t>
            </w:r>
          </w:p>
          <w:p w14:paraId="24956893"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IBAN:</w:t>
            </w:r>
            <w:r w:rsidRPr="00955D5F">
              <w:rPr>
                <w:rFonts w:ascii="Times New Roman" w:hAnsi="Times New Roman"/>
                <w:snapToGrid w:val="0"/>
                <w:sz w:val="24"/>
                <w:szCs w:val="24"/>
                <w:lang w:eastAsia="zh-CN"/>
              </w:rPr>
              <w:t xml:space="preserve"> UA373004650000026005303699888</w:t>
            </w:r>
          </w:p>
          <w:p w14:paraId="12D9A31A"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 xml:space="preserve">в АТ «Ощадбанк» </w:t>
            </w:r>
          </w:p>
          <w:p w14:paraId="4252CBCD"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hAnsi="Times New Roman"/>
                <w:snapToGrid w:val="0"/>
                <w:sz w:val="24"/>
                <w:szCs w:val="24"/>
                <w:lang w:eastAsia="zh-CN"/>
              </w:rPr>
              <w:t>Код банку 300465</w:t>
            </w:r>
          </w:p>
          <w:p w14:paraId="7D614984"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код ЄДРПОУ 43064445</w:t>
            </w:r>
          </w:p>
          <w:p w14:paraId="184E4930" w14:textId="77777777" w:rsidR="00932002" w:rsidRPr="00955D5F" w:rsidRDefault="00932002" w:rsidP="00B165CD">
            <w:pPr>
              <w:spacing w:after="0" w:line="240" w:lineRule="auto"/>
              <w:ind w:right="306"/>
              <w:jc w:val="both"/>
              <w:rPr>
                <w:rFonts w:ascii="Times New Roman" w:eastAsia="Times New Roman" w:hAnsi="Times New Roman"/>
                <w:sz w:val="24"/>
                <w:szCs w:val="24"/>
                <w:lang w:eastAsia="ru-RU"/>
              </w:rPr>
            </w:pPr>
            <w:r w:rsidRPr="00955D5F">
              <w:rPr>
                <w:rFonts w:ascii="Times New Roman" w:eastAsia="Times New Roman" w:hAnsi="Times New Roman"/>
                <w:sz w:val="24"/>
                <w:szCs w:val="24"/>
                <w:lang w:eastAsia="ru-RU"/>
              </w:rPr>
              <w:t>ІПН 430644426592</w:t>
            </w:r>
          </w:p>
          <w:p w14:paraId="0E5A7036" w14:textId="77777777" w:rsidR="00932002" w:rsidRPr="00955D5F" w:rsidRDefault="00932002" w:rsidP="00B165CD">
            <w:pPr>
              <w:suppressAutoHyphens/>
              <w:spacing w:after="0" w:line="240" w:lineRule="auto"/>
              <w:rPr>
                <w:rFonts w:ascii="Times New Roman" w:eastAsia="Times New Roman" w:hAnsi="Times New Roman"/>
                <w:snapToGrid w:val="0"/>
                <w:sz w:val="24"/>
                <w:szCs w:val="24"/>
                <w:lang w:val="uk-UA" w:eastAsia="zh-CN"/>
              </w:rPr>
            </w:pPr>
            <w:r w:rsidRPr="00955D5F">
              <w:rPr>
                <w:rFonts w:ascii="Times New Roman" w:eastAsia="Times New Roman" w:hAnsi="Times New Roman"/>
                <w:snapToGrid w:val="0"/>
                <w:sz w:val="24"/>
                <w:szCs w:val="24"/>
                <w:lang w:val="uk-UA" w:eastAsia="zh-CN"/>
              </w:rPr>
              <w:t>_________________________________</w:t>
            </w:r>
          </w:p>
          <w:p w14:paraId="3E8F7CD1"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_________________________________</w:t>
            </w:r>
          </w:p>
          <w:p w14:paraId="21B4366B" w14:textId="77777777" w:rsidR="00932002" w:rsidRPr="00955D5F" w:rsidRDefault="00932002" w:rsidP="00B165CD">
            <w:pPr>
              <w:suppressAutoHyphens/>
              <w:spacing w:after="0" w:line="240" w:lineRule="auto"/>
              <w:ind w:right="306"/>
              <w:jc w:val="both"/>
              <w:rPr>
                <w:rFonts w:ascii="Times New Roman" w:eastAsia="Times New Roman" w:hAnsi="Times New Roman"/>
                <w:sz w:val="16"/>
                <w:szCs w:val="16"/>
                <w:lang w:val="uk-UA" w:eastAsia="ru-RU"/>
              </w:rPr>
            </w:pPr>
            <w:r w:rsidRPr="00955D5F">
              <w:rPr>
                <w:rFonts w:ascii="Times New Roman" w:eastAsia="Times New Roman" w:hAnsi="Times New Roman"/>
                <w:i/>
                <w:sz w:val="16"/>
                <w:szCs w:val="16"/>
                <w:lang w:val="uk-UA" w:eastAsia="zh-CN"/>
              </w:rPr>
              <w:t>(посада)                  (підпис)                               (ПІБ)</w:t>
            </w:r>
          </w:p>
          <w:p w14:paraId="19986E35" w14:textId="77777777" w:rsidR="00932002" w:rsidRPr="00955D5F" w:rsidRDefault="00932002" w:rsidP="00B165CD">
            <w:pPr>
              <w:suppressAutoHyphens/>
              <w:spacing w:after="0" w:line="240" w:lineRule="auto"/>
              <w:ind w:right="306"/>
              <w:jc w:val="both"/>
              <w:rPr>
                <w:rFonts w:ascii="Times New Roman" w:eastAsia="Times New Roman" w:hAnsi="Times New Roman"/>
                <w:sz w:val="24"/>
                <w:szCs w:val="24"/>
                <w:lang w:eastAsia="ru-RU"/>
              </w:rPr>
            </w:pPr>
            <w:r w:rsidRPr="00955D5F">
              <w:rPr>
                <w:rFonts w:ascii="Times New Roman" w:eastAsia="Times New Roman" w:hAnsi="Times New Roman"/>
                <w:sz w:val="24"/>
                <w:szCs w:val="24"/>
                <w:lang w:val="uk-UA" w:eastAsia="ru-RU"/>
              </w:rPr>
              <w:t>м.п.</w:t>
            </w:r>
          </w:p>
        </w:tc>
      </w:tr>
    </w:tbl>
    <w:p w14:paraId="557F9B76" w14:textId="7AC6D342" w:rsidR="00461752" w:rsidRPr="00955D5F" w:rsidRDefault="00461752" w:rsidP="00461752">
      <w:pPr>
        <w:spacing w:after="0" w:line="240" w:lineRule="auto"/>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br w:type="page"/>
      </w:r>
    </w:p>
    <w:p w14:paraId="1B7BF1B5" w14:textId="77777777" w:rsidR="00461752" w:rsidRPr="00955D5F" w:rsidRDefault="00461752" w:rsidP="00461752">
      <w:pPr>
        <w:spacing w:after="0" w:line="240" w:lineRule="auto"/>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lastRenderedPageBreak/>
        <w:t>Додаток 1</w:t>
      </w:r>
    </w:p>
    <w:p w14:paraId="7CF47F8C" w14:textId="77777777" w:rsidR="00461752" w:rsidRPr="00955D5F" w:rsidRDefault="00461752" w:rsidP="00461752">
      <w:pPr>
        <w:spacing w:after="0" w:line="240" w:lineRule="auto"/>
        <w:ind w:firstLine="5455"/>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до Договору № ____________</w:t>
      </w:r>
    </w:p>
    <w:p w14:paraId="4ACE130C" w14:textId="77777777" w:rsidR="00461752" w:rsidRPr="00955D5F" w:rsidRDefault="00461752" w:rsidP="00461752">
      <w:pPr>
        <w:spacing w:after="0" w:line="240" w:lineRule="auto"/>
        <w:ind w:firstLine="5455"/>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від «____» ___________ 20___ р.</w:t>
      </w:r>
    </w:p>
    <w:p w14:paraId="5EBD907E" w14:textId="77777777" w:rsidR="00461752" w:rsidRPr="00955D5F" w:rsidRDefault="00461752" w:rsidP="00461752">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Arial Unicode MS" w:hAnsi="Times New Roman"/>
          <w:b/>
          <w:bCs/>
          <w:sz w:val="24"/>
          <w:szCs w:val="20"/>
          <w:lang w:val="uk-UA" w:eastAsia="ru-RU"/>
        </w:rPr>
      </w:pPr>
    </w:p>
    <w:p w14:paraId="295D2983" w14:textId="77777777" w:rsidR="00461752" w:rsidRPr="00955D5F" w:rsidRDefault="00461752" w:rsidP="00461752">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Arial Unicode MS" w:hAnsi="Times New Roman"/>
          <w:b/>
          <w:bCs/>
          <w:sz w:val="24"/>
          <w:szCs w:val="20"/>
          <w:lang w:val="uk-UA" w:eastAsia="ru-RU"/>
        </w:rPr>
      </w:pPr>
      <w:r w:rsidRPr="00955D5F">
        <w:rPr>
          <w:rFonts w:ascii="Times New Roman" w:eastAsia="Arial Unicode MS" w:hAnsi="Times New Roman"/>
          <w:b/>
          <w:bCs/>
          <w:sz w:val="24"/>
          <w:szCs w:val="20"/>
          <w:lang w:val="uk-UA" w:eastAsia="ru-RU"/>
        </w:rPr>
        <w:t>Технічні вимоги до Послуг та порядок надання Послуг</w:t>
      </w:r>
    </w:p>
    <w:p w14:paraId="760E441A" w14:textId="77777777" w:rsidR="00461752" w:rsidRPr="00955D5F" w:rsidRDefault="00461752" w:rsidP="00461752">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Arial Unicode MS" w:hAnsi="Times New Roman"/>
          <w:b/>
          <w:bCs/>
          <w:sz w:val="24"/>
          <w:szCs w:val="20"/>
          <w:lang w:val="uk-UA" w:eastAsia="ru-RU"/>
        </w:rPr>
      </w:pPr>
    </w:p>
    <w:p w14:paraId="1C579E85" w14:textId="77777777" w:rsidR="00461752" w:rsidRPr="00955D5F" w:rsidRDefault="00461752" w:rsidP="00461752">
      <w:pPr>
        <w:widowControl w:val="0"/>
        <w:numPr>
          <w:ilvl w:val="0"/>
          <w:numId w:val="15"/>
        </w:numPr>
        <w:tabs>
          <w:tab w:val="left" w:pos="993"/>
        </w:tabs>
        <w:spacing w:after="0" w:line="240" w:lineRule="auto"/>
        <w:ind w:left="0" w:firstLine="567"/>
        <w:jc w:val="both"/>
        <w:rPr>
          <w:rFonts w:ascii="Courier New" w:eastAsia="Times New Roman" w:hAnsi="Courier New"/>
          <w:snapToGrid w:val="0"/>
          <w:sz w:val="28"/>
          <w:szCs w:val="28"/>
          <w:lang w:val="uk-UA" w:eastAsia="ru-RU"/>
        </w:rPr>
      </w:pPr>
      <w:r w:rsidRPr="00955D5F">
        <w:rPr>
          <w:rFonts w:ascii="Times New Roman" w:eastAsia="Times New Roman" w:hAnsi="Times New Roman"/>
          <w:sz w:val="24"/>
          <w:szCs w:val="24"/>
          <w:lang w:val="uk-UA" w:eastAsia="ru-RU"/>
        </w:rPr>
        <w:t>Виконавець за цим Договором зобов’язаний надати такі Послуги</w:t>
      </w:r>
      <w:r w:rsidRPr="00955D5F">
        <w:rPr>
          <w:rFonts w:ascii="Times New Roman" w:eastAsia="Times New Roman" w:hAnsi="Times New Roman"/>
          <w:sz w:val="24"/>
          <w:szCs w:val="24"/>
          <w:lang w:eastAsia="ru-RU"/>
        </w:rPr>
        <w:t>:</w:t>
      </w:r>
    </w:p>
    <w:p w14:paraId="68691E91" w14:textId="3A753C80" w:rsidR="00461752" w:rsidRPr="00955D5F" w:rsidRDefault="00461752" w:rsidP="00461752">
      <w:pPr>
        <w:shd w:val="clear" w:color="auto" w:fill="FFFFFF"/>
        <w:tabs>
          <w:tab w:val="left" w:pos="567"/>
        </w:tabs>
        <w:spacing w:after="0" w:line="240" w:lineRule="auto"/>
        <w:contextualSpacing/>
        <w:jc w:val="both"/>
        <w:rPr>
          <w:rFonts w:ascii="Times New Roman" w:eastAsia="Times New Roman" w:hAnsi="Times New Roman"/>
          <w:sz w:val="24"/>
          <w:szCs w:val="24"/>
          <w:lang w:val="uk-UA" w:eastAsia="uk-UA"/>
        </w:rPr>
      </w:pPr>
      <w:r w:rsidRPr="00955D5F">
        <w:rPr>
          <w:rFonts w:ascii="Times New Roman" w:eastAsia="Times New Roman" w:hAnsi="Times New Roman"/>
          <w:sz w:val="24"/>
          <w:szCs w:val="24"/>
          <w:lang w:val="uk-UA" w:eastAsia="ru-RU"/>
        </w:rPr>
        <w:tab/>
        <w:t xml:space="preserve">1.1. Послуга розміщення Обладнання в спеціалізованому приміщені Виконавця (далі – Датацентр) </w:t>
      </w:r>
      <w:r w:rsidR="00C70776" w:rsidRPr="00955D5F">
        <w:rPr>
          <w:rFonts w:ascii="Times New Roman" w:eastAsia="Times New Roman" w:hAnsi="Times New Roman"/>
          <w:sz w:val="24"/>
          <w:szCs w:val="24"/>
          <w:lang w:val="uk-UA" w:eastAsia="ru-RU"/>
        </w:rPr>
        <w:t>в</w:t>
      </w:r>
      <w:r w:rsidRPr="00955D5F">
        <w:rPr>
          <w:rFonts w:ascii="Times New Roman" w:eastAsia="Times New Roman" w:hAnsi="Times New Roman"/>
          <w:sz w:val="24"/>
          <w:szCs w:val="24"/>
          <w:lang w:val="uk-UA" w:eastAsia="ru-RU"/>
        </w:rPr>
        <w:t xml:space="preserve"> м. Львів</w:t>
      </w:r>
      <w:r w:rsidR="000760A4" w:rsidRPr="00955D5F">
        <w:rPr>
          <w:rFonts w:ascii="Times New Roman" w:eastAsia="Times New Roman" w:hAnsi="Times New Roman"/>
          <w:sz w:val="24"/>
          <w:szCs w:val="24"/>
          <w:lang w:val="uk-UA" w:eastAsia="ru-RU"/>
        </w:rPr>
        <w:t xml:space="preserve">, </w:t>
      </w:r>
      <w:r w:rsidR="009F43BC" w:rsidRPr="00955D5F">
        <w:rPr>
          <w:rFonts w:ascii="Times New Roman" w:eastAsia="Times New Roman" w:hAnsi="Times New Roman"/>
          <w:sz w:val="24"/>
          <w:szCs w:val="24"/>
          <w:lang w:val="uk-UA" w:eastAsia="ru-RU"/>
        </w:rPr>
        <w:t>________________</w:t>
      </w:r>
      <w:r w:rsidRPr="00955D5F">
        <w:rPr>
          <w:rFonts w:ascii="Times New Roman" w:eastAsia="Times New Roman" w:hAnsi="Times New Roman"/>
          <w:sz w:val="24"/>
          <w:szCs w:val="24"/>
          <w:lang w:val="uk-UA" w:eastAsia="ru-RU"/>
        </w:rPr>
        <w:t>, Послуга включає в себе:</w:t>
      </w:r>
    </w:p>
    <w:p w14:paraId="23C6A11B" w14:textId="77777777" w:rsidR="00461752" w:rsidRPr="00955D5F" w:rsidRDefault="00461752" w:rsidP="00461752">
      <w:pPr>
        <w:numPr>
          <w:ilvl w:val="0"/>
          <w:numId w:val="16"/>
        </w:numPr>
        <w:tabs>
          <w:tab w:val="left" w:pos="993"/>
        </w:tabs>
        <w:spacing w:after="0" w:line="240" w:lineRule="auto"/>
        <w:ind w:left="0" w:firstLine="709"/>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надання Замовнику в Датацентрі 2 (двох) штук стандартних 19’’ серверних шаф висотою 42</w:t>
      </w:r>
      <w:r w:rsidRPr="00955D5F">
        <w:rPr>
          <w:rFonts w:ascii="Times New Roman" w:eastAsia="Times New Roman" w:hAnsi="Times New Roman"/>
          <w:sz w:val="24"/>
          <w:szCs w:val="24"/>
          <w:lang w:eastAsia="ru-RU"/>
        </w:rPr>
        <w:t>U</w:t>
      </w:r>
      <w:r w:rsidRPr="00955D5F">
        <w:rPr>
          <w:rFonts w:ascii="Times New Roman" w:eastAsia="Times New Roman" w:hAnsi="Times New Roman"/>
          <w:sz w:val="24"/>
          <w:szCs w:val="24"/>
          <w:lang w:val="uk-UA" w:eastAsia="ru-RU"/>
        </w:rPr>
        <w:t xml:space="preserve"> (монтажний юніт) для розміщення Обладнання; шафи мають бути розташовані не далі 1  (одного) метру одна від одної, має бути забезпечена можливість Замовнику самостійного прокладання комунікацій між шафами без застосування активного або пасивного обладнання Датацентру; </w:t>
      </w:r>
    </w:p>
    <w:p w14:paraId="161F4906" w14:textId="77777777" w:rsidR="00461752" w:rsidRPr="00955D5F" w:rsidRDefault="00461752" w:rsidP="00461752">
      <w:pPr>
        <w:numPr>
          <w:ilvl w:val="0"/>
          <w:numId w:val="16"/>
        </w:numPr>
        <w:tabs>
          <w:tab w:val="left" w:pos="993"/>
        </w:tabs>
        <w:spacing w:after="0" w:line="240" w:lineRule="auto"/>
        <w:ind w:left="0" w:firstLine="709"/>
        <w:contextualSpacing/>
        <w:jc w:val="both"/>
        <w:rPr>
          <w:rFonts w:ascii="Times New Roman" w:eastAsia="Times New Roman" w:hAnsi="Times New Roman"/>
          <w:snapToGrid w:val="0"/>
          <w:sz w:val="24"/>
          <w:szCs w:val="24"/>
          <w:lang w:val="uk-UA" w:eastAsia="ru-RU"/>
        </w:rPr>
      </w:pPr>
      <w:r w:rsidRPr="00955D5F">
        <w:rPr>
          <w:rFonts w:ascii="Times New Roman" w:eastAsia="Times New Roman" w:hAnsi="Times New Roman"/>
          <w:snapToGrid w:val="0"/>
          <w:sz w:val="24"/>
          <w:szCs w:val="24"/>
          <w:lang w:val="uk-UA" w:eastAsia="ru-RU"/>
        </w:rPr>
        <w:t>забезпечення гарантованого електроживлення Обладнання в кожній шафі пропускною здатністю не менше 7,5 кВт кожна;</w:t>
      </w:r>
    </w:p>
    <w:p w14:paraId="49413835" w14:textId="77777777" w:rsidR="00461752" w:rsidRPr="00955D5F" w:rsidRDefault="00461752" w:rsidP="00461752">
      <w:pPr>
        <w:numPr>
          <w:ilvl w:val="0"/>
          <w:numId w:val="16"/>
        </w:numPr>
        <w:tabs>
          <w:tab w:val="left" w:pos="993"/>
        </w:tabs>
        <w:spacing w:after="0" w:line="240" w:lineRule="auto"/>
        <w:ind w:left="0" w:firstLine="709"/>
        <w:contextualSpacing/>
        <w:jc w:val="both"/>
        <w:rPr>
          <w:rFonts w:ascii="Times New Roman" w:eastAsia="Times New Roman" w:hAnsi="Times New Roman"/>
          <w:snapToGrid w:val="0"/>
          <w:sz w:val="24"/>
          <w:szCs w:val="24"/>
          <w:lang w:val="uk-UA" w:eastAsia="ru-RU"/>
        </w:rPr>
      </w:pPr>
      <w:r w:rsidRPr="00955D5F">
        <w:rPr>
          <w:rFonts w:ascii="Times New Roman" w:eastAsia="Times New Roman" w:hAnsi="Times New Roman"/>
          <w:snapToGrid w:val="0"/>
          <w:sz w:val="24"/>
          <w:szCs w:val="24"/>
          <w:lang w:val="uk-UA" w:eastAsia="ru-RU"/>
        </w:rPr>
        <w:t>забезпечення безперебійного кондиціонування повітря для забезпечення належного температурного режиму функціонування Обладнання;</w:t>
      </w:r>
    </w:p>
    <w:p w14:paraId="6616189A" w14:textId="77777777" w:rsidR="00461752" w:rsidRPr="00955D5F" w:rsidRDefault="00461752" w:rsidP="00461752">
      <w:pPr>
        <w:numPr>
          <w:ilvl w:val="0"/>
          <w:numId w:val="16"/>
        </w:numPr>
        <w:tabs>
          <w:tab w:val="left" w:pos="993"/>
        </w:tabs>
        <w:spacing w:after="0" w:line="240" w:lineRule="auto"/>
        <w:ind w:left="0" w:firstLine="709"/>
        <w:contextualSpacing/>
        <w:jc w:val="both"/>
        <w:rPr>
          <w:rFonts w:ascii="Times New Roman" w:eastAsia="Times New Roman" w:hAnsi="Times New Roman"/>
          <w:snapToGrid w:val="0"/>
          <w:sz w:val="24"/>
          <w:szCs w:val="24"/>
          <w:lang w:val="uk-UA" w:eastAsia="ru-RU"/>
        </w:rPr>
      </w:pPr>
      <w:r w:rsidRPr="00955D5F">
        <w:rPr>
          <w:rFonts w:ascii="Times New Roman" w:eastAsia="Times New Roman" w:hAnsi="Times New Roman"/>
          <w:snapToGrid w:val="0"/>
          <w:sz w:val="24"/>
          <w:szCs w:val="24"/>
          <w:lang w:val="uk-UA" w:eastAsia="ru-RU"/>
        </w:rPr>
        <w:t>забезпечення цілодобового контролю фізичного доступу до Обладнання та попередження несанкціонованого фізичного доступу;</w:t>
      </w:r>
    </w:p>
    <w:p w14:paraId="78BAB37E" w14:textId="77777777" w:rsidR="00461752" w:rsidRPr="00955D5F" w:rsidRDefault="00461752" w:rsidP="00461752">
      <w:pPr>
        <w:numPr>
          <w:ilvl w:val="0"/>
          <w:numId w:val="16"/>
        </w:numPr>
        <w:tabs>
          <w:tab w:val="left" w:pos="993"/>
        </w:tabs>
        <w:spacing w:after="0" w:line="240" w:lineRule="auto"/>
        <w:ind w:left="0" w:firstLine="709"/>
        <w:contextualSpacing/>
        <w:jc w:val="both"/>
        <w:rPr>
          <w:rFonts w:ascii="Times New Roman" w:eastAsia="Times New Roman" w:hAnsi="Times New Roman"/>
          <w:snapToGrid w:val="0"/>
          <w:sz w:val="24"/>
          <w:szCs w:val="24"/>
          <w:lang w:val="uk-UA" w:eastAsia="ru-RU"/>
        </w:rPr>
      </w:pPr>
      <w:r w:rsidRPr="00955D5F">
        <w:rPr>
          <w:rFonts w:ascii="Times New Roman" w:eastAsia="Times New Roman" w:hAnsi="Times New Roman"/>
          <w:snapToGrid w:val="0"/>
          <w:sz w:val="24"/>
          <w:szCs w:val="24"/>
          <w:lang w:val="uk-UA" w:eastAsia="ru-RU"/>
        </w:rPr>
        <w:t>забезпечення цілодобової протипожежної безпеки Обладнання;</w:t>
      </w:r>
    </w:p>
    <w:p w14:paraId="2D84EA07" w14:textId="77777777" w:rsidR="00461752" w:rsidRPr="00955D5F" w:rsidRDefault="00461752" w:rsidP="00461752">
      <w:pPr>
        <w:numPr>
          <w:ilvl w:val="0"/>
          <w:numId w:val="16"/>
        </w:numPr>
        <w:shd w:val="clear" w:color="auto" w:fill="FFFFFF"/>
        <w:tabs>
          <w:tab w:val="left" w:pos="993"/>
        </w:tabs>
        <w:spacing w:after="0" w:line="240" w:lineRule="auto"/>
        <w:ind w:left="0" w:firstLine="709"/>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надання представникам Замовника безпосереднього фізичного доступу до орендованих шаф для самостійного виконання робіт з обладнанням Замовника (монтаж/демонтаж обладнання, налаштування, здійснення комутації тощо).</w:t>
      </w:r>
    </w:p>
    <w:p w14:paraId="5F12CEC1" w14:textId="1664EFAD" w:rsidR="00461752" w:rsidRPr="00955D5F" w:rsidRDefault="00461752" w:rsidP="00461752">
      <w:pPr>
        <w:tabs>
          <w:tab w:val="left" w:pos="567"/>
        </w:tabs>
        <w:spacing w:after="0" w:line="240" w:lineRule="auto"/>
        <w:ind w:firstLine="567"/>
        <w:contextualSpacing/>
        <w:jc w:val="both"/>
        <w:rPr>
          <w:rFonts w:ascii="Times New Roman" w:eastAsia="Times New Roman" w:hAnsi="Times New Roman"/>
          <w:snapToGrid w:val="0"/>
          <w:sz w:val="24"/>
          <w:szCs w:val="24"/>
          <w:lang w:val="uk-UA" w:eastAsia="ru-RU"/>
        </w:rPr>
      </w:pPr>
      <w:r w:rsidRPr="00955D5F">
        <w:rPr>
          <w:rFonts w:ascii="Times New Roman" w:eastAsia="Times New Roman" w:hAnsi="Times New Roman"/>
          <w:snapToGrid w:val="0"/>
          <w:sz w:val="24"/>
          <w:szCs w:val="24"/>
          <w:lang w:val="uk-UA" w:eastAsia="ru-RU"/>
        </w:rPr>
        <w:t xml:space="preserve">1.2. Послуга надання Замовнику доступу до мережі Інтернет в </w:t>
      </w:r>
      <w:r w:rsidR="00C70776" w:rsidRPr="00955D5F">
        <w:rPr>
          <w:rFonts w:ascii="Times New Roman" w:eastAsia="Times New Roman" w:hAnsi="Times New Roman"/>
          <w:snapToGrid w:val="0"/>
          <w:sz w:val="24"/>
          <w:szCs w:val="24"/>
          <w:lang w:val="uk-UA" w:eastAsia="ru-RU"/>
        </w:rPr>
        <w:t>Д</w:t>
      </w:r>
      <w:r w:rsidRPr="00955D5F">
        <w:rPr>
          <w:rFonts w:ascii="Times New Roman" w:eastAsia="Times New Roman" w:hAnsi="Times New Roman"/>
          <w:snapToGrid w:val="0"/>
          <w:sz w:val="24"/>
          <w:szCs w:val="24"/>
          <w:lang w:val="uk-UA" w:eastAsia="ru-RU"/>
        </w:rPr>
        <w:t xml:space="preserve">атацентрі </w:t>
      </w:r>
      <w:r w:rsidR="00C70776" w:rsidRPr="00955D5F">
        <w:rPr>
          <w:rFonts w:ascii="Times New Roman" w:eastAsia="Times New Roman" w:hAnsi="Times New Roman"/>
          <w:snapToGrid w:val="0"/>
          <w:sz w:val="24"/>
          <w:szCs w:val="24"/>
          <w:lang w:val="uk-UA" w:eastAsia="ru-RU"/>
        </w:rPr>
        <w:t>в</w:t>
      </w:r>
      <w:r w:rsidRPr="00955D5F">
        <w:rPr>
          <w:rFonts w:ascii="Times New Roman" w:eastAsia="Times New Roman" w:hAnsi="Times New Roman"/>
          <w:snapToGrid w:val="0"/>
          <w:sz w:val="24"/>
          <w:szCs w:val="24"/>
          <w:lang w:val="uk-UA" w:eastAsia="ru-RU"/>
        </w:rPr>
        <w:t xml:space="preserve"> м. Львів</w:t>
      </w:r>
      <w:r w:rsidR="000760A4" w:rsidRPr="00955D5F">
        <w:rPr>
          <w:rFonts w:ascii="Times New Roman" w:eastAsia="Times New Roman" w:hAnsi="Times New Roman"/>
          <w:snapToGrid w:val="0"/>
          <w:sz w:val="24"/>
          <w:szCs w:val="24"/>
          <w:lang w:val="uk-UA" w:eastAsia="ru-RU"/>
        </w:rPr>
        <w:t xml:space="preserve">, </w:t>
      </w:r>
      <w:r w:rsidR="009F43BC" w:rsidRPr="00955D5F">
        <w:rPr>
          <w:rFonts w:ascii="Times New Roman" w:eastAsia="Times New Roman" w:hAnsi="Times New Roman"/>
          <w:sz w:val="24"/>
          <w:szCs w:val="24"/>
          <w:lang w:val="uk-UA" w:eastAsia="ru-RU"/>
        </w:rPr>
        <w:t>___________</w:t>
      </w:r>
      <w:r w:rsidRPr="00955D5F">
        <w:rPr>
          <w:rFonts w:ascii="Times New Roman" w:eastAsia="Times New Roman" w:hAnsi="Times New Roman"/>
          <w:snapToGrid w:val="0"/>
          <w:sz w:val="24"/>
          <w:szCs w:val="24"/>
          <w:lang w:val="uk-UA" w:eastAsia="ru-RU"/>
        </w:rPr>
        <w:t xml:space="preserve"> з наступними параметрами:</w:t>
      </w:r>
    </w:p>
    <w:p w14:paraId="6F92B580" w14:textId="77777777" w:rsidR="00461752" w:rsidRPr="00955D5F" w:rsidRDefault="00461752" w:rsidP="00461752">
      <w:pPr>
        <w:numPr>
          <w:ilvl w:val="1"/>
          <w:numId w:val="16"/>
        </w:numPr>
        <w:shd w:val="clear" w:color="auto" w:fill="FFFFFF"/>
        <w:tabs>
          <w:tab w:val="left" w:pos="993"/>
        </w:tabs>
        <w:spacing w:after="0" w:line="240" w:lineRule="auto"/>
        <w:ind w:left="0" w:firstLine="709"/>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швидкість не менше 1 Гбіт/сек на прийом та  не менше 1 Гбіт/сек на передачу без обмеження трафіку;</w:t>
      </w:r>
    </w:p>
    <w:p w14:paraId="6A49E536" w14:textId="77777777" w:rsidR="00461752" w:rsidRPr="00955D5F" w:rsidRDefault="00461752" w:rsidP="00461752">
      <w:pPr>
        <w:numPr>
          <w:ilvl w:val="1"/>
          <w:numId w:val="16"/>
        </w:numPr>
        <w:shd w:val="clear" w:color="auto" w:fill="FFFFFF"/>
        <w:tabs>
          <w:tab w:val="left" w:pos="993"/>
        </w:tabs>
        <w:spacing w:after="0" w:line="240" w:lineRule="auto"/>
        <w:ind w:left="0" w:firstLine="709"/>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інтерфейс Ethernet 1000 BASE-TX;</w:t>
      </w:r>
    </w:p>
    <w:p w14:paraId="2FEB303F" w14:textId="77777777" w:rsidR="00461752" w:rsidRPr="00955D5F" w:rsidRDefault="00461752" w:rsidP="00461752">
      <w:pPr>
        <w:numPr>
          <w:ilvl w:val="1"/>
          <w:numId w:val="16"/>
        </w:numPr>
        <w:shd w:val="clear" w:color="auto" w:fill="FFFFFF"/>
        <w:tabs>
          <w:tab w:val="left" w:pos="993"/>
        </w:tabs>
        <w:spacing w:after="0" w:line="240" w:lineRule="auto"/>
        <w:ind w:left="0" w:firstLine="709"/>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надання Замовнику 13 IPv4 адрес з однієї підмережі, що маршрутизуються в мережі Інтернет;</w:t>
      </w:r>
    </w:p>
    <w:p w14:paraId="6CA69C61" w14:textId="77777777" w:rsidR="00461752" w:rsidRPr="00955D5F" w:rsidRDefault="00461752" w:rsidP="00461752">
      <w:pPr>
        <w:numPr>
          <w:ilvl w:val="1"/>
          <w:numId w:val="16"/>
        </w:numPr>
        <w:shd w:val="clear" w:color="auto" w:fill="FFFFFF"/>
        <w:tabs>
          <w:tab w:val="left" w:pos="993"/>
        </w:tabs>
        <w:spacing w:after="0" w:line="240" w:lineRule="auto"/>
        <w:ind w:left="0" w:firstLine="709"/>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підтримка eBGP-пірінгу (з підтримкою 32-bit ідентифікаторів AS);</w:t>
      </w:r>
    </w:p>
    <w:p w14:paraId="4ECA179E" w14:textId="77777777" w:rsidR="00461752" w:rsidRPr="00955D5F" w:rsidRDefault="00461752" w:rsidP="00461752">
      <w:pPr>
        <w:numPr>
          <w:ilvl w:val="1"/>
          <w:numId w:val="16"/>
        </w:numPr>
        <w:shd w:val="clear" w:color="auto" w:fill="FFFFFF"/>
        <w:tabs>
          <w:tab w:val="left" w:pos="993"/>
        </w:tabs>
        <w:spacing w:after="0" w:line="240" w:lineRule="auto"/>
        <w:ind w:left="0" w:firstLine="709"/>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підтримка вторинних зон доменних імен на сервері доменних імен Виконавця:  </w:t>
      </w:r>
      <w:r w:rsidRPr="00955D5F">
        <w:rPr>
          <w:rFonts w:ascii="Times New Roman" w:eastAsia="Times New Roman" w:hAnsi="Times New Roman"/>
          <w:sz w:val="24"/>
          <w:szCs w:val="24"/>
          <w:lang w:val="uk-UA" w:eastAsia="ru-RU"/>
        </w:rPr>
        <w:br/>
        <w:t>or-ree.com.ua, oree.com.ua, оре.укр, оператор-ринку.укр.</w:t>
      </w:r>
    </w:p>
    <w:p w14:paraId="39F8F545" w14:textId="1B00B7ED" w:rsidR="00461752" w:rsidRPr="00955D5F" w:rsidRDefault="00461752" w:rsidP="00461752">
      <w:pPr>
        <w:tabs>
          <w:tab w:val="left" w:pos="993"/>
        </w:tabs>
        <w:spacing w:after="0" w:line="240" w:lineRule="auto"/>
        <w:ind w:firstLine="567"/>
        <w:contextualSpacing/>
        <w:jc w:val="both"/>
        <w:rPr>
          <w:rFonts w:ascii="Times New Roman" w:eastAsia="Times New Roman" w:hAnsi="Times New Roman"/>
          <w:snapToGrid w:val="0"/>
          <w:sz w:val="24"/>
          <w:szCs w:val="24"/>
          <w:lang w:val="uk-UA" w:eastAsia="ru-RU"/>
        </w:rPr>
      </w:pPr>
      <w:r w:rsidRPr="00955D5F">
        <w:rPr>
          <w:rFonts w:ascii="Times New Roman" w:eastAsia="Times New Roman" w:hAnsi="Times New Roman"/>
          <w:snapToGrid w:val="0"/>
          <w:sz w:val="24"/>
          <w:szCs w:val="24"/>
          <w:lang w:val="uk-UA" w:eastAsia="ru-RU"/>
        </w:rPr>
        <w:t xml:space="preserve">1.3. Послуга надання Замовнику виділеного електронного комунікаційного каналу передачі даних  між  приміщення за адресами м. Київ, </w:t>
      </w:r>
      <w:r w:rsidR="00C70776" w:rsidRPr="00955D5F">
        <w:rPr>
          <w:rFonts w:ascii="Times New Roman" w:hAnsi="Times New Roman"/>
          <w:bCs/>
          <w:sz w:val="24"/>
          <w:szCs w:val="24"/>
          <w:lang w:val="uk-UA"/>
        </w:rPr>
        <w:t>Солом’янський район</w:t>
      </w:r>
      <w:r w:rsidR="0099324C" w:rsidRPr="00955D5F">
        <w:rPr>
          <w:rFonts w:ascii="Times New Roman" w:hAnsi="Times New Roman"/>
          <w:bCs/>
          <w:sz w:val="24"/>
          <w:szCs w:val="24"/>
        </w:rPr>
        <w:t xml:space="preserve"> (</w:t>
      </w:r>
      <w:r w:rsidR="00C70776" w:rsidRPr="00955D5F">
        <w:rPr>
          <w:rFonts w:ascii="Times New Roman" w:hAnsi="Times New Roman"/>
          <w:bCs/>
          <w:sz w:val="24"/>
          <w:szCs w:val="24"/>
          <w:lang w:val="uk-UA"/>
        </w:rPr>
        <w:t>д</w:t>
      </w:r>
      <w:r w:rsidR="00C70776" w:rsidRPr="00955D5F">
        <w:rPr>
          <w:rFonts w:ascii="Times New Roman" w:hAnsi="Times New Roman"/>
          <w:sz w:val="24"/>
          <w:szCs w:val="24"/>
          <w:lang w:val="uk-UA"/>
        </w:rPr>
        <w:t xml:space="preserve">етальна адреса зазначається Замовником в окремому листі після підписання </w:t>
      </w:r>
      <w:r w:rsidR="00C70776" w:rsidRPr="00955D5F">
        <w:rPr>
          <w:rFonts w:ascii="Times New Roman" w:hAnsi="Times New Roman"/>
          <w:sz w:val="24"/>
          <w:szCs w:val="24"/>
        </w:rPr>
        <w:t>д</w:t>
      </w:r>
      <w:r w:rsidR="00C70776" w:rsidRPr="00955D5F">
        <w:rPr>
          <w:rFonts w:ascii="Times New Roman" w:hAnsi="Times New Roman"/>
          <w:sz w:val="24"/>
          <w:szCs w:val="24"/>
          <w:lang w:val="uk-UA"/>
        </w:rPr>
        <w:t>оговору</w:t>
      </w:r>
      <w:r w:rsidR="0099324C" w:rsidRPr="00955D5F">
        <w:rPr>
          <w:rFonts w:ascii="Times New Roman" w:hAnsi="Times New Roman"/>
          <w:sz w:val="24"/>
          <w:szCs w:val="24"/>
        </w:rPr>
        <w:t>)</w:t>
      </w:r>
      <w:r w:rsidR="00C70776" w:rsidRPr="00955D5F">
        <w:rPr>
          <w:rFonts w:ascii="Times New Roman" w:hAnsi="Times New Roman"/>
          <w:bCs/>
          <w:sz w:val="24"/>
          <w:szCs w:val="24"/>
          <w:lang w:val="uk-UA"/>
        </w:rPr>
        <w:t xml:space="preserve"> та орендованими За</w:t>
      </w:r>
      <w:r w:rsidR="00C70776" w:rsidRPr="00955D5F">
        <w:rPr>
          <w:rFonts w:ascii="Times New Roman" w:hAnsi="Times New Roman"/>
          <w:sz w:val="24"/>
          <w:szCs w:val="24"/>
          <w:lang w:val="uk-UA"/>
        </w:rPr>
        <w:t>мовником серверними шафами в Датацентрі Виконавця</w:t>
      </w:r>
      <w:r w:rsidRPr="00955D5F">
        <w:rPr>
          <w:rFonts w:ascii="Times New Roman" w:eastAsia="Times New Roman" w:hAnsi="Times New Roman"/>
          <w:snapToGrid w:val="0"/>
          <w:sz w:val="24"/>
          <w:szCs w:val="24"/>
          <w:lang w:val="uk-UA" w:eastAsia="ru-RU"/>
        </w:rPr>
        <w:t xml:space="preserve"> </w:t>
      </w:r>
      <w:r w:rsidR="00C70776" w:rsidRPr="00955D5F">
        <w:rPr>
          <w:rFonts w:ascii="Times New Roman" w:eastAsia="Times New Roman" w:hAnsi="Times New Roman"/>
          <w:snapToGrid w:val="0"/>
          <w:sz w:val="24"/>
          <w:szCs w:val="24"/>
          <w:lang w:val="uk-UA" w:eastAsia="ru-RU"/>
        </w:rPr>
        <w:t xml:space="preserve">в </w:t>
      </w:r>
      <w:r w:rsidRPr="00955D5F">
        <w:rPr>
          <w:rFonts w:ascii="Times New Roman" w:eastAsia="Times New Roman" w:hAnsi="Times New Roman"/>
          <w:snapToGrid w:val="0"/>
          <w:sz w:val="24"/>
          <w:szCs w:val="24"/>
          <w:lang w:val="uk-UA" w:eastAsia="ru-RU"/>
        </w:rPr>
        <w:t xml:space="preserve">м. Львів, </w:t>
      </w:r>
      <w:r w:rsidR="009F43BC" w:rsidRPr="00955D5F">
        <w:rPr>
          <w:rFonts w:ascii="Times New Roman" w:eastAsia="Times New Roman" w:hAnsi="Times New Roman"/>
          <w:sz w:val="24"/>
          <w:szCs w:val="24"/>
          <w:lang w:val="uk-UA" w:eastAsia="ru-RU"/>
        </w:rPr>
        <w:t>______________</w:t>
      </w:r>
      <w:r w:rsidR="000F425E" w:rsidRPr="00955D5F">
        <w:rPr>
          <w:rFonts w:ascii="Times New Roman" w:eastAsia="Times New Roman" w:hAnsi="Times New Roman"/>
          <w:sz w:val="24"/>
          <w:szCs w:val="24"/>
          <w:lang w:val="uk-UA" w:eastAsia="ru-RU"/>
        </w:rPr>
        <w:t xml:space="preserve"> </w:t>
      </w:r>
      <w:r w:rsidRPr="00955D5F">
        <w:rPr>
          <w:rFonts w:ascii="Times New Roman" w:eastAsia="Times New Roman" w:hAnsi="Times New Roman"/>
          <w:snapToGrid w:val="0"/>
          <w:sz w:val="24"/>
          <w:szCs w:val="24"/>
          <w:lang w:val="uk-UA" w:eastAsia="ru-RU"/>
        </w:rPr>
        <w:t>, з наступними параметрами:</w:t>
      </w:r>
    </w:p>
    <w:p w14:paraId="1EE62EFC" w14:textId="77777777" w:rsidR="00461752" w:rsidRPr="00955D5F" w:rsidRDefault="00461752" w:rsidP="00461752">
      <w:pPr>
        <w:numPr>
          <w:ilvl w:val="1"/>
          <w:numId w:val="16"/>
        </w:numPr>
        <w:shd w:val="clear" w:color="auto" w:fill="FFFFFF"/>
        <w:tabs>
          <w:tab w:val="left" w:pos="993"/>
        </w:tabs>
        <w:spacing w:after="0" w:line="240" w:lineRule="auto"/>
        <w:ind w:left="0" w:firstLine="709"/>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виділений телекомунікаційний канал стандарту Gigabit Ethernet, швидкістю 1000 Мб/с (два порти Gigabit Ethernet, по одному на кожній адресі, з типом доступу access та можливістю передачі фреймів стандартів IEEE 802.1Q, IEEE 802.3ad та IEEE 802.1d, канал точка-точка);</w:t>
      </w:r>
    </w:p>
    <w:p w14:paraId="7FA547FE" w14:textId="77777777" w:rsidR="00461752" w:rsidRPr="00955D5F" w:rsidRDefault="00461752" w:rsidP="00461752">
      <w:pPr>
        <w:numPr>
          <w:ilvl w:val="1"/>
          <w:numId w:val="16"/>
        </w:numPr>
        <w:shd w:val="clear" w:color="auto" w:fill="FFFFFF"/>
        <w:tabs>
          <w:tab w:val="left" w:pos="993"/>
        </w:tabs>
        <w:spacing w:after="0" w:line="240" w:lineRule="auto"/>
        <w:ind w:left="0" w:firstLine="709"/>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рівень затримок передачі пакетів в телекомунікаційному каналі не повинен перевищувати 150 мс, джиттер не повинен перевищувати 30 мс, втрати пакетів в телекомунікаційному каналі не повинні перевищувати 0,5%;</w:t>
      </w:r>
    </w:p>
    <w:p w14:paraId="02C7E24C" w14:textId="77777777" w:rsidR="00461752" w:rsidRPr="00955D5F" w:rsidRDefault="00461752" w:rsidP="00461752">
      <w:pPr>
        <w:numPr>
          <w:ilvl w:val="1"/>
          <w:numId w:val="16"/>
        </w:numPr>
        <w:shd w:val="clear" w:color="auto" w:fill="FFFFFF"/>
        <w:tabs>
          <w:tab w:val="left" w:pos="993"/>
        </w:tabs>
        <w:spacing w:after="0" w:line="240" w:lineRule="auto"/>
        <w:ind w:left="0" w:firstLine="709"/>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інтерфейс для прийому Послуг – Ethernet 1000 BASE-TX;</w:t>
      </w:r>
    </w:p>
    <w:p w14:paraId="49413D60" w14:textId="77777777" w:rsidR="00461752" w:rsidRPr="00955D5F" w:rsidRDefault="00461752" w:rsidP="00461752">
      <w:pPr>
        <w:numPr>
          <w:ilvl w:val="0"/>
          <w:numId w:val="16"/>
        </w:numPr>
        <w:tabs>
          <w:tab w:val="left" w:pos="993"/>
        </w:tabs>
        <w:spacing w:after="0" w:line="240" w:lineRule="auto"/>
        <w:ind w:left="0" w:firstLine="709"/>
        <w:contextualSpacing/>
        <w:jc w:val="both"/>
        <w:rPr>
          <w:rFonts w:ascii="Times New Roman" w:eastAsia="Times New Roman" w:hAnsi="Times New Roman"/>
          <w:snapToGrid w:val="0"/>
          <w:sz w:val="24"/>
          <w:szCs w:val="24"/>
          <w:lang w:val="uk-UA" w:eastAsia="ru-RU"/>
        </w:rPr>
      </w:pPr>
      <w:r w:rsidRPr="00955D5F">
        <w:rPr>
          <w:rFonts w:ascii="Times New Roman" w:eastAsia="Times New Roman" w:hAnsi="Times New Roman"/>
          <w:snapToGrid w:val="0"/>
          <w:sz w:val="24"/>
          <w:szCs w:val="24"/>
          <w:lang w:val="uk-UA" w:eastAsia="ru-RU"/>
        </w:rPr>
        <w:t>додаткові послуги та обладнання повинні включати:</w:t>
      </w:r>
    </w:p>
    <w:p w14:paraId="66DC5574" w14:textId="77777777" w:rsidR="00461752" w:rsidRPr="00955D5F" w:rsidRDefault="00461752" w:rsidP="00461752">
      <w:pPr>
        <w:numPr>
          <w:ilvl w:val="1"/>
          <w:numId w:val="16"/>
        </w:numPr>
        <w:shd w:val="clear" w:color="auto" w:fill="FFFFFF"/>
        <w:tabs>
          <w:tab w:val="left" w:pos="993"/>
        </w:tabs>
        <w:spacing w:after="0" w:line="240" w:lineRule="auto"/>
        <w:ind w:left="0" w:firstLine="709"/>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встановлення та налаштування обладнання (на обох точках надання послуг), необхідного для надання послуг;</w:t>
      </w:r>
    </w:p>
    <w:p w14:paraId="2DC74238" w14:textId="77777777" w:rsidR="00461752" w:rsidRPr="00955D5F" w:rsidRDefault="00461752" w:rsidP="00461752">
      <w:pPr>
        <w:numPr>
          <w:ilvl w:val="0"/>
          <w:numId w:val="16"/>
        </w:numPr>
        <w:tabs>
          <w:tab w:val="left" w:pos="993"/>
        </w:tabs>
        <w:spacing w:after="0" w:line="240" w:lineRule="auto"/>
        <w:ind w:left="0" w:firstLine="709"/>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napToGrid w:val="0"/>
          <w:sz w:val="24"/>
          <w:szCs w:val="24"/>
          <w:lang w:val="uk-UA" w:eastAsia="ru-RU"/>
        </w:rPr>
        <w:t xml:space="preserve">Виконавець повинен забезпечити:  </w:t>
      </w:r>
    </w:p>
    <w:p w14:paraId="50443A94" w14:textId="77777777" w:rsidR="00461752" w:rsidRPr="00955D5F" w:rsidRDefault="00461752" w:rsidP="00461752">
      <w:pPr>
        <w:numPr>
          <w:ilvl w:val="1"/>
          <w:numId w:val="16"/>
        </w:numPr>
        <w:shd w:val="clear" w:color="auto" w:fill="FFFFFF"/>
        <w:tabs>
          <w:tab w:val="left" w:pos="993"/>
        </w:tabs>
        <w:spacing w:after="0" w:line="240" w:lineRule="auto"/>
        <w:ind w:left="0" w:firstLine="709"/>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цілодобовий контроль за станом телекомунікаційного каналу; </w:t>
      </w:r>
    </w:p>
    <w:p w14:paraId="6488309B" w14:textId="77777777" w:rsidR="00461752" w:rsidRPr="00955D5F" w:rsidRDefault="00461752" w:rsidP="00461752">
      <w:pPr>
        <w:numPr>
          <w:ilvl w:val="1"/>
          <w:numId w:val="16"/>
        </w:numPr>
        <w:shd w:val="clear" w:color="auto" w:fill="FFFFFF"/>
        <w:tabs>
          <w:tab w:val="left" w:pos="993"/>
        </w:tabs>
        <w:spacing w:after="0" w:line="240" w:lineRule="auto"/>
        <w:ind w:left="0" w:firstLine="709"/>
        <w:contextualSpacing/>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відновлення надання послуг в разі збою (включаючи фізичне ушкодження каналу) протягом не більше 12 годин (без врахування часу комендантської години) в робочий день, та </w:t>
      </w:r>
      <w:r w:rsidRPr="00955D5F">
        <w:rPr>
          <w:rFonts w:ascii="Times New Roman" w:eastAsia="Times New Roman" w:hAnsi="Times New Roman"/>
          <w:sz w:val="24"/>
          <w:szCs w:val="24"/>
          <w:lang w:val="uk-UA" w:eastAsia="ru-RU"/>
        </w:rPr>
        <w:lastRenderedPageBreak/>
        <w:t xml:space="preserve">протягом не більше 16 годин (без врахування часу комендантської години) в вихідний день з моменту отримання відповідного повідомлення; </w:t>
      </w:r>
    </w:p>
    <w:p w14:paraId="57BD9947" w14:textId="77777777" w:rsidR="00461752" w:rsidRPr="00955D5F" w:rsidRDefault="00461752" w:rsidP="00461752">
      <w:pPr>
        <w:numPr>
          <w:ilvl w:val="0"/>
          <w:numId w:val="16"/>
        </w:numPr>
        <w:tabs>
          <w:tab w:val="left" w:pos="993"/>
        </w:tabs>
        <w:spacing w:after="0" w:line="240" w:lineRule="auto"/>
        <w:ind w:left="0" w:firstLine="709"/>
        <w:contextualSpacing/>
        <w:jc w:val="both"/>
        <w:rPr>
          <w:rFonts w:ascii="Times New Roman" w:eastAsia="Times New Roman" w:hAnsi="Times New Roman"/>
          <w:snapToGrid w:val="0"/>
          <w:sz w:val="24"/>
          <w:szCs w:val="24"/>
          <w:lang w:val="uk-UA" w:eastAsia="ru-RU"/>
        </w:rPr>
      </w:pPr>
      <w:r w:rsidRPr="00955D5F">
        <w:rPr>
          <w:rFonts w:ascii="Times New Roman" w:eastAsia="Times New Roman" w:hAnsi="Times New Roman"/>
          <w:snapToGrid w:val="0"/>
          <w:sz w:val="24"/>
          <w:szCs w:val="24"/>
          <w:lang w:val="uk-UA" w:eastAsia="ru-RU"/>
        </w:rPr>
        <w:t>надання Замовнику можливості прокладання не менше 3 додаткових ліній зв’язку від зовнішніх комунікаційних колодязів до Обладнання.</w:t>
      </w:r>
    </w:p>
    <w:p w14:paraId="7180D985" w14:textId="77777777" w:rsidR="00461752" w:rsidRPr="00955D5F" w:rsidRDefault="00461752" w:rsidP="00461752">
      <w:pPr>
        <w:numPr>
          <w:ilvl w:val="0"/>
          <w:numId w:val="15"/>
        </w:numPr>
        <w:tabs>
          <w:tab w:val="left" w:pos="851"/>
        </w:tabs>
        <w:spacing w:after="0" w:line="240" w:lineRule="auto"/>
        <w:ind w:left="0" w:firstLine="567"/>
        <w:contextualSpacing/>
        <w:jc w:val="both"/>
        <w:rPr>
          <w:rFonts w:ascii="Times New Roman" w:eastAsia="Times New Roman" w:hAnsi="Times New Roman"/>
          <w:snapToGrid w:val="0"/>
          <w:sz w:val="24"/>
          <w:szCs w:val="24"/>
          <w:lang w:val="uk-UA" w:eastAsia="ru-RU"/>
        </w:rPr>
      </w:pPr>
      <w:r w:rsidRPr="00955D5F">
        <w:rPr>
          <w:rFonts w:ascii="Times New Roman" w:eastAsia="Times New Roman" w:hAnsi="Times New Roman"/>
          <w:snapToGrid w:val="0"/>
          <w:sz w:val="24"/>
          <w:szCs w:val="24"/>
          <w:lang w:val="uk-UA" w:eastAsia="ru-RU"/>
        </w:rPr>
        <w:t>Датацентр та обладнання, що входить до його складу (інфраструктура), повинні відповідати вимогам, викладеним в Таблиці 1.</w:t>
      </w:r>
    </w:p>
    <w:p w14:paraId="7725B9ED" w14:textId="77777777" w:rsidR="00461752" w:rsidRPr="00955D5F" w:rsidRDefault="00461752" w:rsidP="00461752">
      <w:pPr>
        <w:tabs>
          <w:tab w:val="left" w:pos="993"/>
        </w:tabs>
        <w:spacing w:after="0" w:line="240" w:lineRule="auto"/>
        <w:ind w:left="709"/>
        <w:contextualSpacing/>
        <w:jc w:val="both"/>
        <w:rPr>
          <w:rFonts w:ascii="Times New Roman" w:eastAsia="Times New Roman" w:hAnsi="Times New Roman"/>
          <w:snapToGrid w:val="0"/>
          <w:sz w:val="24"/>
          <w:szCs w:val="24"/>
          <w:lang w:val="uk-UA" w:eastAsia="ru-RU"/>
        </w:rPr>
      </w:pPr>
    </w:p>
    <w:p w14:paraId="7D5AA79D" w14:textId="77777777" w:rsidR="00461752" w:rsidRPr="00955D5F" w:rsidRDefault="00461752" w:rsidP="00461752">
      <w:pPr>
        <w:spacing w:after="0" w:line="240" w:lineRule="auto"/>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Таблиця 1</w:t>
      </w:r>
    </w:p>
    <w:tbl>
      <w:tblPr>
        <w:tblW w:w="9776" w:type="dxa"/>
        <w:tblCellMar>
          <w:top w:w="115" w:type="dxa"/>
          <w:left w:w="115" w:type="dxa"/>
          <w:bottom w:w="115" w:type="dxa"/>
          <w:right w:w="115" w:type="dxa"/>
        </w:tblCellMar>
        <w:tblLook w:val="04A0" w:firstRow="1" w:lastRow="0" w:firstColumn="1" w:lastColumn="0" w:noHBand="0" w:noVBand="1"/>
      </w:tblPr>
      <w:tblGrid>
        <w:gridCol w:w="704"/>
        <w:gridCol w:w="9072"/>
      </w:tblGrid>
      <w:tr w:rsidR="00955D5F" w:rsidRPr="00955D5F" w14:paraId="555FC092" w14:textId="77777777" w:rsidTr="00336A21">
        <w:trPr>
          <w:trHeight w:val="622"/>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D2F3E" w14:textId="77777777" w:rsidR="00461752" w:rsidRPr="00955D5F" w:rsidRDefault="00461752" w:rsidP="00336A21">
            <w:pPr>
              <w:spacing w:after="0" w:line="240" w:lineRule="auto"/>
              <w:jc w:val="center"/>
              <w:rPr>
                <w:rFonts w:ascii="Times New Roman" w:eastAsia="Times New Roman" w:hAnsi="Times New Roman"/>
                <w:b/>
                <w:sz w:val="24"/>
                <w:szCs w:val="24"/>
                <w:lang w:val="uk-UA"/>
              </w:rPr>
            </w:pPr>
            <w:r w:rsidRPr="00955D5F">
              <w:rPr>
                <w:rFonts w:ascii="Times New Roman" w:eastAsia="Times New Roman" w:hAnsi="Times New Roman"/>
                <w:b/>
                <w:sz w:val="24"/>
                <w:szCs w:val="24"/>
                <w:lang w:val="uk-UA"/>
              </w:rPr>
              <w:t>№</w:t>
            </w:r>
          </w:p>
          <w:p w14:paraId="556A2514" w14:textId="77777777" w:rsidR="00461752" w:rsidRPr="00955D5F" w:rsidRDefault="00461752" w:rsidP="00336A21">
            <w:pPr>
              <w:spacing w:after="0" w:line="240" w:lineRule="auto"/>
              <w:jc w:val="center"/>
              <w:rPr>
                <w:rFonts w:ascii="Times New Roman" w:eastAsia="Times New Roman" w:hAnsi="Times New Roman"/>
                <w:b/>
                <w:sz w:val="24"/>
                <w:szCs w:val="24"/>
                <w:lang w:val="uk-UA"/>
              </w:rPr>
            </w:pPr>
            <w:r w:rsidRPr="00955D5F">
              <w:rPr>
                <w:rFonts w:ascii="Times New Roman" w:eastAsia="Times New Roman" w:hAnsi="Times New Roman"/>
                <w:b/>
                <w:sz w:val="24"/>
                <w:szCs w:val="24"/>
                <w:lang w:val="uk-UA"/>
              </w:rPr>
              <w:t>з/п</w:t>
            </w:r>
          </w:p>
        </w:tc>
        <w:tc>
          <w:tcPr>
            <w:tcW w:w="9072" w:type="dxa"/>
            <w:tcBorders>
              <w:top w:val="single" w:sz="4" w:space="0" w:color="auto"/>
              <w:left w:val="single" w:sz="4" w:space="0" w:color="auto"/>
              <w:bottom w:val="single" w:sz="4" w:space="0" w:color="auto"/>
              <w:right w:val="single" w:sz="4" w:space="0" w:color="auto"/>
            </w:tcBorders>
            <w:shd w:val="clear" w:color="auto" w:fill="FFFFFF"/>
            <w:hideMark/>
          </w:tcPr>
          <w:p w14:paraId="641D5C03" w14:textId="77777777" w:rsidR="00461752" w:rsidRPr="00955D5F" w:rsidRDefault="00461752" w:rsidP="00336A21">
            <w:pPr>
              <w:spacing w:after="0" w:line="240" w:lineRule="auto"/>
              <w:rPr>
                <w:rFonts w:ascii="Times New Roman" w:eastAsia="Times New Roman" w:hAnsi="Times New Roman"/>
                <w:b/>
                <w:sz w:val="24"/>
                <w:szCs w:val="24"/>
                <w:lang w:val="uk-UA"/>
              </w:rPr>
            </w:pPr>
            <w:r w:rsidRPr="00955D5F">
              <w:rPr>
                <w:rFonts w:ascii="Times New Roman" w:eastAsia="Times New Roman" w:hAnsi="Times New Roman"/>
                <w:b/>
                <w:sz w:val="24"/>
                <w:szCs w:val="24"/>
                <w:lang w:val="uk-UA"/>
              </w:rPr>
              <w:t>Вимоги</w:t>
            </w:r>
          </w:p>
        </w:tc>
      </w:tr>
      <w:tr w:rsidR="00955D5F" w:rsidRPr="00B165CD" w14:paraId="1FF66962" w14:textId="77777777" w:rsidTr="00336A21">
        <w:trPr>
          <w:trHeight w:val="20"/>
        </w:trPr>
        <w:tc>
          <w:tcPr>
            <w:tcW w:w="704" w:type="dxa"/>
            <w:tcBorders>
              <w:top w:val="single" w:sz="4" w:space="0" w:color="auto"/>
              <w:left w:val="single" w:sz="4" w:space="0" w:color="auto"/>
              <w:bottom w:val="single" w:sz="4" w:space="0" w:color="auto"/>
              <w:right w:val="single" w:sz="4" w:space="0" w:color="auto"/>
            </w:tcBorders>
          </w:tcPr>
          <w:p w14:paraId="556B86F1" w14:textId="77777777" w:rsidR="00461752" w:rsidRPr="00955D5F" w:rsidRDefault="00461752" w:rsidP="00336A21">
            <w:pPr>
              <w:spacing w:after="0" w:line="240" w:lineRule="auto"/>
              <w:contextualSpacing/>
              <w:jc w:val="center"/>
              <w:rPr>
                <w:rFonts w:ascii="Times New Roman" w:eastAsia="Times New Roman" w:hAnsi="Times New Roman"/>
                <w:snapToGrid w:val="0"/>
                <w:sz w:val="24"/>
                <w:szCs w:val="24"/>
              </w:rPr>
            </w:pPr>
            <w:r w:rsidRPr="00955D5F">
              <w:rPr>
                <w:rFonts w:ascii="Times New Roman" w:eastAsia="Times New Roman" w:hAnsi="Times New Roman"/>
                <w:snapToGrid w:val="0"/>
                <w:sz w:val="24"/>
                <w:szCs w:val="24"/>
              </w:rPr>
              <w:t>1.</w:t>
            </w:r>
          </w:p>
        </w:tc>
        <w:tc>
          <w:tcPr>
            <w:tcW w:w="9072" w:type="dxa"/>
            <w:tcBorders>
              <w:top w:val="single" w:sz="4" w:space="0" w:color="auto"/>
              <w:left w:val="single" w:sz="4" w:space="0" w:color="auto"/>
              <w:bottom w:val="single" w:sz="4" w:space="0" w:color="auto"/>
              <w:right w:val="single" w:sz="4" w:space="0" w:color="auto"/>
            </w:tcBorders>
            <w:hideMark/>
          </w:tcPr>
          <w:p w14:paraId="1924A697" w14:textId="77777777" w:rsidR="00461752" w:rsidRPr="00955D5F" w:rsidRDefault="00461752" w:rsidP="00336A21">
            <w:pPr>
              <w:spacing w:after="0" w:line="240" w:lineRule="auto"/>
              <w:rPr>
                <w:rFonts w:ascii="Times New Roman" w:eastAsia="Times New Roman" w:hAnsi="Times New Roman"/>
                <w:b/>
                <w:sz w:val="24"/>
                <w:szCs w:val="24"/>
                <w:lang w:val="uk-UA"/>
              </w:rPr>
            </w:pPr>
            <w:r w:rsidRPr="00955D5F">
              <w:rPr>
                <w:rFonts w:ascii="Times New Roman" w:eastAsia="Times New Roman" w:hAnsi="Times New Roman"/>
                <w:b/>
                <w:sz w:val="24"/>
                <w:szCs w:val="24"/>
                <w:lang w:val="uk-UA"/>
              </w:rPr>
              <w:t>Загальні вимоги до Датацентру:</w:t>
            </w:r>
          </w:p>
          <w:p w14:paraId="2E17BCEF" w14:textId="77777777"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повинен бути обладнаний системою гарантованого електроживлення;</w:t>
            </w:r>
          </w:p>
          <w:p w14:paraId="5FB7DAA3" w14:textId="77777777"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повинен бути обладнаний системою гарантованого  кондиціонування;</w:t>
            </w:r>
          </w:p>
          <w:p w14:paraId="2B4B99CD" w14:textId="77777777"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повинен бути обладнаний системою протипожежної безпеки;</w:t>
            </w:r>
          </w:p>
          <w:p w14:paraId="0E58073F" w14:textId="77777777"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повинен бути обладнаний системою моніторінгу;</w:t>
            </w:r>
          </w:p>
          <w:p w14:paraId="621AB116" w14:textId="47563BD4" w:rsidR="00461752" w:rsidRPr="00955D5F" w:rsidRDefault="00461752" w:rsidP="00336A21">
            <w:pPr>
              <w:numPr>
                <w:ilvl w:val="0"/>
                <w:numId w:val="7"/>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повинен бути обладнаний систем</w:t>
            </w:r>
            <w:r w:rsidR="001C4E93">
              <w:rPr>
                <w:rFonts w:ascii="Times New Roman" w:eastAsia="Times New Roman" w:hAnsi="Times New Roman"/>
                <w:snapToGrid w:val="0"/>
                <w:sz w:val="24"/>
                <w:szCs w:val="24"/>
                <w:lang w:val="uk-UA"/>
              </w:rPr>
              <w:t>ою контролю доступу та безпеки;</w:t>
            </w:r>
          </w:p>
          <w:p w14:paraId="3508717C" w14:textId="77777777" w:rsidR="00461752" w:rsidRPr="00955D5F" w:rsidRDefault="00461752" w:rsidP="00336A21">
            <w:pPr>
              <w:numPr>
                <w:ilvl w:val="0"/>
                <w:numId w:val="7"/>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 xml:space="preserve">рівень відмовостійкості обладнання Датацентру має відповідати вимогам класу TIER 2 Стандарту TIA 942 (рівень експлуатаційної спроможності </w:t>
            </w:r>
            <w:r w:rsidRPr="00955D5F">
              <w:rPr>
                <w:rFonts w:ascii="Times New Roman" w:eastAsia="Times New Roman" w:hAnsi="Times New Roman"/>
                <w:snapToGrid w:val="0"/>
                <w:sz w:val="24"/>
                <w:szCs w:val="24"/>
                <w:lang w:val="uk-UA" w:eastAsia="ru-RU"/>
              </w:rPr>
              <w:t xml:space="preserve">99,749% </w:t>
            </w:r>
            <w:r w:rsidRPr="00955D5F">
              <w:rPr>
                <w:rFonts w:ascii="Times New Roman" w:eastAsia="Times New Roman" w:hAnsi="Times New Roman"/>
                <w:snapToGrid w:val="0"/>
                <w:sz w:val="24"/>
                <w:szCs w:val="24"/>
                <w:lang w:val="uk-UA"/>
              </w:rPr>
              <w:t xml:space="preserve">або  не більше 22 годин на рік  позапланового простою встановленого обладнання Замовника із вини інфраструктури). </w:t>
            </w:r>
          </w:p>
        </w:tc>
      </w:tr>
      <w:tr w:rsidR="00955D5F" w:rsidRPr="00955D5F" w14:paraId="0DE53DDE" w14:textId="77777777" w:rsidTr="00336A21">
        <w:trPr>
          <w:trHeight w:val="20"/>
        </w:trPr>
        <w:tc>
          <w:tcPr>
            <w:tcW w:w="704" w:type="dxa"/>
            <w:tcBorders>
              <w:top w:val="single" w:sz="4" w:space="0" w:color="auto"/>
              <w:left w:val="single" w:sz="4" w:space="0" w:color="auto"/>
              <w:bottom w:val="single" w:sz="4" w:space="0" w:color="auto"/>
              <w:right w:val="single" w:sz="4" w:space="0" w:color="auto"/>
            </w:tcBorders>
          </w:tcPr>
          <w:p w14:paraId="4B358514" w14:textId="77777777" w:rsidR="00461752" w:rsidRPr="00955D5F" w:rsidRDefault="00461752" w:rsidP="00336A21">
            <w:pPr>
              <w:spacing w:after="0" w:line="240" w:lineRule="auto"/>
              <w:contextualSpacing/>
              <w:jc w:val="center"/>
              <w:rPr>
                <w:rFonts w:ascii="Times New Roman" w:eastAsia="Times New Roman" w:hAnsi="Times New Roman"/>
                <w:snapToGrid w:val="0"/>
                <w:sz w:val="24"/>
                <w:szCs w:val="24"/>
              </w:rPr>
            </w:pPr>
            <w:r w:rsidRPr="00955D5F">
              <w:rPr>
                <w:rFonts w:ascii="Times New Roman" w:eastAsia="Times New Roman" w:hAnsi="Times New Roman"/>
                <w:snapToGrid w:val="0"/>
                <w:sz w:val="24"/>
                <w:szCs w:val="24"/>
              </w:rPr>
              <w:t>2.</w:t>
            </w:r>
          </w:p>
        </w:tc>
        <w:tc>
          <w:tcPr>
            <w:tcW w:w="9072" w:type="dxa"/>
            <w:tcBorders>
              <w:top w:val="single" w:sz="4" w:space="0" w:color="auto"/>
              <w:left w:val="single" w:sz="4" w:space="0" w:color="auto"/>
              <w:bottom w:val="single" w:sz="4" w:space="0" w:color="auto"/>
              <w:right w:val="single" w:sz="4" w:space="0" w:color="auto"/>
            </w:tcBorders>
            <w:hideMark/>
          </w:tcPr>
          <w:p w14:paraId="5F3F3E1C" w14:textId="77777777" w:rsidR="00461752" w:rsidRPr="00955D5F" w:rsidRDefault="00461752" w:rsidP="00336A21">
            <w:pPr>
              <w:spacing w:after="0" w:line="240" w:lineRule="auto"/>
              <w:rPr>
                <w:rFonts w:ascii="Times New Roman" w:eastAsia="Times New Roman" w:hAnsi="Times New Roman"/>
                <w:b/>
                <w:bCs/>
                <w:sz w:val="24"/>
                <w:szCs w:val="24"/>
                <w:lang w:val="uk-UA"/>
              </w:rPr>
            </w:pPr>
            <w:r w:rsidRPr="00955D5F">
              <w:rPr>
                <w:rFonts w:ascii="Times New Roman" w:eastAsia="Times New Roman" w:hAnsi="Times New Roman"/>
                <w:b/>
                <w:bCs/>
                <w:sz w:val="24"/>
                <w:szCs w:val="24"/>
                <w:lang w:val="uk-UA"/>
              </w:rPr>
              <w:t>Вимоги до системи гарантованого  електроживлення Датацентру:</w:t>
            </w:r>
          </w:p>
          <w:p w14:paraId="183E9CF4" w14:textId="77777777" w:rsidR="00461752" w:rsidRPr="00955D5F" w:rsidRDefault="00461752" w:rsidP="00336A21">
            <w:pPr>
              <w:pStyle w:val="ab"/>
              <w:numPr>
                <w:ilvl w:val="0"/>
                <w:numId w:val="8"/>
              </w:numPr>
              <w:ind w:left="381" w:hanging="284"/>
              <w:rPr>
                <w:lang w:val="uk-UA" w:eastAsia="en-US"/>
              </w:rPr>
            </w:pPr>
            <w:r w:rsidRPr="00955D5F">
              <w:rPr>
                <w:lang w:val="uk-UA" w:eastAsia="en-US"/>
              </w:rPr>
              <w:t>повинна включати систему автоматичного введення резерву (АВР);</w:t>
            </w:r>
          </w:p>
          <w:p w14:paraId="3517FBE2" w14:textId="77777777" w:rsidR="00461752" w:rsidRPr="00955D5F" w:rsidRDefault="00461752" w:rsidP="00336A21">
            <w:pPr>
              <w:pStyle w:val="ab"/>
              <w:numPr>
                <w:ilvl w:val="0"/>
                <w:numId w:val="8"/>
              </w:numPr>
              <w:ind w:left="381" w:hanging="284"/>
              <w:rPr>
                <w:lang w:val="uk-UA" w:eastAsia="en-US"/>
              </w:rPr>
            </w:pPr>
            <w:r w:rsidRPr="00955D5F">
              <w:rPr>
                <w:lang w:val="uk-UA" w:eastAsia="en-US"/>
              </w:rPr>
              <w:t>повинна включати не менше одної резервної генераторної установки достатньої потужності яка в автоматичному режимі забезпечує електроживлення Датацентру протягом не менше ніж 6 годин у випадку аварійного відключення від мережі електроживлення;</w:t>
            </w:r>
          </w:p>
          <w:p w14:paraId="7426CC43" w14:textId="77777777" w:rsidR="00461752" w:rsidRPr="00955D5F" w:rsidRDefault="00461752" w:rsidP="00336A21">
            <w:pPr>
              <w:pStyle w:val="ab"/>
              <w:numPr>
                <w:ilvl w:val="0"/>
                <w:numId w:val="8"/>
              </w:numPr>
              <w:ind w:left="381" w:hanging="284"/>
              <w:rPr>
                <w:lang w:val="uk-UA" w:eastAsia="en-US"/>
              </w:rPr>
            </w:pPr>
            <w:r w:rsidRPr="00955D5F">
              <w:rPr>
                <w:lang w:val="uk-UA" w:eastAsia="en-US"/>
              </w:rPr>
              <w:t>повинна включати  джерела безперебійного живлення (UPS), зарезервовані за схемою не менше ніж N+1 де N – мінімальна кількість  джерел безперебійного живлення, необхідних для електроживлення всього встановленого в Датацентрі обладнання;</w:t>
            </w:r>
          </w:p>
          <w:p w14:paraId="0F772B44" w14:textId="77777777" w:rsidR="00461752" w:rsidRPr="00955D5F" w:rsidRDefault="00461752" w:rsidP="00336A21">
            <w:pPr>
              <w:pStyle w:val="ab"/>
              <w:numPr>
                <w:ilvl w:val="0"/>
                <w:numId w:val="8"/>
              </w:numPr>
              <w:ind w:left="381" w:hanging="284"/>
              <w:rPr>
                <w:lang w:val="uk-UA" w:eastAsia="en-US"/>
              </w:rPr>
            </w:pPr>
            <w:r w:rsidRPr="00955D5F">
              <w:rPr>
                <w:lang w:val="uk-UA" w:eastAsia="en-US"/>
              </w:rPr>
              <w:t>до кожної серверної шафи повинно подаватись два вводи електроживлення із розрахунку на максимальне навантаження у 7,5 кВт кожен;</w:t>
            </w:r>
          </w:p>
          <w:p w14:paraId="69C38C2B" w14:textId="77777777"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hAnsi="Times New Roman"/>
                <w:sz w:val="24"/>
                <w:szCs w:val="24"/>
                <w:lang w:val="uk-UA"/>
              </w:rPr>
              <w:t>система гарантованого електроживлення повинна забезпечити наявність електроживлення якнайменше на одному вводі.</w:t>
            </w:r>
          </w:p>
        </w:tc>
      </w:tr>
      <w:tr w:rsidR="00955D5F" w:rsidRPr="00955D5F" w14:paraId="04851C4D" w14:textId="77777777" w:rsidTr="00336A21">
        <w:trPr>
          <w:trHeight w:val="2150"/>
        </w:trPr>
        <w:tc>
          <w:tcPr>
            <w:tcW w:w="704" w:type="dxa"/>
            <w:tcBorders>
              <w:top w:val="single" w:sz="4" w:space="0" w:color="auto"/>
              <w:left w:val="single" w:sz="4" w:space="0" w:color="auto"/>
              <w:bottom w:val="single" w:sz="4" w:space="0" w:color="auto"/>
              <w:right w:val="single" w:sz="4" w:space="0" w:color="auto"/>
            </w:tcBorders>
          </w:tcPr>
          <w:p w14:paraId="2E8324DF" w14:textId="77777777" w:rsidR="00461752" w:rsidRPr="00955D5F" w:rsidRDefault="00461752" w:rsidP="00336A21">
            <w:pPr>
              <w:spacing w:after="0" w:line="240" w:lineRule="auto"/>
              <w:contextualSpacing/>
              <w:jc w:val="center"/>
              <w:rPr>
                <w:rFonts w:ascii="Times New Roman" w:eastAsia="Times New Roman" w:hAnsi="Times New Roman"/>
                <w:snapToGrid w:val="0"/>
                <w:sz w:val="24"/>
                <w:szCs w:val="24"/>
              </w:rPr>
            </w:pPr>
            <w:r w:rsidRPr="00955D5F">
              <w:rPr>
                <w:rFonts w:ascii="Times New Roman" w:eastAsia="Times New Roman" w:hAnsi="Times New Roman"/>
                <w:snapToGrid w:val="0"/>
                <w:sz w:val="24"/>
                <w:szCs w:val="24"/>
              </w:rPr>
              <w:t>3.</w:t>
            </w:r>
          </w:p>
        </w:tc>
        <w:tc>
          <w:tcPr>
            <w:tcW w:w="9072" w:type="dxa"/>
            <w:tcBorders>
              <w:top w:val="single" w:sz="4" w:space="0" w:color="auto"/>
              <w:left w:val="single" w:sz="4" w:space="0" w:color="auto"/>
              <w:bottom w:val="single" w:sz="4" w:space="0" w:color="auto"/>
              <w:right w:val="single" w:sz="4" w:space="0" w:color="auto"/>
            </w:tcBorders>
          </w:tcPr>
          <w:p w14:paraId="782A53D4" w14:textId="77777777" w:rsidR="00461752" w:rsidRPr="00955D5F" w:rsidRDefault="00461752" w:rsidP="00336A21">
            <w:pPr>
              <w:spacing w:after="0" w:line="240" w:lineRule="auto"/>
              <w:rPr>
                <w:rFonts w:ascii="Times New Roman" w:eastAsia="Times New Roman" w:hAnsi="Times New Roman"/>
                <w:b/>
                <w:bCs/>
                <w:sz w:val="24"/>
                <w:szCs w:val="24"/>
                <w:lang w:val="uk-UA"/>
              </w:rPr>
            </w:pPr>
            <w:r w:rsidRPr="00955D5F">
              <w:rPr>
                <w:rFonts w:ascii="Times New Roman" w:eastAsia="Times New Roman" w:hAnsi="Times New Roman"/>
                <w:b/>
                <w:bCs/>
                <w:sz w:val="24"/>
                <w:szCs w:val="24"/>
                <w:lang w:val="uk-UA"/>
              </w:rPr>
              <w:t>Вимоги до системи гарантованого кондиціонування  (клімат-контролю) Датацентру:</w:t>
            </w:r>
          </w:p>
          <w:p w14:paraId="0ADEDD89" w14:textId="77777777"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повинна забезпечувати розмежування холодного та гарячого повітря («холодний» коридор);</w:t>
            </w:r>
          </w:p>
          <w:p w14:paraId="22E58B71" w14:textId="6741D4B8"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система повинна забезпечити температуру у «холодному» коридорі:  робочий діапазон від + 18°C до + 27°C та відносна вологість від 40% до 60%, допустимий діапазон від + 15°C до + 32°C та ві</w:t>
            </w:r>
            <w:r w:rsidR="001C4E93">
              <w:rPr>
                <w:rFonts w:ascii="Times New Roman" w:eastAsia="Times New Roman" w:hAnsi="Times New Roman"/>
                <w:snapToGrid w:val="0"/>
                <w:sz w:val="24"/>
                <w:szCs w:val="24"/>
                <w:lang w:val="uk-UA"/>
              </w:rPr>
              <w:t>дносна вологість від 20% до 80%;</w:t>
            </w:r>
          </w:p>
          <w:p w14:paraId="5B232A24" w14:textId="638A93F9"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працездатність системи не повинна залежати від погодних умов</w:t>
            </w:r>
            <w:r w:rsidR="001C4E93">
              <w:rPr>
                <w:rFonts w:ascii="Times New Roman" w:eastAsia="Times New Roman" w:hAnsi="Times New Roman"/>
                <w:snapToGrid w:val="0"/>
                <w:sz w:val="24"/>
                <w:szCs w:val="24"/>
                <w:lang w:val="uk-UA"/>
              </w:rPr>
              <w:t>;</w:t>
            </w:r>
          </w:p>
          <w:p w14:paraId="6F149AD7" w14:textId="77777777"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система резервується за принципом не менше N+1, де N – мінімальна кількість кондиціонерів, необхідна для  забезпечення робочого діапазону температур.</w:t>
            </w:r>
          </w:p>
        </w:tc>
      </w:tr>
      <w:tr w:rsidR="00955D5F" w:rsidRPr="00955D5F" w14:paraId="4393A54A" w14:textId="77777777" w:rsidTr="00336A21">
        <w:trPr>
          <w:trHeight w:val="1381"/>
        </w:trPr>
        <w:tc>
          <w:tcPr>
            <w:tcW w:w="704" w:type="dxa"/>
            <w:tcBorders>
              <w:top w:val="single" w:sz="4" w:space="0" w:color="auto"/>
              <w:left w:val="single" w:sz="4" w:space="0" w:color="auto"/>
              <w:bottom w:val="single" w:sz="4" w:space="0" w:color="auto"/>
              <w:right w:val="single" w:sz="4" w:space="0" w:color="auto"/>
            </w:tcBorders>
          </w:tcPr>
          <w:p w14:paraId="019B628F" w14:textId="77777777" w:rsidR="00461752" w:rsidRPr="00955D5F" w:rsidRDefault="00461752" w:rsidP="00336A21">
            <w:pPr>
              <w:spacing w:after="0" w:line="240" w:lineRule="auto"/>
              <w:contextualSpacing/>
              <w:jc w:val="center"/>
              <w:rPr>
                <w:rFonts w:ascii="Times New Roman" w:eastAsia="Times New Roman" w:hAnsi="Times New Roman"/>
                <w:snapToGrid w:val="0"/>
                <w:sz w:val="24"/>
                <w:szCs w:val="24"/>
              </w:rPr>
            </w:pPr>
            <w:r w:rsidRPr="00955D5F">
              <w:rPr>
                <w:rFonts w:ascii="Times New Roman" w:eastAsia="Times New Roman" w:hAnsi="Times New Roman"/>
                <w:snapToGrid w:val="0"/>
                <w:sz w:val="24"/>
                <w:szCs w:val="24"/>
              </w:rPr>
              <w:lastRenderedPageBreak/>
              <w:t>4.</w:t>
            </w:r>
          </w:p>
        </w:tc>
        <w:tc>
          <w:tcPr>
            <w:tcW w:w="9072" w:type="dxa"/>
            <w:tcBorders>
              <w:top w:val="single" w:sz="4" w:space="0" w:color="auto"/>
              <w:left w:val="single" w:sz="4" w:space="0" w:color="auto"/>
              <w:bottom w:val="single" w:sz="4" w:space="0" w:color="auto"/>
              <w:right w:val="single" w:sz="4" w:space="0" w:color="auto"/>
            </w:tcBorders>
          </w:tcPr>
          <w:p w14:paraId="4120BE59" w14:textId="77777777" w:rsidR="00461752" w:rsidRPr="00955D5F" w:rsidRDefault="00461752" w:rsidP="00336A21">
            <w:pPr>
              <w:spacing w:after="0" w:line="240" w:lineRule="auto"/>
              <w:rPr>
                <w:rFonts w:ascii="Times New Roman" w:eastAsia="Times New Roman" w:hAnsi="Times New Roman"/>
                <w:b/>
                <w:bCs/>
                <w:sz w:val="24"/>
                <w:szCs w:val="24"/>
                <w:lang w:val="uk-UA"/>
              </w:rPr>
            </w:pPr>
            <w:r w:rsidRPr="00955D5F">
              <w:rPr>
                <w:rFonts w:ascii="Times New Roman" w:eastAsia="Times New Roman" w:hAnsi="Times New Roman"/>
                <w:b/>
                <w:bCs/>
                <w:sz w:val="24"/>
                <w:szCs w:val="24"/>
                <w:lang w:val="uk-UA"/>
              </w:rPr>
              <w:t>Система моніторінгу Датацентру повинна забезпечувати:</w:t>
            </w:r>
          </w:p>
          <w:p w14:paraId="2033313B" w14:textId="77777777"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контроль параметрів елекроживлення;</w:t>
            </w:r>
          </w:p>
          <w:p w14:paraId="66F45BA7" w14:textId="77777777"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контроль температури та вологості повітря;</w:t>
            </w:r>
          </w:p>
          <w:p w14:paraId="476D10DA" w14:textId="77777777"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z w:val="24"/>
                <w:szCs w:val="24"/>
                <w:lang w:val="uk-UA"/>
              </w:rPr>
            </w:pPr>
            <w:r w:rsidRPr="00955D5F">
              <w:rPr>
                <w:rFonts w:ascii="Times New Roman" w:eastAsia="Times New Roman" w:hAnsi="Times New Roman"/>
                <w:sz w:val="24"/>
                <w:szCs w:val="24"/>
                <w:lang w:val="uk-UA"/>
              </w:rPr>
              <w:t>автоматичне сповіщення персоналу Датацентру про відхилення контрольованих параметрів від допустимих значень;</w:t>
            </w:r>
          </w:p>
          <w:p w14:paraId="3E2C4659" w14:textId="77777777"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z w:val="24"/>
                <w:szCs w:val="24"/>
                <w:lang w:val="uk-UA"/>
              </w:rPr>
            </w:pPr>
            <w:r w:rsidRPr="00955D5F">
              <w:rPr>
                <w:rFonts w:ascii="Times New Roman" w:eastAsia="Times New Roman" w:hAnsi="Times New Roman"/>
                <w:sz w:val="24"/>
                <w:szCs w:val="24"/>
                <w:lang w:val="uk-UA"/>
              </w:rPr>
              <w:t>сповіщення уповноважених співробітників Замовника про відхилення контрольованих параметрів від допустимих значень, а також про санкціонований та несанкціонований доступ до серверних шаф, наданих Замовнику.</w:t>
            </w:r>
          </w:p>
        </w:tc>
      </w:tr>
      <w:tr w:rsidR="00955D5F" w:rsidRPr="00955D5F" w14:paraId="6FACE6B5" w14:textId="77777777" w:rsidTr="00336A21">
        <w:trPr>
          <w:trHeight w:val="1627"/>
        </w:trPr>
        <w:tc>
          <w:tcPr>
            <w:tcW w:w="704" w:type="dxa"/>
            <w:tcBorders>
              <w:top w:val="single" w:sz="4" w:space="0" w:color="auto"/>
              <w:left w:val="single" w:sz="4" w:space="0" w:color="auto"/>
              <w:bottom w:val="single" w:sz="4" w:space="0" w:color="auto"/>
              <w:right w:val="single" w:sz="4" w:space="0" w:color="auto"/>
            </w:tcBorders>
          </w:tcPr>
          <w:p w14:paraId="1238E360" w14:textId="77777777" w:rsidR="00461752" w:rsidRPr="00955D5F" w:rsidRDefault="00461752" w:rsidP="00336A21">
            <w:pPr>
              <w:spacing w:after="0" w:line="240" w:lineRule="auto"/>
              <w:contextualSpacing/>
              <w:jc w:val="center"/>
              <w:rPr>
                <w:rFonts w:ascii="Times New Roman" w:eastAsia="Times New Roman" w:hAnsi="Times New Roman"/>
                <w:snapToGrid w:val="0"/>
                <w:sz w:val="24"/>
                <w:szCs w:val="24"/>
              </w:rPr>
            </w:pPr>
            <w:r w:rsidRPr="00955D5F">
              <w:rPr>
                <w:rFonts w:ascii="Times New Roman" w:eastAsia="Times New Roman" w:hAnsi="Times New Roman"/>
                <w:snapToGrid w:val="0"/>
                <w:sz w:val="24"/>
                <w:szCs w:val="24"/>
              </w:rPr>
              <w:t>5.</w:t>
            </w:r>
          </w:p>
        </w:tc>
        <w:tc>
          <w:tcPr>
            <w:tcW w:w="9072" w:type="dxa"/>
            <w:tcBorders>
              <w:top w:val="single" w:sz="4" w:space="0" w:color="auto"/>
              <w:left w:val="single" w:sz="4" w:space="0" w:color="auto"/>
              <w:bottom w:val="single" w:sz="4" w:space="0" w:color="auto"/>
              <w:right w:val="single" w:sz="4" w:space="0" w:color="auto"/>
            </w:tcBorders>
          </w:tcPr>
          <w:p w14:paraId="2B778509" w14:textId="77777777" w:rsidR="00461752" w:rsidRPr="00955D5F" w:rsidRDefault="00461752" w:rsidP="00336A21">
            <w:pPr>
              <w:spacing w:after="0" w:line="240" w:lineRule="auto"/>
              <w:ind w:left="97"/>
              <w:rPr>
                <w:rFonts w:ascii="Times New Roman" w:eastAsia="Times New Roman" w:hAnsi="Times New Roman"/>
                <w:sz w:val="24"/>
                <w:szCs w:val="24"/>
                <w:lang w:val="uk-UA"/>
              </w:rPr>
            </w:pPr>
            <w:r w:rsidRPr="00955D5F">
              <w:rPr>
                <w:rFonts w:ascii="Times New Roman" w:eastAsia="Times New Roman" w:hAnsi="Times New Roman"/>
                <w:b/>
                <w:sz w:val="24"/>
                <w:szCs w:val="24"/>
                <w:lang w:val="uk-UA"/>
              </w:rPr>
              <w:t>Вимоги до системи протипожежної безпеки Датацентру</w:t>
            </w:r>
            <w:r w:rsidRPr="00955D5F">
              <w:rPr>
                <w:rFonts w:ascii="Times New Roman" w:eastAsia="Times New Roman" w:hAnsi="Times New Roman"/>
                <w:sz w:val="24"/>
                <w:szCs w:val="24"/>
                <w:lang w:val="uk-UA"/>
              </w:rPr>
              <w:t>:</w:t>
            </w:r>
          </w:p>
          <w:p w14:paraId="233775B9" w14:textId="13D60BC8"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система повинна</w:t>
            </w:r>
            <w:r w:rsidR="001C4E93">
              <w:rPr>
                <w:rFonts w:ascii="Times New Roman" w:eastAsia="Times New Roman" w:hAnsi="Times New Roman"/>
                <w:snapToGrid w:val="0"/>
                <w:sz w:val="24"/>
                <w:szCs w:val="24"/>
                <w:lang w:val="uk-UA"/>
              </w:rPr>
              <w:t xml:space="preserve"> забезпечувати виявлення пожежі</w:t>
            </w:r>
            <w:r w:rsidRPr="00955D5F">
              <w:rPr>
                <w:rFonts w:ascii="Times New Roman" w:eastAsia="Times New Roman" w:hAnsi="Times New Roman"/>
                <w:snapToGrid w:val="0"/>
                <w:sz w:val="24"/>
                <w:szCs w:val="24"/>
                <w:lang w:val="uk-UA"/>
              </w:rPr>
              <w:t>;</w:t>
            </w:r>
          </w:p>
          <w:p w14:paraId="21AC10AD" w14:textId="77777777"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система повинна забезпечувати автоматичне сповіщення про пожежу;</w:t>
            </w:r>
          </w:p>
          <w:p w14:paraId="610887D9" w14:textId="77777777"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 xml:space="preserve">система повинна бути обладнана газовою централізованою адресною автоматизованою системою гасіння; </w:t>
            </w:r>
          </w:p>
          <w:p w14:paraId="1F508938" w14:textId="77777777" w:rsidR="00461752" w:rsidRPr="00955D5F" w:rsidRDefault="00461752" w:rsidP="00336A21">
            <w:pPr>
              <w:numPr>
                <w:ilvl w:val="0"/>
                <w:numId w:val="8"/>
              </w:numPr>
              <w:spacing w:after="0" w:line="240" w:lineRule="auto"/>
              <w:ind w:left="381" w:hanging="284"/>
              <w:contextualSpacing/>
              <w:rPr>
                <w:rFonts w:ascii="Times New Roman" w:eastAsia="Times New Roman" w:hAnsi="Times New Roman"/>
                <w:sz w:val="24"/>
                <w:szCs w:val="24"/>
                <w:lang w:val="uk-UA"/>
              </w:rPr>
            </w:pPr>
            <w:r w:rsidRPr="00955D5F">
              <w:rPr>
                <w:rFonts w:ascii="Times New Roman" w:eastAsia="Times New Roman" w:hAnsi="Times New Roman"/>
                <w:sz w:val="24"/>
                <w:szCs w:val="24"/>
                <w:lang w:val="uk-UA"/>
              </w:rPr>
              <w:t>для виводу газу з приміщення повинна використовуватися примусова вентиляція.</w:t>
            </w:r>
          </w:p>
        </w:tc>
      </w:tr>
      <w:tr w:rsidR="00955D5F" w:rsidRPr="00B165CD" w14:paraId="2B24C85F" w14:textId="77777777" w:rsidTr="00336A21">
        <w:trPr>
          <w:trHeight w:val="20"/>
        </w:trPr>
        <w:tc>
          <w:tcPr>
            <w:tcW w:w="704" w:type="dxa"/>
            <w:tcBorders>
              <w:top w:val="single" w:sz="4" w:space="0" w:color="auto"/>
              <w:left w:val="single" w:sz="4" w:space="0" w:color="auto"/>
              <w:bottom w:val="single" w:sz="4" w:space="0" w:color="auto"/>
              <w:right w:val="single" w:sz="4" w:space="0" w:color="auto"/>
            </w:tcBorders>
          </w:tcPr>
          <w:p w14:paraId="571BA4E4" w14:textId="77777777" w:rsidR="00461752" w:rsidRPr="00955D5F" w:rsidRDefault="00461752" w:rsidP="00336A21">
            <w:pPr>
              <w:spacing w:after="0" w:line="240" w:lineRule="auto"/>
              <w:contextualSpacing/>
              <w:jc w:val="center"/>
              <w:rPr>
                <w:rFonts w:ascii="Times New Roman" w:eastAsia="Times New Roman" w:hAnsi="Times New Roman"/>
                <w:snapToGrid w:val="0"/>
                <w:sz w:val="24"/>
                <w:szCs w:val="24"/>
              </w:rPr>
            </w:pPr>
            <w:r w:rsidRPr="00955D5F">
              <w:rPr>
                <w:rFonts w:ascii="Times New Roman" w:eastAsia="Times New Roman" w:hAnsi="Times New Roman"/>
                <w:snapToGrid w:val="0"/>
                <w:sz w:val="24"/>
                <w:szCs w:val="24"/>
              </w:rPr>
              <w:t>6.</w:t>
            </w:r>
          </w:p>
        </w:tc>
        <w:tc>
          <w:tcPr>
            <w:tcW w:w="9072" w:type="dxa"/>
            <w:tcBorders>
              <w:top w:val="single" w:sz="4" w:space="0" w:color="auto"/>
              <w:left w:val="single" w:sz="4" w:space="0" w:color="auto"/>
              <w:bottom w:val="single" w:sz="4" w:space="0" w:color="auto"/>
              <w:right w:val="single" w:sz="4" w:space="0" w:color="auto"/>
            </w:tcBorders>
          </w:tcPr>
          <w:p w14:paraId="5A919179" w14:textId="77777777" w:rsidR="00461752" w:rsidRPr="00955D5F" w:rsidRDefault="00461752" w:rsidP="00336A21">
            <w:pPr>
              <w:spacing w:after="0" w:line="240" w:lineRule="auto"/>
              <w:ind w:left="97"/>
              <w:rPr>
                <w:rFonts w:ascii="Times New Roman" w:eastAsia="Times New Roman" w:hAnsi="Times New Roman"/>
                <w:sz w:val="24"/>
                <w:szCs w:val="24"/>
                <w:lang w:val="uk-UA"/>
              </w:rPr>
            </w:pPr>
            <w:r w:rsidRPr="00955D5F">
              <w:rPr>
                <w:rFonts w:ascii="Times New Roman" w:eastAsia="Times New Roman" w:hAnsi="Times New Roman"/>
                <w:b/>
                <w:sz w:val="24"/>
                <w:szCs w:val="24"/>
                <w:lang w:val="uk-UA"/>
              </w:rPr>
              <w:t>Вимоги до системи контролю фізичного доступу та безпеки Датацентру:</w:t>
            </w:r>
          </w:p>
          <w:p w14:paraId="1D86B636" w14:textId="77777777" w:rsidR="00461752" w:rsidRPr="00955D5F" w:rsidRDefault="00461752" w:rsidP="00336A21">
            <w:pPr>
              <w:numPr>
                <w:ilvl w:val="0"/>
                <w:numId w:val="8"/>
              </w:numPr>
              <w:spacing w:after="0" w:line="240" w:lineRule="auto"/>
              <w:ind w:left="309" w:hanging="284"/>
              <w:contextualSpacing/>
              <w:jc w:val="both"/>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повинна включати комп’ютеризовану  систему управління  доступом з використанням ідентифікаційних карток;</w:t>
            </w:r>
          </w:p>
          <w:p w14:paraId="5408F4A2" w14:textId="77777777" w:rsidR="00461752" w:rsidRPr="00955D5F" w:rsidRDefault="00461752" w:rsidP="00336A21">
            <w:pPr>
              <w:numPr>
                <w:ilvl w:val="0"/>
                <w:numId w:val="8"/>
              </w:numPr>
              <w:spacing w:after="0" w:line="240" w:lineRule="auto"/>
              <w:ind w:left="309" w:hanging="284"/>
              <w:contextualSpacing/>
              <w:jc w:val="both"/>
              <w:rPr>
                <w:rFonts w:ascii="Times New Roman" w:eastAsia="Times New Roman" w:hAnsi="Times New Roman"/>
                <w:snapToGrid w:val="0"/>
                <w:sz w:val="24"/>
                <w:szCs w:val="24"/>
                <w:lang w:val="uk-UA"/>
              </w:rPr>
            </w:pPr>
            <w:r w:rsidRPr="00955D5F">
              <w:rPr>
                <w:rFonts w:ascii="Times New Roman" w:eastAsia="Times New Roman" w:hAnsi="Times New Roman"/>
                <w:snapToGrid w:val="0"/>
                <w:sz w:val="24"/>
                <w:szCs w:val="24"/>
                <w:lang w:val="uk-UA"/>
              </w:rPr>
              <w:t>повинна забезпечувати  відеоспостереження та відеофіксацію всіх фактів доступу до приміщень Датацентру та обладнання Замовника, розташованого в  Датацентрі;</w:t>
            </w:r>
          </w:p>
          <w:p w14:paraId="769DBB79" w14:textId="77777777" w:rsidR="00461752" w:rsidRPr="00955D5F" w:rsidRDefault="00461752" w:rsidP="00336A21">
            <w:pPr>
              <w:numPr>
                <w:ilvl w:val="0"/>
                <w:numId w:val="8"/>
              </w:numPr>
              <w:spacing w:after="0" w:line="240" w:lineRule="auto"/>
              <w:ind w:left="309" w:hanging="284"/>
              <w:contextualSpacing/>
              <w:jc w:val="both"/>
              <w:rPr>
                <w:rFonts w:ascii="Times New Roman" w:eastAsia="Times New Roman" w:hAnsi="Times New Roman"/>
                <w:b/>
                <w:bCs/>
                <w:sz w:val="24"/>
                <w:szCs w:val="24"/>
                <w:lang w:val="uk-UA"/>
              </w:rPr>
            </w:pPr>
            <w:r w:rsidRPr="00955D5F">
              <w:rPr>
                <w:rFonts w:ascii="Times New Roman" w:eastAsia="Times New Roman" w:hAnsi="Times New Roman"/>
                <w:sz w:val="24"/>
                <w:szCs w:val="24"/>
                <w:lang w:val="uk-UA"/>
              </w:rPr>
              <w:t>повинна забезпечувати зберігання та перегляд всіх відеозаписів протягом 30 діб;</w:t>
            </w:r>
          </w:p>
          <w:p w14:paraId="1C2DFBE2" w14:textId="77777777" w:rsidR="00461752" w:rsidRPr="00955D5F" w:rsidRDefault="00461752" w:rsidP="00336A21">
            <w:pPr>
              <w:numPr>
                <w:ilvl w:val="0"/>
                <w:numId w:val="8"/>
              </w:numPr>
              <w:spacing w:after="0" w:line="240" w:lineRule="auto"/>
              <w:ind w:left="309" w:hanging="284"/>
              <w:contextualSpacing/>
              <w:jc w:val="both"/>
              <w:rPr>
                <w:rFonts w:ascii="Times New Roman" w:eastAsia="Times New Roman" w:hAnsi="Times New Roman"/>
                <w:b/>
                <w:bCs/>
                <w:sz w:val="24"/>
                <w:szCs w:val="24"/>
                <w:lang w:val="uk-UA"/>
              </w:rPr>
            </w:pPr>
            <w:r w:rsidRPr="00955D5F">
              <w:rPr>
                <w:rFonts w:ascii="Times New Roman" w:eastAsia="Times New Roman" w:hAnsi="Times New Roman"/>
                <w:sz w:val="24"/>
                <w:szCs w:val="24"/>
                <w:lang w:val="uk-UA"/>
              </w:rPr>
              <w:t>повинна забезпечувати відеозапис всіх фактів доступу до передніх та задніх дверцят серверних шаф, в яких розташоване обладнання Замовника, з подальшою можливість пошуку, експорту на зовнішні носії та надання Замовнику збережених відеозаписів за обраний період.</w:t>
            </w:r>
          </w:p>
        </w:tc>
      </w:tr>
    </w:tbl>
    <w:p w14:paraId="3D27B1FD" w14:textId="77777777" w:rsidR="00461752" w:rsidRPr="00955D5F" w:rsidRDefault="00461752" w:rsidP="00461752">
      <w:pPr>
        <w:tabs>
          <w:tab w:val="left" w:pos="993"/>
        </w:tabs>
        <w:spacing w:after="0" w:line="240" w:lineRule="auto"/>
        <w:ind w:left="720"/>
        <w:contextualSpacing/>
        <w:jc w:val="both"/>
        <w:rPr>
          <w:rFonts w:ascii="Times New Roman" w:eastAsia="Times New Roman" w:hAnsi="Times New Roman"/>
          <w:snapToGrid w:val="0"/>
          <w:sz w:val="24"/>
          <w:szCs w:val="24"/>
          <w:lang w:val="uk-UA" w:eastAsia="ru-RU"/>
        </w:rPr>
      </w:pPr>
    </w:p>
    <w:p w14:paraId="36E409B5" w14:textId="77777777" w:rsidR="00461752" w:rsidRPr="00955D5F" w:rsidRDefault="00461752" w:rsidP="00461752">
      <w:pPr>
        <w:numPr>
          <w:ilvl w:val="0"/>
          <w:numId w:val="15"/>
        </w:numPr>
        <w:tabs>
          <w:tab w:val="left" w:pos="851"/>
        </w:tabs>
        <w:spacing w:after="0" w:line="240" w:lineRule="auto"/>
        <w:ind w:left="0" w:firstLine="567"/>
        <w:contextualSpacing/>
        <w:jc w:val="both"/>
        <w:rPr>
          <w:rFonts w:ascii="Times New Roman" w:eastAsia="Times New Roman" w:hAnsi="Times New Roman"/>
          <w:snapToGrid w:val="0"/>
          <w:sz w:val="24"/>
          <w:szCs w:val="24"/>
          <w:lang w:val="uk-UA" w:eastAsia="ru-RU"/>
        </w:rPr>
      </w:pPr>
      <w:r w:rsidRPr="00955D5F">
        <w:rPr>
          <w:rFonts w:ascii="Times New Roman" w:eastAsia="Times New Roman" w:hAnsi="Times New Roman"/>
          <w:snapToGrid w:val="0"/>
          <w:sz w:val="24"/>
          <w:szCs w:val="24"/>
          <w:lang w:val="uk-UA" w:eastAsia="ru-RU"/>
        </w:rPr>
        <w:t>В приміщенні Датацентру має бути забезпечене цілодобове чергування технічного персоналу Виконавця, який здійснює цілодобовий нагляд та супроводження роботи Датацентру.</w:t>
      </w:r>
    </w:p>
    <w:p w14:paraId="65553394" w14:textId="77777777" w:rsidR="00461752" w:rsidRPr="00955D5F" w:rsidRDefault="00461752" w:rsidP="00461752">
      <w:pPr>
        <w:numPr>
          <w:ilvl w:val="0"/>
          <w:numId w:val="15"/>
        </w:numPr>
        <w:tabs>
          <w:tab w:val="left" w:pos="851"/>
        </w:tabs>
        <w:spacing w:after="0" w:line="240" w:lineRule="auto"/>
        <w:ind w:left="0" w:firstLine="567"/>
        <w:contextualSpacing/>
        <w:jc w:val="both"/>
        <w:rPr>
          <w:rFonts w:ascii="Times New Roman" w:eastAsia="Times New Roman" w:hAnsi="Times New Roman"/>
          <w:snapToGrid w:val="0"/>
          <w:sz w:val="24"/>
          <w:szCs w:val="24"/>
          <w:lang w:val="uk-UA" w:eastAsia="ru-RU"/>
        </w:rPr>
      </w:pPr>
      <w:r w:rsidRPr="00955D5F">
        <w:rPr>
          <w:rFonts w:ascii="Times New Roman" w:eastAsia="Times New Roman" w:hAnsi="Times New Roman"/>
          <w:snapToGrid w:val="0"/>
          <w:sz w:val="24"/>
          <w:szCs w:val="24"/>
          <w:lang w:val="uk-UA" w:eastAsia="ru-RU"/>
        </w:rPr>
        <w:t>Приміщення Датацентру повинне бути забезпечене цілодобовою охороною.</w:t>
      </w:r>
    </w:p>
    <w:p w14:paraId="2DF21C4B" w14:textId="13F4E1A0" w:rsidR="00461752" w:rsidRPr="00955D5F" w:rsidRDefault="00461752" w:rsidP="00461752">
      <w:pPr>
        <w:spacing w:after="0" w:line="240" w:lineRule="auto"/>
        <w:ind w:left="1080"/>
        <w:contextualSpacing/>
        <w:jc w:val="both"/>
        <w:rPr>
          <w:rFonts w:ascii="Times New Roman" w:eastAsia="Times New Roman" w:hAnsi="Times New Roman"/>
          <w:sz w:val="24"/>
          <w:szCs w:val="24"/>
          <w:lang w:val="uk-UA" w:eastAsia="ru-RU"/>
        </w:rPr>
      </w:pPr>
    </w:p>
    <w:tbl>
      <w:tblPr>
        <w:tblW w:w="9778" w:type="dxa"/>
        <w:tblLayout w:type="fixed"/>
        <w:tblLook w:val="0000" w:firstRow="0" w:lastRow="0" w:firstColumn="0" w:lastColumn="0" w:noHBand="0" w:noVBand="0"/>
      </w:tblPr>
      <w:tblGrid>
        <w:gridCol w:w="4820"/>
        <w:gridCol w:w="4958"/>
      </w:tblGrid>
      <w:tr w:rsidR="009F43BC" w:rsidRPr="00955D5F" w14:paraId="02DA128C" w14:textId="77777777" w:rsidTr="00B165CD">
        <w:trPr>
          <w:trHeight w:val="2552"/>
        </w:trPr>
        <w:tc>
          <w:tcPr>
            <w:tcW w:w="4820" w:type="dxa"/>
            <w:shd w:val="clear" w:color="auto" w:fill="auto"/>
          </w:tcPr>
          <w:p w14:paraId="41A83807" w14:textId="77777777" w:rsidR="009F43BC" w:rsidRPr="00955D5F" w:rsidRDefault="009F43BC" w:rsidP="00B165CD">
            <w:pPr>
              <w:widowControl w:val="0"/>
              <w:suppressAutoHyphens/>
              <w:spacing w:before="24" w:after="0" w:line="240" w:lineRule="auto"/>
              <w:rPr>
                <w:rFonts w:ascii="Times New Roman" w:eastAsia="Times New Roman" w:hAnsi="Times New Roman"/>
                <w:sz w:val="24"/>
                <w:szCs w:val="24"/>
                <w:lang w:val="uk-UA" w:eastAsia="zh-CN"/>
              </w:rPr>
            </w:pPr>
            <w:r w:rsidRPr="00955D5F">
              <w:rPr>
                <w:rFonts w:ascii="Times New Roman" w:eastAsia="Times New Roman" w:hAnsi="Times New Roman"/>
                <w:b/>
                <w:bCs/>
                <w:w w:val="88"/>
                <w:sz w:val="24"/>
                <w:szCs w:val="24"/>
                <w:u w:val="single"/>
                <w:lang w:val="uk-UA" w:eastAsia="ru-RU"/>
              </w:rPr>
              <w:t>ВИКОНАВЕЦЬ</w:t>
            </w:r>
          </w:p>
          <w:p w14:paraId="6D7A298D"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w:t>
            </w:r>
          </w:p>
          <w:p w14:paraId="0298EB3B"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w:t>
            </w:r>
          </w:p>
          <w:p w14:paraId="3F84E437"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w:t>
            </w:r>
          </w:p>
          <w:p w14:paraId="6833EB25"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__________________________________</w:t>
            </w:r>
          </w:p>
          <w:p w14:paraId="2AD0E121" w14:textId="77777777" w:rsidR="009F43BC" w:rsidRPr="00955D5F" w:rsidRDefault="009F43BC" w:rsidP="00B165CD">
            <w:pPr>
              <w:suppressAutoHyphens/>
              <w:spacing w:after="0" w:line="240" w:lineRule="auto"/>
              <w:ind w:right="30"/>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zh-CN"/>
              </w:rPr>
              <w:t>__________________________________</w:t>
            </w:r>
          </w:p>
          <w:p w14:paraId="2A597E0A" w14:textId="77777777" w:rsidR="009F43BC" w:rsidRPr="00955D5F" w:rsidRDefault="009F43BC" w:rsidP="00B165CD">
            <w:pPr>
              <w:suppressAutoHyphens/>
              <w:spacing w:after="0" w:line="240" w:lineRule="auto"/>
              <w:ind w:right="30"/>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zh-CN"/>
              </w:rPr>
              <w:t>__________________________________</w:t>
            </w:r>
          </w:p>
          <w:p w14:paraId="4645114F"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val="uk-UA" w:eastAsia="ru-RU"/>
              </w:rPr>
            </w:pPr>
          </w:p>
          <w:p w14:paraId="62B5EF12"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val="uk-UA" w:eastAsia="ru-RU"/>
              </w:rPr>
            </w:pPr>
          </w:p>
          <w:p w14:paraId="78A16A8A"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___________________________________</w:t>
            </w:r>
          </w:p>
          <w:p w14:paraId="63812AA4"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___________________________________</w:t>
            </w:r>
          </w:p>
          <w:p w14:paraId="6D4DAED1" w14:textId="77777777" w:rsidR="009F43BC" w:rsidRPr="00955D5F" w:rsidRDefault="009F43BC" w:rsidP="00B165CD">
            <w:pPr>
              <w:suppressAutoHyphens/>
              <w:spacing w:after="0" w:line="240" w:lineRule="auto"/>
              <w:ind w:right="306"/>
              <w:jc w:val="both"/>
              <w:rPr>
                <w:rFonts w:ascii="Times New Roman" w:eastAsia="Times New Roman" w:hAnsi="Times New Roman"/>
                <w:sz w:val="16"/>
                <w:szCs w:val="16"/>
                <w:lang w:val="uk-UA" w:eastAsia="ru-RU"/>
              </w:rPr>
            </w:pPr>
            <w:r w:rsidRPr="00955D5F">
              <w:rPr>
                <w:rFonts w:ascii="Times New Roman" w:eastAsia="Times New Roman" w:hAnsi="Times New Roman"/>
                <w:i/>
                <w:sz w:val="16"/>
                <w:szCs w:val="16"/>
                <w:lang w:val="uk-UA" w:eastAsia="zh-CN"/>
              </w:rPr>
              <w:t>(посада)                  (підпис)                               (ПІБ)</w:t>
            </w:r>
          </w:p>
          <w:p w14:paraId="58386E94"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м.п.*</w:t>
            </w:r>
          </w:p>
        </w:tc>
        <w:tc>
          <w:tcPr>
            <w:tcW w:w="4958" w:type="dxa"/>
            <w:shd w:val="clear" w:color="auto" w:fill="auto"/>
          </w:tcPr>
          <w:p w14:paraId="07F6F7EA" w14:textId="77777777" w:rsidR="009F43BC" w:rsidRPr="00955D5F" w:rsidRDefault="009F43BC" w:rsidP="00B165CD">
            <w:pPr>
              <w:widowControl w:val="0"/>
              <w:suppressAutoHyphens/>
              <w:spacing w:after="0" w:line="240" w:lineRule="auto"/>
              <w:ind w:left="10"/>
              <w:rPr>
                <w:rFonts w:ascii="Times New Roman" w:eastAsia="Times New Roman" w:hAnsi="Times New Roman"/>
                <w:sz w:val="24"/>
                <w:szCs w:val="24"/>
                <w:lang w:val="uk-UA" w:eastAsia="zh-CN"/>
              </w:rPr>
            </w:pPr>
            <w:r w:rsidRPr="00955D5F">
              <w:rPr>
                <w:rFonts w:ascii="Times New Roman" w:eastAsia="Times New Roman" w:hAnsi="Times New Roman"/>
                <w:b/>
                <w:bCs/>
                <w:w w:val="89"/>
                <w:sz w:val="24"/>
                <w:szCs w:val="24"/>
                <w:u w:val="single"/>
                <w:lang w:val="uk-UA" w:eastAsia="ru-RU"/>
              </w:rPr>
              <w:t>ЗАМОВНИК</w:t>
            </w:r>
          </w:p>
          <w:p w14:paraId="28917ED0"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Акціонерне товариство «Оператор ринку»</w:t>
            </w:r>
          </w:p>
          <w:p w14:paraId="70BAAAE1"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Адреса: вул. Симона Петлюри, буд. 27,</w:t>
            </w:r>
          </w:p>
          <w:p w14:paraId="443A7838"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м. Київ, 01032</w:t>
            </w:r>
          </w:p>
          <w:p w14:paraId="1222C733"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IBAN:</w:t>
            </w:r>
            <w:r w:rsidRPr="00955D5F">
              <w:rPr>
                <w:rFonts w:ascii="Times New Roman" w:hAnsi="Times New Roman"/>
                <w:snapToGrid w:val="0"/>
                <w:sz w:val="24"/>
                <w:szCs w:val="24"/>
                <w:lang w:eastAsia="zh-CN"/>
              </w:rPr>
              <w:t xml:space="preserve"> UA373004650000026005303699888</w:t>
            </w:r>
          </w:p>
          <w:p w14:paraId="5B40B49C"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 xml:space="preserve">в АТ «Ощадбанк» </w:t>
            </w:r>
          </w:p>
          <w:p w14:paraId="5C5DB0A4"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hAnsi="Times New Roman"/>
                <w:snapToGrid w:val="0"/>
                <w:sz w:val="24"/>
                <w:szCs w:val="24"/>
                <w:lang w:eastAsia="zh-CN"/>
              </w:rPr>
              <w:t>Код банку 300465</w:t>
            </w:r>
          </w:p>
          <w:p w14:paraId="114E79F8"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код ЄДРПОУ 43064445</w:t>
            </w:r>
          </w:p>
          <w:p w14:paraId="0AA9D246" w14:textId="77777777" w:rsidR="009F43BC" w:rsidRPr="00955D5F" w:rsidRDefault="009F43BC" w:rsidP="00B165CD">
            <w:pPr>
              <w:spacing w:after="0" w:line="240" w:lineRule="auto"/>
              <w:ind w:right="306"/>
              <w:jc w:val="both"/>
              <w:rPr>
                <w:rFonts w:ascii="Times New Roman" w:eastAsia="Times New Roman" w:hAnsi="Times New Roman"/>
                <w:sz w:val="24"/>
                <w:szCs w:val="24"/>
                <w:lang w:eastAsia="ru-RU"/>
              </w:rPr>
            </w:pPr>
            <w:r w:rsidRPr="00955D5F">
              <w:rPr>
                <w:rFonts w:ascii="Times New Roman" w:eastAsia="Times New Roman" w:hAnsi="Times New Roman"/>
                <w:sz w:val="24"/>
                <w:szCs w:val="24"/>
                <w:lang w:eastAsia="ru-RU"/>
              </w:rPr>
              <w:t>ІПН 430644426592</w:t>
            </w:r>
          </w:p>
          <w:p w14:paraId="2FF47D3B" w14:textId="77777777" w:rsidR="009F43BC" w:rsidRPr="00955D5F" w:rsidRDefault="009F43BC" w:rsidP="00B165CD">
            <w:pPr>
              <w:suppressAutoHyphens/>
              <w:spacing w:after="0" w:line="240" w:lineRule="auto"/>
              <w:rPr>
                <w:rFonts w:ascii="Times New Roman" w:eastAsia="Times New Roman" w:hAnsi="Times New Roman"/>
                <w:snapToGrid w:val="0"/>
                <w:sz w:val="24"/>
                <w:szCs w:val="24"/>
                <w:lang w:val="uk-UA" w:eastAsia="zh-CN"/>
              </w:rPr>
            </w:pPr>
            <w:r w:rsidRPr="00955D5F">
              <w:rPr>
                <w:rFonts w:ascii="Times New Roman" w:eastAsia="Times New Roman" w:hAnsi="Times New Roman"/>
                <w:snapToGrid w:val="0"/>
                <w:sz w:val="24"/>
                <w:szCs w:val="24"/>
                <w:lang w:val="uk-UA" w:eastAsia="zh-CN"/>
              </w:rPr>
              <w:t>_________________________________</w:t>
            </w:r>
          </w:p>
          <w:p w14:paraId="517503F1"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_________________________________</w:t>
            </w:r>
          </w:p>
          <w:p w14:paraId="112527A5" w14:textId="77777777" w:rsidR="009F43BC" w:rsidRPr="00955D5F" w:rsidRDefault="009F43BC" w:rsidP="00B165CD">
            <w:pPr>
              <w:suppressAutoHyphens/>
              <w:spacing w:after="0" w:line="240" w:lineRule="auto"/>
              <w:ind w:right="306"/>
              <w:jc w:val="both"/>
              <w:rPr>
                <w:rFonts w:ascii="Times New Roman" w:eastAsia="Times New Roman" w:hAnsi="Times New Roman"/>
                <w:sz w:val="16"/>
                <w:szCs w:val="16"/>
                <w:lang w:val="uk-UA" w:eastAsia="ru-RU"/>
              </w:rPr>
            </w:pPr>
            <w:r w:rsidRPr="00955D5F">
              <w:rPr>
                <w:rFonts w:ascii="Times New Roman" w:eastAsia="Times New Roman" w:hAnsi="Times New Roman"/>
                <w:i/>
                <w:sz w:val="16"/>
                <w:szCs w:val="16"/>
                <w:lang w:val="uk-UA" w:eastAsia="zh-CN"/>
              </w:rPr>
              <w:t>(посада)                  (підпис)                               (ПІБ)</w:t>
            </w:r>
          </w:p>
          <w:p w14:paraId="596E986A" w14:textId="77777777" w:rsidR="009F43BC" w:rsidRPr="00955D5F" w:rsidRDefault="009F43BC" w:rsidP="00B165CD">
            <w:pPr>
              <w:suppressAutoHyphens/>
              <w:spacing w:after="0" w:line="240" w:lineRule="auto"/>
              <w:ind w:right="306"/>
              <w:jc w:val="both"/>
              <w:rPr>
                <w:rFonts w:ascii="Times New Roman" w:eastAsia="Times New Roman" w:hAnsi="Times New Roman"/>
                <w:sz w:val="24"/>
                <w:szCs w:val="24"/>
                <w:lang w:eastAsia="ru-RU"/>
              </w:rPr>
            </w:pPr>
            <w:r w:rsidRPr="00955D5F">
              <w:rPr>
                <w:rFonts w:ascii="Times New Roman" w:eastAsia="Times New Roman" w:hAnsi="Times New Roman"/>
                <w:sz w:val="24"/>
                <w:szCs w:val="24"/>
                <w:lang w:val="uk-UA" w:eastAsia="ru-RU"/>
              </w:rPr>
              <w:t>м.п.</w:t>
            </w:r>
          </w:p>
        </w:tc>
      </w:tr>
    </w:tbl>
    <w:p w14:paraId="3480862D" w14:textId="77777777" w:rsidR="009F43BC" w:rsidRPr="00955D5F" w:rsidRDefault="009F43BC" w:rsidP="00461752">
      <w:pPr>
        <w:spacing w:after="0" w:line="240" w:lineRule="auto"/>
        <w:ind w:left="1080"/>
        <w:contextualSpacing/>
        <w:jc w:val="both"/>
        <w:rPr>
          <w:rFonts w:ascii="Times New Roman" w:eastAsia="Times New Roman" w:hAnsi="Times New Roman"/>
          <w:sz w:val="24"/>
          <w:szCs w:val="24"/>
          <w:lang w:eastAsia="ru-RU"/>
        </w:rPr>
      </w:pPr>
    </w:p>
    <w:p w14:paraId="726125D2" w14:textId="77777777" w:rsidR="009F43BC" w:rsidRPr="00955D5F" w:rsidRDefault="009F43BC" w:rsidP="00461752">
      <w:pPr>
        <w:spacing w:after="0" w:line="240" w:lineRule="auto"/>
        <w:ind w:left="1080"/>
        <w:contextualSpacing/>
        <w:jc w:val="both"/>
        <w:rPr>
          <w:rFonts w:ascii="Times New Roman" w:eastAsia="Times New Roman" w:hAnsi="Times New Roman"/>
          <w:sz w:val="24"/>
          <w:szCs w:val="24"/>
          <w:lang w:val="uk-UA" w:eastAsia="ru-RU"/>
        </w:rPr>
      </w:pPr>
    </w:p>
    <w:p w14:paraId="08065171" w14:textId="030637E4" w:rsidR="00461752" w:rsidRPr="00955D5F" w:rsidRDefault="00461752" w:rsidP="00461752"/>
    <w:p w14:paraId="209ACDB2" w14:textId="6DD1E20D" w:rsidR="009F43BC" w:rsidRPr="00955D5F" w:rsidRDefault="009F43BC" w:rsidP="00461752"/>
    <w:p w14:paraId="27D9EE5B" w14:textId="6E99E69B" w:rsidR="009F43BC" w:rsidRPr="00955D5F" w:rsidRDefault="009F43BC" w:rsidP="00461752"/>
    <w:p w14:paraId="5326F26D" w14:textId="77777777" w:rsidR="00461752" w:rsidRPr="00955D5F" w:rsidRDefault="00461752" w:rsidP="00461752">
      <w:pPr>
        <w:spacing w:after="0"/>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lastRenderedPageBreak/>
        <w:t xml:space="preserve">Додаток 2 </w:t>
      </w:r>
    </w:p>
    <w:p w14:paraId="182F219B" w14:textId="77777777" w:rsidR="00461752" w:rsidRPr="00955D5F" w:rsidRDefault="00461752" w:rsidP="00461752">
      <w:pPr>
        <w:spacing w:after="0" w:line="240" w:lineRule="auto"/>
        <w:ind w:firstLine="5738"/>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до Договору № ____________</w:t>
      </w:r>
    </w:p>
    <w:p w14:paraId="63290143" w14:textId="77777777" w:rsidR="00461752" w:rsidRPr="00955D5F" w:rsidRDefault="00461752" w:rsidP="00461752">
      <w:pPr>
        <w:spacing w:after="0" w:line="240" w:lineRule="auto"/>
        <w:ind w:firstLine="5738"/>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від «____» ___________ 20__ р.</w:t>
      </w:r>
    </w:p>
    <w:p w14:paraId="37224BE5" w14:textId="77777777" w:rsidR="00461752" w:rsidRPr="00955D5F" w:rsidRDefault="00461752" w:rsidP="00461752">
      <w:pPr>
        <w:spacing w:after="0" w:line="240" w:lineRule="auto"/>
        <w:ind w:firstLine="5738"/>
        <w:jc w:val="right"/>
        <w:rPr>
          <w:rFonts w:ascii="Times New Roman" w:eastAsia="Times New Roman" w:hAnsi="Times New Roman"/>
          <w:sz w:val="24"/>
          <w:szCs w:val="24"/>
          <w:lang w:val="uk-UA" w:eastAsia="ru-RU"/>
        </w:rPr>
      </w:pPr>
    </w:p>
    <w:p w14:paraId="39C660E4" w14:textId="77777777" w:rsidR="00461752" w:rsidRPr="00955D5F" w:rsidRDefault="00461752" w:rsidP="00461752">
      <w:pPr>
        <w:spacing w:after="0" w:line="240" w:lineRule="auto"/>
        <w:jc w:val="center"/>
        <w:rPr>
          <w:rFonts w:ascii="Times New Roman" w:eastAsia="Times New Roman" w:hAnsi="Times New Roman"/>
          <w:b/>
          <w:sz w:val="28"/>
          <w:szCs w:val="28"/>
          <w:lang w:val="uk-UA" w:eastAsia="ru-RU"/>
        </w:rPr>
      </w:pPr>
      <w:r w:rsidRPr="00955D5F">
        <w:rPr>
          <w:rFonts w:ascii="Times New Roman" w:eastAsia="Times New Roman" w:hAnsi="Times New Roman"/>
          <w:b/>
          <w:sz w:val="28"/>
          <w:szCs w:val="28"/>
          <w:lang w:val="uk-UA" w:eastAsia="ru-RU"/>
        </w:rPr>
        <w:t>Вартість разових та щомісячних Послуг</w:t>
      </w:r>
    </w:p>
    <w:p w14:paraId="0A7FD65C" w14:textId="77777777" w:rsidR="00461752" w:rsidRPr="00955D5F" w:rsidRDefault="00461752" w:rsidP="00461752">
      <w:pPr>
        <w:spacing w:after="0" w:line="240" w:lineRule="auto"/>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Вартість разових Послуг</w:t>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t xml:space="preserve"> Таблиця 1</w:t>
      </w:r>
    </w:p>
    <w:tbl>
      <w:tblPr>
        <w:tblW w:w="9781" w:type="dxa"/>
        <w:tblInd w:w="-5" w:type="dxa"/>
        <w:tblLayout w:type="fixed"/>
        <w:tblLook w:val="04A0" w:firstRow="1" w:lastRow="0" w:firstColumn="1" w:lastColumn="0" w:noHBand="0" w:noVBand="1"/>
      </w:tblPr>
      <w:tblGrid>
        <w:gridCol w:w="426"/>
        <w:gridCol w:w="4536"/>
        <w:gridCol w:w="1134"/>
        <w:gridCol w:w="1134"/>
        <w:gridCol w:w="1275"/>
        <w:gridCol w:w="1276"/>
      </w:tblGrid>
      <w:tr w:rsidR="00955D5F" w:rsidRPr="00955D5F" w14:paraId="65CCB01E" w14:textId="77777777" w:rsidTr="00B322CE">
        <w:trPr>
          <w:trHeight w:val="52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F3E7E" w14:textId="77777777" w:rsidR="00461752" w:rsidRPr="00955D5F" w:rsidRDefault="00461752" w:rsidP="00336A21">
            <w:pPr>
              <w:spacing w:after="0" w:line="240" w:lineRule="auto"/>
              <w:ind w:right="28"/>
              <w:rPr>
                <w:rFonts w:ascii="Times New Roman" w:eastAsia="Times New Roman" w:hAnsi="Times New Roman"/>
                <w:lang w:val="uk-UA" w:eastAsia="ru-RU"/>
              </w:rPr>
            </w:pPr>
            <w:r w:rsidRPr="00955D5F">
              <w:rPr>
                <w:rFonts w:ascii="Times New Roman" w:eastAsia="Times New Roman" w:hAnsi="Times New Roman"/>
                <w:lang w:val="uk-UA"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D5505" w14:textId="77777777" w:rsidR="00461752" w:rsidRPr="00955D5F" w:rsidRDefault="00461752" w:rsidP="00336A21">
            <w:pPr>
              <w:spacing w:after="0" w:line="240" w:lineRule="auto"/>
              <w:ind w:right="28"/>
              <w:jc w:val="center"/>
              <w:rPr>
                <w:rFonts w:ascii="Times New Roman" w:eastAsia="Times New Roman" w:hAnsi="Times New Roman"/>
                <w:bCs/>
                <w:lang w:val="uk-UA" w:eastAsia="ru-RU"/>
              </w:rPr>
            </w:pPr>
            <w:r w:rsidRPr="00955D5F">
              <w:rPr>
                <w:rFonts w:ascii="Times New Roman" w:eastAsia="Times New Roman" w:hAnsi="Times New Roman"/>
                <w:bCs/>
                <w:lang w:val="uk-UA" w:eastAsia="ru-RU"/>
              </w:rPr>
              <w:t>Найменування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37435" w14:textId="77777777" w:rsidR="00461752" w:rsidRPr="00955D5F" w:rsidRDefault="00461752" w:rsidP="00336A21">
            <w:pPr>
              <w:spacing w:after="0" w:line="240" w:lineRule="auto"/>
              <w:ind w:right="28"/>
              <w:jc w:val="center"/>
              <w:rPr>
                <w:rFonts w:ascii="Times New Roman" w:eastAsia="Times New Roman" w:hAnsi="Times New Roman"/>
                <w:bCs/>
                <w:lang w:val="uk-UA" w:eastAsia="ru-RU"/>
              </w:rPr>
            </w:pPr>
            <w:r w:rsidRPr="00955D5F">
              <w:rPr>
                <w:rFonts w:ascii="Times New Roman" w:eastAsia="Times New Roman" w:hAnsi="Times New Roman"/>
                <w:bCs/>
                <w:lang w:val="uk-UA" w:eastAsia="ru-RU"/>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14:paraId="289E1BD4" w14:textId="77777777" w:rsidR="00461752" w:rsidRPr="00955D5F" w:rsidRDefault="00461752" w:rsidP="00336A21">
            <w:pPr>
              <w:spacing w:after="0" w:line="240" w:lineRule="auto"/>
              <w:ind w:right="28"/>
              <w:jc w:val="center"/>
              <w:rPr>
                <w:rFonts w:ascii="Times New Roman" w:eastAsia="Times New Roman" w:hAnsi="Times New Roman"/>
                <w:bCs/>
                <w:lang w:val="uk-UA" w:eastAsia="ru-RU"/>
              </w:rPr>
            </w:pPr>
            <w:r w:rsidRPr="00955D5F">
              <w:rPr>
                <w:rFonts w:ascii="Times New Roman" w:eastAsia="Times New Roman" w:hAnsi="Times New Roman"/>
                <w:bCs/>
                <w:lang w:val="uk-UA" w:eastAsia="ru-RU"/>
              </w:rPr>
              <w:t>Одиниця</w:t>
            </w:r>
          </w:p>
        </w:tc>
        <w:tc>
          <w:tcPr>
            <w:tcW w:w="1275" w:type="dxa"/>
            <w:tcBorders>
              <w:top w:val="single" w:sz="4" w:space="0" w:color="auto"/>
              <w:left w:val="single" w:sz="4" w:space="0" w:color="auto"/>
              <w:bottom w:val="single" w:sz="4" w:space="0" w:color="auto"/>
              <w:right w:val="single" w:sz="4" w:space="0" w:color="auto"/>
            </w:tcBorders>
            <w:vAlign w:val="center"/>
          </w:tcPr>
          <w:p w14:paraId="549E502F" w14:textId="77777777" w:rsidR="00461752" w:rsidRPr="00955D5F" w:rsidRDefault="00461752" w:rsidP="00336A21">
            <w:pPr>
              <w:spacing w:after="0" w:line="240" w:lineRule="auto"/>
              <w:ind w:right="28"/>
              <w:jc w:val="center"/>
              <w:rPr>
                <w:rFonts w:ascii="Times New Roman" w:eastAsia="Times New Roman" w:hAnsi="Times New Roman"/>
                <w:bCs/>
                <w:lang w:val="uk-UA" w:eastAsia="ru-RU"/>
              </w:rPr>
            </w:pPr>
            <w:r w:rsidRPr="00955D5F">
              <w:rPr>
                <w:rFonts w:ascii="Times New Roman" w:eastAsia="Times New Roman" w:hAnsi="Times New Roman"/>
                <w:bCs/>
                <w:lang w:val="uk-UA" w:eastAsia="ru-RU"/>
              </w:rPr>
              <w:t>Ціна,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5876EF71" w14:textId="77777777" w:rsidR="00461752" w:rsidRPr="00955D5F" w:rsidRDefault="00461752" w:rsidP="00336A21">
            <w:pPr>
              <w:spacing w:after="0" w:line="240" w:lineRule="auto"/>
              <w:ind w:right="28"/>
              <w:jc w:val="center"/>
              <w:rPr>
                <w:rFonts w:ascii="Times New Roman" w:eastAsia="Times New Roman" w:hAnsi="Times New Roman"/>
                <w:bCs/>
                <w:lang w:val="uk-UA" w:eastAsia="ru-RU"/>
              </w:rPr>
            </w:pPr>
            <w:r w:rsidRPr="00955D5F">
              <w:rPr>
                <w:rFonts w:ascii="Times New Roman" w:eastAsia="Times New Roman" w:hAnsi="Times New Roman"/>
                <w:bCs/>
                <w:lang w:val="uk-UA" w:eastAsia="ru-RU"/>
              </w:rPr>
              <w:t>Вартість, грн. без ПДВ</w:t>
            </w:r>
          </w:p>
        </w:tc>
      </w:tr>
      <w:tr w:rsidR="00955D5F" w:rsidRPr="00955D5F" w14:paraId="7EFD8BB7" w14:textId="77777777" w:rsidTr="00B322CE">
        <w:trPr>
          <w:trHeight w:val="216"/>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88D6894" w14:textId="77777777" w:rsidR="00461752" w:rsidRPr="00955D5F" w:rsidRDefault="00461752" w:rsidP="00336A21">
            <w:pPr>
              <w:spacing w:after="0" w:line="240" w:lineRule="auto"/>
              <w:ind w:right="28"/>
              <w:jc w:val="center"/>
              <w:rPr>
                <w:rFonts w:ascii="Times New Roman" w:eastAsia="Times New Roman" w:hAnsi="Times New Roman"/>
                <w:lang w:val="uk-UA" w:eastAsia="ru-RU"/>
              </w:rPr>
            </w:pPr>
            <w:r w:rsidRPr="00955D5F">
              <w:rPr>
                <w:rFonts w:ascii="Times New Roman" w:eastAsia="Times New Roman" w:hAnsi="Times New Roman"/>
                <w:lang w:val="uk-UA" w:eastAsia="ru-RU"/>
              </w:rPr>
              <w:t>1.</w:t>
            </w:r>
          </w:p>
        </w:tc>
        <w:tc>
          <w:tcPr>
            <w:tcW w:w="4536" w:type="dxa"/>
            <w:tcBorders>
              <w:top w:val="nil"/>
              <w:left w:val="nil"/>
              <w:bottom w:val="single" w:sz="4" w:space="0" w:color="auto"/>
              <w:right w:val="single" w:sz="4" w:space="0" w:color="auto"/>
            </w:tcBorders>
            <w:shd w:val="clear" w:color="auto" w:fill="auto"/>
            <w:vAlign w:val="center"/>
          </w:tcPr>
          <w:p w14:paraId="63F1F55E" w14:textId="77777777" w:rsidR="00461752" w:rsidRPr="00955D5F" w:rsidRDefault="00461752" w:rsidP="00336A21">
            <w:pPr>
              <w:spacing w:after="0" w:line="240" w:lineRule="auto"/>
              <w:ind w:right="28"/>
              <w:jc w:val="both"/>
              <w:rPr>
                <w:rFonts w:ascii="Times New Roman" w:eastAsia="Times New Roman" w:hAnsi="Times New Roman"/>
                <w:lang w:val="uk-UA" w:eastAsia="ru-RU"/>
              </w:rPr>
            </w:pPr>
            <w:r w:rsidRPr="00955D5F">
              <w:rPr>
                <w:rFonts w:ascii="Times New Roman" w:eastAsia="Times New Roman" w:hAnsi="Times New Roman"/>
                <w:lang w:val="uk-UA" w:eastAsia="uk-UA"/>
              </w:rPr>
              <w:t>Інсталяційні послуги по підключенню  обладнання Замовника на технічному майданчику Датацентру Виконавця</w:t>
            </w:r>
          </w:p>
        </w:tc>
        <w:tc>
          <w:tcPr>
            <w:tcW w:w="1134" w:type="dxa"/>
            <w:tcBorders>
              <w:top w:val="nil"/>
              <w:left w:val="nil"/>
              <w:bottom w:val="single" w:sz="4" w:space="0" w:color="auto"/>
              <w:right w:val="single" w:sz="4" w:space="0" w:color="auto"/>
            </w:tcBorders>
            <w:shd w:val="clear" w:color="auto" w:fill="auto"/>
            <w:vAlign w:val="center"/>
          </w:tcPr>
          <w:p w14:paraId="545EFDE0" w14:textId="77777777" w:rsidR="00461752" w:rsidRPr="00955D5F" w:rsidRDefault="00461752" w:rsidP="00336A21">
            <w:pPr>
              <w:spacing w:after="0" w:line="240" w:lineRule="auto"/>
              <w:ind w:right="28"/>
              <w:jc w:val="center"/>
              <w:rPr>
                <w:rFonts w:ascii="Times New Roman" w:eastAsia="Times New Roman" w:hAnsi="Times New Roman"/>
                <w:lang w:val="uk-UA" w:eastAsia="ru-RU"/>
              </w:rPr>
            </w:pPr>
            <w:r w:rsidRPr="00955D5F">
              <w:rPr>
                <w:rFonts w:ascii="Times New Roman" w:eastAsia="Times New Roman" w:hAnsi="Times New Roman"/>
                <w:lang w:val="uk-UA" w:eastAsia="ru-RU"/>
              </w:rPr>
              <w:t>1</w:t>
            </w:r>
          </w:p>
        </w:tc>
        <w:tc>
          <w:tcPr>
            <w:tcW w:w="1134" w:type="dxa"/>
            <w:tcBorders>
              <w:top w:val="single" w:sz="4" w:space="0" w:color="auto"/>
              <w:left w:val="nil"/>
              <w:bottom w:val="single" w:sz="4" w:space="0" w:color="auto"/>
              <w:right w:val="single" w:sz="4" w:space="0" w:color="auto"/>
            </w:tcBorders>
            <w:vAlign w:val="center"/>
          </w:tcPr>
          <w:p w14:paraId="5B3E5556" w14:textId="77777777" w:rsidR="00461752" w:rsidRPr="00955D5F" w:rsidRDefault="00461752" w:rsidP="00336A21">
            <w:pPr>
              <w:spacing w:after="0" w:line="240" w:lineRule="auto"/>
              <w:ind w:right="28"/>
              <w:rPr>
                <w:rFonts w:ascii="Times New Roman" w:eastAsia="Times New Roman" w:hAnsi="Times New Roman"/>
                <w:lang w:val="uk-UA" w:eastAsia="ru-RU"/>
              </w:rPr>
            </w:pPr>
            <w:r w:rsidRPr="00955D5F">
              <w:rPr>
                <w:rFonts w:ascii="Times New Roman" w:eastAsia="Times New Roman" w:hAnsi="Times New Roman"/>
                <w:lang w:val="uk-UA" w:eastAsia="ru-RU"/>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14:paraId="015CB1B7" w14:textId="23A70895" w:rsidR="00461752" w:rsidRPr="00955D5F" w:rsidRDefault="00461752" w:rsidP="00B01BD3">
            <w:pPr>
              <w:spacing w:after="0" w:line="240" w:lineRule="auto"/>
              <w:ind w:right="28"/>
              <w:jc w:val="center"/>
              <w:rPr>
                <w:rFonts w:ascii="Times New Roman" w:eastAsia="Times New Roman" w:hAnsi="Times New Roman"/>
                <w:lang w:val="uk-UA" w:eastAsia="ru-RU"/>
              </w:rPr>
            </w:pPr>
          </w:p>
        </w:tc>
        <w:tc>
          <w:tcPr>
            <w:tcW w:w="1276" w:type="dxa"/>
            <w:tcBorders>
              <w:top w:val="single" w:sz="4" w:space="0" w:color="auto"/>
              <w:left w:val="nil"/>
              <w:bottom w:val="single" w:sz="4" w:space="0" w:color="auto"/>
              <w:right w:val="single" w:sz="4" w:space="0" w:color="auto"/>
            </w:tcBorders>
            <w:vAlign w:val="center"/>
          </w:tcPr>
          <w:p w14:paraId="5C1A7B6A" w14:textId="67863B8A" w:rsidR="00461752" w:rsidRPr="00955D5F" w:rsidRDefault="00461752" w:rsidP="00B01BD3">
            <w:pPr>
              <w:spacing w:after="0" w:line="240" w:lineRule="auto"/>
              <w:ind w:right="28"/>
              <w:jc w:val="center"/>
              <w:rPr>
                <w:rFonts w:ascii="Times New Roman" w:eastAsia="Times New Roman" w:hAnsi="Times New Roman"/>
                <w:lang w:val="uk-UA" w:eastAsia="ru-RU"/>
              </w:rPr>
            </w:pPr>
          </w:p>
        </w:tc>
      </w:tr>
      <w:tr w:rsidR="00955D5F" w:rsidRPr="00955D5F" w14:paraId="56E1C5EA" w14:textId="77777777" w:rsidTr="00B322CE">
        <w:trPr>
          <w:trHeight w:val="216"/>
        </w:trPr>
        <w:tc>
          <w:tcPr>
            <w:tcW w:w="426" w:type="dxa"/>
            <w:tcBorders>
              <w:top w:val="nil"/>
              <w:left w:val="single" w:sz="4" w:space="0" w:color="auto"/>
              <w:bottom w:val="single" w:sz="4" w:space="0" w:color="auto"/>
              <w:right w:val="single" w:sz="4" w:space="0" w:color="auto"/>
            </w:tcBorders>
            <w:shd w:val="clear" w:color="auto" w:fill="auto"/>
            <w:vAlign w:val="center"/>
          </w:tcPr>
          <w:p w14:paraId="5FE5DA99" w14:textId="77777777" w:rsidR="00461752" w:rsidRPr="00955D5F" w:rsidRDefault="00461752" w:rsidP="00336A21">
            <w:pPr>
              <w:spacing w:after="0" w:line="240" w:lineRule="auto"/>
              <w:ind w:right="28"/>
              <w:jc w:val="center"/>
              <w:rPr>
                <w:rFonts w:ascii="Times New Roman" w:eastAsia="Times New Roman" w:hAnsi="Times New Roman"/>
                <w:lang w:val="uk-UA" w:eastAsia="ru-RU"/>
              </w:rPr>
            </w:pPr>
            <w:r w:rsidRPr="00955D5F">
              <w:rPr>
                <w:rFonts w:ascii="Times New Roman" w:eastAsia="Times New Roman" w:hAnsi="Times New Roman"/>
                <w:lang w:val="uk-UA" w:eastAsia="ru-RU"/>
              </w:rPr>
              <w:t xml:space="preserve">2. </w:t>
            </w:r>
          </w:p>
        </w:tc>
        <w:tc>
          <w:tcPr>
            <w:tcW w:w="4536" w:type="dxa"/>
            <w:tcBorders>
              <w:top w:val="nil"/>
              <w:left w:val="nil"/>
              <w:bottom w:val="single" w:sz="4" w:space="0" w:color="auto"/>
              <w:right w:val="single" w:sz="4" w:space="0" w:color="auto"/>
            </w:tcBorders>
            <w:shd w:val="clear" w:color="auto" w:fill="auto"/>
            <w:vAlign w:val="center"/>
          </w:tcPr>
          <w:p w14:paraId="100007CF" w14:textId="640C7C53" w:rsidR="00461752" w:rsidRPr="00955D5F" w:rsidRDefault="00461752" w:rsidP="00336A21">
            <w:pPr>
              <w:spacing w:after="0" w:line="240" w:lineRule="auto"/>
              <w:ind w:right="28"/>
              <w:jc w:val="both"/>
              <w:rPr>
                <w:rFonts w:ascii="Times New Roman" w:eastAsia="Times New Roman" w:hAnsi="Times New Roman"/>
                <w:lang w:val="uk-UA" w:eastAsia="uk-UA"/>
              </w:rPr>
            </w:pPr>
            <w:r w:rsidRPr="00955D5F">
              <w:rPr>
                <w:rFonts w:ascii="Times New Roman" w:eastAsia="Times New Roman" w:hAnsi="Times New Roman"/>
                <w:bCs/>
                <w:lang w:val="uk-UA" w:eastAsia="ru-RU"/>
              </w:rPr>
              <w:t xml:space="preserve">Інсталяційні послуги щодо надання Замовнику доступу </w:t>
            </w:r>
            <w:r w:rsidR="00B322CE" w:rsidRPr="00955D5F">
              <w:rPr>
                <w:rFonts w:ascii="Times New Roman" w:eastAsia="Times New Roman" w:hAnsi="Times New Roman"/>
                <w:bCs/>
                <w:lang w:val="uk-UA" w:eastAsia="ru-RU"/>
              </w:rPr>
              <w:t xml:space="preserve">до мережі Інтернет за адресою: </w:t>
            </w:r>
            <w:r w:rsidR="00B322CE" w:rsidRPr="00955D5F">
              <w:rPr>
                <w:rFonts w:ascii="Times New Roman" w:eastAsia="Times New Roman" w:hAnsi="Times New Roman"/>
                <w:lang w:val="uk-UA" w:eastAsia="uk-UA"/>
              </w:rPr>
              <w:t xml:space="preserve">м.Львів, </w:t>
            </w:r>
            <w:r w:rsidR="009F43BC" w:rsidRPr="00955D5F">
              <w:rPr>
                <w:rFonts w:ascii="Times New Roman" w:eastAsia="Times New Roman" w:hAnsi="Times New Roman"/>
                <w:lang w:val="uk-UA" w:eastAsia="ru-RU"/>
              </w:rPr>
              <w:t>___________</w:t>
            </w:r>
            <w:r w:rsidR="00B322CE" w:rsidRPr="00955D5F">
              <w:rPr>
                <w:rFonts w:ascii="Times New Roman" w:eastAsia="Times New Roman" w:hAnsi="Times New Roman"/>
                <w:sz w:val="24"/>
                <w:szCs w:val="24"/>
                <w:lang w:val="uk-UA" w:eastAsia="ru-RU"/>
              </w:rPr>
              <w:t xml:space="preserve"> </w:t>
            </w:r>
            <w:r w:rsidR="00B322CE" w:rsidRPr="00955D5F">
              <w:rPr>
                <w:rFonts w:ascii="Times New Roman" w:eastAsia="Times New Roman" w:hAnsi="Times New Roman"/>
                <w:lang w:val="uk-UA" w:eastAsia="uk-UA"/>
              </w:rPr>
              <w:t>приміщення датацентру</w:t>
            </w:r>
          </w:p>
        </w:tc>
        <w:tc>
          <w:tcPr>
            <w:tcW w:w="1134" w:type="dxa"/>
            <w:tcBorders>
              <w:top w:val="nil"/>
              <w:left w:val="nil"/>
              <w:bottom w:val="single" w:sz="4" w:space="0" w:color="auto"/>
              <w:right w:val="single" w:sz="4" w:space="0" w:color="auto"/>
            </w:tcBorders>
            <w:shd w:val="clear" w:color="auto" w:fill="auto"/>
            <w:vAlign w:val="center"/>
          </w:tcPr>
          <w:p w14:paraId="6C385D13" w14:textId="77777777" w:rsidR="00461752" w:rsidRPr="00955D5F" w:rsidRDefault="00461752" w:rsidP="00336A21">
            <w:pPr>
              <w:spacing w:after="0" w:line="240" w:lineRule="auto"/>
              <w:ind w:right="28"/>
              <w:jc w:val="center"/>
              <w:rPr>
                <w:rFonts w:ascii="Times New Roman" w:eastAsia="Times New Roman" w:hAnsi="Times New Roman"/>
                <w:lang w:val="uk-UA" w:eastAsia="ru-RU"/>
              </w:rPr>
            </w:pPr>
            <w:r w:rsidRPr="00955D5F">
              <w:rPr>
                <w:rFonts w:ascii="Times New Roman" w:eastAsia="Times New Roman" w:hAnsi="Times New Roman"/>
                <w:lang w:val="uk-UA" w:eastAsia="ru-RU"/>
              </w:rPr>
              <w:t>1</w:t>
            </w:r>
          </w:p>
        </w:tc>
        <w:tc>
          <w:tcPr>
            <w:tcW w:w="1134" w:type="dxa"/>
            <w:tcBorders>
              <w:top w:val="single" w:sz="4" w:space="0" w:color="auto"/>
              <w:left w:val="nil"/>
              <w:bottom w:val="single" w:sz="4" w:space="0" w:color="auto"/>
              <w:right w:val="single" w:sz="4" w:space="0" w:color="auto"/>
            </w:tcBorders>
            <w:vAlign w:val="center"/>
          </w:tcPr>
          <w:p w14:paraId="495789AE" w14:textId="77777777" w:rsidR="00461752" w:rsidRPr="00955D5F" w:rsidRDefault="00461752" w:rsidP="00336A21">
            <w:pPr>
              <w:spacing w:after="0" w:line="240" w:lineRule="auto"/>
              <w:ind w:right="28"/>
              <w:rPr>
                <w:rFonts w:ascii="Times New Roman" w:eastAsia="Times New Roman" w:hAnsi="Times New Roman"/>
                <w:lang w:val="uk-UA" w:eastAsia="ru-RU"/>
              </w:rPr>
            </w:pPr>
            <w:r w:rsidRPr="00955D5F">
              <w:rPr>
                <w:rFonts w:ascii="Times New Roman" w:eastAsia="Times New Roman" w:hAnsi="Times New Roman"/>
                <w:lang w:val="uk-UA" w:eastAsia="ru-RU"/>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14:paraId="3E49A1B7" w14:textId="73AC7FAE" w:rsidR="00461752" w:rsidRPr="00955D5F" w:rsidRDefault="00461752" w:rsidP="00B01BD3">
            <w:pPr>
              <w:spacing w:after="0" w:line="240" w:lineRule="auto"/>
              <w:ind w:right="28"/>
              <w:jc w:val="center"/>
              <w:rPr>
                <w:rFonts w:ascii="Times New Roman" w:eastAsia="Times New Roman" w:hAnsi="Times New Roman"/>
                <w:lang w:val="uk-UA" w:eastAsia="ru-RU"/>
              </w:rPr>
            </w:pPr>
          </w:p>
        </w:tc>
        <w:tc>
          <w:tcPr>
            <w:tcW w:w="1276" w:type="dxa"/>
            <w:tcBorders>
              <w:top w:val="single" w:sz="4" w:space="0" w:color="auto"/>
              <w:left w:val="nil"/>
              <w:bottom w:val="single" w:sz="4" w:space="0" w:color="auto"/>
              <w:right w:val="single" w:sz="4" w:space="0" w:color="auto"/>
            </w:tcBorders>
            <w:vAlign w:val="center"/>
          </w:tcPr>
          <w:p w14:paraId="29CDCA97" w14:textId="5A0101BC" w:rsidR="00461752" w:rsidRPr="00955D5F" w:rsidRDefault="00461752" w:rsidP="00B01BD3">
            <w:pPr>
              <w:spacing w:after="0" w:line="240" w:lineRule="auto"/>
              <w:ind w:right="28"/>
              <w:jc w:val="center"/>
              <w:rPr>
                <w:rFonts w:ascii="Times New Roman" w:eastAsia="Times New Roman" w:hAnsi="Times New Roman"/>
                <w:lang w:val="uk-UA" w:eastAsia="ru-RU"/>
              </w:rPr>
            </w:pPr>
          </w:p>
        </w:tc>
      </w:tr>
      <w:tr w:rsidR="00955D5F" w:rsidRPr="00955D5F" w14:paraId="65F4DD62" w14:textId="77777777" w:rsidTr="00B322CE">
        <w:trPr>
          <w:trHeight w:val="216"/>
        </w:trPr>
        <w:tc>
          <w:tcPr>
            <w:tcW w:w="426" w:type="dxa"/>
            <w:tcBorders>
              <w:top w:val="nil"/>
              <w:left w:val="single" w:sz="4" w:space="0" w:color="auto"/>
              <w:bottom w:val="single" w:sz="4" w:space="0" w:color="auto"/>
              <w:right w:val="single" w:sz="4" w:space="0" w:color="auto"/>
            </w:tcBorders>
            <w:shd w:val="clear" w:color="auto" w:fill="auto"/>
            <w:vAlign w:val="center"/>
          </w:tcPr>
          <w:p w14:paraId="2E7291A7" w14:textId="77777777" w:rsidR="00B50A93" w:rsidRPr="00955D5F" w:rsidRDefault="00B50A93" w:rsidP="00B50A93">
            <w:pPr>
              <w:spacing w:after="0" w:line="240" w:lineRule="auto"/>
              <w:ind w:right="28"/>
              <w:jc w:val="center"/>
              <w:rPr>
                <w:rFonts w:ascii="Times New Roman" w:eastAsia="Times New Roman" w:hAnsi="Times New Roman"/>
                <w:lang w:val="uk-UA" w:eastAsia="ru-RU"/>
              </w:rPr>
            </w:pPr>
            <w:r w:rsidRPr="00955D5F">
              <w:rPr>
                <w:rFonts w:ascii="Times New Roman" w:eastAsia="Times New Roman" w:hAnsi="Times New Roman"/>
                <w:lang w:val="uk-UA" w:eastAsia="ru-RU"/>
              </w:rPr>
              <w:t>3.</w:t>
            </w:r>
          </w:p>
        </w:tc>
        <w:tc>
          <w:tcPr>
            <w:tcW w:w="4536" w:type="dxa"/>
            <w:tcBorders>
              <w:top w:val="nil"/>
              <w:left w:val="nil"/>
              <w:bottom w:val="single" w:sz="4" w:space="0" w:color="auto"/>
              <w:right w:val="single" w:sz="4" w:space="0" w:color="auto"/>
            </w:tcBorders>
            <w:shd w:val="clear" w:color="auto" w:fill="auto"/>
            <w:vAlign w:val="center"/>
          </w:tcPr>
          <w:p w14:paraId="7C4A7FDE" w14:textId="184715FC" w:rsidR="00B50A93" w:rsidRPr="00955D5F" w:rsidRDefault="00B50A93" w:rsidP="00B50A93">
            <w:pPr>
              <w:spacing w:after="0" w:line="240" w:lineRule="auto"/>
              <w:ind w:right="28"/>
              <w:jc w:val="both"/>
              <w:rPr>
                <w:rFonts w:ascii="Times New Roman" w:eastAsia="Times New Roman" w:hAnsi="Times New Roman"/>
                <w:lang w:val="uk-UA" w:eastAsia="uk-UA"/>
              </w:rPr>
            </w:pPr>
            <w:r w:rsidRPr="00955D5F">
              <w:rPr>
                <w:rFonts w:ascii="Times New Roman" w:eastAsia="Times New Roman" w:hAnsi="Times New Roman"/>
                <w:bCs/>
                <w:lang w:val="uk-UA" w:eastAsia="ru-RU"/>
              </w:rPr>
              <w:t xml:space="preserve">Інсталяційні послуги щодо надання Замовнику виділеного електронно комунікаційного каналу передачі даних </w:t>
            </w:r>
            <w:r w:rsidRPr="00955D5F">
              <w:rPr>
                <w:rFonts w:ascii="Times New Roman" w:eastAsia="Times New Roman" w:hAnsi="Times New Roman"/>
                <w:lang w:val="uk-UA" w:eastAsia="uk-UA"/>
              </w:rPr>
              <w:t xml:space="preserve">між  приміщення за адресами м. Київ, </w:t>
            </w:r>
            <w:r w:rsidR="009F43BC" w:rsidRPr="00955D5F">
              <w:rPr>
                <w:rFonts w:ascii="Times New Roman" w:eastAsia="Times New Roman" w:hAnsi="Times New Roman"/>
                <w:lang w:val="uk-UA" w:eastAsia="uk-UA"/>
              </w:rPr>
              <w:t>_____________</w:t>
            </w:r>
            <w:r w:rsidRPr="00955D5F">
              <w:rPr>
                <w:rFonts w:ascii="Times New Roman" w:eastAsia="Times New Roman" w:hAnsi="Times New Roman"/>
                <w:lang w:val="uk-UA" w:eastAsia="uk-UA"/>
              </w:rPr>
              <w:t xml:space="preserve"> та м.Львів, </w:t>
            </w:r>
            <w:r w:rsidR="009F43BC" w:rsidRPr="00955D5F">
              <w:rPr>
                <w:rFonts w:ascii="Times New Roman" w:eastAsia="Times New Roman" w:hAnsi="Times New Roman"/>
                <w:lang w:val="uk-UA" w:eastAsia="ru-RU"/>
              </w:rPr>
              <w:t>___________,</w:t>
            </w:r>
            <w:r w:rsidR="00B322CE" w:rsidRPr="00955D5F">
              <w:rPr>
                <w:rFonts w:ascii="Times New Roman" w:eastAsia="Times New Roman" w:hAnsi="Times New Roman"/>
                <w:sz w:val="24"/>
                <w:szCs w:val="24"/>
                <w:lang w:val="uk-UA" w:eastAsia="ru-RU"/>
              </w:rPr>
              <w:t xml:space="preserve"> </w:t>
            </w:r>
            <w:r w:rsidRPr="00955D5F">
              <w:rPr>
                <w:rFonts w:ascii="Times New Roman" w:eastAsia="Times New Roman" w:hAnsi="Times New Roman"/>
                <w:lang w:val="uk-UA" w:eastAsia="uk-UA"/>
              </w:rPr>
              <w:t>приміщення датацентру</w:t>
            </w:r>
          </w:p>
        </w:tc>
        <w:tc>
          <w:tcPr>
            <w:tcW w:w="1134" w:type="dxa"/>
            <w:tcBorders>
              <w:top w:val="nil"/>
              <w:left w:val="nil"/>
              <w:bottom w:val="single" w:sz="4" w:space="0" w:color="auto"/>
              <w:right w:val="single" w:sz="4" w:space="0" w:color="auto"/>
            </w:tcBorders>
            <w:shd w:val="clear" w:color="auto" w:fill="auto"/>
            <w:vAlign w:val="center"/>
          </w:tcPr>
          <w:p w14:paraId="51185D6F" w14:textId="77777777" w:rsidR="00B50A93" w:rsidRPr="00955D5F" w:rsidRDefault="00B50A93" w:rsidP="00B50A93">
            <w:pPr>
              <w:spacing w:after="0" w:line="240" w:lineRule="auto"/>
              <w:ind w:right="28"/>
              <w:jc w:val="center"/>
              <w:rPr>
                <w:rFonts w:ascii="Times New Roman" w:eastAsia="Times New Roman" w:hAnsi="Times New Roman"/>
                <w:lang w:val="uk-UA" w:eastAsia="ru-RU"/>
              </w:rPr>
            </w:pPr>
            <w:r w:rsidRPr="00955D5F">
              <w:rPr>
                <w:rFonts w:ascii="Times New Roman" w:eastAsia="Times New Roman" w:hAnsi="Times New Roman"/>
                <w:lang w:val="uk-UA" w:eastAsia="ru-RU"/>
              </w:rPr>
              <w:t>1</w:t>
            </w:r>
          </w:p>
        </w:tc>
        <w:tc>
          <w:tcPr>
            <w:tcW w:w="1134" w:type="dxa"/>
            <w:tcBorders>
              <w:top w:val="single" w:sz="4" w:space="0" w:color="auto"/>
              <w:left w:val="nil"/>
              <w:bottom w:val="single" w:sz="4" w:space="0" w:color="auto"/>
              <w:right w:val="single" w:sz="4" w:space="0" w:color="auto"/>
            </w:tcBorders>
            <w:vAlign w:val="center"/>
          </w:tcPr>
          <w:p w14:paraId="2EC559D8" w14:textId="77777777" w:rsidR="00B50A93" w:rsidRPr="00955D5F" w:rsidRDefault="00B50A93" w:rsidP="00B50A93">
            <w:pPr>
              <w:spacing w:after="0" w:line="240" w:lineRule="auto"/>
              <w:ind w:right="28"/>
              <w:rPr>
                <w:rFonts w:ascii="Times New Roman" w:eastAsia="Times New Roman" w:hAnsi="Times New Roman"/>
                <w:lang w:val="uk-UA" w:eastAsia="ru-RU"/>
              </w:rPr>
            </w:pPr>
            <w:r w:rsidRPr="00955D5F">
              <w:rPr>
                <w:rFonts w:ascii="Times New Roman" w:eastAsia="Times New Roman" w:hAnsi="Times New Roman"/>
                <w:lang w:val="uk-UA" w:eastAsia="ru-RU"/>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14:paraId="64148A3C" w14:textId="3247D2C6" w:rsidR="00F32009" w:rsidRPr="00955D5F" w:rsidRDefault="00F32009" w:rsidP="008B3AE9">
            <w:pPr>
              <w:spacing w:after="0" w:line="240" w:lineRule="auto"/>
              <w:ind w:right="28"/>
              <w:jc w:val="center"/>
              <w:rPr>
                <w:rFonts w:ascii="Times New Roman" w:eastAsia="Times New Roman" w:hAnsi="Times New Roman"/>
                <w:lang w:val="uk-UA" w:eastAsia="ru-RU"/>
              </w:rPr>
            </w:pPr>
          </w:p>
        </w:tc>
        <w:tc>
          <w:tcPr>
            <w:tcW w:w="1276" w:type="dxa"/>
            <w:tcBorders>
              <w:top w:val="single" w:sz="4" w:space="0" w:color="auto"/>
              <w:left w:val="nil"/>
              <w:bottom w:val="single" w:sz="4" w:space="0" w:color="auto"/>
              <w:right w:val="single" w:sz="4" w:space="0" w:color="auto"/>
            </w:tcBorders>
            <w:vAlign w:val="center"/>
          </w:tcPr>
          <w:p w14:paraId="030806AD" w14:textId="3BAB361D" w:rsidR="00B50A93" w:rsidRPr="00955D5F" w:rsidRDefault="00B50A93" w:rsidP="00B01BD3">
            <w:pPr>
              <w:spacing w:after="0" w:line="240" w:lineRule="auto"/>
              <w:ind w:right="28"/>
              <w:jc w:val="center"/>
              <w:rPr>
                <w:rFonts w:ascii="Times New Roman" w:eastAsia="Times New Roman" w:hAnsi="Times New Roman"/>
                <w:lang w:val="uk-UA" w:eastAsia="ru-RU"/>
              </w:rPr>
            </w:pPr>
          </w:p>
        </w:tc>
      </w:tr>
      <w:tr w:rsidR="00955D5F" w:rsidRPr="00955D5F" w14:paraId="21EC8C5A" w14:textId="77777777" w:rsidTr="00336A21">
        <w:trPr>
          <w:trHeight w:val="367"/>
        </w:trPr>
        <w:tc>
          <w:tcPr>
            <w:tcW w:w="8505" w:type="dxa"/>
            <w:gridSpan w:val="5"/>
            <w:tcBorders>
              <w:top w:val="single" w:sz="4" w:space="0" w:color="auto"/>
              <w:left w:val="single" w:sz="4" w:space="0" w:color="auto"/>
              <w:bottom w:val="single" w:sz="4" w:space="0" w:color="auto"/>
              <w:right w:val="single" w:sz="4" w:space="0" w:color="auto"/>
            </w:tcBorders>
          </w:tcPr>
          <w:p w14:paraId="7DDDDDD4" w14:textId="77777777" w:rsidR="00B50A93" w:rsidRPr="00955D5F" w:rsidRDefault="00B50A93" w:rsidP="00B50A93">
            <w:pPr>
              <w:spacing w:after="0" w:line="240" w:lineRule="auto"/>
              <w:ind w:right="28"/>
              <w:jc w:val="right"/>
              <w:rPr>
                <w:rFonts w:ascii="Times New Roman" w:eastAsia="Times New Roman" w:hAnsi="Times New Roman"/>
                <w:lang w:val="uk-UA" w:eastAsia="ru-RU"/>
              </w:rPr>
            </w:pPr>
            <w:r w:rsidRPr="00955D5F">
              <w:rPr>
                <w:rFonts w:ascii="Times New Roman" w:eastAsia="Times New Roman" w:hAnsi="Times New Roman"/>
                <w:lang w:val="uk-UA" w:eastAsia="ru-RU"/>
              </w:rPr>
              <w:t>Всього, грн. без ПДВ</w:t>
            </w:r>
          </w:p>
        </w:tc>
        <w:tc>
          <w:tcPr>
            <w:tcW w:w="1276" w:type="dxa"/>
            <w:tcBorders>
              <w:top w:val="single" w:sz="4" w:space="0" w:color="auto"/>
              <w:left w:val="single" w:sz="4" w:space="0" w:color="auto"/>
              <w:bottom w:val="single" w:sz="4" w:space="0" w:color="auto"/>
              <w:right w:val="single" w:sz="4" w:space="0" w:color="auto"/>
            </w:tcBorders>
          </w:tcPr>
          <w:p w14:paraId="43940E11" w14:textId="086DC06A" w:rsidR="00B50A93" w:rsidRPr="00955D5F" w:rsidRDefault="00B50A93" w:rsidP="008B3AE9">
            <w:pPr>
              <w:spacing w:after="0" w:line="240" w:lineRule="auto"/>
              <w:ind w:right="28"/>
              <w:rPr>
                <w:rFonts w:ascii="Times New Roman" w:eastAsia="Times New Roman" w:hAnsi="Times New Roman"/>
                <w:lang w:val="uk-UA" w:eastAsia="ru-RU"/>
              </w:rPr>
            </w:pPr>
          </w:p>
        </w:tc>
      </w:tr>
      <w:tr w:rsidR="00955D5F" w:rsidRPr="00955D5F" w14:paraId="76F713E1" w14:textId="77777777" w:rsidTr="00336A21">
        <w:trPr>
          <w:trHeight w:val="273"/>
        </w:trPr>
        <w:tc>
          <w:tcPr>
            <w:tcW w:w="8505" w:type="dxa"/>
            <w:gridSpan w:val="5"/>
            <w:tcBorders>
              <w:top w:val="single" w:sz="4" w:space="0" w:color="auto"/>
              <w:left w:val="single" w:sz="4" w:space="0" w:color="auto"/>
              <w:bottom w:val="single" w:sz="4" w:space="0" w:color="auto"/>
              <w:right w:val="single" w:sz="4" w:space="0" w:color="auto"/>
            </w:tcBorders>
          </w:tcPr>
          <w:p w14:paraId="0AD11AEF" w14:textId="77777777" w:rsidR="00B50A93" w:rsidRPr="00955D5F" w:rsidRDefault="00B50A93" w:rsidP="00B50A93">
            <w:pPr>
              <w:spacing w:after="0" w:line="240" w:lineRule="auto"/>
              <w:ind w:right="28"/>
              <w:jc w:val="right"/>
              <w:rPr>
                <w:rFonts w:ascii="Times New Roman" w:eastAsia="Times New Roman" w:hAnsi="Times New Roman"/>
                <w:lang w:val="uk-UA" w:eastAsia="ru-RU"/>
              </w:rPr>
            </w:pPr>
            <w:r w:rsidRPr="00955D5F">
              <w:rPr>
                <w:rFonts w:ascii="Times New Roman" w:eastAsia="Times New Roman" w:hAnsi="Times New Roman"/>
                <w:lang w:val="uk-UA" w:eastAsia="ru-RU"/>
              </w:rPr>
              <w:t>ПДВ* 20%</w:t>
            </w:r>
          </w:p>
        </w:tc>
        <w:tc>
          <w:tcPr>
            <w:tcW w:w="1276" w:type="dxa"/>
            <w:tcBorders>
              <w:top w:val="single" w:sz="4" w:space="0" w:color="auto"/>
              <w:left w:val="single" w:sz="4" w:space="0" w:color="auto"/>
              <w:bottom w:val="single" w:sz="4" w:space="0" w:color="auto"/>
              <w:right w:val="single" w:sz="4" w:space="0" w:color="auto"/>
            </w:tcBorders>
          </w:tcPr>
          <w:p w14:paraId="13030C2F" w14:textId="757B44BF" w:rsidR="00B50A93" w:rsidRPr="00955D5F" w:rsidRDefault="00B50A93" w:rsidP="00B50A93">
            <w:pPr>
              <w:spacing w:after="0" w:line="240" w:lineRule="auto"/>
              <w:ind w:right="28"/>
              <w:rPr>
                <w:rFonts w:ascii="Times New Roman" w:eastAsia="Times New Roman" w:hAnsi="Times New Roman"/>
                <w:lang w:val="uk-UA" w:eastAsia="ru-RU"/>
              </w:rPr>
            </w:pPr>
          </w:p>
        </w:tc>
      </w:tr>
      <w:tr w:rsidR="00955D5F" w:rsidRPr="00955D5F" w14:paraId="0E70E642" w14:textId="77777777" w:rsidTr="00336A21">
        <w:trPr>
          <w:trHeight w:val="277"/>
        </w:trPr>
        <w:tc>
          <w:tcPr>
            <w:tcW w:w="8505" w:type="dxa"/>
            <w:gridSpan w:val="5"/>
            <w:tcBorders>
              <w:top w:val="single" w:sz="4" w:space="0" w:color="auto"/>
              <w:left w:val="single" w:sz="4" w:space="0" w:color="auto"/>
              <w:bottom w:val="single" w:sz="4" w:space="0" w:color="auto"/>
              <w:right w:val="single" w:sz="4" w:space="0" w:color="auto"/>
            </w:tcBorders>
          </w:tcPr>
          <w:p w14:paraId="7FC29067" w14:textId="77777777" w:rsidR="00B50A93" w:rsidRPr="00955D5F" w:rsidRDefault="00B50A93" w:rsidP="00B50A93">
            <w:pPr>
              <w:spacing w:after="0" w:line="240" w:lineRule="auto"/>
              <w:ind w:right="28"/>
              <w:jc w:val="right"/>
              <w:rPr>
                <w:rFonts w:ascii="Times New Roman" w:eastAsia="Times New Roman" w:hAnsi="Times New Roman"/>
                <w:lang w:val="uk-UA" w:eastAsia="ru-RU"/>
              </w:rPr>
            </w:pPr>
            <w:r w:rsidRPr="00955D5F">
              <w:rPr>
                <w:rFonts w:ascii="Times New Roman" w:eastAsia="Times New Roman" w:hAnsi="Times New Roman"/>
                <w:lang w:val="uk-UA" w:eastAsia="ru-RU"/>
              </w:rPr>
              <w:t xml:space="preserve">Всього, грн. з ПДВ* </w:t>
            </w:r>
          </w:p>
        </w:tc>
        <w:tc>
          <w:tcPr>
            <w:tcW w:w="1276" w:type="dxa"/>
            <w:tcBorders>
              <w:top w:val="single" w:sz="4" w:space="0" w:color="auto"/>
              <w:left w:val="single" w:sz="4" w:space="0" w:color="auto"/>
              <w:bottom w:val="single" w:sz="4" w:space="0" w:color="auto"/>
              <w:right w:val="single" w:sz="4" w:space="0" w:color="auto"/>
            </w:tcBorders>
          </w:tcPr>
          <w:p w14:paraId="662AAE63" w14:textId="150953F7" w:rsidR="00B50A93" w:rsidRPr="00955D5F" w:rsidRDefault="00B50A93" w:rsidP="00B50A93">
            <w:pPr>
              <w:spacing w:after="0" w:line="240" w:lineRule="auto"/>
              <w:ind w:right="28"/>
              <w:rPr>
                <w:rFonts w:ascii="Times New Roman" w:eastAsia="Times New Roman" w:hAnsi="Times New Roman"/>
                <w:lang w:val="uk-UA" w:eastAsia="ru-RU"/>
              </w:rPr>
            </w:pPr>
          </w:p>
        </w:tc>
      </w:tr>
    </w:tbl>
    <w:p w14:paraId="1C3E20BC" w14:textId="77777777" w:rsidR="00461752" w:rsidRPr="00955D5F" w:rsidRDefault="00461752" w:rsidP="00461752">
      <w:pPr>
        <w:spacing w:after="0" w:line="240" w:lineRule="auto"/>
        <w:jc w:val="center"/>
        <w:rPr>
          <w:rFonts w:ascii="Times New Roman" w:eastAsia="Times New Roman" w:hAnsi="Times New Roman"/>
          <w:sz w:val="24"/>
          <w:szCs w:val="24"/>
          <w:lang w:val="uk-UA" w:eastAsia="ru-RU"/>
        </w:rPr>
      </w:pPr>
    </w:p>
    <w:p w14:paraId="167A8CF6" w14:textId="77777777" w:rsidR="00461752" w:rsidRPr="00955D5F" w:rsidRDefault="00461752" w:rsidP="00461752">
      <w:pPr>
        <w:spacing w:after="0" w:line="240" w:lineRule="auto"/>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Вартість щомісячних Послуг</w:t>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t xml:space="preserve"> Таблиця 2</w:t>
      </w:r>
    </w:p>
    <w:tbl>
      <w:tblPr>
        <w:tblW w:w="9781" w:type="dxa"/>
        <w:tblInd w:w="-5" w:type="dxa"/>
        <w:tblLayout w:type="fixed"/>
        <w:tblLook w:val="04A0" w:firstRow="1" w:lastRow="0" w:firstColumn="1" w:lastColumn="0" w:noHBand="0" w:noVBand="1"/>
      </w:tblPr>
      <w:tblGrid>
        <w:gridCol w:w="426"/>
        <w:gridCol w:w="4536"/>
        <w:gridCol w:w="1134"/>
        <w:gridCol w:w="1134"/>
        <w:gridCol w:w="1275"/>
        <w:gridCol w:w="1276"/>
      </w:tblGrid>
      <w:tr w:rsidR="00955D5F" w:rsidRPr="00955D5F" w14:paraId="3D1ECCC3" w14:textId="77777777" w:rsidTr="00B322CE">
        <w:trPr>
          <w:trHeight w:val="76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E89D6" w14:textId="77777777" w:rsidR="00461752" w:rsidRPr="00955D5F" w:rsidRDefault="00461752" w:rsidP="00336A21">
            <w:pPr>
              <w:spacing w:after="0" w:line="240" w:lineRule="auto"/>
              <w:ind w:right="28"/>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ADA17" w14:textId="77777777" w:rsidR="00461752" w:rsidRPr="00955D5F" w:rsidRDefault="00461752" w:rsidP="00336A21">
            <w:pPr>
              <w:spacing w:after="0" w:line="240" w:lineRule="auto"/>
              <w:ind w:right="28"/>
              <w:jc w:val="center"/>
              <w:rPr>
                <w:rFonts w:ascii="Times New Roman" w:eastAsia="Times New Roman" w:hAnsi="Times New Roman"/>
                <w:bCs/>
                <w:lang w:val="uk-UA" w:eastAsia="ru-RU"/>
              </w:rPr>
            </w:pPr>
            <w:r w:rsidRPr="00955D5F">
              <w:rPr>
                <w:rFonts w:ascii="Times New Roman" w:eastAsia="Times New Roman" w:hAnsi="Times New Roman"/>
                <w:bCs/>
                <w:lang w:val="uk-UA" w:eastAsia="ru-RU"/>
              </w:rPr>
              <w:t>Найменування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D8E3A" w14:textId="77777777" w:rsidR="00461752" w:rsidRPr="00955D5F" w:rsidRDefault="00461752" w:rsidP="00336A21">
            <w:pPr>
              <w:spacing w:after="0" w:line="240" w:lineRule="auto"/>
              <w:ind w:right="28"/>
              <w:jc w:val="center"/>
              <w:rPr>
                <w:rFonts w:ascii="Times New Roman" w:eastAsia="Times New Roman" w:hAnsi="Times New Roman"/>
                <w:bCs/>
                <w:lang w:val="uk-UA" w:eastAsia="ru-RU"/>
              </w:rPr>
            </w:pPr>
            <w:r w:rsidRPr="00955D5F">
              <w:rPr>
                <w:rFonts w:ascii="Times New Roman" w:eastAsia="Times New Roman" w:hAnsi="Times New Roman"/>
                <w:bCs/>
                <w:lang w:val="uk-UA" w:eastAsia="ru-RU"/>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14:paraId="3E163A3C" w14:textId="77777777" w:rsidR="00461752" w:rsidRPr="00955D5F" w:rsidRDefault="00461752" w:rsidP="00336A21">
            <w:pPr>
              <w:spacing w:after="0" w:line="240" w:lineRule="auto"/>
              <w:ind w:right="28"/>
              <w:jc w:val="center"/>
              <w:rPr>
                <w:rFonts w:ascii="Times New Roman" w:eastAsia="Times New Roman" w:hAnsi="Times New Roman"/>
                <w:bCs/>
                <w:lang w:val="uk-UA" w:eastAsia="ru-RU"/>
              </w:rPr>
            </w:pPr>
            <w:r w:rsidRPr="00955D5F">
              <w:rPr>
                <w:rFonts w:ascii="Times New Roman" w:eastAsia="Times New Roman" w:hAnsi="Times New Roman"/>
                <w:bCs/>
                <w:lang w:val="uk-UA" w:eastAsia="ru-RU"/>
              </w:rPr>
              <w:t>Одиниця</w:t>
            </w:r>
          </w:p>
        </w:tc>
        <w:tc>
          <w:tcPr>
            <w:tcW w:w="1275" w:type="dxa"/>
            <w:tcBorders>
              <w:top w:val="single" w:sz="4" w:space="0" w:color="auto"/>
              <w:left w:val="single" w:sz="4" w:space="0" w:color="auto"/>
              <w:bottom w:val="single" w:sz="4" w:space="0" w:color="auto"/>
              <w:right w:val="single" w:sz="4" w:space="0" w:color="auto"/>
            </w:tcBorders>
            <w:vAlign w:val="center"/>
          </w:tcPr>
          <w:p w14:paraId="75C4F09A" w14:textId="77777777" w:rsidR="00461752" w:rsidRPr="00955D5F" w:rsidRDefault="00461752" w:rsidP="00336A21">
            <w:pPr>
              <w:spacing w:after="0" w:line="240" w:lineRule="auto"/>
              <w:ind w:right="28"/>
              <w:jc w:val="center"/>
              <w:rPr>
                <w:rFonts w:ascii="Times New Roman" w:eastAsia="Times New Roman" w:hAnsi="Times New Roman"/>
                <w:bCs/>
                <w:lang w:val="uk-UA" w:eastAsia="ru-RU"/>
              </w:rPr>
            </w:pPr>
            <w:r w:rsidRPr="00955D5F">
              <w:rPr>
                <w:rFonts w:ascii="Times New Roman" w:eastAsia="Times New Roman" w:hAnsi="Times New Roman"/>
                <w:bCs/>
                <w:lang w:val="uk-UA" w:eastAsia="ru-RU"/>
              </w:rPr>
              <w:t>Ціна,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1F4F37DD" w14:textId="77777777" w:rsidR="00461752" w:rsidRPr="00955D5F" w:rsidRDefault="00461752" w:rsidP="00336A21">
            <w:pPr>
              <w:spacing w:after="0" w:line="240" w:lineRule="auto"/>
              <w:ind w:right="28"/>
              <w:jc w:val="center"/>
              <w:rPr>
                <w:rFonts w:ascii="Times New Roman" w:eastAsia="Times New Roman" w:hAnsi="Times New Roman"/>
                <w:bCs/>
                <w:lang w:val="uk-UA" w:eastAsia="ru-RU"/>
              </w:rPr>
            </w:pPr>
            <w:r w:rsidRPr="00955D5F">
              <w:rPr>
                <w:rFonts w:ascii="Times New Roman" w:eastAsia="Times New Roman" w:hAnsi="Times New Roman"/>
                <w:bCs/>
                <w:lang w:val="uk-UA" w:eastAsia="ru-RU"/>
              </w:rPr>
              <w:t>Вартість, грн. без ПДВ</w:t>
            </w:r>
          </w:p>
        </w:tc>
      </w:tr>
      <w:tr w:rsidR="00955D5F" w:rsidRPr="00955D5F" w14:paraId="7CE06296" w14:textId="77777777" w:rsidTr="00B322CE">
        <w:trPr>
          <w:trHeight w:val="59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1A22683" w14:textId="77777777" w:rsidR="00461752" w:rsidRPr="00955D5F" w:rsidRDefault="00461752" w:rsidP="00336A21">
            <w:pPr>
              <w:spacing w:after="0" w:line="240" w:lineRule="auto"/>
              <w:ind w:right="28"/>
              <w:jc w:val="center"/>
              <w:rPr>
                <w:rFonts w:ascii="Times New Roman" w:eastAsia="Times New Roman" w:hAnsi="Times New Roman"/>
                <w:lang w:val="uk-UA" w:eastAsia="ru-RU"/>
              </w:rPr>
            </w:pPr>
            <w:r w:rsidRPr="00955D5F">
              <w:rPr>
                <w:rFonts w:ascii="Times New Roman" w:eastAsia="Times New Roman" w:hAnsi="Times New Roman"/>
                <w:lang w:val="uk-UA" w:eastAsia="ru-RU"/>
              </w:rPr>
              <w:t>1.</w:t>
            </w:r>
          </w:p>
        </w:tc>
        <w:tc>
          <w:tcPr>
            <w:tcW w:w="4536" w:type="dxa"/>
            <w:tcBorders>
              <w:top w:val="nil"/>
              <w:left w:val="nil"/>
              <w:bottom w:val="single" w:sz="4" w:space="0" w:color="auto"/>
              <w:right w:val="single" w:sz="4" w:space="0" w:color="auto"/>
            </w:tcBorders>
            <w:shd w:val="clear" w:color="auto" w:fill="auto"/>
            <w:vAlign w:val="center"/>
          </w:tcPr>
          <w:p w14:paraId="24AC48FB" w14:textId="77777777" w:rsidR="00461752" w:rsidRPr="00955D5F" w:rsidRDefault="00461752" w:rsidP="00336A21">
            <w:pPr>
              <w:spacing w:after="0" w:line="240" w:lineRule="auto"/>
              <w:ind w:right="28"/>
              <w:rPr>
                <w:rFonts w:ascii="Times New Roman" w:eastAsia="Times New Roman" w:hAnsi="Times New Roman"/>
                <w:lang w:val="uk-UA" w:eastAsia="ru-RU"/>
              </w:rPr>
            </w:pPr>
            <w:r w:rsidRPr="00955D5F">
              <w:rPr>
                <w:rFonts w:ascii="Times New Roman" w:eastAsia="Times New Roman" w:hAnsi="Times New Roman"/>
                <w:lang w:val="uk-UA" w:eastAsia="uk-UA"/>
              </w:rPr>
              <w:t>Розміщення обладнання АТ «Оператор ринку» в Датацентрі</w:t>
            </w:r>
          </w:p>
        </w:tc>
        <w:tc>
          <w:tcPr>
            <w:tcW w:w="1134" w:type="dxa"/>
            <w:tcBorders>
              <w:top w:val="nil"/>
              <w:left w:val="nil"/>
              <w:bottom w:val="single" w:sz="4" w:space="0" w:color="auto"/>
              <w:right w:val="single" w:sz="4" w:space="0" w:color="auto"/>
            </w:tcBorders>
            <w:shd w:val="clear" w:color="auto" w:fill="auto"/>
            <w:vAlign w:val="center"/>
          </w:tcPr>
          <w:p w14:paraId="0078936A" w14:textId="77777777" w:rsidR="00461752" w:rsidRPr="00955D5F" w:rsidRDefault="00461752" w:rsidP="00336A21">
            <w:pPr>
              <w:spacing w:after="0" w:line="240" w:lineRule="auto"/>
              <w:ind w:right="28"/>
              <w:jc w:val="center"/>
              <w:rPr>
                <w:rFonts w:ascii="Times New Roman" w:eastAsia="Times New Roman" w:hAnsi="Times New Roman"/>
                <w:lang w:val="uk-UA" w:eastAsia="ru-RU"/>
              </w:rPr>
            </w:pPr>
            <w:r w:rsidRPr="00955D5F">
              <w:rPr>
                <w:rFonts w:ascii="Times New Roman" w:eastAsia="Times New Roman" w:hAnsi="Times New Roman"/>
                <w:lang w:val="uk-UA" w:eastAsia="ru-RU"/>
              </w:rPr>
              <w:t>1</w:t>
            </w:r>
          </w:p>
        </w:tc>
        <w:tc>
          <w:tcPr>
            <w:tcW w:w="1134" w:type="dxa"/>
            <w:tcBorders>
              <w:top w:val="single" w:sz="4" w:space="0" w:color="auto"/>
              <w:left w:val="nil"/>
              <w:bottom w:val="single" w:sz="4" w:space="0" w:color="auto"/>
              <w:right w:val="single" w:sz="4" w:space="0" w:color="auto"/>
            </w:tcBorders>
            <w:vAlign w:val="center"/>
          </w:tcPr>
          <w:p w14:paraId="2CBBEEE6" w14:textId="77777777" w:rsidR="00461752" w:rsidRPr="00955D5F" w:rsidRDefault="00461752" w:rsidP="00336A21">
            <w:pPr>
              <w:spacing w:after="0" w:line="240" w:lineRule="auto"/>
              <w:ind w:right="28"/>
              <w:rPr>
                <w:rFonts w:ascii="Times New Roman" w:eastAsia="Times New Roman" w:hAnsi="Times New Roman"/>
                <w:lang w:val="uk-UA" w:eastAsia="ru-RU"/>
              </w:rPr>
            </w:pPr>
            <w:r w:rsidRPr="00955D5F">
              <w:rPr>
                <w:rFonts w:ascii="Times New Roman" w:eastAsia="Times New Roman" w:hAnsi="Times New Roman"/>
                <w:lang w:val="uk-UA" w:eastAsia="ru-RU"/>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14:paraId="40C8B989" w14:textId="067293F0" w:rsidR="00461752" w:rsidRPr="00955D5F" w:rsidRDefault="00461752" w:rsidP="0005434B">
            <w:pPr>
              <w:spacing w:after="0" w:line="240" w:lineRule="auto"/>
              <w:ind w:right="28"/>
              <w:jc w:val="center"/>
              <w:rPr>
                <w:rFonts w:ascii="Times New Roman" w:eastAsia="Times New Roman" w:hAnsi="Times New Roman"/>
                <w:lang w:val="uk-UA" w:eastAsia="ru-RU"/>
              </w:rPr>
            </w:pPr>
          </w:p>
        </w:tc>
        <w:tc>
          <w:tcPr>
            <w:tcW w:w="1276" w:type="dxa"/>
            <w:tcBorders>
              <w:top w:val="single" w:sz="4" w:space="0" w:color="auto"/>
              <w:left w:val="nil"/>
              <w:bottom w:val="single" w:sz="4" w:space="0" w:color="auto"/>
              <w:right w:val="single" w:sz="4" w:space="0" w:color="auto"/>
            </w:tcBorders>
            <w:vAlign w:val="center"/>
          </w:tcPr>
          <w:p w14:paraId="6F8282CA" w14:textId="334558F6" w:rsidR="00461752" w:rsidRPr="00955D5F" w:rsidRDefault="00461752" w:rsidP="00B01BD3">
            <w:pPr>
              <w:spacing w:after="0" w:line="240" w:lineRule="auto"/>
              <w:ind w:right="28"/>
              <w:jc w:val="center"/>
              <w:rPr>
                <w:rFonts w:ascii="Times New Roman" w:eastAsia="Times New Roman" w:hAnsi="Times New Roman"/>
                <w:lang w:val="uk-UA" w:eastAsia="ru-RU"/>
              </w:rPr>
            </w:pPr>
          </w:p>
        </w:tc>
      </w:tr>
      <w:tr w:rsidR="00955D5F" w:rsidRPr="00955D5F" w14:paraId="006DC861" w14:textId="77777777" w:rsidTr="00B322CE">
        <w:trPr>
          <w:trHeight w:val="216"/>
        </w:trPr>
        <w:tc>
          <w:tcPr>
            <w:tcW w:w="426" w:type="dxa"/>
            <w:tcBorders>
              <w:top w:val="nil"/>
              <w:left w:val="single" w:sz="4" w:space="0" w:color="auto"/>
              <w:bottom w:val="single" w:sz="4" w:space="0" w:color="auto"/>
              <w:right w:val="single" w:sz="4" w:space="0" w:color="auto"/>
            </w:tcBorders>
            <w:shd w:val="clear" w:color="auto" w:fill="auto"/>
            <w:vAlign w:val="center"/>
          </w:tcPr>
          <w:p w14:paraId="47330137" w14:textId="77777777" w:rsidR="00461752" w:rsidRPr="00955D5F" w:rsidRDefault="00461752" w:rsidP="00336A21">
            <w:pPr>
              <w:spacing w:after="0" w:line="240" w:lineRule="auto"/>
              <w:ind w:right="28"/>
              <w:jc w:val="center"/>
              <w:rPr>
                <w:rFonts w:ascii="Times New Roman" w:eastAsia="Times New Roman" w:hAnsi="Times New Roman"/>
                <w:lang w:val="uk-UA" w:eastAsia="ru-RU"/>
              </w:rPr>
            </w:pPr>
            <w:r w:rsidRPr="00955D5F">
              <w:rPr>
                <w:rFonts w:ascii="Times New Roman" w:eastAsia="Times New Roman" w:hAnsi="Times New Roman"/>
                <w:lang w:val="uk-UA" w:eastAsia="ru-RU"/>
              </w:rPr>
              <w:t>2.</w:t>
            </w:r>
          </w:p>
        </w:tc>
        <w:tc>
          <w:tcPr>
            <w:tcW w:w="4536" w:type="dxa"/>
            <w:tcBorders>
              <w:top w:val="nil"/>
              <w:left w:val="nil"/>
              <w:bottom w:val="single" w:sz="4" w:space="0" w:color="auto"/>
              <w:right w:val="single" w:sz="4" w:space="0" w:color="auto"/>
            </w:tcBorders>
            <w:shd w:val="clear" w:color="auto" w:fill="auto"/>
            <w:vAlign w:val="center"/>
          </w:tcPr>
          <w:p w14:paraId="0AC2640A" w14:textId="4F4AC42A" w:rsidR="00461752" w:rsidRPr="00955D5F" w:rsidRDefault="00461752" w:rsidP="00336A21">
            <w:pPr>
              <w:spacing w:after="0" w:line="240" w:lineRule="auto"/>
              <w:ind w:right="28"/>
              <w:rPr>
                <w:rFonts w:ascii="Times New Roman" w:eastAsia="Times New Roman" w:hAnsi="Times New Roman"/>
                <w:lang w:val="uk-UA" w:eastAsia="uk-UA"/>
              </w:rPr>
            </w:pPr>
            <w:r w:rsidRPr="00955D5F">
              <w:rPr>
                <w:rFonts w:ascii="Times New Roman" w:eastAsia="Times New Roman" w:hAnsi="Times New Roman"/>
                <w:lang w:val="uk-UA" w:eastAsia="uk-UA"/>
              </w:rPr>
              <w:t xml:space="preserve">Надання Замовнику доступу до мережі Інтернет за адресою: </w:t>
            </w:r>
            <w:r w:rsidR="004C1423" w:rsidRPr="00955D5F">
              <w:rPr>
                <w:rFonts w:ascii="Times New Roman" w:eastAsia="Times New Roman" w:hAnsi="Times New Roman"/>
                <w:lang w:val="uk-UA" w:eastAsia="uk-UA"/>
              </w:rPr>
              <w:t>м</w:t>
            </w:r>
            <w:r w:rsidR="009F43BC" w:rsidRPr="00955D5F">
              <w:rPr>
                <w:rFonts w:ascii="Times New Roman" w:eastAsia="Times New Roman" w:hAnsi="Times New Roman"/>
                <w:lang w:val="uk-UA" w:eastAsia="uk-UA"/>
              </w:rPr>
              <w:t xml:space="preserve">.Львів, </w:t>
            </w:r>
            <w:r w:rsidR="009F43BC" w:rsidRPr="00955D5F">
              <w:rPr>
                <w:rFonts w:ascii="Times New Roman" w:eastAsia="Times New Roman" w:hAnsi="Times New Roman"/>
                <w:lang w:val="uk-UA" w:eastAsia="ru-RU"/>
              </w:rPr>
              <w:t>____________</w:t>
            </w:r>
            <w:r w:rsidR="00B322CE" w:rsidRPr="00955D5F">
              <w:rPr>
                <w:rFonts w:ascii="Times New Roman" w:eastAsia="Times New Roman" w:hAnsi="Times New Roman"/>
                <w:lang w:val="uk-UA" w:eastAsia="ru-RU"/>
              </w:rPr>
              <w:t xml:space="preserve">, </w:t>
            </w:r>
            <w:r w:rsidR="00B322CE" w:rsidRPr="00955D5F">
              <w:rPr>
                <w:rFonts w:ascii="Times New Roman" w:eastAsia="Times New Roman" w:hAnsi="Times New Roman"/>
                <w:lang w:val="uk-UA" w:eastAsia="uk-UA"/>
              </w:rPr>
              <w:t>приміщення датацентру</w:t>
            </w:r>
          </w:p>
        </w:tc>
        <w:tc>
          <w:tcPr>
            <w:tcW w:w="1134" w:type="dxa"/>
            <w:tcBorders>
              <w:top w:val="nil"/>
              <w:left w:val="nil"/>
              <w:bottom w:val="single" w:sz="4" w:space="0" w:color="auto"/>
              <w:right w:val="single" w:sz="4" w:space="0" w:color="auto"/>
            </w:tcBorders>
            <w:shd w:val="clear" w:color="auto" w:fill="auto"/>
            <w:vAlign w:val="center"/>
          </w:tcPr>
          <w:p w14:paraId="5E848AEE" w14:textId="77777777" w:rsidR="00461752" w:rsidRPr="00955D5F" w:rsidRDefault="00461752" w:rsidP="00336A21">
            <w:pPr>
              <w:spacing w:after="0" w:line="240" w:lineRule="auto"/>
              <w:ind w:right="28"/>
              <w:jc w:val="center"/>
              <w:rPr>
                <w:rFonts w:ascii="Times New Roman" w:eastAsia="Times New Roman" w:hAnsi="Times New Roman"/>
                <w:lang w:val="uk-UA" w:eastAsia="ru-RU"/>
              </w:rPr>
            </w:pPr>
            <w:r w:rsidRPr="00955D5F">
              <w:rPr>
                <w:rFonts w:ascii="Times New Roman" w:eastAsia="Times New Roman" w:hAnsi="Times New Roman"/>
                <w:lang w:val="uk-UA" w:eastAsia="ru-RU"/>
              </w:rPr>
              <w:t>1</w:t>
            </w:r>
          </w:p>
        </w:tc>
        <w:tc>
          <w:tcPr>
            <w:tcW w:w="1134" w:type="dxa"/>
            <w:tcBorders>
              <w:top w:val="single" w:sz="4" w:space="0" w:color="auto"/>
              <w:left w:val="nil"/>
              <w:bottom w:val="single" w:sz="4" w:space="0" w:color="auto"/>
              <w:right w:val="single" w:sz="4" w:space="0" w:color="auto"/>
            </w:tcBorders>
            <w:vAlign w:val="center"/>
          </w:tcPr>
          <w:p w14:paraId="1DD2A840" w14:textId="77777777" w:rsidR="00461752" w:rsidRPr="00955D5F" w:rsidRDefault="00461752" w:rsidP="00336A21">
            <w:pPr>
              <w:spacing w:after="0" w:line="240" w:lineRule="auto"/>
              <w:ind w:right="28"/>
              <w:rPr>
                <w:rFonts w:ascii="Times New Roman" w:eastAsia="Times New Roman" w:hAnsi="Times New Roman"/>
                <w:lang w:val="uk-UA" w:eastAsia="ru-RU"/>
              </w:rPr>
            </w:pPr>
            <w:r w:rsidRPr="00955D5F">
              <w:rPr>
                <w:rFonts w:ascii="Times New Roman" w:eastAsia="Times New Roman" w:hAnsi="Times New Roman"/>
                <w:lang w:val="uk-UA" w:eastAsia="ru-RU"/>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14:paraId="358D6648" w14:textId="06A6AE4A" w:rsidR="00461752" w:rsidRPr="00955D5F" w:rsidRDefault="00461752" w:rsidP="00B01BD3">
            <w:pPr>
              <w:spacing w:after="0" w:line="240" w:lineRule="auto"/>
              <w:ind w:right="28"/>
              <w:jc w:val="center"/>
              <w:rPr>
                <w:rFonts w:ascii="Times New Roman" w:eastAsia="Times New Roman" w:hAnsi="Times New Roman"/>
                <w:lang w:val="uk-UA" w:eastAsia="ru-RU"/>
              </w:rPr>
            </w:pPr>
          </w:p>
        </w:tc>
        <w:tc>
          <w:tcPr>
            <w:tcW w:w="1276" w:type="dxa"/>
            <w:tcBorders>
              <w:top w:val="single" w:sz="4" w:space="0" w:color="auto"/>
              <w:left w:val="nil"/>
              <w:bottom w:val="single" w:sz="4" w:space="0" w:color="auto"/>
              <w:right w:val="single" w:sz="4" w:space="0" w:color="auto"/>
            </w:tcBorders>
            <w:vAlign w:val="center"/>
          </w:tcPr>
          <w:p w14:paraId="0C99B97E" w14:textId="74A204FF" w:rsidR="00461752" w:rsidRPr="00955D5F" w:rsidRDefault="00461752" w:rsidP="00B01BD3">
            <w:pPr>
              <w:spacing w:after="0" w:line="240" w:lineRule="auto"/>
              <w:ind w:right="28"/>
              <w:jc w:val="center"/>
              <w:rPr>
                <w:rFonts w:ascii="Times New Roman" w:eastAsia="Times New Roman" w:hAnsi="Times New Roman"/>
                <w:lang w:val="uk-UA" w:eastAsia="ru-RU"/>
              </w:rPr>
            </w:pPr>
          </w:p>
        </w:tc>
      </w:tr>
      <w:tr w:rsidR="00955D5F" w:rsidRPr="00955D5F" w14:paraId="0067F9AB" w14:textId="77777777" w:rsidTr="00B322CE">
        <w:trPr>
          <w:trHeight w:val="216"/>
        </w:trPr>
        <w:tc>
          <w:tcPr>
            <w:tcW w:w="426" w:type="dxa"/>
            <w:tcBorders>
              <w:top w:val="nil"/>
              <w:left w:val="single" w:sz="4" w:space="0" w:color="auto"/>
              <w:bottom w:val="single" w:sz="4" w:space="0" w:color="auto"/>
              <w:right w:val="single" w:sz="4" w:space="0" w:color="auto"/>
            </w:tcBorders>
            <w:shd w:val="clear" w:color="auto" w:fill="auto"/>
            <w:vAlign w:val="center"/>
          </w:tcPr>
          <w:p w14:paraId="0EACEE29" w14:textId="77777777" w:rsidR="00461752" w:rsidRPr="00955D5F" w:rsidRDefault="00461752" w:rsidP="00336A21">
            <w:pPr>
              <w:spacing w:after="0" w:line="240" w:lineRule="auto"/>
              <w:ind w:right="28"/>
              <w:jc w:val="center"/>
              <w:rPr>
                <w:rFonts w:ascii="Times New Roman" w:eastAsia="Times New Roman" w:hAnsi="Times New Roman"/>
                <w:lang w:val="uk-UA" w:eastAsia="ru-RU"/>
              </w:rPr>
            </w:pPr>
            <w:r w:rsidRPr="00955D5F">
              <w:rPr>
                <w:rFonts w:ascii="Times New Roman" w:eastAsia="Times New Roman" w:hAnsi="Times New Roman"/>
                <w:lang w:val="uk-UA" w:eastAsia="ru-RU"/>
              </w:rPr>
              <w:t>3.</w:t>
            </w:r>
          </w:p>
        </w:tc>
        <w:tc>
          <w:tcPr>
            <w:tcW w:w="4536" w:type="dxa"/>
            <w:tcBorders>
              <w:top w:val="nil"/>
              <w:left w:val="nil"/>
              <w:bottom w:val="single" w:sz="4" w:space="0" w:color="auto"/>
              <w:right w:val="single" w:sz="4" w:space="0" w:color="auto"/>
            </w:tcBorders>
            <w:shd w:val="clear" w:color="auto" w:fill="auto"/>
            <w:vAlign w:val="center"/>
          </w:tcPr>
          <w:p w14:paraId="1B3941DC" w14:textId="1B147F42" w:rsidR="00461752" w:rsidRPr="00955D5F" w:rsidRDefault="00461752" w:rsidP="00336A21">
            <w:pPr>
              <w:spacing w:after="0" w:line="240" w:lineRule="auto"/>
              <w:ind w:right="28"/>
              <w:rPr>
                <w:rFonts w:ascii="Times New Roman" w:eastAsia="Times New Roman" w:hAnsi="Times New Roman"/>
                <w:lang w:val="uk-UA" w:eastAsia="uk-UA"/>
              </w:rPr>
            </w:pPr>
            <w:r w:rsidRPr="00955D5F">
              <w:rPr>
                <w:rFonts w:ascii="Times New Roman" w:eastAsia="Times New Roman" w:hAnsi="Times New Roman"/>
                <w:lang w:val="uk-UA" w:eastAsia="uk-UA"/>
              </w:rPr>
              <w:t>Надання Замовнику виділеного електронно комунікаційного каналу передачі даних  між  приміщення за адресами м. Київ</w:t>
            </w:r>
            <w:r w:rsidR="009F43BC" w:rsidRPr="00955D5F">
              <w:rPr>
                <w:rFonts w:ascii="Times New Roman" w:eastAsia="Times New Roman" w:hAnsi="Times New Roman"/>
                <w:lang w:val="uk-UA" w:eastAsia="uk-UA"/>
              </w:rPr>
              <w:t>, __________</w:t>
            </w:r>
            <w:r w:rsidRPr="00955D5F">
              <w:rPr>
                <w:rFonts w:ascii="Times New Roman" w:eastAsia="Times New Roman" w:hAnsi="Times New Roman"/>
                <w:lang w:val="uk-UA" w:eastAsia="uk-UA"/>
              </w:rPr>
              <w:t xml:space="preserve"> та м.Львів, </w:t>
            </w:r>
            <w:r w:rsidR="009F43BC" w:rsidRPr="00955D5F">
              <w:rPr>
                <w:rFonts w:ascii="Times New Roman" w:eastAsia="Times New Roman" w:hAnsi="Times New Roman"/>
                <w:lang w:val="uk-UA" w:eastAsia="ru-RU"/>
              </w:rPr>
              <w:t>_____________</w:t>
            </w:r>
            <w:r w:rsidRPr="00955D5F">
              <w:rPr>
                <w:rFonts w:ascii="Times New Roman" w:eastAsia="Times New Roman" w:hAnsi="Times New Roman"/>
                <w:lang w:val="uk-UA" w:eastAsia="uk-UA"/>
              </w:rPr>
              <w:t>, приміщення датацентру</w:t>
            </w:r>
          </w:p>
        </w:tc>
        <w:tc>
          <w:tcPr>
            <w:tcW w:w="1134" w:type="dxa"/>
            <w:tcBorders>
              <w:top w:val="nil"/>
              <w:left w:val="nil"/>
              <w:bottom w:val="single" w:sz="4" w:space="0" w:color="auto"/>
              <w:right w:val="single" w:sz="4" w:space="0" w:color="auto"/>
            </w:tcBorders>
            <w:shd w:val="clear" w:color="auto" w:fill="auto"/>
            <w:vAlign w:val="center"/>
          </w:tcPr>
          <w:p w14:paraId="7EA06547" w14:textId="77777777" w:rsidR="00461752" w:rsidRPr="00955D5F" w:rsidRDefault="00461752" w:rsidP="00336A21">
            <w:pPr>
              <w:spacing w:after="0" w:line="240" w:lineRule="auto"/>
              <w:ind w:right="28"/>
              <w:jc w:val="center"/>
              <w:rPr>
                <w:rFonts w:ascii="Times New Roman" w:eastAsia="Times New Roman" w:hAnsi="Times New Roman"/>
                <w:lang w:val="uk-UA" w:eastAsia="ru-RU"/>
              </w:rPr>
            </w:pPr>
            <w:r w:rsidRPr="00955D5F">
              <w:rPr>
                <w:rFonts w:ascii="Times New Roman" w:eastAsia="Times New Roman" w:hAnsi="Times New Roman"/>
                <w:lang w:val="uk-UA" w:eastAsia="ru-RU"/>
              </w:rPr>
              <w:t>1</w:t>
            </w:r>
          </w:p>
        </w:tc>
        <w:tc>
          <w:tcPr>
            <w:tcW w:w="1134" w:type="dxa"/>
            <w:tcBorders>
              <w:top w:val="single" w:sz="4" w:space="0" w:color="auto"/>
              <w:left w:val="nil"/>
              <w:bottom w:val="single" w:sz="4" w:space="0" w:color="auto"/>
              <w:right w:val="single" w:sz="4" w:space="0" w:color="auto"/>
            </w:tcBorders>
            <w:vAlign w:val="center"/>
          </w:tcPr>
          <w:p w14:paraId="6A5A60DF" w14:textId="77777777" w:rsidR="00461752" w:rsidRPr="00955D5F" w:rsidRDefault="00461752" w:rsidP="00336A21">
            <w:pPr>
              <w:spacing w:after="0" w:line="240" w:lineRule="auto"/>
              <w:ind w:right="28"/>
              <w:rPr>
                <w:rFonts w:ascii="Times New Roman" w:eastAsia="Times New Roman" w:hAnsi="Times New Roman"/>
                <w:lang w:val="uk-UA" w:eastAsia="ru-RU"/>
              </w:rPr>
            </w:pPr>
            <w:r w:rsidRPr="00955D5F">
              <w:rPr>
                <w:rFonts w:ascii="Times New Roman" w:eastAsia="Times New Roman" w:hAnsi="Times New Roman"/>
                <w:lang w:val="uk-UA" w:eastAsia="ru-RU"/>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14:paraId="284327DA" w14:textId="14E45187" w:rsidR="00461752" w:rsidRPr="00955D5F" w:rsidRDefault="00461752" w:rsidP="0005434B">
            <w:pPr>
              <w:spacing w:after="0" w:line="240" w:lineRule="auto"/>
              <w:ind w:right="28"/>
              <w:jc w:val="center"/>
              <w:rPr>
                <w:rFonts w:ascii="Times New Roman" w:eastAsia="Times New Roman" w:hAnsi="Times New Roman"/>
                <w:lang w:val="en-US" w:eastAsia="ru-RU"/>
              </w:rPr>
            </w:pPr>
          </w:p>
        </w:tc>
        <w:tc>
          <w:tcPr>
            <w:tcW w:w="1276" w:type="dxa"/>
            <w:tcBorders>
              <w:top w:val="single" w:sz="4" w:space="0" w:color="auto"/>
              <w:left w:val="nil"/>
              <w:bottom w:val="single" w:sz="4" w:space="0" w:color="auto"/>
              <w:right w:val="single" w:sz="4" w:space="0" w:color="auto"/>
            </w:tcBorders>
            <w:vAlign w:val="center"/>
          </w:tcPr>
          <w:p w14:paraId="335C8BB2" w14:textId="437905E7" w:rsidR="00461752" w:rsidRPr="00955D5F" w:rsidRDefault="00461752" w:rsidP="00B01BD3">
            <w:pPr>
              <w:spacing w:after="0" w:line="240" w:lineRule="auto"/>
              <w:ind w:right="28"/>
              <w:jc w:val="center"/>
              <w:rPr>
                <w:rFonts w:ascii="Times New Roman" w:eastAsia="Times New Roman" w:hAnsi="Times New Roman"/>
                <w:lang w:val="uk-UA" w:eastAsia="ru-RU"/>
              </w:rPr>
            </w:pPr>
          </w:p>
        </w:tc>
      </w:tr>
      <w:tr w:rsidR="00955D5F" w:rsidRPr="00955D5F" w14:paraId="28BBAD78" w14:textId="77777777" w:rsidTr="00336A21">
        <w:trPr>
          <w:trHeight w:val="256"/>
        </w:trPr>
        <w:tc>
          <w:tcPr>
            <w:tcW w:w="8505" w:type="dxa"/>
            <w:gridSpan w:val="5"/>
            <w:tcBorders>
              <w:top w:val="single" w:sz="4" w:space="0" w:color="auto"/>
              <w:left w:val="single" w:sz="4" w:space="0" w:color="auto"/>
              <w:bottom w:val="single" w:sz="4" w:space="0" w:color="auto"/>
              <w:right w:val="single" w:sz="4" w:space="0" w:color="auto"/>
            </w:tcBorders>
          </w:tcPr>
          <w:p w14:paraId="2FE1CBF8" w14:textId="77777777" w:rsidR="00461752" w:rsidRPr="00955D5F" w:rsidRDefault="00461752" w:rsidP="00336A21">
            <w:pPr>
              <w:spacing w:after="0" w:line="240" w:lineRule="auto"/>
              <w:ind w:right="28"/>
              <w:jc w:val="right"/>
              <w:rPr>
                <w:rFonts w:ascii="Times New Roman" w:eastAsia="Times New Roman" w:hAnsi="Times New Roman"/>
                <w:lang w:val="uk-UA" w:eastAsia="ru-RU"/>
              </w:rPr>
            </w:pPr>
            <w:r w:rsidRPr="00955D5F">
              <w:rPr>
                <w:rFonts w:ascii="Times New Roman" w:eastAsia="Times New Roman" w:hAnsi="Times New Roman"/>
                <w:lang w:val="uk-UA" w:eastAsia="ru-RU"/>
              </w:rPr>
              <w:t>Всього, грн. без ПДВ</w:t>
            </w:r>
          </w:p>
        </w:tc>
        <w:tc>
          <w:tcPr>
            <w:tcW w:w="1276" w:type="dxa"/>
            <w:tcBorders>
              <w:top w:val="single" w:sz="4" w:space="0" w:color="auto"/>
              <w:left w:val="single" w:sz="4" w:space="0" w:color="auto"/>
              <w:bottom w:val="single" w:sz="4" w:space="0" w:color="auto"/>
              <w:right w:val="single" w:sz="4" w:space="0" w:color="auto"/>
            </w:tcBorders>
          </w:tcPr>
          <w:p w14:paraId="045AC171" w14:textId="16185D05" w:rsidR="00461752" w:rsidRPr="00955D5F" w:rsidRDefault="00461752" w:rsidP="0005434B">
            <w:pPr>
              <w:spacing w:after="0" w:line="240" w:lineRule="auto"/>
              <w:ind w:right="28"/>
              <w:rPr>
                <w:rFonts w:ascii="Times New Roman" w:eastAsia="Times New Roman" w:hAnsi="Times New Roman"/>
                <w:lang w:val="uk-UA" w:eastAsia="ru-RU"/>
              </w:rPr>
            </w:pPr>
          </w:p>
        </w:tc>
      </w:tr>
      <w:tr w:rsidR="00955D5F" w:rsidRPr="00955D5F" w14:paraId="64E6F05E" w14:textId="77777777" w:rsidTr="00336A21">
        <w:trPr>
          <w:trHeight w:val="247"/>
        </w:trPr>
        <w:tc>
          <w:tcPr>
            <w:tcW w:w="8505" w:type="dxa"/>
            <w:gridSpan w:val="5"/>
            <w:tcBorders>
              <w:top w:val="single" w:sz="4" w:space="0" w:color="auto"/>
              <w:left w:val="single" w:sz="4" w:space="0" w:color="auto"/>
              <w:bottom w:val="single" w:sz="4" w:space="0" w:color="auto"/>
              <w:right w:val="single" w:sz="4" w:space="0" w:color="auto"/>
            </w:tcBorders>
          </w:tcPr>
          <w:p w14:paraId="42FAAEE2" w14:textId="77777777" w:rsidR="00461752" w:rsidRPr="00955D5F" w:rsidRDefault="00461752" w:rsidP="00336A21">
            <w:pPr>
              <w:spacing w:after="0" w:line="240" w:lineRule="auto"/>
              <w:ind w:right="28"/>
              <w:jc w:val="right"/>
              <w:rPr>
                <w:rFonts w:ascii="Times New Roman" w:eastAsia="Times New Roman" w:hAnsi="Times New Roman"/>
                <w:lang w:val="uk-UA" w:eastAsia="ru-RU"/>
              </w:rPr>
            </w:pPr>
            <w:r w:rsidRPr="00955D5F">
              <w:rPr>
                <w:rFonts w:ascii="Times New Roman" w:eastAsia="Times New Roman" w:hAnsi="Times New Roman"/>
                <w:lang w:val="uk-UA" w:eastAsia="ru-RU"/>
              </w:rPr>
              <w:t>ПДВ* 20%</w:t>
            </w:r>
          </w:p>
        </w:tc>
        <w:tc>
          <w:tcPr>
            <w:tcW w:w="1276" w:type="dxa"/>
            <w:tcBorders>
              <w:top w:val="single" w:sz="4" w:space="0" w:color="auto"/>
              <w:left w:val="single" w:sz="4" w:space="0" w:color="auto"/>
              <w:bottom w:val="single" w:sz="4" w:space="0" w:color="auto"/>
              <w:right w:val="single" w:sz="4" w:space="0" w:color="auto"/>
            </w:tcBorders>
          </w:tcPr>
          <w:p w14:paraId="2613E939" w14:textId="3FB54C67" w:rsidR="0005434B" w:rsidRPr="00955D5F" w:rsidRDefault="0005434B" w:rsidP="0005434B">
            <w:pPr>
              <w:spacing w:after="0" w:line="240" w:lineRule="auto"/>
              <w:ind w:right="28"/>
              <w:jc w:val="center"/>
              <w:rPr>
                <w:rFonts w:ascii="Times New Roman" w:eastAsia="Times New Roman" w:hAnsi="Times New Roman"/>
                <w:lang w:val="en-US" w:eastAsia="ru-RU"/>
              </w:rPr>
            </w:pPr>
          </w:p>
        </w:tc>
      </w:tr>
      <w:tr w:rsidR="00955D5F" w:rsidRPr="00955D5F" w14:paraId="68608734" w14:textId="77777777" w:rsidTr="00336A21">
        <w:trPr>
          <w:trHeight w:val="250"/>
        </w:trPr>
        <w:tc>
          <w:tcPr>
            <w:tcW w:w="8505" w:type="dxa"/>
            <w:gridSpan w:val="5"/>
            <w:tcBorders>
              <w:top w:val="single" w:sz="4" w:space="0" w:color="auto"/>
              <w:left w:val="single" w:sz="4" w:space="0" w:color="auto"/>
              <w:bottom w:val="single" w:sz="4" w:space="0" w:color="auto"/>
              <w:right w:val="single" w:sz="4" w:space="0" w:color="auto"/>
            </w:tcBorders>
          </w:tcPr>
          <w:p w14:paraId="0AA03CFD" w14:textId="77777777" w:rsidR="00461752" w:rsidRPr="00955D5F" w:rsidRDefault="00461752" w:rsidP="00336A21">
            <w:pPr>
              <w:spacing w:after="0" w:line="240" w:lineRule="auto"/>
              <w:ind w:right="28"/>
              <w:jc w:val="right"/>
              <w:rPr>
                <w:rFonts w:ascii="Times New Roman" w:eastAsia="Times New Roman" w:hAnsi="Times New Roman"/>
                <w:lang w:val="uk-UA" w:eastAsia="ru-RU"/>
              </w:rPr>
            </w:pPr>
            <w:r w:rsidRPr="00955D5F">
              <w:rPr>
                <w:rFonts w:ascii="Times New Roman" w:eastAsia="Times New Roman" w:hAnsi="Times New Roman"/>
                <w:lang w:val="uk-UA" w:eastAsia="ru-RU"/>
              </w:rPr>
              <w:t xml:space="preserve">Всього, грн. з ПДВ* </w:t>
            </w:r>
          </w:p>
        </w:tc>
        <w:tc>
          <w:tcPr>
            <w:tcW w:w="1276" w:type="dxa"/>
            <w:tcBorders>
              <w:top w:val="single" w:sz="4" w:space="0" w:color="auto"/>
              <w:left w:val="single" w:sz="4" w:space="0" w:color="auto"/>
              <w:bottom w:val="single" w:sz="4" w:space="0" w:color="auto"/>
              <w:right w:val="single" w:sz="4" w:space="0" w:color="auto"/>
            </w:tcBorders>
          </w:tcPr>
          <w:p w14:paraId="40506C88" w14:textId="2940DF1D" w:rsidR="00461752" w:rsidRPr="00955D5F" w:rsidRDefault="00461752" w:rsidP="0005434B">
            <w:pPr>
              <w:spacing w:after="0" w:line="240" w:lineRule="auto"/>
              <w:ind w:right="28"/>
              <w:rPr>
                <w:rFonts w:ascii="Times New Roman" w:eastAsia="Times New Roman" w:hAnsi="Times New Roman"/>
                <w:lang w:val="en-US" w:eastAsia="ru-RU"/>
              </w:rPr>
            </w:pPr>
          </w:p>
        </w:tc>
      </w:tr>
    </w:tbl>
    <w:p w14:paraId="5A2FC203" w14:textId="77777777" w:rsidR="00461752" w:rsidRPr="00955D5F" w:rsidRDefault="00461752" w:rsidP="00461752">
      <w:pPr>
        <w:spacing w:after="0" w:line="240" w:lineRule="auto"/>
        <w:ind w:firstLine="709"/>
        <w:rPr>
          <w:rFonts w:ascii="Times New Roman" w:eastAsia="Times New Roman" w:hAnsi="Times New Roman"/>
          <w:sz w:val="6"/>
          <w:szCs w:val="24"/>
          <w:lang w:val="uk-UA" w:eastAsia="ru-RU"/>
        </w:rPr>
      </w:pPr>
    </w:p>
    <w:tbl>
      <w:tblPr>
        <w:tblW w:w="9778" w:type="dxa"/>
        <w:tblLayout w:type="fixed"/>
        <w:tblLook w:val="0000" w:firstRow="0" w:lastRow="0" w:firstColumn="0" w:lastColumn="0" w:noHBand="0" w:noVBand="0"/>
      </w:tblPr>
      <w:tblGrid>
        <w:gridCol w:w="4820"/>
        <w:gridCol w:w="4958"/>
      </w:tblGrid>
      <w:tr w:rsidR="00461752" w:rsidRPr="00955D5F" w14:paraId="0FBA207F" w14:textId="77777777" w:rsidTr="00336A21">
        <w:trPr>
          <w:trHeight w:val="2552"/>
        </w:trPr>
        <w:tc>
          <w:tcPr>
            <w:tcW w:w="4820" w:type="dxa"/>
            <w:shd w:val="clear" w:color="auto" w:fill="auto"/>
          </w:tcPr>
          <w:p w14:paraId="7532CB0C" w14:textId="77777777" w:rsidR="00461752" w:rsidRPr="00955D5F" w:rsidRDefault="00461752" w:rsidP="00336A21">
            <w:pPr>
              <w:widowControl w:val="0"/>
              <w:suppressAutoHyphens/>
              <w:spacing w:before="24" w:after="0" w:line="240" w:lineRule="auto"/>
              <w:rPr>
                <w:rFonts w:ascii="Times New Roman" w:eastAsia="Times New Roman" w:hAnsi="Times New Roman"/>
                <w:sz w:val="24"/>
                <w:szCs w:val="24"/>
                <w:lang w:val="uk-UA" w:eastAsia="zh-CN"/>
              </w:rPr>
            </w:pPr>
            <w:r w:rsidRPr="00955D5F">
              <w:rPr>
                <w:rFonts w:ascii="Times New Roman" w:eastAsia="Times New Roman" w:hAnsi="Times New Roman"/>
                <w:b/>
                <w:bCs/>
                <w:w w:val="88"/>
                <w:sz w:val="24"/>
                <w:szCs w:val="24"/>
                <w:u w:val="single"/>
                <w:lang w:val="uk-UA" w:eastAsia="ru-RU"/>
              </w:rPr>
              <w:t>ВИКОНАВЕЦЬ</w:t>
            </w:r>
          </w:p>
          <w:p w14:paraId="0DB31195" w14:textId="52C53DC1" w:rsidR="00037A6A" w:rsidRPr="00955D5F" w:rsidRDefault="009F43BC" w:rsidP="00037A6A">
            <w:pPr>
              <w:spacing w:after="0" w:line="240" w:lineRule="auto"/>
              <w:rPr>
                <w:rFonts w:ascii="Times New Roman" w:hAnsi="Times New Roman"/>
                <w:bCs/>
                <w:sz w:val="24"/>
                <w:szCs w:val="24"/>
                <w:lang w:eastAsia="uk-UA"/>
              </w:rPr>
            </w:pPr>
            <w:r w:rsidRPr="00955D5F">
              <w:rPr>
                <w:rFonts w:ascii="Times New Roman" w:eastAsia="Times New Roman" w:hAnsi="Times New Roman"/>
                <w:sz w:val="24"/>
                <w:szCs w:val="24"/>
                <w:lang w:val="uk-UA"/>
              </w:rPr>
              <w:t>_____________________________</w:t>
            </w:r>
          </w:p>
          <w:p w14:paraId="3F683586" w14:textId="77777777" w:rsidR="00B322CE" w:rsidRPr="00955D5F" w:rsidRDefault="00B322CE" w:rsidP="00037A6A">
            <w:pPr>
              <w:suppressAutoHyphens/>
              <w:spacing w:after="0" w:line="240" w:lineRule="auto"/>
              <w:ind w:right="306"/>
              <w:jc w:val="both"/>
              <w:rPr>
                <w:rFonts w:ascii="Times New Roman" w:eastAsia="Times New Roman" w:hAnsi="Times New Roman"/>
                <w:sz w:val="24"/>
                <w:szCs w:val="24"/>
                <w:lang w:val="uk-UA" w:eastAsia="ru-RU"/>
              </w:rPr>
            </w:pPr>
          </w:p>
          <w:p w14:paraId="48F1EC94" w14:textId="7D4FD9A1" w:rsidR="00037A6A" w:rsidRPr="00955D5F" w:rsidRDefault="009F43BC" w:rsidP="00037A6A">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______________________________</w:t>
            </w:r>
          </w:p>
          <w:p w14:paraId="1DC2B23E" w14:textId="695C5F97" w:rsidR="00037A6A" w:rsidRPr="00955D5F" w:rsidRDefault="00037A6A" w:rsidP="00037A6A">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w:t>
            </w:r>
            <w:r w:rsidR="009F43BC" w:rsidRPr="00955D5F">
              <w:rPr>
                <w:rFonts w:ascii="Times New Roman" w:eastAsia="Times New Roman" w:hAnsi="Times New Roman"/>
                <w:sz w:val="24"/>
                <w:szCs w:val="24"/>
                <w:lang w:val="uk-UA" w:eastAsia="ru-RU"/>
              </w:rPr>
              <w:t>________</w:t>
            </w:r>
            <w:r w:rsidRPr="00955D5F">
              <w:rPr>
                <w:rFonts w:ascii="Times New Roman" w:eastAsia="Times New Roman" w:hAnsi="Times New Roman"/>
                <w:sz w:val="24"/>
                <w:szCs w:val="24"/>
                <w:lang w:val="uk-UA" w:eastAsia="ru-RU"/>
              </w:rPr>
              <w:t xml:space="preserve">  </w:t>
            </w:r>
          </w:p>
          <w:p w14:paraId="70CAE2B0" w14:textId="0AF760D2" w:rsidR="009F43BC" w:rsidRPr="00955D5F" w:rsidRDefault="00B01BD3" w:rsidP="009F43BC">
            <w:pPr>
              <w:suppressAutoHyphens/>
              <w:spacing w:after="0" w:line="240" w:lineRule="auto"/>
              <w:ind w:right="306"/>
              <w:jc w:val="both"/>
              <w:rPr>
                <w:rFonts w:ascii="Times New Roman" w:eastAsia="Times New Roman" w:hAnsi="Times New Roman"/>
                <w:sz w:val="16"/>
                <w:szCs w:val="16"/>
                <w:lang w:val="uk-UA" w:eastAsia="ru-RU"/>
              </w:rPr>
            </w:pPr>
            <w:r w:rsidRPr="00955D5F">
              <w:rPr>
                <w:rFonts w:ascii="Times New Roman" w:eastAsia="Times New Roman" w:hAnsi="Times New Roman"/>
                <w:sz w:val="24"/>
                <w:szCs w:val="24"/>
                <w:lang w:val="uk-UA" w:eastAsia="ru-RU"/>
              </w:rPr>
              <w:t>м.п.</w:t>
            </w:r>
            <w:r w:rsidR="002152A2" w:rsidRPr="00955D5F">
              <w:rPr>
                <w:rFonts w:ascii="Times New Roman" w:eastAsia="Times New Roman" w:hAnsi="Times New Roman"/>
                <w:sz w:val="24"/>
                <w:szCs w:val="24"/>
                <w:lang w:val="uk-UA" w:eastAsia="ru-RU"/>
              </w:rPr>
              <w:t>*</w:t>
            </w:r>
            <w:r w:rsidR="009F43BC" w:rsidRPr="00955D5F">
              <w:rPr>
                <w:rFonts w:ascii="Times New Roman" w:eastAsia="Times New Roman" w:hAnsi="Times New Roman"/>
                <w:sz w:val="24"/>
                <w:szCs w:val="24"/>
                <w:lang w:val="uk-UA" w:eastAsia="ru-RU"/>
              </w:rPr>
              <w:t>*</w:t>
            </w:r>
            <w:r w:rsidR="009F43BC" w:rsidRPr="00955D5F">
              <w:rPr>
                <w:rFonts w:ascii="Times New Roman" w:eastAsia="Times New Roman" w:hAnsi="Times New Roman"/>
                <w:i/>
                <w:sz w:val="16"/>
                <w:szCs w:val="16"/>
                <w:lang w:val="uk-UA" w:eastAsia="zh-CN"/>
              </w:rPr>
              <w:t xml:space="preserve"> (посада)                  (підпис)                     (ПІБ)</w:t>
            </w:r>
          </w:p>
          <w:p w14:paraId="2AB4B2BE" w14:textId="77777777" w:rsidR="00461752" w:rsidRPr="00955D5F" w:rsidRDefault="00461752" w:rsidP="00B01BD3">
            <w:pPr>
              <w:suppressAutoHyphens/>
              <w:spacing w:after="0" w:line="240" w:lineRule="auto"/>
              <w:ind w:right="306"/>
              <w:jc w:val="both"/>
              <w:rPr>
                <w:rFonts w:ascii="Times New Roman" w:eastAsia="Times New Roman" w:hAnsi="Times New Roman"/>
                <w:sz w:val="24"/>
                <w:szCs w:val="24"/>
                <w:lang w:val="uk-UA" w:eastAsia="ru-RU"/>
              </w:rPr>
            </w:pPr>
          </w:p>
          <w:p w14:paraId="7139FA9D" w14:textId="77777777" w:rsidR="002152A2" w:rsidRPr="00955D5F" w:rsidRDefault="002152A2" w:rsidP="002152A2">
            <w:pPr>
              <w:suppressAutoHyphens/>
              <w:spacing w:after="0" w:line="240" w:lineRule="auto"/>
              <w:rPr>
                <w:rFonts w:ascii="Times New Roman" w:eastAsia="Times New Roman" w:hAnsi="Times New Roman"/>
                <w:bCs/>
                <w:iCs/>
                <w:sz w:val="20"/>
                <w:szCs w:val="20"/>
                <w:lang w:val="uk-UA" w:eastAsia="zh-CN"/>
              </w:rPr>
            </w:pPr>
            <w:r w:rsidRPr="00955D5F">
              <w:rPr>
                <w:rFonts w:ascii="Times New Roman" w:eastAsia="Times New Roman" w:hAnsi="Times New Roman"/>
                <w:bCs/>
                <w:iCs/>
                <w:sz w:val="20"/>
                <w:szCs w:val="20"/>
                <w:lang w:val="uk-UA" w:eastAsia="zh-CN"/>
              </w:rPr>
              <w:t>* - у разі сплати;</w:t>
            </w:r>
          </w:p>
          <w:p w14:paraId="58503FD6" w14:textId="77777777" w:rsidR="002152A2" w:rsidRPr="00955D5F" w:rsidRDefault="002152A2" w:rsidP="002152A2">
            <w:pPr>
              <w:spacing w:after="0" w:line="240" w:lineRule="auto"/>
              <w:rPr>
                <w:rFonts w:ascii="Times New Roman" w:eastAsia="Times New Roman" w:hAnsi="Times New Roman"/>
                <w:sz w:val="20"/>
                <w:szCs w:val="20"/>
                <w:lang w:val="uk-UA" w:eastAsia="ru-RU"/>
              </w:rPr>
            </w:pPr>
            <w:r w:rsidRPr="00955D5F">
              <w:rPr>
                <w:rFonts w:ascii="Times New Roman" w:eastAsia="Times New Roman" w:hAnsi="Times New Roman"/>
                <w:bCs/>
                <w:iCs/>
                <w:sz w:val="20"/>
                <w:szCs w:val="20"/>
                <w:lang w:val="uk-UA" w:eastAsia="zh-CN"/>
              </w:rPr>
              <w:t>** - у разі наявності</w:t>
            </w:r>
            <w:r w:rsidRPr="00955D5F">
              <w:rPr>
                <w:rFonts w:ascii="Times New Roman" w:eastAsia="Times New Roman" w:hAnsi="Times New Roman"/>
                <w:sz w:val="20"/>
                <w:szCs w:val="20"/>
                <w:lang w:val="uk-UA" w:eastAsia="ru-RU"/>
              </w:rPr>
              <w:t xml:space="preserve"> </w:t>
            </w:r>
          </w:p>
          <w:p w14:paraId="64FFD196" w14:textId="43DA59D2" w:rsidR="002152A2" w:rsidRPr="00955D5F" w:rsidRDefault="002152A2" w:rsidP="00B01BD3">
            <w:pPr>
              <w:suppressAutoHyphens/>
              <w:spacing w:after="0" w:line="240" w:lineRule="auto"/>
              <w:ind w:right="306"/>
              <w:jc w:val="both"/>
              <w:rPr>
                <w:rFonts w:ascii="Times New Roman" w:eastAsia="Times New Roman" w:hAnsi="Times New Roman"/>
                <w:sz w:val="24"/>
                <w:szCs w:val="24"/>
                <w:lang w:val="uk-UA" w:eastAsia="ru-RU"/>
              </w:rPr>
            </w:pPr>
          </w:p>
        </w:tc>
        <w:tc>
          <w:tcPr>
            <w:tcW w:w="4958" w:type="dxa"/>
            <w:shd w:val="clear" w:color="auto" w:fill="auto"/>
          </w:tcPr>
          <w:p w14:paraId="451862AD" w14:textId="77777777" w:rsidR="00461752" w:rsidRPr="00955D5F" w:rsidRDefault="00461752" w:rsidP="00336A21">
            <w:pPr>
              <w:widowControl w:val="0"/>
              <w:suppressAutoHyphens/>
              <w:spacing w:after="0" w:line="240" w:lineRule="auto"/>
              <w:ind w:left="10"/>
              <w:rPr>
                <w:rFonts w:ascii="Times New Roman" w:eastAsia="Times New Roman" w:hAnsi="Times New Roman"/>
                <w:sz w:val="24"/>
                <w:szCs w:val="24"/>
                <w:lang w:val="uk-UA" w:eastAsia="zh-CN"/>
              </w:rPr>
            </w:pPr>
            <w:r w:rsidRPr="00955D5F">
              <w:rPr>
                <w:rFonts w:ascii="Times New Roman" w:eastAsia="Times New Roman" w:hAnsi="Times New Roman"/>
                <w:b/>
                <w:bCs/>
                <w:w w:val="89"/>
                <w:sz w:val="24"/>
                <w:szCs w:val="24"/>
                <w:u w:val="single"/>
                <w:lang w:val="uk-UA" w:eastAsia="ru-RU"/>
              </w:rPr>
              <w:t>ЗАМОВНИК</w:t>
            </w:r>
          </w:p>
          <w:p w14:paraId="538E5200"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Акціонерне товариство «Оператор ринку»</w:t>
            </w:r>
          </w:p>
          <w:p w14:paraId="1B07C261" w14:textId="77777777" w:rsidR="00B322CE" w:rsidRPr="00955D5F" w:rsidRDefault="00B322CE" w:rsidP="00336A21">
            <w:pPr>
              <w:suppressAutoHyphens/>
              <w:spacing w:after="0" w:line="240" w:lineRule="auto"/>
              <w:rPr>
                <w:rFonts w:ascii="Times New Roman" w:eastAsia="Times New Roman" w:hAnsi="Times New Roman"/>
                <w:snapToGrid w:val="0"/>
                <w:sz w:val="24"/>
                <w:szCs w:val="24"/>
                <w:lang w:val="uk-UA" w:eastAsia="zh-CN"/>
              </w:rPr>
            </w:pPr>
          </w:p>
          <w:p w14:paraId="1AA1C685" w14:textId="4A9D2680" w:rsidR="001F32A8" w:rsidRPr="00955D5F" w:rsidRDefault="009F43BC" w:rsidP="001F32A8">
            <w:pPr>
              <w:suppressAutoHyphens/>
              <w:spacing w:after="0" w:line="240" w:lineRule="auto"/>
              <w:rPr>
                <w:rFonts w:ascii="Times New Roman" w:eastAsia="Times New Roman" w:hAnsi="Times New Roman"/>
                <w:snapToGrid w:val="0"/>
                <w:sz w:val="24"/>
                <w:szCs w:val="24"/>
                <w:lang w:val="uk-UA" w:eastAsia="zh-CN"/>
              </w:rPr>
            </w:pPr>
            <w:r w:rsidRPr="00955D5F">
              <w:rPr>
                <w:rFonts w:ascii="Times New Roman" w:eastAsia="Times New Roman" w:hAnsi="Times New Roman"/>
                <w:snapToGrid w:val="0"/>
                <w:sz w:val="24"/>
                <w:szCs w:val="24"/>
                <w:lang w:val="uk-UA" w:eastAsia="zh-CN"/>
              </w:rPr>
              <w:t>_________________________________</w:t>
            </w:r>
          </w:p>
          <w:p w14:paraId="3EC6F685" w14:textId="46540651"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w:t>
            </w:r>
            <w:r w:rsidR="009F43BC" w:rsidRPr="00955D5F">
              <w:rPr>
                <w:rFonts w:ascii="Times New Roman" w:eastAsia="Times New Roman" w:hAnsi="Times New Roman"/>
                <w:sz w:val="24"/>
                <w:szCs w:val="24"/>
                <w:lang w:val="uk-UA" w:eastAsia="ru-RU"/>
              </w:rPr>
              <w:t>__________</w:t>
            </w:r>
          </w:p>
          <w:p w14:paraId="71EC1DD6" w14:textId="77777777" w:rsidR="00461752" w:rsidRPr="00955D5F" w:rsidRDefault="00461752" w:rsidP="00336A21">
            <w:pPr>
              <w:suppressAutoHyphens/>
              <w:spacing w:after="0" w:line="240" w:lineRule="auto"/>
              <w:ind w:right="306"/>
              <w:jc w:val="both"/>
              <w:rPr>
                <w:rFonts w:ascii="Times New Roman" w:eastAsia="Times New Roman" w:hAnsi="Times New Roman"/>
                <w:sz w:val="16"/>
                <w:szCs w:val="16"/>
                <w:lang w:val="uk-UA" w:eastAsia="ru-RU"/>
              </w:rPr>
            </w:pPr>
            <w:r w:rsidRPr="00955D5F">
              <w:rPr>
                <w:rFonts w:ascii="Times New Roman" w:eastAsia="Times New Roman" w:hAnsi="Times New Roman"/>
                <w:i/>
                <w:sz w:val="16"/>
                <w:szCs w:val="16"/>
                <w:lang w:val="uk-UA" w:eastAsia="zh-CN"/>
              </w:rPr>
              <w:t>(посада)                  (підпис)                               (ПІБ)</w:t>
            </w:r>
          </w:p>
          <w:p w14:paraId="0A418C90"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м.п.</w:t>
            </w:r>
          </w:p>
        </w:tc>
      </w:tr>
    </w:tbl>
    <w:p w14:paraId="547373F9" w14:textId="14462667" w:rsidR="00B01BD3" w:rsidRPr="00955D5F" w:rsidRDefault="00B01BD3" w:rsidP="00461752">
      <w:pPr>
        <w:spacing w:after="0" w:line="240" w:lineRule="auto"/>
        <w:rPr>
          <w:rFonts w:ascii="Times New Roman" w:eastAsia="Times New Roman" w:hAnsi="Times New Roman"/>
          <w:bCs/>
          <w:iCs/>
          <w:sz w:val="20"/>
          <w:szCs w:val="20"/>
          <w:lang w:val="uk-UA" w:eastAsia="zh-CN"/>
        </w:rPr>
      </w:pPr>
      <w:bookmarkStart w:id="3" w:name="_Hlk88552405"/>
    </w:p>
    <w:p w14:paraId="278BB86A" w14:textId="341A6CBD" w:rsidR="00B01BD3" w:rsidRPr="00955D5F" w:rsidRDefault="00B01BD3" w:rsidP="00461752">
      <w:pPr>
        <w:spacing w:after="0" w:line="240" w:lineRule="auto"/>
        <w:rPr>
          <w:rFonts w:ascii="Times New Roman" w:eastAsia="Times New Roman" w:hAnsi="Times New Roman"/>
          <w:bCs/>
          <w:iCs/>
          <w:sz w:val="20"/>
          <w:szCs w:val="20"/>
          <w:lang w:val="uk-UA" w:eastAsia="zh-CN"/>
        </w:rPr>
      </w:pPr>
    </w:p>
    <w:bookmarkEnd w:id="3"/>
    <w:p w14:paraId="7725F5B2" w14:textId="77777777" w:rsidR="00461752" w:rsidRPr="00955D5F" w:rsidRDefault="00461752" w:rsidP="00461752">
      <w:pPr>
        <w:spacing w:after="0" w:line="240" w:lineRule="auto"/>
        <w:ind w:firstLine="5738"/>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lastRenderedPageBreak/>
        <w:t xml:space="preserve">Додаток 3 </w:t>
      </w:r>
    </w:p>
    <w:p w14:paraId="064FA840" w14:textId="77777777" w:rsidR="00461752" w:rsidRPr="00955D5F" w:rsidRDefault="00461752" w:rsidP="00461752">
      <w:pPr>
        <w:spacing w:after="0" w:line="240" w:lineRule="auto"/>
        <w:ind w:firstLine="5738"/>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до Договору № ______</w:t>
      </w:r>
    </w:p>
    <w:p w14:paraId="38F65905" w14:textId="77777777" w:rsidR="00461752" w:rsidRPr="00955D5F" w:rsidRDefault="00461752" w:rsidP="00461752">
      <w:pPr>
        <w:spacing w:after="0" w:line="240" w:lineRule="auto"/>
        <w:ind w:firstLine="5738"/>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від «____» ___________ 20__ р.</w:t>
      </w:r>
    </w:p>
    <w:p w14:paraId="5DC1F061" w14:textId="77777777" w:rsidR="00461752" w:rsidRPr="00955D5F" w:rsidRDefault="00461752" w:rsidP="00461752">
      <w:pPr>
        <w:spacing w:after="0" w:line="240" w:lineRule="auto"/>
        <w:jc w:val="center"/>
        <w:rPr>
          <w:rFonts w:ascii="Times New Roman" w:eastAsia="Times New Roman" w:hAnsi="Times New Roman"/>
          <w:b/>
          <w:sz w:val="24"/>
          <w:szCs w:val="24"/>
          <w:lang w:val="uk-UA" w:eastAsia="ru-RU"/>
        </w:rPr>
      </w:pPr>
      <w:r w:rsidRPr="00955D5F">
        <w:rPr>
          <w:rFonts w:ascii="Times New Roman" w:eastAsia="Times New Roman" w:hAnsi="Times New Roman"/>
          <w:b/>
          <w:sz w:val="24"/>
          <w:szCs w:val="24"/>
          <w:lang w:val="uk-UA" w:eastAsia="ru-RU"/>
        </w:rPr>
        <w:t xml:space="preserve">АКТ </w:t>
      </w:r>
      <w:r w:rsidRPr="00955D5F">
        <w:rPr>
          <w:rFonts w:ascii="Times New Roman" w:eastAsia="Times New Roman" w:hAnsi="Times New Roman"/>
          <w:b/>
          <w:sz w:val="24"/>
          <w:szCs w:val="24"/>
          <w:lang w:val="uk-UA" w:eastAsia="ru-RU"/>
        </w:rPr>
        <w:br/>
        <w:t>передачі-приймання наданих послуг</w:t>
      </w:r>
    </w:p>
    <w:p w14:paraId="742F91BA" w14:textId="77777777" w:rsidR="00461752" w:rsidRPr="00955D5F" w:rsidRDefault="00461752" w:rsidP="00461752">
      <w:pPr>
        <w:spacing w:after="0" w:line="240" w:lineRule="auto"/>
        <w:jc w:val="center"/>
        <w:rPr>
          <w:rFonts w:ascii="Times New Roman" w:eastAsia="Times New Roman" w:hAnsi="Times New Roman"/>
          <w:b/>
          <w:sz w:val="24"/>
          <w:szCs w:val="24"/>
          <w:lang w:val="uk-UA" w:eastAsia="ru-RU"/>
        </w:rPr>
      </w:pPr>
      <w:r w:rsidRPr="00955D5F">
        <w:rPr>
          <w:rFonts w:ascii="Times New Roman" w:eastAsia="Times New Roman" w:hAnsi="Times New Roman"/>
          <w:b/>
          <w:sz w:val="24"/>
          <w:szCs w:val="24"/>
          <w:lang w:val="uk-UA" w:eastAsia="ru-RU"/>
        </w:rPr>
        <w:t>до Договору від «___» _________ 20__ №_____</w:t>
      </w:r>
    </w:p>
    <w:p w14:paraId="5FF67A44" w14:textId="77777777" w:rsidR="00461752" w:rsidRPr="00955D5F" w:rsidRDefault="00461752" w:rsidP="00461752">
      <w:pPr>
        <w:spacing w:after="0" w:line="240" w:lineRule="auto"/>
        <w:jc w:val="center"/>
        <w:rPr>
          <w:rFonts w:ascii="Times New Roman" w:eastAsia="Times New Roman" w:hAnsi="Times New Roman"/>
          <w:b/>
          <w:sz w:val="16"/>
          <w:szCs w:val="16"/>
          <w:lang w:val="uk-UA" w:eastAsia="ru-RU"/>
        </w:rPr>
      </w:pPr>
    </w:p>
    <w:p w14:paraId="0DBD598C" w14:textId="77777777" w:rsidR="00461752" w:rsidRPr="00955D5F" w:rsidRDefault="00461752" w:rsidP="00461752">
      <w:pPr>
        <w:spacing w:after="0" w:line="240" w:lineRule="auto"/>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м. Київ</w:t>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t xml:space="preserve">       «__» _______ 20__ р.</w:t>
      </w:r>
    </w:p>
    <w:p w14:paraId="34211758" w14:textId="77777777" w:rsidR="00461752" w:rsidRPr="00955D5F" w:rsidRDefault="00461752" w:rsidP="00461752">
      <w:pPr>
        <w:spacing w:after="0" w:line="240" w:lineRule="auto"/>
        <w:rPr>
          <w:rFonts w:ascii="Times New Roman" w:eastAsia="Times New Roman" w:hAnsi="Times New Roman"/>
          <w:sz w:val="24"/>
          <w:szCs w:val="24"/>
          <w:lang w:val="uk-UA" w:eastAsia="ru-RU"/>
        </w:rPr>
      </w:pPr>
    </w:p>
    <w:p w14:paraId="74894962" w14:textId="4508466B" w:rsidR="00461752" w:rsidRPr="00955D5F" w:rsidRDefault="00461752" w:rsidP="00461752">
      <w:pPr>
        <w:spacing w:after="0" w:line="240" w:lineRule="auto"/>
        <w:ind w:right="306"/>
        <w:jc w:val="both"/>
        <w:rPr>
          <w:rFonts w:ascii="Times New Roman" w:eastAsia="Times New Roman" w:hAnsi="Times New Roman"/>
          <w:sz w:val="20"/>
          <w:szCs w:val="20"/>
          <w:lang w:val="uk-UA" w:eastAsia="ru-RU"/>
        </w:rPr>
      </w:pPr>
      <w:r w:rsidRPr="00955D5F">
        <w:rPr>
          <w:rFonts w:ascii="Times New Roman" w:eastAsia="Times New Roman" w:hAnsi="Times New Roman"/>
          <w:sz w:val="24"/>
          <w:szCs w:val="24"/>
          <w:lang w:val="uk-UA" w:eastAsia="ru-RU"/>
        </w:rPr>
        <w:t>Ми, що нижче підписалися, представник Замовника, _______________________, що діє на підставі _________________________________, з однієї сторони, та представник Виконавця _______________________________, що діє на підставі ____________________________, з іншої сторони, склали цей Акт про те, що відповідно до договору</w:t>
      </w:r>
      <w:r w:rsidRPr="00955D5F">
        <w:rPr>
          <w:rFonts w:ascii="Times New Roman" w:eastAsia="Times New Roman" w:hAnsi="Times New Roman"/>
          <w:b/>
          <w:bCs/>
          <w:sz w:val="24"/>
          <w:szCs w:val="24"/>
          <w:lang w:val="uk-UA" w:eastAsia="ru-RU"/>
        </w:rPr>
        <w:t xml:space="preserve"> </w:t>
      </w:r>
      <w:r w:rsidRPr="00955D5F">
        <w:rPr>
          <w:rFonts w:ascii="Times New Roman" w:eastAsia="Times New Roman" w:hAnsi="Times New Roman"/>
          <w:sz w:val="24"/>
          <w:szCs w:val="24"/>
          <w:lang w:val="uk-UA" w:eastAsia="ru-RU"/>
        </w:rPr>
        <w:t>№____ від __.__.____ року Виконавець надав Замовнику в</w:t>
      </w:r>
      <w:r w:rsidRPr="00955D5F">
        <w:rPr>
          <w:rFonts w:ascii="Times New Roman" w:eastAsia="Times New Roman" w:hAnsi="Times New Roman"/>
          <w:b/>
          <w:bCs/>
          <w:sz w:val="24"/>
          <w:szCs w:val="24"/>
          <w:lang w:val="uk-UA" w:eastAsia="ru-RU"/>
        </w:rPr>
        <w:t xml:space="preserve"> </w:t>
      </w:r>
      <w:r w:rsidRPr="00955D5F">
        <w:rPr>
          <w:rFonts w:ascii="Times New Roman" w:eastAsia="Times New Roman" w:hAnsi="Times New Roman"/>
          <w:sz w:val="24"/>
          <w:szCs w:val="24"/>
          <w:lang w:val="uk-UA" w:eastAsia="ru-RU"/>
        </w:rPr>
        <w:t>_________ _____ року наступні послуги: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999"/>
        <w:gridCol w:w="1276"/>
        <w:gridCol w:w="1276"/>
        <w:gridCol w:w="1134"/>
        <w:gridCol w:w="1275"/>
      </w:tblGrid>
      <w:tr w:rsidR="00955D5F" w:rsidRPr="00955D5F" w14:paraId="0D681989" w14:textId="77777777" w:rsidTr="00336A21">
        <w:tc>
          <w:tcPr>
            <w:tcW w:w="566" w:type="dxa"/>
            <w:tcBorders>
              <w:top w:val="single" w:sz="4" w:space="0" w:color="auto"/>
              <w:left w:val="single" w:sz="4" w:space="0" w:color="auto"/>
              <w:bottom w:val="single" w:sz="4" w:space="0" w:color="auto"/>
              <w:right w:val="single" w:sz="4" w:space="0" w:color="auto"/>
            </w:tcBorders>
            <w:hideMark/>
          </w:tcPr>
          <w:p w14:paraId="51D11A34"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з/п</w:t>
            </w:r>
          </w:p>
        </w:tc>
        <w:tc>
          <w:tcPr>
            <w:tcW w:w="3999" w:type="dxa"/>
            <w:tcBorders>
              <w:top w:val="single" w:sz="4" w:space="0" w:color="auto"/>
              <w:left w:val="single" w:sz="4" w:space="0" w:color="auto"/>
              <w:bottom w:val="single" w:sz="4" w:space="0" w:color="auto"/>
              <w:right w:val="single" w:sz="4" w:space="0" w:color="auto"/>
            </w:tcBorders>
            <w:hideMark/>
          </w:tcPr>
          <w:p w14:paraId="5DE7226B"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Найменування</w:t>
            </w:r>
          </w:p>
        </w:tc>
        <w:tc>
          <w:tcPr>
            <w:tcW w:w="1276" w:type="dxa"/>
            <w:tcBorders>
              <w:top w:val="single" w:sz="4" w:space="0" w:color="auto"/>
              <w:left w:val="single" w:sz="4" w:space="0" w:color="auto"/>
              <w:bottom w:val="single" w:sz="4" w:space="0" w:color="auto"/>
              <w:right w:val="single" w:sz="4" w:space="0" w:color="auto"/>
            </w:tcBorders>
            <w:hideMark/>
          </w:tcPr>
          <w:p w14:paraId="0720416F"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Кількість </w:t>
            </w:r>
          </w:p>
        </w:tc>
        <w:tc>
          <w:tcPr>
            <w:tcW w:w="1276" w:type="dxa"/>
            <w:tcBorders>
              <w:top w:val="single" w:sz="4" w:space="0" w:color="auto"/>
              <w:left w:val="single" w:sz="4" w:space="0" w:color="auto"/>
              <w:bottom w:val="single" w:sz="4" w:space="0" w:color="auto"/>
              <w:right w:val="single" w:sz="4" w:space="0" w:color="auto"/>
            </w:tcBorders>
            <w:hideMark/>
          </w:tcPr>
          <w:p w14:paraId="7B7AFBA3"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14A4E3"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Ціна, грн. без ПДВ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0657EF"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Вартість, грн. без ПДВ</w:t>
            </w:r>
          </w:p>
        </w:tc>
      </w:tr>
      <w:tr w:rsidR="00955D5F" w:rsidRPr="00955D5F" w14:paraId="0038CEDA" w14:textId="77777777" w:rsidTr="00336A21">
        <w:trPr>
          <w:trHeight w:val="279"/>
        </w:trPr>
        <w:tc>
          <w:tcPr>
            <w:tcW w:w="566" w:type="dxa"/>
            <w:tcBorders>
              <w:top w:val="single" w:sz="4" w:space="0" w:color="auto"/>
              <w:left w:val="single" w:sz="4" w:space="0" w:color="auto"/>
              <w:bottom w:val="single" w:sz="4" w:space="0" w:color="auto"/>
              <w:right w:val="single" w:sz="4" w:space="0" w:color="auto"/>
            </w:tcBorders>
            <w:hideMark/>
          </w:tcPr>
          <w:p w14:paraId="6DA8489A" w14:textId="77777777" w:rsidR="00461752" w:rsidRPr="00955D5F" w:rsidRDefault="00461752" w:rsidP="00336A21">
            <w:pPr>
              <w:spacing w:after="0" w:line="240" w:lineRule="auto"/>
              <w:contextualSpacing/>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1.</w:t>
            </w:r>
          </w:p>
        </w:tc>
        <w:tc>
          <w:tcPr>
            <w:tcW w:w="3999" w:type="dxa"/>
            <w:tcBorders>
              <w:top w:val="single" w:sz="4" w:space="0" w:color="auto"/>
              <w:left w:val="single" w:sz="4" w:space="0" w:color="auto"/>
              <w:bottom w:val="single" w:sz="4" w:space="0" w:color="auto"/>
              <w:right w:val="single" w:sz="4" w:space="0" w:color="auto"/>
            </w:tcBorders>
            <w:hideMark/>
          </w:tcPr>
          <w:p w14:paraId="6BF61FBF" w14:textId="77777777" w:rsidR="00461752" w:rsidRPr="00955D5F" w:rsidRDefault="00461752" w:rsidP="00336A21">
            <w:pPr>
              <w:spacing w:after="0" w:line="240" w:lineRule="auto"/>
              <w:rPr>
                <w:rFonts w:ascii="Times New Roman" w:eastAsia="Times New Roman" w:hAnsi="Times New Roman"/>
                <w:b/>
                <w:bCs/>
                <w:sz w:val="24"/>
                <w:szCs w:val="24"/>
                <w:lang w:val="uk-UA" w:eastAsia="ru-RU"/>
              </w:rPr>
            </w:pPr>
            <w:r w:rsidRPr="00955D5F">
              <w:rPr>
                <w:rFonts w:ascii="Times New Roman" w:eastAsia="Times New Roman" w:hAnsi="Times New Roman"/>
                <w:noProof/>
                <w:sz w:val="24"/>
                <w:szCs w:val="24"/>
                <w:lang w:val="uk-UA" w:eastAsia="uk-UA"/>
              </w:rPr>
              <mc:AlternateContent>
                <mc:Choice Requires="wps">
                  <w:drawing>
                    <wp:anchor distT="0" distB="0" distL="114300" distR="114300" simplePos="0" relativeHeight="251659264" behindDoc="0" locked="0" layoutInCell="1" allowOverlap="1" wp14:anchorId="6A5F7AA4" wp14:editId="6BF0C7CF">
                      <wp:simplePos x="0" y="0"/>
                      <wp:positionH relativeFrom="column">
                        <wp:posOffset>-315387</wp:posOffset>
                      </wp:positionH>
                      <wp:positionV relativeFrom="paragraph">
                        <wp:posOffset>212491</wp:posOffset>
                      </wp:positionV>
                      <wp:extent cx="5511686" cy="113157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581269">
                                <a:off x="0" y="0"/>
                                <a:ext cx="5511686" cy="1131570"/>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14:paraId="3C5108F7" w14:textId="77777777" w:rsidR="00B165CD" w:rsidRDefault="00B165CD" w:rsidP="00461752">
                                  <w:pPr>
                                    <w:pStyle w:val="ae"/>
                                    <w:spacing w:after="0"/>
                                    <w:jc w:val="center"/>
                                  </w:pPr>
                                  <w:r w:rsidRPr="0046175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A5F7AA4" id="_x0000_t202" coordsize="21600,21600" o:spt="202" path="m,l,21600r21600,l21600,xe">
                      <v:stroke joinstyle="miter"/>
                      <v:path gradientshapeok="t" o:connecttype="rect"/>
                    </v:shapetype>
                    <v:shape id="Поле 4" o:spid="_x0000_s1026" type="#_x0000_t202" style="position:absolute;margin-left:-24.85pt;margin-top:16.75pt;width:434pt;height:89.1pt;rotation:-329725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" filled="f" stroked="f">
                      <v:fill opacity="5911f"/>
                      <o:lock v:ext="edit" shapetype="t"/>
                      <v:textbox>
                        <w:txbxContent>
                          <w:p w14:paraId="3C5108F7" w14:textId="77777777" w:rsidR="00B165CD" w:rsidRDefault="00B165CD" w:rsidP="00461752">
                            <w:pPr>
                              <w:pStyle w:val="ae"/>
                              <w:spacing w:after="0"/>
                              <w:jc w:val="center"/>
                            </w:pPr>
                            <w:r w:rsidRPr="0046175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r w:rsidRPr="00955D5F">
              <w:rPr>
                <w:rFonts w:ascii="Times New Roman" w:eastAsia="Times New Roman" w:hAnsi="Times New Roman"/>
                <w:sz w:val="24"/>
                <w:szCs w:val="24"/>
                <w:lang w:val="uk-UA" w:eastAsia="uk-UA"/>
              </w:rPr>
              <w:t xml:space="preserve">Послуги з надання в оренду двох серверних шаф для розміщення резервного обладнання АТ «Оператор ринку» в датацентрі </w:t>
            </w:r>
          </w:p>
        </w:tc>
        <w:tc>
          <w:tcPr>
            <w:tcW w:w="1276" w:type="dxa"/>
            <w:tcBorders>
              <w:top w:val="single" w:sz="4" w:space="0" w:color="auto"/>
              <w:left w:val="single" w:sz="4" w:space="0" w:color="auto"/>
              <w:bottom w:val="single" w:sz="4" w:space="0" w:color="auto"/>
              <w:right w:val="single" w:sz="4" w:space="0" w:color="auto"/>
            </w:tcBorders>
            <w:hideMark/>
          </w:tcPr>
          <w:p w14:paraId="5C2CE07D" w14:textId="77777777" w:rsidR="00461752" w:rsidRPr="00955D5F" w:rsidRDefault="00461752" w:rsidP="00336A21">
            <w:pPr>
              <w:spacing w:after="0" w:line="240" w:lineRule="auto"/>
              <w:contextualSpacing/>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14:paraId="40AD1039"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послуга</w:t>
            </w:r>
          </w:p>
        </w:tc>
        <w:tc>
          <w:tcPr>
            <w:tcW w:w="1134" w:type="dxa"/>
            <w:tcBorders>
              <w:top w:val="single" w:sz="4" w:space="0" w:color="auto"/>
              <w:left w:val="single" w:sz="4" w:space="0" w:color="auto"/>
              <w:bottom w:val="single" w:sz="4" w:space="0" w:color="auto"/>
              <w:right w:val="single" w:sz="4" w:space="0" w:color="auto"/>
            </w:tcBorders>
            <w:hideMark/>
          </w:tcPr>
          <w:p w14:paraId="4A543B5D" w14:textId="77777777" w:rsidR="00461752" w:rsidRPr="00955D5F" w:rsidRDefault="00461752" w:rsidP="00336A21">
            <w:pPr>
              <w:spacing w:after="0" w:line="240" w:lineRule="auto"/>
              <w:contextualSpacing/>
              <w:jc w:val="center"/>
              <w:rPr>
                <w:rFonts w:ascii="Times New Roman" w:eastAsia="Times New Roman" w:hAnsi="Times New Roman"/>
                <w:sz w:val="28"/>
                <w:szCs w:val="28"/>
                <w:lang w:val="uk-UA" w:eastAsia="ru-RU"/>
              </w:rPr>
            </w:pPr>
          </w:p>
        </w:tc>
        <w:tc>
          <w:tcPr>
            <w:tcW w:w="1275" w:type="dxa"/>
            <w:tcBorders>
              <w:top w:val="single" w:sz="4" w:space="0" w:color="auto"/>
              <w:left w:val="single" w:sz="4" w:space="0" w:color="auto"/>
              <w:bottom w:val="single" w:sz="4" w:space="0" w:color="auto"/>
              <w:right w:val="single" w:sz="4" w:space="0" w:color="auto"/>
            </w:tcBorders>
            <w:hideMark/>
          </w:tcPr>
          <w:p w14:paraId="1C7644C4" w14:textId="77777777" w:rsidR="00461752" w:rsidRPr="00955D5F" w:rsidRDefault="00461752" w:rsidP="00336A21">
            <w:pPr>
              <w:spacing w:after="0" w:line="240" w:lineRule="auto"/>
              <w:contextualSpacing/>
              <w:jc w:val="center"/>
              <w:rPr>
                <w:rFonts w:ascii="Times New Roman" w:eastAsia="Times New Roman" w:hAnsi="Times New Roman"/>
                <w:sz w:val="28"/>
                <w:szCs w:val="28"/>
                <w:lang w:val="uk-UA" w:eastAsia="ru-RU"/>
              </w:rPr>
            </w:pPr>
          </w:p>
        </w:tc>
      </w:tr>
      <w:tr w:rsidR="00955D5F" w:rsidRPr="00955D5F" w14:paraId="37E32E22" w14:textId="77777777" w:rsidTr="00336A21">
        <w:trPr>
          <w:trHeight w:val="279"/>
        </w:trPr>
        <w:tc>
          <w:tcPr>
            <w:tcW w:w="566" w:type="dxa"/>
            <w:tcBorders>
              <w:top w:val="single" w:sz="4" w:space="0" w:color="auto"/>
              <w:left w:val="single" w:sz="4" w:space="0" w:color="auto"/>
              <w:bottom w:val="single" w:sz="4" w:space="0" w:color="auto"/>
              <w:right w:val="single" w:sz="4" w:space="0" w:color="auto"/>
            </w:tcBorders>
          </w:tcPr>
          <w:p w14:paraId="1E6424CA" w14:textId="77777777" w:rsidR="00461752" w:rsidRPr="00955D5F" w:rsidRDefault="00461752" w:rsidP="00336A21">
            <w:pPr>
              <w:spacing w:after="0" w:line="240" w:lineRule="auto"/>
              <w:contextualSpacing/>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2.</w:t>
            </w:r>
          </w:p>
        </w:tc>
        <w:tc>
          <w:tcPr>
            <w:tcW w:w="3999" w:type="dxa"/>
            <w:tcBorders>
              <w:top w:val="single" w:sz="4" w:space="0" w:color="auto"/>
              <w:left w:val="single" w:sz="4" w:space="0" w:color="auto"/>
              <w:bottom w:val="single" w:sz="4" w:space="0" w:color="auto"/>
              <w:right w:val="single" w:sz="4" w:space="0" w:color="auto"/>
            </w:tcBorders>
            <w:vAlign w:val="center"/>
          </w:tcPr>
          <w:p w14:paraId="02E41794" w14:textId="690E2543" w:rsidR="00461752" w:rsidRPr="00955D5F" w:rsidRDefault="00461752" w:rsidP="00336A21">
            <w:pPr>
              <w:spacing w:after="0" w:line="240" w:lineRule="auto"/>
              <w:rPr>
                <w:rFonts w:ascii="Times New Roman" w:eastAsia="Times New Roman" w:hAnsi="Times New Roman"/>
                <w:noProof/>
                <w:sz w:val="24"/>
                <w:szCs w:val="24"/>
                <w:lang w:val="uk-UA" w:eastAsia="uk-UA"/>
              </w:rPr>
            </w:pPr>
            <w:r w:rsidRPr="00955D5F">
              <w:rPr>
                <w:rFonts w:ascii="Times New Roman" w:eastAsia="Times New Roman" w:hAnsi="Times New Roman"/>
                <w:sz w:val="24"/>
                <w:szCs w:val="24"/>
                <w:lang w:val="uk-UA" w:eastAsia="uk-UA"/>
              </w:rPr>
              <w:t xml:space="preserve">Послуга з надання Замовнику доступу до мережі Інтернет за адресою: </w:t>
            </w:r>
            <w:r w:rsidR="002249B4" w:rsidRPr="00955D5F">
              <w:rPr>
                <w:rFonts w:ascii="Times New Roman" w:eastAsia="Times New Roman" w:hAnsi="Times New Roman"/>
                <w:sz w:val="24"/>
                <w:szCs w:val="24"/>
                <w:lang w:val="uk-UA" w:eastAsia="uk-UA"/>
              </w:rPr>
              <w:t xml:space="preserve">м. Львів </w:t>
            </w:r>
            <w:r w:rsidRPr="00955D5F">
              <w:rPr>
                <w:rFonts w:ascii="Times New Roman" w:eastAsia="Times New Roman" w:hAnsi="Times New Roman"/>
                <w:sz w:val="24"/>
                <w:szCs w:val="24"/>
                <w:lang w:val="uk-UA" w:eastAsia="uk-UA"/>
              </w:rPr>
              <w:t>__________</w:t>
            </w:r>
          </w:p>
        </w:tc>
        <w:tc>
          <w:tcPr>
            <w:tcW w:w="1276" w:type="dxa"/>
            <w:tcBorders>
              <w:top w:val="single" w:sz="4" w:space="0" w:color="auto"/>
              <w:left w:val="single" w:sz="4" w:space="0" w:color="auto"/>
              <w:bottom w:val="single" w:sz="4" w:space="0" w:color="auto"/>
              <w:right w:val="single" w:sz="4" w:space="0" w:color="auto"/>
            </w:tcBorders>
          </w:tcPr>
          <w:p w14:paraId="0369417E" w14:textId="77777777" w:rsidR="00461752" w:rsidRPr="00955D5F" w:rsidRDefault="00461752" w:rsidP="00336A21">
            <w:pPr>
              <w:spacing w:after="0" w:line="240" w:lineRule="auto"/>
              <w:contextualSpacing/>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78021F24"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послуга</w:t>
            </w:r>
          </w:p>
        </w:tc>
        <w:tc>
          <w:tcPr>
            <w:tcW w:w="1134" w:type="dxa"/>
            <w:tcBorders>
              <w:top w:val="single" w:sz="4" w:space="0" w:color="auto"/>
              <w:left w:val="single" w:sz="4" w:space="0" w:color="auto"/>
              <w:bottom w:val="single" w:sz="4" w:space="0" w:color="auto"/>
              <w:right w:val="single" w:sz="4" w:space="0" w:color="auto"/>
            </w:tcBorders>
          </w:tcPr>
          <w:p w14:paraId="0471AAE6" w14:textId="77777777" w:rsidR="00461752" w:rsidRPr="00955D5F" w:rsidRDefault="00461752" w:rsidP="00336A21">
            <w:pPr>
              <w:spacing w:after="0" w:line="240" w:lineRule="auto"/>
              <w:contextualSpacing/>
              <w:jc w:val="center"/>
              <w:rPr>
                <w:rFonts w:ascii="Times New Roman" w:eastAsia="Times New Roman" w:hAnsi="Times New Roman"/>
                <w:sz w:val="28"/>
                <w:szCs w:val="28"/>
                <w:lang w:val="uk-UA" w:eastAsia="ru-RU"/>
              </w:rPr>
            </w:pPr>
          </w:p>
        </w:tc>
        <w:tc>
          <w:tcPr>
            <w:tcW w:w="1275" w:type="dxa"/>
            <w:tcBorders>
              <w:top w:val="single" w:sz="4" w:space="0" w:color="auto"/>
              <w:left w:val="single" w:sz="4" w:space="0" w:color="auto"/>
              <w:bottom w:val="single" w:sz="4" w:space="0" w:color="auto"/>
              <w:right w:val="single" w:sz="4" w:space="0" w:color="auto"/>
            </w:tcBorders>
          </w:tcPr>
          <w:p w14:paraId="17B5E371" w14:textId="77777777" w:rsidR="00461752" w:rsidRPr="00955D5F" w:rsidRDefault="00461752" w:rsidP="00336A21">
            <w:pPr>
              <w:spacing w:after="0" w:line="240" w:lineRule="auto"/>
              <w:contextualSpacing/>
              <w:jc w:val="center"/>
              <w:rPr>
                <w:rFonts w:ascii="Times New Roman" w:eastAsia="Times New Roman" w:hAnsi="Times New Roman"/>
                <w:sz w:val="28"/>
                <w:szCs w:val="28"/>
                <w:lang w:val="uk-UA" w:eastAsia="ru-RU"/>
              </w:rPr>
            </w:pPr>
          </w:p>
        </w:tc>
      </w:tr>
      <w:tr w:rsidR="00955D5F" w:rsidRPr="00955D5F" w14:paraId="08C8B056" w14:textId="77777777" w:rsidTr="00336A21">
        <w:trPr>
          <w:trHeight w:val="279"/>
        </w:trPr>
        <w:tc>
          <w:tcPr>
            <w:tcW w:w="566" w:type="dxa"/>
            <w:tcBorders>
              <w:top w:val="single" w:sz="4" w:space="0" w:color="auto"/>
              <w:left w:val="single" w:sz="4" w:space="0" w:color="auto"/>
              <w:bottom w:val="single" w:sz="4" w:space="0" w:color="auto"/>
              <w:right w:val="single" w:sz="4" w:space="0" w:color="auto"/>
            </w:tcBorders>
          </w:tcPr>
          <w:p w14:paraId="216D9E27" w14:textId="77777777" w:rsidR="00461752" w:rsidRPr="00955D5F" w:rsidRDefault="00461752" w:rsidP="00336A21">
            <w:pPr>
              <w:spacing w:after="0" w:line="240" w:lineRule="auto"/>
              <w:contextualSpacing/>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3.</w:t>
            </w:r>
          </w:p>
        </w:tc>
        <w:tc>
          <w:tcPr>
            <w:tcW w:w="3999" w:type="dxa"/>
            <w:tcBorders>
              <w:top w:val="single" w:sz="4" w:space="0" w:color="auto"/>
              <w:left w:val="single" w:sz="4" w:space="0" w:color="auto"/>
              <w:bottom w:val="single" w:sz="4" w:space="0" w:color="auto"/>
              <w:right w:val="single" w:sz="4" w:space="0" w:color="auto"/>
            </w:tcBorders>
            <w:vAlign w:val="center"/>
          </w:tcPr>
          <w:p w14:paraId="055902CE" w14:textId="1E05DCE0" w:rsidR="00461752" w:rsidRPr="00955D5F" w:rsidRDefault="00461752" w:rsidP="00336A21">
            <w:pPr>
              <w:spacing w:after="0" w:line="240" w:lineRule="auto"/>
              <w:rPr>
                <w:rFonts w:ascii="Times New Roman" w:eastAsia="Times New Roman" w:hAnsi="Times New Roman"/>
                <w:noProof/>
                <w:sz w:val="24"/>
                <w:szCs w:val="24"/>
                <w:lang w:val="uk-UA" w:eastAsia="uk-UA"/>
              </w:rPr>
            </w:pPr>
            <w:r w:rsidRPr="00955D5F">
              <w:rPr>
                <w:rFonts w:ascii="Times New Roman" w:eastAsia="Times New Roman" w:hAnsi="Times New Roman"/>
                <w:sz w:val="24"/>
                <w:szCs w:val="24"/>
                <w:lang w:val="uk-UA" w:eastAsia="uk-UA"/>
              </w:rPr>
              <w:t xml:space="preserve">Послуга надання Замовнику виділеного електронно комунікаційного каналу передачі даних  між  приміщення за адресами м. Київ, вул. </w:t>
            </w:r>
            <w:r w:rsidR="002249B4" w:rsidRPr="00955D5F">
              <w:rPr>
                <w:rFonts w:ascii="Times New Roman" w:eastAsia="Times New Roman" w:hAnsi="Times New Roman"/>
                <w:sz w:val="24"/>
                <w:szCs w:val="24"/>
                <w:lang w:val="uk-UA" w:eastAsia="uk-UA"/>
              </w:rPr>
              <w:t>_________________</w:t>
            </w:r>
            <w:r w:rsidRPr="00955D5F">
              <w:rPr>
                <w:rFonts w:ascii="Times New Roman" w:eastAsia="Times New Roman" w:hAnsi="Times New Roman"/>
                <w:sz w:val="24"/>
                <w:szCs w:val="24"/>
                <w:lang w:val="uk-UA" w:eastAsia="uk-UA"/>
              </w:rPr>
              <w:t xml:space="preserve"> та м.Львів, ___________, приміщення датацентру</w:t>
            </w:r>
          </w:p>
        </w:tc>
        <w:tc>
          <w:tcPr>
            <w:tcW w:w="1276" w:type="dxa"/>
            <w:tcBorders>
              <w:top w:val="single" w:sz="4" w:space="0" w:color="auto"/>
              <w:left w:val="single" w:sz="4" w:space="0" w:color="auto"/>
              <w:bottom w:val="single" w:sz="4" w:space="0" w:color="auto"/>
              <w:right w:val="single" w:sz="4" w:space="0" w:color="auto"/>
            </w:tcBorders>
          </w:tcPr>
          <w:p w14:paraId="42CD5AFF" w14:textId="77777777" w:rsidR="00461752" w:rsidRPr="00955D5F" w:rsidRDefault="00461752" w:rsidP="00336A21">
            <w:pPr>
              <w:spacing w:after="0" w:line="240" w:lineRule="auto"/>
              <w:contextualSpacing/>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5B28D163"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послуга</w:t>
            </w:r>
          </w:p>
        </w:tc>
        <w:tc>
          <w:tcPr>
            <w:tcW w:w="1134" w:type="dxa"/>
            <w:tcBorders>
              <w:top w:val="single" w:sz="4" w:space="0" w:color="auto"/>
              <w:left w:val="single" w:sz="4" w:space="0" w:color="auto"/>
              <w:bottom w:val="single" w:sz="4" w:space="0" w:color="auto"/>
              <w:right w:val="single" w:sz="4" w:space="0" w:color="auto"/>
            </w:tcBorders>
          </w:tcPr>
          <w:p w14:paraId="47F59A42" w14:textId="77777777" w:rsidR="00461752" w:rsidRPr="00955D5F" w:rsidRDefault="00461752" w:rsidP="00336A21">
            <w:pPr>
              <w:spacing w:after="0" w:line="240" w:lineRule="auto"/>
              <w:contextualSpacing/>
              <w:jc w:val="center"/>
              <w:rPr>
                <w:rFonts w:ascii="Times New Roman" w:eastAsia="Times New Roman" w:hAnsi="Times New Roman"/>
                <w:sz w:val="28"/>
                <w:szCs w:val="28"/>
                <w:lang w:val="uk-UA" w:eastAsia="ru-RU"/>
              </w:rPr>
            </w:pPr>
          </w:p>
        </w:tc>
        <w:tc>
          <w:tcPr>
            <w:tcW w:w="1275" w:type="dxa"/>
            <w:tcBorders>
              <w:top w:val="single" w:sz="4" w:space="0" w:color="auto"/>
              <w:left w:val="single" w:sz="4" w:space="0" w:color="auto"/>
              <w:bottom w:val="single" w:sz="4" w:space="0" w:color="auto"/>
              <w:right w:val="single" w:sz="4" w:space="0" w:color="auto"/>
            </w:tcBorders>
          </w:tcPr>
          <w:p w14:paraId="342BA0E8" w14:textId="77777777" w:rsidR="00461752" w:rsidRPr="00955D5F" w:rsidRDefault="00461752" w:rsidP="00336A21">
            <w:pPr>
              <w:spacing w:after="0" w:line="240" w:lineRule="auto"/>
              <w:contextualSpacing/>
              <w:jc w:val="center"/>
              <w:rPr>
                <w:rFonts w:ascii="Times New Roman" w:eastAsia="Times New Roman" w:hAnsi="Times New Roman"/>
                <w:sz w:val="28"/>
                <w:szCs w:val="28"/>
                <w:lang w:val="uk-UA" w:eastAsia="ru-RU"/>
              </w:rPr>
            </w:pPr>
          </w:p>
        </w:tc>
      </w:tr>
    </w:tbl>
    <w:p w14:paraId="162194BB" w14:textId="77777777" w:rsidR="00461752" w:rsidRPr="00955D5F" w:rsidRDefault="00461752" w:rsidP="00461752">
      <w:pPr>
        <w:spacing w:after="0" w:line="240" w:lineRule="auto"/>
        <w:ind w:right="306"/>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 </w:t>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t xml:space="preserve">         Всього:</w:t>
      </w:r>
      <w:r w:rsidRPr="00955D5F">
        <w:rPr>
          <w:rFonts w:ascii="Times New Roman" w:eastAsia="Times New Roman" w:hAnsi="Times New Roman"/>
          <w:bCs/>
          <w:sz w:val="24"/>
          <w:szCs w:val="24"/>
          <w:lang w:val="uk-UA" w:eastAsia="ru-RU"/>
        </w:rPr>
        <w:t xml:space="preserve">          ________,___ грн.</w:t>
      </w:r>
    </w:p>
    <w:p w14:paraId="21539A55" w14:textId="77777777" w:rsidR="00461752" w:rsidRPr="00955D5F" w:rsidRDefault="00461752" w:rsidP="00461752">
      <w:pPr>
        <w:spacing w:after="0" w:line="240" w:lineRule="auto"/>
        <w:ind w:right="306"/>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                                                                                                      ПДВ* (20%): </w:t>
      </w:r>
      <w:r w:rsidRPr="00955D5F">
        <w:rPr>
          <w:rFonts w:ascii="Times New Roman" w:eastAsia="Times New Roman" w:hAnsi="Times New Roman"/>
          <w:bCs/>
          <w:sz w:val="24"/>
          <w:szCs w:val="24"/>
          <w:lang w:val="uk-UA" w:eastAsia="ru-RU"/>
        </w:rPr>
        <w:t>________,___ грн.</w:t>
      </w:r>
    </w:p>
    <w:p w14:paraId="1F5484E6" w14:textId="77777777" w:rsidR="00461752" w:rsidRPr="00955D5F" w:rsidRDefault="00461752" w:rsidP="00461752">
      <w:pPr>
        <w:spacing w:after="0" w:line="240" w:lineRule="auto"/>
        <w:ind w:right="306"/>
        <w:jc w:val="right"/>
        <w:rPr>
          <w:rFonts w:ascii="Times New Roman" w:eastAsia="Times New Roman" w:hAnsi="Times New Roman"/>
          <w:bCs/>
          <w:sz w:val="24"/>
          <w:szCs w:val="24"/>
          <w:lang w:val="uk-UA" w:eastAsia="ru-RU"/>
        </w:rPr>
      </w:pPr>
      <w:r w:rsidRPr="00955D5F">
        <w:rPr>
          <w:rFonts w:ascii="Times New Roman" w:eastAsia="Times New Roman" w:hAnsi="Times New Roman"/>
          <w:sz w:val="24"/>
          <w:szCs w:val="24"/>
          <w:lang w:val="uk-UA" w:eastAsia="ru-RU"/>
        </w:rPr>
        <w:t>Всього з ПДВ*:</w:t>
      </w:r>
      <w:r w:rsidRPr="00955D5F">
        <w:rPr>
          <w:rFonts w:ascii="Times New Roman" w:eastAsia="Times New Roman" w:hAnsi="Times New Roman"/>
          <w:bCs/>
          <w:sz w:val="24"/>
          <w:szCs w:val="24"/>
          <w:lang w:val="uk-UA" w:eastAsia="ru-RU"/>
        </w:rPr>
        <w:t xml:space="preserve"> ________,___ грн.</w:t>
      </w:r>
    </w:p>
    <w:p w14:paraId="087B331D" w14:textId="77777777" w:rsidR="00461752" w:rsidRPr="00955D5F" w:rsidRDefault="00461752" w:rsidP="00461752">
      <w:pPr>
        <w:spacing w:after="0" w:line="240" w:lineRule="auto"/>
        <w:ind w:firstLine="709"/>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Замовник претензій по об'єму, якості та строкам надання послуг не має.</w:t>
      </w:r>
    </w:p>
    <w:tbl>
      <w:tblPr>
        <w:tblW w:w="9778" w:type="dxa"/>
        <w:tblLayout w:type="fixed"/>
        <w:tblLook w:val="0000" w:firstRow="0" w:lastRow="0" w:firstColumn="0" w:lastColumn="0" w:noHBand="0" w:noVBand="0"/>
      </w:tblPr>
      <w:tblGrid>
        <w:gridCol w:w="4820"/>
        <w:gridCol w:w="4958"/>
      </w:tblGrid>
      <w:tr w:rsidR="00461752" w:rsidRPr="00955D5F" w14:paraId="6AC69ADA" w14:textId="77777777" w:rsidTr="00336A21">
        <w:trPr>
          <w:trHeight w:val="2552"/>
        </w:trPr>
        <w:tc>
          <w:tcPr>
            <w:tcW w:w="4820" w:type="dxa"/>
            <w:shd w:val="clear" w:color="auto" w:fill="auto"/>
          </w:tcPr>
          <w:p w14:paraId="7964A4EA" w14:textId="77777777" w:rsidR="00461752" w:rsidRPr="00955D5F" w:rsidRDefault="00461752" w:rsidP="00336A21">
            <w:pPr>
              <w:widowControl w:val="0"/>
              <w:suppressAutoHyphens/>
              <w:spacing w:before="24" w:after="0" w:line="240" w:lineRule="auto"/>
              <w:rPr>
                <w:rFonts w:ascii="Times New Roman" w:eastAsia="Times New Roman" w:hAnsi="Times New Roman"/>
                <w:sz w:val="24"/>
                <w:szCs w:val="24"/>
                <w:lang w:val="uk-UA" w:eastAsia="zh-CN"/>
              </w:rPr>
            </w:pPr>
            <w:r w:rsidRPr="00955D5F">
              <w:rPr>
                <w:rFonts w:ascii="Times New Roman" w:eastAsia="Times New Roman" w:hAnsi="Times New Roman"/>
                <w:b/>
                <w:bCs/>
                <w:w w:val="88"/>
                <w:sz w:val="24"/>
                <w:szCs w:val="24"/>
                <w:u w:val="single"/>
                <w:lang w:val="uk-UA" w:eastAsia="ru-RU"/>
              </w:rPr>
              <w:t>ВИКОНАВЕЦЬ</w:t>
            </w:r>
          </w:p>
          <w:p w14:paraId="2517ACDB"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w:t>
            </w:r>
          </w:p>
          <w:p w14:paraId="184F0D2D"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w:t>
            </w:r>
          </w:p>
          <w:p w14:paraId="2BB932FE"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w:t>
            </w:r>
          </w:p>
          <w:p w14:paraId="7AE60439"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__________________________________</w:t>
            </w:r>
          </w:p>
          <w:p w14:paraId="653D099F" w14:textId="77777777" w:rsidR="00461752" w:rsidRPr="00955D5F" w:rsidRDefault="00461752" w:rsidP="00336A21">
            <w:pPr>
              <w:suppressAutoHyphens/>
              <w:spacing w:after="0" w:line="240" w:lineRule="auto"/>
              <w:ind w:right="30"/>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zh-CN"/>
              </w:rPr>
              <w:t>__________________________________</w:t>
            </w:r>
          </w:p>
          <w:p w14:paraId="71A70FF8" w14:textId="77777777" w:rsidR="00461752" w:rsidRPr="00955D5F" w:rsidRDefault="00461752" w:rsidP="00336A21">
            <w:pPr>
              <w:suppressAutoHyphens/>
              <w:spacing w:after="0" w:line="240" w:lineRule="auto"/>
              <w:ind w:right="30"/>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zh-CN"/>
              </w:rPr>
              <w:t>__________________________________</w:t>
            </w:r>
          </w:p>
          <w:p w14:paraId="311C9CEC"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___________________________________</w:t>
            </w:r>
          </w:p>
          <w:p w14:paraId="31BCDF14"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___________________________________</w:t>
            </w:r>
          </w:p>
          <w:p w14:paraId="35C6D7D6" w14:textId="77777777" w:rsidR="00461752" w:rsidRPr="00955D5F" w:rsidRDefault="00461752" w:rsidP="00336A21">
            <w:pPr>
              <w:suppressAutoHyphens/>
              <w:spacing w:after="0" w:line="240" w:lineRule="auto"/>
              <w:ind w:right="306"/>
              <w:jc w:val="both"/>
              <w:rPr>
                <w:rFonts w:ascii="Times New Roman" w:eastAsia="Times New Roman" w:hAnsi="Times New Roman"/>
                <w:sz w:val="16"/>
                <w:szCs w:val="16"/>
                <w:lang w:val="uk-UA" w:eastAsia="ru-RU"/>
              </w:rPr>
            </w:pPr>
            <w:r w:rsidRPr="00955D5F">
              <w:rPr>
                <w:rFonts w:ascii="Times New Roman" w:eastAsia="Times New Roman" w:hAnsi="Times New Roman"/>
                <w:i/>
                <w:sz w:val="16"/>
                <w:szCs w:val="16"/>
                <w:lang w:val="uk-UA" w:eastAsia="zh-CN"/>
              </w:rPr>
              <w:t>(посада)                  (підпис)                               (ПІБ)</w:t>
            </w:r>
          </w:p>
          <w:p w14:paraId="2852F0DB"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м.п.**</w:t>
            </w:r>
          </w:p>
        </w:tc>
        <w:tc>
          <w:tcPr>
            <w:tcW w:w="4958" w:type="dxa"/>
            <w:shd w:val="clear" w:color="auto" w:fill="auto"/>
          </w:tcPr>
          <w:p w14:paraId="10EEB94F" w14:textId="77777777" w:rsidR="00461752" w:rsidRPr="00955D5F" w:rsidRDefault="00461752" w:rsidP="00336A21">
            <w:pPr>
              <w:widowControl w:val="0"/>
              <w:suppressAutoHyphens/>
              <w:spacing w:after="0" w:line="240" w:lineRule="auto"/>
              <w:ind w:left="10"/>
              <w:rPr>
                <w:rFonts w:ascii="Times New Roman" w:eastAsia="Times New Roman" w:hAnsi="Times New Roman"/>
                <w:sz w:val="24"/>
                <w:szCs w:val="24"/>
                <w:lang w:val="uk-UA" w:eastAsia="zh-CN"/>
              </w:rPr>
            </w:pPr>
            <w:r w:rsidRPr="00955D5F">
              <w:rPr>
                <w:rFonts w:ascii="Times New Roman" w:eastAsia="Times New Roman" w:hAnsi="Times New Roman"/>
                <w:b/>
                <w:bCs/>
                <w:w w:val="89"/>
                <w:sz w:val="24"/>
                <w:szCs w:val="24"/>
                <w:u w:val="single"/>
                <w:lang w:val="uk-UA" w:eastAsia="ru-RU"/>
              </w:rPr>
              <w:t>ЗАМОВНИК</w:t>
            </w:r>
          </w:p>
          <w:p w14:paraId="3147C492"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Акціонерне товариство «Оператор ринку»</w:t>
            </w:r>
          </w:p>
          <w:p w14:paraId="294CE9B6"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Адреса: вул. Симона Петлюри, буд. 27,</w:t>
            </w:r>
          </w:p>
          <w:p w14:paraId="06AEA856"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м. Київ, 01032</w:t>
            </w:r>
          </w:p>
          <w:p w14:paraId="757CAE13"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IBAN:</w:t>
            </w:r>
            <w:r w:rsidRPr="00955D5F">
              <w:rPr>
                <w:rFonts w:ascii="Times New Roman" w:hAnsi="Times New Roman"/>
                <w:snapToGrid w:val="0"/>
                <w:sz w:val="24"/>
                <w:szCs w:val="24"/>
                <w:lang w:eastAsia="zh-CN"/>
              </w:rPr>
              <w:t xml:space="preserve"> UA373004650000026005303699888</w:t>
            </w:r>
          </w:p>
          <w:p w14:paraId="4B2F1001"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 xml:space="preserve">в АТ «Ощадбанк» </w:t>
            </w:r>
            <w:r w:rsidRPr="00955D5F">
              <w:rPr>
                <w:rFonts w:ascii="Times New Roman" w:hAnsi="Times New Roman"/>
                <w:snapToGrid w:val="0"/>
                <w:sz w:val="24"/>
                <w:szCs w:val="24"/>
                <w:lang w:eastAsia="zh-CN"/>
              </w:rPr>
              <w:t>Код банку 300465</w:t>
            </w:r>
          </w:p>
          <w:p w14:paraId="6785CF00"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код ЄДРПОУ 43064445</w:t>
            </w:r>
          </w:p>
          <w:p w14:paraId="13632EA2" w14:textId="77777777" w:rsidR="00461752" w:rsidRPr="00955D5F" w:rsidRDefault="00461752" w:rsidP="00336A21">
            <w:pPr>
              <w:spacing w:after="0" w:line="240" w:lineRule="auto"/>
              <w:ind w:right="306"/>
              <w:jc w:val="both"/>
              <w:rPr>
                <w:rFonts w:ascii="Times New Roman" w:eastAsia="Times New Roman" w:hAnsi="Times New Roman"/>
                <w:sz w:val="24"/>
                <w:szCs w:val="24"/>
                <w:lang w:eastAsia="ru-RU"/>
              </w:rPr>
            </w:pPr>
            <w:r w:rsidRPr="00955D5F">
              <w:rPr>
                <w:rFonts w:ascii="Times New Roman" w:eastAsia="Times New Roman" w:hAnsi="Times New Roman"/>
                <w:sz w:val="24"/>
                <w:szCs w:val="24"/>
                <w:lang w:eastAsia="ru-RU"/>
              </w:rPr>
              <w:t>ІПН 430644426592</w:t>
            </w:r>
          </w:p>
          <w:p w14:paraId="5F00CB73" w14:textId="77777777" w:rsidR="00461752" w:rsidRPr="00955D5F" w:rsidRDefault="00461752" w:rsidP="00336A21">
            <w:pPr>
              <w:suppressAutoHyphens/>
              <w:spacing w:after="0" w:line="240" w:lineRule="auto"/>
              <w:rPr>
                <w:rFonts w:ascii="Times New Roman" w:eastAsia="Times New Roman" w:hAnsi="Times New Roman"/>
                <w:snapToGrid w:val="0"/>
                <w:sz w:val="24"/>
                <w:szCs w:val="24"/>
                <w:lang w:val="uk-UA" w:eastAsia="zh-CN"/>
              </w:rPr>
            </w:pPr>
            <w:r w:rsidRPr="00955D5F">
              <w:rPr>
                <w:rFonts w:ascii="Times New Roman" w:eastAsia="Times New Roman" w:hAnsi="Times New Roman"/>
                <w:snapToGrid w:val="0"/>
                <w:sz w:val="24"/>
                <w:szCs w:val="24"/>
                <w:lang w:val="uk-UA" w:eastAsia="zh-CN"/>
              </w:rPr>
              <w:t>_________________________________</w:t>
            </w:r>
          </w:p>
          <w:p w14:paraId="3C89E95F"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_________________________________</w:t>
            </w:r>
          </w:p>
          <w:p w14:paraId="11CABF40" w14:textId="77777777" w:rsidR="00461752" w:rsidRPr="00955D5F" w:rsidRDefault="00461752" w:rsidP="00336A21">
            <w:pPr>
              <w:suppressAutoHyphens/>
              <w:spacing w:after="0" w:line="240" w:lineRule="auto"/>
              <w:ind w:right="306"/>
              <w:jc w:val="both"/>
              <w:rPr>
                <w:rFonts w:ascii="Times New Roman" w:eastAsia="Times New Roman" w:hAnsi="Times New Roman"/>
                <w:sz w:val="16"/>
                <w:szCs w:val="16"/>
                <w:lang w:val="uk-UA" w:eastAsia="ru-RU"/>
              </w:rPr>
            </w:pPr>
            <w:r w:rsidRPr="00955D5F">
              <w:rPr>
                <w:rFonts w:ascii="Times New Roman" w:eastAsia="Times New Roman" w:hAnsi="Times New Roman"/>
                <w:i/>
                <w:sz w:val="16"/>
                <w:szCs w:val="16"/>
                <w:lang w:val="uk-UA" w:eastAsia="zh-CN"/>
              </w:rPr>
              <w:t>(посада)                  (підпис)                               (ПІБ)</w:t>
            </w:r>
          </w:p>
          <w:p w14:paraId="2A17B6A5"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м.п.</w:t>
            </w:r>
          </w:p>
        </w:tc>
      </w:tr>
    </w:tbl>
    <w:p w14:paraId="602F7EE6" w14:textId="77777777" w:rsidR="00461752" w:rsidRPr="00955D5F" w:rsidRDefault="00461752" w:rsidP="00461752">
      <w:pPr>
        <w:spacing w:after="0" w:line="240" w:lineRule="auto"/>
        <w:ind w:firstLine="709"/>
        <w:rPr>
          <w:rFonts w:ascii="Times New Roman" w:eastAsia="Times New Roman" w:hAnsi="Times New Roman"/>
          <w:sz w:val="6"/>
          <w:szCs w:val="24"/>
          <w:lang w:val="uk-UA" w:eastAsia="ru-RU"/>
        </w:rPr>
      </w:pPr>
    </w:p>
    <w:tbl>
      <w:tblPr>
        <w:tblW w:w="9792" w:type="dxa"/>
        <w:tblLayout w:type="fixed"/>
        <w:tblLook w:val="0000" w:firstRow="0" w:lastRow="0" w:firstColumn="0" w:lastColumn="0" w:noHBand="0" w:noVBand="0"/>
      </w:tblPr>
      <w:tblGrid>
        <w:gridCol w:w="4827"/>
        <w:gridCol w:w="4965"/>
      </w:tblGrid>
      <w:tr w:rsidR="00461752" w:rsidRPr="00955D5F" w14:paraId="090CC042" w14:textId="77777777" w:rsidTr="00336A21">
        <w:trPr>
          <w:trHeight w:val="1555"/>
        </w:trPr>
        <w:tc>
          <w:tcPr>
            <w:tcW w:w="4827" w:type="dxa"/>
            <w:shd w:val="clear" w:color="auto" w:fill="auto"/>
          </w:tcPr>
          <w:p w14:paraId="1924385D" w14:textId="77777777" w:rsidR="00461752" w:rsidRPr="00955D5F" w:rsidRDefault="00461752" w:rsidP="00336A21">
            <w:pPr>
              <w:widowControl w:val="0"/>
              <w:suppressAutoHyphens/>
              <w:spacing w:before="24" w:after="0" w:line="240" w:lineRule="auto"/>
              <w:rPr>
                <w:rFonts w:ascii="Times New Roman" w:eastAsia="Times New Roman" w:hAnsi="Times New Roman"/>
                <w:sz w:val="24"/>
                <w:szCs w:val="24"/>
                <w:lang w:val="uk-UA" w:eastAsia="zh-CN"/>
              </w:rPr>
            </w:pPr>
            <w:bookmarkStart w:id="4" w:name="_Hlk88552346"/>
            <w:r w:rsidRPr="00955D5F">
              <w:rPr>
                <w:rFonts w:ascii="Times New Roman" w:eastAsia="Times New Roman" w:hAnsi="Times New Roman"/>
                <w:b/>
                <w:bCs/>
                <w:w w:val="88"/>
                <w:sz w:val="24"/>
                <w:szCs w:val="24"/>
                <w:u w:val="single"/>
                <w:lang w:val="uk-UA" w:eastAsia="ru-RU"/>
              </w:rPr>
              <w:t>ВИКОНАВЕЦЬ</w:t>
            </w:r>
          </w:p>
          <w:p w14:paraId="478ADC15" w14:textId="391AED94" w:rsidR="00461752" w:rsidRPr="00955D5F" w:rsidRDefault="009F43BC" w:rsidP="00B01BD3">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rPr>
              <w:t>_____________________________</w:t>
            </w:r>
          </w:p>
          <w:p w14:paraId="4EBAE89B" w14:textId="4059E12D" w:rsidR="00B01BD3" w:rsidRPr="00955D5F" w:rsidRDefault="009F43BC" w:rsidP="00B01BD3">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_____________________________</w:t>
            </w:r>
          </w:p>
          <w:p w14:paraId="3C9A5891" w14:textId="774DB012" w:rsidR="00B01BD3" w:rsidRPr="00955D5F" w:rsidRDefault="00B01BD3" w:rsidP="00B01BD3">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w:t>
            </w:r>
            <w:r w:rsidR="009F43BC" w:rsidRPr="00955D5F">
              <w:rPr>
                <w:rFonts w:ascii="Times New Roman" w:eastAsia="Times New Roman" w:hAnsi="Times New Roman"/>
                <w:sz w:val="24"/>
                <w:szCs w:val="24"/>
                <w:lang w:val="uk-UA" w:eastAsia="ru-RU"/>
              </w:rPr>
              <w:t>___________</w:t>
            </w:r>
          </w:p>
          <w:p w14:paraId="12B8C7A2" w14:textId="1063DAD8" w:rsidR="002152A2" w:rsidRPr="00955D5F" w:rsidRDefault="00B01BD3" w:rsidP="002152A2">
            <w:pPr>
              <w:suppressAutoHyphens/>
              <w:spacing w:after="0" w:line="240" w:lineRule="auto"/>
              <w:ind w:right="306"/>
              <w:jc w:val="both"/>
              <w:rPr>
                <w:rFonts w:ascii="Times New Roman" w:eastAsia="Times New Roman" w:hAnsi="Times New Roman"/>
                <w:i/>
                <w:sz w:val="16"/>
                <w:szCs w:val="16"/>
                <w:lang w:val="uk-UA" w:eastAsia="zh-CN"/>
              </w:rPr>
            </w:pPr>
            <w:r w:rsidRPr="00955D5F">
              <w:rPr>
                <w:rFonts w:ascii="Times New Roman" w:eastAsia="Times New Roman" w:hAnsi="Times New Roman"/>
                <w:sz w:val="24"/>
                <w:szCs w:val="24"/>
                <w:lang w:val="uk-UA" w:eastAsia="ru-RU"/>
              </w:rPr>
              <w:t>м.п.</w:t>
            </w:r>
            <w:r w:rsidR="002152A2" w:rsidRPr="00955D5F">
              <w:rPr>
                <w:rFonts w:ascii="Times New Roman" w:eastAsia="Times New Roman" w:hAnsi="Times New Roman"/>
                <w:sz w:val="24"/>
                <w:szCs w:val="24"/>
                <w:lang w:val="uk-UA" w:eastAsia="ru-RU"/>
              </w:rPr>
              <w:t>**</w:t>
            </w:r>
            <w:r w:rsidR="002152A2" w:rsidRPr="00955D5F">
              <w:rPr>
                <w:rFonts w:ascii="Times New Roman" w:eastAsia="Times New Roman" w:hAnsi="Times New Roman"/>
                <w:i/>
                <w:sz w:val="16"/>
                <w:szCs w:val="16"/>
                <w:lang w:val="uk-UA" w:eastAsia="zh-CN"/>
              </w:rPr>
              <w:t xml:space="preserve"> (посада)                  (підпис)                               (ПІБ)</w:t>
            </w:r>
          </w:p>
          <w:p w14:paraId="6A0F0E52" w14:textId="77777777" w:rsidR="002152A2" w:rsidRPr="00955D5F" w:rsidRDefault="002152A2" w:rsidP="002152A2">
            <w:pPr>
              <w:suppressAutoHyphens/>
              <w:spacing w:after="0" w:line="240" w:lineRule="auto"/>
              <w:rPr>
                <w:rFonts w:ascii="Times New Roman" w:eastAsia="Times New Roman" w:hAnsi="Times New Roman"/>
                <w:bCs/>
                <w:iCs/>
                <w:sz w:val="20"/>
                <w:szCs w:val="20"/>
                <w:lang w:val="uk-UA" w:eastAsia="zh-CN"/>
              </w:rPr>
            </w:pPr>
            <w:r w:rsidRPr="00955D5F">
              <w:rPr>
                <w:rFonts w:ascii="Times New Roman" w:eastAsia="Times New Roman" w:hAnsi="Times New Roman"/>
                <w:bCs/>
                <w:iCs/>
                <w:sz w:val="20"/>
                <w:szCs w:val="20"/>
                <w:lang w:val="uk-UA" w:eastAsia="zh-CN"/>
              </w:rPr>
              <w:t>* - у разі сплати;</w:t>
            </w:r>
          </w:p>
          <w:p w14:paraId="227EA512" w14:textId="0885EEC7" w:rsidR="00B01BD3" w:rsidRPr="00955D5F" w:rsidRDefault="002152A2" w:rsidP="002152A2">
            <w:pPr>
              <w:spacing w:after="0" w:line="240" w:lineRule="auto"/>
              <w:rPr>
                <w:rFonts w:ascii="Times New Roman" w:eastAsia="Times New Roman" w:hAnsi="Times New Roman"/>
                <w:sz w:val="20"/>
                <w:szCs w:val="20"/>
                <w:lang w:val="uk-UA" w:eastAsia="ru-RU"/>
              </w:rPr>
            </w:pPr>
            <w:r w:rsidRPr="00955D5F">
              <w:rPr>
                <w:rFonts w:ascii="Times New Roman" w:eastAsia="Times New Roman" w:hAnsi="Times New Roman"/>
                <w:bCs/>
                <w:iCs/>
                <w:sz w:val="20"/>
                <w:szCs w:val="20"/>
                <w:lang w:val="uk-UA" w:eastAsia="zh-CN"/>
              </w:rPr>
              <w:t>** - у разі наявності</w:t>
            </w:r>
            <w:r w:rsidRPr="00955D5F">
              <w:rPr>
                <w:rFonts w:ascii="Times New Roman" w:eastAsia="Times New Roman" w:hAnsi="Times New Roman"/>
                <w:sz w:val="20"/>
                <w:szCs w:val="20"/>
                <w:lang w:val="uk-UA" w:eastAsia="ru-RU"/>
              </w:rPr>
              <w:t xml:space="preserve"> </w:t>
            </w:r>
          </w:p>
        </w:tc>
        <w:tc>
          <w:tcPr>
            <w:tcW w:w="4965" w:type="dxa"/>
            <w:shd w:val="clear" w:color="auto" w:fill="auto"/>
          </w:tcPr>
          <w:p w14:paraId="6F8F79DB" w14:textId="77777777" w:rsidR="00461752" w:rsidRPr="00955D5F" w:rsidRDefault="00461752" w:rsidP="00336A21">
            <w:pPr>
              <w:widowControl w:val="0"/>
              <w:suppressAutoHyphens/>
              <w:spacing w:after="0" w:line="240" w:lineRule="auto"/>
              <w:ind w:left="10"/>
              <w:rPr>
                <w:rFonts w:ascii="Times New Roman" w:eastAsia="Times New Roman" w:hAnsi="Times New Roman"/>
                <w:sz w:val="24"/>
                <w:szCs w:val="24"/>
                <w:lang w:val="uk-UA" w:eastAsia="zh-CN"/>
              </w:rPr>
            </w:pPr>
            <w:r w:rsidRPr="00955D5F">
              <w:rPr>
                <w:rFonts w:ascii="Times New Roman" w:eastAsia="Times New Roman" w:hAnsi="Times New Roman"/>
                <w:b/>
                <w:bCs/>
                <w:w w:val="89"/>
                <w:sz w:val="24"/>
                <w:szCs w:val="24"/>
                <w:u w:val="single"/>
                <w:lang w:val="uk-UA" w:eastAsia="ru-RU"/>
              </w:rPr>
              <w:t>ЗАМОВНИК</w:t>
            </w:r>
          </w:p>
          <w:p w14:paraId="6E42A9FC" w14:textId="5DE6142A" w:rsidR="00461752" w:rsidRPr="00955D5F" w:rsidRDefault="00461752" w:rsidP="00336A21">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Акціонерне товариство «Оператор ринку»</w:t>
            </w:r>
          </w:p>
          <w:p w14:paraId="4B49AB97" w14:textId="13E88409" w:rsidR="001F32A8" w:rsidRPr="00955D5F" w:rsidRDefault="009F43BC" w:rsidP="001F32A8">
            <w:pPr>
              <w:suppressAutoHyphens/>
              <w:spacing w:after="0" w:line="240" w:lineRule="auto"/>
              <w:rPr>
                <w:rFonts w:ascii="Times New Roman" w:eastAsia="Times New Roman" w:hAnsi="Times New Roman"/>
                <w:snapToGrid w:val="0"/>
                <w:sz w:val="24"/>
                <w:szCs w:val="24"/>
                <w:lang w:val="uk-UA" w:eastAsia="zh-CN"/>
              </w:rPr>
            </w:pPr>
            <w:r w:rsidRPr="00955D5F">
              <w:rPr>
                <w:rFonts w:ascii="Times New Roman" w:eastAsia="Times New Roman" w:hAnsi="Times New Roman"/>
                <w:snapToGrid w:val="0"/>
                <w:sz w:val="24"/>
                <w:szCs w:val="24"/>
                <w:lang w:val="uk-UA" w:eastAsia="zh-CN"/>
              </w:rPr>
              <w:t>_______________________</w:t>
            </w:r>
          </w:p>
          <w:p w14:paraId="1B4D714F" w14:textId="15EFF1DC"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w:t>
            </w:r>
            <w:r w:rsidR="009F43BC" w:rsidRPr="00955D5F">
              <w:rPr>
                <w:rFonts w:ascii="Times New Roman" w:eastAsia="Times New Roman" w:hAnsi="Times New Roman"/>
                <w:sz w:val="24"/>
                <w:szCs w:val="24"/>
                <w:lang w:val="uk-UA" w:eastAsia="ru-RU"/>
              </w:rPr>
              <w:t>_____________</w:t>
            </w:r>
          </w:p>
          <w:p w14:paraId="0500B54D" w14:textId="77777777" w:rsidR="00461752" w:rsidRPr="00955D5F" w:rsidRDefault="00461752" w:rsidP="00336A21">
            <w:pPr>
              <w:suppressAutoHyphens/>
              <w:spacing w:after="0" w:line="240" w:lineRule="auto"/>
              <w:ind w:right="306"/>
              <w:jc w:val="both"/>
              <w:rPr>
                <w:rFonts w:ascii="Times New Roman" w:eastAsia="Times New Roman" w:hAnsi="Times New Roman"/>
                <w:sz w:val="16"/>
                <w:szCs w:val="16"/>
                <w:lang w:val="uk-UA" w:eastAsia="ru-RU"/>
              </w:rPr>
            </w:pPr>
            <w:r w:rsidRPr="00955D5F">
              <w:rPr>
                <w:rFonts w:ascii="Times New Roman" w:eastAsia="Times New Roman" w:hAnsi="Times New Roman"/>
                <w:i/>
                <w:sz w:val="16"/>
                <w:szCs w:val="16"/>
                <w:lang w:val="uk-UA" w:eastAsia="zh-CN"/>
              </w:rPr>
              <w:t>(посада)                  (підпис)                               (ПІБ)</w:t>
            </w:r>
          </w:p>
          <w:p w14:paraId="0737F709"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м.п.</w:t>
            </w:r>
          </w:p>
        </w:tc>
      </w:tr>
      <w:bookmarkEnd w:id="4"/>
    </w:tbl>
    <w:p w14:paraId="4C18060E" w14:textId="77777777" w:rsidR="00461752" w:rsidRPr="00955D5F" w:rsidRDefault="00461752" w:rsidP="00461752">
      <w:pPr>
        <w:spacing w:after="0" w:line="240" w:lineRule="auto"/>
        <w:rPr>
          <w:rFonts w:ascii="Times New Roman" w:eastAsia="Times New Roman" w:hAnsi="Times New Roman"/>
          <w:sz w:val="20"/>
          <w:szCs w:val="20"/>
          <w:lang w:val="uk-UA" w:eastAsia="ru-RU"/>
        </w:rPr>
        <w:sectPr w:rsidR="00461752" w:rsidRPr="00955D5F" w:rsidSect="00037A6A">
          <w:pgSz w:w="11906" w:h="16838"/>
          <w:pgMar w:top="993" w:right="707" w:bottom="851" w:left="1418" w:header="709" w:footer="709" w:gutter="0"/>
          <w:cols w:space="708"/>
          <w:docGrid w:linePitch="360"/>
        </w:sectPr>
      </w:pPr>
    </w:p>
    <w:p w14:paraId="50AD19BB" w14:textId="77777777" w:rsidR="00461752" w:rsidRPr="00955D5F" w:rsidRDefault="00461752" w:rsidP="00461752">
      <w:pPr>
        <w:spacing w:after="0" w:line="240" w:lineRule="auto"/>
        <w:ind w:firstLine="5738"/>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lastRenderedPageBreak/>
        <w:t xml:space="preserve">Додаток 4 </w:t>
      </w:r>
    </w:p>
    <w:p w14:paraId="1BC10230" w14:textId="77777777" w:rsidR="00461752" w:rsidRPr="00955D5F" w:rsidRDefault="00461752" w:rsidP="00461752">
      <w:pPr>
        <w:spacing w:after="0" w:line="240" w:lineRule="auto"/>
        <w:ind w:firstLine="5738"/>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до Договору № ______</w:t>
      </w:r>
    </w:p>
    <w:p w14:paraId="567DAA73" w14:textId="77777777" w:rsidR="00461752" w:rsidRPr="00955D5F" w:rsidRDefault="00461752" w:rsidP="00461752">
      <w:pPr>
        <w:spacing w:after="0" w:line="240" w:lineRule="auto"/>
        <w:ind w:firstLine="5738"/>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від «____» ___________ 20__ р.</w:t>
      </w:r>
    </w:p>
    <w:p w14:paraId="2E00F4C4" w14:textId="77777777" w:rsidR="00461752" w:rsidRPr="00955D5F" w:rsidRDefault="00461752" w:rsidP="00461752">
      <w:pPr>
        <w:spacing w:after="0" w:line="240" w:lineRule="auto"/>
        <w:jc w:val="center"/>
        <w:rPr>
          <w:rFonts w:ascii="Times New Roman" w:eastAsia="Times New Roman" w:hAnsi="Times New Roman"/>
          <w:b/>
          <w:sz w:val="24"/>
          <w:szCs w:val="24"/>
          <w:lang w:val="uk-UA" w:eastAsia="ru-RU"/>
        </w:rPr>
      </w:pPr>
      <w:r w:rsidRPr="00955D5F">
        <w:rPr>
          <w:rFonts w:ascii="Times New Roman" w:eastAsia="Times New Roman" w:hAnsi="Times New Roman"/>
          <w:b/>
          <w:sz w:val="24"/>
          <w:szCs w:val="24"/>
          <w:lang w:val="uk-UA" w:eastAsia="ru-RU"/>
        </w:rPr>
        <w:t xml:space="preserve">АКТ </w:t>
      </w:r>
      <w:r w:rsidRPr="00955D5F">
        <w:rPr>
          <w:rFonts w:ascii="Times New Roman" w:eastAsia="Times New Roman" w:hAnsi="Times New Roman"/>
          <w:b/>
          <w:sz w:val="24"/>
          <w:szCs w:val="24"/>
          <w:lang w:val="uk-UA" w:eastAsia="ru-RU"/>
        </w:rPr>
        <w:br/>
        <w:t>споживання електроенергії</w:t>
      </w:r>
    </w:p>
    <w:p w14:paraId="75BAC7C2" w14:textId="77777777" w:rsidR="00461752" w:rsidRPr="00955D5F" w:rsidRDefault="00461752" w:rsidP="00461752">
      <w:pPr>
        <w:spacing w:after="0" w:line="240" w:lineRule="auto"/>
        <w:jc w:val="center"/>
        <w:rPr>
          <w:rFonts w:ascii="Times New Roman" w:eastAsia="Times New Roman" w:hAnsi="Times New Roman"/>
          <w:b/>
          <w:sz w:val="24"/>
          <w:szCs w:val="24"/>
          <w:lang w:val="uk-UA" w:eastAsia="ru-RU"/>
        </w:rPr>
      </w:pPr>
      <w:r w:rsidRPr="00955D5F">
        <w:rPr>
          <w:rFonts w:ascii="Times New Roman" w:eastAsia="Times New Roman" w:hAnsi="Times New Roman"/>
          <w:b/>
          <w:sz w:val="24"/>
          <w:szCs w:val="24"/>
          <w:lang w:val="uk-UA" w:eastAsia="ru-RU"/>
        </w:rPr>
        <w:t>до Договору від «___» _________ 20__ №_____</w:t>
      </w:r>
    </w:p>
    <w:p w14:paraId="198E6566" w14:textId="77777777" w:rsidR="00461752" w:rsidRPr="00955D5F" w:rsidRDefault="00461752" w:rsidP="00461752">
      <w:pPr>
        <w:spacing w:after="0" w:line="240" w:lineRule="auto"/>
        <w:jc w:val="center"/>
        <w:rPr>
          <w:rFonts w:ascii="Times New Roman" w:eastAsia="Times New Roman" w:hAnsi="Times New Roman"/>
          <w:b/>
          <w:sz w:val="16"/>
          <w:szCs w:val="16"/>
          <w:lang w:val="uk-UA" w:eastAsia="ru-RU"/>
        </w:rPr>
      </w:pPr>
    </w:p>
    <w:p w14:paraId="06D4C0B7" w14:textId="77777777" w:rsidR="00461752" w:rsidRPr="00955D5F" w:rsidRDefault="00461752" w:rsidP="00461752">
      <w:pPr>
        <w:spacing w:after="0" w:line="240" w:lineRule="auto"/>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м. Київ</w:t>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t xml:space="preserve">       «__» _______ 20__ р.</w:t>
      </w:r>
    </w:p>
    <w:p w14:paraId="2AF1EAF9" w14:textId="77777777" w:rsidR="00461752" w:rsidRPr="00955D5F" w:rsidRDefault="00461752" w:rsidP="00461752">
      <w:pPr>
        <w:spacing w:after="0" w:line="240" w:lineRule="auto"/>
        <w:rPr>
          <w:rFonts w:ascii="Times New Roman" w:eastAsia="Times New Roman" w:hAnsi="Times New Roman"/>
          <w:sz w:val="24"/>
          <w:szCs w:val="24"/>
          <w:lang w:val="uk-UA" w:eastAsia="ru-RU"/>
        </w:rPr>
      </w:pPr>
    </w:p>
    <w:p w14:paraId="1DD018AB" w14:textId="77777777" w:rsidR="00461752" w:rsidRPr="00955D5F" w:rsidRDefault="00461752" w:rsidP="00461752">
      <w:pPr>
        <w:spacing w:after="0" w:line="240" w:lineRule="auto"/>
        <w:ind w:right="306"/>
        <w:jc w:val="both"/>
        <w:rPr>
          <w:rFonts w:ascii="Times New Roman" w:eastAsia="Times New Roman" w:hAnsi="Times New Roman"/>
          <w:sz w:val="20"/>
          <w:szCs w:val="20"/>
          <w:lang w:val="uk-UA" w:eastAsia="ru-RU"/>
        </w:rPr>
      </w:pPr>
      <w:r w:rsidRPr="00955D5F">
        <w:rPr>
          <w:rFonts w:ascii="Times New Roman" w:eastAsia="Times New Roman" w:hAnsi="Times New Roman"/>
          <w:sz w:val="24"/>
          <w:szCs w:val="24"/>
          <w:lang w:val="uk-UA" w:eastAsia="ru-RU"/>
        </w:rPr>
        <w:t>Ми, що нижче підписалися, представник Замовника, _______________________, що діє на підставі __________________________________________________, з однієї сторони, та представник Виконавця ____________________________________________, що діє на підставі ____________________________, з іншої сторони, склали цей Акт про те, що відповідно до договору</w:t>
      </w:r>
      <w:r w:rsidRPr="00955D5F">
        <w:rPr>
          <w:rFonts w:ascii="Times New Roman" w:eastAsia="Times New Roman" w:hAnsi="Times New Roman"/>
          <w:b/>
          <w:bCs/>
          <w:sz w:val="24"/>
          <w:szCs w:val="24"/>
          <w:lang w:val="uk-UA" w:eastAsia="ru-RU"/>
        </w:rPr>
        <w:t xml:space="preserve"> </w:t>
      </w:r>
      <w:r w:rsidRPr="00955D5F">
        <w:rPr>
          <w:rFonts w:ascii="Times New Roman" w:eastAsia="Times New Roman" w:hAnsi="Times New Roman"/>
          <w:sz w:val="24"/>
          <w:szCs w:val="24"/>
          <w:lang w:val="uk-UA" w:eastAsia="ru-RU"/>
        </w:rPr>
        <w:t>№____ від __.__.____ року Виконавець надав Замовнику в</w:t>
      </w:r>
      <w:r w:rsidRPr="00955D5F">
        <w:rPr>
          <w:rFonts w:ascii="Times New Roman" w:eastAsia="Times New Roman" w:hAnsi="Times New Roman"/>
          <w:b/>
          <w:bCs/>
          <w:sz w:val="24"/>
          <w:szCs w:val="24"/>
          <w:lang w:val="uk-UA" w:eastAsia="ru-RU"/>
        </w:rPr>
        <w:t xml:space="preserve"> </w:t>
      </w:r>
      <w:r w:rsidRPr="00955D5F">
        <w:rPr>
          <w:rFonts w:ascii="Times New Roman" w:eastAsia="Times New Roman" w:hAnsi="Times New Roman"/>
          <w:sz w:val="24"/>
          <w:szCs w:val="24"/>
          <w:lang w:val="uk-UA" w:eastAsia="ru-RU"/>
        </w:rPr>
        <w:t>_________ _____ року наступні послуги: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141"/>
        <w:gridCol w:w="1245"/>
        <w:gridCol w:w="1023"/>
        <w:gridCol w:w="1276"/>
        <w:gridCol w:w="1559"/>
      </w:tblGrid>
      <w:tr w:rsidR="00955D5F" w:rsidRPr="00955D5F" w14:paraId="09A449CA" w14:textId="77777777" w:rsidTr="00336A21">
        <w:tc>
          <w:tcPr>
            <w:tcW w:w="566" w:type="dxa"/>
            <w:tcBorders>
              <w:top w:val="single" w:sz="4" w:space="0" w:color="auto"/>
              <w:left w:val="single" w:sz="4" w:space="0" w:color="auto"/>
              <w:bottom w:val="single" w:sz="4" w:space="0" w:color="auto"/>
              <w:right w:val="single" w:sz="4" w:space="0" w:color="auto"/>
            </w:tcBorders>
            <w:hideMark/>
          </w:tcPr>
          <w:p w14:paraId="534F132A"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з/п</w:t>
            </w:r>
          </w:p>
        </w:tc>
        <w:tc>
          <w:tcPr>
            <w:tcW w:w="4141" w:type="dxa"/>
            <w:tcBorders>
              <w:top w:val="single" w:sz="4" w:space="0" w:color="auto"/>
              <w:left w:val="single" w:sz="4" w:space="0" w:color="auto"/>
              <w:bottom w:val="single" w:sz="4" w:space="0" w:color="auto"/>
              <w:right w:val="single" w:sz="4" w:space="0" w:color="auto"/>
            </w:tcBorders>
            <w:hideMark/>
          </w:tcPr>
          <w:p w14:paraId="1B9F1132"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Найменування</w:t>
            </w:r>
          </w:p>
        </w:tc>
        <w:tc>
          <w:tcPr>
            <w:tcW w:w="1245" w:type="dxa"/>
            <w:tcBorders>
              <w:top w:val="single" w:sz="4" w:space="0" w:color="auto"/>
              <w:left w:val="single" w:sz="4" w:space="0" w:color="auto"/>
              <w:bottom w:val="single" w:sz="4" w:space="0" w:color="auto"/>
              <w:right w:val="single" w:sz="4" w:space="0" w:color="auto"/>
            </w:tcBorders>
            <w:hideMark/>
          </w:tcPr>
          <w:p w14:paraId="406363F6"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Кількість </w:t>
            </w:r>
          </w:p>
        </w:tc>
        <w:tc>
          <w:tcPr>
            <w:tcW w:w="1023" w:type="dxa"/>
            <w:tcBorders>
              <w:top w:val="single" w:sz="4" w:space="0" w:color="auto"/>
              <w:left w:val="single" w:sz="4" w:space="0" w:color="auto"/>
              <w:bottom w:val="single" w:sz="4" w:space="0" w:color="auto"/>
              <w:right w:val="single" w:sz="4" w:space="0" w:color="auto"/>
            </w:tcBorders>
            <w:hideMark/>
          </w:tcPr>
          <w:p w14:paraId="3FFEA211"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9C4DE1"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Ціна, грн. без ПДВ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647333"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Вартість, грн. без ПДВ</w:t>
            </w:r>
          </w:p>
        </w:tc>
      </w:tr>
      <w:tr w:rsidR="00955D5F" w:rsidRPr="00955D5F" w14:paraId="35F8AA9D" w14:textId="77777777" w:rsidTr="00336A21">
        <w:trPr>
          <w:trHeight w:val="2335"/>
        </w:trPr>
        <w:tc>
          <w:tcPr>
            <w:tcW w:w="566" w:type="dxa"/>
            <w:tcBorders>
              <w:top w:val="single" w:sz="4" w:space="0" w:color="auto"/>
              <w:left w:val="single" w:sz="4" w:space="0" w:color="auto"/>
              <w:bottom w:val="single" w:sz="4" w:space="0" w:color="auto"/>
              <w:right w:val="single" w:sz="4" w:space="0" w:color="auto"/>
            </w:tcBorders>
            <w:hideMark/>
          </w:tcPr>
          <w:p w14:paraId="7EAF9130" w14:textId="77777777" w:rsidR="00461752" w:rsidRPr="00955D5F" w:rsidRDefault="00461752" w:rsidP="00336A21">
            <w:pPr>
              <w:spacing w:after="0" w:line="240" w:lineRule="auto"/>
              <w:contextualSpacing/>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1.</w:t>
            </w:r>
          </w:p>
        </w:tc>
        <w:tc>
          <w:tcPr>
            <w:tcW w:w="4141" w:type="dxa"/>
            <w:tcBorders>
              <w:top w:val="single" w:sz="4" w:space="0" w:color="auto"/>
              <w:left w:val="single" w:sz="4" w:space="0" w:color="auto"/>
              <w:bottom w:val="single" w:sz="4" w:space="0" w:color="auto"/>
              <w:right w:val="single" w:sz="4" w:space="0" w:color="auto"/>
            </w:tcBorders>
            <w:hideMark/>
          </w:tcPr>
          <w:p w14:paraId="3061D13B" w14:textId="77777777" w:rsidR="00461752" w:rsidRPr="00955D5F" w:rsidRDefault="00461752" w:rsidP="00336A21">
            <w:pPr>
              <w:spacing w:after="0" w:line="240" w:lineRule="auto"/>
              <w:rPr>
                <w:rFonts w:ascii="Times New Roman" w:eastAsia="Times New Roman" w:hAnsi="Times New Roman"/>
                <w:sz w:val="24"/>
                <w:szCs w:val="24"/>
                <w:lang w:val="uk-UA" w:eastAsia="uk-UA"/>
              </w:rPr>
            </w:pPr>
            <w:r w:rsidRPr="00955D5F">
              <w:rPr>
                <w:rFonts w:ascii="Times New Roman" w:eastAsia="Times New Roman" w:hAnsi="Times New Roman"/>
                <w:noProof/>
                <w:sz w:val="24"/>
                <w:szCs w:val="24"/>
                <w:lang w:val="uk-UA" w:eastAsia="uk-UA"/>
              </w:rPr>
              <mc:AlternateContent>
                <mc:Choice Requires="wps">
                  <w:drawing>
                    <wp:anchor distT="0" distB="0" distL="114300" distR="114300" simplePos="0" relativeHeight="251660288" behindDoc="0" locked="0" layoutInCell="1" allowOverlap="1" wp14:anchorId="0F2E2F10" wp14:editId="79D02AC9">
                      <wp:simplePos x="0" y="0"/>
                      <wp:positionH relativeFrom="column">
                        <wp:posOffset>-315387</wp:posOffset>
                      </wp:positionH>
                      <wp:positionV relativeFrom="paragraph">
                        <wp:posOffset>212491</wp:posOffset>
                      </wp:positionV>
                      <wp:extent cx="5511686" cy="113157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581269">
                                <a:off x="0" y="0"/>
                                <a:ext cx="5511686" cy="1131570"/>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14:paraId="074ADE19" w14:textId="77777777" w:rsidR="00B165CD" w:rsidRDefault="00B165CD" w:rsidP="00461752">
                                  <w:pPr>
                                    <w:pStyle w:val="ae"/>
                                    <w:spacing w:after="0"/>
                                    <w:jc w:val="center"/>
                                  </w:pPr>
                                  <w:r w:rsidRPr="0046175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F2E2F10" id="Поле 1" o:spid="_x0000_s1027" type="#_x0000_t202" style="position:absolute;margin-left:-24.85pt;margin-top:16.75pt;width:434pt;height:89.1pt;rotation:-329725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" filled="f" stroked="f">
                      <v:fill opacity="5911f"/>
                      <o:lock v:ext="edit" shapetype="t"/>
                      <v:textbox>
                        <w:txbxContent>
                          <w:p w14:paraId="074ADE19" w14:textId="77777777" w:rsidR="00B165CD" w:rsidRDefault="00B165CD" w:rsidP="00461752">
                            <w:pPr>
                              <w:pStyle w:val="ae"/>
                              <w:spacing w:after="0"/>
                              <w:jc w:val="center"/>
                            </w:pPr>
                            <w:r w:rsidRPr="0046175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r w:rsidRPr="00955D5F">
              <w:rPr>
                <w:rFonts w:ascii="Times New Roman" w:eastAsia="Times New Roman" w:hAnsi="Times New Roman"/>
                <w:sz w:val="24"/>
                <w:szCs w:val="24"/>
                <w:lang w:val="uk-UA" w:eastAsia="uk-UA"/>
              </w:rPr>
              <w:t>Послуги з надання в оренду двох серверних шаф для розміщення резервного обладнання АТ «Оператор ринку» в датацентрі (відшкодування вартості витрат за спожиту електроенергію, показники лічильника: поточні -____, попередні - ______ )</w:t>
            </w:r>
          </w:p>
          <w:p w14:paraId="33A48266" w14:textId="77777777" w:rsidR="00461752" w:rsidRPr="00955D5F" w:rsidRDefault="00461752" w:rsidP="00336A21">
            <w:pPr>
              <w:spacing w:after="0" w:line="240" w:lineRule="auto"/>
              <w:rPr>
                <w:rFonts w:ascii="Times New Roman" w:eastAsia="Times New Roman" w:hAnsi="Times New Roman"/>
                <w:b/>
                <w:bCs/>
                <w:sz w:val="16"/>
                <w:szCs w:val="16"/>
                <w:lang w:val="uk-UA" w:eastAsia="ru-RU"/>
              </w:rPr>
            </w:pPr>
          </w:p>
        </w:tc>
        <w:tc>
          <w:tcPr>
            <w:tcW w:w="1245" w:type="dxa"/>
            <w:tcBorders>
              <w:top w:val="single" w:sz="4" w:space="0" w:color="auto"/>
              <w:left w:val="single" w:sz="4" w:space="0" w:color="auto"/>
              <w:bottom w:val="single" w:sz="4" w:space="0" w:color="auto"/>
              <w:right w:val="single" w:sz="4" w:space="0" w:color="auto"/>
            </w:tcBorders>
            <w:hideMark/>
          </w:tcPr>
          <w:p w14:paraId="492B6536" w14:textId="77777777" w:rsidR="00461752" w:rsidRPr="00955D5F" w:rsidRDefault="00461752" w:rsidP="00336A21">
            <w:pPr>
              <w:spacing w:after="0" w:line="240" w:lineRule="auto"/>
              <w:contextualSpacing/>
              <w:jc w:val="center"/>
              <w:rPr>
                <w:rFonts w:ascii="Times New Roman" w:eastAsia="Times New Roman" w:hAnsi="Times New Roman"/>
                <w:sz w:val="20"/>
                <w:szCs w:val="20"/>
                <w:lang w:val="uk-UA" w:eastAsia="ru-RU"/>
              </w:rPr>
            </w:pPr>
          </w:p>
        </w:tc>
        <w:tc>
          <w:tcPr>
            <w:tcW w:w="1023" w:type="dxa"/>
            <w:tcBorders>
              <w:top w:val="single" w:sz="4" w:space="0" w:color="auto"/>
              <w:left w:val="single" w:sz="4" w:space="0" w:color="auto"/>
              <w:bottom w:val="single" w:sz="4" w:space="0" w:color="auto"/>
              <w:right w:val="single" w:sz="4" w:space="0" w:color="auto"/>
            </w:tcBorders>
            <w:hideMark/>
          </w:tcPr>
          <w:p w14:paraId="20D6A083" w14:textId="77777777" w:rsidR="00461752" w:rsidRPr="00955D5F" w:rsidRDefault="00461752" w:rsidP="00336A21">
            <w:pPr>
              <w:spacing w:after="0" w:line="240" w:lineRule="auto"/>
              <w:contextualSpacing/>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послуга</w:t>
            </w:r>
          </w:p>
        </w:tc>
        <w:tc>
          <w:tcPr>
            <w:tcW w:w="1276" w:type="dxa"/>
            <w:tcBorders>
              <w:top w:val="single" w:sz="4" w:space="0" w:color="auto"/>
              <w:left w:val="single" w:sz="4" w:space="0" w:color="auto"/>
              <w:bottom w:val="single" w:sz="4" w:space="0" w:color="auto"/>
              <w:right w:val="single" w:sz="4" w:space="0" w:color="auto"/>
            </w:tcBorders>
            <w:hideMark/>
          </w:tcPr>
          <w:p w14:paraId="64D87789" w14:textId="77777777" w:rsidR="00461752" w:rsidRPr="00955D5F" w:rsidRDefault="00461752" w:rsidP="00336A21">
            <w:pPr>
              <w:spacing w:after="0" w:line="240" w:lineRule="auto"/>
              <w:contextualSpacing/>
              <w:jc w:val="center"/>
              <w:rPr>
                <w:rFonts w:ascii="Times New Roman" w:eastAsia="Times New Roman" w:hAnsi="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14:paraId="5F6EBA94" w14:textId="77777777" w:rsidR="00461752" w:rsidRPr="00955D5F" w:rsidRDefault="00461752" w:rsidP="00336A21">
            <w:pPr>
              <w:spacing w:after="0" w:line="240" w:lineRule="auto"/>
              <w:contextualSpacing/>
              <w:jc w:val="center"/>
              <w:rPr>
                <w:rFonts w:ascii="Times New Roman" w:eastAsia="Times New Roman" w:hAnsi="Times New Roman"/>
                <w:sz w:val="28"/>
                <w:szCs w:val="28"/>
                <w:lang w:val="uk-UA" w:eastAsia="ru-RU"/>
              </w:rPr>
            </w:pPr>
          </w:p>
        </w:tc>
      </w:tr>
    </w:tbl>
    <w:p w14:paraId="1FB623A0" w14:textId="77777777" w:rsidR="00461752" w:rsidRPr="00955D5F" w:rsidRDefault="00461752" w:rsidP="00461752">
      <w:pPr>
        <w:spacing w:after="0" w:line="240" w:lineRule="auto"/>
        <w:ind w:right="306"/>
        <w:jc w:val="center"/>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 </w:t>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r>
      <w:r w:rsidRPr="00955D5F">
        <w:rPr>
          <w:rFonts w:ascii="Times New Roman" w:eastAsia="Times New Roman" w:hAnsi="Times New Roman"/>
          <w:sz w:val="24"/>
          <w:szCs w:val="24"/>
          <w:lang w:val="uk-UA" w:eastAsia="ru-RU"/>
        </w:rPr>
        <w:tab/>
        <w:t xml:space="preserve">         Всього:</w:t>
      </w:r>
      <w:r w:rsidRPr="00955D5F">
        <w:rPr>
          <w:rFonts w:ascii="Times New Roman" w:eastAsia="Times New Roman" w:hAnsi="Times New Roman"/>
          <w:bCs/>
          <w:sz w:val="24"/>
          <w:szCs w:val="24"/>
          <w:lang w:val="uk-UA" w:eastAsia="ru-RU"/>
        </w:rPr>
        <w:t xml:space="preserve">          ________,___ грн.</w:t>
      </w:r>
    </w:p>
    <w:p w14:paraId="29817BC1" w14:textId="77777777" w:rsidR="00461752" w:rsidRPr="00955D5F" w:rsidRDefault="00461752" w:rsidP="00461752">
      <w:pPr>
        <w:spacing w:after="0" w:line="240" w:lineRule="auto"/>
        <w:ind w:right="306"/>
        <w:jc w:val="right"/>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 xml:space="preserve">                                                                                                      ПДВ* (20%): </w:t>
      </w:r>
      <w:r w:rsidRPr="00955D5F">
        <w:rPr>
          <w:rFonts w:ascii="Times New Roman" w:eastAsia="Times New Roman" w:hAnsi="Times New Roman"/>
          <w:bCs/>
          <w:sz w:val="24"/>
          <w:szCs w:val="24"/>
          <w:lang w:val="uk-UA" w:eastAsia="ru-RU"/>
        </w:rPr>
        <w:t>________,___ грн.</w:t>
      </w:r>
    </w:p>
    <w:p w14:paraId="677571A7" w14:textId="77777777" w:rsidR="00461752" w:rsidRPr="00955D5F" w:rsidRDefault="00461752" w:rsidP="00461752">
      <w:pPr>
        <w:spacing w:after="0" w:line="240" w:lineRule="auto"/>
        <w:ind w:right="306"/>
        <w:jc w:val="right"/>
        <w:rPr>
          <w:rFonts w:ascii="Times New Roman" w:eastAsia="Times New Roman" w:hAnsi="Times New Roman"/>
          <w:bCs/>
          <w:sz w:val="24"/>
          <w:szCs w:val="24"/>
          <w:lang w:val="uk-UA" w:eastAsia="ru-RU"/>
        </w:rPr>
      </w:pPr>
      <w:r w:rsidRPr="00955D5F">
        <w:rPr>
          <w:rFonts w:ascii="Times New Roman" w:eastAsia="Times New Roman" w:hAnsi="Times New Roman"/>
          <w:sz w:val="24"/>
          <w:szCs w:val="24"/>
          <w:lang w:val="uk-UA" w:eastAsia="ru-RU"/>
        </w:rPr>
        <w:t>Всього з ПДВ*:</w:t>
      </w:r>
      <w:r w:rsidRPr="00955D5F">
        <w:rPr>
          <w:rFonts w:ascii="Times New Roman" w:eastAsia="Times New Roman" w:hAnsi="Times New Roman"/>
          <w:bCs/>
          <w:sz w:val="24"/>
          <w:szCs w:val="24"/>
          <w:lang w:val="uk-UA" w:eastAsia="ru-RU"/>
        </w:rPr>
        <w:t xml:space="preserve"> ________,___ грн.</w:t>
      </w:r>
    </w:p>
    <w:p w14:paraId="1F960C01" w14:textId="77777777" w:rsidR="00461752" w:rsidRPr="00955D5F" w:rsidRDefault="00461752" w:rsidP="00461752">
      <w:pPr>
        <w:spacing w:after="0" w:line="240" w:lineRule="auto"/>
        <w:ind w:firstLine="709"/>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Замовник претензій по об'єму, якості та строкам надання послуг не має.</w:t>
      </w:r>
    </w:p>
    <w:tbl>
      <w:tblPr>
        <w:tblW w:w="9778" w:type="dxa"/>
        <w:tblLayout w:type="fixed"/>
        <w:tblLook w:val="0000" w:firstRow="0" w:lastRow="0" w:firstColumn="0" w:lastColumn="0" w:noHBand="0" w:noVBand="0"/>
      </w:tblPr>
      <w:tblGrid>
        <w:gridCol w:w="4820"/>
        <w:gridCol w:w="4958"/>
      </w:tblGrid>
      <w:tr w:rsidR="00461752" w:rsidRPr="00955D5F" w14:paraId="5CF5FEC1" w14:textId="77777777" w:rsidTr="00336A21">
        <w:trPr>
          <w:trHeight w:val="2552"/>
        </w:trPr>
        <w:tc>
          <w:tcPr>
            <w:tcW w:w="4820" w:type="dxa"/>
            <w:shd w:val="clear" w:color="auto" w:fill="auto"/>
          </w:tcPr>
          <w:p w14:paraId="5A575143" w14:textId="77777777" w:rsidR="00461752" w:rsidRPr="00955D5F" w:rsidRDefault="00461752" w:rsidP="00336A21">
            <w:pPr>
              <w:widowControl w:val="0"/>
              <w:suppressAutoHyphens/>
              <w:spacing w:before="24" w:after="0" w:line="240" w:lineRule="auto"/>
              <w:rPr>
                <w:rFonts w:ascii="Times New Roman" w:eastAsia="Times New Roman" w:hAnsi="Times New Roman"/>
                <w:sz w:val="24"/>
                <w:szCs w:val="24"/>
                <w:lang w:val="uk-UA" w:eastAsia="zh-CN"/>
              </w:rPr>
            </w:pPr>
            <w:r w:rsidRPr="00955D5F">
              <w:rPr>
                <w:rFonts w:ascii="Times New Roman" w:eastAsia="Times New Roman" w:hAnsi="Times New Roman"/>
                <w:b/>
                <w:bCs/>
                <w:w w:val="88"/>
                <w:sz w:val="24"/>
                <w:szCs w:val="24"/>
                <w:u w:val="single"/>
                <w:lang w:val="uk-UA" w:eastAsia="ru-RU"/>
              </w:rPr>
              <w:t>ВИКОНАВЕЦЬ</w:t>
            </w:r>
          </w:p>
          <w:p w14:paraId="62D55B71"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w:t>
            </w:r>
          </w:p>
          <w:p w14:paraId="2E21F1AB"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w:t>
            </w:r>
          </w:p>
          <w:p w14:paraId="6740EB03"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w:t>
            </w:r>
          </w:p>
          <w:p w14:paraId="4084AD47"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__________________________________</w:t>
            </w:r>
          </w:p>
          <w:p w14:paraId="3CF858CE" w14:textId="77777777" w:rsidR="00461752" w:rsidRPr="00955D5F" w:rsidRDefault="00461752" w:rsidP="00336A21">
            <w:pPr>
              <w:suppressAutoHyphens/>
              <w:spacing w:after="0" w:line="240" w:lineRule="auto"/>
              <w:ind w:right="30"/>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zh-CN"/>
              </w:rPr>
              <w:t>__________________________________</w:t>
            </w:r>
          </w:p>
          <w:p w14:paraId="1E73B2C6" w14:textId="77777777" w:rsidR="00461752" w:rsidRPr="00955D5F" w:rsidRDefault="00461752" w:rsidP="00336A21">
            <w:pPr>
              <w:suppressAutoHyphens/>
              <w:spacing w:after="0" w:line="240" w:lineRule="auto"/>
              <w:ind w:right="30"/>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zh-CN"/>
              </w:rPr>
              <w:t>__________________________________</w:t>
            </w:r>
          </w:p>
          <w:p w14:paraId="579E2AE6"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eastAsia="Times New Roman" w:hAnsi="Times New Roman"/>
                <w:sz w:val="24"/>
                <w:szCs w:val="24"/>
                <w:lang w:val="uk-UA" w:eastAsia="ru-RU"/>
              </w:rPr>
              <w:t>___________________________________</w:t>
            </w:r>
          </w:p>
          <w:p w14:paraId="69E092A4"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___________________________________</w:t>
            </w:r>
          </w:p>
          <w:p w14:paraId="67669CA8" w14:textId="77777777" w:rsidR="00461752" w:rsidRPr="00955D5F" w:rsidRDefault="00461752" w:rsidP="00336A21">
            <w:pPr>
              <w:suppressAutoHyphens/>
              <w:spacing w:after="0" w:line="240" w:lineRule="auto"/>
              <w:ind w:right="306"/>
              <w:jc w:val="both"/>
              <w:rPr>
                <w:rFonts w:ascii="Times New Roman" w:eastAsia="Times New Roman" w:hAnsi="Times New Roman"/>
                <w:sz w:val="16"/>
                <w:szCs w:val="16"/>
                <w:lang w:val="uk-UA" w:eastAsia="ru-RU"/>
              </w:rPr>
            </w:pPr>
            <w:r w:rsidRPr="00955D5F">
              <w:rPr>
                <w:rFonts w:ascii="Times New Roman" w:eastAsia="Times New Roman" w:hAnsi="Times New Roman"/>
                <w:i/>
                <w:sz w:val="16"/>
                <w:szCs w:val="16"/>
                <w:lang w:val="uk-UA" w:eastAsia="zh-CN"/>
              </w:rPr>
              <w:t>(посада)                  (підпис)                               (ПІБ)</w:t>
            </w:r>
          </w:p>
          <w:p w14:paraId="6694B544"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м.п.**</w:t>
            </w:r>
          </w:p>
        </w:tc>
        <w:tc>
          <w:tcPr>
            <w:tcW w:w="4958" w:type="dxa"/>
            <w:shd w:val="clear" w:color="auto" w:fill="auto"/>
          </w:tcPr>
          <w:p w14:paraId="71FAE28B" w14:textId="77777777" w:rsidR="00461752" w:rsidRPr="00955D5F" w:rsidRDefault="00461752" w:rsidP="00336A21">
            <w:pPr>
              <w:widowControl w:val="0"/>
              <w:suppressAutoHyphens/>
              <w:spacing w:after="0" w:line="240" w:lineRule="auto"/>
              <w:ind w:left="10"/>
              <w:rPr>
                <w:rFonts w:ascii="Times New Roman" w:eastAsia="Times New Roman" w:hAnsi="Times New Roman"/>
                <w:sz w:val="24"/>
                <w:szCs w:val="24"/>
                <w:lang w:val="uk-UA" w:eastAsia="zh-CN"/>
              </w:rPr>
            </w:pPr>
            <w:r w:rsidRPr="00955D5F">
              <w:rPr>
                <w:rFonts w:ascii="Times New Roman" w:eastAsia="Times New Roman" w:hAnsi="Times New Roman"/>
                <w:b/>
                <w:bCs/>
                <w:w w:val="89"/>
                <w:sz w:val="24"/>
                <w:szCs w:val="24"/>
                <w:u w:val="single"/>
                <w:lang w:val="uk-UA" w:eastAsia="ru-RU"/>
              </w:rPr>
              <w:t>ЗАМОВНИК</w:t>
            </w:r>
          </w:p>
          <w:p w14:paraId="40D1DD77"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Акціонерне товариство «Оператор ринку»</w:t>
            </w:r>
          </w:p>
          <w:p w14:paraId="4E29F885"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Адреса: вул. Симона Петлюри, буд. 27,</w:t>
            </w:r>
          </w:p>
          <w:p w14:paraId="3B2FDB70"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м. Київ, 01032</w:t>
            </w:r>
          </w:p>
          <w:p w14:paraId="3602185A"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IBAN:</w:t>
            </w:r>
            <w:r w:rsidRPr="00955D5F">
              <w:rPr>
                <w:rFonts w:ascii="Times New Roman" w:hAnsi="Times New Roman"/>
                <w:snapToGrid w:val="0"/>
                <w:sz w:val="24"/>
                <w:szCs w:val="24"/>
                <w:lang w:eastAsia="zh-CN"/>
              </w:rPr>
              <w:t xml:space="preserve"> UA373004650000026005303699888</w:t>
            </w:r>
          </w:p>
          <w:p w14:paraId="096D052C"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 xml:space="preserve">в АТ «Ощадбанк» </w:t>
            </w:r>
          </w:p>
          <w:p w14:paraId="366C1F9C"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zh-CN"/>
              </w:rPr>
            </w:pPr>
            <w:r w:rsidRPr="00955D5F">
              <w:rPr>
                <w:rFonts w:ascii="Times New Roman" w:hAnsi="Times New Roman"/>
                <w:snapToGrid w:val="0"/>
                <w:sz w:val="24"/>
                <w:szCs w:val="24"/>
                <w:lang w:eastAsia="zh-CN"/>
              </w:rPr>
              <w:t>Код банку 300465</w:t>
            </w:r>
            <w:r w:rsidRPr="00955D5F">
              <w:rPr>
                <w:rFonts w:ascii="Times New Roman" w:hAnsi="Times New Roman"/>
                <w:snapToGrid w:val="0"/>
                <w:sz w:val="24"/>
                <w:szCs w:val="24"/>
                <w:lang w:val="uk-UA" w:eastAsia="zh-CN"/>
              </w:rPr>
              <w:t xml:space="preserve">, </w:t>
            </w:r>
            <w:r w:rsidRPr="00955D5F">
              <w:rPr>
                <w:rFonts w:ascii="Times New Roman" w:eastAsia="Times New Roman" w:hAnsi="Times New Roman"/>
                <w:sz w:val="24"/>
                <w:szCs w:val="24"/>
                <w:lang w:eastAsia="zh-CN"/>
              </w:rPr>
              <w:t>код ЄДРПОУ 43064445</w:t>
            </w:r>
          </w:p>
          <w:p w14:paraId="6D05671B" w14:textId="77777777" w:rsidR="00461752" w:rsidRPr="00955D5F" w:rsidRDefault="00461752" w:rsidP="00336A21">
            <w:pPr>
              <w:spacing w:after="0" w:line="240" w:lineRule="auto"/>
              <w:ind w:right="306"/>
              <w:jc w:val="both"/>
              <w:rPr>
                <w:rFonts w:ascii="Times New Roman" w:eastAsia="Times New Roman" w:hAnsi="Times New Roman"/>
                <w:sz w:val="24"/>
                <w:szCs w:val="24"/>
                <w:lang w:eastAsia="ru-RU"/>
              </w:rPr>
            </w:pPr>
            <w:r w:rsidRPr="00955D5F">
              <w:rPr>
                <w:rFonts w:ascii="Times New Roman" w:eastAsia="Times New Roman" w:hAnsi="Times New Roman"/>
                <w:sz w:val="24"/>
                <w:szCs w:val="24"/>
                <w:lang w:eastAsia="ru-RU"/>
              </w:rPr>
              <w:t>ІПН 430644426592</w:t>
            </w:r>
          </w:p>
          <w:p w14:paraId="035162EF" w14:textId="77777777" w:rsidR="00461752" w:rsidRPr="00955D5F" w:rsidRDefault="00461752" w:rsidP="00336A21">
            <w:pPr>
              <w:suppressAutoHyphens/>
              <w:spacing w:after="0" w:line="240" w:lineRule="auto"/>
              <w:rPr>
                <w:rFonts w:ascii="Times New Roman" w:eastAsia="Times New Roman" w:hAnsi="Times New Roman"/>
                <w:snapToGrid w:val="0"/>
                <w:sz w:val="24"/>
                <w:szCs w:val="24"/>
                <w:lang w:val="uk-UA" w:eastAsia="zh-CN"/>
              </w:rPr>
            </w:pPr>
            <w:r w:rsidRPr="00955D5F">
              <w:rPr>
                <w:rFonts w:ascii="Times New Roman" w:eastAsia="Times New Roman" w:hAnsi="Times New Roman"/>
                <w:snapToGrid w:val="0"/>
                <w:sz w:val="24"/>
                <w:szCs w:val="24"/>
                <w:lang w:val="uk-UA" w:eastAsia="zh-CN"/>
              </w:rPr>
              <w:t>_________________________________</w:t>
            </w:r>
          </w:p>
          <w:p w14:paraId="644D227E"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_________________________________</w:t>
            </w:r>
          </w:p>
          <w:p w14:paraId="7E313A67" w14:textId="77777777" w:rsidR="00461752" w:rsidRPr="00955D5F" w:rsidRDefault="00461752" w:rsidP="00336A21">
            <w:pPr>
              <w:suppressAutoHyphens/>
              <w:spacing w:after="0" w:line="240" w:lineRule="auto"/>
              <w:ind w:right="306"/>
              <w:jc w:val="both"/>
              <w:rPr>
                <w:rFonts w:ascii="Times New Roman" w:eastAsia="Times New Roman" w:hAnsi="Times New Roman"/>
                <w:sz w:val="16"/>
                <w:szCs w:val="16"/>
                <w:lang w:val="uk-UA" w:eastAsia="ru-RU"/>
              </w:rPr>
            </w:pPr>
            <w:r w:rsidRPr="00955D5F">
              <w:rPr>
                <w:rFonts w:ascii="Times New Roman" w:eastAsia="Times New Roman" w:hAnsi="Times New Roman"/>
                <w:i/>
                <w:sz w:val="16"/>
                <w:szCs w:val="16"/>
                <w:lang w:val="uk-UA" w:eastAsia="zh-CN"/>
              </w:rPr>
              <w:t>(посада)                  (підпис)                               (ПІБ)</w:t>
            </w:r>
          </w:p>
          <w:p w14:paraId="419A7136"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м.п.</w:t>
            </w:r>
          </w:p>
        </w:tc>
      </w:tr>
    </w:tbl>
    <w:p w14:paraId="643B1FA8" w14:textId="77777777" w:rsidR="00461752" w:rsidRPr="00955D5F" w:rsidRDefault="00461752" w:rsidP="00461752">
      <w:pPr>
        <w:spacing w:after="0" w:line="240" w:lineRule="auto"/>
        <w:ind w:firstLine="709"/>
        <w:rPr>
          <w:rFonts w:ascii="Times New Roman" w:eastAsia="Times New Roman" w:hAnsi="Times New Roman"/>
          <w:sz w:val="6"/>
          <w:szCs w:val="24"/>
          <w:lang w:val="uk-UA" w:eastAsia="ru-RU"/>
        </w:rPr>
      </w:pPr>
    </w:p>
    <w:tbl>
      <w:tblPr>
        <w:tblW w:w="9837" w:type="dxa"/>
        <w:tblLayout w:type="fixed"/>
        <w:tblLook w:val="0000" w:firstRow="0" w:lastRow="0" w:firstColumn="0" w:lastColumn="0" w:noHBand="0" w:noVBand="0"/>
      </w:tblPr>
      <w:tblGrid>
        <w:gridCol w:w="4849"/>
        <w:gridCol w:w="4988"/>
      </w:tblGrid>
      <w:tr w:rsidR="00461752" w:rsidRPr="00955D5F" w14:paraId="5118AC52" w14:textId="77777777" w:rsidTr="00336A21">
        <w:trPr>
          <w:trHeight w:val="1706"/>
        </w:trPr>
        <w:tc>
          <w:tcPr>
            <w:tcW w:w="4849" w:type="dxa"/>
            <w:shd w:val="clear" w:color="auto" w:fill="auto"/>
          </w:tcPr>
          <w:p w14:paraId="4B3A5F4D" w14:textId="77777777" w:rsidR="00461752" w:rsidRPr="00955D5F" w:rsidRDefault="00461752" w:rsidP="00336A21">
            <w:pPr>
              <w:widowControl w:val="0"/>
              <w:suppressAutoHyphens/>
              <w:spacing w:before="24" w:after="0" w:line="240" w:lineRule="auto"/>
              <w:rPr>
                <w:rFonts w:ascii="Times New Roman" w:eastAsia="Times New Roman" w:hAnsi="Times New Roman"/>
                <w:sz w:val="24"/>
                <w:szCs w:val="24"/>
                <w:lang w:val="uk-UA" w:eastAsia="zh-CN"/>
              </w:rPr>
            </w:pPr>
            <w:r w:rsidRPr="00955D5F">
              <w:rPr>
                <w:rFonts w:ascii="Times New Roman" w:eastAsia="Times New Roman" w:hAnsi="Times New Roman"/>
                <w:b/>
                <w:bCs/>
                <w:w w:val="88"/>
                <w:sz w:val="24"/>
                <w:szCs w:val="24"/>
                <w:u w:val="single"/>
                <w:lang w:val="uk-UA" w:eastAsia="ru-RU"/>
              </w:rPr>
              <w:t>ВИКОНАВЕЦЬ</w:t>
            </w:r>
          </w:p>
          <w:p w14:paraId="5C37645C" w14:textId="0EDD5657" w:rsidR="00054544" w:rsidRPr="00955D5F" w:rsidRDefault="002152A2" w:rsidP="00054544">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rPr>
              <w:t>______________________________</w:t>
            </w:r>
          </w:p>
          <w:p w14:paraId="2E0EEFAF" w14:textId="77777777" w:rsidR="00B01BD3" w:rsidRPr="00955D5F" w:rsidRDefault="00B01BD3" w:rsidP="00B01BD3">
            <w:pPr>
              <w:suppressAutoHyphens/>
              <w:spacing w:after="0" w:line="240" w:lineRule="auto"/>
              <w:ind w:right="306"/>
              <w:jc w:val="both"/>
              <w:rPr>
                <w:rFonts w:ascii="Times New Roman" w:eastAsia="Times New Roman" w:hAnsi="Times New Roman"/>
                <w:sz w:val="24"/>
                <w:szCs w:val="24"/>
                <w:lang w:val="uk-UA" w:eastAsia="ru-RU"/>
              </w:rPr>
            </w:pPr>
          </w:p>
          <w:p w14:paraId="0E0DDFBF" w14:textId="722351C5" w:rsidR="00B01BD3" w:rsidRPr="00955D5F" w:rsidRDefault="002152A2" w:rsidP="00B01BD3">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w:t>
            </w:r>
          </w:p>
          <w:p w14:paraId="4675E7D5" w14:textId="4CF51BA0" w:rsidR="00B01BD3" w:rsidRPr="00955D5F" w:rsidRDefault="00B01BD3" w:rsidP="00B01BD3">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w:t>
            </w:r>
            <w:r w:rsidR="002152A2" w:rsidRPr="00955D5F">
              <w:rPr>
                <w:rFonts w:ascii="Times New Roman" w:eastAsia="Times New Roman" w:hAnsi="Times New Roman"/>
                <w:sz w:val="24"/>
                <w:szCs w:val="24"/>
                <w:lang w:val="uk-UA" w:eastAsia="ru-RU"/>
              </w:rPr>
              <w:t>________________</w:t>
            </w:r>
            <w:r w:rsidRPr="00955D5F">
              <w:rPr>
                <w:rFonts w:ascii="Times New Roman" w:eastAsia="Times New Roman" w:hAnsi="Times New Roman"/>
                <w:sz w:val="24"/>
                <w:szCs w:val="24"/>
                <w:lang w:val="uk-UA" w:eastAsia="ru-RU"/>
              </w:rPr>
              <w:t xml:space="preserve"> </w:t>
            </w:r>
          </w:p>
          <w:p w14:paraId="686563A9" w14:textId="53E05803" w:rsidR="002152A2" w:rsidRPr="00955D5F" w:rsidRDefault="00B01BD3" w:rsidP="002152A2">
            <w:pPr>
              <w:suppressAutoHyphens/>
              <w:spacing w:after="0" w:line="240" w:lineRule="auto"/>
              <w:ind w:right="306"/>
              <w:jc w:val="both"/>
              <w:rPr>
                <w:rFonts w:ascii="Times New Roman" w:eastAsia="Times New Roman" w:hAnsi="Times New Roman"/>
                <w:sz w:val="16"/>
                <w:szCs w:val="16"/>
                <w:lang w:val="uk-UA" w:eastAsia="ru-RU"/>
              </w:rPr>
            </w:pPr>
            <w:r w:rsidRPr="00955D5F">
              <w:rPr>
                <w:rFonts w:ascii="Times New Roman" w:eastAsia="Times New Roman" w:hAnsi="Times New Roman"/>
                <w:sz w:val="24"/>
                <w:szCs w:val="24"/>
                <w:lang w:val="uk-UA" w:eastAsia="ru-RU"/>
              </w:rPr>
              <w:t>м.п.</w:t>
            </w:r>
            <w:r w:rsidR="002152A2" w:rsidRPr="00955D5F">
              <w:rPr>
                <w:rFonts w:ascii="Times New Roman" w:eastAsia="Times New Roman" w:hAnsi="Times New Roman"/>
                <w:sz w:val="24"/>
                <w:szCs w:val="24"/>
                <w:lang w:val="uk-UA" w:eastAsia="ru-RU"/>
              </w:rPr>
              <w:t>**</w:t>
            </w:r>
            <w:r w:rsidR="002152A2" w:rsidRPr="00955D5F">
              <w:rPr>
                <w:rFonts w:ascii="Times New Roman" w:eastAsia="Times New Roman" w:hAnsi="Times New Roman"/>
                <w:i/>
                <w:sz w:val="16"/>
                <w:szCs w:val="16"/>
                <w:lang w:val="uk-UA" w:eastAsia="zh-CN"/>
              </w:rPr>
              <w:t xml:space="preserve"> (посада)                  (підпис)                               (ПІБ)</w:t>
            </w:r>
          </w:p>
          <w:p w14:paraId="02FD5B89" w14:textId="14AD26EF" w:rsidR="00B01BD3" w:rsidRPr="00955D5F" w:rsidRDefault="00B01BD3" w:rsidP="00B01BD3">
            <w:pPr>
              <w:suppressAutoHyphens/>
              <w:spacing w:after="0" w:line="240" w:lineRule="auto"/>
              <w:ind w:right="306"/>
              <w:jc w:val="both"/>
              <w:rPr>
                <w:rFonts w:ascii="Times New Roman" w:eastAsia="Times New Roman" w:hAnsi="Times New Roman"/>
                <w:sz w:val="24"/>
                <w:szCs w:val="24"/>
                <w:lang w:val="uk-UA" w:eastAsia="zh-CN"/>
              </w:rPr>
            </w:pPr>
          </w:p>
          <w:p w14:paraId="1526019E" w14:textId="77777777" w:rsidR="002152A2" w:rsidRPr="00955D5F" w:rsidRDefault="002152A2" w:rsidP="002152A2">
            <w:pPr>
              <w:suppressAutoHyphens/>
              <w:spacing w:after="0" w:line="240" w:lineRule="auto"/>
              <w:rPr>
                <w:rFonts w:ascii="Times New Roman" w:eastAsia="Times New Roman" w:hAnsi="Times New Roman"/>
                <w:bCs/>
                <w:iCs/>
                <w:sz w:val="20"/>
                <w:szCs w:val="20"/>
                <w:lang w:val="uk-UA" w:eastAsia="zh-CN"/>
              </w:rPr>
            </w:pPr>
            <w:r w:rsidRPr="00955D5F">
              <w:rPr>
                <w:rFonts w:ascii="Times New Roman" w:eastAsia="Times New Roman" w:hAnsi="Times New Roman"/>
                <w:bCs/>
                <w:iCs/>
                <w:sz w:val="20"/>
                <w:szCs w:val="20"/>
                <w:lang w:val="uk-UA" w:eastAsia="zh-CN"/>
              </w:rPr>
              <w:t>* - у разі сплати;</w:t>
            </w:r>
          </w:p>
          <w:p w14:paraId="6E18BC26" w14:textId="77777777" w:rsidR="002152A2" w:rsidRPr="00955D5F" w:rsidRDefault="002152A2" w:rsidP="002152A2">
            <w:pPr>
              <w:spacing w:after="0" w:line="240" w:lineRule="auto"/>
              <w:rPr>
                <w:rFonts w:ascii="Times New Roman" w:eastAsia="Times New Roman" w:hAnsi="Times New Roman"/>
                <w:sz w:val="20"/>
                <w:szCs w:val="20"/>
                <w:lang w:val="uk-UA" w:eastAsia="ru-RU"/>
              </w:rPr>
            </w:pPr>
            <w:r w:rsidRPr="00955D5F">
              <w:rPr>
                <w:rFonts w:ascii="Times New Roman" w:eastAsia="Times New Roman" w:hAnsi="Times New Roman"/>
                <w:bCs/>
                <w:iCs/>
                <w:sz w:val="20"/>
                <w:szCs w:val="20"/>
                <w:lang w:val="uk-UA" w:eastAsia="zh-CN"/>
              </w:rPr>
              <w:t>** - у разі наявності</w:t>
            </w:r>
            <w:r w:rsidRPr="00955D5F">
              <w:rPr>
                <w:rFonts w:ascii="Times New Roman" w:eastAsia="Times New Roman" w:hAnsi="Times New Roman"/>
                <w:sz w:val="20"/>
                <w:szCs w:val="20"/>
                <w:lang w:val="uk-UA" w:eastAsia="ru-RU"/>
              </w:rPr>
              <w:t xml:space="preserve"> </w:t>
            </w:r>
          </w:p>
          <w:p w14:paraId="0762DBB3" w14:textId="55B73165"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p>
        </w:tc>
        <w:tc>
          <w:tcPr>
            <w:tcW w:w="4988" w:type="dxa"/>
            <w:shd w:val="clear" w:color="auto" w:fill="auto"/>
          </w:tcPr>
          <w:p w14:paraId="76931B32" w14:textId="77777777" w:rsidR="00461752" w:rsidRPr="00955D5F" w:rsidRDefault="00461752" w:rsidP="00336A21">
            <w:pPr>
              <w:widowControl w:val="0"/>
              <w:suppressAutoHyphens/>
              <w:spacing w:after="0" w:line="240" w:lineRule="auto"/>
              <w:ind w:left="10"/>
              <w:rPr>
                <w:rFonts w:ascii="Times New Roman" w:eastAsia="Times New Roman" w:hAnsi="Times New Roman"/>
                <w:sz w:val="24"/>
                <w:szCs w:val="24"/>
                <w:lang w:val="uk-UA" w:eastAsia="zh-CN"/>
              </w:rPr>
            </w:pPr>
            <w:r w:rsidRPr="00955D5F">
              <w:rPr>
                <w:rFonts w:ascii="Times New Roman" w:eastAsia="Times New Roman" w:hAnsi="Times New Roman"/>
                <w:b/>
                <w:bCs/>
                <w:w w:val="89"/>
                <w:sz w:val="24"/>
                <w:szCs w:val="24"/>
                <w:u w:val="single"/>
                <w:lang w:val="uk-UA" w:eastAsia="ru-RU"/>
              </w:rPr>
              <w:t>ЗАМОВНИК</w:t>
            </w:r>
          </w:p>
          <w:p w14:paraId="04873DB6" w14:textId="6FEEDA76" w:rsidR="00461752" w:rsidRPr="00955D5F" w:rsidRDefault="00461752" w:rsidP="00336A21">
            <w:pPr>
              <w:suppressAutoHyphens/>
              <w:spacing w:after="0" w:line="240" w:lineRule="auto"/>
              <w:ind w:right="306"/>
              <w:jc w:val="both"/>
              <w:rPr>
                <w:rFonts w:ascii="Times New Roman" w:eastAsia="Times New Roman" w:hAnsi="Times New Roman"/>
                <w:sz w:val="24"/>
                <w:szCs w:val="24"/>
                <w:lang w:eastAsia="zh-CN"/>
              </w:rPr>
            </w:pPr>
            <w:r w:rsidRPr="00955D5F">
              <w:rPr>
                <w:rFonts w:ascii="Times New Roman" w:eastAsia="Times New Roman" w:hAnsi="Times New Roman"/>
                <w:sz w:val="24"/>
                <w:szCs w:val="24"/>
                <w:lang w:eastAsia="zh-CN"/>
              </w:rPr>
              <w:t>Акціонерне товариство «Оператор ринку»</w:t>
            </w:r>
          </w:p>
          <w:p w14:paraId="393FDADA" w14:textId="61BBABF1" w:rsidR="00B01BD3" w:rsidRPr="00955D5F" w:rsidRDefault="00B01BD3" w:rsidP="00336A21">
            <w:pPr>
              <w:suppressAutoHyphens/>
              <w:spacing w:after="0" w:line="240" w:lineRule="auto"/>
              <w:ind w:right="306"/>
              <w:jc w:val="both"/>
              <w:rPr>
                <w:rFonts w:ascii="Times New Roman" w:eastAsia="Times New Roman" w:hAnsi="Times New Roman"/>
                <w:sz w:val="24"/>
                <w:szCs w:val="24"/>
                <w:lang w:eastAsia="zh-CN"/>
              </w:rPr>
            </w:pPr>
          </w:p>
          <w:p w14:paraId="513FC7B2" w14:textId="385F701B" w:rsidR="001F32A8" w:rsidRPr="00955D5F" w:rsidRDefault="002152A2" w:rsidP="001F32A8">
            <w:pPr>
              <w:suppressAutoHyphens/>
              <w:spacing w:after="0" w:line="240" w:lineRule="auto"/>
              <w:rPr>
                <w:rFonts w:ascii="Times New Roman" w:eastAsia="Times New Roman" w:hAnsi="Times New Roman"/>
                <w:snapToGrid w:val="0"/>
                <w:sz w:val="24"/>
                <w:szCs w:val="24"/>
                <w:lang w:val="uk-UA" w:eastAsia="zh-CN"/>
              </w:rPr>
            </w:pPr>
            <w:r w:rsidRPr="00955D5F">
              <w:rPr>
                <w:rFonts w:ascii="Times New Roman" w:eastAsia="Times New Roman" w:hAnsi="Times New Roman"/>
                <w:snapToGrid w:val="0"/>
                <w:sz w:val="24"/>
                <w:szCs w:val="24"/>
                <w:lang w:val="uk-UA" w:eastAsia="zh-CN"/>
              </w:rPr>
              <w:t>_________________________</w:t>
            </w:r>
          </w:p>
          <w:p w14:paraId="4FD9FE45" w14:textId="5FB8E970"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______________________</w:t>
            </w:r>
            <w:r w:rsidR="002152A2" w:rsidRPr="00955D5F">
              <w:rPr>
                <w:rFonts w:ascii="Times New Roman" w:eastAsia="Times New Roman" w:hAnsi="Times New Roman"/>
                <w:sz w:val="24"/>
                <w:szCs w:val="24"/>
                <w:lang w:val="uk-UA" w:eastAsia="ru-RU"/>
              </w:rPr>
              <w:t>_____________</w:t>
            </w:r>
          </w:p>
          <w:p w14:paraId="78FC87D6" w14:textId="77777777" w:rsidR="00461752" w:rsidRPr="00955D5F" w:rsidRDefault="00461752" w:rsidP="00336A21">
            <w:pPr>
              <w:suppressAutoHyphens/>
              <w:spacing w:after="0" w:line="240" w:lineRule="auto"/>
              <w:ind w:right="306"/>
              <w:jc w:val="both"/>
              <w:rPr>
                <w:rFonts w:ascii="Times New Roman" w:eastAsia="Times New Roman" w:hAnsi="Times New Roman"/>
                <w:sz w:val="16"/>
                <w:szCs w:val="16"/>
                <w:lang w:val="uk-UA" w:eastAsia="ru-RU"/>
              </w:rPr>
            </w:pPr>
            <w:r w:rsidRPr="00955D5F">
              <w:rPr>
                <w:rFonts w:ascii="Times New Roman" w:eastAsia="Times New Roman" w:hAnsi="Times New Roman"/>
                <w:i/>
                <w:sz w:val="16"/>
                <w:szCs w:val="16"/>
                <w:lang w:val="uk-UA" w:eastAsia="zh-CN"/>
              </w:rPr>
              <w:t>(посада)                  (підпис)                               (ПІБ)</w:t>
            </w:r>
          </w:p>
          <w:p w14:paraId="0AF416BB" w14:textId="77777777" w:rsidR="00461752" w:rsidRPr="00955D5F" w:rsidRDefault="00461752" w:rsidP="00336A21">
            <w:pPr>
              <w:suppressAutoHyphens/>
              <w:spacing w:after="0" w:line="240" w:lineRule="auto"/>
              <w:ind w:right="306"/>
              <w:jc w:val="both"/>
              <w:rPr>
                <w:rFonts w:ascii="Times New Roman" w:eastAsia="Times New Roman" w:hAnsi="Times New Roman"/>
                <w:sz w:val="24"/>
                <w:szCs w:val="24"/>
                <w:lang w:val="uk-UA" w:eastAsia="ru-RU"/>
              </w:rPr>
            </w:pPr>
            <w:r w:rsidRPr="00955D5F">
              <w:rPr>
                <w:rFonts w:ascii="Times New Roman" w:eastAsia="Times New Roman" w:hAnsi="Times New Roman"/>
                <w:sz w:val="24"/>
                <w:szCs w:val="24"/>
                <w:lang w:val="uk-UA" w:eastAsia="ru-RU"/>
              </w:rPr>
              <w:t>м.п.</w:t>
            </w:r>
          </w:p>
        </w:tc>
      </w:tr>
    </w:tbl>
    <w:p w14:paraId="536C63E4" w14:textId="77777777" w:rsidR="00336A21" w:rsidRPr="00955D5F" w:rsidRDefault="00336A21">
      <w:pPr>
        <w:rPr>
          <w:lang w:val="uk-UA"/>
        </w:rPr>
      </w:pPr>
    </w:p>
    <w:sectPr w:rsidR="00336A21" w:rsidRPr="00955D5F" w:rsidSect="0046175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1E7"/>
    <w:multiLevelType w:val="multilevel"/>
    <w:tmpl w:val="DFB6CD4C"/>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1622128"/>
    <w:multiLevelType w:val="multilevel"/>
    <w:tmpl w:val="59B03A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655E97"/>
    <w:multiLevelType w:val="hybridMultilevel"/>
    <w:tmpl w:val="137CDF82"/>
    <w:lvl w:ilvl="0" w:tplc="DD2EAE58">
      <w:start w:val="4"/>
      <w:numFmt w:val="bullet"/>
      <w:lvlText w:val="-"/>
      <w:lvlJc w:val="left"/>
      <w:pPr>
        <w:ind w:left="1500" w:hanging="360"/>
      </w:pPr>
      <w:rPr>
        <w:rFonts w:ascii="Times New Roman" w:eastAsia="Times New Roman" w:hAnsi="Times New Roman" w:hint="default"/>
        <w:sz w:val="23"/>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 w15:restartNumberingAfterBreak="0">
    <w:nsid w:val="25F55388"/>
    <w:multiLevelType w:val="hybridMultilevel"/>
    <w:tmpl w:val="35A2147A"/>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7B61BA9"/>
    <w:multiLevelType w:val="hybridMultilevel"/>
    <w:tmpl w:val="D9C64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932148A"/>
    <w:multiLevelType w:val="multilevel"/>
    <w:tmpl w:val="4F888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1651B6A"/>
    <w:multiLevelType w:val="multilevel"/>
    <w:tmpl w:val="62AE384C"/>
    <w:lvl w:ilvl="0">
      <w:start w:val="1"/>
      <w:numFmt w:val="decimal"/>
      <w:lvlText w:val="8.%1."/>
      <w:lvlJc w:val="left"/>
      <w:pPr>
        <w:tabs>
          <w:tab w:val="num" w:pos="360"/>
        </w:tabs>
        <w:ind w:left="360" w:hanging="360"/>
      </w:pPr>
      <w:rPr>
        <w:rFonts w:hint="default"/>
        <w:b w:val="0"/>
        <w:color w:val="auto"/>
      </w:rPr>
    </w:lvl>
    <w:lvl w:ilvl="1">
      <w:start w:val="2"/>
      <w:numFmt w:val="decimal"/>
      <w:lvlRestart w:val="0"/>
      <w:lvlText w:val="%17.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3E835F75"/>
    <w:multiLevelType w:val="hybridMultilevel"/>
    <w:tmpl w:val="67C689E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EAC1A8E"/>
    <w:multiLevelType w:val="multilevel"/>
    <w:tmpl w:val="BCF0D458"/>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5D24185"/>
    <w:multiLevelType w:val="multilevel"/>
    <w:tmpl w:val="AAE46A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496E4BD7"/>
    <w:multiLevelType w:val="hybridMultilevel"/>
    <w:tmpl w:val="872AB6BC"/>
    <w:lvl w:ilvl="0" w:tplc="7788227C">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4E153490"/>
    <w:multiLevelType w:val="multilevel"/>
    <w:tmpl w:val="27E036BE"/>
    <w:lvl w:ilvl="0">
      <w:start w:val="3"/>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15" w15:restartNumberingAfterBreak="0">
    <w:nsid w:val="599605D4"/>
    <w:multiLevelType w:val="multilevel"/>
    <w:tmpl w:val="ADE83244"/>
    <w:lvl w:ilvl="0">
      <w:start w:val="8"/>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6" w15:restartNumberingAfterBreak="0">
    <w:nsid w:val="5D2C3806"/>
    <w:multiLevelType w:val="hybridMultilevel"/>
    <w:tmpl w:val="FBD234F0"/>
    <w:lvl w:ilvl="0" w:tplc="318AC516">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CC128D"/>
    <w:multiLevelType w:val="hybridMultilevel"/>
    <w:tmpl w:val="30E415CE"/>
    <w:lvl w:ilvl="0" w:tplc="679062D6">
      <w:start w:val="10"/>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20943A0"/>
    <w:multiLevelType w:val="hybridMultilevel"/>
    <w:tmpl w:val="9CAA8D02"/>
    <w:lvl w:ilvl="0" w:tplc="EDEAC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1616A4F"/>
    <w:multiLevelType w:val="multilevel"/>
    <w:tmpl w:val="4E0487F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1" w15:restartNumberingAfterBreak="0">
    <w:nsid w:val="798839DF"/>
    <w:multiLevelType w:val="multilevel"/>
    <w:tmpl w:val="F6EAF97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i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8"/>
  </w:num>
  <w:num w:numId="3">
    <w:abstractNumId w:val="21"/>
  </w:num>
  <w:num w:numId="4">
    <w:abstractNumId w:val="2"/>
  </w:num>
  <w:num w:numId="5">
    <w:abstractNumId w:val="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num>
  <w:num w:numId="9">
    <w:abstractNumId w:val="7"/>
  </w:num>
  <w:num w:numId="10">
    <w:abstractNumId w:val="9"/>
  </w:num>
  <w:num w:numId="11">
    <w:abstractNumId w:val="5"/>
  </w:num>
  <w:num w:numId="12">
    <w:abstractNumId w:val="11"/>
  </w:num>
  <w:num w:numId="13">
    <w:abstractNumId w:val="1"/>
  </w:num>
  <w:num w:numId="14">
    <w:abstractNumId w:val="3"/>
  </w:num>
  <w:num w:numId="15">
    <w:abstractNumId w:val="16"/>
  </w:num>
  <w:num w:numId="16">
    <w:abstractNumId w:val="13"/>
  </w:num>
  <w:num w:numId="17">
    <w:abstractNumId w:val="19"/>
  </w:num>
  <w:num w:numId="18">
    <w:abstractNumId w:val="14"/>
  </w:num>
  <w:num w:numId="19">
    <w:abstractNumId w:val="6"/>
  </w:num>
  <w:num w:numId="20">
    <w:abstractNumId w:val="15"/>
  </w:num>
  <w:num w:numId="21">
    <w:abstractNumId w:val="17"/>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52"/>
    <w:rsid w:val="00037A6A"/>
    <w:rsid w:val="000509D0"/>
    <w:rsid w:val="0005434B"/>
    <w:rsid w:val="00054544"/>
    <w:rsid w:val="000760A4"/>
    <w:rsid w:val="000E4576"/>
    <w:rsid w:val="000F425E"/>
    <w:rsid w:val="001153F4"/>
    <w:rsid w:val="00125FDB"/>
    <w:rsid w:val="001327E8"/>
    <w:rsid w:val="00187BD9"/>
    <w:rsid w:val="00195379"/>
    <w:rsid w:val="001C4E93"/>
    <w:rsid w:val="001C60FF"/>
    <w:rsid w:val="001F32A8"/>
    <w:rsid w:val="002000C0"/>
    <w:rsid w:val="002152A2"/>
    <w:rsid w:val="002249B4"/>
    <w:rsid w:val="00282BE3"/>
    <w:rsid w:val="00287D87"/>
    <w:rsid w:val="002B09C3"/>
    <w:rsid w:val="002C5F40"/>
    <w:rsid w:val="00300055"/>
    <w:rsid w:val="00336A21"/>
    <w:rsid w:val="00350272"/>
    <w:rsid w:val="00377942"/>
    <w:rsid w:val="00392C6F"/>
    <w:rsid w:val="003A5811"/>
    <w:rsid w:val="003B6616"/>
    <w:rsid w:val="00444D9C"/>
    <w:rsid w:val="00461752"/>
    <w:rsid w:val="00477793"/>
    <w:rsid w:val="004C1423"/>
    <w:rsid w:val="00553D2F"/>
    <w:rsid w:val="005633F8"/>
    <w:rsid w:val="005767B5"/>
    <w:rsid w:val="0059571F"/>
    <w:rsid w:val="005E6851"/>
    <w:rsid w:val="005E6910"/>
    <w:rsid w:val="00632FEC"/>
    <w:rsid w:val="0066712D"/>
    <w:rsid w:val="007153AB"/>
    <w:rsid w:val="007370B5"/>
    <w:rsid w:val="007630B9"/>
    <w:rsid w:val="00781CC0"/>
    <w:rsid w:val="00805BF5"/>
    <w:rsid w:val="00823BEF"/>
    <w:rsid w:val="00877859"/>
    <w:rsid w:val="00882E7F"/>
    <w:rsid w:val="008B3AE9"/>
    <w:rsid w:val="008E4A4D"/>
    <w:rsid w:val="00925715"/>
    <w:rsid w:val="00927CA0"/>
    <w:rsid w:val="00932002"/>
    <w:rsid w:val="00942ABC"/>
    <w:rsid w:val="00955D5F"/>
    <w:rsid w:val="0099324C"/>
    <w:rsid w:val="009F43BC"/>
    <w:rsid w:val="00A35931"/>
    <w:rsid w:val="00A45A3D"/>
    <w:rsid w:val="00A84C4E"/>
    <w:rsid w:val="00AE288A"/>
    <w:rsid w:val="00B01BD3"/>
    <w:rsid w:val="00B165CD"/>
    <w:rsid w:val="00B322CE"/>
    <w:rsid w:val="00B50A93"/>
    <w:rsid w:val="00BC7CCA"/>
    <w:rsid w:val="00C33131"/>
    <w:rsid w:val="00C70776"/>
    <w:rsid w:val="00C71459"/>
    <w:rsid w:val="00C72685"/>
    <w:rsid w:val="00CE41CD"/>
    <w:rsid w:val="00CF0F16"/>
    <w:rsid w:val="00D70187"/>
    <w:rsid w:val="00D8660C"/>
    <w:rsid w:val="00DD4FC6"/>
    <w:rsid w:val="00E025B6"/>
    <w:rsid w:val="00EE5803"/>
    <w:rsid w:val="00EF4FCA"/>
    <w:rsid w:val="00F212F7"/>
    <w:rsid w:val="00F32009"/>
    <w:rsid w:val="00F6261D"/>
    <w:rsid w:val="00F643B7"/>
    <w:rsid w:val="00F84D45"/>
    <w:rsid w:val="00FE1640"/>
    <w:rsid w:val="00FE5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AE4C"/>
  <w15:chartTrackingRefBased/>
  <w15:docId w15:val="{75F92AE2-8319-9B42-8DD7-F6E6B9AF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752"/>
    <w:pPr>
      <w:spacing w:after="200" w:line="276" w:lineRule="auto"/>
    </w:pPr>
    <w:rPr>
      <w:rFonts w:ascii="Calibri" w:eastAsia="Calibri" w:hAnsi="Calibri" w:cs="Times New Roman"/>
      <w:sz w:val="22"/>
      <w:szCs w:val="22"/>
      <w:lang w:val="ru-RU"/>
    </w:rPr>
  </w:style>
  <w:style w:type="paragraph" w:styleId="1">
    <w:name w:val="heading 1"/>
    <w:basedOn w:val="a"/>
    <w:next w:val="a"/>
    <w:link w:val="10"/>
    <w:uiPriority w:val="99"/>
    <w:qFormat/>
    <w:rsid w:val="00461752"/>
    <w:pPr>
      <w:keepNext/>
      <w:spacing w:after="0" w:line="240" w:lineRule="auto"/>
      <w:jc w:val="center"/>
      <w:outlineLvl w:val="0"/>
    </w:pPr>
    <w:rPr>
      <w:rFonts w:ascii="Times New Roman" w:hAnsi="Times New Roman"/>
      <w:b/>
      <w:sz w:val="24"/>
      <w:szCs w:val="24"/>
      <w:lang w:val="uk-UA" w:eastAsia="ru-RU"/>
    </w:rPr>
  </w:style>
  <w:style w:type="paragraph" w:styleId="2">
    <w:name w:val="heading 2"/>
    <w:basedOn w:val="a"/>
    <w:next w:val="a"/>
    <w:link w:val="20"/>
    <w:uiPriority w:val="99"/>
    <w:qFormat/>
    <w:rsid w:val="00461752"/>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9"/>
    <w:qFormat/>
    <w:rsid w:val="00461752"/>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rsid w:val="00461752"/>
    <w:pPr>
      <w:keepNext/>
      <w:spacing w:after="0" w:line="240" w:lineRule="auto"/>
      <w:jc w:val="center"/>
      <w:outlineLvl w:val="4"/>
    </w:pPr>
    <w:rPr>
      <w:rFonts w:ascii="Times New Roman" w:hAnsi="Times New Roman"/>
      <w:b/>
      <w:sz w:val="24"/>
      <w:szCs w:val="24"/>
      <w:lang w:val="uk-UA" w:eastAsia="ru-RU"/>
    </w:rPr>
  </w:style>
  <w:style w:type="paragraph" w:styleId="9">
    <w:name w:val="heading 9"/>
    <w:basedOn w:val="a"/>
    <w:next w:val="a"/>
    <w:link w:val="90"/>
    <w:uiPriority w:val="99"/>
    <w:qFormat/>
    <w:rsid w:val="00461752"/>
    <w:pPr>
      <w:keepNext/>
      <w:spacing w:after="0" w:line="240" w:lineRule="auto"/>
      <w:ind w:left="-108" w:right="-108"/>
      <w:jc w:val="center"/>
      <w:outlineLvl w:val="8"/>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1752"/>
    <w:rPr>
      <w:rFonts w:ascii="Times New Roman" w:eastAsia="Calibri" w:hAnsi="Times New Roman" w:cs="Times New Roman"/>
      <w:b/>
      <w:lang w:val="uk-UA" w:eastAsia="ru-RU"/>
    </w:rPr>
  </w:style>
  <w:style w:type="character" w:customStyle="1" w:styleId="20">
    <w:name w:val="Заголовок 2 Знак"/>
    <w:basedOn w:val="a0"/>
    <w:link w:val="2"/>
    <w:uiPriority w:val="99"/>
    <w:rsid w:val="00461752"/>
    <w:rPr>
      <w:rFonts w:ascii="Cambria" w:eastAsia="Times New Roman" w:hAnsi="Cambria" w:cs="Times New Roman"/>
      <w:b/>
      <w:bCs/>
      <w:i/>
      <w:iCs/>
      <w:sz w:val="28"/>
      <w:szCs w:val="28"/>
      <w:lang w:val="ru-RU"/>
    </w:rPr>
  </w:style>
  <w:style w:type="character" w:customStyle="1" w:styleId="40">
    <w:name w:val="Заголовок 4 Знак"/>
    <w:basedOn w:val="a0"/>
    <w:link w:val="4"/>
    <w:uiPriority w:val="99"/>
    <w:rsid w:val="00461752"/>
    <w:rPr>
      <w:rFonts w:ascii="Times New Roman" w:eastAsia="Calibri" w:hAnsi="Times New Roman" w:cs="Times New Roman"/>
      <w:b/>
      <w:bCs/>
      <w:sz w:val="28"/>
      <w:szCs w:val="28"/>
      <w:lang w:val="ru-RU"/>
    </w:rPr>
  </w:style>
  <w:style w:type="character" w:customStyle="1" w:styleId="50">
    <w:name w:val="Заголовок 5 Знак"/>
    <w:basedOn w:val="a0"/>
    <w:link w:val="5"/>
    <w:uiPriority w:val="99"/>
    <w:rsid w:val="00461752"/>
    <w:rPr>
      <w:rFonts w:ascii="Times New Roman" w:eastAsia="Calibri" w:hAnsi="Times New Roman" w:cs="Times New Roman"/>
      <w:b/>
      <w:lang w:val="uk-UA" w:eastAsia="ru-RU"/>
    </w:rPr>
  </w:style>
  <w:style w:type="character" w:customStyle="1" w:styleId="90">
    <w:name w:val="Заголовок 9 Знак"/>
    <w:basedOn w:val="a0"/>
    <w:link w:val="9"/>
    <w:uiPriority w:val="99"/>
    <w:rsid w:val="00461752"/>
    <w:rPr>
      <w:rFonts w:ascii="Times New Roman" w:eastAsia="Times New Roman" w:hAnsi="Times New Roman" w:cs="Times New Roman"/>
      <w:sz w:val="28"/>
      <w:lang w:val="uk-UA" w:eastAsia="ru-RU"/>
    </w:rPr>
  </w:style>
  <w:style w:type="paragraph" w:customStyle="1" w:styleId="11">
    <w:name w:val="Обычный1"/>
    <w:uiPriority w:val="99"/>
    <w:rsid w:val="00461752"/>
    <w:pPr>
      <w:spacing w:line="276" w:lineRule="auto"/>
    </w:pPr>
    <w:rPr>
      <w:rFonts w:ascii="Arial" w:eastAsia="Calibri" w:hAnsi="Arial" w:cs="Arial"/>
      <w:color w:val="000000"/>
      <w:sz w:val="22"/>
      <w:szCs w:val="20"/>
      <w:lang w:val="ru-RU" w:eastAsia="ru-RU"/>
    </w:rPr>
  </w:style>
  <w:style w:type="paragraph" w:styleId="a3">
    <w:name w:val="No Spacing"/>
    <w:uiPriority w:val="99"/>
    <w:qFormat/>
    <w:rsid w:val="00461752"/>
    <w:rPr>
      <w:rFonts w:ascii="Calibri" w:eastAsia="Calibri" w:hAnsi="Calibri" w:cs="Times New Roman"/>
      <w:sz w:val="22"/>
      <w:szCs w:val="22"/>
      <w:lang w:val="ru-RU"/>
    </w:rPr>
  </w:style>
  <w:style w:type="character" w:styleId="a4">
    <w:name w:val="Hyperlink"/>
    <w:basedOn w:val="a0"/>
    <w:uiPriority w:val="99"/>
    <w:rsid w:val="00461752"/>
    <w:rPr>
      <w:rFonts w:cs="Times New Roman"/>
      <w:color w:val="0000FF"/>
      <w:u w:val="single"/>
    </w:rPr>
  </w:style>
  <w:style w:type="paragraph" w:customStyle="1" w:styleId="Default">
    <w:name w:val="Default"/>
    <w:uiPriority w:val="99"/>
    <w:rsid w:val="00461752"/>
    <w:pPr>
      <w:autoSpaceDE w:val="0"/>
      <w:autoSpaceDN w:val="0"/>
      <w:adjustRightInd w:val="0"/>
    </w:pPr>
    <w:rPr>
      <w:rFonts w:ascii="Times New Roman" w:eastAsia="Calibri" w:hAnsi="Times New Roman" w:cs="Times New Roman"/>
      <w:color w:val="000000"/>
      <w:lang w:val="ru-RU"/>
    </w:rPr>
  </w:style>
  <w:style w:type="paragraph" w:styleId="a5">
    <w:name w:val="Balloon Text"/>
    <w:basedOn w:val="a"/>
    <w:link w:val="a6"/>
    <w:uiPriority w:val="99"/>
    <w:semiHidden/>
    <w:rsid w:val="0046175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61752"/>
    <w:rPr>
      <w:rFonts w:ascii="Segoe UI" w:eastAsia="Calibri" w:hAnsi="Segoe UI" w:cs="Segoe UI"/>
      <w:sz w:val="18"/>
      <w:szCs w:val="18"/>
      <w:lang w:val="ru-RU"/>
    </w:rPr>
  </w:style>
  <w:style w:type="paragraph" w:styleId="a7">
    <w:name w:val="header"/>
    <w:basedOn w:val="a"/>
    <w:link w:val="a8"/>
    <w:uiPriority w:val="99"/>
    <w:rsid w:val="00461752"/>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461752"/>
    <w:rPr>
      <w:rFonts w:ascii="Calibri" w:eastAsia="Calibri" w:hAnsi="Calibri" w:cs="Times New Roman"/>
      <w:sz w:val="22"/>
      <w:szCs w:val="22"/>
      <w:lang w:val="ru-RU"/>
    </w:rPr>
  </w:style>
  <w:style w:type="paragraph" w:styleId="a9">
    <w:name w:val="footer"/>
    <w:basedOn w:val="a"/>
    <w:link w:val="aa"/>
    <w:rsid w:val="00461752"/>
    <w:pPr>
      <w:tabs>
        <w:tab w:val="center" w:pos="4819"/>
        <w:tab w:val="right" w:pos="9639"/>
      </w:tabs>
      <w:spacing w:after="0" w:line="240" w:lineRule="auto"/>
    </w:pPr>
  </w:style>
  <w:style w:type="character" w:customStyle="1" w:styleId="aa">
    <w:name w:val="Нижній колонтитул Знак"/>
    <w:basedOn w:val="a0"/>
    <w:link w:val="a9"/>
    <w:rsid w:val="00461752"/>
    <w:rPr>
      <w:rFonts w:ascii="Calibri" w:eastAsia="Calibri" w:hAnsi="Calibri" w:cs="Times New Roman"/>
      <w:sz w:val="22"/>
      <w:szCs w:val="22"/>
      <w:lang w:val="ru-RU"/>
    </w:rPr>
  </w:style>
  <w:style w:type="paragraph" w:styleId="ab">
    <w:name w:val="List Paragraph"/>
    <w:aliases w:val="Список уровня 2,название табл/рис,заголовок 1.1,AC List 01"/>
    <w:basedOn w:val="a"/>
    <w:link w:val="ac"/>
    <w:qFormat/>
    <w:rsid w:val="00461752"/>
    <w:pPr>
      <w:spacing w:after="0" w:line="240" w:lineRule="auto"/>
      <w:ind w:left="720"/>
      <w:contextualSpacing/>
    </w:pPr>
    <w:rPr>
      <w:rFonts w:ascii="Times New Roman" w:eastAsia="Times New Roman" w:hAnsi="Times New Roman"/>
      <w:sz w:val="24"/>
      <w:szCs w:val="24"/>
      <w:lang w:eastAsia="ru-RU"/>
    </w:rPr>
  </w:style>
  <w:style w:type="character" w:customStyle="1" w:styleId="ad">
    <w:name w:val="Звичайний (веб) Знак"/>
    <w:aliases w:val="Знак2 Знак"/>
    <w:link w:val="ae"/>
    <w:locked/>
    <w:rsid w:val="00461752"/>
    <w:rPr>
      <w:lang w:val="uk-UA" w:eastAsia="uk-UA"/>
    </w:rPr>
  </w:style>
  <w:style w:type="paragraph" w:styleId="ae">
    <w:name w:val="Normal (Web)"/>
    <w:aliases w:val="Знак2"/>
    <w:basedOn w:val="a"/>
    <w:link w:val="ad"/>
    <w:qFormat/>
    <w:rsid w:val="00461752"/>
    <w:pPr>
      <w:spacing w:before="100" w:beforeAutospacing="1" w:after="100" w:afterAutospacing="1" w:line="240" w:lineRule="auto"/>
    </w:pPr>
    <w:rPr>
      <w:rFonts w:asciiTheme="minorHAnsi" w:eastAsiaTheme="minorHAnsi" w:hAnsiTheme="minorHAnsi" w:cstheme="minorBidi"/>
      <w:sz w:val="24"/>
      <w:szCs w:val="24"/>
      <w:lang w:val="uk-UA" w:eastAsia="uk-UA"/>
    </w:rPr>
  </w:style>
  <w:style w:type="table" w:styleId="af">
    <w:name w:val="Table Grid"/>
    <w:basedOn w:val="a1"/>
    <w:uiPriority w:val="59"/>
    <w:rsid w:val="00461752"/>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uiPriority w:val="99"/>
    <w:qFormat/>
    <w:rsid w:val="00461752"/>
    <w:pPr>
      <w:spacing w:after="0" w:line="240" w:lineRule="auto"/>
      <w:jc w:val="center"/>
    </w:pPr>
    <w:rPr>
      <w:rFonts w:ascii="Times New Roman" w:hAnsi="Times New Roman"/>
      <w:b/>
      <w:bCs/>
      <w:sz w:val="36"/>
      <w:szCs w:val="36"/>
      <w:lang w:val="uk-UA" w:eastAsia="ru-RU"/>
    </w:rPr>
  </w:style>
  <w:style w:type="character" w:customStyle="1" w:styleId="af1">
    <w:name w:val="Назва Знак"/>
    <w:basedOn w:val="a0"/>
    <w:link w:val="af0"/>
    <w:uiPriority w:val="99"/>
    <w:rsid w:val="00461752"/>
    <w:rPr>
      <w:rFonts w:ascii="Times New Roman" w:eastAsia="Calibri" w:hAnsi="Times New Roman" w:cs="Times New Roman"/>
      <w:b/>
      <w:bCs/>
      <w:sz w:val="36"/>
      <w:szCs w:val="36"/>
      <w:lang w:val="uk-UA" w:eastAsia="ru-RU"/>
    </w:rPr>
  </w:style>
  <w:style w:type="paragraph" w:styleId="af2">
    <w:name w:val="Body Text Indent"/>
    <w:basedOn w:val="a"/>
    <w:link w:val="af3"/>
    <w:uiPriority w:val="99"/>
    <w:rsid w:val="00461752"/>
    <w:pPr>
      <w:shd w:val="clear" w:color="auto" w:fill="FFFFFF"/>
      <w:tabs>
        <w:tab w:val="left" w:leader="underscore" w:pos="7349"/>
      </w:tabs>
      <w:spacing w:after="120" w:line="240" w:lineRule="auto"/>
      <w:ind w:firstLine="540"/>
      <w:jc w:val="both"/>
    </w:pPr>
    <w:rPr>
      <w:rFonts w:ascii="Times New Roman" w:hAnsi="Times New Roman"/>
      <w:b/>
      <w:bCs/>
      <w:sz w:val="24"/>
      <w:szCs w:val="24"/>
      <w:lang w:val="uk-UA" w:eastAsia="ru-RU"/>
    </w:rPr>
  </w:style>
  <w:style w:type="character" w:customStyle="1" w:styleId="af3">
    <w:name w:val="Основний текст з відступом Знак"/>
    <w:basedOn w:val="a0"/>
    <w:link w:val="af2"/>
    <w:uiPriority w:val="99"/>
    <w:rsid w:val="00461752"/>
    <w:rPr>
      <w:rFonts w:ascii="Times New Roman" w:eastAsia="Calibri" w:hAnsi="Times New Roman" w:cs="Times New Roman"/>
      <w:b/>
      <w:bCs/>
      <w:shd w:val="clear" w:color="auto" w:fill="FFFFFF"/>
      <w:lang w:val="uk-UA" w:eastAsia="ru-RU"/>
    </w:rPr>
  </w:style>
  <w:style w:type="character" w:customStyle="1" w:styleId="3">
    <w:name w:val="Знак Знак3"/>
    <w:basedOn w:val="a0"/>
    <w:uiPriority w:val="99"/>
    <w:rsid w:val="00461752"/>
    <w:rPr>
      <w:rFonts w:cs="Times New Roman"/>
      <w:sz w:val="24"/>
      <w:szCs w:val="24"/>
      <w:lang w:val="en-GB" w:eastAsia="en-US" w:bidi="ar-SA"/>
    </w:rPr>
  </w:style>
  <w:style w:type="paragraph" w:styleId="21">
    <w:name w:val="Body Text Indent 2"/>
    <w:basedOn w:val="a"/>
    <w:link w:val="22"/>
    <w:uiPriority w:val="99"/>
    <w:rsid w:val="00461752"/>
    <w:pPr>
      <w:spacing w:after="120" w:line="480" w:lineRule="auto"/>
      <w:ind w:left="283"/>
    </w:pPr>
  </w:style>
  <w:style w:type="character" w:customStyle="1" w:styleId="22">
    <w:name w:val="Основний текст з відступом 2 Знак"/>
    <w:basedOn w:val="a0"/>
    <w:link w:val="21"/>
    <w:uiPriority w:val="99"/>
    <w:rsid w:val="00461752"/>
    <w:rPr>
      <w:rFonts w:ascii="Calibri" w:eastAsia="Calibri" w:hAnsi="Calibri" w:cs="Times New Roman"/>
      <w:sz w:val="22"/>
      <w:szCs w:val="22"/>
      <w:lang w:val="ru-RU"/>
    </w:rPr>
  </w:style>
  <w:style w:type="paragraph" w:styleId="30">
    <w:name w:val="Body Text Indent 3"/>
    <w:basedOn w:val="a"/>
    <w:link w:val="31"/>
    <w:uiPriority w:val="99"/>
    <w:rsid w:val="00461752"/>
    <w:pPr>
      <w:spacing w:after="120"/>
      <w:ind w:left="283"/>
    </w:pPr>
    <w:rPr>
      <w:sz w:val="16"/>
      <w:szCs w:val="16"/>
    </w:rPr>
  </w:style>
  <w:style w:type="character" w:customStyle="1" w:styleId="31">
    <w:name w:val="Основний текст з відступом 3 Знак"/>
    <w:basedOn w:val="a0"/>
    <w:link w:val="30"/>
    <w:uiPriority w:val="99"/>
    <w:rsid w:val="00461752"/>
    <w:rPr>
      <w:rFonts w:ascii="Calibri" w:eastAsia="Calibri" w:hAnsi="Calibri" w:cs="Times New Roman"/>
      <w:sz w:val="16"/>
      <w:szCs w:val="16"/>
      <w:lang w:val="ru-RU"/>
    </w:rPr>
  </w:style>
  <w:style w:type="character" w:styleId="af4">
    <w:name w:val="Strong"/>
    <w:basedOn w:val="a0"/>
    <w:uiPriority w:val="99"/>
    <w:qFormat/>
    <w:rsid w:val="00461752"/>
    <w:rPr>
      <w:rFonts w:cs="Times New Roman"/>
      <w:b/>
    </w:rPr>
  </w:style>
  <w:style w:type="paragraph" w:customStyle="1" w:styleId="xl44">
    <w:name w:val="xl44"/>
    <w:basedOn w:val="a"/>
    <w:uiPriority w:val="99"/>
    <w:rsid w:val="00461752"/>
    <w:pPr>
      <w:spacing w:before="100" w:beforeAutospacing="1" w:after="100" w:afterAutospacing="1" w:line="240" w:lineRule="auto"/>
    </w:pPr>
    <w:rPr>
      <w:rFonts w:ascii="Times New Roman" w:hAnsi="Times New Roman"/>
      <w:sz w:val="26"/>
      <w:szCs w:val="26"/>
      <w:lang w:eastAsia="ru-RU"/>
    </w:rPr>
  </w:style>
  <w:style w:type="character" w:customStyle="1" w:styleId="hps">
    <w:name w:val="hps"/>
    <w:basedOn w:val="a0"/>
    <w:uiPriority w:val="99"/>
    <w:rsid w:val="00461752"/>
    <w:rPr>
      <w:rFonts w:cs="Times New Roman"/>
    </w:rPr>
  </w:style>
  <w:style w:type="character" w:customStyle="1" w:styleId="hpsatn">
    <w:name w:val="hps atn"/>
    <w:basedOn w:val="a0"/>
    <w:uiPriority w:val="99"/>
    <w:rsid w:val="00461752"/>
    <w:rPr>
      <w:rFonts w:cs="Times New Roman"/>
    </w:rPr>
  </w:style>
  <w:style w:type="character" w:customStyle="1" w:styleId="shorttext">
    <w:name w:val="short_text"/>
    <w:basedOn w:val="a0"/>
    <w:uiPriority w:val="99"/>
    <w:rsid w:val="00461752"/>
    <w:rPr>
      <w:rFonts w:cs="Times New Roman"/>
    </w:rPr>
  </w:style>
  <w:style w:type="paragraph" w:styleId="af5">
    <w:name w:val="Body Text"/>
    <w:basedOn w:val="a"/>
    <w:link w:val="af6"/>
    <w:uiPriority w:val="99"/>
    <w:rsid w:val="00461752"/>
    <w:pPr>
      <w:spacing w:after="120"/>
    </w:pPr>
  </w:style>
  <w:style w:type="character" w:customStyle="1" w:styleId="af6">
    <w:name w:val="Основний текст Знак"/>
    <w:basedOn w:val="a0"/>
    <w:link w:val="af5"/>
    <w:uiPriority w:val="99"/>
    <w:rsid w:val="00461752"/>
    <w:rPr>
      <w:rFonts w:ascii="Calibri" w:eastAsia="Calibri" w:hAnsi="Calibri" w:cs="Times New Roman"/>
      <w:sz w:val="22"/>
      <w:szCs w:val="22"/>
      <w:lang w:val="ru-RU"/>
    </w:rPr>
  </w:style>
  <w:style w:type="paragraph" w:styleId="af7">
    <w:name w:val="Plain Text"/>
    <w:basedOn w:val="a"/>
    <w:link w:val="af8"/>
    <w:rsid w:val="00461752"/>
    <w:pPr>
      <w:spacing w:after="0" w:line="240" w:lineRule="auto"/>
    </w:pPr>
    <w:rPr>
      <w:rFonts w:ascii="Courier New" w:eastAsia="Times New Roman" w:hAnsi="Courier New"/>
      <w:spacing w:val="8"/>
      <w:sz w:val="20"/>
      <w:szCs w:val="20"/>
      <w:lang w:val="en-GB" w:eastAsia="ru-RU"/>
    </w:rPr>
  </w:style>
  <w:style w:type="character" w:customStyle="1" w:styleId="af8">
    <w:name w:val="Текст Знак"/>
    <w:basedOn w:val="a0"/>
    <w:link w:val="af7"/>
    <w:rsid w:val="00461752"/>
    <w:rPr>
      <w:rFonts w:ascii="Courier New" w:eastAsia="Times New Roman" w:hAnsi="Courier New" w:cs="Times New Roman"/>
      <w:spacing w:val="8"/>
      <w:sz w:val="20"/>
      <w:szCs w:val="20"/>
      <w:lang w:val="en-GB" w:eastAsia="ru-RU"/>
    </w:rPr>
  </w:style>
  <w:style w:type="table" w:customStyle="1" w:styleId="12">
    <w:name w:val="Сітка таблиці1"/>
    <w:basedOn w:val="a1"/>
    <w:next w:val="af"/>
    <w:uiPriority w:val="59"/>
    <w:rsid w:val="0046175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у Знак"/>
    <w:aliases w:val="Список уровня 2 Знак,название табл/рис Знак,заголовок 1.1 Знак,AC List 01 Знак"/>
    <w:link w:val="ab"/>
    <w:rsid w:val="00461752"/>
    <w:rPr>
      <w:rFonts w:ascii="Times New Roman" w:eastAsia="Times New Roman" w:hAnsi="Times New Roman" w:cs="Times New Roman"/>
      <w:lang w:val="ru-RU" w:eastAsia="ru-RU"/>
    </w:rPr>
  </w:style>
  <w:style w:type="paragraph" w:customStyle="1" w:styleId="310">
    <w:name w:val="Основной текст с отступом 31"/>
    <w:basedOn w:val="a"/>
    <w:uiPriority w:val="99"/>
    <w:rsid w:val="00461752"/>
    <w:pPr>
      <w:suppressAutoHyphens/>
      <w:spacing w:after="120" w:line="240" w:lineRule="auto"/>
      <w:ind w:left="283"/>
    </w:pPr>
    <w:rPr>
      <w:rFonts w:ascii="Times New Roman" w:eastAsia="Times New Roman" w:hAnsi="Times New Roman"/>
      <w:color w:val="00000A"/>
      <w:sz w:val="16"/>
      <w:szCs w:val="16"/>
      <w:lang w:eastAsia="zh-CN"/>
    </w:rPr>
  </w:style>
  <w:style w:type="paragraph" w:styleId="af9">
    <w:name w:val="footnote text"/>
    <w:basedOn w:val="a"/>
    <w:link w:val="afa"/>
    <w:uiPriority w:val="99"/>
    <w:semiHidden/>
    <w:unhideWhenUsed/>
    <w:rsid w:val="00461752"/>
    <w:pPr>
      <w:spacing w:after="0" w:line="240" w:lineRule="auto"/>
    </w:pPr>
    <w:rPr>
      <w:rFonts w:ascii="Times New Roman" w:eastAsia="Times New Roman" w:hAnsi="Times New Roman"/>
      <w:sz w:val="20"/>
      <w:szCs w:val="20"/>
      <w:lang w:val="uk-UA" w:eastAsia="ru-RU"/>
    </w:rPr>
  </w:style>
  <w:style w:type="character" w:customStyle="1" w:styleId="afa">
    <w:name w:val="Текст виноски Знак"/>
    <w:basedOn w:val="a0"/>
    <w:link w:val="af9"/>
    <w:uiPriority w:val="99"/>
    <w:semiHidden/>
    <w:rsid w:val="00461752"/>
    <w:rPr>
      <w:rFonts w:ascii="Times New Roman" w:eastAsia="Times New Roman" w:hAnsi="Times New Roman" w:cs="Times New Roman"/>
      <w:sz w:val="20"/>
      <w:szCs w:val="20"/>
      <w:lang w:val="uk-UA" w:eastAsia="ru-RU"/>
    </w:rPr>
  </w:style>
  <w:style w:type="character" w:styleId="afb">
    <w:name w:val="footnote reference"/>
    <w:basedOn w:val="a0"/>
    <w:uiPriority w:val="99"/>
    <w:semiHidden/>
    <w:unhideWhenUsed/>
    <w:rsid w:val="00461752"/>
    <w:rPr>
      <w:vertAlign w:val="superscript"/>
    </w:rPr>
  </w:style>
  <w:style w:type="paragraph" w:styleId="23">
    <w:name w:val="Body Text 2"/>
    <w:basedOn w:val="a"/>
    <w:link w:val="24"/>
    <w:uiPriority w:val="99"/>
    <w:semiHidden/>
    <w:unhideWhenUsed/>
    <w:rsid w:val="00461752"/>
    <w:pPr>
      <w:spacing w:after="120" w:line="480" w:lineRule="auto"/>
    </w:pPr>
    <w:rPr>
      <w:lang w:val="x-none"/>
    </w:rPr>
  </w:style>
  <w:style w:type="character" w:customStyle="1" w:styleId="24">
    <w:name w:val="Основний текст 2 Знак"/>
    <w:basedOn w:val="a0"/>
    <w:link w:val="23"/>
    <w:uiPriority w:val="99"/>
    <w:semiHidden/>
    <w:rsid w:val="00461752"/>
    <w:rPr>
      <w:rFonts w:ascii="Calibri" w:eastAsia="Calibri" w:hAnsi="Calibri" w:cs="Times New Roman"/>
      <w:sz w:val="22"/>
      <w:szCs w:val="22"/>
      <w:lang w:val="x-none"/>
    </w:rPr>
  </w:style>
  <w:style w:type="paragraph" w:styleId="HTML">
    <w:name w:val="HTML Preformatted"/>
    <w:basedOn w:val="a"/>
    <w:link w:val="HTML0"/>
    <w:qFormat/>
    <w:rsid w:val="00461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basedOn w:val="a0"/>
    <w:link w:val="HTML"/>
    <w:rsid w:val="00461752"/>
    <w:rPr>
      <w:rFonts w:ascii="Courier New" w:eastAsia="Times New Roman" w:hAnsi="Courier New" w:cs="Times New Roman"/>
      <w:sz w:val="20"/>
      <w:szCs w:val="20"/>
      <w:lang w:val="ru-RU" w:eastAsia="ru-RU"/>
    </w:rPr>
  </w:style>
  <w:style w:type="paragraph" w:customStyle="1" w:styleId="311">
    <w:name w:val="Маркированный список 31"/>
    <w:basedOn w:val="a"/>
    <w:rsid w:val="00461752"/>
    <w:pPr>
      <w:suppressAutoHyphens/>
      <w:spacing w:after="0" w:line="240" w:lineRule="auto"/>
      <w:ind w:left="2520" w:hanging="720"/>
    </w:pPr>
    <w:rPr>
      <w:rFonts w:ascii="Times New Roman" w:eastAsia="Times New Roman" w:hAnsi="Times New Roman"/>
      <w:color w:val="00000A"/>
      <w:sz w:val="24"/>
      <w:szCs w:val="24"/>
      <w:lang w:val="uk-UA" w:eastAsia="zh-CN"/>
    </w:rPr>
  </w:style>
  <w:style w:type="paragraph" w:customStyle="1" w:styleId="25">
    <w:name w:val="Абзац списка2"/>
    <w:basedOn w:val="a"/>
    <w:rsid w:val="00461752"/>
    <w:pPr>
      <w:suppressAutoHyphens/>
      <w:spacing w:after="0" w:line="240" w:lineRule="auto"/>
      <w:ind w:left="720"/>
      <w:contextualSpacing/>
    </w:pPr>
    <w:rPr>
      <w:rFonts w:ascii="Times New Roman" w:hAnsi="Times New Roman"/>
      <w:color w:val="00000A"/>
      <w:sz w:val="24"/>
      <w:szCs w:val="24"/>
      <w:lang w:eastAsia="zh-CN"/>
    </w:rPr>
  </w:style>
  <w:style w:type="paragraph" w:customStyle="1" w:styleId="Normal1">
    <w:name w:val="Normal1"/>
    <w:rsid w:val="00461752"/>
    <w:pPr>
      <w:widowControl w:val="0"/>
      <w:snapToGrid w:val="0"/>
      <w:spacing w:line="300" w:lineRule="auto"/>
      <w:ind w:firstLine="720"/>
      <w:jc w:val="both"/>
    </w:pPr>
    <w:rPr>
      <w:rFonts w:ascii="Courier New" w:eastAsia="Times New Roman" w:hAnsi="Courier New" w:cs="Times New Roman"/>
      <w:sz w:val="28"/>
      <w:szCs w:val="20"/>
      <w:lang w:eastAsia="ru-RU"/>
    </w:rPr>
  </w:style>
  <w:style w:type="paragraph" w:customStyle="1" w:styleId="Iauiue">
    <w:name w:val="Iau?iue"/>
    <w:rsid w:val="00461752"/>
    <w:rPr>
      <w:rFonts w:ascii="Times New Roman" w:eastAsia="Times New Roman" w:hAnsi="Times New Roman" w:cs="Times New Roman"/>
      <w:sz w:val="20"/>
      <w:szCs w:val="20"/>
      <w:lang w:val="ru-RU"/>
    </w:rPr>
  </w:style>
  <w:style w:type="character" w:customStyle="1" w:styleId="rvts0">
    <w:name w:val="rvts0"/>
    <w:basedOn w:val="a0"/>
    <w:rsid w:val="00461752"/>
  </w:style>
  <w:style w:type="table" w:customStyle="1" w:styleId="26">
    <w:name w:val="Сітка таблиці2"/>
    <w:basedOn w:val="a1"/>
    <w:next w:val="af"/>
    <w:uiPriority w:val="39"/>
    <w:rsid w:val="00461752"/>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61752"/>
    <w:rPr>
      <w:rFonts w:ascii="Times New Roman" w:hAnsi="Times New Roman" w:cs="Times New Roman" w:hint="default"/>
      <w:b/>
      <w:bCs/>
      <w:i/>
      <w:iCs/>
      <w:sz w:val="22"/>
      <w:szCs w:val="22"/>
    </w:rPr>
  </w:style>
  <w:style w:type="character" w:styleId="afc">
    <w:name w:val="annotation reference"/>
    <w:basedOn w:val="a0"/>
    <w:uiPriority w:val="99"/>
    <w:semiHidden/>
    <w:unhideWhenUsed/>
    <w:rsid w:val="00461752"/>
    <w:rPr>
      <w:sz w:val="16"/>
      <w:szCs w:val="16"/>
    </w:rPr>
  </w:style>
  <w:style w:type="paragraph" w:styleId="afd">
    <w:name w:val="annotation text"/>
    <w:basedOn w:val="a"/>
    <w:link w:val="afe"/>
    <w:uiPriority w:val="99"/>
    <w:semiHidden/>
    <w:unhideWhenUsed/>
    <w:rsid w:val="00461752"/>
    <w:pPr>
      <w:spacing w:line="240" w:lineRule="auto"/>
    </w:pPr>
    <w:rPr>
      <w:sz w:val="20"/>
      <w:szCs w:val="20"/>
    </w:rPr>
  </w:style>
  <w:style w:type="character" w:customStyle="1" w:styleId="afe">
    <w:name w:val="Текст примітки Знак"/>
    <w:basedOn w:val="a0"/>
    <w:link w:val="afd"/>
    <w:uiPriority w:val="99"/>
    <w:semiHidden/>
    <w:rsid w:val="00461752"/>
    <w:rPr>
      <w:rFonts w:ascii="Calibri" w:eastAsia="Calibri" w:hAnsi="Calibri" w:cs="Times New Roman"/>
      <w:sz w:val="20"/>
      <w:szCs w:val="20"/>
      <w:lang w:val="ru-RU"/>
    </w:rPr>
  </w:style>
  <w:style w:type="paragraph" w:styleId="aff">
    <w:name w:val="annotation subject"/>
    <w:basedOn w:val="afd"/>
    <w:next w:val="afd"/>
    <w:link w:val="aff0"/>
    <w:uiPriority w:val="99"/>
    <w:semiHidden/>
    <w:unhideWhenUsed/>
    <w:rsid w:val="00461752"/>
    <w:rPr>
      <w:b/>
      <w:bCs/>
    </w:rPr>
  </w:style>
  <w:style w:type="character" w:customStyle="1" w:styleId="aff0">
    <w:name w:val="Тема примітки Знак"/>
    <w:basedOn w:val="afe"/>
    <w:link w:val="aff"/>
    <w:uiPriority w:val="99"/>
    <w:semiHidden/>
    <w:rsid w:val="00461752"/>
    <w:rPr>
      <w:rFonts w:ascii="Calibri" w:eastAsia="Calibri" w:hAnsi="Calibri" w:cs="Times New Roman"/>
      <w:b/>
      <w:bCs/>
      <w:sz w:val="20"/>
      <w:szCs w:val="20"/>
      <w:lang w:val="ru-RU"/>
    </w:rPr>
  </w:style>
  <w:style w:type="character" w:customStyle="1" w:styleId="aff1">
    <w:name w:val="Другое_"/>
    <w:link w:val="aff2"/>
    <w:locked/>
    <w:rsid w:val="00461752"/>
    <w:rPr>
      <w:rFonts w:ascii="Times New Roman" w:eastAsia="Times New Roman" w:hAnsi="Times New Roman"/>
      <w:sz w:val="20"/>
      <w:szCs w:val="20"/>
      <w:shd w:val="clear" w:color="auto" w:fill="FFFFFF"/>
    </w:rPr>
  </w:style>
  <w:style w:type="paragraph" w:customStyle="1" w:styleId="aff2">
    <w:name w:val="Другое"/>
    <w:basedOn w:val="a"/>
    <w:link w:val="aff1"/>
    <w:rsid w:val="00461752"/>
    <w:pPr>
      <w:widowControl w:val="0"/>
      <w:shd w:val="clear" w:color="auto" w:fill="FFFFFF"/>
      <w:spacing w:after="100" w:line="261" w:lineRule="auto"/>
    </w:pPr>
    <w:rPr>
      <w:rFonts w:ascii="Times New Roman" w:eastAsia="Times New Roman" w:hAnsi="Times New Roman"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962B-FF6B-447A-BF96-D6384020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32270</Words>
  <Characters>18395</Characters>
  <Application>Microsoft Office Word</Application>
  <DocSecurity>0</DocSecurity>
  <Lines>153</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akoldoba97@gmail.com</dc:creator>
  <cp:keywords/>
  <dc:description/>
  <cp:lastModifiedBy>Швець Лариса Олександрівна</cp:lastModifiedBy>
  <cp:revision>11</cp:revision>
  <dcterms:created xsi:type="dcterms:W3CDTF">2022-12-12T09:31:00Z</dcterms:created>
  <dcterms:modified xsi:type="dcterms:W3CDTF">2022-12-12T14:32:00Z</dcterms:modified>
</cp:coreProperties>
</file>