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C8FF2" w14:textId="77777777" w:rsidR="001424D1" w:rsidRPr="004F7379" w:rsidRDefault="001424D1" w:rsidP="00AB4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center"/>
        <w:rPr>
          <w:b/>
          <w:color w:val="000000"/>
          <w:sz w:val="24"/>
          <w:szCs w:val="24"/>
        </w:rPr>
      </w:pPr>
    </w:p>
    <w:p w14:paraId="0277A508" w14:textId="7BCB3A94" w:rsidR="001424D1" w:rsidRPr="004F7379" w:rsidRDefault="001424D1" w:rsidP="00142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right"/>
        <w:rPr>
          <w:b/>
          <w:color w:val="000000"/>
          <w:sz w:val="24"/>
          <w:szCs w:val="24"/>
        </w:rPr>
      </w:pPr>
      <w:proofErr w:type="spellStart"/>
      <w:r w:rsidRPr="004F7379">
        <w:rPr>
          <w:b/>
          <w:color w:val="000000"/>
          <w:sz w:val="24"/>
          <w:szCs w:val="24"/>
          <w:lang w:val="ru-RU"/>
        </w:rPr>
        <w:t>Додаток</w:t>
      </w:r>
      <w:proofErr w:type="spellEnd"/>
      <w:r w:rsidRPr="004F7379">
        <w:rPr>
          <w:b/>
          <w:color w:val="000000"/>
          <w:sz w:val="24"/>
          <w:szCs w:val="24"/>
          <w:lang w:val="ru-RU"/>
        </w:rPr>
        <w:t xml:space="preserve"> № 4</w:t>
      </w:r>
    </w:p>
    <w:p w14:paraId="35944BEB" w14:textId="0550A932" w:rsidR="00AB4B8C" w:rsidRPr="004F7379" w:rsidRDefault="00EE08A8" w:rsidP="00AB4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center"/>
        <w:rPr>
          <w:color w:val="000000"/>
          <w:sz w:val="24"/>
          <w:szCs w:val="24"/>
        </w:rPr>
      </w:pPr>
      <w:r w:rsidRPr="004F7379">
        <w:rPr>
          <w:b/>
          <w:color w:val="000000"/>
          <w:sz w:val="24"/>
          <w:szCs w:val="24"/>
        </w:rPr>
        <w:t xml:space="preserve">ДОГОВІР </w:t>
      </w:r>
      <w:r w:rsidR="00792173" w:rsidRPr="004F7379">
        <w:rPr>
          <w:b/>
          <w:color w:val="000000"/>
          <w:sz w:val="24"/>
          <w:szCs w:val="24"/>
        </w:rPr>
        <w:t>ПОСТАВКИ</w:t>
      </w:r>
      <w:r w:rsidR="0095723D" w:rsidRPr="004F7379">
        <w:rPr>
          <w:b/>
          <w:color w:val="000000"/>
          <w:sz w:val="24"/>
          <w:szCs w:val="24"/>
        </w:rPr>
        <w:t xml:space="preserve"> № _____  </w:t>
      </w:r>
    </w:p>
    <w:p w14:paraId="143998E9" w14:textId="2177232E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center"/>
        <w:rPr>
          <w:color w:val="000000"/>
          <w:sz w:val="24"/>
          <w:szCs w:val="24"/>
        </w:rPr>
      </w:pPr>
      <w:r w:rsidRPr="004F7379">
        <w:rPr>
          <w:b/>
          <w:color w:val="000000"/>
          <w:sz w:val="24"/>
          <w:szCs w:val="24"/>
        </w:rPr>
        <w:t xml:space="preserve">  </w:t>
      </w:r>
    </w:p>
    <w:p w14:paraId="0B7A310B" w14:textId="77777777" w:rsidR="0044368D" w:rsidRPr="004F7379" w:rsidRDefault="0044368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</w:p>
    <w:p w14:paraId="69B8329C" w14:textId="62997910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 xml:space="preserve">м.                                                                     </w:t>
      </w:r>
      <w:r w:rsidR="00CB5960" w:rsidRPr="004F7379">
        <w:rPr>
          <w:color w:val="000000"/>
          <w:sz w:val="24"/>
          <w:szCs w:val="24"/>
        </w:rPr>
        <w:t xml:space="preserve">                       </w:t>
      </w:r>
      <w:r w:rsidRPr="004F7379">
        <w:rPr>
          <w:color w:val="000000"/>
          <w:sz w:val="24"/>
          <w:szCs w:val="24"/>
        </w:rPr>
        <w:t xml:space="preserve">  </w:t>
      </w:r>
      <w:r w:rsidR="00B27F9B" w:rsidRPr="004F7379">
        <w:rPr>
          <w:color w:val="000000"/>
          <w:sz w:val="24"/>
          <w:szCs w:val="24"/>
        </w:rPr>
        <w:t xml:space="preserve">           </w:t>
      </w:r>
      <w:r w:rsidRPr="004F7379">
        <w:rPr>
          <w:color w:val="000000"/>
          <w:sz w:val="24"/>
          <w:szCs w:val="24"/>
        </w:rPr>
        <w:t>_________________ 202</w:t>
      </w:r>
      <w:r w:rsidR="00D52416" w:rsidRPr="004F7379">
        <w:rPr>
          <w:color w:val="000000"/>
          <w:sz w:val="24"/>
          <w:szCs w:val="24"/>
        </w:rPr>
        <w:t>2</w:t>
      </w:r>
      <w:r w:rsidRPr="004F7379">
        <w:rPr>
          <w:color w:val="000000"/>
          <w:sz w:val="24"/>
          <w:szCs w:val="24"/>
        </w:rPr>
        <w:t xml:space="preserve"> року</w:t>
      </w:r>
    </w:p>
    <w:p w14:paraId="25A8192B" w14:textId="77777777" w:rsidR="0044368D" w:rsidRPr="004F7379" w:rsidRDefault="0044368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</w:p>
    <w:p w14:paraId="5FA1D627" w14:textId="416FAF28" w:rsidR="0004178F" w:rsidRPr="004F7379" w:rsidRDefault="00B54910" w:rsidP="009916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b/>
          <w:bCs/>
          <w:color w:val="000000"/>
          <w:sz w:val="24"/>
          <w:szCs w:val="24"/>
        </w:rPr>
      </w:pPr>
      <w:r w:rsidRPr="004F7379">
        <w:rPr>
          <w:b/>
          <w:bCs/>
          <w:sz w:val="24"/>
          <w:szCs w:val="24"/>
        </w:rPr>
        <w:t>_______________________________________</w:t>
      </w:r>
      <w:r w:rsidR="008A4CCA" w:rsidRPr="004F7379">
        <w:rPr>
          <w:sz w:val="24"/>
          <w:szCs w:val="24"/>
        </w:rPr>
        <w:t>, надалі „ПРОДАВЕЦЬ”,</w:t>
      </w:r>
      <w:r w:rsidR="008A4CCA" w:rsidRPr="004F7379">
        <w:rPr>
          <w:color w:val="000000"/>
          <w:sz w:val="24"/>
          <w:szCs w:val="24"/>
        </w:rPr>
        <w:t xml:space="preserve"> </w:t>
      </w:r>
      <w:r w:rsidR="00135602" w:rsidRPr="004F7379">
        <w:rPr>
          <w:sz w:val="24"/>
          <w:szCs w:val="24"/>
        </w:rPr>
        <w:t>що</w:t>
      </w:r>
      <w:r w:rsidR="008A4CCA" w:rsidRPr="004F7379">
        <w:rPr>
          <w:sz w:val="24"/>
          <w:szCs w:val="24"/>
        </w:rPr>
        <w:t xml:space="preserve"> діє на підставі</w:t>
      </w:r>
      <w:r w:rsidRPr="004F7379">
        <w:rPr>
          <w:sz w:val="24"/>
          <w:szCs w:val="24"/>
        </w:rPr>
        <w:t>___________________________</w:t>
      </w:r>
      <w:r w:rsidR="00EE08A8" w:rsidRPr="004F7379">
        <w:rPr>
          <w:b/>
          <w:bCs/>
          <w:color w:val="000000"/>
          <w:sz w:val="24"/>
          <w:szCs w:val="24"/>
        </w:rPr>
        <w:t>, та</w:t>
      </w:r>
    </w:p>
    <w:p w14:paraId="1C8EB043" w14:textId="7EF0984C" w:rsidR="0044368D" w:rsidRPr="004F7379" w:rsidRDefault="00C87504" w:rsidP="009916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b/>
          <w:color w:val="000000"/>
          <w:sz w:val="24"/>
          <w:szCs w:val="24"/>
        </w:rPr>
        <w:t xml:space="preserve"> </w:t>
      </w:r>
      <w:r w:rsidRPr="004F7379">
        <w:rPr>
          <w:b/>
          <w:sz w:val="24"/>
          <w:szCs w:val="24"/>
        </w:rPr>
        <w:t xml:space="preserve">Державна установа «Дніпропетровський обласний центр </w:t>
      </w:r>
      <w:r w:rsidR="0004178F" w:rsidRPr="004F7379">
        <w:rPr>
          <w:b/>
          <w:sz w:val="24"/>
          <w:szCs w:val="24"/>
        </w:rPr>
        <w:t xml:space="preserve">контролю та профілактики хвороб </w:t>
      </w:r>
      <w:r w:rsidRPr="004F7379">
        <w:rPr>
          <w:b/>
          <w:sz w:val="24"/>
          <w:szCs w:val="24"/>
        </w:rPr>
        <w:t xml:space="preserve">Міністерства охорони здоров’я України», </w:t>
      </w:r>
      <w:r w:rsidRPr="004F7379">
        <w:rPr>
          <w:bCs/>
          <w:sz w:val="24"/>
          <w:szCs w:val="24"/>
        </w:rPr>
        <w:t>в особі</w:t>
      </w:r>
      <w:r w:rsidR="00B54910" w:rsidRPr="004F7379">
        <w:rPr>
          <w:bCs/>
          <w:sz w:val="24"/>
          <w:szCs w:val="24"/>
        </w:rPr>
        <w:t>_________________________________________________________</w:t>
      </w:r>
      <w:r w:rsidRPr="004F7379">
        <w:rPr>
          <w:b/>
          <w:bCs/>
          <w:sz w:val="24"/>
          <w:szCs w:val="24"/>
        </w:rPr>
        <w:t xml:space="preserve">, </w:t>
      </w:r>
      <w:r w:rsidR="00D767EB" w:rsidRPr="004F7379">
        <w:rPr>
          <w:sz w:val="24"/>
          <w:szCs w:val="24"/>
        </w:rPr>
        <w:t>надалі „ПОКУПЕЦЬ”,</w:t>
      </w:r>
      <w:r w:rsidR="00D767EB" w:rsidRPr="004F7379">
        <w:rPr>
          <w:color w:val="000000"/>
          <w:sz w:val="24"/>
          <w:szCs w:val="24"/>
        </w:rPr>
        <w:t xml:space="preserve"> </w:t>
      </w:r>
      <w:r w:rsidRPr="004F7379">
        <w:rPr>
          <w:b/>
          <w:bCs/>
          <w:sz w:val="24"/>
          <w:szCs w:val="24"/>
        </w:rPr>
        <w:t>що діє на підставі Статуту</w:t>
      </w:r>
      <w:r w:rsidR="00EE08A8" w:rsidRPr="004F7379">
        <w:rPr>
          <w:color w:val="000000"/>
          <w:sz w:val="24"/>
          <w:szCs w:val="24"/>
        </w:rPr>
        <w:t xml:space="preserve">, надалі разом – Сторони, уклали цей Договір про наступне: </w:t>
      </w:r>
    </w:p>
    <w:p w14:paraId="290CC5DF" w14:textId="77777777" w:rsidR="0044368D" w:rsidRPr="004F7379" w:rsidRDefault="0044368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</w:p>
    <w:p w14:paraId="6A0FB315" w14:textId="77777777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b/>
          <w:color w:val="000000"/>
          <w:sz w:val="24"/>
          <w:szCs w:val="24"/>
        </w:rPr>
        <w:t>1. Предмет договору</w:t>
      </w:r>
    </w:p>
    <w:p w14:paraId="775619DF" w14:textId="385AD06E" w:rsidR="0044368D" w:rsidRPr="004F7379" w:rsidRDefault="00EE08A8" w:rsidP="00BD4BAD">
      <w:pPr>
        <w:pStyle w:val="af1"/>
        <w:ind w:left="0" w:hanging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F7379">
        <w:rPr>
          <w:rFonts w:ascii="Times New Roman" w:hAnsi="Times New Roman"/>
          <w:color w:val="000000"/>
          <w:sz w:val="24"/>
          <w:szCs w:val="24"/>
          <w:lang w:val="uk-UA"/>
        </w:rPr>
        <w:t xml:space="preserve">1.1. </w:t>
      </w:r>
      <w:r w:rsidR="00BD4BAD" w:rsidRPr="004F7379">
        <w:rPr>
          <w:rFonts w:ascii="Times New Roman" w:hAnsi="Times New Roman"/>
          <w:color w:val="000000"/>
          <w:sz w:val="24"/>
          <w:szCs w:val="24"/>
          <w:lang w:val="uk-UA"/>
        </w:rPr>
        <w:t>Продавець</w:t>
      </w:r>
      <w:r w:rsidRPr="004F7379">
        <w:rPr>
          <w:rFonts w:ascii="Times New Roman" w:hAnsi="Times New Roman"/>
          <w:color w:val="000000"/>
          <w:sz w:val="24"/>
          <w:szCs w:val="24"/>
          <w:lang w:val="uk-UA"/>
        </w:rPr>
        <w:t xml:space="preserve"> зобов'язується поставити Покупцю </w:t>
      </w:r>
      <w:r w:rsidR="000225CD" w:rsidRPr="000225CD">
        <w:rPr>
          <w:rFonts w:ascii="Times New Roman" w:hAnsi="Times New Roman"/>
          <w:b/>
          <w:color w:val="000000"/>
          <w:sz w:val="24"/>
          <w:szCs w:val="24"/>
          <w:lang w:val="uk-UA"/>
        </w:rPr>
        <w:t>Медичні матеріали</w:t>
      </w:r>
      <w:r w:rsidR="000225C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D4BAD" w:rsidRPr="004F7379">
        <w:rPr>
          <w:rFonts w:ascii="Times New Roman" w:hAnsi="Times New Roman"/>
          <w:sz w:val="24"/>
          <w:szCs w:val="24"/>
          <w:lang w:val="uk-UA"/>
        </w:rPr>
        <w:t xml:space="preserve">за кодом ДК 021:2015 – </w:t>
      </w:r>
      <w:r w:rsidR="004D5AC2" w:rsidRPr="004F7379">
        <w:rPr>
          <w:rFonts w:ascii="Times New Roman" w:hAnsi="Times New Roman"/>
          <w:sz w:val="24"/>
          <w:szCs w:val="24"/>
          <w:lang w:val="uk-UA"/>
        </w:rPr>
        <w:t>331</w:t>
      </w:r>
      <w:r w:rsidR="00883402" w:rsidRPr="004F7379">
        <w:rPr>
          <w:rFonts w:ascii="Times New Roman" w:hAnsi="Times New Roman"/>
          <w:sz w:val="24"/>
          <w:szCs w:val="24"/>
          <w:lang w:val="uk-UA"/>
        </w:rPr>
        <w:t>4</w:t>
      </w:r>
      <w:r w:rsidR="004D5AC2" w:rsidRPr="004F7379">
        <w:rPr>
          <w:rFonts w:ascii="Times New Roman" w:hAnsi="Times New Roman"/>
          <w:sz w:val="24"/>
          <w:szCs w:val="24"/>
          <w:lang w:val="uk-UA"/>
        </w:rPr>
        <w:t>0000-</w:t>
      </w:r>
      <w:r w:rsidR="00883402" w:rsidRPr="004F7379">
        <w:rPr>
          <w:rFonts w:ascii="Times New Roman" w:hAnsi="Times New Roman"/>
          <w:sz w:val="24"/>
          <w:szCs w:val="24"/>
          <w:lang w:val="uk-UA"/>
        </w:rPr>
        <w:t>3</w:t>
      </w:r>
      <w:r w:rsidR="004D5AC2" w:rsidRPr="004F7379">
        <w:rPr>
          <w:rFonts w:ascii="Times New Roman" w:hAnsi="Times New Roman"/>
          <w:sz w:val="24"/>
          <w:szCs w:val="24"/>
          <w:lang w:val="uk-UA"/>
        </w:rPr>
        <w:t>: Медичн</w:t>
      </w:r>
      <w:r w:rsidR="00883402" w:rsidRPr="004F7379">
        <w:rPr>
          <w:rFonts w:ascii="Times New Roman" w:hAnsi="Times New Roman"/>
          <w:sz w:val="24"/>
          <w:szCs w:val="24"/>
          <w:lang w:val="uk-UA"/>
        </w:rPr>
        <w:t>і матеріали</w:t>
      </w:r>
      <w:r w:rsidR="00BD4BAD" w:rsidRPr="004F7379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943B8A" w:rsidRPr="004F7379">
        <w:rPr>
          <w:rFonts w:ascii="Times New Roman" w:hAnsi="Times New Roman"/>
          <w:color w:val="000000"/>
          <w:sz w:val="24"/>
          <w:szCs w:val="24"/>
          <w:lang w:val="uk-UA"/>
        </w:rPr>
        <w:t xml:space="preserve"> далі за текстом – Товар,</w:t>
      </w:r>
      <w:r w:rsidR="00BD4BAD" w:rsidRPr="004F737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43B8A" w:rsidRPr="004F7379">
        <w:rPr>
          <w:rFonts w:ascii="Times New Roman" w:hAnsi="Times New Roman"/>
          <w:color w:val="000000"/>
          <w:sz w:val="24"/>
          <w:szCs w:val="24"/>
          <w:lang w:val="uk-UA"/>
        </w:rPr>
        <w:t xml:space="preserve">згідно Специфікації (Додаток №1), що є невід’ємною частиною Договору, </w:t>
      </w:r>
      <w:r w:rsidRPr="004F7379">
        <w:rPr>
          <w:rFonts w:ascii="Times New Roman" w:hAnsi="Times New Roman"/>
          <w:color w:val="000000"/>
          <w:sz w:val="24"/>
          <w:szCs w:val="24"/>
          <w:lang w:val="uk-UA"/>
        </w:rPr>
        <w:t xml:space="preserve">а </w:t>
      </w:r>
      <w:r w:rsidR="0004178F" w:rsidRPr="004F7379">
        <w:rPr>
          <w:rFonts w:ascii="Times New Roman" w:hAnsi="Times New Roman"/>
          <w:color w:val="000000"/>
          <w:sz w:val="24"/>
          <w:szCs w:val="24"/>
          <w:lang w:val="uk-UA"/>
        </w:rPr>
        <w:t>Покупець</w:t>
      </w:r>
      <w:r w:rsidRPr="004F7379">
        <w:rPr>
          <w:rFonts w:ascii="Times New Roman" w:hAnsi="Times New Roman"/>
          <w:color w:val="000000"/>
          <w:sz w:val="24"/>
          <w:szCs w:val="24"/>
          <w:lang w:val="uk-UA"/>
        </w:rPr>
        <w:t xml:space="preserve"> зобов'язується прийняти товар та оплатити його на умовах цього Договору.  </w:t>
      </w:r>
    </w:p>
    <w:p w14:paraId="3D2B79C5" w14:textId="0294BFC4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1.2. Найменування, номенклатура та асортимент товарів, а також ціни визначені в Специфікації (Додаток</w:t>
      </w:r>
      <w:r w:rsidR="00BD4BAD" w:rsidRPr="004F7379">
        <w:rPr>
          <w:color w:val="000000"/>
          <w:sz w:val="24"/>
          <w:szCs w:val="24"/>
        </w:rPr>
        <w:t xml:space="preserve"> №</w:t>
      </w:r>
      <w:r w:rsidRPr="004F7379">
        <w:rPr>
          <w:color w:val="000000"/>
          <w:sz w:val="24"/>
          <w:szCs w:val="24"/>
        </w:rPr>
        <w:t xml:space="preserve">1 до Договору). </w:t>
      </w:r>
    </w:p>
    <w:p w14:paraId="71B738CB" w14:textId="1D0AC4ED" w:rsidR="00C05F4D" w:rsidRPr="004F7379" w:rsidRDefault="00C05F4D" w:rsidP="00C05F4D">
      <w:pPr>
        <w:pStyle w:val="30"/>
        <w:ind w:left="0" w:hanging="2"/>
        <w:rPr>
          <w:b w:val="0"/>
        </w:rPr>
      </w:pPr>
      <w:r w:rsidRPr="004F7379">
        <w:rPr>
          <w:b w:val="0"/>
          <w:color w:val="000000"/>
        </w:rPr>
        <w:t>1.3.</w:t>
      </w:r>
      <w:r w:rsidRPr="004F7379">
        <w:t xml:space="preserve"> </w:t>
      </w:r>
      <w:r w:rsidRPr="004F7379">
        <w:rPr>
          <w:b w:val="0"/>
        </w:rPr>
        <w:t xml:space="preserve">Закупівля товару здійснюється для виконання заходів, спрямованих на запобігання виникненню і поширенню, локалізацію та ліквідацію спалахів, епідемій та пандемій </w:t>
      </w:r>
      <w:proofErr w:type="spellStart"/>
      <w:r w:rsidRPr="004F7379">
        <w:rPr>
          <w:b w:val="0"/>
        </w:rPr>
        <w:t>коронавірусної</w:t>
      </w:r>
      <w:proofErr w:type="spellEnd"/>
      <w:r w:rsidRPr="004F7379">
        <w:rPr>
          <w:b w:val="0"/>
        </w:rPr>
        <w:t xml:space="preserve"> хвороби  (COVID-19).</w:t>
      </w:r>
    </w:p>
    <w:p w14:paraId="1F8D81F8" w14:textId="3F19C6FD" w:rsidR="00C05F4D" w:rsidRPr="004F7379" w:rsidRDefault="00C05F4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</w:p>
    <w:p w14:paraId="2B092055" w14:textId="77777777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b/>
          <w:color w:val="000000"/>
          <w:sz w:val="24"/>
          <w:szCs w:val="24"/>
        </w:rPr>
        <w:t xml:space="preserve">2.  Порядок поставки та прийому Товару </w:t>
      </w:r>
    </w:p>
    <w:p w14:paraId="182A2D21" w14:textId="1E4F0D90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 xml:space="preserve">2.1. Строк поставки Товару  </w:t>
      </w:r>
      <w:r w:rsidRPr="004F7379">
        <w:rPr>
          <w:bCs/>
          <w:color w:val="000000"/>
          <w:sz w:val="24"/>
          <w:szCs w:val="24"/>
        </w:rPr>
        <w:t xml:space="preserve">до </w:t>
      </w:r>
      <w:r w:rsidR="00D52416" w:rsidRPr="004F7379">
        <w:rPr>
          <w:bCs/>
          <w:color w:val="000000"/>
          <w:sz w:val="24"/>
          <w:szCs w:val="24"/>
        </w:rPr>
        <w:t>10.12.2022</w:t>
      </w:r>
      <w:r w:rsidR="00AB090F" w:rsidRPr="004F7379">
        <w:rPr>
          <w:bCs/>
          <w:color w:val="000000"/>
          <w:sz w:val="24"/>
          <w:szCs w:val="24"/>
        </w:rPr>
        <w:t xml:space="preserve"> року.</w:t>
      </w:r>
      <w:r w:rsidRPr="004F7379">
        <w:rPr>
          <w:b/>
          <w:color w:val="000000"/>
          <w:sz w:val="24"/>
          <w:szCs w:val="24"/>
        </w:rPr>
        <w:t xml:space="preserve"> </w:t>
      </w:r>
    </w:p>
    <w:p w14:paraId="41726957" w14:textId="0005ED1F" w:rsidR="0044368D" w:rsidRPr="004F7379" w:rsidRDefault="00BD4BA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Продавець</w:t>
      </w:r>
      <w:r w:rsidR="00EE08A8" w:rsidRPr="004F7379">
        <w:rPr>
          <w:color w:val="000000"/>
          <w:sz w:val="24"/>
          <w:szCs w:val="24"/>
        </w:rPr>
        <w:t xml:space="preserve"> забезпечує Поставку Товару протягом терміну, визначеного в  договорі, на умовах поставки DDP, Україна (Інкотермс-20</w:t>
      </w:r>
      <w:r w:rsidR="009B6733" w:rsidRPr="004F7379">
        <w:rPr>
          <w:color w:val="000000"/>
          <w:sz w:val="24"/>
          <w:szCs w:val="24"/>
        </w:rPr>
        <w:t>1</w:t>
      </w:r>
      <w:r w:rsidR="00EE08A8" w:rsidRPr="004F7379">
        <w:rPr>
          <w:color w:val="000000"/>
          <w:sz w:val="24"/>
          <w:szCs w:val="24"/>
        </w:rPr>
        <w:t>0)</w:t>
      </w:r>
    </w:p>
    <w:p w14:paraId="5D3FF33D" w14:textId="31265A84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 xml:space="preserve">2.2. За фактом поставки Товару Сторони </w:t>
      </w:r>
      <w:r w:rsidRPr="004F7379">
        <w:rPr>
          <w:sz w:val="24"/>
          <w:szCs w:val="24"/>
        </w:rPr>
        <w:t>оформляють</w:t>
      </w:r>
      <w:r w:rsidRPr="004F7379">
        <w:rPr>
          <w:color w:val="000000"/>
          <w:sz w:val="24"/>
          <w:szCs w:val="24"/>
        </w:rPr>
        <w:t xml:space="preserve"> документи прийому-передачі (видаткові накладні), що свідчить про те, що отриманий Товар відповідає кількості, якості та стандартам заводу-виробника такому, що зазначений у Додатку №1 (Специфікація), який є невід’ємною частиною цього Договору.</w:t>
      </w:r>
    </w:p>
    <w:p w14:paraId="276B3706" w14:textId="1F4B7BE5" w:rsidR="001620D7" w:rsidRPr="004F7379" w:rsidRDefault="001620D7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 xml:space="preserve">2.3. Фактичний термін придатності Товару на дату поставки повинен складати не менше </w:t>
      </w:r>
      <w:r w:rsidR="0041123F" w:rsidRPr="004F7379">
        <w:rPr>
          <w:color w:val="000000"/>
          <w:sz w:val="24"/>
          <w:szCs w:val="24"/>
        </w:rPr>
        <w:t>8 місяців.</w:t>
      </w:r>
      <w:r w:rsidRPr="004F7379">
        <w:rPr>
          <w:color w:val="000000"/>
          <w:sz w:val="24"/>
          <w:szCs w:val="24"/>
        </w:rPr>
        <w:t xml:space="preserve"> </w:t>
      </w:r>
    </w:p>
    <w:p w14:paraId="796353AF" w14:textId="5DD26053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2.</w:t>
      </w:r>
      <w:r w:rsidR="001620D7" w:rsidRPr="004F7379">
        <w:rPr>
          <w:color w:val="000000"/>
          <w:sz w:val="24"/>
          <w:szCs w:val="24"/>
        </w:rPr>
        <w:t>4</w:t>
      </w:r>
      <w:r w:rsidRPr="004F7379">
        <w:rPr>
          <w:color w:val="000000"/>
          <w:sz w:val="24"/>
          <w:szCs w:val="24"/>
        </w:rPr>
        <w:t xml:space="preserve">. </w:t>
      </w:r>
      <w:r w:rsidR="00BD4BAD" w:rsidRPr="004F7379">
        <w:rPr>
          <w:color w:val="000000"/>
          <w:sz w:val="24"/>
          <w:szCs w:val="24"/>
        </w:rPr>
        <w:t>Продавець</w:t>
      </w:r>
      <w:r w:rsidRPr="004F7379">
        <w:rPr>
          <w:color w:val="000000"/>
          <w:sz w:val="24"/>
          <w:szCs w:val="24"/>
        </w:rPr>
        <w:t xml:space="preserve"> зобов’язується надати Покупцю разом з Товаром наступні документи:</w:t>
      </w:r>
    </w:p>
    <w:p w14:paraId="728E4952" w14:textId="77777777" w:rsidR="0044368D" w:rsidRPr="004F7379" w:rsidRDefault="00EE0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видаткову накладну на Товар;</w:t>
      </w:r>
    </w:p>
    <w:p w14:paraId="579FCC98" w14:textId="137CADDB" w:rsidR="0044368D" w:rsidRPr="004F7379" w:rsidRDefault="00EE0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документи щодо якості Товару.</w:t>
      </w:r>
    </w:p>
    <w:p w14:paraId="2878BC29" w14:textId="4F5FA5C8" w:rsidR="0044368D" w:rsidRPr="004F7379" w:rsidRDefault="00EE08A8" w:rsidP="00B24D57">
      <w:pPr>
        <w:spacing w:line="240" w:lineRule="auto"/>
        <w:ind w:left="0" w:hanging="2"/>
        <w:contextualSpacing/>
        <w:jc w:val="both"/>
        <w:rPr>
          <w:bCs/>
          <w:sz w:val="24"/>
          <w:szCs w:val="24"/>
        </w:rPr>
      </w:pPr>
      <w:r w:rsidRPr="004F7379">
        <w:rPr>
          <w:color w:val="000000"/>
          <w:sz w:val="24"/>
          <w:szCs w:val="24"/>
        </w:rPr>
        <w:t>2.</w:t>
      </w:r>
      <w:r w:rsidR="001620D7" w:rsidRPr="004F7379">
        <w:rPr>
          <w:color w:val="000000"/>
          <w:sz w:val="24"/>
          <w:szCs w:val="24"/>
        </w:rPr>
        <w:t>5</w:t>
      </w:r>
      <w:r w:rsidRPr="004F7379">
        <w:rPr>
          <w:color w:val="000000"/>
          <w:sz w:val="24"/>
          <w:szCs w:val="24"/>
        </w:rPr>
        <w:t>. Місце поставки Товару</w:t>
      </w:r>
      <w:r w:rsidR="00B24D57" w:rsidRPr="004F7379">
        <w:rPr>
          <w:sz w:val="24"/>
          <w:szCs w:val="24"/>
          <w:lang w:val="ru-RU"/>
        </w:rPr>
        <w:t>:</w:t>
      </w:r>
      <w:r w:rsidR="00B24D57" w:rsidRPr="004F7379">
        <w:rPr>
          <w:bCs/>
          <w:sz w:val="24"/>
          <w:szCs w:val="24"/>
        </w:rPr>
        <w:t xml:space="preserve"> м. Дніпро, вул. Щербаня, 6</w:t>
      </w:r>
    </w:p>
    <w:p w14:paraId="3AD73BAC" w14:textId="5EE62F41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2.</w:t>
      </w:r>
      <w:r w:rsidR="001620D7" w:rsidRPr="004F7379">
        <w:rPr>
          <w:color w:val="000000"/>
          <w:sz w:val="24"/>
          <w:szCs w:val="24"/>
        </w:rPr>
        <w:t>6</w:t>
      </w:r>
      <w:r w:rsidRPr="004F7379">
        <w:rPr>
          <w:color w:val="000000"/>
          <w:sz w:val="24"/>
          <w:szCs w:val="24"/>
        </w:rPr>
        <w:t xml:space="preserve">. </w:t>
      </w:r>
      <w:r w:rsidR="00BD4BAD" w:rsidRPr="004F7379">
        <w:rPr>
          <w:color w:val="000000"/>
          <w:sz w:val="24"/>
          <w:szCs w:val="24"/>
        </w:rPr>
        <w:t>Продавець</w:t>
      </w:r>
      <w:r w:rsidRPr="004F7379">
        <w:rPr>
          <w:color w:val="000000"/>
          <w:sz w:val="24"/>
          <w:szCs w:val="24"/>
        </w:rPr>
        <w:t xml:space="preserve"> зобов’язується розглянути всі отримані від Покупця претензії щодо якості та/або кількості Товару. В разі виявлення Покупцем невідповідності якості Товару Покупець зобов’язується не користуватися ним без узгодження з </w:t>
      </w:r>
      <w:r w:rsidR="00BD4BAD" w:rsidRPr="004F7379">
        <w:rPr>
          <w:color w:val="000000"/>
          <w:sz w:val="24"/>
          <w:szCs w:val="24"/>
        </w:rPr>
        <w:t>Продавцем</w:t>
      </w:r>
      <w:r w:rsidRPr="004F7379">
        <w:rPr>
          <w:color w:val="000000"/>
          <w:sz w:val="24"/>
          <w:szCs w:val="24"/>
        </w:rPr>
        <w:t xml:space="preserve">, в іншому випадку </w:t>
      </w:r>
      <w:r w:rsidR="00BD4BAD" w:rsidRPr="004F7379">
        <w:rPr>
          <w:color w:val="000000"/>
          <w:sz w:val="24"/>
          <w:szCs w:val="24"/>
        </w:rPr>
        <w:t>Продавець</w:t>
      </w:r>
      <w:r w:rsidRPr="004F7379">
        <w:rPr>
          <w:color w:val="000000"/>
          <w:sz w:val="24"/>
          <w:szCs w:val="24"/>
        </w:rPr>
        <w:t xml:space="preserve"> не несе відповідальності за можливі пошкодження Товару. </w:t>
      </w:r>
      <w:r w:rsidR="00BD4BAD" w:rsidRPr="004F7379">
        <w:rPr>
          <w:color w:val="000000"/>
          <w:sz w:val="24"/>
          <w:szCs w:val="24"/>
        </w:rPr>
        <w:t>Продавець</w:t>
      </w:r>
      <w:r w:rsidRPr="004F7379">
        <w:rPr>
          <w:color w:val="000000"/>
          <w:sz w:val="24"/>
          <w:szCs w:val="24"/>
        </w:rPr>
        <w:t xml:space="preserve"> не відповідає за пошкодження Товару, які стали наслідком неправильного та/або необережного користування, зберігання Товару.</w:t>
      </w:r>
    </w:p>
    <w:p w14:paraId="6E1919F6" w14:textId="77777777" w:rsidR="0044368D" w:rsidRPr="004F7379" w:rsidRDefault="0044368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</w:p>
    <w:p w14:paraId="5405E276" w14:textId="77777777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r w:rsidRPr="004F7379">
        <w:rPr>
          <w:b/>
          <w:color w:val="000000"/>
          <w:sz w:val="24"/>
          <w:szCs w:val="24"/>
        </w:rPr>
        <w:t>3.  Вартість Товару та порядок розрахунків</w:t>
      </w:r>
    </w:p>
    <w:p w14:paraId="5C93FAAC" w14:textId="305BFECD" w:rsidR="002F22F4" w:rsidRPr="004F7379" w:rsidRDefault="00EE08A8" w:rsidP="002F22F4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b/>
          <w:color w:val="000000"/>
          <w:sz w:val="24"/>
          <w:szCs w:val="24"/>
          <w:lang w:val="ru-RU"/>
        </w:rPr>
      </w:pPr>
      <w:r w:rsidRPr="004F7379">
        <w:rPr>
          <w:color w:val="000000"/>
          <w:sz w:val="24"/>
          <w:szCs w:val="24"/>
        </w:rPr>
        <w:t>3.1. Загальна сума договору становить</w:t>
      </w:r>
      <w:r w:rsidR="002F22F4" w:rsidRPr="004F7379">
        <w:rPr>
          <w:color w:val="000000"/>
          <w:sz w:val="24"/>
          <w:szCs w:val="24"/>
        </w:rPr>
        <w:t xml:space="preserve"> </w:t>
      </w:r>
      <w:r w:rsidR="00403B5D" w:rsidRPr="004F7379">
        <w:rPr>
          <w:color w:val="000000"/>
          <w:sz w:val="24"/>
          <w:szCs w:val="24"/>
        </w:rPr>
        <w:t>______________</w:t>
      </w:r>
      <w:r w:rsidRPr="004F7379">
        <w:rPr>
          <w:b/>
          <w:color w:val="000000"/>
          <w:sz w:val="24"/>
          <w:szCs w:val="24"/>
        </w:rPr>
        <w:t xml:space="preserve">грн. </w:t>
      </w:r>
      <w:r w:rsidR="00603F7E" w:rsidRPr="004F7379">
        <w:rPr>
          <w:b/>
          <w:color w:val="000000"/>
          <w:sz w:val="24"/>
          <w:szCs w:val="24"/>
        </w:rPr>
        <w:t>(</w:t>
      </w:r>
      <w:r w:rsidR="00403B5D" w:rsidRPr="004F7379">
        <w:rPr>
          <w:bCs/>
          <w:color w:val="000000"/>
          <w:sz w:val="24"/>
          <w:szCs w:val="24"/>
        </w:rPr>
        <w:t>Сума</w:t>
      </w:r>
      <w:r w:rsidR="00403B5D" w:rsidRPr="004F7379">
        <w:rPr>
          <w:b/>
          <w:color w:val="000000"/>
          <w:sz w:val="24"/>
          <w:szCs w:val="24"/>
        </w:rPr>
        <w:t xml:space="preserve"> </w:t>
      </w:r>
      <w:r w:rsidR="00403B5D" w:rsidRPr="004F7379">
        <w:rPr>
          <w:bCs/>
          <w:color w:val="000000"/>
          <w:sz w:val="24"/>
          <w:szCs w:val="24"/>
        </w:rPr>
        <w:t>прописом</w:t>
      </w:r>
      <w:r w:rsidR="008A4CCA" w:rsidRPr="004F7379">
        <w:rPr>
          <w:b/>
          <w:color w:val="000000"/>
          <w:sz w:val="24"/>
          <w:szCs w:val="24"/>
          <w:lang w:val="ru-RU"/>
        </w:rPr>
        <w:t>)</w:t>
      </w:r>
      <w:r w:rsidR="009C5C19" w:rsidRPr="004F7379">
        <w:rPr>
          <w:b/>
          <w:color w:val="000000"/>
          <w:sz w:val="24"/>
          <w:szCs w:val="24"/>
          <w:lang w:val="ru-RU"/>
        </w:rPr>
        <w:t>.</w:t>
      </w:r>
      <w:r w:rsidR="008A4CCA" w:rsidRPr="004F7379">
        <w:rPr>
          <w:b/>
          <w:color w:val="000000"/>
          <w:sz w:val="24"/>
          <w:szCs w:val="24"/>
          <w:lang w:val="ru-RU"/>
        </w:rPr>
        <w:t xml:space="preserve"> Без ПДВ</w:t>
      </w:r>
      <w:r w:rsidR="009C5C19" w:rsidRPr="004F7379">
        <w:rPr>
          <w:b/>
          <w:color w:val="000000"/>
          <w:sz w:val="24"/>
          <w:szCs w:val="24"/>
          <w:lang w:val="ru-RU"/>
        </w:rPr>
        <w:t>.</w:t>
      </w:r>
    </w:p>
    <w:p w14:paraId="210BACDC" w14:textId="0160B2A2" w:rsidR="0044368D" w:rsidRPr="004F7379" w:rsidRDefault="008A4CCA" w:rsidP="002F22F4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  <w:lang w:val="ru-RU"/>
        </w:rPr>
        <w:t>3</w:t>
      </w:r>
      <w:r w:rsidR="00EE08A8" w:rsidRPr="004F7379">
        <w:rPr>
          <w:color w:val="000000"/>
          <w:sz w:val="24"/>
          <w:szCs w:val="24"/>
        </w:rPr>
        <w:t>.2. Всі розрахунки між Сторонами здійснюються в національній валюті України – гривні.</w:t>
      </w:r>
    </w:p>
    <w:p w14:paraId="57F34106" w14:textId="0916AC64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 xml:space="preserve">3.3. Оплата Товару здійснюється Покупцем на розрахунковий рахунок </w:t>
      </w:r>
      <w:r w:rsidR="00BD4BAD" w:rsidRPr="004F7379">
        <w:rPr>
          <w:color w:val="000000"/>
          <w:sz w:val="24"/>
          <w:szCs w:val="24"/>
        </w:rPr>
        <w:t>Продавця</w:t>
      </w:r>
      <w:r w:rsidRPr="004F7379">
        <w:rPr>
          <w:color w:val="000000"/>
          <w:sz w:val="24"/>
          <w:szCs w:val="24"/>
        </w:rPr>
        <w:t xml:space="preserve"> протягом </w:t>
      </w:r>
      <w:r w:rsidR="00D52416" w:rsidRPr="004F7379">
        <w:rPr>
          <w:color w:val="000000"/>
          <w:sz w:val="24"/>
          <w:szCs w:val="24"/>
        </w:rPr>
        <w:t>10</w:t>
      </w:r>
      <w:r w:rsidRPr="004F7379">
        <w:rPr>
          <w:color w:val="000000"/>
          <w:sz w:val="24"/>
          <w:szCs w:val="24"/>
        </w:rPr>
        <w:t xml:space="preserve"> (</w:t>
      </w:r>
      <w:r w:rsidR="00D52416" w:rsidRPr="004F7379">
        <w:rPr>
          <w:color w:val="000000"/>
          <w:sz w:val="24"/>
          <w:szCs w:val="24"/>
        </w:rPr>
        <w:t>десяти</w:t>
      </w:r>
      <w:r w:rsidRPr="004F7379">
        <w:rPr>
          <w:color w:val="000000"/>
          <w:sz w:val="24"/>
          <w:szCs w:val="24"/>
        </w:rPr>
        <w:t xml:space="preserve">) </w:t>
      </w:r>
      <w:r w:rsidR="009C5C19" w:rsidRPr="004F7379">
        <w:rPr>
          <w:color w:val="000000"/>
          <w:sz w:val="24"/>
          <w:szCs w:val="24"/>
        </w:rPr>
        <w:t>банківськ</w:t>
      </w:r>
      <w:r w:rsidR="002F22F4" w:rsidRPr="004F7379">
        <w:rPr>
          <w:color w:val="000000"/>
          <w:sz w:val="24"/>
          <w:szCs w:val="24"/>
        </w:rPr>
        <w:t xml:space="preserve">их </w:t>
      </w:r>
      <w:r w:rsidRPr="004F7379">
        <w:rPr>
          <w:color w:val="000000"/>
          <w:sz w:val="24"/>
          <w:szCs w:val="24"/>
        </w:rPr>
        <w:t>днів з дати поставки Товару</w:t>
      </w:r>
      <w:r w:rsidR="00B27F9B" w:rsidRPr="004F7379">
        <w:rPr>
          <w:color w:val="000000"/>
          <w:sz w:val="24"/>
          <w:szCs w:val="24"/>
        </w:rPr>
        <w:t>,</w:t>
      </w:r>
      <w:r w:rsidR="004C2198" w:rsidRPr="004F737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0C5446" w:rsidRPr="004F7379">
        <w:rPr>
          <w:color w:val="000000"/>
          <w:sz w:val="24"/>
          <w:szCs w:val="24"/>
          <w:lang w:val="ru-RU"/>
        </w:rPr>
        <w:t>згідно</w:t>
      </w:r>
      <w:proofErr w:type="spellEnd"/>
      <w:r w:rsidR="00F500B4" w:rsidRPr="004F737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C2198" w:rsidRPr="004F7379">
        <w:rPr>
          <w:color w:val="000000"/>
          <w:sz w:val="24"/>
          <w:szCs w:val="24"/>
          <w:lang w:val="ru-RU"/>
        </w:rPr>
        <w:t>видатков</w:t>
      </w:r>
      <w:r w:rsidR="00403B5D" w:rsidRPr="004F7379">
        <w:rPr>
          <w:color w:val="000000"/>
          <w:sz w:val="24"/>
          <w:szCs w:val="24"/>
          <w:lang w:val="ru-RU"/>
        </w:rPr>
        <w:t>ої</w:t>
      </w:r>
      <w:proofErr w:type="spellEnd"/>
      <w:r w:rsidR="004C2198" w:rsidRPr="004F737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C2198" w:rsidRPr="004F7379">
        <w:rPr>
          <w:color w:val="000000"/>
          <w:sz w:val="24"/>
          <w:szCs w:val="24"/>
          <w:lang w:val="ru-RU"/>
        </w:rPr>
        <w:t>накладн</w:t>
      </w:r>
      <w:r w:rsidR="00403B5D" w:rsidRPr="004F7379">
        <w:rPr>
          <w:color w:val="000000"/>
          <w:sz w:val="24"/>
          <w:szCs w:val="24"/>
          <w:lang w:val="ru-RU"/>
        </w:rPr>
        <w:t>ої</w:t>
      </w:r>
      <w:proofErr w:type="spellEnd"/>
      <w:r w:rsidR="004C2198" w:rsidRPr="004F7379">
        <w:rPr>
          <w:color w:val="000000"/>
          <w:sz w:val="24"/>
          <w:szCs w:val="24"/>
          <w:lang w:val="ru-RU"/>
        </w:rPr>
        <w:t>.</w:t>
      </w:r>
    </w:p>
    <w:p w14:paraId="2A125980" w14:textId="246447C2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 xml:space="preserve">3.4. Датою оплати є дата зарахування грошових коштів на розрахунковий рахунок </w:t>
      </w:r>
      <w:r w:rsidR="00BD4BAD" w:rsidRPr="004F7379">
        <w:rPr>
          <w:color w:val="000000"/>
          <w:sz w:val="24"/>
          <w:szCs w:val="24"/>
        </w:rPr>
        <w:t>Продавця</w:t>
      </w:r>
      <w:r w:rsidRPr="004F7379">
        <w:rPr>
          <w:color w:val="000000"/>
          <w:sz w:val="24"/>
          <w:szCs w:val="24"/>
        </w:rPr>
        <w:t>.</w:t>
      </w:r>
    </w:p>
    <w:p w14:paraId="1D004092" w14:textId="240BE709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 xml:space="preserve">3.5. В ціну Товару входять прибуток </w:t>
      </w:r>
      <w:r w:rsidR="00BD4BAD" w:rsidRPr="004F7379">
        <w:rPr>
          <w:color w:val="000000"/>
          <w:sz w:val="24"/>
          <w:szCs w:val="24"/>
        </w:rPr>
        <w:t>Продавця</w:t>
      </w:r>
      <w:r w:rsidRPr="004F7379">
        <w:rPr>
          <w:color w:val="000000"/>
          <w:sz w:val="24"/>
          <w:szCs w:val="24"/>
        </w:rPr>
        <w:t>, витрати на транспортування, сплату податків і зборів (обов’язкових платежів), а також інші витрати.</w:t>
      </w:r>
    </w:p>
    <w:p w14:paraId="2DB9D5F1" w14:textId="77777777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ab/>
      </w:r>
    </w:p>
    <w:p w14:paraId="5AC25A75" w14:textId="756226E2" w:rsidR="0044368D" w:rsidRPr="004F7379" w:rsidRDefault="00BD4B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b/>
          <w:color w:val="000000"/>
          <w:sz w:val="24"/>
          <w:szCs w:val="24"/>
        </w:rPr>
        <w:lastRenderedPageBreak/>
        <w:t>4</w:t>
      </w:r>
      <w:r w:rsidR="00EE08A8" w:rsidRPr="004F7379">
        <w:rPr>
          <w:b/>
          <w:color w:val="000000"/>
          <w:sz w:val="24"/>
          <w:szCs w:val="24"/>
        </w:rPr>
        <w:t>. Відповідальність Сторін</w:t>
      </w:r>
    </w:p>
    <w:p w14:paraId="6D1514F1" w14:textId="2D0E4F7F" w:rsidR="0044368D" w:rsidRPr="004F7379" w:rsidRDefault="00BD4B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4</w:t>
      </w:r>
      <w:r w:rsidR="00EE08A8" w:rsidRPr="004F7379">
        <w:rPr>
          <w:color w:val="000000"/>
          <w:sz w:val="24"/>
          <w:szCs w:val="24"/>
        </w:rPr>
        <w:t xml:space="preserve">.1. У разі прострочення термінів поставки Товару, обумовлених п.2.1 цього Договору, </w:t>
      </w:r>
      <w:r w:rsidR="00F500B4" w:rsidRPr="004F7379">
        <w:rPr>
          <w:color w:val="000000"/>
          <w:sz w:val="24"/>
          <w:szCs w:val="24"/>
        </w:rPr>
        <w:t xml:space="preserve">та/або поставки товару з порушенням п.2.3 цього Договору, </w:t>
      </w:r>
      <w:r w:rsidRPr="004F7379">
        <w:rPr>
          <w:color w:val="000000"/>
          <w:sz w:val="24"/>
          <w:szCs w:val="24"/>
        </w:rPr>
        <w:t>Продавець</w:t>
      </w:r>
      <w:r w:rsidR="00EE08A8" w:rsidRPr="004F7379">
        <w:rPr>
          <w:color w:val="000000"/>
          <w:sz w:val="24"/>
          <w:szCs w:val="24"/>
        </w:rPr>
        <w:t xml:space="preserve"> сплачує Покупцю пеню в розмірі облікової ставки Національного Банку України від суми непоставленого Товару за кожний день прострочки.</w:t>
      </w:r>
    </w:p>
    <w:p w14:paraId="5CD1449B" w14:textId="0F614E56" w:rsidR="0044368D" w:rsidRPr="004F7379" w:rsidRDefault="00BD4B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214"/>
        </w:tabs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4.2</w:t>
      </w:r>
      <w:r w:rsidR="00EE08A8" w:rsidRPr="004F7379">
        <w:rPr>
          <w:color w:val="000000"/>
          <w:sz w:val="24"/>
          <w:szCs w:val="24"/>
        </w:rPr>
        <w:t xml:space="preserve">. У разі прострочення термінів оплати за Товар, обумовлених п.3.3 цього Договору, Покупець сплачує пеню </w:t>
      </w:r>
      <w:r w:rsidRPr="004F7379">
        <w:rPr>
          <w:color w:val="000000"/>
          <w:sz w:val="24"/>
          <w:szCs w:val="24"/>
        </w:rPr>
        <w:t>Продавцю</w:t>
      </w:r>
      <w:r w:rsidR="00EE08A8" w:rsidRPr="004F7379">
        <w:rPr>
          <w:color w:val="000000"/>
          <w:sz w:val="24"/>
          <w:szCs w:val="24"/>
        </w:rPr>
        <w:t xml:space="preserve"> в розмірі облікової ставки Національного Банку України за кожний день прострочки.</w:t>
      </w:r>
    </w:p>
    <w:p w14:paraId="6341CD3E" w14:textId="0EE5629A" w:rsidR="0044368D" w:rsidRPr="004F7379" w:rsidRDefault="00BD4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4.3</w:t>
      </w:r>
      <w:r w:rsidR="00EE08A8" w:rsidRPr="004F7379">
        <w:rPr>
          <w:color w:val="000000"/>
          <w:sz w:val="24"/>
          <w:szCs w:val="24"/>
        </w:rPr>
        <w:t xml:space="preserve">. При невиконанні умов цього Договору Сторони несуть відповідальність згідно законодавства України.  </w:t>
      </w:r>
    </w:p>
    <w:p w14:paraId="6E6BA2AE" w14:textId="59B176D8" w:rsidR="0044368D" w:rsidRPr="004F7379" w:rsidRDefault="00BD4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4.4</w:t>
      </w:r>
      <w:r w:rsidR="00EE08A8" w:rsidRPr="004F7379">
        <w:rPr>
          <w:color w:val="000000"/>
          <w:sz w:val="24"/>
          <w:szCs w:val="24"/>
        </w:rPr>
        <w:t>. Сторони звільняються від відповідальності за невиконання або неналежне виконання своїх зобов’язань за цим Договором в разі наявності причинно-наслідкового зв'язку такого невиконання з загальновизнаними форс-мажорними обставинами. Довідка Торгово-Промислової Палати про</w:t>
      </w:r>
      <w:r w:rsidR="000C5446" w:rsidRPr="004F7379">
        <w:rPr>
          <w:color w:val="000000"/>
          <w:sz w:val="24"/>
          <w:szCs w:val="24"/>
        </w:rPr>
        <w:t xml:space="preserve"> </w:t>
      </w:r>
      <w:r w:rsidR="00EE08A8" w:rsidRPr="004F7379">
        <w:rPr>
          <w:color w:val="000000"/>
          <w:sz w:val="24"/>
          <w:szCs w:val="24"/>
        </w:rPr>
        <w:t>виникнення форс-мажорних обставин є достатнім підтвердження для звільнення відповідної Сторони від відповідальності.</w:t>
      </w:r>
    </w:p>
    <w:p w14:paraId="324CE147" w14:textId="77777777" w:rsidR="0044368D" w:rsidRPr="004F7379" w:rsidRDefault="00443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</w:p>
    <w:p w14:paraId="4A6B2234" w14:textId="5B35A634" w:rsidR="0044368D" w:rsidRPr="004F7379" w:rsidRDefault="00BD4BA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rPr>
          <w:color w:val="000000"/>
          <w:sz w:val="24"/>
          <w:szCs w:val="24"/>
        </w:rPr>
      </w:pPr>
      <w:r w:rsidRPr="004F7379">
        <w:rPr>
          <w:b/>
          <w:color w:val="000000"/>
          <w:sz w:val="24"/>
          <w:szCs w:val="24"/>
        </w:rPr>
        <w:t>5</w:t>
      </w:r>
      <w:r w:rsidR="00EE08A8" w:rsidRPr="004F7379">
        <w:rPr>
          <w:b/>
          <w:color w:val="000000"/>
          <w:sz w:val="24"/>
          <w:szCs w:val="24"/>
        </w:rPr>
        <w:t>. Вирішення спорів</w:t>
      </w:r>
    </w:p>
    <w:p w14:paraId="0B0C14B0" w14:textId="18C9D246" w:rsidR="0044368D" w:rsidRPr="004F7379" w:rsidRDefault="00BD4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5</w:t>
      </w:r>
      <w:r w:rsidR="00EE08A8" w:rsidRPr="004F7379">
        <w:rPr>
          <w:color w:val="000000"/>
          <w:sz w:val="24"/>
          <w:szCs w:val="24"/>
        </w:rPr>
        <w:t>.1. Усі спори та розбіжності, що можуть виникнути внаслідок та/або у зв’язку з цим Договором, Сторони вирішують шляхом переговорів.</w:t>
      </w:r>
    </w:p>
    <w:p w14:paraId="698257B6" w14:textId="0C18BB78" w:rsidR="0044368D" w:rsidRPr="004F7379" w:rsidRDefault="00BD4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5</w:t>
      </w:r>
      <w:r w:rsidR="00EE08A8" w:rsidRPr="004F7379">
        <w:rPr>
          <w:color w:val="000000"/>
          <w:sz w:val="24"/>
          <w:szCs w:val="24"/>
        </w:rPr>
        <w:t>.2. Якщо Сторони не можуть дійти згоди шляхом переговорів, то спори та розбіжності, що виникли, повинні бути врегульовані у судовому порядку згідно законодавства України.</w:t>
      </w:r>
    </w:p>
    <w:p w14:paraId="486BCEAA" w14:textId="77777777" w:rsidR="0044368D" w:rsidRPr="004F7379" w:rsidRDefault="00443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</w:p>
    <w:p w14:paraId="6AE418A9" w14:textId="49DCA7E2" w:rsidR="0044368D" w:rsidRPr="004F7379" w:rsidRDefault="00BD4BA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rPr>
          <w:color w:val="000000"/>
          <w:sz w:val="24"/>
          <w:szCs w:val="24"/>
        </w:rPr>
      </w:pPr>
      <w:r w:rsidRPr="004F7379">
        <w:rPr>
          <w:b/>
          <w:color w:val="000000"/>
          <w:sz w:val="24"/>
          <w:szCs w:val="24"/>
        </w:rPr>
        <w:t>6</w:t>
      </w:r>
      <w:r w:rsidR="00EE08A8" w:rsidRPr="004F7379">
        <w:rPr>
          <w:b/>
          <w:color w:val="000000"/>
          <w:sz w:val="24"/>
          <w:szCs w:val="24"/>
        </w:rPr>
        <w:t xml:space="preserve">. Інші умови </w:t>
      </w:r>
    </w:p>
    <w:p w14:paraId="4B93017B" w14:textId="39EADB80" w:rsidR="0044368D" w:rsidRPr="004F7379" w:rsidRDefault="009916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6</w:t>
      </w:r>
      <w:r w:rsidR="00EE08A8" w:rsidRPr="004F7379">
        <w:rPr>
          <w:color w:val="000000"/>
          <w:sz w:val="24"/>
          <w:szCs w:val="24"/>
        </w:rPr>
        <w:t xml:space="preserve">.1. Будь-які зміни та доповнення до цього Договору дійсні лише у тому випадку, якщо вони здійснені в письмовій формі та підписані уповноваженими представниками Сторін. </w:t>
      </w:r>
    </w:p>
    <w:p w14:paraId="61ACAFB6" w14:textId="766C9405" w:rsidR="0044368D" w:rsidRPr="004F7379" w:rsidRDefault="009916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6</w:t>
      </w:r>
      <w:r w:rsidR="00EE08A8" w:rsidRPr="004F7379">
        <w:rPr>
          <w:color w:val="000000"/>
          <w:sz w:val="24"/>
          <w:szCs w:val="24"/>
        </w:rPr>
        <w:t>.2. Жодна з Сторін не вправі передавати свої права та/або обов’язки за цим Договором третім особам без письмової  згоди іншої Сторони.</w:t>
      </w:r>
    </w:p>
    <w:p w14:paraId="38DDC5C4" w14:textId="085030AB" w:rsidR="0044368D" w:rsidRPr="004F7379" w:rsidRDefault="009916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6</w:t>
      </w:r>
      <w:r w:rsidR="00EE08A8" w:rsidRPr="004F7379">
        <w:rPr>
          <w:color w:val="000000"/>
          <w:sz w:val="24"/>
          <w:szCs w:val="24"/>
        </w:rPr>
        <w:t xml:space="preserve">.3. Цей Договір складено українською мовою в двох примірниках – по одному для кожної з Сторін, що мають однакову юридичну силу. </w:t>
      </w:r>
    </w:p>
    <w:p w14:paraId="15D9C2CC" w14:textId="2A09B1A7" w:rsidR="0044368D" w:rsidRPr="004F7379" w:rsidRDefault="009916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6</w:t>
      </w:r>
      <w:r w:rsidR="00EE08A8" w:rsidRPr="004F7379">
        <w:rPr>
          <w:color w:val="000000"/>
          <w:sz w:val="24"/>
          <w:szCs w:val="24"/>
        </w:rPr>
        <w:t>.</w:t>
      </w:r>
      <w:r w:rsidR="0004178F" w:rsidRPr="004F7379">
        <w:rPr>
          <w:color w:val="000000"/>
          <w:sz w:val="24"/>
          <w:szCs w:val="24"/>
        </w:rPr>
        <w:t>4</w:t>
      </w:r>
      <w:r w:rsidR="00EE08A8" w:rsidRPr="004F7379">
        <w:rPr>
          <w:color w:val="000000"/>
          <w:sz w:val="24"/>
          <w:szCs w:val="24"/>
        </w:rPr>
        <w:t xml:space="preserve"> Сторони зобов’язуються негайно повідомляти одна одну про зміни свого місцезнаходження, телефонів або банківських реквізитів. </w:t>
      </w:r>
    </w:p>
    <w:p w14:paraId="11272557" w14:textId="77777777" w:rsidR="0044368D" w:rsidRPr="004F7379" w:rsidRDefault="00443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</w:p>
    <w:p w14:paraId="25D02757" w14:textId="4BCB58C3" w:rsidR="0044368D" w:rsidRPr="004F7379" w:rsidRDefault="0099161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rPr>
          <w:color w:val="000000"/>
          <w:sz w:val="24"/>
          <w:szCs w:val="24"/>
        </w:rPr>
      </w:pPr>
      <w:r w:rsidRPr="004F7379">
        <w:rPr>
          <w:b/>
          <w:color w:val="000000"/>
          <w:sz w:val="24"/>
          <w:szCs w:val="24"/>
        </w:rPr>
        <w:t>7</w:t>
      </w:r>
      <w:r w:rsidR="00EE08A8" w:rsidRPr="004F7379">
        <w:rPr>
          <w:b/>
          <w:color w:val="000000"/>
          <w:sz w:val="24"/>
          <w:szCs w:val="24"/>
        </w:rPr>
        <w:t>. Строк дії договору.</w:t>
      </w:r>
    </w:p>
    <w:p w14:paraId="3D81F8F1" w14:textId="470B2C55" w:rsidR="0044368D" w:rsidRPr="004F7379" w:rsidRDefault="009916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7</w:t>
      </w:r>
      <w:r w:rsidR="00EE08A8" w:rsidRPr="004F7379">
        <w:rPr>
          <w:color w:val="000000"/>
          <w:sz w:val="24"/>
          <w:szCs w:val="24"/>
        </w:rPr>
        <w:t>.1. Цей Договір набирає чинності з моменту його підписання і діє до 31 грудня 202</w:t>
      </w:r>
      <w:r w:rsidR="00D52416" w:rsidRPr="004F7379">
        <w:rPr>
          <w:color w:val="000000"/>
          <w:sz w:val="24"/>
          <w:szCs w:val="24"/>
        </w:rPr>
        <w:t>2</w:t>
      </w:r>
      <w:r w:rsidR="00EE08A8" w:rsidRPr="004F7379">
        <w:rPr>
          <w:color w:val="000000"/>
          <w:sz w:val="24"/>
          <w:szCs w:val="24"/>
        </w:rPr>
        <w:t xml:space="preserve"> року, але у будь-якому разі до повного виконання сторонами своїх зобов’язань.</w:t>
      </w:r>
    </w:p>
    <w:p w14:paraId="3E380234" w14:textId="7227A84C" w:rsidR="0044368D" w:rsidRPr="004F7379" w:rsidRDefault="009916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</w:rPr>
      </w:pPr>
      <w:r w:rsidRPr="004F7379">
        <w:rPr>
          <w:color w:val="000000"/>
          <w:sz w:val="24"/>
          <w:szCs w:val="24"/>
        </w:rPr>
        <w:t>7</w:t>
      </w:r>
      <w:r w:rsidR="00EE08A8" w:rsidRPr="004F7379">
        <w:rPr>
          <w:color w:val="000000"/>
          <w:sz w:val="24"/>
          <w:szCs w:val="24"/>
        </w:rPr>
        <w:t xml:space="preserve">.2. </w:t>
      </w:r>
      <w:proofErr w:type="spellStart"/>
      <w:r w:rsidR="00EE08A8" w:rsidRPr="004F7379">
        <w:rPr>
          <w:color w:val="000000"/>
          <w:sz w:val="24"/>
          <w:szCs w:val="24"/>
        </w:rPr>
        <w:t>Cтрок</w:t>
      </w:r>
      <w:proofErr w:type="spellEnd"/>
      <w:r w:rsidR="00EE08A8" w:rsidRPr="004F7379">
        <w:rPr>
          <w:color w:val="000000"/>
          <w:sz w:val="24"/>
          <w:szCs w:val="24"/>
        </w:rPr>
        <w:t xml:space="preserve"> дії Договору та виконання зобов'язань щодо передачі Товару може бути продовжено у разі виникнення документально підтверджених об'єктивних обставин, що спричинили таке продовження, у тому числі непереборної сили.</w:t>
      </w:r>
    </w:p>
    <w:p w14:paraId="05B957C4" w14:textId="77777777" w:rsidR="0044368D" w:rsidRPr="004F7379" w:rsidRDefault="00443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808080"/>
          <w:sz w:val="24"/>
          <w:szCs w:val="24"/>
        </w:rPr>
      </w:pPr>
    </w:p>
    <w:p w14:paraId="3268A9A2" w14:textId="2666667C" w:rsidR="0044368D" w:rsidRPr="004F7379" w:rsidRDefault="009916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rPr>
          <w:b/>
          <w:color w:val="000000"/>
          <w:sz w:val="24"/>
          <w:szCs w:val="24"/>
        </w:rPr>
      </w:pPr>
      <w:r w:rsidRPr="004F7379">
        <w:rPr>
          <w:b/>
          <w:color w:val="000000"/>
          <w:sz w:val="24"/>
          <w:szCs w:val="24"/>
        </w:rPr>
        <w:t>8</w:t>
      </w:r>
      <w:r w:rsidR="00EE08A8" w:rsidRPr="004F7379">
        <w:rPr>
          <w:b/>
          <w:color w:val="000000"/>
          <w:sz w:val="24"/>
          <w:szCs w:val="24"/>
        </w:rPr>
        <w:t>. Адреси та банківські реквізити Сторін</w:t>
      </w:r>
    </w:p>
    <w:p w14:paraId="41766B0E" w14:textId="77777777" w:rsidR="00AA0349" w:rsidRPr="004F7379" w:rsidRDefault="00AA0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rPr>
          <w:color w:val="000000"/>
          <w:sz w:val="24"/>
          <w:szCs w:val="24"/>
        </w:rPr>
      </w:pPr>
    </w:p>
    <w:tbl>
      <w:tblPr>
        <w:tblStyle w:val="af6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44368D" w:rsidRPr="004F7379" w14:paraId="3639A520" w14:textId="77777777" w:rsidTr="00EB7599">
        <w:tc>
          <w:tcPr>
            <w:tcW w:w="4820" w:type="dxa"/>
          </w:tcPr>
          <w:p w14:paraId="744084DD" w14:textId="3CE55F12" w:rsidR="0044368D" w:rsidRPr="004F7379" w:rsidRDefault="00EE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140" w:hanging="2"/>
              <w:jc w:val="center"/>
              <w:rPr>
                <w:color w:val="000000"/>
                <w:sz w:val="24"/>
                <w:szCs w:val="24"/>
              </w:rPr>
            </w:pPr>
            <w:r w:rsidRPr="004F7379">
              <w:rPr>
                <w:b/>
                <w:color w:val="000000"/>
                <w:sz w:val="24"/>
                <w:szCs w:val="24"/>
              </w:rPr>
              <w:t>П</w:t>
            </w:r>
            <w:r w:rsidR="00215003" w:rsidRPr="004F7379">
              <w:rPr>
                <w:b/>
                <w:color w:val="000000"/>
                <w:sz w:val="24"/>
                <w:szCs w:val="24"/>
              </w:rPr>
              <w:t>родавець</w:t>
            </w:r>
          </w:p>
        </w:tc>
        <w:tc>
          <w:tcPr>
            <w:tcW w:w="5245" w:type="dxa"/>
          </w:tcPr>
          <w:p w14:paraId="6A360A65" w14:textId="77777777" w:rsidR="0044368D" w:rsidRPr="004F7379" w:rsidRDefault="00EE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140" w:hanging="2"/>
              <w:jc w:val="center"/>
              <w:rPr>
                <w:color w:val="000000"/>
                <w:sz w:val="24"/>
                <w:szCs w:val="24"/>
              </w:rPr>
            </w:pPr>
            <w:r w:rsidRPr="004F7379">
              <w:rPr>
                <w:b/>
                <w:color w:val="000000"/>
                <w:sz w:val="24"/>
                <w:szCs w:val="24"/>
              </w:rPr>
              <w:t>Покупець</w:t>
            </w:r>
          </w:p>
        </w:tc>
      </w:tr>
      <w:tr w:rsidR="0044368D" w:rsidRPr="004F7379" w14:paraId="52ABC9BD" w14:textId="77777777" w:rsidTr="00EB7599">
        <w:tc>
          <w:tcPr>
            <w:tcW w:w="4820" w:type="dxa"/>
          </w:tcPr>
          <w:p w14:paraId="230F2D7D" w14:textId="1ABF040A" w:rsidR="002F22F4" w:rsidRPr="004F7379" w:rsidRDefault="002F22F4" w:rsidP="002F22F4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14:paraId="2D0AB5DF" w14:textId="0EEFF55F" w:rsidR="00403B5D" w:rsidRPr="004F7379" w:rsidRDefault="00403B5D" w:rsidP="002F22F4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26A4EA52" w14:textId="1FBE1718" w:rsidR="00403B5D" w:rsidRPr="004F7379" w:rsidRDefault="00403B5D" w:rsidP="002F22F4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5A88BC3F" w14:textId="4AAAB67F" w:rsidR="00403B5D" w:rsidRPr="004F7379" w:rsidRDefault="00403B5D" w:rsidP="002F22F4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1227F869" w14:textId="2271988E" w:rsidR="00403B5D" w:rsidRPr="004F7379" w:rsidRDefault="00403B5D" w:rsidP="002F22F4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7AF65334" w14:textId="56E2E701" w:rsidR="00403B5D" w:rsidRPr="004F7379" w:rsidRDefault="00403B5D" w:rsidP="002F22F4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59C4E79B" w14:textId="71F601C4" w:rsidR="00403B5D" w:rsidRPr="004F7379" w:rsidRDefault="00403B5D" w:rsidP="002F22F4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05AEC1F4" w14:textId="1C5369F6" w:rsidR="00403B5D" w:rsidRPr="004F7379" w:rsidRDefault="00403B5D" w:rsidP="002F22F4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4714BE4F" w14:textId="01D5C288" w:rsidR="00403B5D" w:rsidRPr="004F7379" w:rsidRDefault="00403B5D" w:rsidP="002F22F4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0094891E" w14:textId="77777777" w:rsidR="00403B5D" w:rsidRPr="004F7379" w:rsidRDefault="00403B5D" w:rsidP="002F22F4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3C1DDC22" w14:textId="6092E562" w:rsidR="00215003" w:rsidRPr="004F7379" w:rsidRDefault="00215003" w:rsidP="002F22F4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7E76C30E" w14:textId="77777777" w:rsidR="00215003" w:rsidRPr="004F7379" w:rsidRDefault="00215003" w:rsidP="002F22F4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2235644C" w14:textId="7B89317B" w:rsidR="0044368D" w:rsidRPr="004F7379" w:rsidRDefault="00403B5D" w:rsidP="00F56D22">
            <w:pPr>
              <w:autoSpaceDE w:val="0"/>
              <w:autoSpaceDN w:val="0"/>
              <w:adjustRightInd w:val="0"/>
              <w:ind w:left="0" w:hanging="2"/>
              <w:rPr>
                <w:color w:val="000000"/>
                <w:sz w:val="24"/>
                <w:szCs w:val="24"/>
              </w:rPr>
            </w:pPr>
            <w:r w:rsidRPr="004F7379">
              <w:rPr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="008A4CCA" w:rsidRPr="004F7379">
              <w:rPr>
                <w:b/>
                <w:bCs/>
                <w:color w:val="000000"/>
                <w:sz w:val="24"/>
                <w:szCs w:val="24"/>
              </w:rPr>
              <w:t xml:space="preserve">     ___________</w:t>
            </w:r>
            <w:r w:rsidR="00AA5B52" w:rsidRPr="004F7379">
              <w:rPr>
                <w:b/>
                <w:bCs/>
                <w:color w:val="000000"/>
                <w:sz w:val="24"/>
                <w:szCs w:val="24"/>
              </w:rPr>
              <w:t>____</w:t>
            </w:r>
            <w:r w:rsidR="008A4CCA" w:rsidRPr="004F7379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5245" w:type="dxa"/>
          </w:tcPr>
          <w:p w14:paraId="4B4F190D" w14:textId="2A44B65E" w:rsidR="002E222D" w:rsidRPr="004F7379" w:rsidRDefault="002E222D" w:rsidP="002E222D">
            <w:pPr>
              <w:spacing w:line="240" w:lineRule="auto"/>
              <w:ind w:left="0" w:hanging="2"/>
              <w:contextualSpacing/>
              <w:jc w:val="both"/>
              <w:rPr>
                <w:b/>
                <w:sz w:val="24"/>
                <w:szCs w:val="24"/>
              </w:rPr>
            </w:pPr>
            <w:r w:rsidRPr="004F7379">
              <w:rPr>
                <w:b/>
                <w:sz w:val="24"/>
                <w:szCs w:val="24"/>
              </w:rPr>
              <w:t>ДУ</w:t>
            </w:r>
            <w:r w:rsidR="00F5245B" w:rsidRPr="004F7379">
              <w:rPr>
                <w:b/>
                <w:sz w:val="24"/>
                <w:szCs w:val="24"/>
              </w:rPr>
              <w:t xml:space="preserve"> </w:t>
            </w:r>
            <w:r w:rsidRPr="004F7379">
              <w:rPr>
                <w:b/>
                <w:sz w:val="24"/>
                <w:szCs w:val="24"/>
              </w:rPr>
              <w:t>«Дніпропетровський ОЦ</w:t>
            </w:r>
            <w:r w:rsidR="00F5245B" w:rsidRPr="004F7379">
              <w:rPr>
                <w:b/>
                <w:sz w:val="24"/>
                <w:szCs w:val="24"/>
              </w:rPr>
              <w:t>КПХ</w:t>
            </w:r>
            <w:r w:rsidRPr="004F7379">
              <w:rPr>
                <w:b/>
                <w:sz w:val="24"/>
                <w:szCs w:val="24"/>
              </w:rPr>
              <w:t xml:space="preserve"> МОЗ»</w:t>
            </w:r>
          </w:p>
          <w:p w14:paraId="3480D3C7" w14:textId="77777777" w:rsidR="002E222D" w:rsidRPr="004F7379" w:rsidRDefault="002E222D" w:rsidP="002E222D">
            <w:pPr>
              <w:spacing w:line="240" w:lineRule="auto"/>
              <w:ind w:left="0" w:hanging="2"/>
              <w:contextualSpacing/>
              <w:jc w:val="both"/>
              <w:rPr>
                <w:bCs/>
                <w:sz w:val="24"/>
                <w:szCs w:val="24"/>
              </w:rPr>
            </w:pPr>
            <w:r w:rsidRPr="004F7379">
              <w:rPr>
                <w:bCs/>
                <w:sz w:val="24"/>
                <w:szCs w:val="24"/>
              </w:rPr>
              <w:t>ЄДРПОУ: 38431598</w:t>
            </w:r>
          </w:p>
          <w:p w14:paraId="4D493AC8" w14:textId="77777777" w:rsidR="002E222D" w:rsidRPr="004F7379" w:rsidRDefault="002E222D" w:rsidP="002E222D">
            <w:pPr>
              <w:spacing w:line="240" w:lineRule="auto"/>
              <w:ind w:left="0" w:hanging="2"/>
              <w:contextualSpacing/>
              <w:jc w:val="both"/>
              <w:rPr>
                <w:bCs/>
                <w:sz w:val="24"/>
                <w:szCs w:val="24"/>
              </w:rPr>
            </w:pPr>
            <w:r w:rsidRPr="004F7379">
              <w:rPr>
                <w:bCs/>
                <w:sz w:val="24"/>
                <w:szCs w:val="24"/>
              </w:rPr>
              <w:t xml:space="preserve">49064, м. Дніпро, </w:t>
            </w:r>
          </w:p>
          <w:p w14:paraId="0D60DB0F" w14:textId="77777777" w:rsidR="002E222D" w:rsidRPr="004F7379" w:rsidRDefault="002E222D" w:rsidP="002E222D">
            <w:pPr>
              <w:spacing w:line="240" w:lineRule="auto"/>
              <w:ind w:left="0" w:hanging="2"/>
              <w:contextualSpacing/>
              <w:jc w:val="both"/>
              <w:rPr>
                <w:bCs/>
                <w:sz w:val="24"/>
                <w:szCs w:val="24"/>
              </w:rPr>
            </w:pPr>
            <w:r w:rsidRPr="004F7379">
              <w:rPr>
                <w:bCs/>
                <w:sz w:val="24"/>
                <w:szCs w:val="24"/>
              </w:rPr>
              <w:t>вул. Щербаня, 6</w:t>
            </w:r>
          </w:p>
          <w:p w14:paraId="57C07E1A" w14:textId="77777777" w:rsidR="002E222D" w:rsidRPr="004F7379" w:rsidRDefault="002E222D" w:rsidP="002E222D">
            <w:pPr>
              <w:spacing w:line="240" w:lineRule="auto"/>
              <w:ind w:left="0" w:hanging="2"/>
              <w:contextualSpacing/>
              <w:jc w:val="both"/>
              <w:rPr>
                <w:bCs/>
                <w:sz w:val="24"/>
                <w:szCs w:val="24"/>
              </w:rPr>
            </w:pPr>
            <w:r w:rsidRPr="004F7379">
              <w:rPr>
                <w:bCs/>
                <w:sz w:val="24"/>
                <w:szCs w:val="24"/>
              </w:rPr>
              <w:t>Телефон: (056) 731-95-83</w:t>
            </w:r>
          </w:p>
          <w:p w14:paraId="0EB2995E" w14:textId="4B5D6463" w:rsidR="002E222D" w:rsidRPr="004F7379" w:rsidRDefault="002E222D" w:rsidP="002E222D">
            <w:pPr>
              <w:spacing w:line="240" w:lineRule="auto"/>
              <w:ind w:left="0" w:hanging="2"/>
              <w:contextualSpacing/>
              <w:jc w:val="both"/>
              <w:rPr>
                <w:sz w:val="24"/>
                <w:szCs w:val="24"/>
              </w:rPr>
            </w:pPr>
            <w:r w:rsidRPr="004F7379">
              <w:rPr>
                <w:sz w:val="24"/>
                <w:szCs w:val="24"/>
                <w:lang w:val="en-US"/>
              </w:rPr>
              <w:t>IBAN</w:t>
            </w:r>
            <w:r w:rsidRPr="004F7379">
              <w:rPr>
                <w:sz w:val="24"/>
                <w:szCs w:val="24"/>
              </w:rPr>
              <w:t xml:space="preserve"> UA</w:t>
            </w:r>
            <w:r w:rsidR="00C45942" w:rsidRPr="004F7379">
              <w:rPr>
                <w:sz w:val="24"/>
                <w:szCs w:val="24"/>
              </w:rPr>
              <w:t>38</w:t>
            </w:r>
            <w:r w:rsidRPr="004F7379">
              <w:rPr>
                <w:sz w:val="24"/>
                <w:szCs w:val="24"/>
              </w:rPr>
              <w:t>82017203431</w:t>
            </w:r>
            <w:r w:rsidR="00C45942" w:rsidRPr="004F7379">
              <w:rPr>
                <w:sz w:val="24"/>
                <w:szCs w:val="24"/>
              </w:rPr>
              <w:t>70</w:t>
            </w:r>
            <w:r w:rsidRPr="004F7379">
              <w:rPr>
                <w:sz w:val="24"/>
                <w:szCs w:val="24"/>
              </w:rPr>
              <w:t>001</w:t>
            </w:r>
            <w:r w:rsidR="00C45942" w:rsidRPr="004F7379">
              <w:rPr>
                <w:sz w:val="24"/>
                <w:szCs w:val="24"/>
              </w:rPr>
              <w:t>0</w:t>
            </w:r>
            <w:r w:rsidRPr="004F7379">
              <w:rPr>
                <w:sz w:val="24"/>
                <w:szCs w:val="24"/>
              </w:rPr>
              <w:t>00084184</w:t>
            </w:r>
          </w:p>
          <w:p w14:paraId="74B27087" w14:textId="7A8A5AEC" w:rsidR="002E222D" w:rsidRPr="004F7379" w:rsidRDefault="002E222D" w:rsidP="002E222D">
            <w:pPr>
              <w:spacing w:line="240" w:lineRule="auto"/>
              <w:ind w:left="0" w:hanging="2"/>
              <w:contextualSpacing/>
              <w:jc w:val="both"/>
              <w:rPr>
                <w:sz w:val="24"/>
                <w:szCs w:val="24"/>
              </w:rPr>
            </w:pPr>
            <w:r w:rsidRPr="004F7379">
              <w:rPr>
                <w:sz w:val="24"/>
                <w:szCs w:val="24"/>
              </w:rPr>
              <w:t>ДКСУ м. Київ</w:t>
            </w:r>
          </w:p>
          <w:p w14:paraId="27BABD5B" w14:textId="77777777" w:rsidR="006B3A7C" w:rsidRPr="004F7379" w:rsidRDefault="006B3A7C" w:rsidP="006B3A7C">
            <w:pPr>
              <w:spacing w:line="240" w:lineRule="auto"/>
              <w:ind w:left="0" w:hanging="2"/>
              <w:contextualSpacing/>
              <w:jc w:val="both"/>
              <w:rPr>
                <w:sz w:val="24"/>
                <w:szCs w:val="24"/>
              </w:rPr>
            </w:pPr>
            <w:r w:rsidRPr="004F7379">
              <w:rPr>
                <w:sz w:val="24"/>
                <w:szCs w:val="24"/>
              </w:rPr>
              <w:t>ІПН 384315904665</w:t>
            </w:r>
          </w:p>
          <w:p w14:paraId="7C93F2E2" w14:textId="77777777" w:rsidR="002E222D" w:rsidRPr="004F7379" w:rsidRDefault="002E222D" w:rsidP="002E222D">
            <w:pPr>
              <w:spacing w:line="240" w:lineRule="auto"/>
              <w:ind w:left="0" w:hanging="2"/>
              <w:contextualSpacing/>
              <w:jc w:val="both"/>
              <w:rPr>
                <w:sz w:val="24"/>
                <w:szCs w:val="24"/>
              </w:rPr>
            </w:pPr>
            <w:r w:rsidRPr="004F7379">
              <w:rPr>
                <w:sz w:val="24"/>
                <w:szCs w:val="24"/>
              </w:rPr>
              <w:t>E-</w:t>
            </w:r>
            <w:proofErr w:type="spellStart"/>
            <w:r w:rsidRPr="004F7379">
              <w:rPr>
                <w:sz w:val="24"/>
                <w:szCs w:val="24"/>
              </w:rPr>
              <w:t>mail</w:t>
            </w:r>
            <w:proofErr w:type="spellEnd"/>
            <w:r w:rsidRPr="004F7379">
              <w:rPr>
                <w:sz w:val="24"/>
                <w:szCs w:val="24"/>
              </w:rPr>
              <w:t xml:space="preserve"> пошта :  </w:t>
            </w:r>
            <w:hyperlink r:id="rId9" w:history="1">
              <w:r w:rsidRPr="004F7379">
                <w:rPr>
                  <w:rStyle w:val="af"/>
                  <w:sz w:val="24"/>
                  <w:szCs w:val="24"/>
                  <w:lang w:val="en-US"/>
                </w:rPr>
                <w:t>info</w:t>
              </w:r>
              <w:r w:rsidRPr="004F7379">
                <w:rPr>
                  <w:rStyle w:val="af"/>
                  <w:sz w:val="24"/>
                  <w:szCs w:val="24"/>
                </w:rPr>
                <w:t>@</w:t>
              </w:r>
              <w:proofErr w:type="spellStart"/>
              <w:r w:rsidRPr="004F7379">
                <w:rPr>
                  <w:rStyle w:val="af"/>
                  <w:sz w:val="24"/>
                  <w:szCs w:val="24"/>
                  <w:lang w:val="en-US"/>
                </w:rPr>
                <w:t>phc</w:t>
              </w:r>
              <w:proofErr w:type="spellEnd"/>
              <w:r w:rsidRPr="004F7379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4F7379">
                <w:rPr>
                  <w:rStyle w:val="af"/>
                  <w:sz w:val="24"/>
                  <w:szCs w:val="24"/>
                  <w:lang w:val="en-US"/>
                </w:rPr>
                <w:t>dp</w:t>
              </w:r>
              <w:proofErr w:type="spellEnd"/>
              <w:r w:rsidRPr="004F7379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4F7379">
                <w:rPr>
                  <w:rStyle w:val="af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52D9D471" w14:textId="77777777" w:rsidR="002E222D" w:rsidRPr="004F7379" w:rsidRDefault="002E222D" w:rsidP="002E222D">
            <w:pPr>
              <w:spacing w:line="240" w:lineRule="auto"/>
              <w:ind w:left="0" w:hanging="2"/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09B7D523" w14:textId="4A71BB4C" w:rsidR="002E222D" w:rsidRPr="004F7379" w:rsidRDefault="002E222D" w:rsidP="002E222D">
            <w:pPr>
              <w:spacing w:line="240" w:lineRule="auto"/>
              <w:ind w:leftChars="0" w:left="0" w:firstLineChars="0" w:firstLine="0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1B9B7D06" w14:textId="77777777" w:rsidR="002E222D" w:rsidRPr="004F7379" w:rsidRDefault="002E222D" w:rsidP="002E222D">
            <w:pPr>
              <w:spacing w:line="240" w:lineRule="auto"/>
              <w:ind w:leftChars="0" w:left="0" w:firstLineChars="0" w:firstLine="0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17773152" w14:textId="618AE7A4" w:rsidR="0044368D" w:rsidRPr="004F7379" w:rsidRDefault="00AF3F28" w:rsidP="002E2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4F7379">
              <w:rPr>
                <w:b/>
                <w:sz w:val="24"/>
                <w:szCs w:val="24"/>
              </w:rPr>
              <w:t xml:space="preserve">               </w:t>
            </w:r>
            <w:r w:rsidR="002E222D" w:rsidRPr="004F7379">
              <w:rPr>
                <w:b/>
                <w:sz w:val="24"/>
                <w:szCs w:val="24"/>
              </w:rPr>
              <w:t xml:space="preserve">     _____________</w:t>
            </w:r>
            <w:r w:rsidR="00AA5B52" w:rsidRPr="004F7379">
              <w:rPr>
                <w:b/>
                <w:sz w:val="24"/>
                <w:szCs w:val="24"/>
              </w:rPr>
              <w:t>____</w:t>
            </w:r>
            <w:r w:rsidR="002E222D" w:rsidRPr="004F7379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1E050686" w14:textId="63D264D9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right"/>
        <w:rPr>
          <w:color w:val="000000"/>
          <w:sz w:val="24"/>
          <w:szCs w:val="24"/>
        </w:rPr>
      </w:pPr>
      <w:r w:rsidRPr="004F7379">
        <w:rPr>
          <w:b/>
          <w:color w:val="000000"/>
          <w:sz w:val="24"/>
          <w:szCs w:val="24"/>
        </w:rPr>
        <w:lastRenderedPageBreak/>
        <w:t xml:space="preserve">                                       Додаток №</w:t>
      </w:r>
      <w:r w:rsidR="00F56D22">
        <w:rPr>
          <w:b/>
          <w:color w:val="000000"/>
          <w:sz w:val="24"/>
          <w:szCs w:val="24"/>
        </w:rPr>
        <w:t xml:space="preserve"> </w:t>
      </w:r>
      <w:r w:rsidRPr="004F7379">
        <w:rPr>
          <w:b/>
          <w:color w:val="000000"/>
          <w:sz w:val="24"/>
          <w:szCs w:val="24"/>
        </w:rPr>
        <w:t xml:space="preserve">1 до договору </w:t>
      </w:r>
    </w:p>
    <w:p w14:paraId="41D8109B" w14:textId="19A63DC7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right"/>
        <w:rPr>
          <w:color w:val="000000"/>
          <w:sz w:val="24"/>
          <w:szCs w:val="24"/>
        </w:rPr>
      </w:pPr>
      <w:r w:rsidRPr="004F7379">
        <w:rPr>
          <w:b/>
          <w:color w:val="000000"/>
          <w:sz w:val="24"/>
          <w:szCs w:val="24"/>
        </w:rPr>
        <w:t xml:space="preserve">                                                                     № _______ від ________ 202</w:t>
      </w:r>
      <w:r w:rsidR="00D52416" w:rsidRPr="004F7379">
        <w:rPr>
          <w:b/>
          <w:color w:val="000000"/>
          <w:sz w:val="24"/>
          <w:szCs w:val="24"/>
        </w:rPr>
        <w:t>2</w:t>
      </w:r>
      <w:r w:rsidR="009115CD" w:rsidRPr="004F7379">
        <w:rPr>
          <w:b/>
          <w:color w:val="000000"/>
          <w:sz w:val="24"/>
          <w:szCs w:val="24"/>
        </w:rPr>
        <w:t>р.</w:t>
      </w:r>
    </w:p>
    <w:p w14:paraId="1901E08E" w14:textId="77777777" w:rsidR="0044368D" w:rsidRPr="004F7379" w:rsidRDefault="00443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right"/>
        <w:rPr>
          <w:color w:val="000000"/>
          <w:sz w:val="24"/>
          <w:szCs w:val="24"/>
        </w:rPr>
      </w:pPr>
    </w:p>
    <w:p w14:paraId="78105DAE" w14:textId="3C880109" w:rsidR="0044368D" w:rsidRPr="004F7379" w:rsidRDefault="00EE08A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140" w:hanging="2"/>
        <w:jc w:val="center"/>
        <w:rPr>
          <w:b/>
          <w:color w:val="000000"/>
          <w:sz w:val="24"/>
          <w:szCs w:val="24"/>
        </w:rPr>
      </w:pPr>
      <w:r w:rsidRPr="004F7379">
        <w:rPr>
          <w:b/>
          <w:color w:val="000000"/>
          <w:sz w:val="24"/>
          <w:szCs w:val="24"/>
        </w:rPr>
        <w:t>СПЕЦИФІКАЦІЯ</w:t>
      </w:r>
    </w:p>
    <w:p w14:paraId="489C84DE" w14:textId="77777777" w:rsidR="00D52416" w:rsidRPr="004F7379" w:rsidRDefault="00D5241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140" w:hanging="2"/>
        <w:jc w:val="center"/>
        <w:rPr>
          <w:b/>
          <w:color w:val="000000"/>
          <w:sz w:val="24"/>
          <w:szCs w:val="24"/>
        </w:rPr>
      </w:pPr>
    </w:p>
    <w:p w14:paraId="48EA7000" w14:textId="62ED1693" w:rsidR="00D52416" w:rsidRPr="004F7379" w:rsidRDefault="00D52416" w:rsidP="00D5241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140" w:hanging="2"/>
        <w:jc w:val="center"/>
        <w:rPr>
          <w:b/>
          <w:color w:val="000000"/>
          <w:sz w:val="24"/>
          <w:szCs w:val="24"/>
          <w:lang w:val="ru-RU"/>
        </w:rPr>
      </w:pPr>
      <w:r w:rsidRPr="004F7379">
        <w:rPr>
          <w:b/>
          <w:color w:val="000000"/>
          <w:sz w:val="24"/>
          <w:szCs w:val="24"/>
          <w:lang w:val="ru-RU"/>
        </w:rPr>
        <w:t>Код ДК 021:2015</w:t>
      </w:r>
    </w:p>
    <w:p w14:paraId="64D77994" w14:textId="29598E08" w:rsidR="00D52416" w:rsidRPr="004F7379" w:rsidRDefault="00D52416" w:rsidP="00D5241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140" w:hanging="2"/>
        <w:jc w:val="center"/>
        <w:rPr>
          <w:b/>
          <w:color w:val="000000"/>
          <w:sz w:val="24"/>
          <w:szCs w:val="24"/>
          <w:lang w:val="ru-RU"/>
        </w:rPr>
      </w:pPr>
      <w:r w:rsidRPr="004F7379">
        <w:rPr>
          <w:b/>
          <w:color w:val="000000"/>
          <w:sz w:val="24"/>
          <w:szCs w:val="24"/>
          <w:lang w:val="ru-RU"/>
        </w:rPr>
        <w:t>331</w:t>
      </w:r>
      <w:r w:rsidR="00883402" w:rsidRPr="004F7379">
        <w:rPr>
          <w:b/>
          <w:color w:val="000000"/>
          <w:sz w:val="24"/>
          <w:szCs w:val="24"/>
          <w:lang w:val="ru-RU"/>
        </w:rPr>
        <w:t>4</w:t>
      </w:r>
      <w:r w:rsidRPr="004F7379">
        <w:rPr>
          <w:b/>
          <w:color w:val="000000"/>
          <w:sz w:val="24"/>
          <w:szCs w:val="24"/>
          <w:lang w:val="ru-RU"/>
        </w:rPr>
        <w:t>0000-</w:t>
      </w:r>
      <w:r w:rsidR="00883402" w:rsidRPr="004F7379">
        <w:rPr>
          <w:b/>
          <w:color w:val="000000"/>
          <w:sz w:val="24"/>
          <w:szCs w:val="24"/>
          <w:lang w:val="ru-RU"/>
        </w:rPr>
        <w:t>3</w:t>
      </w:r>
      <w:r w:rsidRPr="004F7379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883402" w:rsidRPr="004F7379">
        <w:rPr>
          <w:b/>
          <w:color w:val="000000"/>
          <w:sz w:val="24"/>
          <w:szCs w:val="24"/>
          <w:lang w:val="ru-RU"/>
        </w:rPr>
        <w:t>Медичні</w:t>
      </w:r>
      <w:proofErr w:type="spellEnd"/>
      <w:r w:rsidR="00883402" w:rsidRPr="004F737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83402" w:rsidRPr="004F7379">
        <w:rPr>
          <w:b/>
          <w:color w:val="000000"/>
          <w:sz w:val="24"/>
          <w:szCs w:val="24"/>
          <w:lang w:val="ru-RU"/>
        </w:rPr>
        <w:t>матеріали</w:t>
      </w:r>
      <w:proofErr w:type="spellEnd"/>
    </w:p>
    <w:p w14:paraId="2EBAE145" w14:textId="77777777" w:rsidR="00D52416" w:rsidRPr="004F7379" w:rsidRDefault="00D52416" w:rsidP="00D5241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Chars="0" w:left="0" w:right="140" w:firstLineChars="0" w:firstLine="0"/>
        <w:rPr>
          <w:color w:val="000000"/>
          <w:sz w:val="24"/>
          <w:szCs w:val="24"/>
        </w:rPr>
      </w:pPr>
    </w:p>
    <w:tbl>
      <w:tblPr>
        <w:tblStyle w:val="af7"/>
        <w:tblW w:w="1015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83"/>
        <w:gridCol w:w="3629"/>
        <w:gridCol w:w="1559"/>
        <w:gridCol w:w="992"/>
        <w:gridCol w:w="992"/>
        <w:gridCol w:w="1134"/>
        <w:gridCol w:w="1370"/>
      </w:tblGrid>
      <w:tr w:rsidR="00940CC1" w:rsidRPr="004F7379" w14:paraId="4F4546A6" w14:textId="77777777" w:rsidTr="00AD1F11">
        <w:trPr>
          <w:trHeight w:val="57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5F291" w14:textId="77777777" w:rsidR="00940CC1" w:rsidRPr="004F7379" w:rsidRDefault="00940CC1" w:rsidP="0099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4"/>
                <w:szCs w:val="24"/>
              </w:rPr>
            </w:pPr>
            <w:bookmarkStart w:id="2" w:name="_Hlk115270471"/>
            <w:r w:rsidRPr="004F7379">
              <w:rPr>
                <w:b/>
                <w:color w:val="000000"/>
                <w:sz w:val="24"/>
                <w:szCs w:val="24"/>
              </w:rPr>
              <w:t>№  з/п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78FBF" w14:textId="55AEFC07" w:rsidR="00940CC1" w:rsidRPr="004F7379" w:rsidRDefault="00940CC1" w:rsidP="0099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4F7379">
              <w:rPr>
                <w:b/>
                <w:color w:val="000000"/>
                <w:sz w:val="24"/>
                <w:szCs w:val="24"/>
              </w:rPr>
              <w:t xml:space="preserve">Товар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E417" w14:textId="42416AC7" w:rsidR="00940CC1" w:rsidRPr="004F7379" w:rsidRDefault="00CA6545" w:rsidP="00107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4F7379">
              <w:rPr>
                <w:b/>
                <w:color w:val="000000"/>
                <w:sz w:val="24"/>
                <w:szCs w:val="24"/>
              </w:rPr>
              <w:t>Код ДК 021:2015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0593D" w14:textId="5FC87874" w:rsidR="00940CC1" w:rsidRPr="004F7379" w:rsidRDefault="00940CC1" w:rsidP="0099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4F7379">
              <w:rPr>
                <w:b/>
                <w:color w:val="000000"/>
                <w:sz w:val="24"/>
                <w:szCs w:val="24"/>
              </w:rPr>
              <w:t xml:space="preserve">Одиниці </w:t>
            </w:r>
          </w:p>
          <w:p w14:paraId="084C4CB5" w14:textId="77777777" w:rsidR="00940CC1" w:rsidRPr="004F7379" w:rsidRDefault="00940CC1" w:rsidP="0099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4F7379">
              <w:rPr>
                <w:b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D2F43" w14:textId="77777777" w:rsidR="00193FC1" w:rsidRPr="004F7379" w:rsidRDefault="00940CC1" w:rsidP="00193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4F7379">
              <w:rPr>
                <w:b/>
                <w:color w:val="000000"/>
                <w:sz w:val="24"/>
                <w:szCs w:val="24"/>
              </w:rPr>
              <w:t>Кіль</w:t>
            </w:r>
          </w:p>
          <w:p w14:paraId="72278388" w14:textId="52AAE199" w:rsidR="00940CC1" w:rsidRPr="004F7379" w:rsidRDefault="00940CC1" w:rsidP="00193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4F7379">
              <w:rPr>
                <w:b/>
                <w:color w:val="000000"/>
                <w:sz w:val="24"/>
                <w:szCs w:val="24"/>
              </w:rPr>
              <w:t>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DF90E" w14:textId="77777777" w:rsidR="00940CC1" w:rsidRPr="004F7379" w:rsidRDefault="00940CC1" w:rsidP="0099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4F7379">
              <w:rPr>
                <w:b/>
                <w:color w:val="000000"/>
                <w:sz w:val="24"/>
                <w:szCs w:val="24"/>
              </w:rPr>
              <w:t>Ціна, грн.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89A4" w14:textId="77777777" w:rsidR="00940CC1" w:rsidRPr="004F7379" w:rsidRDefault="00940CC1" w:rsidP="0099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4F7379">
              <w:rPr>
                <w:b/>
                <w:color w:val="000000"/>
                <w:sz w:val="24"/>
                <w:szCs w:val="24"/>
              </w:rPr>
              <w:t>Сума, грн.</w:t>
            </w:r>
          </w:p>
        </w:tc>
      </w:tr>
      <w:tr w:rsidR="00CC2F1B" w:rsidRPr="004F7379" w14:paraId="303EA041" w14:textId="77777777" w:rsidTr="00BD110E">
        <w:trPr>
          <w:trHeight w:val="3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7FAC32" w14:textId="77777777" w:rsidR="00CC2F1B" w:rsidRPr="004F7379" w:rsidRDefault="00CC2F1B" w:rsidP="0099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3FDA6E6" w14:textId="06326EEC" w:rsidR="00CC2F1B" w:rsidRPr="004F7379" w:rsidRDefault="00CC2F1B" w:rsidP="00CC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4F7379">
              <w:rPr>
                <w:b/>
                <w:bCs/>
                <w:sz w:val="24"/>
                <w:szCs w:val="24"/>
              </w:rPr>
              <w:t>Медичні вироби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3A4D2" w14:textId="77777777" w:rsidR="00CC2F1B" w:rsidRPr="004F7379" w:rsidRDefault="00CC2F1B" w:rsidP="00CC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14:paraId="1BEC3A71" w14:textId="0AF06544" w:rsidR="00CC2F1B" w:rsidRPr="004F7379" w:rsidRDefault="00CC2F1B" w:rsidP="0002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sz w:val="24"/>
                <w:szCs w:val="24"/>
                <w:lang w:val="ru-RU" w:eastAsia="uk-UA"/>
              </w:rPr>
            </w:pPr>
            <w:r w:rsidRPr="004F7379">
              <w:rPr>
                <w:sz w:val="24"/>
                <w:szCs w:val="24"/>
              </w:rPr>
              <w:t>331</w:t>
            </w:r>
            <w:r w:rsidR="00883402" w:rsidRPr="004F7379">
              <w:rPr>
                <w:sz w:val="24"/>
                <w:szCs w:val="24"/>
              </w:rPr>
              <w:t>4</w:t>
            </w:r>
            <w:r w:rsidRPr="004F7379">
              <w:rPr>
                <w:sz w:val="24"/>
                <w:szCs w:val="24"/>
              </w:rPr>
              <w:t>0000-</w:t>
            </w:r>
            <w:r w:rsidR="00883402" w:rsidRPr="004F7379">
              <w:rPr>
                <w:sz w:val="24"/>
                <w:szCs w:val="24"/>
              </w:rPr>
              <w:t>3</w:t>
            </w:r>
            <w:r w:rsidRPr="004F7379">
              <w:rPr>
                <w:sz w:val="24"/>
                <w:szCs w:val="24"/>
              </w:rPr>
              <w:t>: Медичн</w:t>
            </w:r>
            <w:r w:rsidR="00883402" w:rsidRPr="004F7379">
              <w:rPr>
                <w:sz w:val="24"/>
                <w:szCs w:val="24"/>
              </w:rPr>
              <w:t>і</w:t>
            </w:r>
            <w:r w:rsidRPr="004F7379">
              <w:rPr>
                <w:sz w:val="24"/>
                <w:szCs w:val="24"/>
              </w:rPr>
              <w:t xml:space="preserve"> </w:t>
            </w:r>
            <w:r w:rsidR="000225CD">
              <w:rPr>
                <w:sz w:val="24"/>
                <w:szCs w:val="24"/>
              </w:rPr>
              <w:t>матеріали</w:t>
            </w:r>
            <w:bookmarkStart w:id="3" w:name="_GoBack"/>
            <w:bookmarkEnd w:id="3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F889E3" w14:textId="31581A0D" w:rsidR="00CC2F1B" w:rsidRPr="004F7379" w:rsidRDefault="00CC2F1B" w:rsidP="0099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DCEBC7A" w14:textId="77777777" w:rsidR="00CC2F1B" w:rsidRPr="004F7379" w:rsidRDefault="00CC2F1B" w:rsidP="0099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F218D8D" w14:textId="77777777" w:rsidR="00CC2F1B" w:rsidRPr="004F7379" w:rsidRDefault="00CC2F1B" w:rsidP="0099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05661" w14:textId="77777777" w:rsidR="00CC2F1B" w:rsidRPr="004F7379" w:rsidRDefault="00CC2F1B" w:rsidP="0099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Cs/>
                <w:sz w:val="24"/>
                <w:szCs w:val="24"/>
                <w:lang w:eastAsia="uk-UA"/>
              </w:rPr>
            </w:pPr>
          </w:p>
        </w:tc>
      </w:tr>
      <w:bookmarkEnd w:id="2"/>
      <w:tr w:rsidR="00A24804" w:rsidRPr="004F7379" w14:paraId="6E7FA8CC" w14:textId="77777777" w:rsidTr="00AD1F11">
        <w:trPr>
          <w:trHeight w:val="65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F543D5F" w14:textId="2DB9D867" w:rsidR="00A24804" w:rsidRPr="004F7379" w:rsidRDefault="00883402" w:rsidP="00883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4"/>
                <w:szCs w:val="24"/>
              </w:rPr>
            </w:pPr>
            <w:r w:rsidRPr="004F7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78B7A1" w14:textId="77777777" w:rsidR="004F7379" w:rsidRDefault="00883402" w:rsidP="003B5869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4F7379">
              <w:rPr>
                <w:color w:val="000000"/>
                <w:sz w:val="24"/>
                <w:szCs w:val="24"/>
              </w:rPr>
              <w:t xml:space="preserve">Силіконові мати для закривання </w:t>
            </w:r>
            <w:proofErr w:type="spellStart"/>
            <w:r w:rsidRPr="004F7379">
              <w:rPr>
                <w:color w:val="000000"/>
                <w:sz w:val="24"/>
                <w:szCs w:val="24"/>
              </w:rPr>
              <w:t>глибоколункових</w:t>
            </w:r>
            <w:proofErr w:type="spellEnd"/>
            <w:r w:rsidRPr="004F7379">
              <w:rPr>
                <w:color w:val="000000"/>
                <w:sz w:val="24"/>
                <w:szCs w:val="24"/>
              </w:rPr>
              <w:t xml:space="preserve"> планшет </w:t>
            </w:r>
          </w:p>
          <w:p w14:paraId="2DC323B4" w14:textId="1B84A348" w:rsidR="00A24804" w:rsidRPr="004F7379" w:rsidRDefault="00883402" w:rsidP="003B5869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4F7379">
              <w:rPr>
                <w:sz w:val="24"/>
                <w:szCs w:val="24"/>
              </w:rPr>
              <w:t>(20 шт./</w:t>
            </w:r>
            <w:proofErr w:type="spellStart"/>
            <w:r w:rsidRPr="004F7379">
              <w:rPr>
                <w:sz w:val="24"/>
                <w:szCs w:val="24"/>
              </w:rPr>
              <w:t>уп</w:t>
            </w:r>
            <w:proofErr w:type="spellEnd"/>
            <w:r w:rsidRPr="004F7379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D8117" w14:textId="77777777" w:rsidR="00A24804" w:rsidRPr="004F7379" w:rsidRDefault="00A24804" w:rsidP="00A2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C8E1AE1" w14:textId="39B3D7E9" w:rsidR="00A24804" w:rsidRPr="004F7379" w:rsidRDefault="00883402" w:rsidP="00A2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sz w:val="24"/>
                <w:szCs w:val="24"/>
                <w:lang w:val="ru-RU" w:eastAsia="uk-UA"/>
              </w:rPr>
            </w:pPr>
            <w:proofErr w:type="spellStart"/>
            <w:r w:rsidRPr="004F7379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2AA2D89" w14:textId="58CD1F95" w:rsidR="00A24804" w:rsidRPr="004F7379" w:rsidRDefault="00883402" w:rsidP="00A2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sz w:val="24"/>
                <w:szCs w:val="24"/>
                <w:lang w:val="ru-RU" w:eastAsia="uk-UA"/>
              </w:rPr>
            </w:pPr>
            <w:r w:rsidRPr="004F7379">
              <w:rPr>
                <w:bCs/>
                <w:sz w:val="24"/>
                <w:szCs w:val="24"/>
                <w:lang w:val="ru-RU" w:eastAsia="uk-UA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5A1CE18" w14:textId="77777777" w:rsidR="00A24804" w:rsidRPr="004F7379" w:rsidRDefault="00A24804" w:rsidP="00A2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C22CC" w14:textId="77777777" w:rsidR="00A24804" w:rsidRPr="004F7379" w:rsidRDefault="00A24804" w:rsidP="00A2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Cs/>
                <w:sz w:val="24"/>
                <w:szCs w:val="24"/>
                <w:lang w:eastAsia="uk-UA"/>
              </w:rPr>
            </w:pPr>
          </w:p>
        </w:tc>
      </w:tr>
      <w:tr w:rsidR="00A24804" w:rsidRPr="004F7379" w14:paraId="4B262929" w14:textId="77777777" w:rsidTr="000F694A">
        <w:trPr>
          <w:trHeight w:val="46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55169" w14:textId="4B5412C0" w:rsidR="00A24804" w:rsidRPr="004F7379" w:rsidRDefault="00A24804" w:rsidP="00A2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5B78" w14:textId="55FBB5BF" w:rsidR="00A24804" w:rsidRPr="004F7379" w:rsidRDefault="00A24804" w:rsidP="00A2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color w:val="000000"/>
                <w:sz w:val="24"/>
                <w:szCs w:val="24"/>
              </w:rPr>
            </w:pPr>
            <w:r w:rsidRPr="004F7379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14:paraId="37441D55" w14:textId="50FE929E" w:rsidR="00A24804" w:rsidRPr="004F7379" w:rsidRDefault="00A24804" w:rsidP="00A2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color w:val="000000"/>
                <w:sz w:val="24"/>
                <w:szCs w:val="24"/>
              </w:rPr>
            </w:pPr>
            <w:r w:rsidRPr="004F7379">
              <w:rPr>
                <w:b/>
                <w:color w:val="000000"/>
                <w:sz w:val="24"/>
                <w:szCs w:val="24"/>
              </w:rPr>
              <w:t xml:space="preserve">    </w:t>
            </w:r>
            <w:r w:rsidRPr="004F7379">
              <w:rPr>
                <w:b/>
                <w:color w:val="000000"/>
                <w:sz w:val="24"/>
                <w:szCs w:val="24"/>
                <w:lang w:val="ru-RU"/>
              </w:rPr>
              <w:t xml:space="preserve">Разом без ПДВ:_________                                                                                                                                                     </w:t>
            </w:r>
          </w:p>
        </w:tc>
      </w:tr>
      <w:tr w:rsidR="00A24804" w:rsidRPr="004F7379" w14:paraId="0FFA1F69" w14:textId="77777777" w:rsidTr="00FF2662">
        <w:trPr>
          <w:trHeight w:val="27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2FC3F" w14:textId="77777777" w:rsidR="00A24804" w:rsidRPr="004F7379" w:rsidRDefault="00A24804" w:rsidP="00A2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CD5D" w14:textId="04F102A4" w:rsidR="00A24804" w:rsidRPr="004F7379" w:rsidRDefault="00A24804" w:rsidP="00A2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F737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ПДВ: _______</w:t>
            </w:r>
          </w:p>
        </w:tc>
      </w:tr>
      <w:tr w:rsidR="00A24804" w:rsidRPr="004F7379" w14:paraId="27613C69" w14:textId="77777777" w:rsidTr="00E66D93">
        <w:trPr>
          <w:trHeight w:val="37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5D739" w14:textId="77777777" w:rsidR="00A24804" w:rsidRPr="004F7379" w:rsidRDefault="00A24804" w:rsidP="00A2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13BD" w14:textId="47BD458A" w:rsidR="00A24804" w:rsidRPr="004F7379" w:rsidRDefault="00A24804" w:rsidP="00A2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F737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spellStart"/>
            <w:r w:rsidRPr="004F7379">
              <w:rPr>
                <w:b/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4F7379">
              <w:rPr>
                <w:b/>
                <w:color w:val="000000"/>
                <w:sz w:val="24"/>
                <w:szCs w:val="24"/>
                <w:lang w:val="ru-RU"/>
              </w:rPr>
              <w:t>: ___________</w:t>
            </w:r>
          </w:p>
        </w:tc>
      </w:tr>
    </w:tbl>
    <w:p w14:paraId="585760A2" w14:textId="77777777" w:rsidR="0044368D" w:rsidRPr="004F7379" w:rsidRDefault="004436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29"/>
          <w:tab w:val="left" w:pos="2508"/>
          <w:tab w:val="left" w:pos="3559"/>
          <w:tab w:val="left" w:pos="4677"/>
          <w:tab w:val="left" w:pos="6492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C72243E" w14:textId="77777777" w:rsidR="00A24804" w:rsidRPr="004F7379" w:rsidRDefault="00A24804" w:rsidP="008A4C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29"/>
          <w:tab w:val="left" w:pos="2508"/>
          <w:tab w:val="left" w:pos="3559"/>
          <w:tab w:val="left" w:pos="4677"/>
          <w:tab w:val="left" w:pos="6492"/>
        </w:tabs>
        <w:spacing w:before="240" w:line="240" w:lineRule="auto"/>
        <w:ind w:left="0" w:hanging="2"/>
        <w:jc w:val="both"/>
        <w:rPr>
          <w:b/>
          <w:bCs/>
          <w:color w:val="000000"/>
          <w:sz w:val="24"/>
          <w:szCs w:val="24"/>
        </w:rPr>
      </w:pPr>
    </w:p>
    <w:p w14:paraId="6284AA5B" w14:textId="77777777" w:rsidR="00A24804" w:rsidRPr="004F7379" w:rsidRDefault="00A24804" w:rsidP="008A4C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29"/>
          <w:tab w:val="left" w:pos="2508"/>
          <w:tab w:val="left" w:pos="3559"/>
          <w:tab w:val="left" w:pos="4677"/>
          <w:tab w:val="left" w:pos="6492"/>
        </w:tabs>
        <w:spacing w:before="240" w:line="240" w:lineRule="auto"/>
        <w:ind w:left="0" w:hanging="2"/>
        <w:jc w:val="both"/>
        <w:rPr>
          <w:b/>
          <w:bCs/>
          <w:color w:val="000000"/>
          <w:sz w:val="24"/>
          <w:szCs w:val="24"/>
        </w:rPr>
      </w:pPr>
    </w:p>
    <w:p w14:paraId="7784864A" w14:textId="35C50604" w:rsidR="002F22F4" w:rsidRPr="004F7379" w:rsidRDefault="00EE08A8" w:rsidP="008A4C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29"/>
          <w:tab w:val="left" w:pos="2508"/>
          <w:tab w:val="left" w:pos="3559"/>
          <w:tab w:val="left" w:pos="4677"/>
          <w:tab w:val="left" w:pos="6492"/>
        </w:tabs>
        <w:spacing w:before="240" w:line="240" w:lineRule="auto"/>
        <w:ind w:left="0" w:hanging="2"/>
        <w:jc w:val="both"/>
        <w:rPr>
          <w:b/>
          <w:color w:val="000000"/>
          <w:sz w:val="24"/>
          <w:szCs w:val="24"/>
          <w:lang w:val="ru-RU"/>
        </w:rPr>
      </w:pPr>
      <w:r w:rsidRPr="004F7379">
        <w:rPr>
          <w:b/>
          <w:bCs/>
          <w:color w:val="000000"/>
          <w:sz w:val="24"/>
          <w:szCs w:val="24"/>
        </w:rPr>
        <w:t>Всього</w:t>
      </w:r>
      <w:r w:rsidR="00124F1D" w:rsidRPr="004F7379">
        <w:rPr>
          <w:b/>
          <w:color w:val="000000"/>
          <w:sz w:val="24"/>
          <w:szCs w:val="24"/>
          <w:lang w:val="ru-RU"/>
        </w:rPr>
        <w:t>:</w:t>
      </w:r>
      <w:r w:rsidR="002F22F4" w:rsidRPr="004F7379">
        <w:rPr>
          <w:b/>
          <w:color w:val="000000"/>
          <w:sz w:val="24"/>
          <w:szCs w:val="24"/>
          <w:lang w:val="ru-RU"/>
        </w:rPr>
        <w:t xml:space="preserve"> </w:t>
      </w:r>
      <w:r w:rsidR="00535D93" w:rsidRPr="004F7379">
        <w:rPr>
          <w:b/>
          <w:color w:val="000000"/>
          <w:sz w:val="24"/>
          <w:szCs w:val="24"/>
          <w:lang w:val="ru-RU"/>
        </w:rPr>
        <w:t>_______________</w:t>
      </w:r>
      <w:r w:rsidR="001F2E62" w:rsidRPr="004F737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603F7E" w:rsidRPr="004F7379">
        <w:rPr>
          <w:b/>
          <w:color w:val="000000"/>
          <w:sz w:val="24"/>
          <w:szCs w:val="24"/>
          <w:lang w:val="ru-RU"/>
        </w:rPr>
        <w:t>грн</w:t>
      </w:r>
      <w:proofErr w:type="spellEnd"/>
      <w:r w:rsidRPr="004F7379">
        <w:rPr>
          <w:b/>
          <w:color w:val="000000"/>
          <w:sz w:val="24"/>
          <w:szCs w:val="24"/>
        </w:rPr>
        <w:t xml:space="preserve">. </w:t>
      </w:r>
      <w:r w:rsidR="00B24D57" w:rsidRPr="004F7379">
        <w:rPr>
          <w:b/>
          <w:color w:val="000000"/>
          <w:sz w:val="24"/>
          <w:szCs w:val="24"/>
          <w:lang w:val="ru-RU"/>
        </w:rPr>
        <w:t>(</w:t>
      </w:r>
      <w:r w:rsidR="00535D93" w:rsidRPr="004F7379">
        <w:rPr>
          <w:b/>
          <w:color w:val="000000"/>
          <w:sz w:val="24"/>
          <w:szCs w:val="24"/>
        </w:rPr>
        <w:t>Сума прописом</w:t>
      </w:r>
      <w:r w:rsidR="008A4CCA" w:rsidRPr="004F7379">
        <w:rPr>
          <w:b/>
          <w:color w:val="000000"/>
          <w:sz w:val="24"/>
          <w:szCs w:val="24"/>
          <w:lang w:val="ru-RU"/>
        </w:rPr>
        <w:t>)</w:t>
      </w:r>
      <w:r w:rsidR="00CF2012" w:rsidRPr="004F7379">
        <w:rPr>
          <w:b/>
          <w:color w:val="000000"/>
          <w:sz w:val="24"/>
          <w:szCs w:val="24"/>
          <w:lang w:val="ru-RU"/>
        </w:rPr>
        <w:t xml:space="preserve">. </w:t>
      </w:r>
      <w:r w:rsidR="008A4CCA" w:rsidRPr="004F7379">
        <w:rPr>
          <w:b/>
          <w:color w:val="000000"/>
          <w:sz w:val="24"/>
          <w:szCs w:val="24"/>
          <w:lang w:val="ru-RU"/>
        </w:rPr>
        <w:t>Без ПДВ</w:t>
      </w:r>
      <w:r w:rsidR="00CF2012" w:rsidRPr="004F7379">
        <w:rPr>
          <w:b/>
          <w:color w:val="000000"/>
          <w:sz w:val="24"/>
          <w:szCs w:val="24"/>
          <w:lang w:val="ru-RU"/>
        </w:rPr>
        <w:t>.</w:t>
      </w:r>
    </w:p>
    <w:p w14:paraId="7BD815B3" w14:textId="1780CE74" w:rsidR="0044368D" w:rsidRPr="004F7379" w:rsidRDefault="0044368D" w:rsidP="002F22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29"/>
          <w:tab w:val="left" w:pos="2508"/>
          <w:tab w:val="left" w:pos="3559"/>
          <w:tab w:val="left" w:pos="4677"/>
          <w:tab w:val="left" w:pos="6492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053C6BA" w14:textId="1C2A5235" w:rsidR="0044368D" w:rsidRPr="004F7379" w:rsidRDefault="0044368D" w:rsidP="002F22F4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rPr>
          <w:color w:val="000000"/>
          <w:sz w:val="24"/>
          <w:szCs w:val="24"/>
        </w:rPr>
      </w:pPr>
    </w:p>
    <w:tbl>
      <w:tblPr>
        <w:tblStyle w:val="af8"/>
        <w:tblW w:w="105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88"/>
        <w:gridCol w:w="5331"/>
      </w:tblGrid>
      <w:tr w:rsidR="0044368D" w:rsidRPr="004F7379" w14:paraId="23018A4A" w14:textId="77777777" w:rsidTr="00A24804">
        <w:tc>
          <w:tcPr>
            <w:tcW w:w="5188" w:type="dxa"/>
          </w:tcPr>
          <w:p w14:paraId="38FBAADB" w14:textId="1251C720" w:rsidR="0044368D" w:rsidRPr="004F7379" w:rsidRDefault="00EE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140" w:hanging="2"/>
              <w:jc w:val="center"/>
              <w:rPr>
                <w:color w:val="000000"/>
                <w:sz w:val="24"/>
                <w:szCs w:val="24"/>
              </w:rPr>
            </w:pPr>
            <w:r w:rsidRPr="004F7379">
              <w:rPr>
                <w:b/>
                <w:color w:val="000000"/>
                <w:sz w:val="24"/>
                <w:szCs w:val="24"/>
              </w:rPr>
              <w:t>П</w:t>
            </w:r>
            <w:r w:rsidR="00215003" w:rsidRPr="004F7379">
              <w:rPr>
                <w:b/>
                <w:color w:val="000000"/>
                <w:sz w:val="24"/>
                <w:szCs w:val="24"/>
              </w:rPr>
              <w:t>родавець</w:t>
            </w:r>
          </w:p>
        </w:tc>
        <w:tc>
          <w:tcPr>
            <w:tcW w:w="5331" w:type="dxa"/>
          </w:tcPr>
          <w:p w14:paraId="29D672DE" w14:textId="77777777" w:rsidR="0044368D" w:rsidRPr="004F7379" w:rsidRDefault="00EE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140" w:hanging="2"/>
              <w:jc w:val="center"/>
              <w:rPr>
                <w:color w:val="000000"/>
                <w:sz w:val="24"/>
                <w:szCs w:val="24"/>
              </w:rPr>
            </w:pPr>
            <w:r w:rsidRPr="004F7379">
              <w:rPr>
                <w:b/>
                <w:color w:val="000000"/>
                <w:sz w:val="24"/>
                <w:szCs w:val="24"/>
              </w:rPr>
              <w:t>Покупець</w:t>
            </w:r>
          </w:p>
        </w:tc>
      </w:tr>
      <w:tr w:rsidR="0044368D" w:rsidRPr="004F7379" w14:paraId="784AA0FC" w14:textId="77777777" w:rsidTr="00A24804">
        <w:tc>
          <w:tcPr>
            <w:tcW w:w="5188" w:type="dxa"/>
          </w:tcPr>
          <w:p w14:paraId="65AE4A7D" w14:textId="2280CDEB" w:rsidR="00056ABF" w:rsidRPr="004F7379" w:rsidRDefault="00056ABF" w:rsidP="00056ABF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42687FDF" w14:textId="3DFE5D23" w:rsidR="00535D93" w:rsidRPr="004F7379" w:rsidRDefault="00535D93" w:rsidP="00056ABF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6247DA5C" w14:textId="7990E2AB" w:rsidR="00535D93" w:rsidRPr="004F7379" w:rsidRDefault="00535D93" w:rsidP="00056ABF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4654C5DD" w14:textId="3D377FFC" w:rsidR="00535D93" w:rsidRPr="004F7379" w:rsidRDefault="00535D93" w:rsidP="00056ABF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1535B214" w14:textId="47FD6056" w:rsidR="00535D93" w:rsidRPr="004F7379" w:rsidRDefault="00535D93" w:rsidP="00056ABF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5E65B07C" w14:textId="7E307ECD" w:rsidR="00535D93" w:rsidRPr="004F7379" w:rsidRDefault="00535D93" w:rsidP="00056ABF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257D850C" w14:textId="5B65D987" w:rsidR="00535D93" w:rsidRPr="004F7379" w:rsidRDefault="00535D93" w:rsidP="00056ABF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6D56E469" w14:textId="39857E37" w:rsidR="00535D93" w:rsidRPr="004F7379" w:rsidRDefault="00535D93" w:rsidP="00056ABF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70142E25" w14:textId="77777777" w:rsidR="001A62E8" w:rsidRPr="004F7379" w:rsidRDefault="001A62E8" w:rsidP="00056ABF">
            <w:pPr>
              <w:spacing w:line="240" w:lineRule="auto"/>
              <w:ind w:left="0" w:hanging="2"/>
              <w:jc w:val="both"/>
              <w:rPr>
                <w:bCs/>
                <w:sz w:val="24"/>
                <w:szCs w:val="24"/>
              </w:rPr>
            </w:pPr>
          </w:p>
          <w:p w14:paraId="42E672B3" w14:textId="77777777" w:rsidR="00056ABF" w:rsidRPr="004F7379" w:rsidRDefault="00056ABF" w:rsidP="00535D93">
            <w:pPr>
              <w:spacing w:line="240" w:lineRule="auto"/>
              <w:ind w:leftChars="0" w:left="0" w:firstLineChars="0" w:firstLine="0"/>
              <w:jc w:val="both"/>
              <w:rPr>
                <w:bCs/>
                <w:sz w:val="24"/>
                <w:szCs w:val="24"/>
              </w:rPr>
            </w:pPr>
          </w:p>
          <w:p w14:paraId="1DCB118D" w14:textId="7BADCFDF" w:rsidR="00056ABF" w:rsidRPr="004F7379" w:rsidRDefault="00535D93" w:rsidP="00056ABF">
            <w:pPr>
              <w:autoSpaceDE w:val="0"/>
              <w:autoSpaceDN w:val="0"/>
              <w:adjustRightInd w:val="0"/>
              <w:ind w:left="0" w:hanging="2"/>
              <w:rPr>
                <w:b/>
                <w:bCs/>
                <w:color w:val="000000"/>
                <w:sz w:val="24"/>
                <w:szCs w:val="24"/>
              </w:rPr>
            </w:pPr>
            <w:r w:rsidRPr="004F7379">
              <w:rPr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056ABF" w:rsidRPr="004F7379">
              <w:rPr>
                <w:b/>
                <w:bCs/>
                <w:color w:val="000000"/>
                <w:sz w:val="24"/>
                <w:szCs w:val="24"/>
              </w:rPr>
              <w:t xml:space="preserve">     ___________</w:t>
            </w:r>
            <w:r w:rsidR="00AA5B52" w:rsidRPr="004F7379">
              <w:rPr>
                <w:b/>
                <w:bCs/>
                <w:color w:val="000000"/>
                <w:sz w:val="24"/>
                <w:szCs w:val="24"/>
              </w:rPr>
              <w:t>_______</w:t>
            </w:r>
            <w:r w:rsidR="00056ABF" w:rsidRPr="004F7379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14:paraId="28F08DE6" w14:textId="44B0E909" w:rsidR="0044368D" w:rsidRPr="004F7379" w:rsidRDefault="0044368D" w:rsidP="0099161C">
            <w:pPr>
              <w:spacing w:line="240" w:lineRule="auto"/>
              <w:ind w:leftChars="0" w:left="0" w:firstLineChars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1" w:type="dxa"/>
          </w:tcPr>
          <w:p w14:paraId="45513E2C" w14:textId="3CE7A837" w:rsidR="00EC79A3" w:rsidRPr="004F7379" w:rsidRDefault="00EC79A3" w:rsidP="00EC79A3">
            <w:pPr>
              <w:spacing w:line="240" w:lineRule="auto"/>
              <w:ind w:left="0" w:hanging="2"/>
              <w:contextualSpacing/>
              <w:jc w:val="both"/>
              <w:rPr>
                <w:b/>
                <w:sz w:val="24"/>
                <w:szCs w:val="24"/>
              </w:rPr>
            </w:pPr>
            <w:r w:rsidRPr="004F7379">
              <w:rPr>
                <w:b/>
                <w:sz w:val="24"/>
                <w:szCs w:val="24"/>
              </w:rPr>
              <w:t>ДУ</w:t>
            </w:r>
            <w:r w:rsidR="00056ABF" w:rsidRPr="004F7379">
              <w:rPr>
                <w:b/>
                <w:sz w:val="24"/>
                <w:szCs w:val="24"/>
              </w:rPr>
              <w:t xml:space="preserve"> </w:t>
            </w:r>
            <w:r w:rsidRPr="004F7379">
              <w:rPr>
                <w:b/>
                <w:sz w:val="24"/>
                <w:szCs w:val="24"/>
              </w:rPr>
              <w:t>«Дніпропетровський ОЦ</w:t>
            </w:r>
            <w:r w:rsidR="00056ABF" w:rsidRPr="004F7379">
              <w:rPr>
                <w:b/>
                <w:sz w:val="24"/>
                <w:szCs w:val="24"/>
              </w:rPr>
              <w:t>КПХ</w:t>
            </w:r>
            <w:r w:rsidRPr="004F7379">
              <w:rPr>
                <w:b/>
                <w:sz w:val="24"/>
                <w:szCs w:val="24"/>
              </w:rPr>
              <w:t xml:space="preserve"> МОЗ»</w:t>
            </w:r>
          </w:p>
          <w:p w14:paraId="58CAF221" w14:textId="77777777" w:rsidR="00EC79A3" w:rsidRPr="004F7379" w:rsidRDefault="00EC79A3" w:rsidP="00EC79A3">
            <w:pPr>
              <w:spacing w:line="240" w:lineRule="auto"/>
              <w:ind w:left="0" w:hanging="2"/>
              <w:contextualSpacing/>
              <w:jc w:val="both"/>
              <w:rPr>
                <w:bCs/>
                <w:sz w:val="24"/>
                <w:szCs w:val="24"/>
              </w:rPr>
            </w:pPr>
            <w:r w:rsidRPr="004F7379">
              <w:rPr>
                <w:bCs/>
                <w:sz w:val="24"/>
                <w:szCs w:val="24"/>
              </w:rPr>
              <w:t>ЄДРПОУ: 38431598</w:t>
            </w:r>
          </w:p>
          <w:p w14:paraId="7CB7B526" w14:textId="77777777" w:rsidR="00EC79A3" w:rsidRPr="004F7379" w:rsidRDefault="00EC79A3" w:rsidP="00EC79A3">
            <w:pPr>
              <w:spacing w:line="240" w:lineRule="auto"/>
              <w:ind w:left="0" w:hanging="2"/>
              <w:contextualSpacing/>
              <w:jc w:val="both"/>
              <w:rPr>
                <w:bCs/>
                <w:sz w:val="24"/>
                <w:szCs w:val="24"/>
              </w:rPr>
            </w:pPr>
            <w:r w:rsidRPr="004F7379">
              <w:rPr>
                <w:bCs/>
                <w:sz w:val="24"/>
                <w:szCs w:val="24"/>
              </w:rPr>
              <w:t xml:space="preserve">49064, м. Дніпро, </w:t>
            </w:r>
          </w:p>
          <w:p w14:paraId="2EAD78DA" w14:textId="77777777" w:rsidR="00EC79A3" w:rsidRPr="004F7379" w:rsidRDefault="00EC79A3" w:rsidP="00EC79A3">
            <w:pPr>
              <w:spacing w:line="240" w:lineRule="auto"/>
              <w:ind w:left="0" w:hanging="2"/>
              <w:contextualSpacing/>
              <w:jc w:val="both"/>
              <w:rPr>
                <w:bCs/>
                <w:sz w:val="24"/>
                <w:szCs w:val="24"/>
              </w:rPr>
            </w:pPr>
            <w:r w:rsidRPr="004F7379">
              <w:rPr>
                <w:bCs/>
                <w:sz w:val="24"/>
                <w:szCs w:val="24"/>
              </w:rPr>
              <w:t>вул. Щербаня, 6</w:t>
            </w:r>
          </w:p>
          <w:p w14:paraId="50021B63" w14:textId="77777777" w:rsidR="00EC79A3" w:rsidRPr="004F7379" w:rsidRDefault="00EC79A3" w:rsidP="00EC79A3">
            <w:pPr>
              <w:spacing w:line="240" w:lineRule="auto"/>
              <w:ind w:left="0" w:hanging="2"/>
              <w:contextualSpacing/>
              <w:jc w:val="both"/>
              <w:rPr>
                <w:bCs/>
                <w:sz w:val="24"/>
                <w:szCs w:val="24"/>
              </w:rPr>
            </w:pPr>
            <w:r w:rsidRPr="004F7379">
              <w:rPr>
                <w:bCs/>
                <w:sz w:val="24"/>
                <w:szCs w:val="24"/>
              </w:rPr>
              <w:t>Телефон: (056) 731-95-83</w:t>
            </w:r>
          </w:p>
          <w:p w14:paraId="7BE176C9" w14:textId="04EDD88D" w:rsidR="00EC79A3" w:rsidRPr="004F7379" w:rsidRDefault="00EC79A3" w:rsidP="00EC79A3">
            <w:pPr>
              <w:spacing w:line="240" w:lineRule="auto"/>
              <w:ind w:left="0" w:hanging="2"/>
              <w:contextualSpacing/>
              <w:jc w:val="both"/>
              <w:rPr>
                <w:sz w:val="24"/>
                <w:szCs w:val="24"/>
              </w:rPr>
            </w:pPr>
            <w:r w:rsidRPr="004F7379">
              <w:rPr>
                <w:sz w:val="24"/>
                <w:szCs w:val="24"/>
                <w:lang w:val="en-US"/>
              </w:rPr>
              <w:t>IBAN</w:t>
            </w:r>
            <w:r w:rsidRPr="004F7379">
              <w:rPr>
                <w:sz w:val="24"/>
                <w:szCs w:val="24"/>
              </w:rPr>
              <w:t xml:space="preserve"> UA</w:t>
            </w:r>
            <w:r w:rsidR="00C45942" w:rsidRPr="004F7379">
              <w:rPr>
                <w:sz w:val="24"/>
                <w:szCs w:val="24"/>
              </w:rPr>
              <w:t>38</w:t>
            </w:r>
            <w:r w:rsidRPr="004F7379">
              <w:rPr>
                <w:sz w:val="24"/>
                <w:szCs w:val="24"/>
              </w:rPr>
              <w:t>82017203431</w:t>
            </w:r>
            <w:r w:rsidR="00C45942" w:rsidRPr="004F7379">
              <w:rPr>
                <w:sz w:val="24"/>
                <w:szCs w:val="24"/>
              </w:rPr>
              <w:t>70</w:t>
            </w:r>
            <w:r w:rsidRPr="004F7379">
              <w:rPr>
                <w:sz w:val="24"/>
                <w:szCs w:val="24"/>
              </w:rPr>
              <w:t>001</w:t>
            </w:r>
            <w:r w:rsidR="00C45942" w:rsidRPr="004F7379">
              <w:rPr>
                <w:sz w:val="24"/>
                <w:szCs w:val="24"/>
              </w:rPr>
              <w:t>0</w:t>
            </w:r>
            <w:r w:rsidRPr="004F7379">
              <w:rPr>
                <w:sz w:val="24"/>
                <w:szCs w:val="24"/>
              </w:rPr>
              <w:t>00084184</w:t>
            </w:r>
          </w:p>
          <w:p w14:paraId="1396E459" w14:textId="055E9013" w:rsidR="00EC79A3" w:rsidRPr="004F7379" w:rsidRDefault="00EC79A3" w:rsidP="00EC79A3">
            <w:pPr>
              <w:spacing w:line="240" w:lineRule="auto"/>
              <w:ind w:left="0" w:hanging="2"/>
              <w:contextualSpacing/>
              <w:jc w:val="both"/>
              <w:rPr>
                <w:sz w:val="24"/>
                <w:szCs w:val="24"/>
              </w:rPr>
            </w:pPr>
            <w:r w:rsidRPr="004F7379">
              <w:rPr>
                <w:sz w:val="24"/>
                <w:szCs w:val="24"/>
              </w:rPr>
              <w:t>ДКСУ м. Київ</w:t>
            </w:r>
          </w:p>
          <w:p w14:paraId="17C9D736" w14:textId="550926CE" w:rsidR="008813EC" w:rsidRPr="004F7379" w:rsidRDefault="008813EC" w:rsidP="00EC79A3">
            <w:pPr>
              <w:spacing w:line="240" w:lineRule="auto"/>
              <w:ind w:left="0" w:hanging="2"/>
              <w:contextualSpacing/>
              <w:jc w:val="both"/>
              <w:rPr>
                <w:sz w:val="24"/>
                <w:szCs w:val="24"/>
              </w:rPr>
            </w:pPr>
            <w:r w:rsidRPr="004F7379">
              <w:rPr>
                <w:sz w:val="24"/>
                <w:szCs w:val="24"/>
              </w:rPr>
              <w:t>ІПН 384315904665</w:t>
            </w:r>
          </w:p>
          <w:p w14:paraId="378CFFCD" w14:textId="66B02EAE" w:rsidR="00EC79A3" w:rsidRPr="004F7379" w:rsidRDefault="00EC79A3" w:rsidP="00EC79A3">
            <w:pPr>
              <w:spacing w:line="240" w:lineRule="auto"/>
              <w:ind w:left="0" w:hanging="2"/>
              <w:contextualSpacing/>
              <w:jc w:val="both"/>
              <w:rPr>
                <w:bCs/>
                <w:sz w:val="24"/>
                <w:szCs w:val="24"/>
              </w:rPr>
            </w:pPr>
            <w:r w:rsidRPr="004F7379">
              <w:rPr>
                <w:sz w:val="24"/>
                <w:szCs w:val="24"/>
              </w:rPr>
              <w:t>E-</w:t>
            </w:r>
            <w:proofErr w:type="spellStart"/>
            <w:r w:rsidRPr="004F7379">
              <w:rPr>
                <w:sz w:val="24"/>
                <w:szCs w:val="24"/>
              </w:rPr>
              <w:t>mail</w:t>
            </w:r>
            <w:proofErr w:type="spellEnd"/>
            <w:r w:rsidRPr="004F7379">
              <w:rPr>
                <w:sz w:val="24"/>
                <w:szCs w:val="24"/>
              </w:rPr>
              <w:t xml:space="preserve"> пошта :  </w:t>
            </w:r>
            <w:hyperlink r:id="rId10" w:history="1">
              <w:r w:rsidRPr="004F7379">
                <w:rPr>
                  <w:rStyle w:val="af"/>
                  <w:sz w:val="24"/>
                  <w:szCs w:val="24"/>
                  <w:lang w:val="en-US"/>
                </w:rPr>
                <w:t>info</w:t>
              </w:r>
              <w:r w:rsidRPr="004F7379">
                <w:rPr>
                  <w:rStyle w:val="af"/>
                  <w:sz w:val="24"/>
                  <w:szCs w:val="24"/>
                </w:rPr>
                <w:t>@</w:t>
              </w:r>
              <w:proofErr w:type="spellStart"/>
              <w:r w:rsidRPr="004F7379">
                <w:rPr>
                  <w:rStyle w:val="af"/>
                  <w:sz w:val="24"/>
                  <w:szCs w:val="24"/>
                  <w:lang w:val="en-US"/>
                </w:rPr>
                <w:t>phc</w:t>
              </w:r>
              <w:proofErr w:type="spellEnd"/>
              <w:r w:rsidRPr="004F7379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4F7379">
                <w:rPr>
                  <w:rStyle w:val="af"/>
                  <w:sz w:val="24"/>
                  <w:szCs w:val="24"/>
                  <w:lang w:val="en-US"/>
                </w:rPr>
                <w:t>dp</w:t>
              </w:r>
              <w:proofErr w:type="spellEnd"/>
              <w:r w:rsidRPr="004F7379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4F7379">
                <w:rPr>
                  <w:rStyle w:val="af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010127F1" w14:textId="77777777" w:rsidR="0099161C" w:rsidRPr="004F7379" w:rsidRDefault="0099161C" w:rsidP="008A4CCA">
            <w:pPr>
              <w:spacing w:line="240" w:lineRule="auto"/>
              <w:ind w:leftChars="0" w:left="0" w:firstLineChars="0" w:firstLine="0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6CA91C7D" w14:textId="109203E2" w:rsidR="0044368D" w:rsidRPr="004F7379" w:rsidRDefault="00535D93" w:rsidP="00EC7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 w:rsidRPr="004F7379">
              <w:rPr>
                <w:b/>
                <w:sz w:val="24"/>
                <w:szCs w:val="24"/>
              </w:rPr>
              <w:t xml:space="preserve">                            </w:t>
            </w:r>
            <w:r w:rsidR="00EC79A3" w:rsidRPr="004F7379">
              <w:rPr>
                <w:b/>
                <w:sz w:val="24"/>
                <w:szCs w:val="24"/>
              </w:rPr>
              <w:t>_____________</w:t>
            </w:r>
            <w:r w:rsidR="00AA5B52" w:rsidRPr="004F7379">
              <w:rPr>
                <w:b/>
                <w:sz w:val="24"/>
                <w:szCs w:val="24"/>
              </w:rPr>
              <w:t>____</w:t>
            </w:r>
            <w:r w:rsidR="00EC79A3" w:rsidRPr="004F7379">
              <w:rPr>
                <w:b/>
                <w:sz w:val="24"/>
                <w:szCs w:val="24"/>
              </w:rPr>
              <w:t xml:space="preserve">  </w:t>
            </w:r>
          </w:p>
          <w:p w14:paraId="0661FD9A" w14:textId="51E8D7BC" w:rsidR="0099161C" w:rsidRPr="004F7379" w:rsidRDefault="0099161C" w:rsidP="00EC7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20ECB8C" w14:textId="77777777" w:rsidR="0044368D" w:rsidRPr="004F7379" w:rsidRDefault="0044368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0" w:hanging="2"/>
        <w:jc w:val="both"/>
        <w:rPr>
          <w:rFonts w:eastAsia="Verdana"/>
          <w:color w:val="000000"/>
          <w:sz w:val="24"/>
          <w:szCs w:val="24"/>
        </w:rPr>
      </w:pPr>
    </w:p>
    <w:sectPr w:rsidR="0044368D" w:rsidRPr="004F7379" w:rsidSect="00F56D22">
      <w:headerReference w:type="even" r:id="rId11"/>
      <w:headerReference w:type="default" r:id="rId12"/>
      <w:pgSz w:w="11906" w:h="16838"/>
      <w:pgMar w:top="426" w:right="567" w:bottom="426" w:left="1418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9E217" w14:textId="77777777" w:rsidR="00810771" w:rsidRDefault="00810771">
      <w:pPr>
        <w:spacing w:line="240" w:lineRule="auto"/>
        <w:ind w:left="0" w:hanging="2"/>
      </w:pPr>
      <w:r>
        <w:separator/>
      </w:r>
    </w:p>
  </w:endnote>
  <w:endnote w:type="continuationSeparator" w:id="0">
    <w:p w14:paraId="47C01962" w14:textId="77777777" w:rsidR="00810771" w:rsidRDefault="008107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569EF" w14:textId="77777777" w:rsidR="00810771" w:rsidRDefault="00810771">
      <w:pPr>
        <w:spacing w:line="240" w:lineRule="auto"/>
        <w:ind w:left="0" w:hanging="2"/>
      </w:pPr>
      <w:r>
        <w:separator/>
      </w:r>
    </w:p>
  </w:footnote>
  <w:footnote w:type="continuationSeparator" w:id="0">
    <w:p w14:paraId="72B80C56" w14:textId="77777777" w:rsidR="00810771" w:rsidRDefault="008107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BAEB" w14:textId="77777777" w:rsidR="0044368D" w:rsidRDefault="00EE08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2108756" w14:textId="77777777" w:rsidR="0044368D" w:rsidRDefault="004436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14:paraId="2F24D066" w14:textId="77777777" w:rsidR="0044368D" w:rsidRDefault="004436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b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0103B" w14:textId="4BFA364E" w:rsidR="0044368D" w:rsidRDefault="00EE08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25CD">
      <w:rPr>
        <w:noProof/>
        <w:color w:val="000000"/>
      </w:rPr>
      <w:t>3</w:t>
    </w:r>
    <w:r>
      <w:rPr>
        <w:color w:val="000000"/>
      </w:rPr>
      <w:fldChar w:fldCharType="end"/>
    </w:r>
  </w:p>
  <w:p w14:paraId="519B5284" w14:textId="77777777" w:rsidR="0044368D" w:rsidRDefault="004436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14:paraId="4EB97CCD" w14:textId="77777777" w:rsidR="0044368D" w:rsidRDefault="004436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27F9"/>
    <w:multiLevelType w:val="multilevel"/>
    <w:tmpl w:val="7B0264B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8D"/>
    <w:rsid w:val="00016935"/>
    <w:rsid w:val="000225CD"/>
    <w:rsid w:val="00022ABA"/>
    <w:rsid w:val="00026B48"/>
    <w:rsid w:val="0004178F"/>
    <w:rsid w:val="00056ABF"/>
    <w:rsid w:val="00090023"/>
    <w:rsid w:val="000C5446"/>
    <w:rsid w:val="000E3105"/>
    <w:rsid w:val="000E5950"/>
    <w:rsid w:val="000F24CB"/>
    <w:rsid w:val="000F3A6B"/>
    <w:rsid w:val="000F77EE"/>
    <w:rsid w:val="001077C1"/>
    <w:rsid w:val="00124F1D"/>
    <w:rsid w:val="00135602"/>
    <w:rsid w:val="001424D1"/>
    <w:rsid w:val="001620D7"/>
    <w:rsid w:val="0017746B"/>
    <w:rsid w:val="00193FC1"/>
    <w:rsid w:val="001A62E8"/>
    <w:rsid w:val="001B1FE7"/>
    <w:rsid w:val="001B6AF0"/>
    <w:rsid w:val="001F2E62"/>
    <w:rsid w:val="00215003"/>
    <w:rsid w:val="00215555"/>
    <w:rsid w:val="00240FF3"/>
    <w:rsid w:val="00244F85"/>
    <w:rsid w:val="00254EC3"/>
    <w:rsid w:val="00274EA8"/>
    <w:rsid w:val="00275333"/>
    <w:rsid w:val="00276D4B"/>
    <w:rsid w:val="002A388A"/>
    <w:rsid w:val="002B3565"/>
    <w:rsid w:val="002D7430"/>
    <w:rsid w:val="002E222D"/>
    <w:rsid w:val="002F22F4"/>
    <w:rsid w:val="00315101"/>
    <w:rsid w:val="003B5869"/>
    <w:rsid w:val="003F0BF3"/>
    <w:rsid w:val="00403B5D"/>
    <w:rsid w:val="0041123F"/>
    <w:rsid w:val="00414409"/>
    <w:rsid w:val="00414592"/>
    <w:rsid w:val="0044368D"/>
    <w:rsid w:val="0047124C"/>
    <w:rsid w:val="00481EA3"/>
    <w:rsid w:val="0049628B"/>
    <w:rsid w:val="004A28B7"/>
    <w:rsid w:val="004B4BA1"/>
    <w:rsid w:val="004C2198"/>
    <w:rsid w:val="004D5AC2"/>
    <w:rsid w:val="004F7379"/>
    <w:rsid w:val="005157BC"/>
    <w:rsid w:val="00535D93"/>
    <w:rsid w:val="00557579"/>
    <w:rsid w:val="005A6DCF"/>
    <w:rsid w:val="005D2DD9"/>
    <w:rsid w:val="0060364E"/>
    <w:rsid w:val="00603F7E"/>
    <w:rsid w:val="00614252"/>
    <w:rsid w:val="00683F82"/>
    <w:rsid w:val="006A5907"/>
    <w:rsid w:val="006B3A7C"/>
    <w:rsid w:val="006C6F32"/>
    <w:rsid w:val="006D2976"/>
    <w:rsid w:val="006E0A04"/>
    <w:rsid w:val="00703F46"/>
    <w:rsid w:val="00721545"/>
    <w:rsid w:val="007327D7"/>
    <w:rsid w:val="0075436D"/>
    <w:rsid w:val="007730EB"/>
    <w:rsid w:val="00773854"/>
    <w:rsid w:val="00792173"/>
    <w:rsid w:val="007D652B"/>
    <w:rsid w:val="00810771"/>
    <w:rsid w:val="008353AA"/>
    <w:rsid w:val="00852630"/>
    <w:rsid w:val="008813EC"/>
    <w:rsid w:val="00883402"/>
    <w:rsid w:val="008A4CCA"/>
    <w:rsid w:val="008D51E4"/>
    <w:rsid w:val="008E3299"/>
    <w:rsid w:val="008E7748"/>
    <w:rsid w:val="008E7DAD"/>
    <w:rsid w:val="008F6AB4"/>
    <w:rsid w:val="009115CD"/>
    <w:rsid w:val="00940CC1"/>
    <w:rsid w:val="00943B8A"/>
    <w:rsid w:val="00946E39"/>
    <w:rsid w:val="0095723D"/>
    <w:rsid w:val="009603C9"/>
    <w:rsid w:val="0099161C"/>
    <w:rsid w:val="009B6733"/>
    <w:rsid w:val="009C5C19"/>
    <w:rsid w:val="009C5FF9"/>
    <w:rsid w:val="00A2229A"/>
    <w:rsid w:val="00A24804"/>
    <w:rsid w:val="00A24D6C"/>
    <w:rsid w:val="00AA0349"/>
    <w:rsid w:val="00AA5B52"/>
    <w:rsid w:val="00AB090F"/>
    <w:rsid w:val="00AB4B8C"/>
    <w:rsid w:val="00AB5527"/>
    <w:rsid w:val="00AC1821"/>
    <w:rsid w:val="00AD1F11"/>
    <w:rsid w:val="00AD479B"/>
    <w:rsid w:val="00AF3F28"/>
    <w:rsid w:val="00B24D57"/>
    <w:rsid w:val="00B27F9B"/>
    <w:rsid w:val="00B4408B"/>
    <w:rsid w:val="00B45AC6"/>
    <w:rsid w:val="00B54910"/>
    <w:rsid w:val="00BC2346"/>
    <w:rsid w:val="00BD4BAD"/>
    <w:rsid w:val="00BF5D71"/>
    <w:rsid w:val="00C05F4D"/>
    <w:rsid w:val="00C45942"/>
    <w:rsid w:val="00C648BD"/>
    <w:rsid w:val="00C87504"/>
    <w:rsid w:val="00C9445A"/>
    <w:rsid w:val="00CA6545"/>
    <w:rsid w:val="00CB5960"/>
    <w:rsid w:val="00CB6746"/>
    <w:rsid w:val="00CC2F1B"/>
    <w:rsid w:val="00CF2012"/>
    <w:rsid w:val="00D52416"/>
    <w:rsid w:val="00D767EB"/>
    <w:rsid w:val="00E451E2"/>
    <w:rsid w:val="00E83629"/>
    <w:rsid w:val="00EA78C6"/>
    <w:rsid w:val="00EB7599"/>
    <w:rsid w:val="00EC79A3"/>
    <w:rsid w:val="00EE08A8"/>
    <w:rsid w:val="00F14631"/>
    <w:rsid w:val="00F500B4"/>
    <w:rsid w:val="00F5245B"/>
    <w:rsid w:val="00F56D22"/>
    <w:rsid w:val="00F7232C"/>
    <w:rsid w:val="00F8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2371"/>
  <w15:docId w15:val="{492C2E91-DF17-4AF8-B9DE-805F2940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uppressAutoHyphens w:val="0"/>
      <w:jc w:val="center"/>
      <w:textDirection w:val="lrTb"/>
      <w:outlineLvl w:val="1"/>
    </w:pPr>
    <w:rPr>
      <w:b/>
      <w:bCs/>
      <w:sz w:val="28"/>
      <w:szCs w:val="28"/>
      <w:lang w:eastAsia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uppressAutoHyphens w:val="0"/>
      <w:jc w:val="center"/>
      <w:textDirection w:val="lrTb"/>
    </w:pPr>
    <w:rPr>
      <w:b/>
      <w:bCs/>
      <w:sz w:val="32"/>
      <w:szCs w:val="32"/>
      <w:lang w:eastAsia="uk-UA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Indent 2"/>
    <w:basedOn w:val="a"/>
    <w:pPr>
      <w:suppressAutoHyphens w:val="0"/>
      <w:ind w:firstLine="720"/>
      <w:jc w:val="both"/>
      <w:textDirection w:val="lrTb"/>
    </w:pPr>
    <w:rPr>
      <w:b/>
      <w:lang w:eastAsia="uk-UA"/>
    </w:rPr>
  </w:style>
  <w:style w:type="paragraph" w:styleId="30">
    <w:name w:val="Body Text 3"/>
    <w:basedOn w:val="a"/>
    <w:pPr>
      <w:suppressAutoHyphens w:val="0"/>
      <w:jc w:val="both"/>
      <w:textDirection w:val="lrTb"/>
    </w:pPr>
    <w:rPr>
      <w:b/>
      <w:sz w:val="24"/>
      <w:szCs w:val="24"/>
      <w:lang w:eastAsia="uk-UA"/>
    </w:rPr>
  </w:style>
  <w:style w:type="paragraph" w:styleId="a5">
    <w:name w:val="List Continue"/>
    <w:basedOn w:val="a"/>
    <w:pPr>
      <w:suppressAutoHyphens w:val="0"/>
      <w:spacing w:after="120"/>
      <w:ind w:left="283"/>
      <w:jc w:val="both"/>
      <w:textDirection w:val="lrTb"/>
    </w:pPr>
    <w:rPr>
      <w:b/>
      <w:lang w:val="ru-RU" w:eastAsia="uk-UA"/>
    </w:rPr>
  </w:style>
  <w:style w:type="paragraph" w:styleId="a6">
    <w:name w:val="header"/>
    <w:basedOn w:val="a"/>
    <w:pPr>
      <w:suppressAutoHyphens w:val="0"/>
      <w:jc w:val="both"/>
      <w:textDirection w:val="lrTb"/>
    </w:pPr>
    <w:rPr>
      <w:b/>
      <w:lang w:val="ru-RU" w:eastAsia="uk-UA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ody Text Indent"/>
    <w:basedOn w:val="a"/>
    <w:pPr>
      <w:suppressAutoHyphens w:val="0"/>
      <w:ind w:firstLine="540"/>
      <w:jc w:val="both"/>
      <w:textDirection w:val="lrTb"/>
    </w:pPr>
    <w:rPr>
      <w:b/>
      <w:sz w:val="24"/>
      <w:szCs w:val="24"/>
      <w:lang w:eastAsia="en-US"/>
    </w:rPr>
  </w:style>
  <w:style w:type="paragraph" w:customStyle="1" w:styleId="BalloonText1">
    <w:name w:val="Balloon Text1"/>
    <w:basedOn w:val="a"/>
    <w:pPr>
      <w:suppressAutoHyphens w:val="0"/>
      <w:jc w:val="both"/>
      <w:textDirection w:val="lrTb"/>
    </w:pPr>
    <w:rPr>
      <w:rFonts w:ascii="Tahoma" w:hAnsi="Tahoma" w:cs="Tahoma"/>
      <w:b/>
      <w:sz w:val="16"/>
      <w:szCs w:val="16"/>
      <w:lang w:val="ru-RU"/>
    </w:rPr>
  </w:style>
  <w:style w:type="paragraph" w:styleId="a9">
    <w:name w:val="Body Text"/>
    <w:basedOn w:val="a"/>
    <w:pPr>
      <w:suppressAutoHyphens w:val="0"/>
      <w:jc w:val="both"/>
      <w:textDirection w:val="lrTb"/>
    </w:pPr>
    <w:rPr>
      <w:b/>
      <w:bCs/>
      <w:sz w:val="22"/>
      <w:szCs w:val="22"/>
    </w:rPr>
  </w:style>
  <w:style w:type="paragraph" w:styleId="21">
    <w:name w:val="Body Text 2"/>
    <w:basedOn w:val="a"/>
    <w:pPr>
      <w:suppressAutoHyphens w:val="0"/>
      <w:jc w:val="both"/>
      <w:textDirection w:val="lrTb"/>
    </w:pPr>
    <w:rPr>
      <w:b/>
      <w:bCs/>
      <w:color w:val="333399"/>
      <w:sz w:val="22"/>
      <w:szCs w:val="22"/>
    </w:rPr>
  </w:style>
  <w:style w:type="character" w:styleId="aa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pacing w:before="100" w:after="100" w:line="1" w:lineRule="atLeast"/>
      <w:ind w:leftChars="-1" w:left="-1" w:hangingChars="1" w:hanging="1"/>
      <w:textAlignment w:val="top"/>
      <w:outlineLvl w:val="0"/>
    </w:pPr>
    <w:rPr>
      <w:snapToGrid w:val="0"/>
      <w:position w:val="-1"/>
      <w:sz w:val="24"/>
    </w:rPr>
  </w:style>
  <w:style w:type="paragraph" w:styleId="ab">
    <w:name w:val="Balloon Text"/>
    <w:basedOn w:val="a"/>
    <w:pPr>
      <w:suppressAutoHyphens w:val="0"/>
      <w:jc w:val="both"/>
      <w:textDirection w:val="lrTb"/>
    </w:pPr>
    <w:rPr>
      <w:rFonts w:ascii="Tahoma" w:hAnsi="Tahoma" w:cs="Tahoma"/>
      <w:b/>
      <w:sz w:val="16"/>
      <w:szCs w:val="16"/>
      <w:lang w:val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 Знак Знак Знак"/>
    <w:basedOn w:val="a"/>
    <w:pPr>
      <w:suppressAutoHyphens w:val="0"/>
      <w:jc w:val="both"/>
      <w:textDirection w:val="lrTb"/>
    </w:pPr>
    <w:rPr>
      <w:rFonts w:ascii="Verdana" w:hAnsi="Verdana" w:cs="Verdana"/>
      <w:b/>
      <w:lang w:val="en-US" w:eastAsia="en-US"/>
    </w:rPr>
  </w:style>
  <w:style w:type="character" w:customStyle="1" w:styleId="srproductname1">
    <w:name w:val="sr_product_name1"/>
    <w:rPr>
      <w:rFonts w:ascii="Georgia" w:hAnsi="Georgia" w:hint="default"/>
      <w:b/>
      <w:bCs/>
      <w:color w:val="777777"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pPr>
      <w:suppressAutoHyphens w:val="0"/>
      <w:jc w:val="both"/>
      <w:textDirection w:val="lrTb"/>
    </w:pPr>
    <w:rPr>
      <w:rFonts w:ascii="Verdana" w:hAnsi="Verdana" w:cs="Verdana"/>
      <w:b/>
      <w:lang w:val="en-US" w:eastAsia="en-US"/>
    </w:rPr>
  </w:style>
  <w:style w:type="character" w:customStyle="1" w:styleId="ac">
    <w:name w:val="Заголовок Знак"/>
    <w:rPr>
      <w:b/>
      <w:bCs/>
      <w:w w:val="100"/>
      <w:position w:val="-1"/>
      <w:sz w:val="32"/>
      <w:szCs w:val="32"/>
      <w:effect w:val="none"/>
      <w:vertAlign w:val="baseline"/>
      <w:cs w:val="0"/>
      <w:em w:val="none"/>
      <w:lang w:val="uk-UA" w:eastAsia="uk-UA"/>
    </w:rPr>
  </w:style>
  <w:style w:type="paragraph" w:customStyle="1" w:styleId="10">
    <w:name w:val="Без интервала1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ru-RU"/>
    </w:rPr>
  </w:style>
  <w:style w:type="paragraph" w:styleId="ad">
    <w:name w:val="footer"/>
    <w:basedOn w:val="a"/>
    <w:pPr>
      <w:suppressAutoHyphens w:val="0"/>
      <w:jc w:val="both"/>
      <w:textDirection w:val="lrTb"/>
    </w:pPr>
    <w:rPr>
      <w:b/>
      <w:sz w:val="24"/>
      <w:szCs w:val="24"/>
      <w:lang w:val="ru-RU"/>
    </w:rPr>
  </w:style>
  <w:style w:type="character" w:customStyle="1" w:styleId="ae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2">
    <w:name w:val="Основной текст с отступом 2 Знак"/>
    <w:rPr>
      <w:w w:val="100"/>
      <w:position w:val="-1"/>
      <w:effect w:val="none"/>
      <w:vertAlign w:val="baseline"/>
      <w:cs w:val="0"/>
      <w:em w:val="none"/>
      <w:lang w:val="uk-UA" w:eastAsia="uk-UA"/>
    </w:rPr>
  </w:style>
  <w:style w:type="character" w:styleId="af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1">
    <w:name w:val="Основной текст (3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2">
    <w:name w:val="Основной текст (3)"/>
    <w:basedOn w:val="a"/>
    <w:pPr>
      <w:widowControl w:val="0"/>
      <w:shd w:val="clear" w:color="auto" w:fill="FFFFFF"/>
      <w:suppressAutoHyphens w:val="0"/>
      <w:spacing w:after="300" w:line="240" w:lineRule="atLeast"/>
      <w:jc w:val="right"/>
      <w:textDirection w:val="lrTb"/>
    </w:pPr>
    <w:rPr>
      <w:b/>
      <w:lang w:val="ru-RU"/>
    </w:rPr>
  </w:style>
  <w:style w:type="character" w:customStyle="1" w:styleId="af0">
    <w:name w:val="Основной текст Знак"/>
    <w:rPr>
      <w:bCs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styleId="af1">
    <w:name w:val="No Spacing"/>
    <w:uiPriority w:val="1"/>
    <w:qFormat/>
    <w:pPr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phc.dp.u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phc.dp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mAHyp+MBRcu6+DRlL34qMVS6ZQ==">AMUW2mVT6N6rnngpysp65Qc0PV56IhpPAIcRRSPsZ0SztgZ0OzUdl41OYBr7sa2El9WsZ0hUkejW3VygxhX/rsWQrA7Wo4TsUW5kuWabPFpmsY+nbtu34Oiu3vzsA23xkYfvo1jVzXlUCCVFObBpDUJloNcoINKLxA==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A6FDC7-5E5C-4A52-9F2C-FFCF2917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</dc:creator>
  <cp:lastModifiedBy>Мамонтова І.Г</cp:lastModifiedBy>
  <cp:revision>6</cp:revision>
  <cp:lastPrinted>2022-09-28T05:58:00Z</cp:lastPrinted>
  <dcterms:created xsi:type="dcterms:W3CDTF">2022-09-29T08:28:00Z</dcterms:created>
  <dcterms:modified xsi:type="dcterms:W3CDTF">2022-09-29T09:11:00Z</dcterms:modified>
</cp:coreProperties>
</file>