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1EEF7" w14:textId="2AA692CB" w:rsidR="00186FA2" w:rsidRDefault="005B1E69" w:rsidP="00707477">
      <w:pPr>
        <w:ind w:right="5815"/>
        <w:jc w:val="center"/>
        <w:rPr>
          <w:b/>
          <w:lang w:val="uk-UA"/>
        </w:rPr>
      </w:pPr>
      <w:r w:rsidRPr="005B1E69">
        <w:rPr>
          <w:noProof/>
        </w:rPr>
        <w:drawing>
          <wp:inline distT="0" distB="0" distL="0" distR="0" wp14:anchorId="061B2002" wp14:editId="4181E395">
            <wp:extent cx="6299835" cy="1073785"/>
            <wp:effectExtent l="0" t="0" r="5715" b="0"/>
            <wp:docPr id="9053859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1073785"/>
                    </a:xfrm>
                    <a:prstGeom prst="rect">
                      <a:avLst/>
                    </a:prstGeom>
                    <a:noFill/>
                    <a:ln>
                      <a:noFill/>
                    </a:ln>
                  </pic:spPr>
                </pic:pic>
              </a:graphicData>
            </a:graphic>
          </wp:inline>
        </w:drawing>
      </w:r>
    </w:p>
    <w:p w14:paraId="4778B783" w14:textId="7D24FCA5" w:rsidR="00186FA2" w:rsidRDefault="00186FA2" w:rsidP="00906C5D">
      <w:pPr>
        <w:jc w:val="center"/>
        <w:rPr>
          <w:b/>
          <w:lang w:val="uk-UA"/>
        </w:rPr>
      </w:pPr>
    </w:p>
    <w:tbl>
      <w:tblPr>
        <w:tblW w:w="9847" w:type="dxa"/>
        <w:jc w:val="center"/>
        <w:tblLayout w:type="fixed"/>
        <w:tblLook w:val="04A0" w:firstRow="1" w:lastRow="0" w:firstColumn="1" w:lastColumn="0" w:noHBand="0" w:noVBand="1"/>
      </w:tblPr>
      <w:tblGrid>
        <w:gridCol w:w="9847"/>
      </w:tblGrid>
      <w:tr w:rsidR="005A2773" w:rsidRPr="00E60A42" w14:paraId="5148C487" w14:textId="77777777" w:rsidTr="00C82232">
        <w:trPr>
          <w:trHeight w:val="783"/>
          <w:jc w:val="center"/>
        </w:trPr>
        <w:tc>
          <w:tcPr>
            <w:tcW w:w="9847" w:type="dxa"/>
          </w:tcPr>
          <w:tbl>
            <w:tblPr>
              <w:tblpPr w:leftFromText="180" w:rightFromText="180" w:vertAnchor="text" w:horzAnchor="page" w:tblpX="4549" w:tblpY="113"/>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19F9341D" w14:textId="77777777" w:rsidTr="00221777">
              <w:tc>
                <w:tcPr>
                  <w:tcW w:w="5670" w:type="dxa"/>
                  <w:tcBorders>
                    <w:top w:val="nil"/>
                    <w:left w:val="nil"/>
                    <w:bottom w:val="nil"/>
                    <w:right w:val="nil"/>
                  </w:tcBorders>
                </w:tcPr>
                <w:p w14:paraId="24355BEB" w14:textId="77777777" w:rsidR="005B1E69"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 xml:space="preserve">           </w:t>
                  </w:r>
                </w:p>
                <w:p w14:paraId="4F480CCC" w14:textId="77777777" w:rsidR="005B1E69" w:rsidRDefault="005B1E69" w:rsidP="00221777">
                  <w:pPr>
                    <w:spacing w:after="0" w:line="240" w:lineRule="auto"/>
                    <w:jc w:val="right"/>
                    <w:rPr>
                      <w:rFonts w:ascii="Times New Roman" w:eastAsia="Times New Roman" w:hAnsi="Times New Roman"/>
                      <w:b/>
                      <w:bCs/>
                      <w:lang w:val="uk-UA" w:eastAsia="ru-RU"/>
                    </w:rPr>
                  </w:pPr>
                </w:p>
                <w:p w14:paraId="50A282CF" w14:textId="77777777" w:rsidR="005B1E69" w:rsidRDefault="005B1E69" w:rsidP="00221777">
                  <w:pPr>
                    <w:spacing w:after="0" w:line="240" w:lineRule="auto"/>
                    <w:jc w:val="right"/>
                    <w:rPr>
                      <w:rFonts w:ascii="Times New Roman" w:eastAsia="Times New Roman" w:hAnsi="Times New Roman"/>
                      <w:b/>
                      <w:bCs/>
                      <w:lang w:val="uk-UA" w:eastAsia="ru-RU"/>
                    </w:rPr>
                  </w:pPr>
                </w:p>
                <w:p w14:paraId="2D86CD28" w14:textId="1A1FCA59"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З</w:t>
                  </w:r>
                  <w:proofErr w:type="spellStart"/>
                  <w:r w:rsidRPr="00E60A42">
                    <w:rPr>
                      <w:rFonts w:ascii="Times New Roman" w:eastAsia="Times New Roman" w:hAnsi="Times New Roman"/>
                      <w:b/>
                      <w:bCs/>
                      <w:lang w:eastAsia="ru-RU"/>
                    </w:rPr>
                    <w:t>атверджено</w:t>
                  </w:r>
                  <w:proofErr w:type="spellEnd"/>
                  <w:r w:rsidRPr="00E60A42">
                    <w:rPr>
                      <w:rFonts w:ascii="Times New Roman" w:eastAsia="Times New Roman" w:hAnsi="Times New Roman"/>
                      <w:b/>
                      <w:bCs/>
                      <w:lang w:eastAsia="ru-RU"/>
                    </w:rPr>
                    <w:t xml:space="preserve"> </w:t>
                  </w:r>
                  <w:r w:rsidRPr="00E60A42">
                    <w:rPr>
                      <w:rFonts w:ascii="Times New Roman" w:eastAsia="Times New Roman" w:hAnsi="Times New Roman"/>
                      <w:b/>
                      <w:bCs/>
                      <w:lang w:val="uk-UA" w:eastAsia="ru-RU"/>
                    </w:rPr>
                    <w:t>протоколом уповноваженої</w:t>
                  </w:r>
                </w:p>
                <w:p w14:paraId="71425D10" w14:textId="0DC3186A" w:rsidR="00221777" w:rsidRPr="00E60A42" w:rsidRDefault="00890EEA" w:rsidP="00E9569C">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t xml:space="preserve">          </w:t>
                  </w:r>
                  <w:r w:rsidR="00027F1F">
                    <w:rPr>
                      <w:rFonts w:ascii="Times New Roman" w:eastAsia="Times New Roman" w:hAnsi="Times New Roman"/>
                      <w:b/>
                      <w:bCs/>
                      <w:lang w:val="uk-UA" w:eastAsia="ru-RU"/>
                    </w:rPr>
                    <w:t xml:space="preserve">       </w:t>
                  </w:r>
                  <w:r w:rsidR="00221777" w:rsidRPr="00E60A42">
                    <w:rPr>
                      <w:rFonts w:ascii="Times New Roman" w:eastAsia="Times New Roman" w:hAnsi="Times New Roman"/>
                      <w:b/>
                      <w:bCs/>
                      <w:lang w:val="uk-UA" w:eastAsia="ru-RU"/>
                    </w:rPr>
                    <w:t xml:space="preserve">особи  </w:t>
                  </w:r>
                  <w:r w:rsidR="00221777" w:rsidRPr="003F137E">
                    <w:rPr>
                      <w:rFonts w:ascii="Times New Roman" w:eastAsia="Times New Roman" w:hAnsi="Times New Roman"/>
                      <w:b/>
                      <w:bCs/>
                      <w:lang w:val="uk-UA" w:eastAsia="ru-RU"/>
                    </w:rPr>
                    <w:t xml:space="preserve">№ </w:t>
                  </w:r>
                  <w:r w:rsidR="00EA7678" w:rsidRPr="00FB104E">
                    <w:rPr>
                      <w:rFonts w:ascii="Times New Roman" w:eastAsia="Times New Roman" w:hAnsi="Times New Roman"/>
                      <w:b/>
                      <w:bCs/>
                      <w:lang w:val="uk-UA" w:eastAsia="ru-RU"/>
                    </w:rPr>
                    <w:t>03</w:t>
                  </w:r>
                  <w:r w:rsidR="00216FAC" w:rsidRPr="00FB104E">
                    <w:rPr>
                      <w:rFonts w:ascii="Times New Roman" w:eastAsia="Times New Roman" w:hAnsi="Times New Roman"/>
                      <w:b/>
                      <w:bCs/>
                      <w:lang w:val="uk-UA" w:eastAsia="ru-RU"/>
                    </w:rPr>
                    <w:t xml:space="preserve"> </w:t>
                  </w:r>
                  <w:r w:rsidR="00027F1F" w:rsidRPr="00FB104E">
                    <w:rPr>
                      <w:rFonts w:ascii="Times New Roman" w:eastAsia="Times New Roman" w:hAnsi="Times New Roman"/>
                      <w:b/>
                      <w:bCs/>
                      <w:lang w:val="uk-UA" w:eastAsia="ru-RU"/>
                    </w:rPr>
                    <w:t xml:space="preserve"> </w:t>
                  </w:r>
                  <w:proofErr w:type="spellStart"/>
                  <w:r w:rsidR="00221777" w:rsidRPr="00FB104E">
                    <w:rPr>
                      <w:rFonts w:ascii="Times New Roman" w:eastAsia="Times New Roman" w:hAnsi="Times New Roman"/>
                      <w:b/>
                      <w:bCs/>
                      <w:lang w:eastAsia="ru-RU"/>
                    </w:rPr>
                    <w:t>від</w:t>
                  </w:r>
                  <w:proofErr w:type="spellEnd"/>
                  <w:r w:rsidR="00221777" w:rsidRPr="00FB104E">
                    <w:rPr>
                      <w:rFonts w:ascii="Times New Roman" w:eastAsia="Times New Roman" w:hAnsi="Times New Roman"/>
                      <w:b/>
                      <w:bCs/>
                      <w:lang w:eastAsia="ru-RU"/>
                    </w:rPr>
                    <w:t xml:space="preserve">  </w:t>
                  </w:r>
                  <w:r w:rsidR="00B80512" w:rsidRPr="00FB104E">
                    <w:rPr>
                      <w:rFonts w:ascii="Times New Roman" w:eastAsia="Times New Roman" w:hAnsi="Times New Roman"/>
                      <w:b/>
                      <w:bCs/>
                      <w:lang w:val="uk-UA" w:eastAsia="ru-RU"/>
                    </w:rPr>
                    <w:t>«</w:t>
                  </w:r>
                  <w:r w:rsidR="00EA7678" w:rsidRPr="00FB104E">
                    <w:rPr>
                      <w:rFonts w:ascii="Times New Roman" w:eastAsia="Times New Roman" w:hAnsi="Times New Roman"/>
                      <w:b/>
                      <w:bCs/>
                      <w:lang w:val="uk-UA" w:eastAsia="ru-RU"/>
                    </w:rPr>
                    <w:t>08</w:t>
                  </w:r>
                  <w:r w:rsidR="00223A6B" w:rsidRPr="00FB104E">
                    <w:rPr>
                      <w:rFonts w:ascii="Times New Roman" w:eastAsia="Times New Roman" w:hAnsi="Times New Roman"/>
                      <w:b/>
                      <w:bCs/>
                      <w:lang w:val="uk-UA" w:eastAsia="ru-RU"/>
                    </w:rPr>
                    <w:t>»</w:t>
                  </w:r>
                  <w:r w:rsidR="009627C5" w:rsidRPr="00FB104E">
                    <w:rPr>
                      <w:rFonts w:ascii="Times New Roman" w:eastAsia="Times New Roman" w:hAnsi="Times New Roman"/>
                      <w:b/>
                      <w:bCs/>
                      <w:lang w:val="uk-UA" w:eastAsia="ru-RU"/>
                    </w:rPr>
                    <w:t xml:space="preserve"> </w:t>
                  </w:r>
                  <w:r w:rsidR="00417EF0" w:rsidRPr="00FB104E">
                    <w:rPr>
                      <w:rFonts w:ascii="Times New Roman" w:eastAsia="Times New Roman" w:hAnsi="Times New Roman"/>
                      <w:b/>
                      <w:bCs/>
                      <w:lang w:val="uk-UA" w:eastAsia="ru-RU"/>
                    </w:rPr>
                    <w:t>лютого</w:t>
                  </w:r>
                  <w:r w:rsidR="00CC0D31" w:rsidRPr="00FB104E">
                    <w:rPr>
                      <w:rFonts w:ascii="Times New Roman" w:eastAsia="Times New Roman" w:hAnsi="Times New Roman"/>
                      <w:b/>
                      <w:bCs/>
                      <w:lang w:val="uk-UA" w:eastAsia="ru-RU"/>
                    </w:rPr>
                    <w:t xml:space="preserve"> </w:t>
                  </w:r>
                  <w:r w:rsidR="00221777" w:rsidRPr="00FB104E">
                    <w:rPr>
                      <w:rFonts w:ascii="Times New Roman" w:eastAsia="Times New Roman" w:hAnsi="Times New Roman"/>
                      <w:b/>
                      <w:bCs/>
                      <w:lang w:eastAsia="ru-RU"/>
                    </w:rPr>
                    <w:t>202</w:t>
                  </w:r>
                  <w:r w:rsidR="00417EF0" w:rsidRPr="00FB104E">
                    <w:rPr>
                      <w:rFonts w:ascii="Times New Roman" w:eastAsia="Times New Roman" w:hAnsi="Times New Roman"/>
                      <w:b/>
                      <w:bCs/>
                      <w:lang w:val="uk-UA" w:eastAsia="ru-RU"/>
                    </w:rPr>
                    <w:t>4</w:t>
                  </w:r>
                  <w:r w:rsidR="00221777" w:rsidRPr="00FB104E">
                    <w:rPr>
                      <w:rFonts w:ascii="Times New Roman" w:eastAsia="Times New Roman" w:hAnsi="Times New Roman"/>
                      <w:b/>
                      <w:bCs/>
                      <w:lang w:eastAsia="ru-RU"/>
                    </w:rPr>
                    <w:t xml:space="preserve"> р</w:t>
                  </w:r>
                  <w:r w:rsidR="00CC0D31" w:rsidRPr="00FB104E">
                    <w:rPr>
                      <w:rFonts w:ascii="Times New Roman" w:eastAsia="Times New Roman" w:hAnsi="Times New Roman"/>
                      <w:b/>
                      <w:bCs/>
                      <w:lang w:val="uk-UA" w:eastAsia="ru-RU"/>
                    </w:rPr>
                    <w:t>оку</w:t>
                  </w:r>
                  <w:r w:rsidR="00221777" w:rsidRPr="00E60A42">
                    <w:rPr>
                      <w:rFonts w:ascii="Times New Roman" w:eastAsia="Times New Roman" w:hAnsi="Times New Roman"/>
                      <w:b/>
                      <w:bCs/>
                      <w:lang w:eastAsia="ru-RU"/>
                    </w:rPr>
                    <w:t xml:space="preserve">   </w:t>
                  </w:r>
                </w:p>
              </w:tc>
            </w:tr>
            <w:tr w:rsidR="00221777" w:rsidRPr="00E60A42" w14:paraId="518CD36E" w14:textId="77777777" w:rsidTr="00221777">
              <w:tc>
                <w:tcPr>
                  <w:tcW w:w="5670" w:type="dxa"/>
                  <w:tcBorders>
                    <w:top w:val="nil"/>
                    <w:left w:val="nil"/>
                    <w:bottom w:val="nil"/>
                    <w:right w:val="nil"/>
                  </w:tcBorders>
                </w:tcPr>
                <w:p w14:paraId="0850F569"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r w:rsidRPr="00E60A42">
                    <w:rPr>
                      <w:rFonts w:ascii="Times New Roman" w:eastAsia="Times New Roman" w:hAnsi="Times New Roman"/>
                      <w:b/>
                      <w:bCs/>
                      <w:color w:val="FFFFFF"/>
                      <w:lang w:val="uk-UA" w:eastAsia="ru-RU"/>
                    </w:rPr>
                    <w:t>Е</w:t>
                  </w:r>
                </w:p>
                <w:p w14:paraId="24E36B74" w14:textId="76910078" w:rsidR="00221777" w:rsidRPr="00E60A42" w:rsidRDefault="00221777" w:rsidP="00221777">
                  <w:pPr>
                    <w:spacing w:after="0" w:line="240" w:lineRule="auto"/>
                    <w:jc w:val="right"/>
                    <w:rPr>
                      <w:rFonts w:ascii="Times New Roman" w:eastAsia="Times New Roman" w:hAnsi="Times New Roman"/>
                      <w:b/>
                      <w:bCs/>
                      <w:color w:val="FFFFFF"/>
                      <w:lang w:val="uk-UA" w:eastAsia="ru-RU"/>
                    </w:rPr>
                  </w:pP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1F33D243" w14:textId="77777777" w:rsidTr="00B85508">
                    <w:tc>
                      <w:tcPr>
                        <w:tcW w:w="5670" w:type="dxa"/>
                        <w:tcBorders>
                          <w:top w:val="nil"/>
                          <w:left w:val="nil"/>
                          <w:bottom w:val="nil"/>
                          <w:right w:val="nil"/>
                        </w:tcBorders>
                      </w:tcPr>
                      <w:p w14:paraId="439DFE5B" w14:textId="0C1E2A92"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Уповноважена особа  ______________</w:t>
                        </w:r>
                      </w:p>
                    </w:tc>
                  </w:tr>
                  <w:tr w:rsidR="00221777" w:rsidRPr="00E60A42" w14:paraId="58646BA0" w14:textId="77777777" w:rsidTr="00B85508">
                    <w:tc>
                      <w:tcPr>
                        <w:tcW w:w="5670" w:type="dxa"/>
                        <w:tcBorders>
                          <w:top w:val="nil"/>
                          <w:left w:val="nil"/>
                          <w:bottom w:val="nil"/>
                          <w:right w:val="nil"/>
                        </w:tcBorders>
                      </w:tcPr>
                      <w:p w14:paraId="42592D0C" w14:textId="03CE4BC6" w:rsidR="00221777" w:rsidRPr="009F2382" w:rsidRDefault="00221777" w:rsidP="00221777">
                        <w:pPr>
                          <w:spacing w:after="0" w:line="240" w:lineRule="auto"/>
                          <w:jc w:val="right"/>
                          <w:rPr>
                            <w:rFonts w:ascii="Times New Roman" w:eastAsia="Times New Roman" w:hAnsi="Times New Roman"/>
                            <w:b/>
                            <w:bCs/>
                            <w:color w:val="FF6600"/>
                            <w:lang w:val="uk-UA" w:eastAsia="ru-RU"/>
                          </w:rPr>
                        </w:pPr>
                        <w:r w:rsidRPr="00E60A42">
                          <w:rPr>
                            <w:rFonts w:ascii="Times New Roman" w:eastAsia="Times New Roman" w:hAnsi="Times New Roman"/>
                            <w:b/>
                            <w:bCs/>
                            <w:color w:val="FF6600"/>
                            <w:lang w:eastAsia="ru-RU"/>
                          </w:rPr>
                          <w:t xml:space="preserve">                                            </w:t>
                        </w:r>
                        <w:r w:rsidRPr="00E60A42">
                          <w:rPr>
                            <w:rFonts w:ascii="Times New Roman" w:eastAsia="Times New Roman" w:hAnsi="Times New Roman"/>
                            <w:b/>
                            <w:bCs/>
                            <w:color w:val="FF6600"/>
                            <w:lang w:val="uk-UA" w:eastAsia="ru-RU"/>
                          </w:rPr>
                          <w:t xml:space="preserve"> </w:t>
                        </w:r>
                        <w:r w:rsidRPr="00E60A42">
                          <w:rPr>
                            <w:rFonts w:ascii="Times New Roman" w:eastAsia="Times New Roman" w:hAnsi="Times New Roman"/>
                            <w:b/>
                            <w:bCs/>
                            <w:color w:val="FF6600"/>
                            <w:lang w:eastAsia="ru-RU"/>
                          </w:rPr>
                          <w:t xml:space="preserve">  </w:t>
                        </w:r>
                        <w:proofErr w:type="spellStart"/>
                        <w:r w:rsidR="00664DE6">
                          <w:rPr>
                            <w:rFonts w:ascii="Times New Roman" w:eastAsia="Times New Roman" w:hAnsi="Times New Roman"/>
                            <w:b/>
                            <w:bCs/>
                            <w:lang w:val="uk-UA" w:eastAsia="ru-RU"/>
                          </w:rPr>
                          <w:t>Ханицька</w:t>
                        </w:r>
                        <w:proofErr w:type="spellEnd"/>
                        <w:r w:rsidR="009F2382" w:rsidRPr="009F2382">
                          <w:rPr>
                            <w:rFonts w:ascii="Times New Roman" w:eastAsia="Times New Roman" w:hAnsi="Times New Roman"/>
                            <w:b/>
                            <w:bCs/>
                            <w:lang w:val="uk-UA" w:eastAsia="ru-RU"/>
                          </w:rPr>
                          <w:t xml:space="preserve"> </w:t>
                        </w:r>
                        <w:r w:rsidR="00664DE6">
                          <w:rPr>
                            <w:rFonts w:ascii="Times New Roman" w:eastAsia="Times New Roman" w:hAnsi="Times New Roman"/>
                            <w:b/>
                            <w:bCs/>
                            <w:lang w:val="uk-UA" w:eastAsia="ru-RU"/>
                          </w:rPr>
                          <w:t>І</w:t>
                        </w:r>
                        <w:r w:rsidR="009F2382" w:rsidRPr="009F2382">
                          <w:rPr>
                            <w:rFonts w:ascii="Times New Roman" w:eastAsia="Times New Roman" w:hAnsi="Times New Roman"/>
                            <w:b/>
                            <w:bCs/>
                            <w:lang w:val="uk-UA" w:eastAsia="ru-RU"/>
                          </w:rPr>
                          <w:t>.</w:t>
                        </w:r>
                        <w:r w:rsidR="00664DE6">
                          <w:rPr>
                            <w:rFonts w:ascii="Times New Roman" w:eastAsia="Times New Roman" w:hAnsi="Times New Roman"/>
                            <w:b/>
                            <w:bCs/>
                            <w:lang w:val="uk-UA" w:eastAsia="ru-RU"/>
                          </w:rPr>
                          <w:t>Є</w:t>
                        </w:r>
                        <w:r w:rsidR="009F2382" w:rsidRPr="009F2382">
                          <w:rPr>
                            <w:rFonts w:ascii="Times New Roman" w:eastAsia="Times New Roman" w:hAnsi="Times New Roman"/>
                            <w:b/>
                            <w:bCs/>
                            <w:lang w:val="uk-UA" w:eastAsia="ru-RU"/>
                          </w:rPr>
                          <w:t>.</w:t>
                        </w:r>
                      </w:p>
                      <w:p w14:paraId="7221F3A8"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1B8D6D1E"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1B9FDFC2"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5F57D05E"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46E19D82"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r w:rsidRPr="00E60A42">
                          <w:rPr>
                            <w:rFonts w:ascii="Times New Roman" w:eastAsia="Times New Roman" w:hAnsi="Times New Roman"/>
                            <w:b/>
                            <w:bCs/>
                            <w:color w:val="FFFFFF"/>
                            <w:lang w:val="uk-UA" w:eastAsia="ru-RU"/>
                          </w:rPr>
                          <w:t>Даценко А.Ю.</w:t>
                        </w:r>
                      </w:p>
                    </w:tc>
                  </w:tr>
                </w:tbl>
                <w:p w14:paraId="1F81CC71" w14:textId="77777777" w:rsidR="00221777" w:rsidRPr="00E60A42" w:rsidRDefault="00221777" w:rsidP="00221777">
                  <w:pPr>
                    <w:spacing w:after="0" w:line="240" w:lineRule="auto"/>
                    <w:jc w:val="right"/>
                    <w:rPr>
                      <w:rFonts w:ascii="Times New Roman" w:eastAsia="Times New Roman" w:hAnsi="Times New Roman"/>
                      <w:b/>
                      <w:bCs/>
                      <w:color w:val="FFFFFF"/>
                      <w:lang w:eastAsia="ru-RU"/>
                    </w:rPr>
                  </w:pPr>
                </w:p>
              </w:tc>
            </w:tr>
          </w:tbl>
          <w:p w14:paraId="50B23B17" w14:textId="77777777" w:rsidR="00FD3B7C" w:rsidRPr="00E60A42" w:rsidRDefault="00FD3B7C" w:rsidP="00C82232">
            <w:pPr>
              <w:jc w:val="center"/>
              <w:rPr>
                <w:rFonts w:ascii="Times New Roman" w:hAnsi="Times New Roman" w:cs="Times New Roman"/>
                <w:b/>
                <w:bCs/>
              </w:rPr>
            </w:pPr>
          </w:p>
          <w:p w14:paraId="2629D78C" w14:textId="77777777" w:rsidR="00221777" w:rsidRPr="00E60A42" w:rsidRDefault="00221777" w:rsidP="00C82232">
            <w:pPr>
              <w:spacing w:after="0" w:line="240" w:lineRule="auto"/>
              <w:jc w:val="center"/>
              <w:rPr>
                <w:rFonts w:ascii="Times New Roman" w:hAnsi="Times New Roman" w:cs="Times New Roman"/>
                <w:b/>
                <w:bCs/>
              </w:rPr>
            </w:pPr>
          </w:p>
          <w:p w14:paraId="3A00D6F1" w14:textId="77777777" w:rsidR="00221777" w:rsidRPr="00E60A42" w:rsidRDefault="00221777" w:rsidP="00C82232">
            <w:pPr>
              <w:spacing w:after="0" w:line="240" w:lineRule="auto"/>
              <w:jc w:val="center"/>
              <w:rPr>
                <w:rFonts w:ascii="Times New Roman" w:hAnsi="Times New Roman" w:cs="Times New Roman"/>
                <w:b/>
                <w:bCs/>
              </w:rPr>
            </w:pPr>
          </w:p>
          <w:p w14:paraId="106F8EF2" w14:textId="77777777" w:rsidR="00221777" w:rsidRPr="00E60A42" w:rsidRDefault="00221777" w:rsidP="00C82232">
            <w:pPr>
              <w:spacing w:after="0" w:line="240" w:lineRule="auto"/>
              <w:jc w:val="center"/>
              <w:rPr>
                <w:rFonts w:ascii="Times New Roman" w:hAnsi="Times New Roman" w:cs="Times New Roman"/>
                <w:b/>
                <w:bCs/>
              </w:rPr>
            </w:pPr>
          </w:p>
          <w:p w14:paraId="78FB8478" w14:textId="77777777" w:rsidR="00221777" w:rsidRPr="00E60A42" w:rsidRDefault="00221777" w:rsidP="00C82232">
            <w:pPr>
              <w:spacing w:after="0" w:line="240" w:lineRule="auto"/>
              <w:jc w:val="center"/>
              <w:rPr>
                <w:rFonts w:ascii="Times New Roman" w:hAnsi="Times New Roman" w:cs="Times New Roman"/>
                <w:b/>
                <w:bCs/>
              </w:rPr>
            </w:pPr>
          </w:p>
          <w:p w14:paraId="34A0C4B1" w14:textId="77777777" w:rsidR="00221777" w:rsidRPr="00E60A42" w:rsidRDefault="00221777" w:rsidP="00C82232">
            <w:pPr>
              <w:spacing w:after="0" w:line="240" w:lineRule="auto"/>
              <w:jc w:val="center"/>
              <w:rPr>
                <w:rFonts w:ascii="Times New Roman" w:hAnsi="Times New Roman" w:cs="Times New Roman"/>
                <w:b/>
                <w:bCs/>
              </w:rPr>
            </w:pPr>
          </w:p>
          <w:p w14:paraId="1043129B" w14:textId="77777777" w:rsidR="00221777" w:rsidRPr="00E60A42" w:rsidRDefault="00221777" w:rsidP="00C82232">
            <w:pPr>
              <w:spacing w:after="0" w:line="240" w:lineRule="auto"/>
              <w:jc w:val="center"/>
              <w:rPr>
                <w:rFonts w:ascii="Times New Roman" w:hAnsi="Times New Roman" w:cs="Times New Roman"/>
                <w:b/>
                <w:bCs/>
              </w:rPr>
            </w:pPr>
          </w:p>
          <w:p w14:paraId="049DFD15" w14:textId="77777777" w:rsidR="00221777" w:rsidRPr="00E60A42" w:rsidRDefault="00221777" w:rsidP="00C82232">
            <w:pPr>
              <w:spacing w:after="0" w:line="240" w:lineRule="auto"/>
              <w:jc w:val="center"/>
              <w:rPr>
                <w:rFonts w:ascii="Times New Roman" w:hAnsi="Times New Roman" w:cs="Times New Roman"/>
                <w:b/>
                <w:bCs/>
              </w:rPr>
            </w:pPr>
          </w:p>
          <w:p w14:paraId="5002E14F" w14:textId="77777777" w:rsidR="00221777" w:rsidRPr="00E60A42" w:rsidRDefault="00221777" w:rsidP="00C82232">
            <w:pPr>
              <w:spacing w:after="0" w:line="240" w:lineRule="auto"/>
              <w:jc w:val="center"/>
              <w:rPr>
                <w:rFonts w:ascii="Times New Roman" w:hAnsi="Times New Roman" w:cs="Times New Roman"/>
                <w:b/>
                <w:bCs/>
              </w:rPr>
            </w:pPr>
          </w:p>
          <w:p w14:paraId="6F794EB7" w14:textId="77777777" w:rsidR="00221777" w:rsidRPr="00E60A42" w:rsidRDefault="00221777" w:rsidP="00C82232">
            <w:pPr>
              <w:spacing w:after="0" w:line="240" w:lineRule="auto"/>
              <w:jc w:val="center"/>
              <w:rPr>
                <w:rFonts w:ascii="Times New Roman" w:hAnsi="Times New Roman" w:cs="Times New Roman"/>
                <w:b/>
                <w:bCs/>
              </w:rPr>
            </w:pPr>
          </w:p>
          <w:p w14:paraId="6E804718" w14:textId="77777777" w:rsidR="00221777" w:rsidRPr="00E60A42" w:rsidRDefault="00221777" w:rsidP="00C82232">
            <w:pPr>
              <w:spacing w:after="0" w:line="240" w:lineRule="auto"/>
              <w:jc w:val="center"/>
              <w:rPr>
                <w:rFonts w:ascii="Times New Roman" w:hAnsi="Times New Roman" w:cs="Times New Roman"/>
                <w:b/>
                <w:bCs/>
              </w:rPr>
            </w:pPr>
          </w:p>
          <w:p w14:paraId="563ACE72" w14:textId="77777777" w:rsidR="00221777" w:rsidRPr="00E60A42" w:rsidRDefault="00221777" w:rsidP="00C82232">
            <w:pPr>
              <w:spacing w:after="0" w:line="240" w:lineRule="auto"/>
              <w:jc w:val="center"/>
              <w:rPr>
                <w:rFonts w:ascii="Times New Roman" w:hAnsi="Times New Roman" w:cs="Times New Roman"/>
                <w:b/>
                <w:bCs/>
              </w:rPr>
            </w:pPr>
          </w:p>
          <w:p w14:paraId="3625469F" w14:textId="77777777" w:rsidR="00221777" w:rsidRPr="00E60A42" w:rsidRDefault="00221777" w:rsidP="00C82232">
            <w:pPr>
              <w:spacing w:after="0" w:line="240" w:lineRule="auto"/>
              <w:jc w:val="center"/>
              <w:rPr>
                <w:rFonts w:ascii="Times New Roman" w:hAnsi="Times New Roman" w:cs="Times New Roman"/>
                <w:b/>
                <w:bCs/>
              </w:rPr>
            </w:pPr>
          </w:p>
          <w:p w14:paraId="2C8983F0" w14:textId="77777777" w:rsidR="00221777" w:rsidRPr="00E60A42" w:rsidRDefault="00221777" w:rsidP="00C82232">
            <w:pPr>
              <w:spacing w:after="0" w:line="240" w:lineRule="auto"/>
              <w:jc w:val="center"/>
              <w:rPr>
                <w:rFonts w:ascii="Times New Roman" w:hAnsi="Times New Roman" w:cs="Times New Roman"/>
                <w:b/>
                <w:bCs/>
              </w:rPr>
            </w:pPr>
          </w:p>
          <w:p w14:paraId="707F7FC3" w14:textId="77777777" w:rsidR="00221777" w:rsidRPr="00E60A42" w:rsidRDefault="00221777" w:rsidP="00C82232">
            <w:pPr>
              <w:spacing w:after="0" w:line="240" w:lineRule="auto"/>
              <w:jc w:val="center"/>
              <w:rPr>
                <w:rFonts w:ascii="Times New Roman" w:hAnsi="Times New Roman" w:cs="Times New Roman"/>
                <w:b/>
                <w:bCs/>
              </w:rPr>
            </w:pPr>
          </w:p>
          <w:p w14:paraId="72855181" w14:textId="77777777" w:rsidR="00221777" w:rsidRPr="00E60A42" w:rsidRDefault="00221777" w:rsidP="00C82232">
            <w:pPr>
              <w:spacing w:after="0" w:line="240" w:lineRule="auto"/>
              <w:jc w:val="center"/>
              <w:rPr>
                <w:rFonts w:ascii="Times New Roman" w:hAnsi="Times New Roman" w:cs="Times New Roman"/>
                <w:b/>
                <w:bCs/>
              </w:rPr>
            </w:pPr>
          </w:p>
          <w:p w14:paraId="6091B7E5" w14:textId="708693FF" w:rsidR="00906C5D" w:rsidRPr="00E60A42" w:rsidRDefault="00906C5D" w:rsidP="00C82232">
            <w:pPr>
              <w:spacing w:after="0" w:line="240" w:lineRule="auto"/>
              <w:jc w:val="center"/>
              <w:rPr>
                <w:rFonts w:ascii="Times New Roman" w:hAnsi="Times New Roman" w:cs="Times New Roman"/>
                <w:bCs/>
                <w:lang w:val="uk-UA"/>
              </w:rPr>
            </w:pPr>
            <w:r w:rsidRPr="00E60A42">
              <w:rPr>
                <w:rFonts w:ascii="Times New Roman" w:hAnsi="Times New Roman" w:cs="Times New Roman"/>
                <w:b/>
                <w:bCs/>
              </w:rPr>
              <w:t>ТЕНДЕРНА ДОКУМЕНТАЦІЯ</w:t>
            </w:r>
            <w:r w:rsidRPr="00E60A42">
              <w:rPr>
                <w:rFonts w:ascii="Times New Roman" w:hAnsi="Times New Roman" w:cs="Times New Roman"/>
                <w:bCs/>
                <w:lang w:val="uk-UA"/>
              </w:rPr>
              <w:t xml:space="preserve"> </w:t>
            </w:r>
          </w:p>
        </w:tc>
      </w:tr>
    </w:tbl>
    <w:p w14:paraId="4D1D9ACC" w14:textId="19EEB5B8" w:rsidR="0037125B" w:rsidRPr="0037125B" w:rsidRDefault="00906C5D" w:rsidP="0037125B">
      <w:pPr>
        <w:spacing w:after="0"/>
        <w:jc w:val="center"/>
        <w:rPr>
          <w:rFonts w:ascii="Times New Roman" w:hAnsi="Times New Roman" w:cs="Times New Roman"/>
          <w:b/>
          <w:bCs/>
        </w:rPr>
      </w:pPr>
      <w:r w:rsidRPr="00E60A42">
        <w:rPr>
          <w:rFonts w:ascii="Times New Roman" w:hAnsi="Times New Roman" w:cs="Times New Roman"/>
          <w:b/>
          <w:bCs/>
        </w:rPr>
        <w:t xml:space="preserve">на </w:t>
      </w:r>
      <w:r w:rsidR="0037125B">
        <w:rPr>
          <w:rFonts w:ascii="Times New Roman" w:hAnsi="Times New Roman" w:cs="Times New Roman"/>
          <w:b/>
          <w:bCs/>
          <w:lang w:val="uk-UA"/>
        </w:rPr>
        <w:t xml:space="preserve">закупівлю </w:t>
      </w:r>
      <w:r w:rsidR="007F5AB4">
        <w:rPr>
          <w:rFonts w:ascii="Times New Roman" w:hAnsi="Times New Roman" w:cs="Times New Roman"/>
          <w:b/>
          <w:bCs/>
          <w:lang w:val="uk-UA"/>
        </w:rPr>
        <w:t>товару</w:t>
      </w:r>
      <w:r w:rsidR="0037125B" w:rsidRPr="0037125B">
        <w:rPr>
          <w:rFonts w:ascii="Times New Roman" w:hAnsi="Times New Roman" w:cs="Times New Roman"/>
          <w:b/>
          <w:bCs/>
        </w:rPr>
        <w:t>:</w:t>
      </w:r>
    </w:p>
    <w:p w14:paraId="05F8D486" w14:textId="37E51F4A" w:rsidR="009627C5" w:rsidRPr="009627C5" w:rsidRDefault="000F4CCD" w:rsidP="009627C5">
      <w:pPr>
        <w:spacing w:after="0"/>
        <w:jc w:val="center"/>
        <w:rPr>
          <w:rFonts w:ascii="Times New Roman" w:hAnsi="Times New Roman" w:cs="Times New Roman"/>
          <w:b/>
          <w:bCs/>
        </w:rPr>
      </w:pPr>
      <w:bookmarkStart w:id="0" w:name="_Hlk133581719"/>
      <w:bookmarkStart w:id="1" w:name="_Hlk144903563"/>
      <w:r w:rsidRPr="000F4CCD">
        <w:rPr>
          <w:rFonts w:ascii="Times New Roman" w:hAnsi="Times New Roman" w:cs="Times New Roman"/>
          <w:b/>
          <w:bCs/>
        </w:rPr>
        <w:t xml:space="preserve">ДК 021:2015: </w:t>
      </w:r>
      <w:bookmarkEnd w:id="0"/>
      <w:bookmarkEnd w:id="1"/>
      <w:r w:rsidR="0092160C" w:rsidRPr="0092160C">
        <w:rPr>
          <w:rFonts w:ascii="Times New Roman" w:hAnsi="Times New Roman" w:cs="Times New Roman"/>
          <w:b/>
          <w:bCs/>
        </w:rPr>
        <w:t xml:space="preserve"> </w:t>
      </w:r>
      <w:r w:rsidR="009627C5" w:rsidRPr="009627C5">
        <w:rPr>
          <w:rFonts w:ascii="Times New Roman" w:hAnsi="Times New Roman" w:cs="Times New Roman"/>
          <w:b/>
          <w:bCs/>
        </w:rPr>
        <w:t xml:space="preserve">44110000-4 - </w:t>
      </w:r>
      <w:proofErr w:type="spellStart"/>
      <w:r w:rsidR="009627C5" w:rsidRPr="009627C5">
        <w:rPr>
          <w:rFonts w:ascii="Times New Roman" w:hAnsi="Times New Roman" w:cs="Times New Roman"/>
          <w:b/>
          <w:bCs/>
        </w:rPr>
        <w:t>Конструкційні</w:t>
      </w:r>
      <w:proofErr w:type="spellEnd"/>
      <w:r w:rsidR="009627C5" w:rsidRPr="009627C5">
        <w:rPr>
          <w:rFonts w:ascii="Times New Roman" w:hAnsi="Times New Roman" w:cs="Times New Roman"/>
          <w:b/>
          <w:bCs/>
        </w:rPr>
        <w:t xml:space="preserve"> </w:t>
      </w:r>
      <w:proofErr w:type="spellStart"/>
      <w:r w:rsidR="009627C5" w:rsidRPr="009627C5">
        <w:rPr>
          <w:rFonts w:ascii="Times New Roman" w:hAnsi="Times New Roman" w:cs="Times New Roman"/>
          <w:b/>
          <w:bCs/>
        </w:rPr>
        <w:t>матеріали</w:t>
      </w:r>
      <w:proofErr w:type="spellEnd"/>
      <w:r w:rsidR="009627C5" w:rsidRPr="009627C5">
        <w:rPr>
          <w:rFonts w:ascii="Times New Roman" w:hAnsi="Times New Roman" w:cs="Times New Roman"/>
          <w:b/>
          <w:bCs/>
        </w:rPr>
        <w:t>.</w:t>
      </w:r>
    </w:p>
    <w:p w14:paraId="07DF8EFA" w14:textId="4D9E1839" w:rsidR="00B265CF" w:rsidRPr="00E60A42" w:rsidRDefault="009627C5" w:rsidP="009627C5">
      <w:pPr>
        <w:spacing w:after="0"/>
        <w:jc w:val="center"/>
        <w:rPr>
          <w:rFonts w:ascii="Times New Roman" w:hAnsi="Times New Roman" w:cs="Times New Roman"/>
          <w:b/>
          <w:caps/>
          <w:lang w:val="uk-UA"/>
        </w:rPr>
      </w:pPr>
      <w:proofErr w:type="spellStart"/>
      <w:r w:rsidRPr="009627C5">
        <w:rPr>
          <w:rFonts w:ascii="Times New Roman" w:hAnsi="Times New Roman" w:cs="Times New Roman"/>
          <w:b/>
          <w:bCs/>
        </w:rPr>
        <w:t>Цегла</w:t>
      </w:r>
      <w:proofErr w:type="spellEnd"/>
      <w:r w:rsidRPr="009627C5">
        <w:rPr>
          <w:rFonts w:ascii="Times New Roman" w:hAnsi="Times New Roman" w:cs="Times New Roman"/>
          <w:b/>
          <w:bCs/>
        </w:rPr>
        <w:t xml:space="preserve"> </w:t>
      </w:r>
      <w:proofErr w:type="spellStart"/>
      <w:r w:rsidRPr="009627C5">
        <w:rPr>
          <w:rFonts w:ascii="Times New Roman" w:hAnsi="Times New Roman" w:cs="Times New Roman"/>
          <w:b/>
          <w:bCs/>
        </w:rPr>
        <w:t>вогнетривка</w:t>
      </w:r>
      <w:proofErr w:type="spellEnd"/>
      <w:r w:rsidRPr="009627C5">
        <w:rPr>
          <w:rFonts w:ascii="Times New Roman" w:hAnsi="Times New Roman" w:cs="Times New Roman"/>
          <w:b/>
          <w:bCs/>
        </w:rPr>
        <w:t xml:space="preserve"> ША-</w:t>
      </w:r>
      <w:r w:rsidR="00417EF0">
        <w:rPr>
          <w:rFonts w:ascii="Times New Roman" w:hAnsi="Times New Roman" w:cs="Times New Roman"/>
          <w:b/>
          <w:bCs/>
          <w:lang w:val="uk-UA"/>
        </w:rPr>
        <w:t>І-І-8</w:t>
      </w:r>
      <w:r w:rsidRPr="009627C5">
        <w:rPr>
          <w:rFonts w:ascii="Times New Roman" w:hAnsi="Times New Roman" w:cs="Times New Roman"/>
          <w:b/>
          <w:bCs/>
        </w:rPr>
        <w:t>.</w:t>
      </w:r>
    </w:p>
    <w:p w14:paraId="267CBB21" w14:textId="77777777" w:rsidR="00B265CF" w:rsidRPr="00E60A42" w:rsidRDefault="00B265CF" w:rsidP="000606EF">
      <w:pPr>
        <w:pStyle w:val="HTML"/>
        <w:rPr>
          <w:rFonts w:ascii="Times New Roman" w:hAnsi="Times New Roman" w:cs="Times New Roman"/>
          <w:b/>
          <w:caps/>
          <w:sz w:val="22"/>
          <w:szCs w:val="22"/>
          <w:lang w:val="uk-UA"/>
        </w:rPr>
      </w:pPr>
    </w:p>
    <w:p w14:paraId="1A239E35" w14:textId="77777777" w:rsidR="00B265CF" w:rsidRPr="00E60A42" w:rsidRDefault="00B265CF" w:rsidP="000606EF">
      <w:pPr>
        <w:pStyle w:val="HTML"/>
        <w:rPr>
          <w:rFonts w:ascii="Times New Roman" w:hAnsi="Times New Roman" w:cs="Times New Roman"/>
          <w:b/>
          <w:caps/>
          <w:sz w:val="22"/>
          <w:szCs w:val="22"/>
          <w:lang w:val="uk-UA"/>
        </w:rPr>
      </w:pPr>
    </w:p>
    <w:p w14:paraId="63791A17" w14:textId="77777777" w:rsidR="00906C5D" w:rsidRPr="00E60A42" w:rsidRDefault="00906C5D" w:rsidP="00906C5D">
      <w:pPr>
        <w:tabs>
          <w:tab w:val="left" w:pos="10076"/>
          <w:tab w:val="left" w:pos="10992"/>
          <w:tab w:val="left" w:pos="11908"/>
          <w:tab w:val="left" w:pos="12824"/>
          <w:tab w:val="left" w:pos="13740"/>
          <w:tab w:val="left" w:pos="14656"/>
        </w:tabs>
        <w:rPr>
          <w:rFonts w:ascii="Times New Roman" w:hAnsi="Times New Roman" w:cs="Times New Roman"/>
          <w:lang w:val="uk-UA"/>
        </w:rPr>
      </w:pPr>
    </w:p>
    <w:p w14:paraId="422ADB8E" w14:textId="77777777" w:rsidR="00221777" w:rsidRPr="00E60A42" w:rsidRDefault="00221777"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E538AB7"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05D4B74E"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3851B4D3"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7D17A16" w14:textId="77777777" w:rsidR="00202976"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04932C3A" w14:textId="77777777" w:rsidR="00CC1A25" w:rsidRDefault="00CC1A25"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32278844" w14:textId="77777777" w:rsidR="00CC1A25" w:rsidRDefault="00CC1A25"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33AD506" w14:textId="77777777" w:rsidR="00CC1A25" w:rsidRDefault="00CC1A25"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4076C687" w14:textId="77777777" w:rsidR="00CC1A25" w:rsidRDefault="00CC1A25"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54BDF4B9" w14:textId="77777777" w:rsidR="00CC1A25" w:rsidRDefault="00CC1A25"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56C975A" w14:textId="77777777" w:rsidR="00CC1A25" w:rsidRPr="00E60A42" w:rsidRDefault="00CC1A25"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2502CC7" w14:textId="178A0BA5" w:rsidR="00AD7AFF" w:rsidRDefault="00906C5D" w:rsidP="00AD7AFF">
      <w:pPr>
        <w:tabs>
          <w:tab w:val="left" w:pos="10076"/>
          <w:tab w:val="left" w:pos="10992"/>
          <w:tab w:val="left" w:pos="11908"/>
          <w:tab w:val="left" w:pos="12824"/>
          <w:tab w:val="left" w:pos="13740"/>
          <w:tab w:val="left" w:pos="14656"/>
        </w:tabs>
        <w:jc w:val="center"/>
        <w:rPr>
          <w:rFonts w:ascii="Times New Roman" w:eastAsia="Times New Roman" w:hAnsi="Times New Roman" w:cs="Times New Roman"/>
          <w:b/>
          <w:bCs/>
          <w:lang w:val="uk-UA" w:eastAsia="ru-RU"/>
        </w:rPr>
      </w:pPr>
      <w:r w:rsidRPr="00E60A42">
        <w:rPr>
          <w:rFonts w:ascii="Times New Roman" w:hAnsi="Times New Roman" w:cs="Times New Roman"/>
          <w:b/>
          <w:bCs/>
          <w:lang w:val="uk-UA"/>
        </w:rPr>
        <w:t xml:space="preserve">м. </w:t>
      </w:r>
      <w:r w:rsidR="00221777" w:rsidRPr="00E60A42">
        <w:rPr>
          <w:rFonts w:ascii="Times New Roman" w:hAnsi="Times New Roman" w:cs="Times New Roman"/>
          <w:b/>
          <w:bCs/>
          <w:lang w:val="uk-UA"/>
        </w:rPr>
        <w:t>Полтава</w:t>
      </w:r>
      <w:r w:rsidRPr="00E60A42">
        <w:rPr>
          <w:rFonts w:ascii="Times New Roman" w:hAnsi="Times New Roman" w:cs="Times New Roman"/>
          <w:b/>
          <w:bCs/>
          <w:lang w:val="uk-UA"/>
        </w:rPr>
        <w:t xml:space="preserve"> – 20</w:t>
      </w:r>
      <w:r w:rsidR="00E9183D" w:rsidRPr="00E60A42">
        <w:rPr>
          <w:rFonts w:ascii="Times New Roman" w:hAnsi="Times New Roman" w:cs="Times New Roman"/>
          <w:b/>
          <w:bCs/>
          <w:lang w:val="uk-UA"/>
        </w:rPr>
        <w:t>2</w:t>
      </w:r>
      <w:r w:rsidR="008825C4">
        <w:rPr>
          <w:rFonts w:ascii="Times New Roman" w:hAnsi="Times New Roman" w:cs="Times New Roman"/>
          <w:b/>
          <w:bCs/>
          <w:lang w:val="uk-UA"/>
        </w:rPr>
        <w:t>4</w:t>
      </w:r>
      <w:r w:rsidRPr="00E60A42">
        <w:rPr>
          <w:rFonts w:ascii="Times New Roman" w:eastAsia="Times New Roman" w:hAnsi="Times New Roman" w:cs="Times New Roman"/>
          <w:b/>
          <w:bCs/>
          <w:lang w:val="uk-UA" w:eastAsia="ru-RU"/>
        </w:rPr>
        <w:br w:type="page"/>
      </w:r>
    </w:p>
    <w:p w14:paraId="19D83B21" w14:textId="77777777" w:rsidR="00AD7AFF" w:rsidRDefault="00AD7AFF" w:rsidP="00906C5D">
      <w:pPr>
        <w:spacing w:after="160" w:line="259" w:lineRule="auto"/>
        <w:jc w:val="center"/>
        <w:rPr>
          <w:rFonts w:ascii="Times New Roman" w:eastAsia="Times New Roman" w:hAnsi="Times New Roman" w:cs="Times New Roman"/>
          <w:b/>
          <w:bCs/>
          <w:lang w:val="uk-UA" w:eastAsia="ru-RU"/>
        </w:rPr>
      </w:pPr>
    </w:p>
    <w:p w14:paraId="43B1D449" w14:textId="435B1F9A" w:rsidR="000750CA" w:rsidRPr="00E60A42" w:rsidRDefault="000750CA" w:rsidP="00906C5D">
      <w:pPr>
        <w:spacing w:after="160" w:line="259"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t>ЗМІСТ</w:t>
      </w:r>
    </w:p>
    <w:p w14:paraId="1829C2D3" w14:textId="77777777" w:rsidR="000750CA" w:rsidRPr="00E60A42" w:rsidRDefault="000750CA" w:rsidP="000750CA">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p>
    <w:p w14:paraId="1523C503"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Терміни, які вживаються в тендерній документації</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1849CBF3"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2. Інформація про замовника торгів</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6221E42B"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3. Процедура закупівлі</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493B3CFB"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Інформація про предмет закупівлі</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009F5097" w14:textId="77777777" w:rsidR="000750CA" w:rsidRPr="00E60A42" w:rsidRDefault="000750CA" w:rsidP="000750CA">
      <w:pPr>
        <w:spacing w:after="0" w:line="240"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 xml:space="preserve"> 5. Недискримінація учасників</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7AE35771"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w:t>
      </w:r>
      <w:r w:rsidRPr="00E60A42">
        <w:rPr>
          <w:rFonts w:ascii="Times New Roman" w:eastAsia="Times New Roman" w:hAnsi="Times New Roman" w:cs="Times New Roman"/>
          <w:lang w:val="uk-UA" w:eastAsia="ru-RU"/>
        </w:rPr>
        <w:t>Інформація про валюту, у якій повинно бути розраховано та зазначено ціну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p>
    <w:p w14:paraId="7E9E78CB"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мову (мови), якою (якими) повинно бути складено тендерні пропозиції</w:t>
      </w:r>
    </w:p>
    <w:p w14:paraId="208CFAF6" w14:textId="77777777" w:rsidR="009F06DE" w:rsidRPr="00E60A42" w:rsidRDefault="00D45025"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w:t>
      </w:r>
      <w:r w:rsidR="000750CA" w:rsidRPr="00E60A42">
        <w:rPr>
          <w:rFonts w:ascii="Times New Roman" w:eastAsia="Times New Roman" w:hAnsi="Times New Roman" w:cs="Times New Roman"/>
          <w:b/>
          <w:lang w:val="uk-UA" w:eastAsia="ru-RU"/>
        </w:rPr>
        <w:t xml:space="preserve"> II. Порядок </w:t>
      </w:r>
      <w:r w:rsidR="00142604" w:rsidRPr="00E60A42">
        <w:rPr>
          <w:rFonts w:ascii="Times New Roman" w:eastAsia="Times New Roman" w:hAnsi="Times New Roman" w:cs="Times New Roman"/>
          <w:b/>
          <w:lang w:val="uk-UA" w:eastAsia="ru-RU"/>
        </w:rPr>
        <w:t>в</w:t>
      </w:r>
      <w:r w:rsidR="000750CA" w:rsidRPr="00E60A42">
        <w:rPr>
          <w:rFonts w:ascii="Times New Roman" w:eastAsia="Times New Roman" w:hAnsi="Times New Roman" w:cs="Times New Roman"/>
          <w:b/>
          <w:lang w:val="uk-UA" w:eastAsia="ru-RU"/>
        </w:rPr>
        <w:t>несення змін та надання роз’яснень до тендерної документації</w:t>
      </w:r>
      <w:r w:rsidR="000750CA" w:rsidRPr="00E60A42">
        <w:rPr>
          <w:rFonts w:ascii="Times New Roman" w:eastAsia="Times New Roman" w:hAnsi="Times New Roman" w:cs="Times New Roman"/>
          <w:b/>
          <w:bCs/>
          <w:lang w:val="uk-UA" w:eastAsia="ru-RU"/>
        </w:rPr>
        <w:t xml:space="preserve"> </w:t>
      </w:r>
      <w:r w:rsidR="009F06DE" w:rsidRPr="00E60A42">
        <w:rPr>
          <w:rFonts w:ascii="Times New Roman" w:eastAsia="Times New Roman" w:hAnsi="Times New Roman" w:cs="Times New Roman"/>
          <w:b/>
          <w:bCs/>
          <w:lang w:val="uk-UA" w:eastAsia="ru-RU"/>
        </w:rPr>
        <w:tab/>
      </w:r>
    </w:p>
    <w:p w14:paraId="5B84628B"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Процедура надання роз’яснень щодо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0C54AA9"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142604" w:rsidRPr="00E60A42">
        <w:rPr>
          <w:rFonts w:ascii="Times New Roman" w:eastAsia="Times New Roman" w:hAnsi="Times New Roman" w:cs="Times New Roman"/>
          <w:bCs/>
          <w:lang w:val="uk-UA" w:eastAsia="ru-RU"/>
        </w:rPr>
        <w:t>В</w:t>
      </w:r>
      <w:r w:rsidRPr="00E60A42">
        <w:rPr>
          <w:rFonts w:ascii="Times New Roman" w:eastAsia="Times New Roman" w:hAnsi="Times New Roman" w:cs="Times New Roman"/>
          <w:lang w:val="uk-UA" w:eastAsia="ru-RU"/>
        </w:rPr>
        <w:t>несення змін до тендерної документації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BCDF8E8" w14:textId="77777777" w:rsidR="009F06DE" w:rsidRPr="00E60A42" w:rsidRDefault="009F06DE"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III. Інструкція з підготовки тендерної пропозиції</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17D2A903"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Зміст і спосіб подання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7AA9712"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Забезпечення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672477F" w14:textId="77777777" w:rsidR="00471EF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3. </w:t>
      </w:r>
      <w:r w:rsidR="00471EFE" w:rsidRPr="00E60A42">
        <w:rPr>
          <w:rFonts w:ascii="Times New Roman" w:eastAsia="Times New Roman" w:hAnsi="Times New Roman" w:cs="Times New Roman"/>
          <w:lang w:val="uk-UA" w:eastAsia="ru-RU"/>
        </w:rPr>
        <w:t>Умови повернення чи неповернення забезпечення тендерної пропозиції</w:t>
      </w:r>
      <w:r w:rsidR="00471EFE" w:rsidRPr="00E60A42">
        <w:rPr>
          <w:rFonts w:ascii="Times New Roman" w:eastAsia="Times New Roman" w:hAnsi="Times New Roman" w:cs="Times New Roman"/>
          <w:bCs/>
          <w:lang w:val="uk-UA" w:eastAsia="ru-RU"/>
        </w:rPr>
        <w:t xml:space="preserve"> </w:t>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p>
    <w:p w14:paraId="592DACF0" w14:textId="77777777" w:rsidR="008C4D0D" w:rsidRPr="00E60A42" w:rsidRDefault="00471EF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4. </w:t>
      </w:r>
      <w:r w:rsidR="008C4D0D" w:rsidRPr="00E60A42">
        <w:rPr>
          <w:rFonts w:ascii="Times New Roman" w:eastAsia="Times New Roman" w:hAnsi="Times New Roman" w:cs="Times New Roman"/>
          <w:lang w:val="uk-UA" w:eastAsia="ru-RU"/>
        </w:rPr>
        <w:t>Строк, протягом якого тендерні пропозиції є дійсними</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48505498" w14:textId="77777777" w:rsidR="00E037C6" w:rsidRPr="00E60A42" w:rsidRDefault="008C4D0D" w:rsidP="00E037C6">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w:t>
      </w:r>
      <w:r w:rsidR="00E037C6" w:rsidRPr="00E60A42">
        <w:rPr>
          <w:rFonts w:ascii="Times New Roman" w:eastAsia="Times New Roman" w:hAnsi="Times New Roman" w:cs="Times New Roman"/>
          <w:bCs/>
          <w:lang w:val="uk-UA" w:eastAsia="ru-RU"/>
        </w:rPr>
        <w:t xml:space="preserve">5. </w:t>
      </w:r>
      <w:r w:rsidR="00E037C6" w:rsidRPr="00E60A42">
        <w:rPr>
          <w:rFonts w:ascii="Times New Roman" w:eastAsia="Times New Roman" w:hAnsi="Times New Roman" w:cs="Times New Roman"/>
          <w:lang w:val="uk-UA" w:eastAsia="ru-RU"/>
        </w:rPr>
        <w:t>Кваліфікаційні критерії до учасників відповідно до статті 16 Закону</w:t>
      </w:r>
    </w:p>
    <w:p w14:paraId="4CCA2A27" w14:textId="4A2334F8" w:rsidR="00E037C6" w:rsidRPr="009D20DA" w:rsidRDefault="00E037C6" w:rsidP="00E037C6">
      <w:pPr>
        <w:spacing w:after="0" w:line="259" w:lineRule="auto"/>
        <w:ind w:left="284" w:hanging="284"/>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Документи, що підтверджують відсутність підстав для відмови в участі у процедурі закупівлі відповідно до </w:t>
      </w:r>
      <w:r w:rsidR="00372CF2" w:rsidRPr="00D2658D">
        <w:rPr>
          <w:rFonts w:ascii="Times New Roman" w:eastAsia="Times New Roman" w:hAnsi="Times New Roman" w:cs="Times New Roman"/>
          <w:bCs/>
          <w:lang w:val="uk-UA" w:eastAsia="ru-RU"/>
        </w:rPr>
        <w:t>п.</w:t>
      </w:r>
      <w:r w:rsidR="00786E8C" w:rsidRPr="009D20DA">
        <w:rPr>
          <w:rFonts w:ascii="Times New Roman" w:eastAsia="Times New Roman" w:hAnsi="Times New Roman" w:cs="Times New Roman"/>
          <w:bCs/>
          <w:lang w:val="uk-UA" w:eastAsia="ru-RU"/>
        </w:rPr>
        <w:t>47</w:t>
      </w:r>
      <w:r w:rsidR="00372CF2" w:rsidRPr="009D20DA">
        <w:rPr>
          <w:rFonts w:ascii="Times New Roman" w:eastAsia="Times New Roman" w:hAnsi="Times New Roman" w:cs="Times New Roman"/>
          <w:bCs/>
          <w:lang w:val="uk-UA" w:eastAsia="ru-RU"/>
        </w:rPr>
        <w:t xml:space="preserve"> Особливостей.</w:t>
      </w:r>
    </w:p>
    <w:p w14:paraId="02BFF955" w14:textId="77777777" w:rsidR="00E037C6" w:rsidRPr="009D20DA" w:rsidRDefault="00E037C6" w:rsidP="00E037C6">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7. </w:t>
      </w:r>
      <w:r w:rsidRPr="009D20DA">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r w:rsidRPr="009D20DA">
        <w:rPr>
          <w:rFonts w:ascii="Times New Roman" w:eastAsia="Times New Roman" w:hAnsi="Times New Roman" w:cs="Times New Roman"/>
          <w:bCs/>
          <w:lang w:val="uk-UA" w:eastAsia="ru-RU"/>
        </w:rPr>
        <w:t xml:space="preserve"> </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19CCD938" w14:textId="77777777" w:rsidR="008C4D0D" w:rsidRPr="009D20DA" w:rsidRDefault="00E037C6" w:rsidP="00E037C6">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8. В</w:t>
      </w:r>
      <w:r w:rsidRPr="009D20DA">
        <w:rPr>
          <w:rFonts w:ascii="Times New Roman" w:eastAsia="Times New Roman" w:hAnsi="Times New Roman" w:cs="Times New Roman"/>
          <w:lang w:val="uk-UA" w:eastAsia="ru-RU"/>
        </w:rPr>
        <w:t>несення змін або відкликання тендерної пропозиції учасником</w:t>
      </w:r>
      <w:r w:rsidRPr="009D20DA">
        <w:rPr>
          <w:rFonts w:ascii="Times New Roman" w:eastAsia="Times New Roman" w:hAnsi="Times New Roman" w:cs="Times New Roman"/>
          <w:bCs/>
          <w:lang w:val="uk-UA" w:eastAsia="ru-RU"/>
        </w:rPr>
        <w:t xml:space="preserve"> </w:t>
      </w:r>
      <w:r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p>
    <w:p w14:paraId="62B5FAAF" w14:textId="77777777" w:rsidR="008C4D0D" w:rsidRPr="009D20DA" w:rsidRDefault="008C4D0D" w:rsidP="000750CA">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Розділ ІV. Подання та розкриття тендерної пропозиції</w:t>
      </w:r>
      <w:r w:rsidRPr="009D20DA">
        <w:rPr>
          <w:rFonts w:ascii="Times New Roman" w:eastAsia="Times New Roman" w:hAnsi="Times New Roman" w:cs="Times New Roman"/>
          <w:b/>
          <w:bCs/>
          <w:lang w:val="uk-UA" w:eastAsia="ru-RU"/>
        </w:rPr>
        <w:t xml:space="preserve"> </w:t>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p>
    <w:p w14:paraId="7A5EE509" w14:textId="77777777" w:rsidR="008C4D0D" w:rsidRPr="009D20DA" w:rsidRDefault="008C4D0D" w:rsidP="000750CA">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1. </w:t>
      </w:r>
      <w:r w:rsidRPr="009D20DA">
        <w:rPr>
          <w:rFonts w:ascii="Times New Roman" w:eastAsia="Times New Roman" w:hAnsi="Times New Roman" w:cs="Times New Roman"/>
          <w:lang w:val="uk-UA" w:eastAsia="ru-RU"/>
        </w:rPr>
        <w:t>Кінцевий строк подання тендерної пропозиції</w:t>
      </w:r>
      <w:r w:rsidRPr="009D20DA">
        <w:rPr>
          <w:rFonts w:ascii="Times New Roman" w:eastAsia="Times New Roman" w:hAnsi="Times New Roman" w:cs="Times New Roman"/>
          <w:bCs/>
          <w:lang w:val="uk-UA" w:eastAsia="ru-RU"/>
        </w:rPr>
        <w:t xml:space="preserve"> </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258585D4" w14:textId="1D1BBCF5" w:rsidR="008C4D0D" w:rsidRPr="009D20DA" w:rsidRDefault="008C4D0D" w:rsidP="000750CA">
      <w:pPr>
        <w:spacing w:after="0" w:line="259" w:lineRule="auto"/>
        <w:rPr>
          <w:rFonts w:ascii="Times New Roman" w:eastAsia="Times New Roman" w:hAnsi="Times New Roman" w:cs="Times New Roman"/>
          <w:lang w:val="uk-UA" w:eastAsia="ru-RU"/>
        </w:rPr>
      </w:pPr>
      <w:r w:rsidRPr="009D20DA">
        <w:rPr>
          <w:rFonts w:ascii="Times New Roman" w:eastAsia="Times New Roman" w:hAnsi="Times New Roman" w:cs="Times New Roman"/>
          <w:bCs/>
          <w:lang w:val="uk-UA" w:eastAsia="ru-RU"/>
        </w:rPr>
        <w:t xml:space="preserve"> 2. </w:t>
      </w:r>
      <w:r w:rsidRPr="009D20DA">
        <w:rPr>
          <w:rFonts w:ascii="Times New Roman" w:eastAsia="Times New Roman" w:hAnsi="Times New Roman" w:cs="Times New Roman"/>
          <w:lang w:val="uk-UA" w:eastAsia="ru-RU"/>
        </w:rPr>
        <w:t>Дата та час розкриття тендерн</w:t>
      </w:r>
      <w:r w:rsidR="005126E4" w:rsidRPr="009D20DA">
        <w:rPr>
          <w:rFonts w:ascii="Times New Roman" w:eastAsia="Times New Roman" w:hAnsi="Times New Roman" w:cs="Times New Roman"/>
          <w:lang w:val="uk-UA" w:eastAsia="ru-RU"/>
        </w:rPr>
        <w:t>их</w:t>
      </w:r>
      <w:r w:rsidRPr="009D20DA">
        <w:rPr>
          <w:rFonts w:ascii="Times New Roman" w:eastAsia="Times New Roman" w:hAnsi="Times New Roman" w:cs="Times New Roman"/>
          <w:lang w:val="uk-UA" w:eastAsia="ru-RU"/>
        </w:rPr>
        <w:t xml:space="preserve"> пропозиці</w:t>
      </w:r>
      <w:r w:rsidR="005126E4" w:rsidRPr="009D20DA">
        <w:rPr>
          <w:rFonts w:ascii="Times New Roman" w:eastAsia="Times New Roman" w:hAnsi="Times New Roman" w:cs="Times New Roman"/>
          <w:lang w:val="uk-UA" w:eastAsia="ru-RU"/>
        </w:rPr>
        <w:t>й</w:t>
      </w:r>
      <w:r w:rsidR="00492E50" w:rsidRPr="009D20DA">
        <w:rPr>
          <w:rFonts w:ascii="Times New Roman" w:eastAsia="Times New Roman" w:hAnsi="Times New Roman" w:cs="Times New Roman"/>
          <w:lang w:val="uk-UA" w:eastAsia="ru-RU"/>
        </w:rPr>
        <w:t xml:space="preserve"> та проведення електронного аукціону</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0E6BDDBA"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 xml:space="preserve">Розділ V. Оцінка </w:t>
      </w:r>
      <w:r w:rsidR="00043A98" w:rsidRPr="009D20DA">
        <w:rPr>
          <w:rFonts w:ascii="Times New Roman" w:eastAsia="Times New Roman" w:hAnsi="Times New Roman" w:cs="Times New Roman"/>
          <w:b/>
          <w:lang w:val="uk-UA" w:eastAsia="ru-RU"/>
        </w:rPr>
        <w:t xml:space="preserve">та розгляд </w:t>
      </w:r>
      <w:r w:rsidRPr="009D20DA">
        <w:rPr>
          <w:rFonts w:ascii="Times New Roman" w:eastAsia="Times New Roman" w:hAnsi="Times New Roman" w:cs="Times New Roman"/>
          <w:b/>
          <w:lang w:val="uk-UA" w:eastAsia="ru-RU"/>
        </w:rPr>
        <w:t>тендерної пропозиції</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5B25D587" w14:textId="77777777" w:rsidR="008C4D0D" w:rsidRPr="00E60A42" w:rsidRDefault="008C4D0D"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 xml:space="preserve">Перелік критеріїв та методика оцінки тендерної пропозиції із зазначенням питомої </w:t>
      </w:r>
    </w:p>
    <w:p w14:paraId="557D7548" w14:textId="77777777" w:rsidR="00043A9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ваги критерію</w:t>
      </w:r>
      <w:r w:rsidRPr="00E60A42">
        <w:rPr>
          <w:rFonts w:ascii="Times New Roman" w:eastAsia="Times New Roman" w:hAnsi="Times New Roman" w:cs="Times New Roman"/>
          <w:bCs/>
          <w:lang w:val="uk-UA" w:eastAsia="ru-RU"/>
        </w:rPr>
        <w:t xml:space="preserve"> </w:t>
      </w:r>
    </w:p>
    <w:p w14:paraId="490931CF"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Розгляд тендерної пропозиції</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00C8A633"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w:t>
      </w:r>
      <w:r w:rsidR="00043A98" w:rsidRPr="00E60A42">
        <w:rPr>
          <w:rFonts w:ascii="Times New Roman" w:eastAsia="Times New Roman" w:hAnsi="Times New Roman" w:cs="Times New Roman"/>
          <w:bCs/>
          <w:lang w:val="uk-UA" w:eastAsia="ru-RU"/>
        </w:rPr>
        <w:t>3</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lang w:val="uk-UA" w:eastAsia="ru-RU"/>
        </w:rPr>
        <w:t>Інша інформація</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C9C9765"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w:t>
      </w:r>
      <w:r w:rsidR="00043A98" w:rsidRPr="00E60A42">
        <w:rPr>
          <w:rFonts w:ascii="Times New Roman" w:eastAsia="Times New Roman" w:hAnsi="Times New Roman" w:cs="Times New Roman"/>
          <w:bCs/>
          <w:lang w:val="uk-UA" w:eastAsia="ru-RU"/>
        </w:rPr>
        <w:t>4</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lang w:val="uk-UA" w:eastAsia="ru-RU"/>
        </w:rPr>
        <w:t>Відхилення тендерних пропозицій</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E68BF42"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VI. Результати торгів та укладання договору про закупівлю</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637E037B"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Відміна замовником т</w:t>
      </w:r>
      <w:r w:rsidR="005D0416" w:rsidRPr="00E60A42">
        <w:rPr>
          <w:rFonts w:ascii="Times New Roman" w:eastAsia="Times New Roman" w:hAnsi="Times New Roman" w:cs="Times New Roman"/>
          <w:lang w:val="uk-UA" w:eastAsia="ru-RU"/>
        </w:rPr>
        <w:t>ендеру</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7458663A" w14:textId="77777777" w:rsidR="0011522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5D0416" w:rsidRPr="00E60A42">
        <w:rPr>
          <w:rFonts w:ascii="Times New Roman" w:eastAsia="Times New Roman" w:hAnsi="Times New Roman" w:cs="Times New Roman"/>
          <w:lang w:val="uk-UA" w:eastAsia="ru-RU"/>
        </w:rPr>
        <w:t>Визнання тендеру</w:t>
      </w:r>
      <w:r w:rsidR="00FC5CAC" w:rsidRPr="00E60A42">
        <w:rPr>
          <w:rFonts w:ascii="Times New Roman" w:eastAsia="Times New Roman" w:hAnsi="Times New Roman" w:cs="Times New Roman"/>
          <w:lang w:val="uk-UA" w:eastAsia="ru-RU"/>
        </w:rPr>
        <w:t xml:space="preserve"> таким, що не відбу</w:t>
      </w:r>
      <w:r w:rsidR="005D0416" w:rsidRPr="00E60A42">
        <w:rPr>
          <w:rFonts w:ascii="Times New Roman" w:eastAsia="Times New Roman" w:hAnsi="Times New Roman" w:cs="Times New Roman"/>
          <w:lang w:val="uk-UA" w:eastAsia="ru-RU"/>
        </w:rPr>
        <w:t>в</w:t>
      </w:r>
      <w:r w:rsidR="00FC5CAC" w:rsidRPr="00E60A42">
        <w:rPr>
          <w:rFonts w:ascii="Times New Roman" w:eastAsia="Times New Roman" w:hAnsi="Times New Roman" w:cs="Times New Roman"/>
          <w:lang w:val="uk-UA" w:eastAsia="ru-RU"/>
        </w:rPr>
        <w:t>ся</w:t>
      </w:r>
      <w:r w:rsidR="00FC5CAC" w:rsidRPr="00E60A42">
        <w:rPr>
          <w:rFonts w:ascii="Times New Roman" w:eastAsia="Times New Roman" w:hAnsi="Times New Roman" w:cs="Times New Roman"/>
          <w:bCs/>
          <w:lang w:val="uk-UA" w:eastAsia="ru-RU"/>
        </w:rPr>
        <w:t xml:space="preserve"> </w:t>
      </w:r>
      <w:r w:rsidR="00FC5CAC" w:rsidRPr="00E60A42">
        <w:rPr>
          <w:rFonts w:ascii="Times New Roman" w:eastAsia="Times New Roman" w:hAnsi="Times New Roman" w:cs="Times New Roman"/>
          <w:bCs/>
          <w:lang w:val="uk-UA" w:eastAsia="ru-RU"/>
        </w:rPr>
        <w:tab/>
      </w:r>
    </w:p>
    <w:p w14:paraId="7E56ADD0"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3. </w:t>
      </w:r>
      <w:r w:rsidRPr="00E60A42">
        <w:rPr>
          <w:rFonts w:ascii="Times New Roman" w:eastAsia="Times New Roman" w:hAnsi="Times New Roman" w:cs="Times New Roman"/>
          <w:lang w:val="uk-UA" w:eastAsia="ru-RU"/>
        </w:rPr>
        <w:t>Строк укладання договору</w:t>
      </w:r>
    </w:p>
    <w:p w14:paraId="5E56F062"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Проект договору про закупівлю</w:t>
      </w:r>
    </w:p>
    <w:p w14:paraId="4850C820"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5. Істотні умови, що обов’язково включаються до договору про закупівлю</w:t>
      </w:r>
    </w:p>
    <w:p w14:paraId="5E1A5C60"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6. Дії замовника при відмові переможця торгів підписати договір про закупівлю</w:t>
      </w:r>
    </w:p>
    <w:p w14:paraId="3456A62B" w14:textId="7DA42729"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7. Забезпечення виконання договору про закупівлю</w:t>
      </w:r>
    </w:p>
    <w:p w14:paraId="5E12D4B4" w14:textId="12B3534A"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rPr>
        <w:t>Д</w:t>
      </w:r>
      <w:r w:rsidRPr="00E60A42">
        <w:rPr>
          <w:rFonts w:ascii="Times New Roman" w:hAnsi="Times New Roman" w:cs="Times New Roman"/>
          <w:b/>
          <w:bCs/>
          <w:lang w:val="uk-UA"/>
        </w:rPr>
        <w:t>одаток1</w:t>
      </w:r>
      <w:r w:rsidRPr="00E60A42">
        <w:rPr>
          <w:rFonts w:ascii="Times New Roman" w:hAnsi="Times New Roman" w:cs="Times New Roman"/>
        </w:rPr>
        <w:t xml:space="preserve"> Форма «</w:t>
      </w:r>
      <w:proofErr w:type="spellStart"/>
      <w:r w:rsidRPr="00E60A42">
        <w:rPr>
          <w:rFonts w:ascii="Times New Roman" w:hAnsi="Times New Roman" w:cs="Times New Roman"/>
        </w:rPr>
        <w:t>Тендерна</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пропозиція</w:t>
      </w:r>
      <w:proofErr w:type="spellEnd"/>
      <w:r w:rsidRPr="00E60A42">
        <w:rPr>
          <w:rFonts w:ascii="Times New Roman" w:hAnsi="Times New Roman" w:cs="Times New Roman"/>
        </w:rPr>
        <w:t xml:space="preserve">» /форма яка </w:t>
      </w:r>
      <w:proofErr w:type="spellStart"/>
      <w:r w:rsidRPr="00E60A42">
        <w:rPr>
          <w:rFonts w:ascii="Times New Roman" w:hAnsi="Times New Roman" w:cs="Times New Roman"/>
        </w:rPr>
        <w:t>подається</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учасником</w:t>
      </w:r>
      <w:proofErr w:type="spellEnd"/>
    </w:p>
    <w:p w14:paraId="1376DD14" w14:textId="594C6CEB" w:rsidR="00163974" w:rsidRPr="00E60A42" w:rsidRDefault="00163974" w:rsidP="00163974">
      <w:pPr>
        <w:spacing w:after="0" w:line="0" w:lineRule="atLeast"/>
        <w:ind w:left="181"/>
        <w:jc w:val="both"/>
        <w:rPr>
          <w:rFonts w:ascii="Times New Roman" w:hAnsi="Times New Roman" w:cs="Times New Roman"/>
          <w:lang w:val="uk-UA"/>
        </w:rPr>
      </w:pPr>
      <w:r w:rsidRPr="00E60A42">
        <w:rPr>
          <w:rFonts w:ascii="Times New Roman" w:hAnsi="Times New Roman" w:cs="Times New Roman"/>
          <w:b/>
          <w:bCs/>
          <w:color w:val="000000"/>
        </w:rPr>
        <w:t>Д</w:t>
      </w:r>
      <w:r w:rsidRPr="00E60A42">
        <w:rPr>
          <w:rFonts w:ascii="Times New Roman" w:hAnsi="Times New Roman" w:cs="Times New Roman"/>
          <w:b/>
          <w:bCs/>
          <w:color w:val="000000"/>
          <w:lang w:val="uk-UA"/>
        </w:rPr>
        <w:t>одаток</w:t>
      </w:r>
      <w:proofErr w:type="gramStart"/>
      <w:r w:rsidRPr="00E60A42">
        <w:rPr>
          <w:rFonts w:ascii="Times New Roman" w:hAnsi="Times New Roman" w:cs="Times New Roman"/>
          <w:b/>
          <w:bCs/>
          <w:color w:val="000000"/>
          <w:lang w:val="uk-UA"/>
        </w:rPr>
        <w:t>2</w:t>
      </w:r>
      <w:r w:rsidRPr="00E60A42">
        <w:rPr>
          <w:rFonts w:ascii="Times New Roman" w:hAnsi="Times New Roman" w:cs="Times New Roman"/>
          <w:color w:val="000000"/>
        </w:rPr>
        <w:t xml:space="preserve"> </w:t>
      </w:r>
      <w:r w:rsidRPr="00E60A42">
        <w:rPr>
          <w:rFonts w:ascii="Times New Roman" w:hAnsi="Times New Roman" w:cs="Times New Roman"/>
          <w:color w:val="000000"/>
          <w:lang w:val="uk-UA"/>
        </w:rPr>
        <w:t xml:space="preserve"> </w:t>
      </w:r>
      <w:proofErr w:type="spellStart"/>
      <w:r w:rsidRPr="00E60A42">
        <w:rPr>
          <w:rFonts w:ascii="Times New Roman" w:hAnsi="Times New Roman" w:cs="Times New Roman"/>
        </w:rPr>
        <w:t>Вимоги</w:t>
      </w:r>
      <w:proofErr w:type="spellEnd"/>
      <w:proofErr w:type="gramEnd"/>
      <w:r w:rsidRPr="00E60A42">
        <w:rPr>
          <w:rFonts w:ascii="Times New Roman" w:hAnsi="Times New Roman" w:cs="Times New Roman"/>
        </w:rPr>
        <w:t xml:space="preserve"> до </w:t>
      </w:r>
      <w:proofErr w:type="spellStart"/>
      <w:r w:rsidRPr="00E60A42">
        <w:rPr>
          <w:rFonts w:ascii="Times New Roman" w:hAnsi="Times New Roman" w:cs="Times New Roman"/>
        </w:rPr>
        <w:t>кваліфікації</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учасників</w:t>
      </w:r>
      <w:proofErr w:type="spellEnd"/>
      <w:r w:rsidRPr="00E60A42">
        <w:rPr>
          <w:rFonts w:ascii="Times New Roman" w:hAnsi="Times New Roman" w:cs="Times New Roman"/>
        </w:rPr>
        <w:t xml:space="preserve"> та </w:t>
      </w:r>
      <w:proofErr w:type="spellStart"/>
      <w:r w:rsidRPr="00E60A42">
        <w:rPr>
          <w:rFonts w:ascii="Times New Roman" w:hAnsi="Times New Roman" w:cs="Times New Roman"/>
        </w:rPr>
        <w:t>спосіб</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їх</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підтвердження</w:t>
      </w:r>
      <w:proofErr w:type="spellEnd"/>
    </w:p>
    <w:p w14:paraId="188D6CED" w14:textId="048F042B" w:rsidR="00163974" w:rsidRPr="00E60A42" w:rsidRDefault="00163974" w:rsidP="00163974">
      <w:pPr>
        <w:spacing w:after="0" w:line="0" w:lineRule="atLeast"/>
        <w:ind w:left="181"/>
        <w:jc w:val="both"/>
        <w:rPr>
          <w:rFonts w:ascii="Times New Roman" w:hAnsi="Times New Roman" w:cs="Times New Roman"/>
          <w:color w:val="000000"/>
        </w:rPr>
      </w:pPr>
      <w:r w:rsidRPr="00E60A42">
        <w:rPr>
          <w:rFonts w:ascii="Times New Roman" w:hAnsi="Times New Roman" w:cs="Times New Roman"/>
          <w:b/>
          <w:bCs/>
          <w:color w:val="000000"/>
        </w:rPr>
        <w:t>Д</w:t>
      </w:r>
      <w:r w:rsidRPr="00E60A42">
        <w:rPr>
          <w:rFonts w:ascii="Times New Roman" w:hAnsi="Times New Roman" w:cs="Times New Roman"/>
          <w:b/>
          <w:bCs/>
          <w:color w:val="000000"/>
          <w:lang w:val="uk-UA"/>
        </w:rPr>
        <w:t>одаток3</w:t>
      </w:r>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Інформація</w:t>
      </w:r>
      <w:proofErr w:type="spellEnd"/>
      <w:r w:rsidRPr="00E60A42">
        <w:rPr>
          <w:rFonts w:ascii="Times New Roman" w:hAnsi="Times New Roman" w:cs="Times New Roman"/>
          <w:color w:val="000000"/>
        </w:rPr>
        <w:t xml:space="preserve"> про </w:t>
      </w:r>
      <w:proofErr w:type="spellStart"/>
      <w:r w:rsidRPr="00E60A42">
        <w:rPr>
          <w:rFonts w:ascii="Times New Roman" w:hAnsi="Times New Roman" w:cs="Times New Roman"/>
          <w:color w:val="000000"/>
        </w:rPr>
        <w:t>необхідні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технічні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якісні</w:t>
      </w:r>
      <w:proofErr w:type="spellEnd"/>
      <w:r w:rsidRPr="00E60A42">
        <w:rPr>
          <w:rFonts w:ascii="Times New Roman" w:hAnsi="Times New Roman" w:cs="Times New Roman"/>
          <w:color w:val="000000"/>
        </w:rPr>
        <w:t xml:space="preserve"> та </w:t>
      </w:r>
      <w:proofErr w:type="spellStart"/>
      <w:r w:rsidRPr="00E60A42">
        <w:rPr>
          <w:rFonts w:ascii="Times New Roman" w:hAnsi="Times New Roman" w:cs="Times New Roman"/>
          <w:color w:val="000000"/>
        </w:rPr>
        <w:t>кількісні</w:t>
      </w:r>
      <w:proofErr w:type="spellEnd"/>
      <w:r w:rsidRPr="00E60A42">
        <w:rPr>
          <w:rFonts w:ascii="Times New Roman" w:hAnsi="Times New Roman" w:cs="Times New Roman"/>
          <w:color w:val="000000"/>
        </w:rPr>
        <w:t xml:space="preserve"> характеристики предмета </w:t>
      </w:r>
      <w:proofErr w:type="spellStart"/>
      <w:r w:rsidRPr="00E60A42">
        <w:rPr>
          <w:rFonts w:ascii="Times New Roman" w:hAnsi="Times New Roman" w:cs="Times New Roman"/>
          <w:color w:val="000000"/>
        </w:rPr>
        <w:t>закупівлі</w:t>
      </w:r>
      <w:proofErr w:type="spellEnd"/>
    </w:p>
    <w:p w14:paraId="520BFA04" w14:textId="7496FC35"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color w:val="000000"/>
          <w:lang w:val="uk-UA"/>
        </w:rPr>
        <w:t>Додаток 4</w:t>
      </w:r>
      <w:r w:rsidRPr="00E60A42">
        <w:rPr>
          <w:rFonts w:ascii="Times New Roman" w:hAnsi="Times New Roman" w:cs="Times New Roman"/>
          <w:color w:val="000000"/>
          <w:lang w:val="uk-UA"/>
        </w:rPr>
        <w:t xml:space="preserve"> </w:t>
      </w:r>
      <w:proofErr w:type="spellStart"/>
      <w:r w:rsidRPr="00E60A42">
        <w:rPr>
          <w:rFonts w:ascii="Times New Roman" w:hAnsi="Times New Roman" w:cs="Times New Roman"/>
          <w:color w:val="000000"/>
        </w:rPr>
        <w:t>Проєкт</w:t>
      </w:r>
      <w:proofErr w:type="spellEnd"/>
      <w:r w:rsidRPr="00E60A42">
        <w:rPr>
          <w:rFonts w:ascii="Times New Roman" w:hAnsi="Times New Roman" w:cs="Times New Roman"/>
          <w:color w:val="000000"/>
        </w:rPr>
        <w:t xml:space="preserve"> договору</w:t>
      </w:r>
      <w:r w:rsidRPr="00E60A42">
        <w:rPr>
          <w:rFonts w:ascii="Times New Roman" w:hAnsi="Times New Roman" w:cs="Times New Roman"/>
        </w:rPr>
        <w:t>.</w:t>
      </w:r>
    </w:p>
    <w:p w14:paraId="1D7F4336" w14:textId="36423713" w:rsidR="00163974" w:rsidRPr="00E60A42" w:rsidRDefault="00163974" w:rsidP="000750CA">
      <w:pPr>
        <w:spacing w:after="0" w:line="259" w:lineRule="auto"/>
        <w:rPr>
          <w:rFonts w:ascii="Times New Roman" w:eastAsia="Times New Roman" w:hAnsi="Times New Roman" w:cs="Times New Roman"/>
          <w:lang w:eastAsia="ru-RU"/>
        </w:rPr>
      </w:pPr>
    </w:p>
    <w:p w14:paraId="2547A02E" w14:textId="1A49C469" w:rsidR="00163974" w:rsidRDefault="00163974" w:rsidP="000750CA">
      <w:pPr>
        <w:spacing w:after="0" w:line="259" w:lineRule="auto"/>
        <w:rPr>
          <w:rFonts w:ascii="Times New Roman" w:eastAsia="Times New Roman" w:hAnsi="Times New Roman" w:cs="Times New Roman"/>
          <w:lang w:val="uk-UA" w:eastAsia="ru-RU"/>
        </w:rPr>
      </w:pPr>
    </w:p>
    <w:p w14:paraId="1B00AB1E" w14:textId="03B14F81" w:rsidR="00ED62CA" w:rsidRDefault="00ED62CA" w:rsidP="000750CA">
      <w:pPr>
        <w:spacing w:after="0" w:line="259" w:lineRule="auto"/>
        <w:rPr>
          <w:rFonts w:ascii="Times New Roman" w:eastAsia="Times New Roman" w:hAnsi="Times New Roman" w:cs="Times New Roman"/>
          <w:lang w:val="uk-UA" w:eastAsia="ru-RU"/>
        </w:rPr>
      </w:pPr>
    </w:p>
    <w:p w14:paraId="4443C4C8" w14:textId="76E0F9FB" w:rsidR="00ED62CA" w:rsidRDefault="00ED62CA" w:rsidP="000750CA">
      <w:pPr>
        <w:spacing w:after="0" w:line="259" w:lineRule="auto"/>
        <w:rPr>
          <w:rFonts w:ascii="Times New Roman" w:eastAsia="Times New Roman" w:hAnsi="Times New Roman" w:cs="Times New Roman"/>
          <w:lang w:val="uk-UA" w:eastAsia="ru-RU"/>
        </w:rPr>
      </w:pPr>
    </w:p>
    <w:p w14:paraId="2FE2FD68" w14:textId="322055ED" w:rsidR="00ED62CA" w:rsidRDefault="00ED62CA" w:rsidP="000750CA">
      <w:pPr>
        <w:spacing w:after="0" w:line="259" w:lineRule="auto"/>
        <w:rPr>
          <w:rFonts w:ascii="Times New Roman" w:eastAsia="Times New Roman" w:hAnsi="Times New Roman" w:cs="Times New Roman"/>
          <w:lang w:val="uk-UA" w:eastAsia="ru-RU"/>
        </w:rPr>
      </w:pPr>
    </w:p>
    <w:p w14:paraId="1D8D2217" w14:textId="4A61A0A6" w:rsidR="00ED62CA" w:rsidRDefault="00ED62CA" w:rsidP="000750CA">
      <w:pPr>
        <w:spacing w:after="0" w:line="259" w:lineRule="auto"/>
        <w:rPr>
          <w:rFonts w:ascii="Times New Roman" w:eastAsia="Times New Roman" w:hAnsi="Times New Roman" w:cs="Times New Roman"/>
          <w:lang w:val="uk-UA" w:eastAsia="ru-RU"/>
        </w:rPr>
      </w:pPr>
    </w:p>
    <w:p w14:paraId="1E5CE769" w14:textId="6D265838" w:rsidR="00ED62CA" w:rsidRDefault="00ED62CA" w:rsidP="000750CA">
      <w:pPr>
        <w:spacing w:after="0" w:line="259" w:lineRule="auto"/>
        <w:rPr>
          <w:rFonts w:ascii="Times New Roman" w:eastAsia="Times New Roman" w:hAnsi="Times New Roman" w:cs="Times New Roman"/>
          <w:lang w:val="uk-UA" w:eastAsia="ru-RU"/>
        </w:rPr>
      </w:pPr>
    </w:p>
    <w:p w14:paraId="73135B92" w14:textId="48ACDA5D" w:rsidR="00ED62CA" w:rsidRDefault="00ED62CA" w:rsidP="000750CA">
      <w:pPr>
        <w:spacing w:after="0" w:line="259" w:lineRule="auto"/>
        <w:rPr>
          <w:rFonts w:ascii="Times New Roman" w:eastAsia="Times New Roman" w:hAnsi="Times New Roman" w:cs="Times New Roman"/>
          <w:lang w:val="uk-UA" w:eastAsia="ru-RU"/>
        </w:rPr>
      </w:pPr>
    </w:p>
    <w:p w14:paraId="2A41F209" w14:textId="3EEF0B5A" w:rsidR="00ED62CA" w:rsidRDefault="00ED62CA" w:rsidP="000750CA">
      <w:pPr>
        <w:spacing w:after="0" w:line="259" w:lineRule="auto"/>
        <w:rPr>
          <w:rFonts w:ascii="Times New Roman" w:eastAsia="Times New Roman" w:hAnsi="Times New Roman" w:cs="Times New Roman"/>
          <w:lang w:val="uk-UA" w:eastAsia="ru-RU"/>
        </w:rPr>
      </w:pPr>
    </w:p>
    <w:p w14:paraId="73934B7E" w14:textId="77777777" w:rsidR="00ED62CA" w:rsidRPr="00E60A42" w:rsidRDefault="00ED62CA" w:rsidP="000750CA">
      <w:pPr>
        <w:spacing w:after="0" w:line="259" w:lineRule="auto"/>
        <w:rPr>
          <w:rFonts w:ascii="Times New Roman" w:eastAsia="Times New Roman" w:hAnsi="Times New Roman" w:cs="Times New Roman"/>
          <w:lang w:val="uk-UA" w:eastAsia="ru-RU"/>
        </w:rPr>
      </w:pPr>
    </w:p>
    <w:p w14:paraId="6EF70B99" w14:textId="77777777" w:rsidR="00352B11" w:rsidRPr="00E60A42" w:rsidRDefault="00352B11" w:rsidP="00352B11">
      <w:pPr>
        <w:spacing w:after="0" w:line="240"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lastRenderedPageBreak/>
        <w:t>Тендерна документація</w:t>
      </w:r>
    </w:p>
    <w:tbl>
      <w:tblPr>
        <w:tblW w:w="4933"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248"/>
        <w:gridCol w:w="5953"/>
      </w:tblGrid>
      <w:tr w:rsidR="00352B11" w:rsidRPr="00E60A42" w14:paraId="349C4438"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1684DA6E" w14:textId="77777777" w:rsidR="00352B11" w:rsidRPr="00E60A42" w:rsidRDefault="00352B11" w:rsidP="004D0B61">
            <w:pPr>
              <w:spacing w:after="0"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N</w:t>
            </w:r>
          </w:p>
        </w:tc>
        <w:tc>
          <w:tcPr>
            <w:tcW w:w="4708" w:type="pct"/>
            <w:gridSpan w:val="2"/>
            <w:tcBorders>
              <w:top w:val="outset" w:sz="6" w:space="0" w:color="auto"/>
              <w:left w:val="outset" w:sz="6" w:space="0" w:color="auto"/>
              <w:bottom w:val="outset" w:sz="6" w:space="0" w:color="auto"/>
              <w:right w:val="outset" w:sz="6" w:space="0" w:color="auto"/>
            </w:tcBorders>
            <w:vAlign w:val="center"/>
            <w:hideMark/>
          </w:tcPr>
          <w:p w14:paraId="01BC6C88"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p>
        </w:tc>
      </w:tr>
      <w:tr w:rsidR="00352B11" w:rsidRPr="00E60A42" w14:paraId="14001449" w14:textId="77777777" w:rsidTr="00FB104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69F1F5A1"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1</w:t>
            </w:r>
          </w:p>
        </w:tc>
        <w:tc>
          <w:tcPr>
            <w:tcW w:w="1662" w:type="pct"/>
            <w:tcBorders>
              <w:top w:val="outset" w:sz="6" w:space="0" w:color="auto"/>
              <w:left w:val="outset" w:sz="6" w:space="0" w:color="auto"/>
              <w:bottom w:val="outset" w:sz="6" w:space="0" w:color="auto"/>
              <w:right w:val="outset" w:sz="6" w:space="0" w:color="auto"/>
            </w:tcBorders>
            <w:vAlign w:val="center"/>
            <w:hideMark/>
          </w:tcPr>
          <w:p w14:paraId="026917CE"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3045" w:type="pct"/>
            <w:tcBorders>
              <w:top w:val="outset" w:sz="6" w:space="0" w:color="auto"/>
              <w:left w:val="outset" w:sz="6" w:space="0" w:color="auto"/>
              <w:bottom w:val="outset" w:sz="6" w:space="0" w:color="auto"/>
              <w:right w:val="outset" w:sz="6" w:space="0" w:color="auto"/>
            </w:tcBorders>
            <w:vAlign w:val="center"/>
            <w:hideMark/>
          </w:tcPr>
          <w:p w14:paraId="14C2E60C"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3</w:t>
            </w:r>
          </w:p>
        </w:tc>
      </w:tr>
      <w:tr w:rsidR="00352B11" w:rsidRPr="00EC7580" w14:paraId="5E3D3C64" w14:textId="77777777" w:rsidTr="00FB104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216E84B"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62" w:type="pct"/>
            <w:tcBorders>
              <w:top w:val="outset" w:sz="6" w:space="0" w:color="auto"/>
              <w:left w:val="outset" w:sz="6" w:space="0" w:color="auto"/>
              <w:bottom w:val="outset" w:sz="6" w:space="0" w:color="auto"/>
              <w:right w:val="outset" w:sz="6" w:space="0" w:color="auto"/>
            </w:tcBorders>
            <w:hideMark/>
          </w:tcPr>
          <w:p w14:paraId="23DA72CB"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Терміни, які вживаються в тендерній документації</w:t>
            </w:r>
          </w:p>
        </w:tc>
        <w:tc>
          <w:tcPr>
            <w:tcW w:w="3045" w:type="pct"/>
            <w:tcBorders>
              <w:top w:val="outset" w:sz="6" w:space="0" w:color="auto"/>
              <w:left w:val="outset" w:sz="6" w:space="0" w:color="auto"/>
              <w:bottom w:val="outset" w:sz="6" w:space="0" w:color="auto"/>
              <w:right w:val="outset" w:sz="6" w:space="0" w:color="auto"/>
            </w:tcBorders>
            <w:vAlign w:val="center"/>
            <w:hideMark/>
          </w:tcPr>
          <w:p w14:paraId="5E8067E5" w14:textId="77777777" w:rsidR="00492E50" w:rsidRPr="009D20DA" w:rsidRDefault="00492E50" w:rsidP="00492E50">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E729EA8" w14:textId="7F1E9521" w:rsidR="00352B11" w:rsidRPr="00492E50" w:rsidRDefault="00492E50" w:rsidP="00492E50">
            <w:pPr>
              <w:spacing w:before="100" w:beforeAutospacing="1" w:after="100" w:afterAutospacing="1" w:line="240" w:lineRule="auto"/>
              <w:ind w:firstLine="345"/>
              <w:jc w:val="both"/>
              <w:rPr>
                <w:rFonts w:ascii="Times New Roman" w:eastAsia="Times New Roman" w:hAnsi="Times New Roman" w:cs="Times New Roman"/>
                <w:highlight w:val="yellow"/>
                <w:lang w:val="uk-UA" w:eastAsia="ru-RU"/>
              </w:rPr>
            </w:pPr>
            <w:r w:rsidRPr="009D20DA">
              <w:rPr>
                <w:rFonts w:ascii="Times New Roman" w:eastAsia="Times New Roman" w:hAnsi="Times New Roman" w:cs="Times New Roman"/>
                <w:lang w:val="uk-UA" w:eastAsia="ru-RU"/>
              </w:rPr>
              <w:t xml:space="preserve"> Терміни, які використовуються в цій документації, вживаються у значенні, наведеному в Законі та </w:t>
            </w:r>
            <w:r w:rsidRPr="00D45155">
              <w:rPr>
                <w:rFonts w:ascii="Times New Roman" w:eastAsia="Times New Roman" w:hAnsi="Times New Roman" w:cs="Times New Roman"/>
                <w:lang w:val="uk-UA" w:eastAsia="ru-RU"/>
              </w:rPr>
              <w:t>Особливостях.</w:t>
            </w:r>
          </w:p>
        </w:tc>
      </w:tr>
      <w:tr w:rsidR="00352B11" w:rsidRPr="00E60A42" w14:paraId="7A2D59C1" w14:textId="77777777" w:rsidTr="00FB104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E42AC5B"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662" w:type="pct"/>
            <w:tcBorders>
              <w:top w:val="outset" w:sz="6" w:space="0" w:color="auto"/>
              <w:left w:val="outset" w:sz="6" w:space="0" w:color="auto"/>
              <w:bottom w:val="outset" w:sz="6" w:space="0" w:color="auto"/>
              <w:right w:val="outset" w:sz="6" w:space="0" w:color="auto"/>
            </w:tcBorders>
            <w:hideMark/>
          </w:tcPr>
          <w:p w14:paraId="0EDB0BB5"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замовника торгів</w:t>
            </w:r>
          </w:p>
        </w:tc>
        <w:tc>
          <w:tcPr>
            <w:tcW w:w="3045" w:type="pct"/>
            <w:tcBorders>
              <w:top w:val="outset" w:sz="6" w:space="0" w:color="auto"/>
              <w:left w:val="outset" w:sz="6" w:space="0" w:color="auto"/>
              <w:bottom w:val="outset" w:sz="6" w:space="0" w:color="auto"/>
              <w:right w:val="outset" w:sz="6" w:space="0" w:color="auto"/>
            </w:tcBorders>
            <w:hideMark/>
          </w:tcPr>
          <w:p w14:paraId="045CE0EB"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p>
        </w:tc>
      </w:tr>
      <w:tr w:rsidR="00352B11" w:rsidRPr="00E60A42" w14:paraId="4D598D2E" w14:textId="77777777" w:rsidTr="00FB104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8D93EC5"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2.1</w:t>
            </w:r>
          </w:p>
        </w:tc>
        <w:tc>
          <w:tcPr>
            <w:tcW w:w="1662" w:type="pct"/>
            <w:tcBorders>
              <w:top w:val="outset" w:sz="6" w:space="0" w:color="auto"/>
              <w:left w:val="outset" w:sz="6" w:space="0" w:color="auto"/>
              <w:bottom w:val="outset" w:sz="6" w:space="0" w:color="auto"/>
              <w:right w:val="outset" w:sz="6" w:space="0" w:color="auto"/>
            </w:tcBorders>
            <w:hideMark/>
          </w:tcPr>
          <w:p w14:paraId="0149D693"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повне найменування</w:t>
            </w:r>
          </w:p>
        </w:tc>
        <w:tc>
          <w:tcPr>
            <w:tcW w:w="3045" w:type="pct"/>
            <w:tcBorders>
              <w:top w:val="outset" w:sz="6" w:space="0" w:color="auto"/>
              <w:left w:val="outset" w:sz="6" w:space="0" w:color="auto"/>
              <w:bottom w:val="outset" w:sz="6" w:space="0" w:color="auto"/>
              <w:right w:val="outset" w:sz="6" w:space="0" w:color="auto"/>
            </w:tcBorders>
            <w:hideMark/>
          </w:tcPr>
          <w:p w14:paraId="08B97210" w14:textId="77777777" w:rsidR="00352B11" w:rsidRPr="00E60A42" w:rsidRDefault="00352B11" w:rsidP="004D0B61">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Полтавське обласне комунальне виробниче підприємство теплового господарства «</w:t>
            </w:r>
            <w:proofErr w:type="spellStart"/>
            <w:r w:rsidRPr="00E60A42">
              <w:rPr>
                <w:rFonts w:ascii="Times New Roman" w:eastAsia="Times New Roman" w:hAnsi="Times New Roman" w:cs="Times New Roman"/>
                <w:lang w:val="uk-UA" w:eastAsia="ru-RU"/>
              </w:rPr>
              <w:t>Полтаватеплоенерго</w:t>
            </w:r>
            <w:proofErr w:type="spellEnd"/>
            <w:r w:rsidRPr="00E60A42">
              <w:rPr>
                <w:rFonts w:ascii="Times New Roman" w:eastAsia="Times New Roman" w:hAnsi="Times New Roman" w:cs="Times New Roman"/>
                <w:lang w:val="uk-UA" w:eastAsia="ru-RU"/>
              </w:rPr>
              <w:t>»</w:t>
            </w:r>
          </w:p>
        </w:tc>
      </w:tr>
      <w:tr w:rsidR="00352B11" w:rsidRPr="00E60A42" w14:paraId="36893313" w14:textId="77777777" w:rsidTr="00FB104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F89F9FB"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2.2</w:t>
            </w:r>
          </w:p>
        </w:tc>
        <w:tc>
          <w:tcPr>
            <w:tcW w:w="1662" w:type="pct"/>
            <w:tcBorders>
              <w:top w:val="outset" w:sz="6" w:space="0" w:color="auto"/>
              <w:left w:val="outset" w:sz="6" w:space="0" w:color="auto"/>
              <w:bottom w:val="outset" w:sz="6" w:space="0" w:color="auto"/>
              <w:right w:val="outset" w:sz="6" w:space="0" w:color="auto"/>
            </w:tcBorders>
            <w:hideMark/>
          </w:tcPr>
          <w:p w14:paraId="6B4819A7"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місцезнаходження</w:t>
            </w:r>
          </w:p>
        </w:tc>
        <w:tc>
          <w:tcPr>
            <w:tcW w:w="3045" w:type="pct"/>
            <w:tcBorders>
              <w:top w:val="outset" w:sz="6" w:space="0" w:color="auto"/>
              <w:left w:val="outset" w:sz="6" w:space="0" w:color="auto"/>
              <w:bottom w:val="outset" w:sz="6" w:space="0" w:color="auto"/>
              <w:right w:val="outset" w:sz="6" w:space="0" w:color="auto"/>
            </w:tcBorders>
            <w:hideMark/>
          </w:tcPr>
          <w:p w14:paraId="480D0518" w14:textId="6FD0190D" w:rsidR="00352B11" w:rsidRPr="00E60A42" w:rsidRDefault="00352B11" w:rsidP="004D0B61">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м. Полтава, вул. </w:t>
            </w:r>
            <w:r w:rsidR="00956237">
              <w:rPr>
                <w:rFonts w:ascii="Times New Roman" w:eastAsia="Times New Roman" w:hAnsi="Times New Roman" w:cs="Times New Roman"/>
                <w:lang w:val="uk-UA" w:eastAsia="ru-RU"/>
              </w:rPr>
              <w:t>Польська</w:t>
            </w:r>
            <w:r w:rsidRPr="00E60A42">
              <w:rPr>
                <w:rFonts w:ascii="Times New Roman" w:eastAsia="Times New Roman" w:hAnsi="Times New Roman" w:cs="Times New Roman"/>
                <w:lang w:val="uk-UA" w:eastAsia="ru-RU"/>
              </w:rPr>
              <w:t>,2а</w:t>
            </w:r>
          </w:p>
        </w:tc>
      </w:tr>
      <w:tr w:rsidR="00352B11" w:rsidRPr="005276C2" w14:paraId="4FB9EA44" w14:textId="77777777" w:rsidTr="00FB104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8793313"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2.3</w:t>
            </w:r>
          </w:p>
        </w:tc>
        <w:tc>
          <w:tcPr>
            <w:tcW w:w="1662" w:type="pct"/>
            <w:tcBorders>
              <w:top w:val="outset" w:sz="6" w:space="0" w:color="auto"/>
              <w:left w:val="outset" w:sz="6" w:space="0" w:color="auto"/>
              <w:bottom w:val="outset" w:sz="6" w:space="0" w:color="auto"/>
              <w:right w:val="outset" w:sz="6" w:space="0" w:color="auto"/>
            </w:tcBorders>
            <w:hideMark/>
          </w:tcPr>
          <w:p w14:paraId="6CA92B34"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посадова особа замовника, уповноважена здійснювати зв'язок з учасниками</w:t>
            </w:r>
          </w:p>
        </w:tc>
        <w:tc>
          <w:tcPr>
            <w:tcW w:w="3045" w:type="pct"/>
            <w:tcBorders>
              <w:top w:val="outset" w:sz="6" w:space="0" w:color="auto"/>
              <w:left w:val="outset" w:sz="6" w:space="0" w:color="auto"/>
              <w:bottom w:val="outset" w:sz="6" w:space="0" w:color="auto"/>
              <w:right w:val="outset" w:sz="6" w:space="0" w:color="auto"/>
            </w:tcBorders>
            <w:hideMark/>
          </w:tcPr>
          <w:p w14:paraId="2D1F5602" w14:textId="7DBBDBE2" w:rsidR="005276C2" w:rsidRDefault="005276C2" w:rsidP="00855636">
            <w:pPr>
              <w:spacing w:after="0" w:line="360" w:lineRule="auto"/>
              <w:rPr>
                <w:rFonts w:ascii="Times New Roman" w:eastAsia="Times New Roman" w:hAnsi="Times New Roman"/>
                <w:lang w:val="uk-UA" w:eastAsia="ru-RU"/>
              </w:rPr>
            </w:pPr>
            <w:proofErr w:type="spellStart"/>
            <w:r>
              <w:rPr>
                <w:rFonts w:ascii="Times New Roman" w:eastAsia="Times New Roman" w:hAnsi="Times New Roman"/>
                <w:lang w:val="uk-UA" w:eastAsia="ru-RU"/>
              </w:rPr>
              <w:t>Ханицька</w:t>
            </w:r>
            <w:proofErr w:type="spellEnd"/>
            <w:r>
              <w:rPr>
                <w:rFonts w:ascii="Times New Roman" w:eastAsia="Times New Roman" w:hAnsi="Times New Roman"/>
                <w:lang w:val="uk-UA" w:eastAsia="ru-RU"/>
              </w:rPr>
              <w:t xml:space="preserve"> Ірина Євгеніївна</w:t>
            </w:r>
            <w:r w:rsidR="00855636" w:rsidRPr="00E60A42">
              <w:rPr>
                <w:rFonts w:ascii="Times New Roman" w:eastAsia="Times New Roman" w:hAnsi="Times New Roman"/>
                <w:lang w:val="uk-UA" w:eastAsia="ru-RU"/>
              </w:rPr>
              <w:t xml:space="preserve"> – </w:t>
            </w:r>
            <w:r>
              <w:rPr>
                <w:rFonts w:ascii="Times New Roman" w:eastAsia="Times New Roman" w:hAnsi="Times New Roman"/>
                <w:lang w:val="uk-UA" w:eastAsia="ru-RU"/>
              </w:rPr>
              <w:t>фахівець</w:t>
            </w:r>
            <w:r w:rsidR="00855636" w:rsidRPr="00E60A42">
              <w:rPr>
                <w:rFonts w:ascii="Times New Roman" w:eastAsia="Times New Roman" w:hAnsi="Times New Roman"/>
                <w:lang w:val="uk-UA" w:eastAsia="ru-RU"/>
              </w:rPr>
              <w:t xml:space="preserve"> відділу тендерних </w:t>
            </w:r>
            <w:proofErr w:type="spellStart"/>
            <w:r w:rsidR="00855636" w:rsidRPr="00E60A42">
              <w:rPr>
                <w:rFonts w:ascii="Times New Roman" w:eastAsia="Times New Roman" w:hAnsi="Times New Roman"/>
                <w:lang w:val="uk-UA" w:eastAsia="ru-RU"/>
              </w:rPr>
              <w:t>закупівель</w:t>
            </w:r>
            <w:proofErr w:type="spellEnd"/>
            <w:r w:rsidR="00855636" w:rsidRPr="00E60A42">
              <w:rPr>
                <w:rFonts w:ascii="Times New Roman" w:eastAsia="Times New Roman" w:hAnsi="Times New Roman"/>
                <w:lang w:val="uk-UA" w:eastAsia="ru-RU"/>
              </w:rPr>
              <w:t>, 36008, м.</w:t>
            </w:r>
            <w:r w:rsidR="003B7267">
              <w:rPr>
                <w:rFonts w:ascii="Times New Roman" w:eastAsia="Times New Roman" w:hAnsi="Times New Roman"/>
                <w:lang w:val="uk-UA" w:eastAsia="ru-RU"/>
              </w:rPr>
              <w:t xml:space="preserve"> </w:t>
            </w:r>
            <w:r w:rsidR="00855636" w:rsidRPr="00E60A42">
              <w:rPr>
                <w:rFonts w:ascii="Times New Roman" w:eastAsia="Times New Roman" w:hAnsi="Times New Roman"/>
                <w:lang w:val="uk-UA" w:eastAsia="ru-RU"/>
              </w:rPr>
              <w:t>Полтава, вул.</w:t>
            </w:r>
            <w:r w:rsidR="00956237">
              <w:rPr>
                <w:rFonts w:ascii="Times New Roman" w:eastAsia="Times New Roman" w:hAnsi="Times New Roman"/>
                <w:lang w:val="uk-UA" w:eastAsia="ru-RU"/>
              </w:rPr>
              <w:t>Польська</w:t>
            </w:r>
            <w:r w:rsidR="00855636" w:rsidRPr="00E60A42">
              <w:rPr>
                <w:rFonts w:ascii="Times New Roman" w:eastAsia="Times New Roman" w:hAnsi="Times New Roman"/>
                <w:lang w:val="uk-UA" w:eastAsia="ru-RU"/>
              </w:rPr>
              <w:t>,2а,</w:t>
            </w:r>
            <w:r w:rsidR="00762FCD">
              <w:rPr>
                <w:rFonts w:ascii="Times New Roman" w:eastAsia="Times New Roman" w:hAnsi="Times New Roman"/>
                <w:lang w:val="uk-UA" w:eastAsia="ru-RU"/>
              </w:rPr>
              <w:t xml:space="preserve"> </w:t>
            </w:r>
            <w:r w:rsidR="00855636" w:rsidRPr="00E60A42">
              <w:rPr>
                <w:rFonts w:ascii="Times New Roman" w:eastAsia="Times New Roman" w:hAnsi="Times New Roman"/>
                <w:lang w:val="uk-UA" w:eastAsia="ru-RU"/>
              </w:rPr>
              <w:t>к</w:t>
            </w:r>
            <w:r w:rsidR="00762FCD">
              <w:rPr>
                <w:rFonts w:ascii="Times New Roman" w:eastAsia="Times New Roman" w:hAnsi="Times New Roman"/>
                <w:lang w:val="uk-UA" w:eastAsia="ru-RU"/>
              </w:rPr>
              <w:t>абінет 7</w:t>
            </w:r>
            <w:r w:rsidR="00855636" w:rsidRPr="00E60A42">
              <w:rPr>
                <w:rFonts w:ascii="Times New Roman" w:eastAsia="Times New Roman" w:hAnsi="Times New Roman"/>
                <w:lang w:val="uk-UA" w:eastAsia="ru-RU"/>
              </w:rPr>
              <w:t xml:space="preserve">, </w:t>
            </w:r>
          </w:p>
          <w:p w14:paraId="03FCEA92" w14:textId="478BBC02" w:rsidR="00D0595E" w:rsidRDefault="00855636" w:rsidP="005276C2">
            <w:pPr>
              <w:spacing w:after="0" w:line="360" w:lineRule="auto"/>
              <w:ind w:right="511"/>
              <w:rPr>
                <w:rFonts w:ascii="Times New Roman" w:eastAsia="Times New Roman" w:hAnsi="Times New Roman"/>
                <w:lang w:val="uk-UA" w:eastAsia="ru-RU"/>
              </w:rPr>
            </w:pPr>
            <w:proofErr w:type="spellStart"/>
            <w:r w:rsidRPr="00E60A42">
              <w:rPr>
                <w:rFonts w:ascii="Times New Roman" w:eastAsia="Times New Roman" w:hAnsi="Times New Roman"/>
                <w:lang w:val="uk-UA" w:eastAsia="ru-RU"/>
              </w:rPr>
              <w:t>тел</w:t>
            </w:r>
            <w:proofErr w:type="spellEnd"/>
            <w:r w:rsidRPr="00E60A42">
              <w:rPr>
                <w:rFonts w:ascii="Times New Roman" w:eastAsia="Times New Roman" w:hAnsi="Times New Roman"/>
                <w:lang w:val="uk-UA" w:eastAsia="ru-RU"/>
              </w:rPr>
              <w:t>. (0532)  510 – 476, e-</w:t>
            </w:r>
            <w:proofErr w:type="spellStart"/>
            <w:r w:rsidRPr="00E60A42">
              <w:rPr>
                <w:rFonts w:ascii="Times New Roman" w:eastAsia="Times New Roman" w:hAnsi="Times New Roman"/>
                <w:lang w:val="uk-UA" w:eastAsia="ru-RU"/>
              </w:rPr>
              <w:t>mail</w:t>
            </w:r>
            <w:proofErr w:type="spellEnd"/>
            <w:r w:rsidRPr="00E60A42">
              <w:rPr>
                <w:rFonts w:ascii="Times New Roman" w:eastAsia="Times New Roman" w:hAnsi="Times New Roman"/>
                <w:lang w:val="uk-UA" w:eastAsia="ru-RU"/>
              </w:rPr>
              <w:t xml:space="preserve">: </w:t>
            </w:r>
            <w:hyperlink r:id="rId9" w:history="1">
              <w:r w:rsidR="00D0595E" w:rsidRPr="00946300">
                <w:rPr>
                  <w:rStyle w:val="ab"/>
                  <w:rFonts w:ascii="Times New Roman" w:eastAsia="Times New Roman" w:hAnsi="Times New Roman"/>
                  <w:lang w:val="uk-UA" w:eastAsia="ru-RU"/>
                </w:rPr>
                <w:t>khanitska.i@pte.poltava.ua</w:t>
              </w:r>
            </w:hyperlink>
            <w:r w:rsidR="00D0595E">
              <w:rPr>
                <w:rFonts w:ascii="Times New Roman" w:eastAsia="Times New Roman" w:hAnsi="Times New Roman"/>
                <w:lang w:val="uk-UA" w:eastAsia="ru-RU"/>
              </w:rPr>
              <w:t>.</w:t>
            </w:r>
          </w:p>
          <w:p w14:paraId="1B4E8B2E" w14:textId="648957DF" w:rsidR="005276C2" w:rsidRPr="005276C2" w:rsidRDefault="005276C2" w:rsidP="005276C2">
            <w:pPr>
              <w:spacing w:after="0" w:line="360" w:lineRule="auto"/>
              <w:ind w:right="511"/>
              <w:rPr>
                <w:lang w:val="en-US"/>
              </w:rPr>
            </w:pPr>
            <w:r w:rsidRPr="005276C2">
              <w:rPr>
                <w:lang w:val="en-US"/>
              </w:rPr>
              <w:t xml:space="preserve"> </w:t>
            </w:r>
          </w:p>
          <w:p w14:paraId="30EB58C9" w14:textId="25D3B1D2" w:rsidR="00352B11" w:rsidRPr="00721EAE" w:rsidRDefault="00895690" w:rsidP="005276C2">
            <w:pPr>
              <w:spacing w:after="0" w:line="360" w:lineRule="auto"/>
              <w:rPr>
                <w:rFonts w:ascii="Times New Roman" w:eastAsia="Times New Roman" w:hAnsi="Times New Roman" w:cs="Times New Roman"/>
                <w:color w:val="FF0000"/>
                <w:lang w:val="uk-UA" w:eastAsia="ru-RU"/>
              </w:rPr>
            </w:pPr>
            <w:r w:rsidRPr="00374F66">
              <w:rPr>
                <w:rFonts w:ascii="Times New Roman" w:hAnsi="Times New Roman" w:cs="Times New Roman"/>
              </w:rPr>
              <w:t xml:space="preserve">З </w:t>
            </w:r>
            <w:proofErr w:type="spellStart"/>
            <w:r w:rsidRPr="00374F66">
              <w:rPr>
                <w:rFonts w:ascii="Times New Roman" w:hAnsi="Times New Roman" w:cs="Times New Roman"/>
              </w:rPr>
              <w:t>технічних</w:t>
            </w:r>
            <w:proofErr w:type="spellEnd"/>
            <w:r w:rsidRPr="00374F66">
              <w:rPr>
                <w:rFonts w:ascii="Times New Roman" w:hAnsi="Times New Roman" w:cs="Times New Roman"/>
              </w:rPr>
              <w:t xml:space="preserve"> </w:t>
            </w:r>
            <w:proofErr w:type="spellStart"/>
            <w:r w:rsidRPr="00374F66">
              <w:rPr>
                <w:rFonts w:ascii="Times New Roman" w:hAnsi="Times New Roman" w:cs="Times New Roman"/>
              </w:rPr>
              <w:t>питань</w:t>
            </w:r>
            <w:proofErr w:type="spellEnd"/>
            <w:r w:rsidRPr="00374F66">
              <w:rPr>
                <w:rFonts w:ascii="Times New Roman" w:hAnsi="Times New Roman" w:cs="Times New Roman"/>
              </w:rPr>
              <w:t xml:space="preserve"> </w:t>
            </w:r>
            <w:r>
              <w:rPr>
                <w:rFonts w:ascii="Times New Roman" w:hAnsi="Times New Roman" w:cs="Times New Roman"/>
                <w:lang w:val="uk-UA"/>
              </w:rPr>
              <w:t xml:space="preserve">звертатися до </w:t>
            </w:r>
            <w:proofErr w:type="spellStart"/>
            <w:r>
              <w:rPr>
                <w:rFonts w:ascii="Times New Roman" w:hAnsi="Times New Roman" w:cs="Times New Roman"/>
                <w:lang w:val="uk-UA"/>
              </w:rPr>
              <w:t>Могилата</w:t>
            </w:r>
            <w:proofErr w:type="spellEnd"/>
            <w:r>
              <w:rPr>
                <w:rFonts w:ascii="Times New Roman" w:hAnsi="Times New Roman" w:cs="Times New Roman"/>
                <w:lang w:val="uk-UA"/>
              </w:rPr>
              <w:t xml:space="preserve"> Володимира </w:t>
            </w:r>
            <w:proofErr w:type="spellStart"/>
            <w:r>
              <w:rPr>
                <w:rFonts w:ascii="Times New Roman" w:hAnsi="Times New Roman" w:cs="Times New Roman"/>
                <w:lang w:val="uk-UA"/>
              </w:rPr>
              <w:t>Георгієвича</w:t>
            </w:r>
            <w:proofErr w:type="spellEnd"/>
            <w:r>
              <w:rPr>
                <w:rFonts w:ascii="Times New Roman" w:hAnsi="Times New Roman" w:cs="Times New Roman"/>
                <w:lang w:val="uk-UA"/>
              </w:rPr>
              <w:t xml:space="preserve"> - </w:t>
            </w:r>
            <w:r w:rsidRPr="00145B1C">
              <w:rPr>
                <w:rFonts w:ascii="Times New Roman" w:eastAsia="Times New Roman" w:hAnsi="Times New Roman"/>
                <w:lang w:val="uk-UA" w:eastAsia="ru-RU"/>
              </w:rPr>
              <w:t xml:space="preserve">начальник </w:t>
            </w:r>
            <w:r>
              <w:rPr>
                <w:rFonts w:ascii="Times New Roman" w:eastAsia="Times New Roman" w:hAnsi="Times New Roman"/>
                <w:lang w:val="uk-UA" w:eastAsia="ru-RU"/>
              </w:rPr>
              <w:t>відділу матеріально-технічного постачання,</w:t>
            </w:r>
            <w:r w:rsidRPr="00145B1C">
              <w:rPr>
                <w:rFonts w:ascii="Times New Roman" w:eastAsia="Times New Roman" w:hAnsi="Times New Roman"/>
                <w:lang w:val="uk-UA" w:eastAsia="ru-RU"/>
              </w:rPr>
              <w:t xml:space="preserve"> 050</w:t>
            </w:r>
            <w:r w:rsidR="00AD1CB9">
              <w:rPr>
                <w:rFonts w:ascii="Times New Roman" w:eastAsia="Times New Roman" w:hAnsi="Times New Roman"/>
                <w:lang w:val="uk-UA" w:eastAsia="ru-RU"/>
              </w:rPr>
              <w:t>-</w:t>
            </w:r>
            <w:r w:rsidRPr="00145B1C">
              <w:rPr>
                <w:rFonts w:ascii="Times New Roman" w:eastAsia="Times New Roman" w:hAnsi="Times New Roman"/>
                <w:lang w:val="uk-UA" w:eastAsia="ru-RU"/>
              </w:rPr>
              <w:t>4051809,</w:t>
            </w:r>
            <w:r w:rsidRPr="00145B1C">
              <w:t xml:space="preserve"> </w:t>
            </w:r>
            <w:proofErr w:type="gramStart"/>
            <w:r w:rsidRPr="00145B1C">
              <w:rPr>
                <w:rFonts w:ascii="Times New Roman" w:eastAsia="Times New Roman" w:hAnsi="Times New Roman"/>
                <w:lang w:val="uk-UA" w:eastAsia="ru-RU"/>
              </w:rPr>
              <w:t>e-</w:t>
            </w:r>
            <w:proofErr w:type="spellStart"/>
            <w:r w:rsidRPr="00145B1C">
              <w:rPr>
                <w:rFonts w:ascii="Times New Roman" w:eastAsia="Times New Roman" w:hAnsi="Times New Roman"/>
                <w:lang w:val="uk-UA" w:eastAsia="ru-RU"/>
              </w:rPr>
              <w:t>mail</w:t>
            </w:r>
            <w:proofErr w:type="spellEnd"/>
            <w:r w:rsidRPr="00145B1C">
              <w:rPr>
                <w:rFonts w:ascii="Times New Roman" w:eastAsia="Times New Roman" w:hAnsi="Times New Roman"/>
                <w:lang w:val="uk-UA" w:eastAsia="ru-RU"/>
              </w:rPr>
              <w:t>:  mogilat.v@pte.poltava.ua</w:t>
            </w:r>
            <w:proofErr w:type="gramEnd"/>
            <w:r w:rsidR="005276C2">
              <w:rPr>
                <w:rFonts w:ascii="Times New Roman" w:hAnsi="Times New Roman" w:cs="Times New Roman"/>
                <w:lang w:val="uk-UA"/>
              </w:rPr>
              <w:t>.</w:t>
            </w:r>
            <w:hyperlink r:id="rId10" w:history="1"/>
          </w:p>
        </w:tc>
      </w:tr>
      <w:tr w:rsidR="00352B11" w:rsidRPr="00E60A42" w14:paraId="69406DD5" w14:textId="77777777" w:rsidTr="00FB104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A5D04FA"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662" w:type="pct"/>
            <w:tcBorders>
              <w:top w:val="outset" w:sz="6" w:space="0" w:color="auto"/>
              <w:left w:val="outset" w:sz="6" w:space="0" w:color="auto"/>
              <w:bottom w:val="outset" w:sz="6" w:space="0" w:color="auto"/>
              <w:right w:val="outset" w:sz="6" w:space="0" w:color="auto"/>
            </w:tcBorders>
            <w:hideMark/>
          </w:tcPr>
          <w:p w14:paraId="4D94AF3B"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Процедура закупівлі</w:t>
            </w:r>
          </w:p>
        </w:tc>
        <w:tc>
          <w:tcPr>
            <w:tcW w:w="3045" w:type="pct"/>
            <w:tcBorders>
              <w:top w:val="outset" w:sz="6" w:space="0" w:color="auto"/>
              <w:left w:val="outset" w:sz="6" w:space="0" w:color="auto"/>
              <w:bottom w:val="outset" w:sz="6" w:space="0" w:color="auto"/>
              <w:right w:val="outset" w:sz="6" w:space="0" w:color="auto"/>
            </w:tcBorders>
            <w:hideMark/>
          </w:tcPr>
          <w:p w14:paraId="5C133E0D" w14:textId="77777777" w:rsidR="00352B11" w:rsidRPr="00E60A42" w:rsidRDefault="00352B11" w:rsidP="004D0B61">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Відкриті торги</w:t>
            </w:r>
            <w:r>
              <w:rPr>
                <w:rFonts w:ascii="Times New Roman" w:eastAsia="Times New Roman" w:hAnsi="Times New Roman" w:cs="Times New Roman"/>
                <w:lang w:val="uk-UA" w:eastAsia="ru-RU"/>
              </w:rPr>
              <w:t xml:space="preserve"> з Особливостями</w:t>
            </w:r>
            <w:r w:rsidRPr="00E60A42">
              <w:rPr>
                <w:rFonts w:ascii="Times New Roman" w:eastAsia="Times New Roman" w:hAnsi="Times New Roman" w:cs="Times New Roman"/>
                <w:lang w:val="uk-UA" w:eastAsia="ru-RU"/>
              </w:rPr>
              <w:t>.</w:t>
            </w:r>
          </w:p>
        </w:tc>
      </w:tr>
      <w:tr w:rsidR="00352B11" w:rsidRPr="00E60A42" w14:paraId="75C1E092" w14:textId="77777777" w:rsidTr="00FB104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7C280E8"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662" w:type="pct"/>
            <w:tcBorders>
              <w:top w:val="outset" w:sz="6" w:space="0" w:color="auto"/>
              <w:left w:val="outset" w:sz="6" w:space="0" w:color="auto"/>
              <w:bottom w:val="outset" w:sz="6" w:space="0" w:color="auto"/>
              <w:right w:val="outset" w:sz="6" w:space="0" w:color="auto"/>
            </w:tcBorders>
            <w:hideMark/>
          </w:tcPr>
          <w:p w14:paraId="2BD84024"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Інформація про предмет закупівлі</w:t>
            </w:r>
          </w:p>
        </w:tc>
        <w:tc>
          <w:tcPr>
            <w:tcW w:w="3045" w:type="pct"/>
            <w:tcBorders>
              <w:top w:val="outset" w:sz="6" w:space="0" w:color="auto"/>
              <w:left w:val="outset" w:sz="6" w:space="0" w:color="auto"/>
              <w:bottom w:val="outset" w:sz="6" w:space="0" w:color="auto"/>
              <w:right w:val="outset" w:sz="6" w:space="0" w:color="auto"/>
            </w:tcBorders>
            <w:hideMark/>
          </w:tcPr>
          <w:p w14:paraId="22216239"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color w:val="FF0000"/>
                <w:lang w:val="uk-UA" w:eastAsia="ru-RU"/>
              </w:rPr>
              <w:t> </w:t>
            </w:r>
          </w:p>
        </w:tc>
      </w:tr>
      <w:tr w:rsidR="00352B11" w:rsidRPr="00BA28E0" w14:paraId="4EDB8271" w14:textId="77777777" w:rsidTr="00FB104E">
        <w:trPr>
          <w:trHeight w:val="903"/>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9D14643"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4.1</w:t>
            </w:r>
          </w:p>
        </w:tc>
        <w:tc>
          <w:tcPr>
            <w:tcW w:w="1662" w:type="pct"/>
            <w:tcBorders>
              <w:top w:val="outset" w:sz="6" w:space="0" w:color="auto"/>
              <w:left w:val="outset" w:sz="6" w:space="0" w:color="auto"/>
              <w:bottom w:val="outset" w:sz="6" w:space="0" w:color="auto"/>
              <w:right w:val="outset" w:sz="6" w:space="0" w:color="auto"/>
            </w:tcBorders>
            <w:hideMark/>
          </w:tcPr>
          <w:p w14:paraId="5C8150AE"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назва предмета закупівлі</w:t>
            </w:r>
          </w:p>
        </w:tc>
        <w:tc>
          <w:tcPr>
            <w:tcW w:w="3045" w:type="pct"/>
            <w:tcBorders>
              <w:top w:val="outset" w:sz="6" w:space="0" w:color="auto"/>
              <w:left w:val="outset" w:sz="6" w:space="0" w:color="auto"/>
              <w:bottom w:val="outset" w:sz="6" w:space="0" w:color="auto"/>
              <w:right w:val="outset" w:sz="6" w:space="0" w:color="auto"/>
            </w:tcBorders>
            <w:hideMark/>
          </w:tcPr>
          <w:p w14:paraId="605953E8" w14:textId="1CD524E1" w:rsidR="004A7BBE" w:rsidRPr="009627C5" w:rsidRDefault="004A7BBE" w:rsidP="004A7BBE">
            <w:pPr>
              <w:spacing w:after="0"/>
              <w:rPr>
                <w:rFonts w:ascii="Times New Roman" w:hAnsi="Times New Roman" w:cs="Times New Roman"/>
                <w:b/>
                <w:bCs/>
              </w:rPr>
            </w:pPr>
            <w:r w:rsidRPr="000F4CCD">
              <w:rPr>
                <w:rFonts w:ascii="Times New Roman" w:hAnsi="Times New Roman" w:cs="Times New Roman"/>
                <w:b/>
                <w:bCs/>
              </w:rPr>
              <w:t xml:space="preserve">ДК 021:2015: </w:t>
            </w:r>
            <w:r w:rsidRPr="009627C5">
              <w:rPr>
                <w:rFonts w:ascii="Times New Roman" w:hAnsi="Times New Roman" w:cs="Times New Roman"/>
                <w:b/>
                <w:bCs/>
              </w:rPr>
              <w:t xml:space="preserve">44110000-4 - </w:t>
            </w:r>
            <w:proofErr w:type="spellStart"/>
            <w:r w:rsidRPr="009627C5">
              <w:rPr>
                <w:rFonts w:ascii="Times New Roman" w:hAnsi="Times New Roman" w:cs="Times New Roman"/>
                <w:b/>
                <w:bCs/>
              </w:rPr>
              <w:t>Конструкційні</w:t>
            </w:r>
            <w:proofErr w:type="spellEnd"/>
            <w:r w:rsidRPr="009627C5">
              <w:rPr>
                <w:rFonts w:ascii="Times New Roman" w:hAnsi="Times New Roman" w:cs="Times New Roman"/>
                <w:b/>
                <w:bCs/>
              </w:rPr>
              <w:t xml:space="preserve"> </w:t>
            </w:r>
            <w:proofErr w:type="spellStart"/>
            <w:r w:rsidRPr="009627C5">
              <w:rPr>
                <w:rFonts w:ascii="Times New Roman" w:hAnsi="Times New Roman" w:cs="Times New Roman"/>
                <w:b/>
                <w:bCs/>
              </w:rPr>
              <w:t>матеріали</w:t>
            </w:r>
            <w:proofErr w:type="spellEnd"/>
            <w:r w:rsidRPr="009627C5">
              <w:rPr>
                <w:rFonts w:ascii="Times New Roman" w:hAnsi="Times New Roman" w:cs="Times New Roman"/>
                <w:b/>
                <w:bCs/>
              </w:rPr>
              <w:t>.</w:t>
            </w:r>
          </w:p>
          <w:p w14:paraId="09DBC32E" w14:textId="5DF4D30E" w:rsidR="00352B11" w:rsidRPr="009F2382" w:rsidRDefault="004A7BBE" w:rsidP="004A7BBE">
            <w:pPr>
              <w:spacing w:after="0"/>
              <w:jc w:val="both"/>
              <w:rPr>
                <w:rFonts w:ascii="Times New Roman" w:hAnsi="Times New Roman" w:cs="Times New Roman"/>
                <w:lang w:val="uk-UA"/>
              </w:rPr>
            </w:pPr>
            <w:proofErr w:type="spellStart"/>
            <w:r w:rsidRPr="009627C5">
              <w:rPr>
                <w:rFonts w:ascii="Times New Roman" w:hAnsi="Times New Roman" w:cs="Times New Roman"/>
                <w:b/>
                <w:bCs/>
              </w:rPr>
              <w:t>Цегла</w:t>
            </w:r>
            <w:proofErr w:type="spellEnd"/>
            <w:r w:rsidRPr="009627C5">
              <w:rPr>
                <w:rFonts w:ascii="Times New Roman" w:hAnsi="Times New Roman" w:cs="Times New Roman"/>
                <w:b/>
                <w:bCs/>
              </w:rPr>
              <w:t xml:space="preserve"> </w:t>
            </w:r>
            <w:proofErr w:type="spellStart"/>
            <w:r w:rsidRPr="009627C5">
              <w:rPr>
                <w:rFonts w:ascii="Times New Roman" w:hAnsi="Times New Roman" w:cs="Times New Roman"/>
                <w:b/>
                <w:bCs/>
              </w:rPr>
              <w:t>вогнетривка</w:t>
            </w:r>
            <w:proofErr w:type="spellEnd"/>
            <w:r w:rsidRPr="009627C5">
              <w:rPr>
                <w:rFonts w:ascii="Times New Roman" w:hAnsi="Times New Roman" w:cs="Times New Roman"/>
                <w:b/>
                <w:bCs/>
              </w:rPr>
              <w:t xml:space="preserve"> ША-</w:t>
            </w:r>
            <w:r>
              <w:rPr>
                <w:rFonts w:ascii="Times New Roman" w:hAnsi="Times New Roman" w:cs="Times New Roman"/>
                <w:b/>
                <w:bCs/>
                <w:lang w:val="uk-UA"/>
              </w:rPr>
              <w:t>І-І-8</w:t>
            </w:r>
          </w:p>
        </w:tc>
      </w:tr>
      <w:tr w:rsidR="000F4CCD" w:rsidRPr="009F2382" w14:paraId="69DF8DA0" w14:textId="77777777" w:rsidTr="00FB104E">
        <w:trPr>
          <w:trHeight w:val="554"/>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2DBD4BAE" w14:textId="790CA3AA"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4.2</w:t>
            </w:r>
          </w:p>
        </w:tc>
        <w:tc>
          <w:tcPr>
            <w:tcW w:w="1662" w:type="pct"/>
            <w:tcBorders>
              <w:top w:val="outset" w:sz="6" w:space="0" w:color="auto"/>
              <w:left w:val="outset" w:sz="6" w:space="0" w:color="auto"/>
              <w:bottom w:val="outset" w:sz="6" w:space="0" w:color="auto"/>
              <w:right w:val="outset" w:sz="6" w:space="0" w:color="auto"/>
            </w:tcBorders>
          </w:tcPr>
          <w:p w14:paraId="520D0F94" w14:textId="2802A4FE"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lang w:val="uk-UA" w:eastAsia="ru-RU"/>
              </w:rPr>
              <w:t>Вид предмету закупівлі</w:t>
            </w:r>
          </w:p>
        </w:tc>
        <w:tc>
          <w:tcPr>
            <w:tcW w:w="3045" w:type="pct"/>
            <w:tcBorders>
              <w:top w:val="outset" w:sz="6" w:space="0" w:color="auto"/>
              <w:left w:val="outset" w:sz="6" w:space="0" w:color="auto"/>
              <w:bottom w:val="outset" w:sz="6" w:space="0" w:color="auto"/>
              <w:right w:val="outset" w:sz="6" w:space="0" w:color="auto"/>
            </w:tcBorders>
          </w:tcPr>
          <w:p w14:paraId="5A1B7189" w14:textId="087A1812" w:rsidR="000F4CCD" w:rsidRPr="0037125B" w:rsidRDefault="007F5AB4" w:rsidP="000F4CCD">
            <w:pPr>
              <w:jc w:val="both"/>
              <w:rPr>
                <w:rFonts w:ascii="Times New Roman" w:hAnsi="Times New Roman" w:cs="Times New Roman"/>
                <w:lang w:val="uk-UA"/>
              </w:rPr>
            </w:pPr>
            <w:r>
              <w:rPr>
                <w:rFonts w:ascii="Times New Roman" w:hAnsi="Times New Roman" w:cs="Times New Roman"/>
                <w:lang w:val="uk-UA"/>
              </w:rPr>
              <w:t>Товар</w:t>
            </w:r>
          </w:p>
        </w:tc>
      </w:tr>
      <w:tr w:rsidR="000F4CCD" w:rsidRPr="00743BA0" w14:paraId="07182D6B" w14:textId="77777777" w:rsidTr="00FB104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62814DF" w14:textId="3E397059"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3</w:t>
            </w:r>
          </w:p>
        </w:tc>
        <w:tc>
          <w:tcPr>
            <w:tcW w:w="1662" w:type="pct"/>
            <w:tcBorders>
              <w:top w:val="outset" w:sz="6" w:space="0" w:color="auto"/>
              <w:left w:val="outset" w:sz="6" w:space="0" w:color="auto"/>
              <w:bottom w:val="outset" w:sz="6" w:space="0" w:color="auto"/>
              <w:right w:val="outset" w:sz="6" w:space="0" w:color="auto"/>
            </w:tcBorders>
            <w:hideMark/>
          </w:tcPr>
          <w:p w14:paraId="5AB59776"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045" w:type="pct"/>
            <w:tcBorders>
              <w:top w:val="outset" w:sz="6" w:space="0" w:color="auto"/>
              <w:left w:val="outset" w:sz="6" w:space="0" w:color="auto"/>
              <w:bottom w:val="outset" w:sz="6" w:space="0" w:color="auto"/>
              <w:right w:val="outset" w:sz="6" w:space="0" w:color="auto"/>
            </w:tcBorders>
            <w:hideMark/>
          </w:tcPr>
          <w:p w14:paraId="2BFF9587" w14:textId="385EC650" w:rsidR="000F4CCD" w:rsidRPr="009F2382" w:rsidRDefault="000F4CCD" w:rsidP="000F4CCD">
            <w:pPr>
              <w:spacing w:before="100" w:beforeAutospacing="1" w:after="100" w:afterAutospacing="1" w:line="240" w:lineRule="auto"/>
              <w:jc w:val="both"/>
              <w:rPr>
                <w:rFonts w:ascii="Times New Roman" w:eastAsia="Times New Roman" w:hAnsi="Times New Roman" w:cs="Times New Roman"/>
                <w:lang w:val="uk-UA" w:eastAsia="ru-RU"/>
              </w:rPr>
            </w:pPr>
            <w:r w:rsidRPr="009F2382">
              <w:rPr>
                <w:rFonts w:ascii="Times New Roman" w:eastAsia="Times New Roman" w:hAnsi="Times New Roman" w:cs="Times New Roman"/>
                <w:lang w:val="uk-UA" w:eastAsia="ru-RU"/>
              </w:rPr>
              <w:t>Лоти не передбачено</w:t>
            </w:r>
          </w:p>
        </w:tc>
      </w:tr>
      <w:tr w:rsidR="000F4CCD" w:rsidRPr="00E61F2B" w14:paraId="4A61410B" w14:textId="77777777" w:rsidTr="00FB104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5931F63" w14:textId="26E4E7A9"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4</w:t>
            </w:r>
          </w:p>
        </w:tc>
        <w:tc>
          <w:tcPr>
            <w:tcW w:w="1662" w:type="pct"/>
            <w:tcBorders>
              <w:top w:val="outset" w:sz="6" w:space="0" w:color="auto"/>
              <w:left w:val="outset" w:sz="6" w:space="0" w:color="auto"/>
              <w:bottom w:val="outset" w:sz="6" w:space="0" w:color="auto"/>
              <w:right w:val="outset" w:sz="6" w:space="0" w:color="auto"/>
            </w:tcBorders>
            <w:hideMark/>
          </w:tcPr>
          <w:p w14:paraId="3827F7AD"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місце, кількість, обсяг поставки товарів (надання послуг, виконання робіт)</w:t>
            </w:r>
          </w:p>
        </w:tc>
        <w:tc>
          <w:tcPr>
            <w:tcW w:w="3045" w:type="pct"/>
            <w:tcBorders>
              <w:top w:val="outset" w:sz="6" w:space="0" w:color="auto"/>
              <w:left w:val="outset" w:sz="6" w:space="0" w:color="auto"/>
              <w:bottom w:val="outset" w:sz="6" w:space="0" w:color="auto"/>
              <w:right w:val="outset" w:sz="6" w:space="0" w:color="auto"/>
            </w:tcBorders>
          </w:tcPr>
          <w:p w14:paraId="15D92917" w14:textId="77777777" w:rsidR="00680AE2" w:rsidRDefault="00084867" w:rsidP="00084867">
            <w:pPr>
              <w:spacing w:before="100" w:beforeAutospacing="1" w:line="240" w:lineRule="auto"/>
              <w:jc w:val="both"/>
              <w:rPr>
                <w:rFonts w:ascii="Times New Roman" w:eastAsia="Times New Roman" w:hAnsi="Times New Roman" w:cs="Times New Roman"/>
                <w:lang w:val="uk-UA" w:eastAsia="ru-RU"/>
              </w:rPr>
            </w:pPr>
            <w:r w:rsidRPr="00084867">
              <w:rPr>
                <w:rFonts w:ascii="Times New Roman" w:eastAsia="Times New Roman" w:hAnsi="Times New Roman" w:cs="Times New Roman"/>
                <w:lang w:val="uk-UA" w:eastAsia="ru-RU"/>
              </w:rPr>
              <w:t>Склад Учасника</w:t>
            </w:r>
            <w:r>
              <w:rPr>
                <w:rFonts w:ascii="Times New Roman" w:eastAsia="Times New Roman" w:hAnsi="Times New Roman" w:cs="Times New Roman"/>
                <w:lang w:val="uk-UA" w:eastAsia="ru-RU"/>
              </w:rPr>
              <w:t xml:space="preserve"> (Постачальника)</w:t>
            </w:r>
          </w:p>
          <w:p w14:paraId="6EA89457" w14:textId="0E600CD6" w:rsidR="00084867" w:rsidRPr="00084867" w:rsidRDefault="00084867" w:rsidP="00084867">
            <w:pPr>
              <w:spacing w:before="100" w:beforeAutospacing="1" w:line="240" w:lineRule="auto"/>
              <w:jc w:val="both"/>
              <w:rPr>
                <w:rFonts w:ascii="Times New Roman" w:eastAsia="Times New Roman" w:hAnsi="Times New Roman" w:cs="Times New Roman"/>
                <w:lang w:val="uk-UA" w:eastAsia="ru-RU"/>
              </w:rPr>
            </w:pPr>
            <w:r w:rsidRPr="00084867">
              <w:rPr>
                <w:rFonts w:ascii="Times New Roman" w:eastAsia="Times New Roman" w:hAnsi="Times New Roman" w:cs="Times New Roman"/>
                <w:lang w:val="uk-UA" w:eastAsia="ru-RU"/>
              </w:rPr>
              <w:t xml:space="preserve">Цегла вогнетривка </w:t>
            </w:r>
            <w:r w:rsidR="00C918D5" w:rsidRPr="009627C5">
              <w:rPr>
                <w:rFonts w:ascii="Times New Roman" w:hAnsi="Times New Roman" w:cs="Times New Roman"/>
                <w:b/>
                <w:bCs/>
              </w:rPr>
              <w:t>ША-</w:t>
            </w:r>
            <w:r w:rsidR="00C918D5">
              <w:rPr>
                <w:rFonts w:ascii="Times New Roman" w:hAnsi="Times New Roman" w:cs="Times New Roman"/>
                <w:b/>
                <w:bCs/>
                <w:lang w:val="uk-UA"/>
              </w:rPr>
              <w:t>І-І-8</w:t>
            </w:r>
          </w:p>
          <w:p w14:paraId="30E488CF" w14:textId="261CABF7" w:rsidR="001B29BC" w:rsidRPr="00463AF2" w:rsidRDefault="00165060" w:rsidP="00084867">
            <w:pPr>
              <w:spacing w:before="100" w:beforeAutospacing="1" w:line="240" w:lineRule="auto"/>
              <w:jc w:val="both"/>
              <w:rPr>
                <w:rFonts w:ascii="Times New Roman" w:eastAsia="Times New Roman" w:hAnsi="Times New Roman" w:cs="Times New Roman"/>
                <w:color w:val="FF0000"/>
                <w:lang w:val="uk-UA" w:eastAsia="ru-RU"/>
              </w:rPr>
            </w:pPr>
            <w:r w:rsidRPr="00165060">
              <w:rPr>
                <w:rFonts w:ascii="Times New Roman" w:eastAsia="Times New Roman" w:hAnsi="Times New Roman" w:cs="Times New Roman"/>
                <w:lang w:val="uk-UA" w:eastAsia="ru-RU"/>
              </w:rPr>
              <w:t xml:space="preserve">Кількість: </w:t>
            </w:r>
            <w:r w:rsidR="00CA6D89" w:rsidRPr="00CA6D89">
              <w:rPr>
                <w:rFonts w:ascii="Times New Roman" w:eastAsia="Times New Roman" w:hAnsi="Times New Roman" w:cs="Times New Roman"/>
                <w:b/>
                <w:bCs/>
                <w:lang w:val="uk-UA" w:eastAsia="ru-RU"/>
              </w:rPr>
              <w:t>3,8</w:t>
            </w:r>
            <w:r w:rsidRPr="00CA6D89">
              <w:rPr>
                <w:rFonts w:ascii="Times New Roman" w:eastAsia="Times New Roman" w:hAnsi="Times New Roman" w:cs="Times New Roman"/>
                <w:b/>
                <w:bCs/>
                <w:lang w:val="uk-UA" w:eastAsia="ru-RU"/>
              </w:rPr>
              <w:t xml:space="preserve"> </w:t>
            </w:r>
            <w:proofErr w:type="spellStart"/>
            <w:r w:rsidRPr="00CA6D89">
              <w:rPr>
                <w:rFonts w:ascii="Times New Roman" w:eastAsia="Times New Roman" w:hAnsi="Times New Roman" w:cs="Times New Roman"/>
                <w:b/>
                <w:bCs/>
                <w:lang w:val="uk-UA" w:eastAsia="ru-RU"/>
              </w:rPr>
              <w:t>т</w:t>
            </w:r>
            <w:r w:rsidR="00CC4F30">
              <w:rPr>
                <w:rFonts w:ascii="Times New Roman" w:eastAsia="Times New Roman" w:hAnsi="Times New Roman" w:cs="Times New Roman"/>
                <w:b/>
                <w:bCs/>
                <w:lang w:val="uk-UA" w:eastAsia="ru-RU"/>
              </w:rPr>
              <w:t>онни</w:t>
            </w:r>
            <w:proofErr w:type="spellEnd"/>
          </w:p>
        </w:tc>
      </w:tr>
      <w:tr w:rsidR="00084867" w:rsidRPr="00E60A42" w14:paraId="5C6D28BF" w14:textId="77777777" w:rsidTr="00FB104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00926A7" w14:textId="03624D6C" w:rsidR="00084867" w:rsidRPr="00E60A42" w:rsidRDefault="00084867" w:rsidP="00084867">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5</w:t>
            </w:r>
          </w:p>
        </w:tc>
        <w:tc>
          <w:tcPr>
            <w:tcW w:w="1662" w:type="pct"/>
            <w:tcBorders>
              <w:top w:val="outset" w:sz="6" w:space="0" w:color="auto"/>
              <w:left w:val="outset" w:sz="6" w:space="0" w:color="auto"/>
              <w:bottom w:val="outset" w:sz="6" w:space="0" w:color="auto"/>
              <w:right w:val="outset" w:sz="6" w:space="0" w:color="auto"/>
            </w:tcBorders>
            <w:hideMark/>
          </w:tcPr>
          <w:p w14:paraId="4A1C9E79" w14:textId="77777777" w:rsidR="00084867" w:rsidRPr="00E60A42" w:rsidRDefault="00084867" w:rsidP="00084867">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 строк поставки товарів (надання послуг, виконання робіт)</w:t>
            </w:r>
          </w:p>
        </w:tc>
        <w:tc>
          <w:tcPr>
            <w:tcW w:w="3045" w:type="pct"/>
            <w:tcBorders>
              <w:top w:val="outset" w:sz="6" w:space="0" w:color="auto"/>
              <w:left w:val="outset" w:sz="6" w:space="0" w:color="auto"/>
              <w:bottom w:val="outset" w:sz="6" w:space="0" w:color="auto"/>
              <w:right w:val="outset" w:sz="6" w:space="0" w:color="auto"/>
            </w:tcBorders>
          </w:tcPr>
          <w:p w14:paraId="41510658" w14:textId="6FA564C5" w:rsidR="00084867" w:rsidRPr="00381BD7" w:rsidRDefault="00084867" w:rsidP="00084867">
            <w:pPr>
              <w:spacing w:before="100" w:beforeAutospacing="1" w:line="240" w:lineRule="auto"/>
              <w:jc w:val="both"/>
              <w:rPr>
                <w:rFonts w:ascii="Times New Roman" w:eastAsia="Times New Roman" w:hAnsi="Times New Roman" w:cs="Times New Roman"/>
                <w:color w:val="FF0000"/>
                <w:highlight w:val="magenta"/>
                <w:lang w:val="uk-UA" w:eastAsia="ru-RU"/>
              </w:rPr>
            </w:pPr>
            <w:r w:rsidRPr="000057F5">
              <w:rPr>
                <w:rFonts w:ascii="Times New Roman" w:eastAsia="Times New Roman" w:hAnsi="Times New Roman"/>
                <w:lang w:val="uk-UA" w:eastAsia="ru-RU"/>
              </w:rPr>
              <w:t xml:space="preserve">протягом </w:t>
            </w:r>
            <w:r w:rsidRPr="00CB319D">
              <w:rPr>
                <w:rFonts w:ascii="Times New Roman" w:eastAsia="Times New Roman" w:hAnsi="Times New Roman"/>
                <w:b/>
                <w:bCs/>
                <w:lang w:val="uk-UA" w:eastAsia="ru-RU"/>
              </w:rPr>
              <w:t>2024</w:t>
            </w:r>
            <w:r w:rsidRPr="000057F5">
              <w:rPr>
                <w:rFonts w:ascii="Times New Roman" w:eastAsia="Times New Roman" w:hAnsi="Times New Roman"/>
                <w:lang w:val="uk-UA" w:eastAsia="ru-RU"/>
              </w:rPr>
              <w:t xml:space="preserve"> рок</w:t>
            </w:r>
            <w:r>
              <w:rPr>
                <w:rFonts w:ascii="Times New Roman" w:eastAsia="Times New Roman" w:hAnsi="Times New Roman"/>
                <w:lang w:val="uk-UA" w:eastAsia="ru-RU"/>
              </w:rPr>
              <w:t>у,</w:t>
            </w:r>
            <w:r w:rsidRPr="000057F5">
              <w:rPr>
                <w:rFonts w:ascii="Times New Roman" w:eastAsia="Times New Roman" w:hAnsi="Times New Roman"/>
                <w:lang w:val="uk-UA" w:eastAsia="ru-RU"/>
              </w:rPr>
              <w:t xml:space="preserve"> </w:t>
            </w:r>
            <w:r w:rsidRPr="003A62B2">
              <w:rPr>
                <w:rFonts w:ascii="Times New Roman" w:eastAsia="Times New Roman" w:hAnsi="Times New Roman"/>
                <w:lang w:val="uk-UA" w:eastAsia="ru-RU"/>
              </w:rPr>
              <w:t>згідно заявок Замовника</w:t>
            </w:r>
            <w:r>
              <w:rPr>
                <w:rFonts w:ascii="Times New Roman" w:eastAsia="Times New Roman" w:hAnsi="Times New Roman"/>
                <w:lang w:val="uk-UA" w:eastAsia="ru-RU"/>
              </w:rPr>
              <w:t>.</w:t>
            </w:r>
          </w:p>
        </w:tc>
      </w:tr>
      <w:tr w:rsidR="00084867" w:rsidRPr="00F158A5" w14:paraId="48DC1B72" w14:textId="77777777" w:rsidTr="00FB104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62C10BDD" w14:textId="6BD22B71" w:rsidR="00084867" w:rsidRPr="00E60A42" w:rsidRDefault="00084867" w:rsidP="00084867">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6</w:t>
            </w:r>
          </w:p>
        </w:tc>
        <w:tc>
          <w:tcPr>
            <w:tcW w:w="1662" w:type="pct"/>
            <w:tcBorders>
              <w:top w:val="outset" w:sz="6" w:space="0" w:color="auto"/>
              <w:left w:val="outset" w:sz="6" w:space="0" w:color="auto"/>
              <w:bottom w:val="outset" w:sz="6" w:space="0" w:color="auto"/>
              <w:right w:val="outset" w:sz="6" w:space="0" w:color="auto"/>
            </w:tcBorders>
          </w:tcPr>
          <w:p w14:paraId="22F10D61" w14:textId="77777777" w:rsidR="00084867" w:rsidRPr="00E60A42" w:rsidRDefault="00084867" w:rsidP="00084867">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Умови оплати</w:t>
            </w:r>
          </w:p>
        </w:tc>
        <w:tc>
          <w:tcPr>
            <w:tcW w:w="3045" w:type="pct"/>
            <w:tcBorders>
              <w:top w:val="outset" w:sz="6" w:space="0" w:color="auto"/>
              <w:left w:val="outset" w:sz="6" w:space="0" w:color="auto"/>
              <w:bottom w:val="outset" w:sz="6" w:space="0" w:color="auto"/>
              <w:right w:val="outset" w:sz="6" w:space="0" w:color="auto"/>
            </w:tcBorders>
          </w:tcPr>
          <w:p w14:paraId="1C0A0E87" w14:textId="34DB0BBB" w:rsidR="00084867" w:rsidRPr="00F57920" w:rsidRDefault="00084867" w:rsidP="00084867">
            <w:pPr>
              <w:spacing w:after="0"/>
              <w:jc w:val="both"/>
              <w:rPr>
                <w:rFonts w:ascii="Times New Roman" w:eastAsia="Times New Roman" w:hAnsi="Times New Roman" w:cs="Times New Roman"/>
                <w:bCs/>
                <w:lang w:val="uk-UA" w:eastAsia="ru-RU"/>
              </w:rPr>
            </w:pPr>
            <w:r>
              <w:rPr>
                <w:rFonts w:ascii="Times New Roman" w:eastAsia="Times New Roman" w:hAnsi="Times New Roman"/>
                <w:lang w:val="uk-UA" w:eastAsia="ru-RU"/>
              </w:rPr>
              <w:t>10</w:t>
            </w:r>
            <w:r w:rsidRPr="00E962A7">
              <w:rPr>
                <w:rFonts w:ascii="Times New Roman" w:eastAsia="Times New Roman" w:hAnsi="Times New Roman"/>
                <w:lang w:val="uk-UA" w:eastAsia="ru-RU"/>
              </w:rPr>
              <w:t xml:space="preserve">0% передоплата протягом 10 (десяти) </w:t>
            </w:r>
            <w:r w:rsidR="00D07CB3">
              <w:rPr>
                <w:rFonts w:ascii="Times New Roman" w:eastAsia="Times New Roman" w:hAnsi="Times New Roman"/>
                <w:lang w:val="uk-UA" w:eastAsia="ru-RU"/>
              </w:rPr>
              <w:t>робоч</w:t>
            </w:r>
            <w:r w:rsidRPr="00E962A7">
              <w:rPr>
                <w:rFonts w:ascii="Times New Roman" w:eastAsia="Times New Roman" w:hAnsi="Times New Roman"/>
                <w:lang w:val="uk-UA" w:eastAsia="ru-RU"/>
              </w:rPr>
              <w:t>их  днів</w:t>
            </w:r>
            <w:r>
              <w:rPr>
                <w:rFonts w:ascii="Times New Roman" w:eastAsia="Times New Roman" w:hAnsi="Times New Roman"/>
                <w:lang w:val="uk-UA" w:eastAsia="ru-RU"/>
              </w:rPr>
              <w:t xml:space="preserve"> з дня отримання рахунку згідно заявки Замовника.</w:t>
            </w:r>
          </w:p>
        </w:tc>
      </w:tr>
      <w:tr w:rsidR="00084867" w:rsidRPr="00E60A42" w14:paraId="5926F131" w14:textId="77777777" w:rsidTr="00FB104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3F15CC6A" w14:textId="4C642EAC" w:rsidR="00084867" w:rsidRPr="00E60A42" w:rsidRDefault="00084867" w:rsidP="00084867">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4.</w:t>
            </w:r>
            <w:r>
              <w:rPr>
                <w:rFonts w:ascii="Times New Roman" w:eastAsia="Times New Roman" w:hAnsi="Times New Roman" w:cs="Times New Roman"/>
                <w:lang w:val="uk-UA" w:eastAsia="ru-RU"/>
              </w:rPr>
              <w:t>7</w:t>
            </w:r>
          </w:p>
        </w:tc>
        <w:tc>
          <w:tcPr>
            <w:tcW w:w="1662" w:type="pct"/>
            <w:tcBorders>
              <w:top w:val="outset" w:sz="6" w:space="0" w:color="auto"/>
              <w:left w:val="outset" w:sz="6" w:space="0" w:color="auto"/>
              <w:bottom w:val="outset" w:sz="6" w:space="0" w:color="auto"/>
              <w:right w:val="outset" w:sz="6" w:space="0" w:color="auto"/>
            </w:tcBorders>
          </w:tcPr>
          <w:p w14:paraId="424FDCD8" w14:textId="77777777" w:rsidR="00084867" w:rsidRPr="00E60A42" w:rsidRDefault="00084867" w:rsidP="00084867">
            <w:pPr>
              <w:spacing w:before="100" w:beforeAutospacing="1" w:after="100" w:afterAutospacing="1" w:line="240" w:lineRule="auto"/>
              <w:rPr>
                <w:rFonts w:ascii="Times New Roman" w:eastAsia="Times New Roman" w:hAnsi="Times New Roman" w:cs="Times New Roman"/>
                <w:lang w:val="uk-UA" w:eastAsia="ru-RU"/>
              </w:rPr>
            </w:pPr>
            <w:proofErr w:type="spellStart"/>
            <w:r w:rsidRPr="00E60A42">
              <w:rPr>
                <w:rFonts w:ascii="Times New Roman" w:eastAsia="Times New Roman" w:hAnsi="Times New Roman"/>
                <w:lang w:eastAsia="ru-RU"/>
              </w:rPr>
              <w:t>Джерело</w:t>
            </w:r>
            <w:proofErr w:type="spellEnd"/>
            <w:r w:rsidRPr="00E60A42">
              <w:rPr>
                <w:rFonts w:ascii="Times New Roman" w:eastAsia="Times New Roman" w:hAnsi="Times New Roman"/>
                <w:lang w:eastAsia="ru-RU"/>
              </w:rPr>
              <w:t xml:space="preserve"> ф</w:t>
            </w:r>
            <w:r w:rsidRPr="00E60A42">
              <w:rPr>
                <w:rFonts w:ascii="Times New Roman" w:eastAsia="Times New Roman" w:hAnsi="Times New Roman"/>
                <w:lang w:val="uk-UA" w:eastAsia="ru-RU"/>
              </w:rPr>
              <w:t>і</w:t>
            </w:r>
            <w:proofErr w:type="spellStart"/>
            <w:r w:rsidRPr="00E60A42">
              <w:rPr>
                <w:rFonts w:ascii="Times New Roman" w:eastAsia="Times New Roman" w:hAnsi="Times New Roman"/>
                <w:lang w:eastAsia="ru-RU"/>
              </w:rPr>
              <w:t>нансування</w:t>
            </w:r>
            <w:proofErr w:type="spellEnd"/>
          </w:p>
        </w:tc>
        <w:tc>
          <w:tcPr>
            <w:tcW w:w="3045" w:type="pct"/>
            <w:tcBorders>
              <w:top w:val="outset" w:sz="6" w:space="0" w:color="auto"/>
              <w:left w:val="outset" w:sz="6" w:space="0" w:color="auto"/>
              <w:bottom w:val="outset" w:sz="6" w:space="0" w:color="auto"/>
              <w:right w:val="outset" w:sz="6" w:space="0" w:color="auto"/>
            </w:tcBorders>
          </w:tcPr>
          <w:p w14:paraId="0CD8183F" w14:textId="754265DD" w:rsidR="00084867" w:rsidRPr="00E60A42" w:rsidRDefault="00084867" w:rsidP="00084867">
            <w:pPr>
              <w:spacing w:before="100" w:beforeAutospacing="1" w:after="0" w:line="240" w:lineRule="auto"/>
              <w:jc w:val="both"/>
              <w:rPr>
                <w:rFonts w:ascii="Times New Roman" w:eastAsia="Times New Roman" w:hAnsi="Times New Roman" w:cs="Times New Roman"/>
                <w:color w:val="FF0000"/>
                <w:lang w:val="uk-UA" w:eastAsia="ru-RU"/>
              </w:rPr>
            </w:pPr>
            <w:r>
              <w:rPr>
                <w:rFonts w:ascii="Times New Roman" w:eastAsia="Times New Roman" w:hAnsi="Times New Roman"/>
                <w:lang w:val="uk-UA" w:eastAsia="ru-RU"/>
              </w:rPr>
              <w:t>Власні кошти</w:t>
            </w:r>
          </w:p>
        </w:tc>
      </w:tr>
      <w:tr w:rsidR="00084867" w:rsidRPr="00E60A42" w14:paraId="692E8FB1" w14:textId="77777777" w:rsidTr="00FB104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45FFC981" w14:textId="75F58607" w:rsidR="00084867" w:rsidRPr="00E60A42" w:rsidRDefault="00084867" w:rsidP="00084867">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8</w:t>
            </w:r>
          </w:p>
        </w:tc>
        <w:tc>
          <w:tcPr>
            <w:tcW w:w="1662" w:type="pct"/>
            <w:tcBorders>
              <w:top w:val="outset" w:sz="6" w:space="0" w:color="auto"/>
              <w:left w:val="outset" w:sz="6" w:space="0" w:color="auto"/>
              <w:bottom w:val="outset" w:sz="6" w:space="0" w:color="auto"/>
              <w:right w:val="outset" w:sz="6" w:space="0" w:color="auto"/>
            </w:tcBorders>
          </w:tcPr>
          <w:p w14:paraId="00E23880" w14:textId="77777777" w:rsidR="00084867" w:rsidRPr="00174AA4" w:rsidRDefault="00084867" w:rsidP="00084867">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Очікувана вартість закупівлі</w:t>
            </w:r>
          </w:p>
          <w:p w14:paraId="30818235" w14:textId="77777777" w:rsidR="00084867" w:rsidRPr="00174AA4" w:rsidRDefault="00084867" w:rsidP="00084867">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45" w:type="pct"/>
            <w:tcBorders>
              <w:top w:val="outset" w:sz="6" w:space="0" w:color="auto"/>
              <w:left w:val="outset" w:sz="6" w:space="0" w:color="auto"/>
              <w:bottom w:val="outset" w:sz="6" w:space="0" w:color="auto"/>
              <w:right w:val="outset" w:sz="6" w:space="0" w:color="auto"/>
            </w:tcBorders>
          </w:tcPr>
          <w:p w14:paraId="6CCF9BA5" w14:textId="25ADB6EC" w:rsidR="00084867" w:rsidRPr="00972D42" w:rsidRDefault="005C413A" w:rsidP="00084867">
            <w:pPr>
              <w:spacing w:before="100" w:beforeAutospacing="1" w:after="0" w:line="240" w:lineRule="auto"/>
              <w:jc w:val="both"/>
              <w:rPr>
                <w:rFonts w:ascii="Times New Roman" w:eastAsia="Times New Roman" w:hAnsi="Times New Roman"/>
                <w:b/>
                <w:bCs/>
                <w:lang w:val="uk-UA" w:eastAsia="ru-RU"/>
              </w:rPr>
            </w:pPr>
            <w:r>
              <w:rPr>
                <w:rFonts w:ascii="Times New Roman" w:eastAsia="Times New Roman" w:hAnsi="Times New Roman"/>
                <w:b/>
                <w:bCs/>
                <w:lang w:val="uk-UA" w:eastAsia="ru-RU"/>
              </w:rPr>
              <w:t xml:space="preserve">93 </w:t>
            </w:r>
            <w:r w:rsidR="00BC21FD" w:rsidRPr="00972D42">
              <w:rPr>
                <w:rFonts w:ascii="Times New Roman" w:eastAsia="Times New Roman" w:hAnsi="Times New Roman"/>
                <w:b/>
                <w:bCs/>
                <w:lang w:val="uk-UA" w:eastAsia="ru-RU"/>
              </w:rPr>
              <w:t>000</w:t>
            </w:r>
            <w:r w:rsidR="008D393D" w:rsidRPr="00972D42">
              <w:rPr>
                <w:rFonts w:ascii="Times New Roman" w:eastAsia="Times New Roman" w:hAnsi="Times New Roman"/>
                <w:b/>
                <w:bCs/>
                <w:lang w:val="uk-UA" w:eastAsia="ru-RU"/>
              </w:rPr>
              <w:t>,00</w:t>
            </w:r>
            <w:r w:rsidR="00084867" w:rsidRPr="00972D42">
              <w:rPr>
                <w:rFonts w:ascii="Times New Roman" w:eastAsia="Times New Roman" w:hAnsi="Times New Roman"/>
                <w:b/>
                <w:bCs/>
                <w:lang w:val="uk-UA" w:eastAsia="ru-RU"/>
              </w:rPr>
              <w:t xml:space="preserve"> грн. з ПДВ</w:t>
            </w:r>
          </w:p>
          <w:p w14:paraId="13EACF58" w14:textId="58750A90" w:rsidR="00084867" w:rsidRDefault="00084867" w:rsidP="00084867">
            <w:pPr>
              <w:spacing w:before="100" w:beforeAutospacing="1" w:after="0" w:line="240" w:lineRule="auto"/>
              <w:jc w:val="both"/>
              <w:rPr>
                <w:rFonts w:ascii="Times New Roman" w:eastAsia="Times New Roman" w:hAnsi="Times New Roman"/>
                <w:lang w:val="uk-UA" w:eastAsia="ru-RU"/>
              </w:rPr>
            </w:pPr>
            <w:r w:rsidRPr="009D20DA">
              <w:rPr>
                <w:rFonts w:ascii="Times New Roman" w:eastAsia="Times New Roman" w:hAnsi="Times New Roman"/>
                <w:lang w:val="uk-UA" w:eastAsia="ru-RU"/>
              </w:rPr>
              <w:t xml:space="preserve">Розмір мінімального кроку пониження ціни під час електронного аукціону </w:t>
            </w:r>
            <w:r w:rsidRPr="00864B41">
              <w:rPr>
                <w:rFonts w:ascii="Times New Roman" w:eastAsia="Times New Roman" w:hAnsi="Times New Roman"/>
                <w:b/>
                <w:bCs/>
                <w:lang w:val="uk-UA" w:eastAsia="ru-RU"/>
              </w:rPr>
              <w:t>–</w:t>
            </w:r>
            <w:r w:rsidR="00C519A1">
              <w:rPr>
                <w:rFonts w:ascii="Times New Roman" w:eastAsia="Times New Roman" w:hAnsi="Times New Roman"/>
                <w:b/>
                <w:bCs/>
                <w:lang w:val="uk-UA" w:eastAsia="ru-RU"/>
              </w:rPr>
              <w:t xml:space="preserve"> 465,</w:t>
            </w:r>
            <w:r w:rsidR="00FF3C9F" w:rsidRPr="00864B41">
              <w:rPr>
                <w:rFonts w:ascii="Times New Roman" w:eastAsia="Times New Roman" w:hAnsi="Times New Roman"/>
                <w:b/>
                <w:bCs/>
                <w:lang w:val="uk-UA" w:eastAsia="ru-RU"/>
              </w:rPr>
              <w:t>00</w:t>
            </w:r>
            <w:r>
              <w:rPr>
                <w:rFonts w:ascii="Times New Roman" w:eastAsia="Times New Roman" w:hAnsi="Times New Roman"/>
                <w:lang w:val="uk-UA" w:eastAsia="ru-RU"/>
              </w:rPr>
              <w:t xml:space="preserve"> грн.</w:t>
            </w:r>
          </w:p>
          <w:p w14:paraId="7EC86744" w14:textId="43597F07" w:rsidR="00084867" w:rsidRPr="004B5304" w:rsidRDefault="00084867" w:rsidP="00954C7E">
            <w:pPr>
              <w:spacing w:before="100" w:beforeAutospacing="1" w:after="0" w:line="240" w:lineRule="auto"/>
              <w:jc w:val="both"/>
              <w:rPr>
                <w:rFonts w:ascii="Times New Roman" w:eastAsia="Times New Roman" w:hAnsi="Times New Roman"/>
                <w:b/>
                <w:lang w:val="uk-UA"/>
              </w:rPr>
            </w:pPr>
            <w:r w:rsidRPr="00E60A42">
              <w:rPr>
                <w:rFonts w:ascii="Times New Roman" w:eastAsia="Times New Roman" w:hAnsi="Times New Roman"/>
                <w:lang w:val="uk-UA" w:eastAsia="ru-RU"/>
              </w:rPr>
              <w:t xml:space="preserve"> </w:t>
            </w:r>
            <w:r w:rsidRPr="00E60A42">
              <w:rPr>
                <w:rFonts w:ascii="Times New Roman" w:hAnsi="Times New Roman"/>
                <w:bCs/>
              </w:rPr>
              <w:t xml:space="preserve">До </w:t>
            </w:r>
            <w:proofErr w:type="spellStart"/>
            <w:r w:rsidRPr="00E60A42">
              <w:rPr>
                <w:rFonts w:ascii="Times New Roman" w:hAnsi="Times New Roman"/>
                <w:bCs/>
              </w:rPr>
              <w:t>розгляду</w:t>
            </w:r>
            <w:proofErr w:type="spellEnd"/>
            <w:r w:rsidRPr="00E60A42">
              <w:rPr>
                <w:rFonts w:ascii="Times New Roman" w:hAnsi="Times New Roman"/>
                <w:bCs/>
              </w:rPr>
              <w:t xml:space="preserve"> не </w:t>
            </w:r>
            <w:proofErr w:type="spellStart"/>
            <w:r w:rsidRPr="00E60A42">
              <w:rPr>
                <w:rFonts w:ascii="Times New Roman" w:hAnsi="Times New Roman"/>
                <w:bCs/>
              </w:rPr>
              <w:t>приймається</w:t>
            </w:r>
            <w:proofErr w:type="spellEnd"/>
            <w:r w:rsidRPr="00E60A42">
              <w:rPr>
                <w:rFonts w:ascii="Times New Roman" w:hAnsi="Times New Roman"/>
                <w:bCs/>
              </w:rPr>
              <w:t xml:space="preserve"> </w:t>
            </w:r>
            <w:proofErr w:type="spellStart"/>
            <w:r w:rsidRPr="00E60A42">
              <w:rPr>
                <w:rFonts w:ascii="Times New Roman" w:hAnsi="Times New Roman"/>
                <w:bCs/>
              </w:rPr>
              <w:t>тендерна</w:t>
            </w:r>
            <w:proofErr w:type="spellEnd"/>
            <w:r w:rsidRPr="00E60A42">
              <w:rPr>
                <w:rFonts w:ascii="Times New Roman" w:hAnsi="Times New Roman"/>
                <w:bCs/>
              </w:rPr>
              <w:t xml:space="preserve"> </w:t>
            </w:r>
            <w:proofErr w:type="spellStart"/>
            <w:r w:rsidRPr="00E60A42">
              <w:rPr>
                <w:rFonts w:ascii="Times New Roman" w:hAnsi="Times New Roman"/>
                <w:bCs/>
              </w:rPr>
              <w:t>пропозиція</w:t>
            </w:r>
            <w:proofErr w:type="spellEnd"/>
            <w:r w:rsidRPr="00E60A42">
              <w:rPr>
                <w:rFonts w:ascii="Times New Roman" w:hAnsi="Times New Roman"/>
                <w:bCs/>
              </w:rPr>
              <w:t xml:space="preserve"> </w:t>
            </w:r>
            <w:proofErr w:type="spellStart"/>
            <w:r w:rsidRPr="00E60A42">
              <w:rPr>
                <w:rFonts w:ascii="Times New Roman" w:hAnsi="Times New Roman"/>
                <w:bCs/>
              </w:rPr>
              <w:t>ціна</w:t>
            </w:r>
            <w:proofErr w:type="spellEnd"/>
            <w:r w:rsidRPr="00E60A42">
              <w:rPr>
                <w:rFonts w:ascii="Times New Roman" w:hAnsi="Times New Roman"/>
                <w:bCs/>
              </w:rPr>
              <w:t xml:space="preserve"> </w:t>
            </w:r>
            <w:proofErr w:type="spellStart"/>
            <w:r w:rsidRPr="00E60A42">
              <w:rPr>
                <w:rFonts w:ascii="Times New Roman" w:hAnsi="Times New Roman"/>
                <w:bCs/>
                <w:color w:val="000000"/>
              </w:rPr>
              <w:t>якої</w:t>
            </w:r>
            <w:proofErr w:type="spellEnd"/>
            <w:r w:rsidRPr="00E60A42">
              <w:rPr>
                <w:rFonts w:ascii="Times New Roman" w:hAnsi="Times New Roman"/>
                <w:bCs/>
                <w:color w:val="000000"/>
              </w:rPr>
              <w:t xml:space="preserve"> є </w:t>
            </w:r>
            <w:proofErr w:type="spellStart"/>
            <w:r w:rsidRPr="00E60A42">
              <w:rPr>
                <w:rFonts w:ascii="Times New Roman" w:hAnsi="Times New Roman"/>
                <w:bCs/>
                <w:color w:val="000000"/>
              </w:rPr>
              <w:t>вищою</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ніж</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очікувана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вартість</w:t>
            </w:r>
            <w:proofErr w:type="spellEnd"/>
            <w:r w:rsidRPr="00E60A42">
              <w:rPr>
                <w:rFonts w:ascii="Times New Roman" w:hAnsi="Times New Roman"/>
                <w:bCs/>
                <w:color w:val="000000"/>
              </w:rPr>
              <w:t xml:space="preserve"> предмета </w:t>
            </w:r>
            <w:proofErr w:type="spellStart"/>
            <w:r w:rsidRPr="00E60A42">
              <w:rPr>
                <w:rFonts w:ascii="Times New Roman" w:hAnsi="Times New Roman"/>
                <w:bCs/>
                <w:color w:val="000000"/>
              </w:rPr>
              <w:t>закупівлі</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визначена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замовником</w:t>
            </w:r>
            <w:proofErr w:type="spellEnd"/>
            <w:r w:rsidRPr="00E60A42">
              <w:rPr>
                <w:rFonts w:ascii="Times New Roman" w:hAnsi="Times New Roman"/>
                <w:bCs/>
                <w:color w:val="000000"/>
              </w:rPr>
              <w:t xml:space="preserve"> в </w:t>
            </w:r>
            <w:proofErr w:type="spellStart"/>
            <w:r w:rsidRPr="00E60A42">
              <w:rPr>
                <w:rFonts w:ascii="Times New Roman" w:hAnsi="Times New Roman"/>
                <w:bCs/>
                <w:color w:val="000000"/>
              </w:rPr>
              <w:t>оголошенні</w:t>
            </w:r>
            <w:proofErr w:type="spellEnd"/>
            <w:r w:rsidRPr="00E60A42">
              <w:rPr>
                <w:rFonts w:ascii="Times New Roman" w:hAnsi="Times New Roman"/>
                <w:bCs/>
                <w:color w:val="000000"/>
              </w:rPr>
              <w:t xml:space="preserve"> про </w:t>
            </w:r>
            <w:proofErr w:type="spellStart"/>
            <w:r w:rsidRPr="00E60A42">
              <w:rPr>
                <w:rFonts w:ascii="Times New Roman" w:hAnsi="Times New Roman"/>
                <w:bCs/>
                <w:color w:val="000000"/>
              </w:rPr>
              <w:t>проведення</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відкритих</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торгів</w:t>
            </w:r>
            <w:proofErr w:type="spellEnd"/>
            <w:r w:rsidRPr="00E60A42">
              <w:rPr>
                <w:rFonts w:ascii="Times New Roman" w:hAnsi="Times New Roman"/>
                <w:bCs/>
                <w:color w:val="000000"/>
              </w:rPr>
              <w:t>.</w:t>
            </w:r>
            <w:r>
              <w:rPr>
                <w:rFonts w:ascii="Times New Roman" w:eastAsia="Times New Roman" w:hAnsi="Times New Roman"/>
                <w:b/>
                <w:lang w:val="uk-UA"/>
              </w:rPr>
              <w:t xml:space="preserve">   </w:t>
            </w:r>
          </w:p>
        </w:tc>
      </w:tr>
      <w:tr w:rsidR="00084867" w:rsidRPr="00E60A42" w14:paraId="3130C52D" w14:textId="77777777" w:rsidTr="00FB104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A4B5A09" w14:textId="77777777" w:rsidR="00084867" w:rsidRPr="00E60A42" w:rsidRDefault="00084867" w:rsidP="00084867">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662" w:type="pct"/>
            <w:tcBorders>
              <w:top w:val="outset" w:sz="6" w:space="0" w:color="auto"/>
              <w:left w:val="outset" w:sz="6" w:space="0" w:color="auto"/>
              <w:bottom w:val="outset" w:sz="6" w:space="0" w:color="auto"/>
              <w:right w:val="outset" w:sz="6" w:space="0" w:color="auto"/>
            </w:tcBorders>
            <w:hideMark/>
          </w:tcPr>
          <w:p w14:paraId="77C9D1D9" w14:textId="77777777" w:rsidR="00084867" w:rsidRPr="00E60A42" w:rsidRDefault="00084867" w:rsidP="00084867">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Недискримінація учасників</w:t>
            </w:r>
          </w:p>
        </w:tc>
        <w:tc>
          <w:tcPr>
            <w:tcW w:w="3045" w:type="pct"/>
            <w:tcBorders>
              <w:top w:val="outset" w:sz="6" w:space="0" w:color="auto"/>
              <w:left w:val="outset" w:sz="6" w:space="0" w:color="auto"/>
              <w:bottom w:val="outset" w:sz="6" w:space="0" w:color="auto"/>
              <w:right w:val="outset" w:sz="6" w:space="0" w:color="auto"/>
            </w:tcBorders>
            <w:hideMark/>
          </w:tcPr>
          <w:p w14:paraId="14847615" w14:textId="77777777" w:rsidR="00084867" w:rsidRPr="00E60A42" w:rsidRDefault="00084867" w:rsidP="00084867">
            <w:pPr>
              <w:widowControl w:val="0"/>
              <w:spacing w:after="0" w:line="240" w:lineRule="auto"/>
              <w:ind w:left="34" w:right="113" w:firstLine="294"/>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E60A42">
              <w:rPr>
                <w:rFonts w:ascii="Times New Roman" w:eastAsia="Times New Roman" w:hAnsi="Times New Roman" w:cs="Times New Roman"/>
                <w:lang w:val="uk-UA"/>
              </w:rPr>
              <w:t>закупівель</w:t>
            </w:r>
            <w:proofErr w:type="spellEnd"/>
            <w:r w:rsidRPr="00E60A42">
              <w:rPr>
                <w:rFonts w:ascii="Times New Roman" w:eastAsia="Times New Roman" w:hAnsi="Times New Roman" w:cs="Times New Roman"/>
                <w:lang w:val="uk-UA"/>
              </w:rPr>
              <w:t xml:space="preserve"> на рівних умовах.</w:t>
            </w:r>
          </w:p>
          <w:p w14:paraId="38B2CE09" w14:textId="77777777" w:rsidR="00084867" w:rsidRPr="00E60A42" w:rsidRDefault="00084867" w:rsidP="00084867">
            <w:pPr>
              <w:widowControl w:val="0"/>
              <w:spacing w:after="0" w:line="240" w:lineRule="auto"/>
              <w:ind w:left="34" w:right="113" w:firstLine="294"/>
              <w:jc w:val="both"/>
              <w:rPr>
                <w:rFonts w:ascii="Times New Roman" w:hAnsi="Times New Roman" w:cs="Times New Roman"/>
                <w:lang w:val="uk-UA"/>
              </w:rPr>
            </w:pPr>
            <w:r w:rsidRPr="00E60A42">
              <w:rPr>
                <w:rFonts w:ascii="Times New Roman" w:hAnsi="Times New Roman" w:cs="Times New Roman"/>
                <w:lang w:val="uk-UA"/>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3E96F0E8" w14:textId="77777777" w:rsidR="00084867" w:rsidRPr="00E60A42" w:rsidRDefault="00084867" w:rsidP="00084867">
            <w:pPr>
              <w:widowControl w:val="0"/>
              <w:numPr>
                <w:ilvl w:val="0"/>
                <w:numId w:val="3"/>
              </w:numPr>
              <w:spacing w:after="0" w:line="240" w:lineRule="auto"/>
              <w:ind w:left="0" w:right="113" w:firstLine="328"/>
              <w:jc w:val="both"/>
              <w:rPr>
                <w:rFonts w:ascii="Times New Roman" w:hAnsi="Times New Roman" w:cs="Times New Roman"/>
                <w:lang w:val="uk-UA"/>
              </w:rPr>
            </w:pPr>
            <w:r w:rsidRPr="00E60A42">
              <w:rPr>
                <w:rFonts w:ascii="Times New Roman" w:hAnsi="Times New Roman" w:cs="Times New Roman"/>
                <w:lang w:val="uk-UA"/>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3FA4D29E" w14:textId="77777777" w:rsidR="00084867" w:rsidRPr="00E60A42" w:rsidRDefault="00084867" w:rsidP="00084867">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084867" w:rsidRPr="00107DB9" w14:paraId="6D5F4269" w14:textId="77777777" w:rsidTr="00FB104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70917A8" w14:textId="77777777" w:rsidR="00084867" w:rsidRPr="00E60A42" w:rsidRDefault="00084867" w:rsidP="00084867">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662" w:type="pct"/>
            <w:tcBorders>
              <w:top w:val="outset" w:sz="6" w:space="0" w:color="auto"/>
              <w:left w:val="outset" w:sz="6" w:space="0" w:color="auto"/>
              <w:bottom w:val="outset" w:sz="6" w:space="0" w:color="auto"/>
              <w:right w:val="outset" w:sz="6" w:space="0" w:color="auto"/>
            </w:tcBorders>
            <w:hideMark/>
          </w:tcPr>
          <w:p w14:paraId="72DD465E" w14:textId="77777777" w:rsidR="00084867" w:rsidRPr="00E60A42" w:rsidRDefault="00084867" w:rsidP="00084867">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валюту, у якій повинно бути розраховано та зазначено ціну тендерної пропозиції</w:t>
            </w:r>
          </w:p>
        </w:tc>
        <w:tc>
          <w:tcPr>
            <w:tcW w:w="3045" w:type="pct"/>
            <w:tcBorders>
              <w:top w:val="outset" w:sz="6" w:space="0" w:color="auto"/>
              <w:left w:val="outset" w:sz="6" w:space="0" w:color="auto"/>
              <w:bottom w:val="outset" w:sz="6" w:space="0" w:color="auto"/>
              <w:right w:val="outset" w:sz="6" w:space="0" w:color="auto"/>
            </w:tcBorders>
            <w:hideMark/>
          </w:tcPr>
          <w:p w14:paraId="2DE18926" w14:textId="77777777" w:rsidR="00084867" w:rsidRPr="00E60A42" w:rsidRDefault="00084867" w:rsidP="00084867">
            <w:pPr>
              <w:spacing w:after="0" w:line="240" w:lineRule="auto"/>
              <w:ind w:right="11"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Валютою тендерної пропозиції для учасників процедури відкритих торгів – резидентів України є гривня.</w:t>
            </w:r>
          </w:p>
          <w:p w14:paraId="40573A2A" w14:textId="77777777" w:rsidR="00084867" w:rsidRPr="00E60A42" w:rsidRDefault="00084867" w:rsidP="00084867">
            <w:pPr>
              <w:spacing w:after="0" w:line="240" w:lineRule="auto"/>
              <w:ind w:right="11" w:firstLine="346"/>
              <w:jc w:val="both"/>
              <w:rPr>
                <w:rFonts w:ascii="Times New Roman" w:eastAsia="Times New Roman" w:hAnsi="Times New Roman" w:cs="Times New Roman"/>
                <w:i/>
                <w:color w:val="FF0000"/>
                <w:lang w:val="uk-UA" w:eastAsia="ru-RU"/>
              </w:rPr>
            </w:pPr>
            <w:r w:rsidRPr="00E60A42">
              <w:rPr>
                <w:rFonts w:ascii="Times New Roman" w:eastAsia="Times New Roman" w:hAnsi="Times New Roman" w:cs="Times New Roman"/>
                <w:lang w:val="uk-UA"/>
              </w:rPr>
              <w:t xml:space="preserve">У разі якщо учасником процедури закупівлі є нерезидент, такий учасник може зазначити ціну тендерної пропозиції у </w:t>
            </w:r>
            <w:r w:rsidRPr="00E60A42">
              <w:rPr>
                <w:rFonts w:ascii="Times New Roman" w:hAnsi="Times New Roman" w:cs="Times New Roman"/>
                <w:lang w:val="uk-UA"/>
              </w:rPr>
              <w:t>доларах США або євро. При розкритті ц</w:t>
            </w:r>
            <w:r w:rsidRPr="00E60A42">
              <w:rPr>
                <w:rFonts w:ascii="Times New Roman" w:eastAsia="Times New Roman" w:hAnsi="Times New Roman" w:cs="Times New Roman"/>
                <w:lang w:val="uk-UA"/>
              </w:rPr>
              <w:t>іна такої тендерної пропозиції перераховується у гривні за офіційним курсом гривні до д</w:t>
            </w:r>
            <w:r w:rsidRPr="00E60A42">
              <w:rPr>
                <w:rFonts w:ascii="Times New Roman" w:hAnsi="Times New Roman" w:cs="Times New Roman"/>
                <w:lang w:val="uk-UA"/>
              </w:rPr>
              <w:t xml:space="preserve">оларів США або євро, встановленим Національним банком України на дату </w:t>
            </w:r>
            <w:r>
              <w:rPr>
                <w:rFonts w:ascii="Times New Roman" w:hAnsi="Times New Roman" w:cs="Times New Roman"/>
                <w:lang w:val="uk-UA"/>
              </w:rPr>
              <w:t>розкриття тендерних пропозицій.</w:t>
            </w:r>
          </w:p>
        </w:tc>
      </w:tr>
      <w:tr w:rsidR="00084867" w:rsidRPr="00107DB9" w14:paraId="39245225" w14:textId="77777777" w:rsidTr="00FB104E">
        <w:trPr>
          <w:trHeight w:val="664"/>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A839839" w14:textId="77777777" w:rsidR="00084867" w:rsidRPr="00E60A42" w:rsidRDefault="00084867" w:rsidP="00084867">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7</w:t>
            </w:r>
          </w:p>
        </w:tc>
        <w:tc>
          <w:tcPr>
            <w:tcW w:w="1662" w:type="pct"/>
            <w:tcBorders>
              <w:top w:val="outset" w:sz="6" w:space="0" w:color="auto"/>
              <w:left w:val="outset" w:sz="6" w:space="0" w:color="auto"/>
              <w:bottom w:val="outset" w:sz="6" w:space="0" w:color="auto"/>
              <w:right w:val="outset" w:sz="6" w:space="0" w:color="auto"/>
            </w:tcBorders>
            <w:hideMark/>
          </w:tcPr>
          <w:p w14:paraId="2573BA12" w14:textId="77777777" w:rsidR="00084867" w:rsidRPr="00E60A42" w:rsidRDefault="00084867" w:rsidP="00084867">
            <w:pPr>
              <w:spacing w:before="100" w:beforeAutospacing="1"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мову (мови), якою (якими) повинно бути складено тендерні пропозиції</w:t>
            </w:r>
          </w:p>
        </w:tc>
        <w:tc>
          <w:tcPr>
            <w:tcW w:w="3045" w:type="pct"/>
            <w:tcBorders>
              <w:top w:val="outset" w:sz="6" w:space="0" w:color="auto"/>
              <w:left w:val="outset" w:sz="6" w:space="0" w:color="auto"/>
              <w:bottom w:val="outset" w:sz="6" w:space="0" w:color="auto"/>
              <w:right w:val="outset" w:sz="6" w:space="0" w:color="auto"/>
            </w:tcBorders>
            <w:hideMark/>
          </w:tcPr>
          <w:p w14:paraId="63B605A6" w14:textId="77777777" w:rsidR="00084867" w:rsidRPr="00E60A42" w:rsidRDefault="00084867" w:rsidP="00084867">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 xml:space="preserve">Тендерні пропозиції, підготовлені учасниками-резидентами України, викладаються українською мовою. </w:t>
            </w:r>
          </w:p>
          <w:p w14:paraId="5903AB96" w14:textId="77777777" w:rsidR="00084867" w:rsidRPr="00E60A42" w:rsidRDefault="00084867" w:rsidP="00084867">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7CDA841D" w14:textId="77777777" w:rsidR="00084867" w:rsidRPr="00E60A42" w:rsidRDefault="00084867" w:rsidP="00084867">
            <w:pPr>
              <w:tabs>
                <w:tab w:val="left" w:pos="6129"/>
              </w:tabs>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Відповідальність за якість та достовірність перекладу несе учасник.</w:t>
            </w:r>
          </w:p>
          <w:p w14:paraId="660B3894" w14:textId="604219A6" w:rsidR="00084867" w:rsidRPr="00E60A42" w:rsidRDefault="00084867" w:rsidP="00084867">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У разі надання учасником у складі тендерної пропозиції будь-яких документів іноземною мовою, виданих іншими підприємствами/установами/організаціями/тощо,</w:t>
            </w:r>
            <w:r>
              <w:rPr>
                <w:rFonts w:ascii="Times New Roman" w:eastAsia="Times New Roman" w:hAnsi="Times New Roman" w:cs="Times New Roman"/>
                <w:iCs/>
                <w:lang w:val="uk-UA"/>
              </w:rPr>
              <w:t xml:space="preserve"> </w:t>
            </w:r>
            <w:r w:rsidRPr="00E60A42">
              <w:rPr>
                <w:rFonts w:ascii="Times New Roman" w:eastAsia="Times New Roman" w:hAnsi="Times New Roman" w:cs="Times New Roman"/>
                <w:iCs/>
                <w:lang w:val="uk-UA"/>
              </w:rPr>
              <w:t>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E60A42">
              <w:rPr>
                <w:rFonts w:ascii="Times New Roman" w:eastAsia="Times New Roman" w:hAnsi="Times New Roman" w:cs="Times New Roman"/>
                <w:iCs/>
              </w:rPr>
              <w:t>/</w:t>
            </w:r>
            <w:proofErr w:type="spellStart"/>
            <w:r w:rsidRPr="00E60A42">
              <w:rPr>
                <w:rFonts w:ascii="Times New Roman" w:eastAsia="Times New Roman" w:hAnsi="Times New Roman" w:cs="Times New Roman"/>
                <w:iCs/>
              </w:rPr>
              <w:t>перекладачем</w:t>
            </w:r>
            <w:proofErr w:type="spellEnd"/>
            <w:r w:rsidRPr="00E60A42">
              <w:rPr>
                <w:rFonts w:ascii="Times New Roman" w:eastAsia="Times New Roman" w:hAnsi="Times New Roman" w:cs="Times New Roman"/>
                <w:iCs/>
                <w:lang w:val="uk-UA"/>
              </w:rPr>
              <w:t>, або нотаріусом.</w:t>
            </w:r>
          </w:p>
          <w:p w14:paraId="57868345" w14:textId="77777777" w:rsidR="00084867" w:rsidRPr="00E60A42" w:rsidRDefault="00084867" w:rsidP="00084867">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При цьому визначальним є текст, викладений українською мовою.</w:t>
            </w:r>
          </w:p>
          <w:p w14:paraId="5E66D16B" w14:textId="77777777" w:rsidR="00084867" w:rsidRPr="00E60A42" w:rsidRDefault="00084867" w:rsidP="00084867">
            <w:pPr>
              <w:spacing w:after="0" w:line="240" w:lineRule="auto"/>
              <w:ind w:firstLine="459"/>
              <w:jc w:val="both"/>
              <w:rPr>
                <w:rFonts w:ascii="Times New Roman" w:eastAsia="Times New Roman" w:hAnsi="Times New Roman" w:cs="Times New Roman"/>
                <w:iCs/>
                <w:lang w:val="uk-UA"/>
              </w:rPr>
            </w:pPr>
            <w:r w:rsidRPr="00E60A42">
              <w:rPr>
                <w:rFonts w:ascii="Times New Roman" w:hAnsi="Times New Roman" w:cs="Times New Roman"/>
                <w:lang w:val="uk-UA"/>
              </w:rPr>
              <w:t>Проектна, технічна документація, яка викладена в оригіналі російською мовою, не потребує перекладу українською мовою</w:t>
            </w:r>
            <w:r w:rsidRPr="00E60A42">
              <w:rPr>
                <w:rFonts w:ascii="Times New Roman" w:eastAsia="Times New Roman" w:hAnsi="Times New Roman" w:cs="Times New Roman"/>
                <w:iCs/>
                <w:lang w:val="uk-UA"/>
              </w:rPr>
              <w:t>.</w:t>
            </w:r>
          </w:p>
          <w:p w14:paraId="297CF088" w14:textId="77777777" w:rsidR="00084867" w:rsidRPr="00E60A42" w:rsidRDefault="00084867" w:rsidP="00084867">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snapToGrid w:val="0"/>
                <w:lang w:val="uk-UA"/>
              </w:rPr>
              <w:t xml:space="preserve">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w:t>
            </w:r>
            <w:r w:rsidRPr="00E60A42">
              <w:rPr>
                <w:rFonts w:ascii="Times New Roman" w:hAnsi="Times New Roman" w:cs="Times New Roman"/>
                <w:snapToGrid w:val="0"/>
                <w:lang w:val="uk-UA"/>
              </w:rPr>
              <w:lastRenderedPageBreak/>
              <w:t>літературної інформації, наприклад, буклети, паспорти на обладнання, інструкції з експлуатації обладнання тощо.</w:t>
            </w:r>
          </w:p>
        </w:tc>
      </w:tr>
      <w:tr w:rsidR="00084867" w:rsidRPr="00E60A42" w14:paraId="0776B2F8"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1702CE2" w14:textId="77777777" w:rsidR="00084867" w:rsidRPr="00E60A42" w:rsidRDefault="00084867" w:rsidP="00084867">
            <w:pPr>
              <w:spacing w:before="100" w:beforeAutospacing="1" w:after="100" w:afterAutospacing="1" w:line="240" w:lineRule="auto"/>
              <w:ind w:firstLine="345"/>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Розділ  II. Порядок внесення змін та надання роз’яснень до тендерної документації</w:t>
            </w:r>
          </w:p>
        </w:tc>
      </w:tr>
      <w:tr w:rsidR="00084867" w:rsidRPr="00E60A42" w14:paraId="20C5A8C6" w14:textId="77777777" w:rsidTr="00FB104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FBC97E7" w14:textId="77777777" w:rsidR="00084867" w:rsidRPr="00E60A42" w:rsidRDefault="00084867" w:rsidP="00084867">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662" w:type="pct"/>
            <w:tcBorders>
              <w:top w:val="outset" w:sz="6" w:space="0" w:color="auto"/>
              <w:left w:val="outset" w:sz="6" w:space="0" w:color="auto"/>
              <w:bottom w:val="outset" w:sz="6" w:space="0" w:color="auto"/>
              <w:right w:val="outset" w:sz="6" w:space="0" w:color="auto"/>
            </w:tcBorders>
            <w:hideMark/>
          </w:tcPr>
          <w:p w14:paraId="311C6185" w14:textId="77777777" w:rsidR="00084867" w:rsidRPr="00E60A42" w:rsidRDefault="00084867" w:rsidP="00084867">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Процедура надання роз’яснень щодо тендерної документації </w:t>
            </w:r>
          </w:p>
        </w:tc>
        <w:tc>
          <w:tcPr>
            <w:tcW w:w="3045" w:type="pct"/>
            <w:tcBorders>
              <w:top w:val="outset" w:sz="6" w:space="0" w:color="auto"/>
              <w:left w:val="outset" w:sz="6" w:space="0" w:color="auto"/>
              <w:bottom w:val="outset" w:sz="6" w:space="0" w:color="auto"/>
              <w:right w:val="outset" w:sz="6" w:space="0" w:color="auto"/>
            </w:tcBorders>
            <w:hideMark/>
          </w:tcPr>
          <w:p w14:paraId="28D5F4AC" w14:textId="77777777" w:rsidR="00084867" w:rsidRPr="009D20DA" w:rsidRDefault="00084867" w:rsidP="00084867">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3183DA8" w14:textId="4ACEC69A" w:rsidR="00084867" w:rsidRPr="009D20DA" w:rsidRDefault="00084867" w:rsidP="00084867">
            <w:pPr>
              <w:widowControl w:val="0"/>
              <w:tabs>
                <w:tab w:val="left" w:pos="5984"/>
              </w:tabs>
              <w:spacing w:after="0" w:line="240" w:lineRule="auto"/>
              <w:ind w:firstLine="240"/>
              <w:jc w:val="both"/>
              <w:rPr>
                <w:rFonts w:ascii="Times New Roman" w:eastAsia="Times New Roman" w:hAnsi="Times New Roman" w:cs="Times New Roman"/>
                <w:color w:val="C00000"/>
                <w:lang w:val="uk-UA"/>
              </w:rPr>
            </w:pPr>
            <w:r w:rsidRPr="009D20DA">
              <w:rPr>
                <w:rFonts w:ascii="Times New Roman" w:eastAsia="Times New Roman" w:hAnsi="Times New Roman" w:cs="Times New Roman"/>
                <w:lang w:val="uk-UA"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та </w:t>
            </w:r>
            <w:r w:rsidRPr="009D20DA">
              <w:rPr>
                <w:rFonts w:ascii="Times New Roman" w:eastAsia="Times New Roman" w:hAnsi="Times New Roman" w:cs="Times New Roman"/>
                <w:lang w:val="uk-UA"/>
              </w:rPr>
              <w:t xml:space="preserve">розглядатимуться замовником в порядку, визначеному п. 54 </w:t>
            </w:r>
            <w:r w:rsidRPr="009D20DA">
              <w:rPr>
                <w:rFonts w:ascii="Times New Roman" w:eastAsia="Times New Roman" w:hAnsi="Times New Roman" w:cs="Times New Roman"/>
                <w:color w:val="000000" w:themeColor="text1"/>
                <w:lang w:val="uk-UA"/>
              </w:rPr>
              <w:t xml:space="preserve">Особливостей. </w:t>
            </w:r>
          </w:p>
          <w:p w14:paraId="44022156" w14:textId="77777777" w:rsidR="00084867" w:rsidRPr="009D20DA" w:rsidRDefault="00084867" w:rsidP="00084867">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rPr>
              <w:t xml:space="preserve">Звернення за роз’ясненням щодо тендерної документації та/або вимоги про усунення порушень під час проведення тендеру, що надійшли не через електрону систему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замовником не розглядатимуться</w:t>
            </w:r>
            <w:r w:rsidRPr="009D20DA">
              <w:rPr>
                <w:rFonts w:ascii="Times New Roman" w:eastAsia="Times New Roman" w:hAnsi="Times New Roman" w:cs="Times New Roman"/>
                <w:lang w:val="uk-UA" w:eastAsia="ru-RU"/>
              </w:rPr>
              <w:t xml:space="preserve"> </w:t>
            </w:r>
          </w:p>
        </w:tc>
      </w:tr>
      <w:tr w:rsidR="00084867" w:rsidRPr="00E60A42" w14:paraId="6410470E" w14:textId="77777777" w:rsidTr="00FB104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9E8872C" w14:textId="77777777" w:rsidR="00084867" w:rsidRPr="00E60A42" w:rsidRDefault="00084867" w:rsidP="00084867">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662" w:type="pct"/>
            <w:tcBorders>
              <w:top w:val="outset" w:sz="6" w:space="0" w:color="auto"/>
              <w:left w:val="outset" w:sz="6" w:space="0" w:color="auto"/>
              <w:bottom w:val="outset" w:sz="6" w:space="0" w:color="auto"/>
              <w:right w:val="outset" w:sz="6" w:space="0" w:color="auto"/>
            </w:tcBorders>
            <w:hideMark/>
          </w:tcPr>
          <w:p w14:paraId="48969B9E" w14:textId="77777777" w:rsidR="00084867" w:rsidRPr="00E60A42" w:rsidRDefault="00084867" w:rsidP="00084867">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до тендерної документації</w:t>
            </w:r>
          </w:p>
        </w:tc>
        <w:tc>
          <w:tcPr>
            <w:tcW w:w="3045" w:type="pct"/>
            <w:tcBorders>
              <w:top w:val="outset" w:sz="6" w:space="0" w:color="auto"/>
              <w:left w:val="outset" w:sz="6" w:space="0" w:color="auto"/>
              <w:bottom w:val="outset" w:sz="6" w:space="0" w:color="auto"/>
              <w:right w:val="outset" w:sz="6" w:space="0" w:color="auto"/>
            </w:tcBorders>
            <w:hideMark/>
          </w:tcPr>
          <w:p w14:paraId="5AB0A456" w14:textId="4E8B717A" w:rsidR="00084867" w:rsidRPr="009D20DA" w:rsidRDefault="00084867" w:rsidP="00084867">
            <w:pPr>
              <w:widowControl w:val="0"/>
              <w:spacing w:after="0" w:line="240" w:lineRule="auto"/>
              <w:ind w:firstLine="328"/>
              <w:jc w:val="both"/>
              <w:rPr>
                <w:rFonts w:ascii="Times New Roman" w:eastAsia="Times New Roman" w:hAnsi="Times New Roman" w:cs="Times New Roman"/>
              </w:rPr>
            </w:pPr>
            <w:r w:rsidRPr="009D20DA">
              <w:rPr>
                <w:rFonts w:ascii="Times New Roman" w:eastAsia="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20DA">
              <w:rPr>
                <w:rFonts w:ascii="Times New Roman" w:eastAsia="Times New Roman" w:hAnsi="Times New Roman" w:cs="Times New Roman"/>
                <w:lang w:val="uk-UA"/>
              </w:rPr>
              <w:t>внести</w:t>
            </w:r>
            <w:proofErr w:type="spellEnd"/>
            <w:r w:rsidRPr="009D20DA">
              <w:rPr>
                <w:rFonts w:ascii="Times New Roman" w:eastAsia="Times New Roman" w:hAnsi="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99D569B" w14:textId="4DDAB723" w:rsidR="00084867" w:rsidRPr="009D20DA" w:rsidRDefault="00084867" w:rsidP="00084867">
            <w:pPr>
              <w:widowControl w:val="0"/>
              <w:spacing w:after="0" w:line="240" w:lineRule="auto"/>
              <w:ind w:firstLine="328"/>
              <w:jc w:val="both"/>
              <w:rPr>
                <w:rFonts w:ascii="Times New Roman" w:eastAsia="Times New Roman" w:hAnsi="Times New Roman" w:cs="Times New Roman"/>
                <w:lang w:val="uk-UA" w:eastAsia="ru-RU"/>
              </w:rPr>
            </w:pPr>
            <w:r w:rsidRPr="009D20DA">
              <w:rPr>
                <w:rFonts w:ascii="Times New Roman" w:hAnsi="Times New Roman" w:cs="Times New Roman"/>
                <w:lang w:val="uk-UA"/>
              </w:rPr>
              <w:t xml:space="preserve">    Зм</w:t>
            </w:r>
            <w:r w:rsidRPr="009D20DA">
              <w:rPr>
                <w:rFonts w:ascii="Times New Roman" w:eastAsia="Times New Roman" w:hAnsi="Times New Roman" w:cs="Times New Roman"/>
                <w:lang w:val="uk-UA"/>
              </w:rPr>
              <w:t xml:space="preserve">іни, що вносяться замовником до тендерної документації, розміщуються та відображаються в електронній системі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w:t>
            </w:r>
          </w:p>
        </w:tc>
      </w:tr>
      <w:tr w:rsidR="00084867" w:rsidRPr="00E60A42" w14:paraId="3AEFE2E4" w14:textId="77777777" w:rsidTr="004D0B61">
        <w:trPr>
          <w:trHeight w:val="3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5F82E09D" w14:textId="77777777" w:rsidR="00084867" w:rsidRPr="00E60A42" w:rsidRDefault="00084867" w:rsidP="00084867">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 xml:space="preserve">Розділ III. Інструкція з підготовки тендерної пропозиції </w:t>
            </w:r>
          </w:p>
        </w:tc>
      </w:tr>
      <w:tr w:rsidR="00084867" w:rsidRPr="00E60A42" w14:paraId="03EEBA8C" w14:textId="77777777" w:rsidTr="00FB104E">
        <w:trPr>
          <w:trHeight w:val="80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FE02856" w14:textId="77777777" w:rsidR="00084867" w:rsidRPr="00E60A42" w:rsidRDefault="00084867" w:rsidP="00084867">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62" w:type="pct"/>
            <w:tcBorders>
              <w:top w:val="outset" w:sz="6" w:space="0" w:color="auto"/>
              <w:left w:val="outset" w:sz="6" w:space="0" w:color="auto"/>
              <w:bottom w:val="outset" w:sz="6" w:space="0" w:color="auto"/>
              <w:right w:val="outset" w:sz="6" w:space="0" w:color="auto"/>
            </w:tcBorders>
            <w:hideMark/>
          </w:tcPr>
          <w:p w14:paraId="7578271B" w14:textId="77777777" w:rsidR="00084867" w:rsidRPr="00E60A42" w:rsidRDefault="00084867" w:rsidP="00084867">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Зміст і спосіб подання тендерної пропозиції</w:t>
            </w:r>
          </w:p>
        </w:tc>
        <w:tc>
          <w:tcPr>
            <w:tcW w:w="3045" w:type="pct"/>
            <w:tcBorders>
              <w:top w:val="outset" w:sz="6" w:space="0" w:color="auto"/>
              <w:left w:val="outset" w:sz="6" w:space="0" w:color="auto"/>
              <w:bottom w:val="outset" w:sz="6" w:space="0" w:color="auto"/>
              <w:right w:val="outset" w:sz="6" w:space="0" w:color="auto"/>
            </w:tcBorders>
            <w:hideMark/>
          </w:tcPr>
          <w:p w14:paraId="1D813C09" w14:textId="77777777" w:rsidR="00084867" w:rsidRPr="00E60A42" w:rsidRDefault="00084867" w:rsidP="0008486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Учасник повинен розмістити всі документи передбачені тендерною документацією до кінцевого строку подання тендерних пропозицій.  </w:t>
            </w:r>
          </w:p>
          <w:p w14:paraId="01E8D740" w14:textId="77777777" w:rsidR="00084867" w:rsidRPr="00E60A42" w:rsidRDefault="00084867" w:rsidP="00084867">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b/>
                <w:bCs/>
                <w:lang w:val="uk-UA" w:eastAsia="ru-RU"/>
              </w:rPr>
              <w:t xml:space="preserve">     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5C966BA5" w14:textId="317EDE51" w:rsidR="00084867" w:rsidRPr="00E60A42" w:rsidRDefault="00084867" w:rsidP="00084867">
            <w:pPr>
              <w:spacing w:after="0" w:line="240" w:lineRule="auto"/>
              <w:jc w:val="both"/>
              <w:rPr>
                <w:rFonts w:ascii="Times New Roman" w:eastAsia="Times New Roman" w:hAnsi="Times New Roman"/>
                <w:lang w:val="uk-UA" w:eastAsia="ru-RU"/>
              </w:rPr>
            </w:pPr>
            <w:r>
              <w:rPr>
                <w:rFonts w:ascii="Times New Roman" w:hAnsi="Times New Roman" w:cs="Times New Roman"/>
                <w:lang w:val="uk-UA"/>
              </w:rPr>
              <w:t xml:space="preserve"> </w:t>
            </w:r>
            <w:r w:rsidRPr="009D20DA">
              <w:rPr>
                <w:rFonts w:ascii="Times New Roman" w:hAnsi="Times New Roman" w:cs="Times New Roman"/>
                <w:lang w:val="uk-UA"/>
              </w:rPr>
              <w:t xml:space="preserve">Тендерна пропозиція подається в електронній формі через електронну систему </w:t>
            </w:r>
            <w:proofErr w:type="spellStart"/>
            <w:r w:rsidRPr="009D20DA">
              <w:rPr>
                <w:rFonts w:ascii="Times New Roman" w:hAnsi="Times New Roman" w:cs="Times New Roman"/>
                <w:lang w:val="uk-UA"/>
              </w:rPr>
              <w:t>закупівель</w:t>
            </w:r>
            <w:proofErr w:type="spellEnd"/>
            <w:r w:rsidRPr="009D20DA">
              <w:rPr>
                <w:rFonts w:ascii="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w:t>
            </w:r>
            <w:r>
              <w:rPr>
                <w:rFonts w:ascii="Times New Roman" w:hAnsi="Times New Roman" w:cs="Times New Roman"/>
                <w:lang w:val="uk-UA"/>
              </w:rPr>
              <w:t xml:space="preserve"> </w:t>
            </w:r>
            <w:r w:rsidRPr="009D20DA">
              <w:rPr>
                <w:rFonts w:ascii="Times New Roman" w:hAnsi="Times New Roman" w:cs="Times New Roman"/>
                <w:lang w:val="uk-UA"/>
              </w:rPr>
              <w:t xml:space="preserve">та шляхом </w:t>
            </w:r>
            <w:r w:rsidRPr="009D20DA">
              <w:rPr>
                <w:rFonts w:ascii="Times New Roman" w:hAnsi="Times New Roman" w:cs="Times New Roman"/>
                <w:lang w:val="uk-UA"/>
              </w:rPr>
              <w:lastRenderedPageBreak/>
              <w:t>завантаження необхідних документів, що вимагаються замовником у тендерній документації,</w:t>
            </w:r>
            <w:r>
              <w:rPr>
                <w:rFonts w:ascii="Times New Roman" w:hAnsi="Times New Roman" w:cs="Times New Roman"/>
                <w:lang w:val="uk-UA"/>
              </w:rPr>
              <w:t xml:space="preserve"> </w:t>
            </w:r>
            <w:r w:rsidRPr="00A33C2B">
              <w:rPr>
                <w:rFonts w:ascii="Times New Roman" w:hAnsi="Times New Roman" w:cs="Times New Roman"/>
                <w:lang w:val="uk-UA"/>
              </w:rPr>
              <w:t xml:space="preserve">у </w:t>
            </w:r>
            <w:proofErr w:type="spellStart"/>
            <w:r w:rsidRPr="00A33C2B">
              <w:rPr>
                <w:rFonts w:ascii="Times New Roman" w:hAnsi="Times New Roman" w:cs="Times New Roman"/>
                <w:lang w:val="uk-UA"/>
              </w:rPr>
              <w:t>т.ч</w:t>
            </w:r>
            <w:proofErr w:type="spellEnd"/>
            <w:r w:rsidRPr="00A33C2B">
              <w:rPr>
                <w:rFonts w:ascii="Times New Roman" w:hAnsi="Times New Roman" w:cs="Times New Roman"/>
                <w:lang w:val="uk-UA"/>
              </w:rPr>
              <w:t>. відповідно до вимог абзацу першого частини 3 статті 22 Закону</w:t>
            </w:r>
            <w:r>
              <w:rPr>
                <w:rFonts w:ascii="Times New Roman" w:hAnsi="Times New Roman" w:cs="Times New Roman"/>
                <w:lang w:val="uk-UA"/>
              </w:rPr>
              <w:t>,</w:t>
            </w:r>
            <w:r w:rsidRPr="009D20DA">
              <w:rPr>
                <w:rFonts w:ascii="Times New Roman" w:eastAsia="Times New Roman" w:hAnsi="Times New Roman"/>
                <w:lang w:val="uk-UA" w:eastAsia="ru-RU"/>
              </w:rPr>
              <w:t xml:space="preserve"> а саме:</w:t>
            </w:r>
          </w:p>
          <w:p w14:paraId="11AC7808" w14:textId="77777777" w:rsidR="00084867" w:rsidRPr="00E60A42" w:rsidRDefault="00084867" w:rsidP="00084867">
            <w:pPr>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  цінової пропозиції; </w:t>
            </w:r>
            <w:r w:rsidRPr="00E60A42">
              <w:rPr>
                <w:rFonts w:ascii="Times New Roman" w:eastAsia="Times New Roman" w:hAnsi="Times New Roman"/>
                <w:b/>
                <w:bCs/>
                <w:lang w:val="uk-UA" w:eastAsia="ru-RU"/>
              </w:rPr>
              <w:t>Додаток 1</w:t>
            </w:r>
            <w:r w:rsidRPr="00E60A42">
              <w:rPr>
                <w:rFonts w:ascii="Times New Roman" w:eastAsia="Times New Roman" w:hAnsi="Times New Roman"/>
                <w:lang w:val="uk-UA" w:eastAsia="ru-RU"/>
              </w:rPr>
              <w:t xml:space="preserve"> </w:t>
            </w:r>
          </w:p>
          <w:p w14:paraId="20858248" w14:textId="77777777" w:rsidR="00084867" w:rsidRPr="00E60A42" w:rsidRDefault="00084867" w:rsidP="00084867">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та документів, що підтверджують відповідність учасника кваліфікаційним критеріям; </w:t>
            </w:r>
            <w:r w:rsidRPr="00E60A42">
              <w:rPr>
                <w:rFonts w:ascii="Times New Roman" w:eastAsia="Times New Roman" w:hAnsi="Times New Roman"/>
                <w:b/>
                <w:bCs/>
                <w:lang w:val="uk-UA" w:eastAsia="ru-RU"/>
              </w:rPr>
              <w:t>Додаток 2 п.1.</w:t>
            </w:r>
          </w:p>
          <w:p w14:paraId="3CE3C08D" w14:textId="47383BE8" w:rsidR="00084867" w:rsidRPr="00E60A42" w:rsidRDefault="00084867" w:rsidP="00084867">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щодо відповідності учасника вимогам, </w:t>
            </w:r>
            <w:r w:rsidRPr="009D20DA">
              <w:rPr>
                <w:rFonts w:ascii="Times New Roman" w:eastAsia="Times New Roman" w:hAnsi="Times New Roman"/>
                <w:lang w:val="uk-UA" w:eastAsia="ru-RU"/>
              </w:rPr>
              <w:t>визначеним у п.47 Особливостей</w:t>
            </w:r>
            <w:r w:rsidRPr="00613996">
              <w:rPr>
                <w:rFonts w:ascii="Times New Roman" w:eastAsia="Times New Roman" w:hAnsi="Times New Roman"/>
                <w:lang w:val="uk-UA" w:eastAsia="ru-RU"/>
              </w:rPr>
              <w:t>;</w:t>
            </w:r>
            <w:r w:rsidRPr="00E60A42">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Додаток2 п.2</w:t>
            </w:r>
          </w:p>
          <w:p w14:paraId="085EA423" w14:textId="279A9715" w:rsidR="00084867" w:rsidRPr="00E60A42" w:rsidRDefault="00084867" w:rsidP="0008486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інформації про необхідні технічні, якісні та кількісні характеристики предмета закупівлі</w:t>
            </w:r>
            <w:r>
              <w:rPr>
                <w:rFonts w:ascii="Times New Roman" w:eastAsia="Times New Roman" w:hAnsi="Times New Roman"/>
                <w:lang w:val="uk-UA" w:eastAsia="ru-RU"/>
              </w:rPr>
              <w:t xml:space="preserve"> відповідно до</w:t>
            </w:r>
            <w:r w:rsidRPr="00E60A42">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Додатку 3</w:t>
            </w:r>
            <w:r w:rsidRPr="00E60A42">
              <w:rPr>
                <w:rFonts w:ascii="Times New Roman" w:eastAsia="Times New Roman" w:hAnsi="Times New Roman"/>
                <w:lang w:val="uk-UA" w:eastAsia="ru-RU"/>
              </w:rPr>
              <w:t xml:space="preserve"> документації; </w:t>
            </w:r>
          </w:p>
          <w:p w14:paraId="31CB8E0F" w14:textId="77777777" w:rsidR="00084867" w:rsidRPr="00E60A42" w:rsidRDefault="00084867" w:rsidP="00084867">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E60A42">
              <w:rPr>
                <w:rFonts w:ascii="Times New Roman" w:eastAsia="Times New Roman" w:hAnsi="Times New Roman"/>
                <w:b/>
                <w:bCs/>
                <w:lang w:val="uk-UA" w:eastAsia="ru-RU"/>
              </w:rPr>
              <w:t>Додаток 2 п.3</w:t>
            </w:r>
          </w:p>
          <w:p w14:paraId="6915A9E4" w14:textId="77777777" w:rsidR="00084867" w:rsidRPr="00E60A42" w:rsidRDefault="00084867" w:rsidP="00084867">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інших документів, необхідність подання яких у складі тендерної пропозиції передбачена умовами цієї документації.</w:t>
            </w:r>
            <w:r w:rsidRPr="00E60A42">
              <w:t xml:space="preserve"> </w:t>
            </w:r>
            <w:r w:rsidRPr="00E60A42">
              <w:rPr>
                <w:rFonts w:ascii="Times New Roman" w:eastAsia="Times New Roman" w:hAnsi="Times New Roman"/>
                <w:b/>
                <w:bCs/>
                <w:lang w:val="uk-UA" w:eastAsia="ru-RU"/>
              </w:rPr>
              <w:t>Додаток 2 п.3.</w:t>
            </w:r>
          </w:p>
          <w:p w14:paraId="7F2384DD" w14:textId="77777777" w:rsidR="00084867" w:rsidRPr="00E60A42" w:rsidRDefault="00084867" w:rsidP="00084867">
            <w:pPr>
              <w:widowControl w:val="0"/>
              <w:tabs>
                <w:tab w:val="left" w:pos="5984"/>
              </w:tabs>
              <w:spacing w:after="0" w:line="240" w:lineRule="auto"/>
              <w:ind w:firstLine="284"/>
              <w:jc w:val="both"/>
              <w:rPr>
                <w:rFonts w:ascii="Times New Roman" w:hAnsi="Times New Roman" w:cs="Times New Roman"/>
                <w:lang w:val="uk-UA"/>
              </w:rPr>
            </w:pPr>
          </w:p>
          <w:p w14:paraId="10AD07DA" w14:textId="77777777" w:rsidR="00084867" w:rsidRPr="00E60A42" w:rsidRDefault="00084867" w:rsidP="0008486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Кожен учасник має право подати тільки одну тендерну пропозицію.</w:t>
            </w:r>
          </w:p>
          <w:p w14:paraId="5912E985" w14:textId="77777777" w:rsidR="00084867" w:rsidRPr="00E60A42" w:rsidRDefault="00084867" w:rsidP="0008486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E60A42">
              <w:rPr>
                <w:rFonts w:ascii="Times New Roman" w:eastAsia="Times New Roman" w:hAnsi="Times New Roman"/>
                <w:lang w:val="uk-UA" w:eastAsia="ru-RU"/>
              </w:rPr>
              <w:t>pdf</w:t>
            </w:r>
            <w:proofErr w:type="spellEnd"/>
            <w:r w:rsidRPr="00E60A42">
              <w:rPr>
                <w:rFonts w:ascii="Times New Roman" w:eastAsia="Times New Roman" w:hAnsi="Times New Roman"/>
                <w:lang w:val="uk-UA" w:eastAsia="ru-RU"/>
              </w:rPr>
              <w:t>.», «..</w:t>
            </w:r>
            <w:proofErr w:type="spellStart"/>
            <w:r w:rsidRPr="00E60A42">
              <w:rPr>
                <w:rFonts w:ascii="Times New Roman" w:eastAsia="Times New Roman" w:hAnsi="Times New Roman"/>
                <w:lang w:val="uk-UA" w:eastAsia="ru-RU"/>
              </w:rPr>
              <w:t>jpeg</w:t>
            </w:r>
            <w:proofErr w:type="spellEnd"/>
            <w:r w:rsidRPr="00E60A42">
              <w:rPr>
                <w:rFonts w:ascii="Times New Roman" w:eastAsia="Times New Roman" w:hAnsi="Times New Roman"/>
                <w:lang w:val="uk-UA" w:eastAsia="ru-RU"/>
              </w:rPr>
              <w:t xml:space="preserve">.», файлів. Зображення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документів повинні бути чіткими та </w:t>
            </w:r>
            <w:proofErr w:type="spellStart"/>
            <w:r w:rsidRPr="00E60A42">
              <w:rPr>
                <w:rFonts w:ascii="Times New Roman" w:eastAsia="Times New Roman" w:hAnsi="Times New Roman"/>
                <w:lang w:val="uk-UA" w:eastAsia="ru-RU"/>
              </w:rPr>
              <w:t>повнорозмірними</w:t>
            </w:r>
            <w:proofErr w:type="spellEnd"/>
            <w:r w:rsidRPr="00E60A42">
              <w:rPr>
                <w:rFonts w:ascii="Times New Roman" w:eastAsia="Times New Roman" w:hAnsi="Times New Roman"/>
                <w:lang w:val="uk-UA" w:eastAsia="ru-RU"/>
              </w:rPr>
              <w:t xml:space="preserve"> (без обрізань будь-яких сторін документів, у </w:t>
            </w:r>
            <w:proofErr w:type="spellStart"/>
            <w:r w:rsidRPr="00E60A42">
              <w:rPr>
                <w:rFonts w:ascii="Times New Roman" w:eastAsia="Times New Roman" w:hAnsi="Times New Roman"/>
                <w:lang w:val="uk-UA" w:eastAsia="ru-RU"/>
              </w:rPr>
              <w:t>т.ч</w:t>
            </w:r>
            <w:proofErr w:type="spellEnd"/>
            <w:r w:rsidRPr="00E60A42">
              <w:rPr>
                <w:rFonts w:ascii="Times New Roman" w:eastAsia="Times New Roman" w:hAnsi="Times New Roman"/>
                <w:lang w:val="uk-UA" w:eastAsia="ru-RU"/>
              </w:rPr>
              <w:t xml:space="preserve">. прізвища та підпису уповноваженої особи учасника, його печатки, номера, тощо. Будь-який текст на усіх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зображеннях має бути розбірливим та повинен вільно </w:t>
            </w:r>
            <w:proofErr w:type="spellStart"/>
            <w:r w:rsidRPr="00E60A42">
              <w:rPr>
                <w:rFonts w:ascii="Times New Roman" w:eastAsia="Times New Roman" w:hAnsi="Times New Roman"/>
                <w:lang w:val="uk-UA" w:eastAsia="ru-RU"/>
              </w:rPr>
              <w:t>читатися</w:t>
            </w:r>
            <w:proofErr w:type="spellEnd"/>
            <w:r w:rsidRPr="00E60A42">
              <w:rPr>
                <w:rFonts w:ascii="Times New Roman" w:eastAsia="Times New Roman" w:hAnsi="Times New Roman"/>
                <w:lang w:val="uk-UA" w:eastAsia="ru-RU"/>
              </w:rPr>
              <w:t>.</w:t>
            </w:r>
          </w:p>
          <w:p w14:paraId="45957D6A" w14:textId="77777777" w:rsidR="00084867" w:rsidRPr="00E60A42" w:rsidRDefault="00084867" w:rsidP="0008486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Назва файлу повинна відповідати змісту документа, що скановано.</w:t>
            </w:r>
          </w:p>
          <w:p w14:paraId="12F92D24" w14:textId="77777777" w:rsidR="00084867" w:rsidRPr="00E60A42" w:rsidRDefault="00084867" w:rsidP="0008486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Забороняється обмежувати перегляд файлів шляхом встановлення на них паролів або у будь-який інший спосіб.</w:t>
            </w:r>
          </w:p>
          <w:p w14:paraId="7C458B8D" w14:textId="77777777" w:rsidR="00084867" w:rsidRPr="00E60A42" w:rsidRDefault="00084867" w:rsidP="0008486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Під час використання електронної системи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E60A42">
              <w:rPr>
                <w:rFonts w:ascii="Times New Roman" w:eastAsia="Times New Roman" w:hAnsi="Times New Roman"/>
                <w:b/>
                <w:bCs/>
                <w:lang w:val="uk-UA" w:eastAsia="ru-RU"/>
              </w:rPr>
              <w:t>містити накладений електронний підпис</w:t>
            </w:r>
            <w:r w:rsidRPr="00E60A42">
              <w:rPr>
                <w:rFonts w:ascii="Times New Roman" w:eastAsia="Times New Roman" w:hAnsi="Times New Roman"/>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13079963" w14:textId="77777777" w:rsidR="00084867" w:rsidRPr="00E60A42" w:rsidRDefault="00084867" w:rsidP="0008486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w:t>
            </w:r>
            <w:r w:rsidRPr="00E60A42">
              <w:rPr>
                <w:rFonts w:ascii="Times New Roman" w:eastAsia="Times New Roman" w:hAnsi="Times New Roman"/>
                <w:lang w:val="uk-UA" w:eastAsia="ru-RU"/>
              </w:rPr>
              <w:lastRenderedPageBreak/>
              <w:t>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5941381" w14:textId="77777777" w:rsidR="00084867" w:rsidRPr="00E60A42" w:rsidRDefault="00084867" w:rsidP="0008486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CBCF99B" w14:textId="77777777" w:rsidR="00084867" w:rsidRPr="00E60A42" w:rsidRDefault="00084867" w:rsidP="00084867">
            <w:pPr>
              <w:spacing w:after="0" w:line="240" w:lineRule="auto"/>
              <w:jc w:val="both"/>
              <w:rPr>
                <w:rFonts w:ascii="Times New Roman" w:hAnsi="Times New Roman" w:cs="Times New Roman"/>
                <w:lang w:val="uk-UA"/>
              </w:rPr>
            </w:pPr>
            <w:r w:rsidRPr="00E60A42">
              <w:rPr>
                <w:rFonts w:ascii="Times New Roman" w:hAnsi="Times New Roman" w:cs="Times New Roman"/>
                <w:lang w:val="uk-UA"/>
              </w:rPr>
              <w:t xml:space="preserve">  Учасник може подавати будь-які документи, крім тих, що вимагає замовник, які вважає за потрібне по даній процедурі закупівлі.</w:t>
            </w:r>
          </w:p>
          <w:p w14:paraId="38C07C8F" w14:textId="77777777" w:rsidR="00084867" w:rsidRPr="00E60A42" w:rsidRDefault="00084867" w:rsidP="00084867">
            <w:pPr>
              <w:spacing w:after="0"/>
              <w:rPr>
                <w:rFonts w:ascii="Times New Roman" w:hAnsi="Times New Roman" w:cs="Times New Roman"/>
                <w:lang w:val="uk-UA"/>
              </w:rPr>
            </w:pPr>
            <w:r w:rsidRPr="00E60A42">
              <w:rPr>
                <w:rFonts w:ascii="Times New Roman" w:hAnsi="Times New Roman" w:cs="Times New Roman"/>
                <w:lang w:val="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4B775E34" w14:textId="77777777" w:rsidR="00084867" w:rsidRPr="00E60A42" w:rsidRDefault="00084867" w:rsidP="00084867">
            <w:pPr>
              <w:spacing w:after="0" w:line="240" w:lineRule="auto"/>
              <w:jc w:val="both"/>
              <w:rPr>
                <w:rFonts w:ascii="Times New Roman" w:eastAsia="Calibri" w:hAnsi="Times New Roman" w:cs="Times New Roman"/>
                <w:lang w:val="uk-UA"/>
              </w:rPr>
            </w:pPr>
            <w:r w:rsidRPr="00E60A42">
              <w:rPr>
                <w:rFonts w:ascii="Times New Roman" w:eastAsia="Calibri" w:hAnsi="Times New Roman" w:cs="Times New Roman"/>
                <w:b/>
                <w:lang w:val="uk-UA"/>
              </w:rPr>
              <w:t xml:space="preserve">    Факт подання тендерної пропозиції</w:t>
            </w:r>
            <w:r w:rsidRPr="00E60A42">
              <w:rPr>
                <w:rFonts w:ascii="Times New Roman" w:eastAsia="Calibri" w:hAnsi="Times New Roman" w:cs="Times New Roman"/>
                <w:lang w:val="uk-UA"/>
              </w:rPr>
              <w:t xml:space="preserve"> учасником - фізичною особою, у тому числі фізичною особою-підприємцем, яка є суб’єктом персональних даних, </w:t>
            </w:r>
            <w:r w:rsidRPr="00E60A42">
              <w:rPr>
                <w:rFonts w:ascii="Times New Roman" w:eastAsia="Calibri" w:hAnsi="Times New Roman" w:cs="Times New Roman"/>
                <w:b/>
                <w:lang w:val="uk-UA"/>
              </w:rPr>
              <w:t xml:space="preserve">вважається безумовною згодою </w:t>
            </w:r>
            <w:r w:rsidRPr="00E60A42">
              <w:rPr>
                <w:rFonts w:ascii="Times New Roman" w:eastAsia="Calibri" w:hAnsi="Times New Roman" w:cs="Times New Roman"/>
                <w:lang w:val="uk-UA"/>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E60A42">
              <w:rPr>
                <w:rFonts w:ascii="Times New Roman" w:eastAsia="Calibri" w:hAnsi="Times New Roman" w:cs="Times New Roman"/>
                <w:lang w:val="uk-UA"/>
              </w:rPr>
              <w:t>абз</w:t>
            </w:r>
            <w:proofErr w:type="spellEnd"/>
            <w:r w:rsidRPr="00E60A42">
              <w:rPr>
                <w:rFonts w:ascii="Times New Roman" w:eastAsia="Calibri" w:hAnsi="Times New Roman" w:cs="Times New Roman"/>
                <w:lang w:val="uk-UA"/>
              </w:rPr>
              <w:t>. 4 ст. 2 Закону України «Про захист персональних даних» від</w:t>
            </w:r>
            <w:r w:rsidRPr="00E60A42">
              <w:rPr>
                <w:rFonts w:ascii="Times New Roman" w:eastAsia="Calibri" w:hAnsi="Times New Roman" w:cs="Times New Roman"/>
              </w:rPr>
              <w:t xml:space="preserve"> 01</w:t>
            </w:r>
            <w:r w:rsidRPr="00E60A42">
              <w:rPr>
                <w:rFonts w:ascii="Times New Roman" w:eastAsia="Calibri" w:hAnsi="Times New Roman" w:cs="Times New Roman"/>
                <w:lang w:val="uk-UA"/>
              </w:rPr>
              <w:t>.</w:t>
            </w:r>
            <w:r w:rsidRPr="00E60A42">
              <w:rPr>
                <w:rFonts w:ascii="Times New Roman" w:eastAsia="Calibri" w:hAnsi="Times New Roman" w:cs="Times New Roman"/>
              </w:rPr>
              <w:t>06</w:t>
            </w:r>
            <w:r w:rsidRPr="00E60A42">
              <w:rPr>
                <w:rFonts w:ascii="Times New Roman" w:eastAsia="Calibri" w:hAnsi="Times New Roman" w:cs="Times New Roman"/>
                <w:lang w:val="uk-UA"/>
              </w:rPr>
              <w:t>.</w:t>
            </w:r>
            <w:r w:rsidRPr="00E60A42">
              <w:rPr>
                <w:rFonts w:ascii="Times New Roman" w:eastAsia="Calibri" w:hAnsi="Times New Roman" w:cs="Times New Roman"/>
              </w:rPr>
              <w:t>2010</w:t>
            </w:r>
            <w:r w:rsidRPr="00E60A42">
              <w:rPr>
                <w:rFonts w:ascii="Times New Roman" w:eastAsia="Calibri" w:hAnsi="Times New Roman" w:cs="Times New Roman"/>
                <w:lang w:val="uk-UA"/>
              </w:rPr>
              <w:t xml:space="preserve"> № 2297-</w:t>
            </w:r>
            <w:r w:rsidRPr="00E60A42">
              <w:rPr>
                <w:rFonts w:ascii="Times New Roman" w:eastAsia="Calibri" w:hAnsi="Times New Roman" w:cs="Times New Roman"/>
                <w:lang w:val="en-US"/>
              </w:rPr>
              <w:t>VI</w:t>
            </w:r>
            <w:r w:rsidRPr="00E60A42">
              <w:rPr>
                <w:rFonts w:ascii="Times New Roman" w:eastAsia="Calibri" w:hAnsi="Times New Roman" w:cs="Times New Roman"/>
                <w:lang w:val="uk-UA"/>
              </w:rPr>
              <w:t>.</w:t>
            </w:r>
          </w:p>
          <w:p w14:paraId="3D65CC14" w14:textId="77777777" w:rsidR="00084867" w:rsidRPr="00E60A42" w:rsidRDefault="00084867" w:rsidP="00084867">
            <w:pPr>
              <w:spacing w:after="0" w:line="240" w:lineRule="auto"/>
              <w:ind w:firstLine="345"/>
              <w:jc w:val="both"/>
              <w:rPr>
                <w:rFonts w:ascii="Times New Roman" w:hAnsi="Times New Roman" w:cs="Times New Roman"/>
                <w:lang w:val="uk-UA"/>
              </w:rPr>
            </w:pPr>
            <w:r w:rsidRPr="00E60A42">
              <w:rPr>
                <w:rFonts w:ascii="Times New Roman" w:eastAsia="Calibri" w:hAnsi="Times New Roman" w:cs="Times New Roman"/>
                <w:lang w:val="uk-UA"/>
              </w:rPr>
              <w:t xml:space="preserve">В </w:t>
            </w:r>
            <w:r w:rsidRPr="00E60A42">
              <w:rPr>
                <w:rFonts w:ascii="Times New Roman" w:eastAsia="Calibri" w:hAnsi="Times New Roman" w:cs="Times New Roman"/>
                <w:b/>
                <w:lang w:val="uk-UA"/>
              </w:rPr>
              <w:t>усіх інших випадках, факт подання тендерної пропозиції</w:t>
            </w:r>
            <w:r w:rsidRPr="00E60A42">
              <w:rPr>
                <w:rFonts w:ascii="Times New Roman" w:eastAsia="Calibri" w:hAnsi="Times New Roman" w:cs="Times New Roman"/>
                <w:lang w:val="uk-UA"/>
              </w:rPr>
              <w:t xml:space="preserve"> учасником – юридичною особою, що є розпорядником персональних даних, </w:t>
            </w:r>
            <w:r w:rsidRPr="00E60A42">
              <w:rPr>
                <w:rFonts w:ascii="Times New Roman" w:eastAsia="Calibri" w:hAnsi="Times New Roman" w:cs="Times New Roman"/>
                <w:b/>
                <w:lang w:val="uk-UA"/>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E60A42">
              <w:rPr>
                <w:rFonts w:ascii="Times New Roman" w:eastAsia="Calibri" w:hAnsi="Times New Roman" w:cs="Times New Roman"/>
                <w:lang w:val="uk-UA"/>
              </w:rPr>
              <w:t xml:space="preserve">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552F748" w14:textId="77777777" w:rsidR="00084867" w:rsidRPr="00E60A42" w:rsidRDefault="00084867" w:rsidP="00084867">
            <w:pPr>
              <w:spacing w:after="0" w:line="240" w:lineRule="auto"/>
              <w:ind w:firstLine="345"/>
              <w:jc w:val="both"/>
              <w:rPr>
                <w:rFonts w:ascii="Times New Roman" w:hAnsi="Times New Roman" w:cs="Times New Roman"/>
                <w:lang w:val="uk-UA"/>
              </w:rPr>
            </w:pPr>
            <w:r w:rsidRPr="00E60A42">
              <w:rPr>
                <w:rFonts w:ascii="Times New Roman"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AE53ABB" w14:textId="77777777" w:rsidR="00084867" w:rsidRPr="00E60A42" w:rsidRDefault="00084867" w:rsidP="00084867">
            <w:pPr>
              <w:spacing w:after="0" w:line="240" w:lineRule="auto"/>
              <w:jc w:val="both"/>
              <w:rPr>
                <w:rFonts w:ascii="Times New Roman" w:eastAsia="Times New Roman" w:hAnsi="Times New Roman"/>
                <w:b/>
                <w:bCs/>
                <w:lang w:eastAsia="ru-RU"/>
              </w:rPr>
            </w:pPr>
            <w:r w:rsidRPr="00E60A42">
              <w:rPr>
                <w:rFonts w:ascii="Times New Roman" w:eastAsia="Times New Roman" w:hAnsi="Times New Roman"/>
                <w:b/>
                <w:bCs/>
                <w:lang w:val="uk-UA" w:eastAsia="ru-RU"/>
              </w:rPr>
              <w:t xml:space="preserve">   </w:t>
            </w:r>
            <w:proofErr w:type="spellStart"/>
            <w:r w:rsidRPr="00E60A42">
              <w:rPr>
                <w:rFonts w:ascii="Times New Roman" w:eastAsia="Times New Roman" w:hAnsi="Times New Roman"/>
                <w:b/>
                <w:bCs/>
                <w:lang w:eastAsia="ru-RU"/>
              </w:rPr>
              <w:t>Оформлення</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тендерної</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пропозиції</w:t>
            </w:r>
            <w:proofErr w:type="spellEnd"/>
            <w:r w:rsidRPr="00E60A42">
              <w:rPr>
                <w:rFonts w:ascii="Times New Roman" w:eastAsia="Times New Roman" w:hAnsi="Times New Roman"/>
                <w:b/>
                <w:bCs/>
                <w:lang w:eastAsia="ru-RU"/>
              </w:rPr>
              <w:t>:</w:t>
            </w:r>
          </w:p>
          <w:p w14:paraId="270AECE7" w14:textId="77777777" w:rsidR="00084867" w:rsidRPr="00E60A42" w:rsidRDefault="00084867" w:rsidP="00084867">
            <w:pPr>
              <w:spacing w:after="0" w:line="240" w:lineRule="auto"/>
              <w:jc w:val="both"/>
              <w:rPr>
                <w:rFonts w:ascii="Times New Roman" w:eastAsia="Times New Roman" w:hAnsi="Times New Roman"/>
                <w:b/>
                <w:bCs/>
                <w:lang w:eastAsia="ru-RU"/>
              </w:rPr>
            </w:pPr>
            <w:proofErr w:type="spellStart"/>
            <w:r w:rsidRPr="00E60A42">
              <w:rPr>
                <w:rFonts w:ascii="Times New Roman" w:eastAsia="Times New Roman" w:hAnsi="Times New Roman"/>
                <w:lang w:eastAsia="ru-RU"/>
              </w:rPr>
              <w:t>Невиконання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даної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вимоги</w:t>
            </w:r>
            <w:proofErr w:type="spellEnd"/>
            <w:r w:rsidRPr="00E60A42">
              <w:rPr>
                <w:rFonts w:ascii="Times New Roman" w:eastAsia="Times New Roman" w:hAnsi="Times New Roman"/>
                <w:lang w:eastAsia="ru-RU"/>
              </w:rPr>
              <w:t xml:space="preserve"> не є формальною </w:t>
            </w:r>
            <w:proofErr w:type="spellStart"/>
            <w:r w:rsidRPr="00E60A42">
              <w:rPr>
                <w:rFonts w:ascii="Times New Roman" w:eastAsia="Times New Roman" w:hAnsi="Times New Roman"/>
                <w:lang w:eastAsia="ru-RU"/>
              </w:rPr>
              <w:t>помилкою</w:t>
            </w:r>
            <w:proofErr w:type="spellEnd"/>
            <w:r w:rsidRPr="00E60A42">
              <w:rPr>
                <w:rFonts w:ascii="Times New Roman" w:eastAsia="Times New Roman" w:hAnsi="Times New Roman"/>
                <w:lang w:eastAsia="ru-RU"/>
              </w:rPr>
              <w:t xml:space="preserve"> та є </w:t>
            </w:r>
            <w:proofErr w:type="spellStart"/>
            <w:r w:rsidRPr="00E60A42">
              <w:rPr>
                <w:rFonts w:ascii="Times New Roman" w:eastAsia="Times New Roman" w:hAnsi="Times New Roman"/>
                <w:lang w:eastAsia="ru-RU"/>
              </w:rPr>
              <w:t>порушенням</w:t>
            </w:r>
            <w:proofErr w:type="spellEnd"/>
            <w:r w:rsidRPr="00E60A42">
              <w:rPr>
                <w:rFonts w:ascii="Times New Roman" w:eastAsia="Times New Roman" w:hAnsi="Times New Roman"/>
                <w:lang w:eastAsia="ru-RU"/>
              </w:rPr>
              <w:t xml:space="preserve">, </w:t>
            </w:r>
            <w:proofErr w:type="spellStart"/>
            <w:proofErr w:type="gramStart"/>
            <w:r w:rsidRPr="00E60A42">
              <w:rPr>
                <w:rFonts w:ascii="Times New Roman" w:eastAsia="Times New Roman" w:hAnsi="Times New Roman"/>
                <w:lang w:eastAsia="ru-RU"/>
              </w:rPr>
              <w:t>що</w:t>
            </w:r>
            <w:proofErr w:type="spellEnd"/>
            <w:r>
              <w:rPr>
                <w:rFonts w:ascii="Times New Roman" w:eastAsia="Times New Roman" w:hAnsi="Times New Roman"/>
                <w:lang w:val="uk-UA" w:eastAsia="ru-RU"/>
              </w:rPr>
              <w:t xml:space="preserve">  може</w:t>
            </w:r>
            <w:proofErr w:type="gramEnd"/>
            <w:r>
              <w:rPr>
                <w:rFonts w:ascii="Times New Roman" w:eastAsia="Times New Roman" w:hAnsi="Times New Roman"/>
                <w:lang w:val="uk-UA" w:eastAsia="ru-RU"/>
              </w:rPr>
              <w:t xml:space="preserve"> </w:t>
            </w:r>
            <w:proofErr w:type="spellStart"/>
            <w:r w:rsidRPr="00E60A42">
              <w:rPr>
                <w:rFonts w:ascii="Times New Roman" w:eastAsia="Times New Roman" w:hAnsi="Times New Roman"/>
                <w:lang w:eastAsia="ru-RU"/>
              </w:rPr>
              <w:t>призве</w:t>
            </w:r>
            <w:r>
              <w:rPr>
                <w:rFonts w:ascii="Times New Roman" w:eastAsia="Times New Roman" w:hAnsi="Times New Roman"/>
                <w:lang w:val="uk-UA" w:eastAsia="ru-RU"/>
              </w:rPr>
              <w:t>сти</w:t>
            </w:r>
            <w:proofErr w:type="spellEnd"/>
            <w:r>
              <w:rPr>
                <w:rFonts w:ascii="Times New Roman" w:eastAsia="Times New Roman" w:hAnsi="Times New Roman"/>
                <w:lang w:val="uk-UA" w:eastAsia="ru-RU"/>
              </w:rPr>
              <w:t xml:space="preserve"> </w:t>
            </w:r>
            <w:r w:rsidRPr="00E60A42">
              <w:rPr>
                <w:rFonts w:ascii="Times New Roman" w:eastAsia="Times New Roman" w:hAnsi="Times New Roman"/>
                <w:lang w:eastAsia="ru-RU"/>
              </w:rPr>
              <w:t xml:space="preserve"> до </w:t>
            </w:r>
            <w:proofErr w:type="spellStart"/>
            <w:r w:rsidRPr="00E60A42">
              <w:rPr>
                <w:rFonts w:ascii="Times New Roman" w:eastAsia="Times New Roman" w:hAnsi="Times New Roman"/>
                <w:lang w:eastAsia="ru-RU"/>
              </w:rPr>
              <w:t>відхилення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учасника</w:t>
            </w:r>
            <w:proofErr w:type="spellEnd"/>
            <w:r w:rsidRPr="00E60A42">
              <w:rPr>
                <w:rFonts w:ascii="Times New Roman" w:eastAsia="Times New Roman" w:hAnsi="Times New Roman"/>
                <w:lang w:eastAsia="ru-RU"/>
              </w:rPr>
              <w:t>:</w:t>
            </w:r>
          </w:p>
          <w:p w14:paraId="692F3301" w14:textId="77777777" w:rsidR="00084867" w:rsidRPr="00E60A42" w:rsidRDefault="00084867" w:rsidP="00084867">
            <w:pPr>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 xml:space="preserve">будь-яка </w:t>
            </w:r>
            <w:proofErr w:type="spellStart"/>
            <w:r w:rsidRPr="00E60A42">
              <w:rPr>
                <w:rFonts w:ascii="Times New Roman" w:eastAsia="Times New Roman" w:hAnsi="Times New Roman"/>
                <w:lang w:eastAsia="ru-RU"/>
              </w:rPr>
              <w:t>інформація</w:t>
            </w:r>
            <w:proofErr w:type="spellEnd"/>
            <w:r w:rsidRPr="00E60A42">
              <w:rPr>
                <w:rFonts w:ascii="Times New Roman" w:eastAsia="Times New Roman" w:hAnsi="Times New Roman"/>
                <w:lang w:eastAsia="ru-RU"/>
              </w:rPr>
              <w:t xml:space="preserve">, яка </w:t>
            </w:r>
            <w:proofErr w:type="spellStart"/>
            <w:r w:rsidRPr="00E60A42">
              <w:rPr>
                <w:rFonts w:ascii="Times New Roman" w:eastAsia="Times New Roman" w:hAnsi="Times New Roman"/>
                <w:lang w:eastAsia="ru-RU"/>
              </w:rPr>
              <w:t>надається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підтвердження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замовника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встановлених</w:t>
            </w:r>
            <w:proofErr w:type="spellEnd"/>
            <w:r w:rsidRPr="00E60A42">
              <w:rPr>
                <w:rFonts w:ascii="Times New Roman" w:eastAsia="Times New Roman" w:hAnsi="Times New Roman"/>
                <w:lang w:eastAsia="ru-RU"/>
              </w:rPr>
              <w:t xml:space="preserve"> тендерною </w:t>
            </w:r>
            <w:proofErr w:type="spellStart"/>
            <w:r w:rsidRPr="00E60A42">
              <w:rPr>
                <w:rFonts w:ascii="Times New Roman" w:eastAsia="Times New Roman" w:hAnsi="Times New Roman"/>
                <w:lang w:eastAsia="ru-RU"/>
              </w:rPr>
              <w:t>документацією</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чітко</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може</w:t>
            </w:r>
            <w:proofErr w:type="spellEnd"/>
            <w:r w:rsidRPr="00E60A42">
              <w:rPr>
                <w:rFonts w:ascii="Times New Roman" w:eastAsia="Times New Roman" w:hAnsi="Times New Roman"/>
                <w:lang w:eastAsia="ru-RU"/>
              </w:rPr>
              <w:t xml:space="preserve"> бути </w:t>
            </w:r>
            <w:proofErr w:type="spellStart"/>
            <w:r w:rsidRPr="00E60A42">
              <w:rPr>
                <w:rFonts w:ascii="Times New Roman" w:eastAsia="Times New Roman" w:hAnsi="Times New Roman"/>
                <w:lang w:eastAsia="ru-RU"/>
              </w:rPr>
              <w:t>розпізнана</w:t>
            </w:r>
            <w:proofErr w:type="spellEnd"/>
            <w:r w:rsidRPr="00E60A42">
              <w:rPr>
                <w:rFonts w:ascii="Times New Roman" w:eastAsia="Times New Roman" w:hAnsi="Times New Roman"/>
                <w:lang w:eastAsia="ru-RU"/>
              </w:rPr>
              <w:t xml:space="preserve"> при </w:t>
            </w:r>
            <w:proofErr w:type="spellStart"/>
            <w:r w:rsidRPr="00E60A42">
              <w:rPr>
                <w:rFonts w:ascii="Times New Roman" w:eastAsia="Times New Roman" w:hAnsi="Times New Roman"/>
                <w:lang w:eastAsia="ru-RU"/>
              </w:rPr>
              <w:t>перегляді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читанні</w:t>
            </w:r>
            <w:proofErr w:type="spellEnd"/>
            <w:r w:rsidRPr="00E60A42">
              <w:rPr>
                <w:rFonts w:ascii="Times New Roman" w:eastAsia="Times New Roman" w:hAnsi="Times New Roman"/>
                <w:lang w:eastAsia="ru-RU"/>
              </w:rPr>
              <w:t xml:space="preserve">) (без </w:t>
            </w:r>
            <w:proofErr w:type="spellStart"/>
            <w:r w:rsidRPr="00E60A42">
              <w:rPr>
                <w:rFonts w:ascii="Times New Roman" w:eastAsia="Times New Roman" w:hAnsi="Times New Roman"/>
                <w:lang w:eastAsia="ru-RU"/>
              </w:rPr>
              <w:t>застосування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lastRenderedPageBreak/>
              <w:t>сторонніх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приладів</w:t>
            </w:r>
            <w:proofErr w:type="spellEnd"/>
            <w:r w:rsidRPr="00E60A42">
              <w:rPr>
                <w:rFonts w:ascii="Times New Roman" w:eastAsia="Times New Roman" w:hAnsi="Times New Roman"/>
                <w:lang w:eastAsia="ru-RU"/>
              </w:rPr>
              <w:t xml:space="preserve"> та </w:t>
            </w:r>
            <w:proofErr w:type="spellStart"/>
            <w:r w:rsidRPr="00E60A42">
              <w:rPr>
                <w:rFonts w:ascii="Times New Roman" w:eastAsia="Times New Roman" w:hAnsi="Times New Roman"/>
                <w:lang w:eastAsia="ru-RU"/>
              </w:rPr>
              <w:t>методів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аналізу</w:t>
            </w:r>
            <w:proofErr w:type="spellEnd"/>
            <w:r w:rsidRPr="00E60A42">
              <w:rPr>
                <w:rFonts w:ascii="Times New Roman" w:eastAsia="Times New Roman" w:hAnsi="Times New Roman"/>
                <w:lang w:eastAsia="ru-RU"/>
              </w:rPr>
              <w:t xml:space="preserve">) як </w:t>
            </w:r>
            <w:proofErr w:type="spellStart"/>
            <w:r w:rsidRPr="00E60A42">
              <w:rPr>
                <w:rFonts w:ascii="Times New Roman" w:eastAsia="Times New Roman" w:hAnsi="Times New Roman"/>
                <w:lang w:eastAsia="ru-RU"/>
              </w:rPr>
              <w:t>корисна</w:t>
            </w:r>
            <w:proofErr w:type="spellEnd"/>
            <w:r w:rsidRPr="00E60A42">
              <w:rPr>
                <w:rFonts w:ascii="Times New Roman" w:eastAsia="Times New Roman" w:hAnsi="Times New Roman"/>
                <w:lang w:eastAsia="ru-RU"/>
              </w:rPr>
              <w:t xml:space="preserve">, з метою </w:t>
            </w:r>
            <w:proofErr w:type="spellStart"/>
            <w:r w:rsidRPr="00E60A42">
              <w:rPr>
                <w:rFonts w:ascii="Times New Roman" w:eastAsia="Times New Roman" w:hAnsi="Times New Roman"/>
                <w:lang w:eastAsia="ru-RU"/>
              </w:rPr>
              <w:t>перевірки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відповідності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встановленим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вимогам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тендерній</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документації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тобто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частина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інформації</w:t>
            </w:r>
            <w:proofErr w:type="spellEnd"/>
            <w:r w:rsidRPr="00E60A42">
              <w:rPr>
                <w:rFonts w:ascii="Times New Roman" w:eastAsia="Times New Roman" w:hAnsi="Times New Roman"/>
                <w:lang w:eastAsia="ru-RU"/>
              </w:rPr>
              <w:t xml:space="preserve"> при </w:t>
            </w:r>
            <w:proofErr w:type="spellStart"/>
            <w:r w:rsidRPr="00E60A42">
              <w:rPr>
                <w:rFonts w:ascii="Times New Roman" w:eastAsia="Times New Roman" w:hAnsi="Times New Roman"/>
                <w:lang w:eastAsia="ru-RU"/>
              </w:rPr>
              <w:t>скануванні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друці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збереженні</w:t>
            </w:r>
            <w:proofErr w:type="spellEnd"/>
            <w:r w:rsidRPr="00E60A42">
              <w:rPr>
                <w:rFonts w:ascii="Times New Roman" w:eastAsia="Times New Roman" w:hAnsi="Times New Roman"/>
                <w:lang w:eastAsia="ru-RU"/>
              </w:rPr>
              <w:t xml:space="preserve"> документа </w:t>
            </w:r>
            <w:proofErr w:type="spellStart"/>
            <w:r w:rsidRPr="00E60A42">
              <w:rPr>
                <w:rFonts w:ascii="Times New Roman" w:eastAsia="Times New Roman" w:hAnsi="Times New Roman"/>
                <w:lang w:eastAsia="ru-RU"/>
              </w:rPr>
              <w:t>була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втрачена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зіпсована</w:t>
            </w:r>
            <w:proofErr w:type="spellEnd"/>
            <w:r w:rsidRPr="00E60A42">
              <w:rPr>
                <w:rFonts w:ascii="Times New Roman" w:eastAsia="Times New Roman" w:hAnsi="Times New Roman"/>
                <w:lang w:eastAsia="ru-RU"/>
              </w:rPr>
              <w:t>;</w:t>
            </w:r>
          </w:p>
          <w:p w14:paraId="52C4AC71" w14:textId="77777777" w:rsidR="00084867" w:rsidRPr="00E60A42" w:rsidRDefault="00084867" w:rsidP="0008486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надані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proofErr w:type="gram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електронні</w:t>
            </w:r>
            <w:proofErr w:type="spellEnd"/>
            <w:proofErr w:type="gram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пошкоджені</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можливі</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відтворення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перегляду з </w:t>
            </w:r>
            <w:proofErr w:type="spellStart"/>
            <w:r w:rsidRPr="00E60A42">
              <w:rPr>
                <w:rFonts w:ascii="Times New Roman" w:eastAsia="Times New Roman" w:hAnsi="Times New Roman"/>
                <w:lang w:eastAsia="ru-RU"/>
              </w:rPr>
              <w:t>використанням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загально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доступних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комплесів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програмного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забезпечення</w:t>
            </w:r>
            <w:proofErr w:type="spellEnd"/>
            <w:r w:rsidRPr="00E60A42">
              <w:rPr>
                <w:rFonts w:ascii="Times New Roman" w:eastAsia="Times New Roman" w:hAnsi="Times New Roman"/>
                <w:lang w:eastAsia="ru-RU"/>
              </w:rPr>
              <w:t>)</w:t>
            </w:r>
            <w:r w:rsidRPr="00E60A42">
              <w:rPr>
                <w:rFonts w:ascii="Times New Roman" w:eastAsia="Times New Roman" w:hAnsi="Times New Roman"/>
                <w:lang w:val="uk-UA" w:eastAsia="ru-RU"/>
              </w:rPr>
              <w:t>.</w:t>
            </w:r>
          </w:p>
          <w:p w14:paraId="5E184749" w14:textId="77777777" w:rsidR="00084867" w:rsidRPr="00E60A42" w:rsidRDefault="00084867" w:rsidP="0008486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6473AC5C" w14:textId="77777777" w:rsidR="00084867" w:rsidRPr="00E60A42" w:rsidRDefault="00084867" w:rsidP="00084867">
            <w:pPr>
              <w:spacing w:after="0" w:line="240" w:lineRule="auto"/>
              <w:ind w:firstLine="345"/>
              <w:jc w:val="both"/>
              <w:rPr>
                <w:rFonts w:ascii="Times New Roman" w:hAnsi="Times New Roman" w:cs="Times New Roman"/>
                <w:lang w:val="uk-UA"/>
              </w:rPr>
            </w:pPr>
            <w:r w:rsidRPr="00E60A42">
              <w:rPr>
                <w:rFonts w:ascii="Times New Roman" w:eastAsia="Times New Roman" w:hAnsi="Times New Roman"/>
                <w:lang w:val="uk-UA" w:eastAsia="ru-RU"/>
              </w:rPr>
              <w:t>За підроблення документів Учасник несе кримінальну відповідальність згідно статті 358 Кримінального кодексу України.</w:t>
            </w:r>
            <w:r w:rsidRPr="00E60A42">
              <w:rPr>
                <w:rFonts w:ascii="Times New Roman" w:hAnsi="Times New Roman" w:cs="Times New Roman"/>
                <w:lang w:val="uk-UA"/>
              </w:rPr>
              <w:t xml:space="preserve">  </w:t>
            </w:r>
          </w:p>
          <w:p w14:paraId="44A83464" w14:textId="77777777" w:rsidR="00084867" w:rsidRPr="00E60A42" w:rsidRDefault="00084867" w:rsidP="00084867">
            <w:pPr>
              <w:spacing w:after="0" w:line="240" w:lineRule="auto"/>
              <w:ind w:firstLine="345"/>
              <w:jc w:val="both"/>
              <w:rPr>
                <w:rFonts w:ascii="Times New Roman" w:hAnsi="Times New Roman" w:cs="Times New Roman"/>
                <w:b/>
                <w:color w:val="FF0000"/>
                <w:lang w:val="uk-UA"/>
              </w:rPr>
            </w:pPr>
          </w:p>
        </w:tc>
      </w:tr>
      <w:tr w:rsidR="00084867" w:rsidRPr="00E60A42" w14:paraId="672B8D63" w14:textId="77777777" w:rsidTr="00FB104E">
        <w:trPr>
          <w:trHeight w:val="2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87734A5" w14:textId="77777777" w:rsidR="00084867" w:rsidRPr="00E60A42" w:rsidRDefault="00084867" w:rsidP="00084867">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662" w:type="pct"/>
            <w:tcBorders>
              <w:top w:val="outset" w:sz="6" w:space="0" w:color="auto"/>
              <w:left w:val="outset" w:sz="6" w:space="0" w:color="auto"/>
              <w:bottom w:val="outset" w:sz="6" w:space="0" w:color="auto"/>
              <w:right w:val="outset" w:sz="6" w:space="0" w:color="auto"/>
            </w:tcBorders>
            <w:hideMark/>
          </w:tcPr>
          <w:p w14:paraId="102B8918" w14:textId="77777777" w:rsidR="00084867" w:rsidRPr="00E60A42" w:rsidRDefault="00084867" w:rsidP="00084867">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Забезпечення тендерної пропозиції</w:t>
            </w:r>
          </w:p>
        </w:tc>
        <w:tc>
          <w:tcPr>
            <w:tcW w:w="3045" w:type="pct"/>
            <w:tcBorders>
              <w:top w:val="outset" w:sz="6" w:space="0" w:color="auto"/>
              <w:left w:val="outset" w:sz="6" w:space="0" w:color="auto"/>
              <w:bottom w:val="outset" w:sz="6" w:space="0" w:color="auto"/>
              <w:right w:val="outset" w:sz="6" w:space="0" w:color="auto"/>
            </w:tcBorders>
            <w:hideMark/>
          </w:tcPr>
          <w:p w14:paraId="7137079A" w14:textId="040FB382" w:rsidR="00084867" w:rsidRPr="00E60A42" w:rsidRDefault="00084867" w:rsidP="00084867">
            <w:pPr>
              <w:tabs>
                <w:tab w:val="left" w:pos="825"/>
                <w:tab w:val="left" w:pos="1108"/>
              </w:tabs>
              <w:spacing w:after="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Не вимагається </w:t>
            </w:r>
          </w:p>
        </w:tc>
      </w:tr>
      <w:tr w:rsidR="00084867" w:rsidRPr="007E1DF6" w14:paraId="536AC4C0" w14:textId="77777777" w:rsidTr="00FB104E">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CDC0548" w14:textId="77777777" w:rsidR="00084867" w:rsidRPr="00E60A42" w:rsidRDefault="00084867" w:rsidP="00084867">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662" w:type="pct"/>
            <w:tcBorders>
              <w:top w:val="outset" w:sz="6" w:space="0" w:color="auto"/>
              <w:left w:val="outset" w:sz="6" w:space="0" w:color="auto"/>
              <w:bottom w:val="outset" w:sz="6" w:space="0" w:color="auto"/>
              <w:right w:val="outset" w:sz="6" w:space="0" w:color="auto"/>
            </w:tcBorders>
            <w:hideMark/>
          </w:tcPr>
          <w:p w14:paraId="6FC3475D" w14:textId="77777777" w:rsidR="00084867" w:rsidRPr="00E60A42" w:rsidRDefault="00084867" w:rsidP="00084867">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Умови повернення чи неповернення забезпечення тендерної </w:t>
            </w:r>
            <w:proofErr w:type="spellStart"/>
            <w:r w:rsidRPr="00E60A42">
              <w:rPr>
                <w:rFonts w:ascii="Times New Roman" w:eastAsia="Times New Roman" w:hAnsi="Times New Roman" w:cs="Times New Roman"/>
                <w:b/>
                <w:lang w:val="uk-UA" w:eastAsia="ru-RU"/>
              </w:rPr>
              <w:t>пропозиці</w:t>
            </w:r>
            <w:proofErr w:type="spellEnd"/>
          </w:p>
        </w:tc>
        <w:tc>
          <w:tcPr>
            <w:tcW w:w="3045" w:type="pct"/>
            <w:tcBorders>
              <w:top w:val="outset" w:sz="6" w:space="0" w:color="auto"/>
              <w:left w:val="outset" w:sz="6" w:space="0" w:color="auto"/>
              <w:bottom w:val="outset" w:sz="6" w:space="0" w:color="auto"/>
              <w:right w:val="outset" w:sz="6" w:space="0" w:color="auto"/>
            </w:tcBorders>
            <w:hideMark/>
          </w:tcPr>
          <w:p w14:paraId="31959B12" w14:textId="4092F489" w:rsidR="00084867" w:rsidRPr="006B672D" w:rsidRDefault="00084867" w:rsidP="00084867">
            <w:pPr>
              <w:tabs>
                <w:tab w:val="center" w:pos="2891"/>
              </w:tabs>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вимагається</w:t>
            </w:r>
            <w:r>
              <w:rPr>
                <w:rFonts w:ascii="Times New Roman" w:eastAsia="Times New Roman" w:hAnsi="Times New Roman" w:cs="Times New Roman"/>
                <w:lang w:val="uk-UA" w:eastAsia="ru-RU"/>
              </w:rPr>
              <w:tab/>
            </w:r>
          </w:p>
        </w:tc>
      </w:tr>
      <w:tr w:rsidR="00084867" w:rsidRPr="00107DB9" w14:paraId="46AF867A" w14:textId="77777777" w:rsidTr="00FB104E">
        <w:trPr>
          <w:trHeight w:val="23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20AD0F7" w14:textId="77777777" w:rsidR="00084867" w:rsidRPr="00E60A42" w:rsidRDefault="00084867" w:rsidP="00084867">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662" w:type="pct"/>
            <w:tcBorders>
              <w:top w:val="outset" w:sz="6" w:space="0" w:color="auto"/>
              <w:left w:val="outset" w:sz="6" w:space="0" w:color="auto"/>
              <w:bottom w:val="outset" w:sz="6" w:space="0" w:color="auto"/>
              <w:right w:val="outset" w:sz="6" w:space="0" w:color="auto"/>
            </w:tcBorders>
            <w:hideMark/>
          </w:tcPr>
          <w:p w14:paraId="33FF7E0E" w14:textId="77777777" w:rsidR="00084867" w:rsidRPr="00E60A42" w:rsidRDefault="00084867" w:rsidP="00084867">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Строк, протягом якого тендерні пропозиції є дійсними</w:t>
            </w:r>
          </w:p>
        </w:tc>
        <w:tc>
          <w:tcPr>
            <w:tcW w:w="3045" w:type="pct"/>
            <w:tcBorders>
              <w:top w:val="outset" w:sz="6" w:space="0" w:color="auto"/>
              <w:left w:val="outset" w:sz="6" w:space="0" w:color="auto"/>
              <w:bottom w:val="outset" w:sz="6" w:space="0" w:color="auto"/>
              <w:right w:val="outset" w:sz="6" w:space="0" w:color="auto"/>
            </w:tcBorders>
            <w:hideMark/>
          </w:tcPr>
          <w:p w14:paraId="6B93AF42" w14:textId="77777777" w:rsidR="00084867" w:rsidRPr="00E60A42" w:rsidRDefault="00084867" w:rsidP="00084867">
            <w:pPr>
              <w:spacing w:before="100" w:beforeAutospacing="1"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Тендерні пропозиції вважаються дійсними протягом 90 днів з кінцевого строку подання тендерних пропозицій (кінцевий день подання тендерних пропозицій враховується).</w:t>
            </w:r>
          </w:p>
          <w:p w14:paraId="1BB75E75" w14:textId="77777777" w:rsidR="00084867" w:rsidRPr="00E60A42" w:rsidRDefault="00084867" w:rsidP="00084867">
            <w:pPr>
              <w:shd w:val="clear" w:color="auto" w:fill="FFFFFF"/>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4AF5C22" w14:textId="77777777" w:rsidR="00084867" w:rsidRPr="00E60A42" w:rsidRDefault="00084867" w:rsidP="00084867">
            <w:pPr>
              <w:shd w:val="clear" w:color="auto" w:fill="FFFFFF"/>
              <w:spacing w:after="0" w:line="240" w:lineRule="auto"/>
              <w:ind w:firstLine="346"/>
              <w:jc w:val="both"/>
              <w:rPr>
                <w:rFonts w:ascii="Times New Roman" w:eastAsia="Times New Roman" w:hAnsi="Times New Roman" w:cs="Times New Roman"/>
                <w:lang w:val="uk-UA" w:eastAsia="ru-RU"/>
              </w:rPr>
            </w:pPr>
            <w:bookmarkStart w:id="2" w:name="n1474"/>
            <w:bookmarkEnd w:id="2"/>
            <w:r w:rsidRPr="00E60A42">
              <w:rPr>
                <w:rFonts w:ascii="Times New Roman" w:eastAsia="Times New Roman" w:hAnsi="Times New Roman" w:cs="Times New Roman"/>
                <w:lang w:val="uk-UA" w:eastAsia="ru-RU"/>
              </w:rPr>
              <w:t>- відхилити таку вимогу, не втрачаючи при цьому наданого ним забезпечення тендерної пропозиції;</w:t>
            </w:r>
          </w:p>
          <w:p w14:paraId="366E75F2" w14:textId="77777777" w:rsidR="00084867" w:rsidRPr="00E60A42" w:rsidRDefault="00084867" w:rsidP="00084867">
            <w:pPr>
              <w:shd w:val="clear" w:color="auto" w:fill="FFFFFF"/>
              <w:spacing w:after="0" w:line="240" w:lineRule="auto"/>
              <w:ind w:firstLine="346"/>
              <w:jc w:val="both"/>
              <w:rPr>
                <w:rFonts w:ascii="Times New Roman" w:eastAsia="Times New Roman" w:hAnsi="Times New Roman" w:cs="Times New Roman"/>
                <w:lang w:val="uk-UA" w:eastAsia="ru-RU"/>
              </w:rPr>
            </w:pPr>
            <w:bookmarkStart w:id="3" w:name="n1475"/>
            <w:bookmarkEnd w:id="3"/>
            <w:r w:rsidRPr="00E60A42">
              <w:rPr>
                <w:rFonts w:ascii="Times New Roman" w:eastAsia="Times New Roman" w:hAnsi="Times New Roman" w:cs="Times New Roman"/>
                <w:lang w:val="uk-UA"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084867" w:rsidRPr="00107DB9" w14:paraId="0D48FBFF" w14:textId="77777777" w:rsidTr="00FB104E">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6C6CDB0" w14:textId="77777777" w:rsidR="00084867" w:rsidRPr="00E60A42" w:rsidRDefault="00084867" w:rsidP="00084867">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662" w:type="pct"/>
            <w:tcBorders>
              <w:top w:val="outset" w:sz="6" w:space="0" w:color="auto"/>
              <w:left w:val="outset" w:sz="6" w:space="0" w:color="auto"/>
              <w:bottom w:val="outset" w:sz="6" w:space="0" w:color="auto"/>
              <w:right w:val="outset" w:sz="6" w:space="0" w:color="auto"/>
            </w:tcBorders>
            <w:hideMark/>
          </w:tcPr>
          <w:p w14:paraId="23CDAAD6" w14:textId="77777777" w:rsidR="00084867" w:rsidRPr="00E60A42" w:rsidRDefault="00084867" w:rsidP="00084867">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Кваліфікаційні критерії до учасників відповідно до статті 16 Закону</w:t>
            </w:r>
          </w:p>
        </w:tc>
        <w:tc>
          <w:tcPr>
            <w:tcW w:w="3045" w:type="pct"/>
            <w:tcBorders>
              <w:top w:val="outset" w:sz="6" w:space="0" w:color="auto"/>
              <w:left w:val="outset" w:sz="6" w:space="0" w:color="auto"/>
              <w:bottom w:val="outset" w:sz="6" w:space="0" w:color="auto"/>
              <w:right w:val="outset" w:sz="6" w:space="0" w:color="auto"/>
            </w:tcBorders>
            <w:hideMark/>
          </w:tcPr>
          <w:p w14:paraId="241F9BAD" w14:textId="77777777" w:rsidR="00084867" w:rsidRPr="00E60A42" w:rsidRDefault="00084867" w:rsidP="00084867">
            <w:pPr>
              <w:widowControl w:val="0"/>
              <w:spacing w:before="48" w:after="0" w:line="240" w:lineRule="auto"/>
              <w:ind w:right="13" w:firstLine="302"/>
              <w:jc w:val="both"/>
              <w:rPr>
                <w:rFonts w:ascii="Times New Roman" w:eastAsia="Times New Roman" w:hAnsi="Times New Roman" w:cs="Times New Roman"/>
                <w:b/>
                <w:bCs/>
                <w:lang w:val="uk-UA" w:eastAsia="ru-RU"/>
              </w:rPr>
            </w:pPr>
            <w:r w:rsidRPr="00E60A42">
              <w:rPr>
                <w:rFonts w:ascii="Times New Roman" w:eastAsia="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w:t>
            </w:r>
            <w:proofErr w:type="spellStart"/>
            <w:r w:rsidRPr="00E60A42">
              <w:rPr>
                <w:rFonts w:ascii="Times New Roman" w:eastAsia="Times New Roman" w:hAnsi="Times New Roman" w:cs="Times New Roman"/>
                <w:lang w:val="uk-UA"/>
              </w:rPr>
              <w:t>им</w:t>
            </w:r>
            <w:proofErr w:type="spellEnd"/>
            <w:r w:rsidRPr="00E60A42">
              <w:rPr>
                <w:rFonts w:ascii="Times New Roman" w:eastAsia="Times New Roman" w:hAnsi="Times New Roman" w:cs="Times New Roman"/>
                <w:lang w:val="uk-UA"/>
              </w:rPr>
              <w:t>) замовником відповідно до Закону</w:t>
            </w:r>
            <w:r w:rsidRPr="00E60A42">
              <w:rPr>
                <w:rFonts w:ascii="Times New Roman" w:eastAsia="Times New Roman" w:hAnsi="Times New Roman" w:cs="Times New Roman"/>
                <w:lang w:val="uk-UA" w:eastAsia="ru-RU"/>
              </w:rPr>
              <w:t xml:space="preserve">, що зазначена у </w:t>
            </w:r>
            <w:r w:rsidRPr="00E60A42">
              <w:rPr>
                <w:rFonts w:ascii="Times New Roman" w:eastAsia="Times New Roman" w:hAnsi="Times New Roman" w:cs="Times New Roman"/>
                <w:b/>
                <w:bCs/>
                <w:lang w:val="uk-UA" w:eastAsia="ru-RU"/>
              </w:rPr>
              <w:t>Додатку №2 п.1.</w:t>
            </w:r>
          </w:p>
          <w:p w14:paraId="6BA3FDB5" w14:textId="77777777" w:rsidR="00084867" w:rsidRPr="00E60A42" w:rsidRDefault="00084867" w:rsidP="00084867">
            <w:pPr>
              <w:widowControl w:val="0"/>
              <w:spacing w:before="48" w:line="240" w:lineRule="auto"/>
              <w:ind w:right="13" w:firstLine="302"/>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084867" w:rsidRPr="00E60A42" w14:paraId="61D628AE" w14:textId="77777777" w:rsidTr="00FB104E">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43F82733" w14:textId="77777777" w:rsidR="00084867" w:rsidRPr="00E60A42" w:rsidRDefault="00084867" w:rsidP="00084867">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662" w:type="pct"/>
            <w:tcBorders>
              <w:top w:val="outset" w:sz="6" w:space="0" w:color="auto"/>
              <w:left w:val="outset" w:sz="6" w:space="0" w:color="auto"/>
              <w:bottom w:val="outset" w:sz="6" w:space="0" w:color="auto"/>
              <w:right w:val="outset" w:sz="6" w:space="0" w:color="auto"/>
            </w:tcBorders>
          </w:tcPr>
          <w:p w14:paraId="2204A6E5" w14:textId="7FBDA5C2" w:rsidR="00084867" w:rsidRPr="00E60A42" w:rsidRDefault="00084867" w:rsidP="00084867">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Документи, що підтверджують відсутність підстав для відмови в участі у процедурі закупівлі відповідно до </w:t>
            </w:r>
            <w:r w:rsidRPr="009D20DA">
              <w:rPr>
                <w:rFonts w:ascii="Times New Roman" w:eastAsia="Times New Roman" w:hAnsi="Times New Roman" w:cs="Times New Roman"/>
                <w:b/>
                <w:lang w:val="uk-UA" w:eastAsia="ru-RU"/>
              </w:rPr>
              <w:t>п.47</w:t>
            </w:r>
            <w:r>
              <w:rPr>
                <w:rFonts w:ascii="Times New Roman" w:eastAsia="Times New Roman" w:hAnsi="Times New Roman" w:cs="Times New Roman"/>
                <w:b/>
                <w:lang w:val="uk-UA" w:eastAsia="ru-RU"/>
              </w:rPr>
              <w:t xml:space="preserve"> Особливостей</w:t>
            </w:r>
          </w:p>
        </w:tc>
        <w:tc>
          <w:tcPr>
            <w:tcW w:w="3045" w:type="pct"/>
            <w:tcBorders>
              <w:top w:val="outset" w:sz="6" w:space="0" w:color="auto"/>
              <w:left w:val="outset" w:sz="6" w:space="0" w:color="auto"/>
              <w:bottom w:val="outset" w:sz="6" w:space="0" w:color="auto"/>
              <w:right w:val="outset" w:sz="6" w:space="0" w:color="auto"/>
            </w:tcBorders>
          </w:tcPr>
          <w:p w14:paraId="66246803" w14:textId="77777777" w:rsidR="00084867" w:rsidRPr="0040712C" w:rsidRDefault="00084867" w:rsidP="00084867">
            <w:pPr>
              <w:spacing w:after="0" w:line="240" w:lineRule="auto"/>
              <w:ind w:firstLine="346"/>
              <w:jc w:val="both"/>
              <w:rPr>
                <w:rFonts w:ascii="Times New Roman" w:hAnsi="Times New Roman" w:cs="Times New Roman"/>
                <w:color w:val="000000"/>
                <w:shd w:val="clear" w:color="auto" w:fill="FFFFFF"/>
                <w:lang w:val="uk-UA"/>
              </w:rPr>
            </w:pPr>
            <w:r w:rsidRPr="0040712C">
              <w:rPr>
                <w:rFonts w:ascii="Times New Roman" w:hAnsi="Times New Roman" w:cs="Times New Roman"/>
                <w:color w:val="000000"/>
                <w:shd w:val="clear" w:color="auto" w:fill="FFFFFF"/>
                <w:lang w:val="uk-UA"/>
              </w:rPr>
              <w:t>Учасник процедури закупівлі підтверджує відсутність підстав, зазначених в цьому пункті (крім</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підпунктів 1</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і</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7,</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абзацу чотирнадцятого</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 xml:space="preserve">пункту 47 Особливостей ), шляхом самостійного декларування відсутності таких підстав в електронній системі </w:t>
            </w:r>
            <w:proofErr w:type="spellStart"/>
            <w:r w:rsidRPr="0040712C">
              <w:rPr>
                <w:rFonts w:ascii="Times New Roman" w:hAnsi="Times New Roman" w:cs="Times New Roman"/>
                <w:color w:val="000000"/>
                <w:shd w:val="clear" w:color="auto" w:fill="FFFFFF"/>
                <w:lang w:val="uk-UA"/>
              </w:rPr>
              <w:t>закупівель</w:t>
            </w:r>
            <w:proofErr w:type="spellEnd"/>
            <w:r w:rsidRPr="0040712C">
              <w:rPr>
                <w:rFonts w:ascii="Times New Roman" w:hAnsi="Times New Roman" w:cs="Times New Roman"/>
                <w:color w:val="000000"/>
                <w:shd w:val="clear" w:color="auto" w:fill="FFFFFF"/>
                <w:lang w:val="uk-UA"/>
              </w:rPr>
              <w:t xml:space="preserve"> під час подання тендерної пропозиції.</w:t>
            </w:r>
          </w:p>
          <w:p w14:paraId="1DB7336D" w14:textId="77777777" w:rsidR="00084867" w:rsidRPr="0040712C" w:rsidRDefault="00084867" w:rsidP="00084867">
            <w:pPr>
              <w:spacing w:after="0" w:line="240" w:lineRule="auto"/>
              <w:ind w:firstLine="346"/>
              <w:jc w:val="both"/>
              <w:rPr>
                <w:rFonts w:ascii="Times New Roman" w:hAnsi="Times New Roman" w:cs="Times New Roman"/>
                <w:color w:val="000000"/>
                <w:shd w:val="clear" w:color="auto" w:fill="FFFFFF"/>
                <w:lang w:val="ru-UA"/>
              </w:rPr>
            </w:pPr>
            <w:proofErr w:type="spellStart"/>
            <w:r w:rsidRPr="0040712C">
              <w:rPr>
                <w:rFonts w:ascii="Times New Roman" w:hAnsi="Times New Roman" w:cs="Times New Roman"/>
                <w:color w:val="000000"/>
                <w:shd w:val="clear" w:color="auto" w:fill="FFFFFF"/>
                <w:lang w:val="ru-UA"/>
              </w:rPr>
              <w:t>Замовник</w:t>
            </w:r>
            <w:proofErr w:type="spellEnd"/>
            <w:r w:rsidRPr="0040712C">
              <w:rPr>
                <w:rFonts w:ascii="Times New Roman" w:hAnsi="Times New Roman" w:cs="Times New Roman"/>
                <w:color w:val="000000"/>
                <w:shd w:val="clear" w:color="auto" w:fill="FFFFFF"/>
                <w:lang w:val="ru-UA"/>
              </w:rPr>
              <w:t xml:space="preserve"> не </w:t>
            </w:r>
            <w:proofErr w:type="spellStart"/>
            <w:r w:rsidRPr="0040712C">
              <w:rPr>
                <w:rFonts w:ascii="Times New Roman" w:hAnsi="Times New Roman" w:cs="Times New Roman"/>
                <w:color w:val="000000"/>
                <w:shd w:val="clear" w:color="auto" w:fill="FFFFFF"/>
                <w:lang w:val="ru-UA"/>
              </w:rPr>
              <w:t>вимагає</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від</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учасника</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процедури</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закупівлі</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під</w:t>
            </w:r>
            <w:proofErr w:type="spellEnd"/>
            <w:r w:rsidRPr="0040712C">
              <w:rPr>
                <w:rFonts w:ascii="Times New Roman" w:hAnsi="Times New Roman" w:cs="Times New Roman"/>
                <w:color w:val="000000"/>
                <w:shd w:val="clear" w:color="auto" w:fill="FFFFFF"/>
                <w:lang w:val="ru-UA"/>
              </w:rPr>
              <w:t xml:space="preserve"> час </w:t>
            </w:r>
            <w:proofErr w:type="spellStart"/>
            <w:r w:rsidRPr="0040712C">
              <w:rPr>
                <w:rFonts w:ascii="Times New Roman" w:hAnsi="Times New Roman" w:cs="Times New Roman"/>
                <w:color w:val="000000"/>
                <w:shd w:val="clear" w:color="auto" w:fill="FFFFFF"/>
                <w:lang w:val="ru-UA"/>
              </w:rPr>
              <w:t>подання</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тендерної</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пропозиції</w:t>
            </w:r>
            <w:proofErr w:type="spellEnd"/>
            <w:r w:rsidRPr="0040712C">
              <w:rPr>
                <w:rFonts w:ascii="Times New Roman" w:hAnsi="Times New Roman" w:cs="Times New Roman"/>
                <w:color w:val="000000"/>
                <w:shd w:val="clear" w:color="auto" w:fill="FFFFFF"/>
                <w:lang w:val="ru-UA"/>
              </w:rPr>
              <w:t xml:space="preserve"> в </w:t>
            </w:r>
            <w:proofErr w:type="spellStart"/>
            <w:r w:rsidRPr="0040712C">
              <w:rPr>
                <w:rFonts w:ascii="Times New Roman" w:hAnsi="Times New Roman" w:cs="Times New Roman"/>
                <w:color w:val="000000"/>
                <w:shd w:val="clear" w:color="auto" w:fill="FFFFFF"/>
                <w:lang w:val="ru-UA"/>
              </w:rPr>
              <w:t>електронній</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системі</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закупівель</w:t>
            </w:r>
            <w:proofErr w:type="spellEnd"/>
            <w:r w:rsidRPr="0040712C">
              <w:rPr>
                <w:rFonts w:ascii="Times New Roman" w:hAnsi="Times New Roman" w:cs="Times New Roman"/>
                <w:color w:val="000000"/>
                <w:shd w:val="clear" w:color="auto" w:fill="FFFFFF"/>
                <w:lang w:val="ru-UA"/>
              </w:rPr>
              <w:t xml:space="preserve"> будь-</w:t>
            </w:r>
            <w:proofErr w:type="spellStart"/>
            <w:r w:rsidRPr="0040712C">
              <w:rPr>
                <w:rFonts w:ascii="Times New Roman" w:hAnsi="Times New Roman" w:cs="Times New Roman"/>
                <w:color w:val="000000"/>
                <w:shd w:val="clear" w:color="auto" w:fill="FFFFFF"/>
                <w:lang w:val="ru-UA"/>
              </w:rPr>
              <w:t>яких</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документів</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що</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підтверджують</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відсутність</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підстав</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визначених</w:t>
            </w:r>
            <w:proofErr w:type="spellEnd"/>
            <w:r w:rsidRPr="0040712C">
              <w:rPr>
                <w:rFonts w:ascii="Times New Roman" w:hAnsi="Times New Roman" w:cs="Times New Roman"/>
                <w:color w:val="000000"/>
                <w:shd w:val="clear" w:color="auto" w:fill="FFFFFF"/>
                <w:lang w:val="ru-UA"/>
              </w:rPr>
              <w:t xml:space="preserve"> у </w:t>
            </w:r>
            <w:proofErr w:type="spellStart"/>
            <w:r w:rsidRPr="0040712C">
              <w:rPr>
                <w:rFonts w:ascii="Times New Roman" w:hAnsi="Times New Roman" w:cs="Times New Roman"/>
                <w:color w:val="000000"/>
                <w:shd w:val="clear" w:color="auto" w:fill="FFFFFF"/>
                <w:lang w:val="ru-UA"/>
              </w:rPr>
              <w:t>цьому</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пункті</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крім</w:t>
            </w:r>
            <w:proofErr w:type="spellEnd"/>
            <w:r w:rsidRPr="0040712C">
              <w:rPr>
                <w:rFonts w:ascii="Times New Roman" w:hAnsi="Times New Roman" w:cs="Times New Roman"/>
                <w:color w:val="000000"/>
                <w:shd w:val="clear" w:color="auto" w:fill="FFFFFF"/>
                <w:lang w:val="ru-UA"/>
              </w:rPr>
              <w:t> </w:t>
            </w:r>
            <w:hyperlink r:id="rId11" w:anchor="n628" w:history="1">
              <w:r w:rsidRPr="0040712C">
                <w:rPr>
                  <w:rStyle w:val="ab"/>
                  <w:rFonts w:ascii="Times New Roman" w:hAnsi="Times New Roman" w:cs="Times New Roman"/>
                  <w:shd w:val="clear" w:color="auto" w:fill="FFFFFF"/>
                  <w:lang w:val="ru-UA"/>
                </w:rPr>
                <w:t xml:space="preserve">абзацу </w:t>
              </w:r>
              <w:proofErr w:type="spellStart"/>
              <w:r w:rsidRPr="0040712C">
                <w:rPr>
                  <w:rStyle w:val="ab"/>
                  <w:rFonts w:ascii="Times New Roman" w:hAnsi="Times New Roman" w:cs="Times New Roman"/>
                  <w:shd w:val="clear" w:color="auto" w:fill="FFFFFF"/>
                  <w:lang w:val="ru-UA"/>
                </w:rPr>
                <w:t>чотирнадцятого</w:t>
              </w:r>
              <w:proofErr w:type="spellEnd"/>
            </w:hyperlink>
            <w:r w:rsidRPr="0040712C">
              <w:rPr>
                <w:rFonts w:ascii="Times New Roman" w:hAnsi="Times New Roman" w:cs="Times New Roman"/>
                <w:color w:val="000000"/>
                <w:shd w:val="clear" w:color="auto" w:fill="FFFFFF"/>
                <w:lang w:val="ru-UA"/>
              </w:rPr>
              <w:t> пункту</w:t>
            </w:r>
            <w:r w:rsidRPr="0040712C">
              <w:rPr>
                <w:rFonts w:ascii="Times New Roman" w:hAnsi="Times New Roman" w:cs="Times New Roman"/>
                <w:color w:val="000000"/>
                <w:shd w:val="clear" w:color="auto" w:fill="FFFFFF"/>
                <w:lang w:val="uk-UA"/>
              </w:rPr>
              <w:t xml:space="preserve"> 47 Особливостей</w:t>
            </w:r>
            <w:r w:rsidRPr="0040712C">
              <w:rPr>
                <w:rFonts w:ascii="Times New Roman" w:hAnsi="Times New Roman" w:cs="Times New Roman"/>
                <w:color w:val="000000"/>
                <w:shd w:val="clear" w:color="auto" w:fill="FFFFFF"/>
                <w:lang w:val="ru-UA"/>
              </w:rPr>
              <w:t>),</w:t>
            </w:r>
            <w:r w:rsidRPr="0040712C">
              <w:rPr>
                <w:rFonts w:ascii="Times New Roman" w:hAnsi="Times New Roman" w:cs="Times New Roman"/>
                <w:color w:val="000000"/>
                <w:shd w:val="clear" w:color="auto" w:fill="FFFFFF"/>
                <w:lang w:val="uk-UA"/>
              </w:rPr>
              <w:t xml:space="preserve"> </w:t>
            </w:r>
            <w:proofErr w:type="spellStart"/>
            <w:r w:rsidRPr="0040712C">
              <w:rPr>
                <w:rFonts w:ascii="Times New Roman" w:hAnsi="Times New Roman" w:cs="Times New Roman"/>
                <w:color w:val="000000"/>
                <w:shd w:val="clear" w:color="auto" w:fill="FFFFFF"/>
                <w:lang w:val="ru-UA"/>
              </w:rPr>
              <w:t>крім</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самостійного</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декларування</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відсутності</w:t>
            </w:r>
            <w:proofErr w:type="spellEnd"/>
            <w:r w:rsidRPr="0040712C">
              <w:rPr>
                <w:rFonts w:ascii="Times New Roman" w:hAnsi="Times New Roman" w:cs="Times New Roman"/>
                <w:color w:val="000000"/>
                <w:shd w:val="clear" w:color="auto" w:fill="FFFFFF"/>
                <w:lang w:val="ru-UA"/>
              </w:rPr>
              <w:t xml:space="preserve"> таких </w:t>
            </w:r>
            <w:proofErr w:type="spellStart"/>
            <w:r w:rsidRPr="0040712C">
              <w:rPr>
                <w:rFonts w:ascii="Times New Roman" w:hAnsi="Times New Roman" w:cs="Times New Roman"/>
                <w:color w:val="000000"/>
                <w:shd w:val="clear" w:color="auto" w:fill="FFFFFF"/>
                <w:lang w:val="ru-UA"/>
              </w:rPr>
              <w:t>підстав</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учасником</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процедури</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закупівлі</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відповідно</w:t>
            </w:r>
            <w:proofErr w:type="spellEnd"/>
            <w:r w:rsidRPr="0040712C">
              <w:rPr>
                <w:rFonts w:ascii="Times New Roman" w:hAnsi="Times New Roman" w:cs="Times New Roman"/>
                <w:color w:val="000000"/>
                <w:shd w:val="clear" w:color="auto" w:fill="FFFFFF"/>
                <w:lang w:val="ru-UA"/>
              </w:rPr>
              <w:t xml:space="preserve"> до </w:t>
            </w:r>
            <w:hyperlink r:id="rId12" w:anchor="n630" w:history="1">
              <w:r w:rsidRPr="0040712C">
                <w:rPr>
                  <w:rStyle w:val="ab"/>
                  <w:rFonts w:ascii="Times New Roman" w:hAnsi="Times New Roman" w:cs="Times New Roman"/>
                  <w:shd w:val="clear" w:color="auto" w:fill="FFFFFF"/>
                  <w:lang w:val="ru-UA"/>
                </w:rPr>
                <w:t xml:space="preserve">абзацу </w:t>
              </w:r>
              <w:proofErr w:type="spellStart"/>
              <w:r w:rsidRPr="0040712C">
                <w:rPr>
                  <w:rStyle w:val="ab"/>
                  <w:rFonts w:ascii="Times New Roman" w:hAnsi="Times New Roman" w:cs="Times New Roman"/>
                  <w:shd w:val="clear" w:color="auto" w:fill="FFFFFF"/>
                  <w:lang w:val="ru-UA"/>
                </w:rPr>
                <w:t>шістнадцятого</w:t>
              </w:r>
              <w:proofErr w:type="spellEnd"/>
            </w:hyperlink>
            <w:r w:rsidRPr="0040712C">
              <w:rPr>
                <w:rFonts w:ascii="Times New Roman" w:hAnsi="Times New Roman" w:cs="Times New Roman"/>
                <w:color w:val="000000"/>
                <w:shd w:val="clear" w:color="auto" w:fill="FFFFFF"/>
                <w:lang w:val="ru-UA"/>
              </w:rPr>
              <w:t> </w:t>
            </w:r>
            <w:proofErr w:type="spellStart"/>
            <w:r w:rsidRPr="0040712C">
              <w:rPr>
                <w:rFonts w:ascii="Times New Roman" w:hAnsi="Times New Roman" w:cs="Times New Roman"/>
                <w:color w:val="000000"/>
                <w:shd w:val="clear" w:color="auto" w:fill="FFFFFF"/>
                <w:lang w:val="ru-UA"/>
              </w:rPr>
              <w:t>цього</w:t>
            </w:r>
            <w:proofErr w:type="spellEnd"/>
            <w:r w:rsidRPr="0040712C">
              <w:rPr>
                <w:rFonts w:ascii="Times New Roman" w:hAnsi="Times New Roman" w:cs="Times New Roman"/>
                <w:color w:val="000000"/>
                <w:shd w:val="clear" w:color="auto" w:fill="FFFFFF"/>
                <w:lang w:val="ru-UA"/>
              </w:rPr>
              <w:t xml:space="preserve"> пункту.</w:t>
            </w:r>
          </w:p>
          <w:p w14:paraId="183CAB80" w14:textId="77777777" w:rsidR="00084867" w:rsidRPr="0040712C" w:rsidRDefault="00084867" w:rsidP="00084867">
            <w:pPr>
              <w:spacing w:after="0" w:line="240" w:lineRule="auto"/>
              <w:ind w:firstLine="346"/>
              <w:jc w:val="both"/>
              <w:rPr>
                <w:rFonts w:ascii="Times New Roman" w:hAnsi="Times New Roman" w:cs="Times New Roman"/>
                <w:color w:val="000000"/>
                <w:shd w:val="clear" w:color="auto" w:fill="FFFFFF"/>
                <w:lang w:val="ru-UA"/>
              </w:rPr>
            </w:pPr>
            <w:bookmarkStart w:id="4" w:name="n632"/>
            <w:bookmarkEnd w:id="4"/>
            <w:proofErr w:type="spellStart"/>
            <w:r w:rsidRPr="0040712C">
              <w:rPr>
                <w:rFonts w:ascii="Times New Roman" w:hAnsi="Times New Roman" w:cs="Times New Roman"/>
                <w:color w:val="000000"/>
                <w:shd w:val="clear" w:color="auto" w:fill="FFFFFF"/>
                <w:lang w:val="ru-UA"/>
              </w:rPr>
              <w:lastRenderedPageBreak/>
              <w:t>Замовник</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самостійно</w:t>
            </w:r>
            <w:proofErr w:type="spellEnd"/>
            <w:r w:rsidRPr="0040712C">
              <w:rPr>
                <w:rFonts w:ascii="Times New Roman" w:hAnsi="Times New Roman" w:cs="Times New Roman"/>
                <w:color w:val="000000"/>
                <w:shd w:val="clear" w:color="auto" w:fill="FFFFFF"/>
                <w:lang w:val="ru-UA"/>
              </w:rPr>
              <w:t xml:space="preserve"> за результатами </w:t>
            </w:r>
            <w:proofErr w:type="spellStart"/>
            <w:r w:rsidRPr="0040712C">
              <w:rPr>
                <w:rFonts w:ascii="Times New Roman" w:hAnsi="Times New Roman" w:cs="Times New Roman"/>
                <w:color w:val="000000"/>
                <w:shd w:val="clear" w:color="auto" w:fill="FFFFFF"/>
                <w:lang w:val="ru-UA"/>
              </w:rPr>
              <w:t>розгляду</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тендерної</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пропозиції</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учасника</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процедури</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закупівлі</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підтверджує</w:t>
            </w:r>
            <w:proofErr w:type="spellEnd"/>
            <w:r w:rsidRPr="0040712C">
              <w:rPr>
                <w:rFonts w:ascii="Times New Roman" w:hAnsi="Times New Roman" w:cs="Times New Roman"/>
                <w:color w:val="000000"/>
                <w:shd w:val="clear" w:color="auto" w:fill="FFFFFF"/>
                <w:lang w:val="ru-UA"/>
              </w:rPr>
              <w:t xml:space="preserve"> в </w:t>
            </w:r>
            <w:proofErr w:type="spellStart"/>
            <w:r w:rsidRPr="0040712C">
              <w:rPr>
                <w:rFonts w:ascii="Times New Roman" w:hAnsi="Times New Roman" w:cs="Times New Roman"/>
                <w:color w:val="000000"/>
                <w:shd w:val="clear" w:color="auto" w:fill="FFFFFF"/>
                <w:lang w:val="ru-UA"/>
              </w:rPr>
              <w:t>електронній</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системі</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закупівель</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відсутність</w:t>
            </w:r>
            <w:proofErr w:type="spellEnd"/>
            <w:r w:rsidRPr="0040712C">
              <w:rPr>
                <w:rFonts w:ascii="Times New Roman" w:hAnsi="Times New Roman" w:cs="Times New Roman"/>
                <w:color w:val="000000"/>
                <w:shd w:val="clear" w:color="auto" w:fill="FFFFFF"/>
                <w:lang w:val="ru-UA"/>
              </w:rPr>
              <w:t xml:space="preserve"> в </w:t>
            </w:r>
            <w:proofErr w:type="spellStart"/>
            <w:r w:rsidRPr="0040712C">
              <w:rPr>
                <w:rFonts w:ascii="Times New Roman" w:hAnsi="Times New Roman" w:cs="Times New Roman"/>
                <w:color w:val="000000"/>
                <w:shd w:val="clear" w:color="auto" w:fill="FFFFFF"/>
                <w:lang w:val="ru-UA"/>
              </w:rPr>
              <w:t>учасника</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процедури</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закупівлі</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підстав</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визначених</w:t>
            </w:r>
            <w:proofErr w:type="spellEnd"/>
            <w:r w:rsidRPr="0040712C">
              <w:rPr>
                <w:rFonts w:ascii="Times New Roman" w:hAnsi="Times New Roman" w:cs="Times New Roman"/>
                <w:color w:val="000000"/>
                <w:shd w:val="clear" w:color="auto" w:fill="FFFFFF"/>
                <w:lang w:val="ru-UA"/>
              </w:rPr>
              <w:t> </w:t>
            </w:r>
            <w:proofErr w:type="spellStart"/>
            <w:r>
              <w:fldChar w:fldCharType="begin"/>
            </w:r>
            <w:r>
              <w:instrText>HYPERLINK "https://zakon.rada.gov.ua/laws/show/1178-2022-%D0%BF" \l "n616"</w:instrText>
            </w:r>
            <w:r>
              <w:fldChar w:fldCharType="separate"/>
            </w:r>
            <w:r w:rsidRPr="0040712C">
              <w:rPr>
                <w:rStyle w:val="ab"/>
                <w:rFonts w:ascii="Times New Roman" w:hAnsi="Times New Roman" w:cs="Times New Roman"/>
                <w:shd w:val="clear" w:color="auto" w:fill="FFFFFF"/>
                <w:lang w:val="ru-UA"/>
              </w:rPr>
              <w:t>підпунктами</w:t>
            </w:r>
            <w:proofErr w:type="spellEnd"/>
            <w:r w:rsidRPr="0040712C">
              <w:rPr>
                <w:rStyle w:val="ab"/>
                <w:rFonts w:ascii="Times New Roman" w:hAnsi="Times New Roman" w:cs="Times New Roman"/>
                <w:shd w:val="clear" w:color="auto" w:fill="FFFFFF"/>
                <w:lang w:val="ru-UA"/>
              </w:rPr>
              <w:t xml:space="preserve"> 1</w:t>
            </w:r>
            <w:r>
              <w:rPr>
                <w:rStyle w:val="ab"/>
                <w:rFonts w:ascii="Times New Roman" w:hAnsi="Times New Roman" w:cs="Times New Roman"/>
                <w:shd w:val="clear" w:color="auto" w:fill="FFFFFF"/>
                <w:lang w:val="ru-UA"/>
              </w:rPr>
              <w:fldChar w:fldCharType="end"/>
            </w:r>
            <w:r w:rsidRPr="0040712C">
              <w:rPr>
                <w:rFonts w:ascii="Times New Roman" w:hAnsi="Times New Roman" w:cs="Times New Roman"/>
                <w:color w:val="000000"/>
                <w:shd w:val="clear" w:color="auto" w:fill="FFFFFF"/>
                <w:lang w:val="ru-UA"/>
              </w:rPr>
              <w:t> і </w:t>
            </w:r>
            <w:hyperlink r:id="rId13" w:anchor="n622" w:history="1">
              <w:r w:rsidRPr="0040712C">
                <w:rPr>
                  <w:rStyle w:val="ab"/>
                  <w:rFonts w:ascii="Times New Roman" w:hAnsi="Times New Roman" w:cs="Times New Roman"/>
                  <w:shd w:val="clear" w:color="auto" w:fill="FFFFFF"/>
                  <w:lang w:val="ru-UA"/>
                </w:rPr>
                <w:t>7</w:t>
              </w:r>
            </w:hyperlink>
            <w:r w:rsidRPr="0040712C">
              <w:rPr>
                <w:rFonts w:ascii="Times New Roman" w:hAnsi="Times New Roman" w:cs="Times New Roman"/>
                <w:color w:val="000000"/>
                <w:shd w:val="clear" w:color="auto" w:fill="FFFFFF"/>
                <w:lang w:val="ru-UA"/>
              </w:rPr>
              <w:t> пункту</w:t>
            </w:r>
            <w:r w:rsidRPr="0040712C">
              <w:rPr>
                <w:rFonts w:ascii="Times New Roman" w:hAnsi="Times New Roman" w:cs="Times New Roman"/>
                <w:color w:val="000000"/>
                <w:shd w:val="clear" w:color="auto" w:fill="FFFFFF"/>
                <w:lang w:val="uk-UA"/>
              </w:rPr>
              <w:t xml:space="preserve"> 47 Особливостей</w:t>
            </w:r>
            <w:r w:rsidRPr="0040712C">
              <w:rPr>
                <w:rFonts w:ascii="Times New Roman" w:hAnsi="Times New Roman" w:cs="Times New Roman"/>
                <w:color w:val="000000"/>
                <w:shd w:val="clear" w:color="auto" w:fill="FFFFFF"/>
                <w:lang w:val="ru-UA"/>
              </w:rPr>
              <w:t>.</w:t>
            </w:r>
          </w:p>
          <w:p w14:paraId="138FD0B9" w14:textId="5C947A57" w:rsidR="00084867" w:rsidRPr="00CB0831" w:rsidRDefault="00084867" w:rsidP="00084867">
            <w:pPr>
              <w:spacing w:after="0" w:line="240" w:lineRule="auto"/>
              <w:ind w:firstLine="346"/>
              <w:jc w:val="both"/>
              <w:rPr>
                <w:rFonts w:ascii="Times New Roman" w:hAnsi="Times New Roman" w:cs="Times New Roman"/>
                <w:color w:val="000000"/>
                <w:shd w:val="clear" w:color="auto" w:fill="FFFFFF"/>
                <w:lang w:val="uk-UA"/>
              </w:rPr>
            </w:pPr>
            <w:r w:rsidRPr="00CB0831">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B0831">
              <w:rPr>
                <w:rFonts w:ascii="Times New Roman" w:hAnsi="Times New Roman" w:cs="Times New Roman"/>
                <w:color w:val="000000"/>
                <w:shd w:val="clear" w:color="auto" w:fill="FFFFFF"/>
                <w:lang w:val="uk-UA"/>
              </w:rPr>
              <w:t>закупівель</w:t>
            </w:r>
            <w:proofErr w:type="spellEnd"/>
            <w:r w:rsidRPr="00CB0831">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B0831">
              <w:rPr>
                <w:rFonts w:ascii="Times New Roman" w:hAnsi="Times New Roman" w:cs="Times New Roman"/>
                <w:color w:val="000000"/>
                <w:shd w:val="clear" w:color="auto" w:fill="FFFFFF"/>
                <w:lang w:val="uk-UA"/>
              </w:rPr>
              <w:t>закупівель</w:t>
            </w:r>
            <w:proofErr w:type="spellEnd"/>
            <w:r w:rsidRPr="00CB0831">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та в абзаці 14 п.47 Особливостей. </w:t>
            </w:r>
          </w:p>
          <w:p w14:paraId="69DC909E" w14:textId="23086177" w:rsidR="00084867" w:rsidRPr="00CB0831" w:rsidRDefault="00084867" w:rsidP="00084867">
            <w:pPr>
              <w:spacing w:after="0" w:line="240" w:lineRule="auto"/>
              <w:ind w:firstLine="346"/>
              <w:jc w:val="both"/>
              <w:rPr>
                <w:rFonts w:ascii="Times New Roman" w:eastAsia="Times New Roman" w:hAnsi="Times New Roman" w:cs="Times New Roman"/>
                <w:lang w:val="uk-UA" w:eastAsia="ru-RU"/>
              </w:rPr>
            </w:pPr>
            <w:r w:rsidRPr="00CB0831">
              <w:rPr>
                <w:rFonts w:ascii="Times New Roman" w:hAnsi="Times New Roman" w:cs="Times New Roman"/>
                <w:color w:val="000000"/>
                <w:shd w:val="clear" w:color="auto"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B0831">
              <w:rPr>
                <w:rFonts w:ascii="Times New Roman" w:hAnsi="Times New Roman" w:cs="Times New Roman"/>
                <w:color w:val="000000"/>
                <w:shd w:val="clear" w:color="auto" w:fill="FFFFFF"/>
                <w:lang w:val="uk-UA"/>
              </w:rPr>
              <w:t>закупівель</w:t>
            </w:r>
            <w:proofErr w:type="spellEnd"/>
            <w:r w:rsidRPr="00CB0831">
              <w:rPr>
                <w:rFonts w:ascii="Times New Roman" w:hAnsi="Times New Roman" w:cs="Times New Roman"/>
                <w:color w:val="000000"/>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p>
          <w:p w14:paraId="4D4E725E" w14:textId="55865DF5" w:rsidR="00084867" w:rsidRPr="00CB0831" w:rsidRDefault="00084867" w:rsidP="00084867">
            <w:pPr>
              <w:spacing w:after="0" w:line="240" w:lineRule="auto"/>
              <w:ind w:firstLine="346"/>
              <w:jc w:val="both"/>
              <w:rPr>
                <w:rFonts w:ascii="Times New Roman" w:eastAsia="Times New Roman" w:hAnsi="Times New Roman" w:cs="Times New Roman"/>
                <w:sz w:val="24"/>
                <w:szCs w:val="24"/>
                <w:lang w:val="uk-UA" w:eastAsia="ru-RU"/>
              </w:rPr>
            </w:pPr>
          </w:p>
          <w:p w14:paraId="6EC608FC" w14:textId="064C23C5" w:rsidR="00084867" w:rsidRPr="00CB0831" w:rsidRDefault="00084867" w:rsidP="00084867">
            <w:pPr>
              <w:spacing w:after="0" w:line="240" w:lineRule="auto"/>
              <w:ind w:firstLine="346"/>
              <w:jc w:val="both"/>
              <w:rPr>
                <w:rFonts w:ascii="Times New Roman" w:hAnsi="Times New Roman" w:cs="Times New Roman"/>
                <w:lang w:val="uk-UA"/>
              </w:rPr>
            </w:pPr>
            <w:r w:rsidRPr="00CB0831">
              <w:rPr>
                <w:rFonts w:ascii="Times New Roman" w:hAnsi="Times New Roman" w:cs="Times New Roman"/>
                <w:lang w:val="uk-UA"/>
              </w:rPr>
              <w:t xml:space="preserve">Спосіб документального підтвердження відсутності підстав, передбачених </w:t>
            </w:r>
            <w:proofErr w:type="spellStart"/>
            <w:r w:rsidRPr="00CB0831">
              <w:rPr>
                <w:rFonts w:ascii="Times New Roman" w:hAnsi="Times New Roman" w:cs="Times New Roman"/>
                <w:lang w:val="uk-UA"/>
              </w:rPr>
              <w:t>п.п</w:t>
            </w:r>
            <w:proofErr w:type="spellEnd"/>
            <w:r w:rsidRPr="00CB0831">
              <w:rPr>
                <w:rFonts w:ascii="Times New Roman" w:hAnsi="Times New Roman" w:cs="Times New Roman"/>
                <w:lang w:val="uk-UA"/>
              </w:rPr>
              <w:t>. 3, 5, 6 і 12</w:t>
            </w:r>
            <w:r w:rsidRPr="00CB0831">
              <w:t xml:space="preserve"> </w:t>
            </w:r>
            <w:r w:rsidRPr="00CB0831">
              <w:rPr>
                <w:rFonts w:ascii="Times New Roman" w:hAnsi="Times New Roman" w:cs="Times New Roman"/>
                <w:lang w:val="uk-UA"/>
              </w:rPr>
              <w:t>та в абзаці 14 п.47 Особливостей, визначений у</w:t>
            </w:r>
            <w:r w:rsidR="002B7C02">
              <w:rPr>
                <w:rFonts w:ascii="Times New Roman" w:hAnsi="Times New Roman" w:cs="Times New Roman"/>
                <w:lang w:val="uk-UA"/>
              </w:rPr>
              <w:t xml:space="preserve"> </w:t>
            </w:r>
            <w:r w:rsidRPr="00CB0831">
              <w:rPr>
                <w:rFonts w:ascii="Times New Roman" w:hAnsi="Times New Roman" w:cs="Times New Roman"/>
                <w:b/>
                <w:bCs/>
                <w:lang w:val="uk-UA"/>
              </w:rPr>
              <w:t>Додатку №</w:t>
            </w:r>
            <w:r w:rsidR="002B7C02">
              <w:rPr>
                <w:rFonts w:ascii="Times New Roman" w:hAnsi="Times New Roman" w:cs="Times New Roman"/>
                <w:b/>
                <w:bCs/>
                <w:lang w:val="uk-UA"/>
              </w:rPr>
              <w:t xml:space="preserve"> </w:t>
            </w:r>
            <w:r w:rsidRPr="00CB0831">
              <w:rPr>
                <w:rFonts w:ascii="Times New Roman" w:hAnsi="Times New Roman" w:cs="Times New Roman"/>
                <w:b/>
                <w:bCs/>
                <w:lang w:val="uk-UA"/>
              </w:rPr>
              <w:t xml:space="preserve">2 </w:t>
            </w:r>
            <w:r w:rsidRPr="00CB0831">
              <w:rPr>
                <w:rFonts w:ascii="Times New Roman" w:hAnsi="Times New Roman" w:cs="Times New Roman"/>
                <w:lang w:val="uk-UA"/>
              </w:rPr>
              <w:t>до тендерної документації.</w:t>
            </w:r>
          </w:p>
          <w:p w14:paraId="3E539738" w14:textId="5AF7CA63" w:rsidR="00084867" w:rsidRPr="00CB0831" w:rsidRDefault="00084867" w:rsidP="00084867">
            <w:pPr>
              <w:spacing w:after="0" w:line="240" w:lineRule="auto"/>
              <w:ind w:firstLine="346"/>
              <w:jc w:val="both"/>
              <w:rPr>
                <w:rFonts w:ascii="Times New Roman" w:eastAsia="Times New Roman" w:hAnsi="Times New Roman" w:cs="Times New Roman"/>
                <w:lang w:val="uk-UA" w:eastAsia="ru-RU"/>
              </w:rPr>
            </w:pPr>
            <w:r w:rsidRPr="00CB0831">
              <w:rPr>
                <w:rFonts w:ascii="Times New Roman" w:eastAsia="Times New Roman" w:hAnsi="Times New Roman" w:cs="Times New Roman"/>
                <w:b/>
                <w:lang w:val="uk-UA" w:eastAsia="ru-RU"/>
              </w:rPr>
              <w:t>У разі неподання Переможцем зазначених документів у терміни, визначені п.47 Особливостей та цією тендерною документацією, 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CB0831">
              <w:rPr>
                <w:rFonts w:ascii="Times New Roman" w:eastAsia="Times New Roman" w:hAnsi="Times New Roman" w:cs="Times New Roman"/>
                <w:b/>
                <w:lang w:val="uk-UA" w:eastAsia="ru-RU"/>
              </w:rPr>
              <w:br w:type="page"/>
            </w:r>
          </w:p>
          <w:p w14:paraId="27DD19EF" w14:textId="77777777" w:rsidR="00084867" w:rsidRPr="00CB0831" w:rsidRDefault="00084867" w:rsidP="00084867">
            <w:pPr>
              <w:spacing w:after="0" w:line="240" w:lineRule="auto"/>
              <w:jc w:val="both"/>
              <w:rPr>
                <w:rFonts w:ascii="Times New Roman" w:eastAsia="Times New Roman" w:hAnsi="Times New Roman" w:cs="Times New Roman"/>
                <w:lang w:val="uk-UA" w:eastAsia="ru-RU"/>
              </w:rPr>
            </w:pPr>
          </w:p>
          <w:p w14:paraId="6838B073" w14:textId="77777777" w:rsidR="00084867" w:rsidRPr="00CB0831" w:rsidRDefault="00084867" w:rsidP="00084867">
            <w:pPr>
              <w:spacing w:after="0" w:line="240" w:lineRule="auto"/>
              <w:ind w:firstLine="345"/>
              <w:jc w:val="both"/>
              <w:rPr>
                <w:rFonts w:ascii="Times New Roman" w:eastAsia="Times New Roman" w:hAnsi="Times New Roman" w:cs="Times New Roman"/>
                <w:lang w:val="uk-UA" w:eastAsia="ru-RU"/>
              </w:rPr>
            </w:pPr>
            <w:r w:rsidRPr="00CB0831">
              <w:rPr>
                <w:rFonts w:ascii="Times New Roman" w:eastAsia="Times New Roman" w:hAnsi="Times New Roman" w:cs="Times New Roman"/>
                <w:lang w:val="uk-UA" w:eastAsia="ru-RU"/>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084867" w:rsidRPr="00E60A42" w14:paraId="769B8D29" w14:textId="77777777" w:rsidTr="00FB104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FE3938B" w14:textId="77777777" w:rsidR="00084867" w:rsidRPr="00E60A42" w:rsidRDefault="00084867" w:rsidP="00084867">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7</w:t>
            </w:r>
          </w:p>
        </w:tc>
        <w:tc>
          <w:tcPr>
            <w:tcW w:w="1662" w:type="pct"/>
            <w:tcBorders>
              <w:top w:val="outset" w:sz="6" w:space="0" w:color="auto"/>
              <w:left w:val="outset" w:sz="6" w:space="0" w:color="auto"/>
              <w:bottom w:val="outset" w:sz="6" w:space="0" w:color="auto"/>
              <w:right w:val="outset" w:sz="6" w:space="0" w:color="auto"/>
            </w:tcBorders>
            <w:hideMark/>
          </w:tcPr>
          <w:p w14:paraId="08A030C3" w14:textId="77777777" w:rsidR="00084867" w:rsidRPr="00E60A42" w:rsidRDefault="00084867" w:rsidP="00084867">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045" w:type="pct"/>
            <w:tcBorders>
              <w:top w:val="outset" w:sz="6" w:space="0" w:color="auto"/>
              <w:left w:val="outset" w:sz="6" w:space="0" w:color="auto"/>
              <w:bottom w:val="outset" w:sz="6" w:space="0" w:color="auto"/>
              <w:right w:val="outset" w:sz="6" w:space="0" w:color="auto"/>
            </w:tcBorders>
            <w:hideMark/>
          </w:tcPr>
          <w:p w14:paraId="76B9B8CD" w14:textId="4C43E300" w:rsidR="00084867" w:rsidRDefault="00084867" w:rsidP="00084867">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 пунктом третім частини другої статті 22 Закону.</w:t>
            </w:r>
          </w:p>
          <w:p w14:paraId="047B66A9" w14:textId="3647ACB7" w:rsidR="00084867" w:rsidRPr="00E60A42" w:rsidRDefault="00084867" w:rsidP="00084867">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та якісним вимогам до предмета закупівлі, установленим замовником у </w:t>
            </w:r>
            <w:r w:rsidRPr="00E60A42">
              <w:rPr>
                <w:rFonts w:ascii="Times New Roman" w:eastAsia="Times New Roman" w:hAnsi="Times New Roman" w:cs="Times New Roman"/>
                <w:b/>
                <w:bCs/>
                <w:lang w:val="uk-UA" w:eastAsia="ru-RU"/>
              </w:rPr>
              <w:t>Додатку 3.</w:t>
            </w:r>
            <w:r w:rsidRPr="00E60A42">
              <w:rPr>
                <w:rFonts w:ascii="Times New Roman" w:eastAsia="Times New Roman" w:hAnsi="Times New Roman" w:cs="Times New Roman"/>
                <w:lang w:val="uk-UA" w:eastAsia="ru-RU"/>
              </w:rPr>
              <w:t xml:space="preserve"> Документ надається за підписом керівника та скріплюється печаткою (у разі її використання). </w:t>
            </w:r>
          </w:p>
          <w:p w14:paraId="0D1E0F41" w14:textId="77777777" w:rsidR="00084867" w:rsidRPr="00E60A42" w:rsidRDefault="00084867" w:rsidP="00084867">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Якісні характеристики предмета закупівлі повинні відповідати встановленим чинним нормативним актам (державним стандартам, технічним умовам тощо), які передбачають застосування заходів із захисту довкілля.</w:t>
            </w:r>
          </w:p>
          <w:p w14:paraId="553BEA62" w14:textId="77777777" w:rsidR="00084867" w:rsidRPr="00E60A42" w:rsidRDefault="00084867" w:rsidP="00084867">
            <w:pPr>
              <w:pStyle w:val="100"/>
              <w:widowControl w:val="0"/>
              <w:tabs>
                <w:tab w:val="left" w:pos="823"/>
              </w:tabs>
              <w:ind w:firstLine="345"/>
              <w:rPr>
                <w:i w:val="0"/>
                <w:iCs/>
                <w:color w:val="auto"/>
                <w:sz w:val="22"/>
                <w:szCs w:val="22"/>
                <w:lang w:val="uk-UA"/>
              </w:rPr>
            </w:pPr>
            <w:r w:rsidRPr="00E60A42">
              <w:rPr>
                <w:i w:val="0"/>
                <w:iCs/>
                <w:color w:val="auto"/>
                <w:sz w:val="22"/>
                <w:szCs w:val="22"/>
                <w:lang w:val="uk-UA"/>
              </w:rPr>
              <w:t xml:space="preserve">Учасник за його бажанням може надати будь-який додатковий документ про досвід учасника та його технічні можливості щодо предмету закупівлі. Неподання таких </w:t>
            </w:r>
            <w:r w:rsidRPr="00E60A42">
              <w:rPr>
                <w:i w:val="0"/>
                <w:iCs/>
                <w:color w:val="auto"/>
                <w:sz w:val="22"/>
                <w:szCs w:val="22"/>
                <w:lang w:val="uk-UA"/>
              </w:rPr>
              <w:lastRenderedPageBreak/>
              <w:t xml:space="preserve">додаткових документів, які не вимагаються тендерною документацією, не буде </w:t>
            </w:r>
            <w:proofErr w:type="spellStart"/>
            <w:r w:rsidRPr="00E60A42">
              <w:rPr>
                <w:i w:val="0"/>
                <w:iCs/>
                <w:color w:val="auto"/>
                <w:sz w:val="22"/>
                <w:szCs w:val="22"/>
                <w:lang w:val="uk-UA"/>
              </w:rPr>
              <w:t>розцінено</w:t>
            </w:r>
            <w:proofErr w:type="spellEnd"/>
            <w:r w:rsidRPr="00E60A42">
              <w:rPr>
                <w:i w:val="0"/>
                <w:iCs/>
                <w:color w:val="auto"/>
                <w:sz w:val="22"/>
                <w:szCs w:val="22"/>
                <w:lang w:val="uk-UA"/>
              </w:rPr>
              <w:t xml:space="preserve"> як невідповідність тендерної пропозиції умовам тендерної документації.</w:t>
            </w:r>
          </w:p>
        </w:tc>
      </w:tr>
      <w:tr w:rsidR="00084867" w:rsidRPr="00107DB9" w14:paraId="4FC56054" w14:textId="77777777" w:rsidTr="00FB104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8835CBF" w14:textId="77777777" w:rsidR="00084867" w:rsidRPr="00E60A42" w:rsidRDefault="00084867" w:rsidP="00084867">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8</w:t>
            </w:r>
          </w:p>
        </w:tc>
        <w:tc>
          <w:tcPr>
            <w:tcW w:w="1662" w:type="pct"/>
            <w:tcBorders>
              <w:top w:val="outset" w:sz="6" w:space="0" w:color="auto"/>
              <w:left w:val="outset" w:sz="6" w:space="0" w:color="auto"/>
              <w:bottom w:val="outset" w:sz="6" w:space="0" w:color="auto"/>
              <w:right w:val="outset" w:sz="6" w:space="0" w:color="auto"/>
            </w:tcBorders>
            <w:hideMark/>
          </w:tcPr>
          <w:p w14:paraId="7289F927" w14:textId="77777777" w:rsidR="00084867" w:rsidRPr="00E60A42" w:rsidRDefault="00084867" w:rsidP="00084867">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045" w:type="pct"/>
            <w:tcBorders>
              <w:top w:val="outset" w:sz="6" w:space="0" w:color="auto"/>
              <w:left w:val="outset" w:sz="6" w:space="0" w:color="auto"/>
              <w:bottom w:val="outset" w:sz="6" w:space="0" w:color="auto"/>
              <w:right w:val="outset" w:sz="6" w:space="0" w:color="auto"/>
            </w:tcBorders>
            <w:hideMark/>
          </w:tcPr>
          <w:p w14:paraId="32285158" w14:textId="77777777" w:rsidR="00084867" w:rsidRPr="00E60A42" w:rsidRDefault="00084867" w:rsidP="00084867">
            <w:pPr>
              <w:spacing w:before="100" w:beforeAutospacing="1" w:after="100" w:afterAutospacing="1" w:line="240" w:lineRule="auto"/>
              <w:ind w:firstLine="345"/>
              <w:jc w:val="both"/>
              <w:rPr>
                <w:rFonts w:ascii="Times New Roman" w:eastAsia="Times New Roman" w:hAnsi="Times New Roman" w:cs="Times New Roman"/>
                <w:iCs/>
                <w:lang w:val="uk-UA" w:eastAsia="ru-RU"/>
              </w:rPr>
            </w:pPr>
            <w:r w:rsidRPr="00E60A42">
              <w:rPr>
                <w:rFonts w:ascii="Times New Roman" w:eastAsia="Times New Roman" w:hAnsi="Times New Roman" w:cs="Times New Roman"/>
                <w:iCs/>
                <w:lang w:val="uk-UA" w:eastAsia="ru-RU"/>
              </w:rPr>
              <w:t xml:space="preserve">Учасник процедури закупівлі має право </w:t>
            </w:r>
            <w:proofErr w:type="spellStart"/>
            <w:r w:rsidRPr="00E60A42">
              <w:rPr>
                <w:rFonts w:ascii="Times New Roman" w:eastAsia="Times New Roman" w:hAnsi="Times New Roman" w:cs="Times New Roman"/>
                <w:iCs/>
                <w:lang w:val="uk-UA" w:eastAsia="ru-RU"/>
              </w:rPr>
              <w:t>внести</w:t>
            </w:r>
            <w:proofErr w:type="spellEnd"/>
            <w:r w:rsidRPr="00E60A42">
              <w:rPr>
                <w:rFonts w:ascii="Times New Roman" w:eastAsia="Times New Roman" w:hAnsi="Times New Roman" w:cs="Times New Roman"/>
                <w:iCs/>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60A42">
              <w:rPr>
                <w:rFonts w:ascii="Times New Roman" w:eastAsia="Times New Roman" w:hAnsi="Times New Roman" w:cs="Times New Roman"/>
                <w:iCs/>
                <w:lang w:val="uk-UA" w:eastAsia="ru-RU"/>
              </w:rPr>
              <w:t>закупівель</w:t>
            </w:r>
            <w:proofErr w:type="spellEnd"/>
            <w:r w:rsidRPr="00E60A42">
              <w:rPr>
                <w:rFonts w:ascii="Times New Roman" w:eastAsia="Times New Roman" w:hAnsi="Times New Roman" w:cs="Times New Roman"/>
                <w:iCs/>
                <w:lang w:val="uk-UA" w:eastAsia="ru-RU"/>
              </w:rPr>
              <w:t xml:space="preserve"> до закінчення кінцевого строку подання тендерних пропозицій.</w:t>
            </w:r>
          </w:p>
        </w:tc>
      </w:tr>
      <w:tr w:rsidR="00084867" w:rsidRPr="00E60A42" w14:paraId="35829134"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620D5BAB" w14:textId="77777777" w:rsidR="00084867" w:rsidRPr="00E60A42" w:rsidRDefault="00084867" w:rsidP="00084867">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p>
        </w:tc>
      </w:tr>
      <w:tr w:rsidR="00084867" w:rsidRPr="00E60A42" w14:paraId="2E46787F" w14:textId="77777777" w:rsidTr="00FB104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D0948D0" w14:textId="77777777" w:rsidR="00084867" w:rsidRPr="00E60A42" w:rsidRDefault="00084867" w:rsidP="00084867">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662" w:type="pct"/>
            <w:tcBorders>
              <w:top w:val="outset" w:sz="6" w:space="0" w:color="auto"/>
              <w:left w:val="outset" w:sz="6" w:space="0" w:color="auto"/>
              <w:bottom w:val="outset" w:sz="6" w:space="0" w:color="auto"/>
              <w:right w:val="outset" w:sz="6" w:space="0" w:color="auto"/>
            </w:tcBorders>
            <w:hideMark/>
          </w:tcPr>
          <w:p w14:paraId="183B33FF" w14:textId="77777777" w:rsidR="00084867" w:rsidRPr="00E60A42" w:rsidRDefault="00084867" w:rsidP="00084867">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Кінцевий строк подання тендерної пропозиції</w:t>
            </w:r>
          </w:p>
        </w:tc>
        <w:tc>
          <w:tcPr>
            <w:tcW w:w="3045" w:type="pct"/>
            <w:tcBorders>
              <w:top w:val="outset" w:sz="6" w:space="0" w:color="auto"/>
              <w:left w:val="outset" w:sz="6" w:space="0" w:color="auto"/>
              <w:bottom w:val="outset" w:sz="6" w:space="0" w:color="auto"/>
              <w:right w:val="outset" w:sz="6" w:space="0" w:color="auto"/>
            </w:tcBorders>
            <w:hideMark/>
          </w:tcPr>
          <w:p w14:paraId="32468EC9" w14:textId="46975A59" w:rsidR="00084867" w:rsidRPr="006C47D2" w:rsidRDefault="00084867" w:rsidP="00084867">
            <w:pPr>
              <w:spacing w:before="100" w:beforeAutospacing="1" w:after="100" w:afterAutospacing="1" w:line="240" w:lineRule="auto"/>
              <w:ind w:firstLine="345"/>
              <w:jc w:val="both"/>
              <w:rPr>
                <w:rFonts w:ascii="Times New Roman" w:eastAsia="Times New Roman" w:hAnsi="Times New Roman" w:cs="Times New Roman"/>
                <w:b/>
                <w:bCs/>
                <w:lang w:val="uk-UA" w:eastAsia="ru-RU"/>
              </w:rPr>
            </w:pPr>
            <w:r w:rsidRPr="00E60A42">
              <w:rPr>
                <w:rFonts w:ascii="Times New Roman" w:eastAsia="Times New Roman" w:hAnsi="Times New Roman" w:cs="Times New Roman"/>
                <w:u w:val="single"/>
                <w:lang w:val="uk-UA" w:eastAsia="ru-RU"/>
              </w:rPr>
              <w:t>Кінцевий строк подання тендерних пропозицій</w:t>
            </w:r>
            <w:r w:rsidRPr="00E60A42">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 xml:space="preserve">   </w:t>
            </w:r>
            <w:r w:rsidRPr="00E60A42">
              <w:rPr>
                <w:rFonts w:ascii="Times New Roman" w:eastAsia="Times New Roman" w:hAnsi="Times New Roman" w:cs="Times New Roman"/>
                <w:lang w:val="uk-UA" w:eastAsia="ru-RU"/>
              </w:rPr>
              <w:t xml:space="preserve"> </w:t>
            </w:r>
            <w:r w:rsidRPr="00FB104E">
              <w:rPr>
                <w:rFonts w:ascii="Times New Roman" w:eastAsia="Times New Roman" w:hAnsi="Times New Roman" w:cs="Times New Roman"/>
                <w:b/>
                <w:bCs/>
                <w:lang w:val="uk-UA" w:eastAsia="ru-RU"/>
              </w:rPr>
              <w:t>«</w:t>
            </w:r>
            <w:r w:rsidR="005A115F" w:rsidRPr="00FB104E">
              <w:rPr>
                <w:rFonts w:ascii="Times New Roman" w:eastAsia="Times New Roman" w:hAnsi="Times New Roman" w:cs="Times New Roman"/>
                <w:b/>
                <w:bCs/>
                <w:lang w:val="uk-UA" w:eastAsia="ru-RU"/>
              </w:rPr>
              <w:t>16</w:t>
            </w:r>
            <w:r w:rsidR="008C0CBD" w:rsidRPr="00FB104E">
              <w:rPr>
                <w:rFonts w:ascii="Times New Roman" w:eastAsia="Times New Roman" w:hAnsi="Times New Roman" w:cs="Times New Roman"/>
                <w:b/>
                <w:bCs/>
                <w:lang w:val="uk-UA" w:eastAsia="ru-RU"/>
              </w:rPr>
              <w:t>»</w:t>
            </w:r>
            <w:r w:rsidRPr="00FB104E">
              <w:rPr>
                <w:rFonts w:ascii="Times New Roman" w:eastAsia="Times New Roman" w:hAnsi="Times New Roman" w:cs="Times New Roman"/>
                <w:b/>
                <w:bCs/>
                <w:lang w:val="uk-UA" w:eastAsia="ru-RU"/>
              </w:rPr>
              <w:t xml:space="preserve"> </w:t>
            </w:r>
            <w:r w:rsidR="008C0CBD" w:rsidRPr="00FB104E">
              <w:rPr>
                <w:rFonts w:ascii="Times New Roman" w:eastAsia="Times New Roman" w:hAnsi="Times New Roman" w:cs="Times New Roman"/>
                <w:b/>
                <w:bCs/>
                <w:lang w:val="uk-UA" w:eastAsia="ru-RU"/>
              </w:rPr>
              <w:t>лютого</w:t>
            </w:r>
            <w:r w:rsidRPr="00FB104E">
              <w:rPr>
                <w:rFonts w:ascii="Times New Roman" w:eastAsia="Times New Roman" w:hAnsi="Times New Roman" w:cs="Times New Roman"/>
                <w:b/>
                <w:bCs/>
                <w:lang w:val="uk-UA" w:eastAsia="ru-RU"/>
              </w:rPr>
              <w:t xml:space="preserve"> 202</w:t>
            </w:r>
            <w:r w:rsidR="008C0CBD" w:rsidRPr="00FB104E">
              <w:rPr>
                <w:rFonts w:ascii="Times New Roman" w:eastAsia="Times New Roman" w:hAnsi="Times New Roman" w:cs="Times New Roman"/>
                <w:b/>
                <w:bCs/>
                <w:lang w:val="uk-UA" w:eastAsia="ru-RU"/>
              </w:rPr>
              <w:t>4</w:t>
            </w:r>
            <w:r w:rsidRPr="00FB104E">
              <w:rPr>
                <w:rFonts w:ascii="Times New Roman" w:eastAsia="Times New Roman" w:hAnsi="Times New Roman" w:cs="Times New Roman"/>
                <w:b/>
                <w:bCs/>
                <w:lang w:val="uk-UA" w:eastAsia="ru-RU"/>
              </w:rPr>
              <w:t xml:space="preserve"> року</w:t>
            </w:r>
            <w:r w:rsidR="00FB104E">
              <w:rPr>
                <w:rFonts w:ascii="Times New Roman" w:eastAsia="Times New Roman" w:hAnsi="Times New Roman" w:cs="Times New Roman"/>
                <w:b/>
                <w:bCs/>
                <w:lang w:val="uk-UA" w:eastAsia="ru-RU"/>
              </w:rPr>
              <w:t xml:space="preserve"> (10:30 год.)</w:t>
            </w:r>
          </w:p>
          <w:p w14:paraId="57E083FE" w14:textId="77777777" w:rsidR="00084867" w:rsidRPr="00E60A42" w:rsidRDefault="00084867" w:rsidP="00084867">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Отримана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5B349258" w14:textId="77777777" w:rsidR="00084867" w:rsidRPr="00E60A42" w:rsidRDefault="00084867" w:rsidP="00084867">
            <w:pPr>
              <w:spacing w:after="0" w:line="240" w:lineRule="auto"/>
              <w:ind w:firstLine="346"/>
              <w:jc w:val="both"/>
              <w:rPr>
                <w:rFonts w:ascii="Times New Roman" w:eastAsia="Times New Roman" w:hAnsi="Times New Roman" w:cs="Times New Roman"/>
                <w:lang w:eastAsia="ru-RU"/>
              </w:rPr>
            </w:pPr>
            <w:r w:rsidRPr="00E60A42">
              <w:rPr>
                <w:rFonts w:ascii="Times New Roman" w:eastAsia="Times New Roman" w:hAnsi="Times New Roman" w:cs="Times New Roman"/>
                <w:lang w:val="uk-UA" w:eastAsia="ru-RU"/>
              </w:rPr>
              <w:t xml:space="preserve">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автоматично формує та надсилає повідомлення учаснику про отримання його тендерних пропозиції із зазначенням дати та часу. 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повинна забезпечити можливість подання тендерних пропозицій всім особам на рівних умовах.</w:t>
            </w:r>
            <w:r w:rsidRPr="00E60A42">
              <w:rPr>
                <w:rFonts w:ascii="Times New Roman" w:eastAsia="Times New Roman" w:hAnsi="Times New Roman" w:cs="Times New Roman"/>
                <w:lang w:eastAsia="ru-RU"/>
              </w:rPr>
              <w:t xml:space="preserve">  </w:t>
            </w:r>
          </w:p>
          <w:p w14:paraId="0ADF2977" w14:textId="77777777" w:rsidR="00084867" w:rsidRPr="00E60A42" w:rsidRDefault="00084867" w:rsidP="00084867">
            <w:pPr>
              <w:spacing w:after="0" w:line="240" w:lineRule="auto"/>
              <w:ind w:firstLine="346"/>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w:t>
            </w:r>
          </w:p>
        </w:tc>
      </w:tr>
      <w:tr w:rsidR="00084867" w:rsidRPr="004D0B61" w14:paraId="608BE52A" w14:textId="77777777" w:rsidTr="00FB104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08977CD" w14:textId="77777777" w:rsidR="00084867" w:rsidRPr="00E60A42" w:rsidRDefault="00084867" w:rsidP="00084867">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662" w:type="pct"/>
            <w:tcBorders>
              <w:top w:val="outset" w:sz="6" w:space="0" w:color="auto"/>
              <w:left w:val="outset" w:sz="6" w:space="0" w:color="auto"/>
              <w:bottom w:val="outset" w:sz="6" w:space="0" w:color="auto"/>
              <w:right w:val="outset" w:sz="6" w:space="0" w:color="auto"/>
            </w:tcBorders>
            <w:hideMark/>
          </w:tcPr>
          <w:p w14:paraId="14C5E13F" w14:textId="77777777" w:rsidR="00084867" w:rsidRPr="00E60A42" w:rsidRDefault="00084867" w:rsidP="00084867">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Дата та час розкриття тендерних пропозицій </w:t>
            </w:r>
          </w:p>
        </w:tc>
        <w:tc>
          <w:tcPr>
            <w:tcW w:w="3045" w:type="pct"/>
            <w:tcBorders>
              <w:top w:val="outset" w:sz="6" w:space="0" w:color="auto"/>
              <w:left w:val="outset" w:sz="6" w:space="0" w:color="auto"/>
              <w:bottom w:val="outset" w:sz="6" w:space="0" w:color="auto"/>
              <w:right w:val="outset" w:sz="6" w:space="0" w:color="auto"/>
            </w:tcBorders>
            <w:hideMark/>
          </w:tcPr>
          <w:p w14:paraId="11F7F5AC" w14:textId="77777777" w:rsidR="00084867" w:rsidRPr="009D20DA" w:rsidRDefault="00084867" w:rsidP="00084867">
            <w:pPr>
              <w:pStyle w:val="anchor"/>
              <w:shd w:val="clear" w:color="auto" w:fill="FFFFFF"/>
              <w:spacing w:after="0"/>
              <w:jc w:val="both"/>
              <w:rPr>
                <w:sz w:val="22"/>
                <w:szCs w:val="22"/>
              </w:rPr>
            </w:pPr>
            <w:r w:rsidRPr="009D20DA">
              <w:rPr>
                <w:sz w:val="22"/>
                <w:szCs w:val="22"/>
              </w:rPr>
              <w:t xml:space="preserve">Дата і час </w:t>
            </w: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дата і час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електронного</w:t>
            </w:r>
            <w:proofErr w:type="spellEnd"/>
            <w:r w:rsidRPr="009D20DA">
              <w:rPr>
                <w:sz w:val="22"/>
                <w:szCs w:val="22"/>
              </w:rPr>
              <w:t xml:space="preserve"> </w:t>
            </w:r>
            <w:proofErr w:type="spellStart"/>
            <w:r w:rsidRPr="009D20DA">
              <w:rPr>
                <w:sz w:val="22"/>
                <w:szCs w:val="22"/>
              </w:rPr>
              <w:t>аукціону</w:t>
            </w:r>
            <w:proofErr w:type="spellEnd"/>
            <w:r w:rsidRPr="009D20DA">
              <w:rPr>
                <w:sz w:val="22"/>
                <w:szCs w:val="22"/>
              </w:rPr>
              <w:t xml:space="preserve"> </w:t>
            </w:r>
            <w:proofErr w:type="spellStart"/>
            <w:r w:rsidRPr="009D20DA">
              <w:rPr>
                <w:sz w:val="22"/>
                <w:szCs w:val="22"/>
              </w:rPr>
              <w:t>визначаються</w:t>
            </w:r>
            <w:proofErr w:type="spellEnd"/>
            <w:r w:rsidRPr="009D20DA">
              <w:rPr>
                <w:sz w:val="22"/>
                <w:szCs w:val="22"/>
              </w:rPr>
              <w:t xml:space="preserve"> </w:t>
            </w:r>
            <w:proofErr w:type="spellStart"/>
            <w:r w:rsidRPr="009D20DA">
              <w:rPr>
                <w:sz w:val="22"/>
                <w:szCs w:val="22"/>
              </w:rPr>
              <w:t>електронною</w:t>
            </w:r>
            <w:proofErr w:type="spellEnd"/>
            <w:r w:rsidRPr="009D20DA">
              <w:rPr>
                <w:sz w:val="22"/>
                <w:szCs w:val="22"/>
              </w:rPr>
              <w:t xml:space="preserve"> системою </w:t>
            </w:r>
            <w:proofErr w:type="spellStart"/>
            <w:r w:rsidRPr="009D20DA">
              <w:rPr>
                <w:sz w:val="22"/>
                <w:szCs w:val="22"/>
              </w:rPr>
              <w:t>закупівель</w:t>
            </w:r>
            <w:proofErr w:type="spellEnd"/>
            <w:r w:rsidRPr="009D20DA">
              <w:rPr>
                <w:sz w:val="22"/>
                <w:szCs w:val="22"/>
              </w:rPr>
              <w:t xml:space="preserve"> автоматично в день </w:t>
            </w:r>
            <w:proofErr w:type="spellStart"/>
            <w:r w:rsidRPr="009D20DA">
              <w:rPr>
                <w:sz w:val="22"/>
                <w:szCs w:val="22"/>
              </w:rPr>
              <w:t>оприлюднення</w:t>
            </w:r>
            <w:proofErr w:type="spellEnd"/>
            <w:r w:rsidRPr="009D20DA">
              <w:rPr>
                <w:sz w:val="22"/>
                <w:szCs w:val="22"/>
              </w:rPr>
              <w:t xml:space="preserve"> </w:t>
            </w:r>
            <w:proofErr w:type="spellStart"/>
            <w:r w:rsidRPr="009D20DA">
              <w:rPr>
                <w:sz w:val="22"/>
                <w:szCs w:val="22"/>
              </w:rPr>
              <w:t>замовником</w:t>
            </w:r>
            <w:proofErr w:type="spellEnd"/>
            <w:r w:rsidRPr="009D20DA">
              <w:rPr>
                <w:sz w:val="22"/>
                <w:szCs w:val="22"/>
              </w:rPr>
              <w:t xml:space="preserve"> </w:t>
            </w:r>
            <w:proofErr w:type="spellStart"/>
            <w:r w:rsidRPr="009D20DA">
              <w:rPr>
                <w:sz w:val="22"/>
                <w:szCs w:val="22"/>
              </w:rPr>
              <w:t>оголошення</w:t>
            </w:r>
            <w:proofErr w:type="spellEnd"/>
            <w:r w:rsidRPr="009D20DA">
              <w:rPr>
                <w:sz w:val="22"/>
                <w:szCs w:val="22"/>
              </w:rPr>
              <w:t xml:space="preserve"> про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відкритих</w:t>
            </w:r>
            <w:proofErr w:type="spellEnd"/>
            <w:r w:rsidRPr="009D20DA">
              <w:rPr>
                <w:sz w:val="22"/>
                <w:szCs w:val="22"/>
              </w:rPr>
              <w:t xml:space="preserve"> </w:t>
            </w:r>
            <w:proofErr w:type="spellStart"/>
            <w:r w:rsidRPr="009D20DA">
              <w:rPr>
                <w:sz w:val="22"/>
                <w:szCs w:val="22"/>
              </w:rPr>
              <w:t>торгів</w:t>
            </w:r>
            <w:proofErr w:type="spellEnd"/>
            <w:r w:rsidRPr="009D20DA">
              <w:rPr>
                <w:sz w:val="22"/>
                <w:szCs w:val="22"/>
              </w:rPr>
              <w:t xml:space="preserve"> в </w:t>
            </w:r>
            <w:proofErr w:type="spellStart"/>
            <w:r w:rsidRPr="009D20DA">
              <w:rPr>
                <w:sz w:val="22"/>
                <w:szCs w:val="22"/>
              </w:rPr>
              <w:t>електронній</w:t>
            </w:r>
            <w:proofErr w:type="spellEnd"/>
            <w:r w:rsidRPr="009D20DA">
              <w:rPr>
                <w:sz w:val="22"/>
                <w:szCs w:val="22"/>
              </w:rPr>
              <w:t xml:space="preserve"> </w:t>
            </w:r>
            <w:proofErr w:type="spellStart"/>
            <w:r w:rsidRPr="009D20DA">
              <w:rPr>
                <w:sz w:val="22"/>
                <w:szCs w:val="22"/>
              </w:rPr>
              <w:t>системі</w:t>
            </w:r>
            <w:proofErr w:type="spellEnd"/>
            <w:r w:rsidRPr="009D20DA">
              <w:rPr>
                <w:sz w:val="22"/>
                <w:szCs w:val="22"/>
              </w:rPr>
              <w:t xml:space="preserve"> </w:t>
            </w:r>
            <w:proofErr w:type="spellStart"/>
            <w:r w:rsidRPr="009D20DA">
              <w:rPr>
                <w:sz w:val="22"/>
                <w:szCs w:val="22"/>
              </w:rPr>
              <w:t>закупівель</w:t>
            </w:r>
            <w:proofErr w:type="spellEnd"/>
            <w:r w:rsidRPr="009D20DA">
              <w:rPr>
                <w:sz w:val="22"/>
                <w:szCs w:val="22"/>
              </w:rPr>
              <w:t>.</w:t>
            </w:r>
          </w:p>
          <w:p w14:paraId="70987676" w14:textId="77777777" w:rsidR="00084867" w:rsidRPr="009D20DA" w:rsidRDefault="00084867" w:rsidP="00084867">
            <w:pPr>
              <w:pStyle w:val="anchor"/>
              <w:shd w:val="clear" w:color="auto" w:fill="FFFFFF"/>
              <w:spacing w:after="0"/>
              <w:jc w:val="both"/>
              <w:rPr>
                <w:sz w:val="22"/>
                <w:szCs w:val="22"/>
              </w:rPr>
            </w:pP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w:t>
            </w:r>
            <w:proofErr w:type="spellStart"/>
            <w:r w:rsidRPr="009D20DA">
              <w:rPr>
                <w:sz w:val="22"/>
                <w:szCs w:val="22"/>
              </w:rPr>
              <w:t>здійснюється</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28 Закону (</w:t>
            </w:r>
            <w:proofErr w:type="spellStart"/>
            <w:r w:rsidRPr="009D20DA">
              <w:rPr>
                <w:sz w:val="22"/>
                <w:szCs w:val="22"/>
              </w:rPr>
              <w:t>положення</w:t>
            </w:r>
            <w:proofErr w:type="spellEnd"/>
            <w:r w:rsidRPr="009D20DA">
              <w:rPr>
                <w:sz w:val="22"/>
                <w:szCs w:val="22"/>
              </w:rPr>
              <w:t xml:space="preserve"> абзацу </w:t>
            </w:r>
            <w:proofErr w:type="spellStart"/>
            <w:r w:rsidRPr="009D20DA">
              <w:rPr>
                <w:sz w:val="22"/>
                <w:szCs w:val="22"/>
              </w:rPr>
              <w:t>третього</w:t>
            </w:r>
            <w:proofErr w:type="spellEnd"/>
            <w:r w:rsidRPr="009D20DA">
              <w:rPr>
                <w:sz w:val="22"/>
                <w:szCs w:val="22"/>
              </w:rPr>
              <w:t xml:space="preserve">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першої</w:t>
            </w:r>
            <w:proofErr w:type="spellEnd"/>
            <w:r w:rsidRPr="009D20DA">
              <w:rPr>
                <w:sz w:val="22"/>
                <w:szCs w:val="22"/>
              </w:rPr>
              <w:t xml:space="preserve"> та абзацу другого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другої</w:t>
            </w:r>
            <w:proofErr w:type="spellEnd"/>
            <w:r w:rsidRPr="009D20DA">
              <w:rPr>
                <w:sz w:val="22"/>
                <w:szCs w:val="22"/>
              </w:rPr>
              <w:t xml:space="preserve"> </w:t>
            </w:r>
            <w:proofErr w:type="spellStart"/>
            <w:r w:rsidRPr="009D20DA">
              <w:rPr>
                <w:sz w:val="22"/>
                <w:szCs w:val="22"/>
              </w:rPr>
              <w:t>статті</w:t>
            </w:r>
            <w:proofErr w:type="spellEnd"/>
            <w:r w:rsidRPr="009D20DA">
              <w:rPr>
                <w:sz w:val="22"/>
                <w:szCs w:val="22"/>
              </w:rPr>
              <w:t xml:space="preserve"> 28 Закону не </w:t>
            </w:r>
            <w:proofErr w:type="spellStart"/>
            <w:r w:rsidRPr="009D20DA">
              <w:rPr>
                <w:sz w:val="22"/>
                <w:szCs w:val="22"/>
              </w:rPr>
              <w:t>застосовуються</w:t>
            </w:r>
            <w:proofErr w:type="spellEnd"/>
            <w:r w:rsidRPr="009D20DA">
              <w:rPr>
                <w:sz w:val="22"/>
                <w:szCs w:val="22"/>
              </w:rPr>
              <w:t>).</w:t>
            </w:r>
          </w:p>
          <w:p w14:paraId="2CAC141A" w14:textId="240588CD" w:rsidR="00084867" w:rsidRPr="00133C87" w:rsidRDefault="00084867" w:rsidP="00084867">
            <w:pPr>
              <w:pStyle w:val="anchor"/>
              <w:shd w:val="clear" w:color="auto" w:fill="FFFFFF"/>
              <w:spacing w:before="0" w:beforeAutospacing="0" w:after="0" w:afterAutospacing="0"/>
              <w:jc w:val="both"/>
              <w:rPr>
                <w:sz w:val="22"/>
                <w:szCs w:val="22"/>
              </w:rPr>
            </w:pPr>
            <w:r w:rsidRPr="009D20DA">
              <w:rPr>
                <w:sz w:val="22"/>
                <w:szCs w:val="22"/>
              </w:rPr>
              <w:t xml:space="preserve">Не </w:t>
            </w:r>
            <w:proofErr w:type="spellStart"/>
            <w:r w:rsidRPr="009D20DA">
              <w:rPr>
                <w:sz w:val="22"/>
                <w:szCs w:val="22"/>
              </w:rPr>
              <w:t>підлягає</w:t>
            </w:r>
            <w:proofErr w:type="spellEnd"/>
            <w:r w:rsidRPr="009D20DA">
              <w:rPr>
                <w:sz w:val="22"/>
                <w:szCs w:val="22"/>
              </w:rPr>
              <w:t xml:space="preserve"> </w:t>
            </w:r>
            <w:proofErr w:type="spellStart"/>
            <w:r w:rsidRPr="009D20DA">
              <w:rPr>
                <w:sz w:val="22"/>
                <w:szCs w:val="22"/>
              </w:rPr>
              <w:t>розкриттю</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обґрунтовано</w:t>
            </w:r>
            <w:proofErr w:type="spellEnd"/>
            <w:r w:rsidRPr="009D20DA">
              <w:rPr>
                <w:sz w:val="22"/>
                <w:szCs w:val="22"/>
              </w:rPr>
              <w:t xml:space="preserve">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учасником</w:t>
            </w:r>
            <w:proofErr w:type="spellEnd"/>
            <w:r w:rsidRPr="009D20DA">
              <w:rPr>
                <w:sz w:val="22"/>
                <w:szCs w:val="22"/>
              </w:rPr>
              <w:t xml:space="preserve"> як </w:t>
            </w:r>
            <w:proofErr w:type="spellStart"/>
            <w:r w:rsidRPr="009D20DA">
              <w:rPr>
                <w:sz w:val="22"/>
                <w:szCs w:val="22"/>
              </w:rPr>
              <w:t>конфіденційна</w:t>
            </w:r>
            <w:proofErr w:type="spellEnd"/>
            <w:r w:rsidRPr="009D20DA">
              <w:rPr>
                <w:sz w:val="22"/>
                <w:szCs w:val="22"/>
              </w:rPr>
              <w:t xml:space="preserve">, у тому </w:t>
            </w:r>
            <w:proofErr w:type="spellStart"/>
            <w:r w:rsidRPr="009D20DA">
              <w:rPr>
                <w:sz w:val="22"/>
                <w:szCs w:val="22"/>
              </w:rPr>
              <w:t>числі</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містить</w:t>
            </w:r>
            <w:proofErr w:type="spellEnd"/>
            <w:r w:rsidRPr="009D20DA">
              <w:rPr>
                <w:sz w:val="22"/>
                <w:szCs w:val="22"/>
              </w:rPr>
              <w:t xml:space="preserve"> </w:t>
            </w:r>
            <w:proofErr w:type="spellStart"/>
            <w:r w:rsidRPr="009D20DA">
              <w:rPr>
                <w:sz w:val="22"/>
                <w:szCs w:val="22"/>
              </w:rPr>
              <w:t>персональні</w:t>
            </w:r>
            <w:proofErr w:type="spellEnd"/>
            <w:r w:rsidRPr="009D20DA">
              <w:rPr>
                <w:sz w:val="22"/>
                <w:szCs w:val="22"/>
              </w:rPr>
              <w:t xml:space="preserve"> </w:t>
            </w:r>
            <w:proofErr w:type="spellStart"/>
            <w:r w:rsidRPr="009D20DA">
              <w:rPr>
                <w:sz w:val="22"/>
                <w:szCs w:val="22"/>
              </w:rPr>
              <w:t>дані</w:t>
            </w:r>
            <w:proofErr w:type="spellEnd"/>
            <w:r w:rsidRPr="009D20DA">
              <w:rPr>
                <w:sz w:val="22"/>
                <w:szCs w:val="22"/>
              </w:rPr>
              <w:t xml:space="preserve">. </w:t>
            </w:r>
            <w:proofErr w:type="spellStart"/>
            <w:r w:rsidRPr="009D20DA">
              <w:rPr>
                <w:sz w:val="22"/>
                <w:szCs w:val="22"/>
              </w:rPr>
              <w:t>Конфіденційною</w:t>
            </w:r>
            <w:proofErr w:type="spellEnd"/>
            <w:r w:rsidRPr="009D20DA">
              <w:rPr>
                <w:sz w:val="22"/>
                <w:szCs w:val="22"/>
              </w:rPr>
              <w:t xml:space="preserve"> не </w:t>
            </w:r>
            <w:proofErr w:type="spellStart"/>
            <w:r w:rsidRPr="009D20DA">
              <w:rPr>
                <w:sz w:val="22"/>
                <w:szCs w:val="22"/>
              </w:rPr>
              <w:t>може</w:t>
            </w:r>
            <w:proofErr w:type="spellEnd"/>
            <w:r w:rsidRPr="009D20DA">
              <w:rPr>
                <w:sz w:val="22"/>
                <w:szCs w:val="22"/>
              </w:rPr>
              <w:t xml:space="preserve"> бути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про </w:t>
            </w:r>
            <w:proofErr w:type="spellStart"/>
            <w:r w:rsidRPr="009D20DA">
              <w:rPr>
                <w:sz w:val="22"/>
                <w:szCs w:val="22"/>
              </w:rPr>
              <w:t>запропоновану</w:t>
            </w:r>
            <w:proofErr w:type="spellEnd"/>
            <w:r w:rsidRPr="009D20DA">
              <w:rPr>
                <w:sz w:val="22"/>
                <w:szCs w:val="22"/>
              </w:rPr>
              <w:t xml:space="preserve"> </w:t>
            </w:r>
            <w:proofErr w:type="spellStart"/>
            <w:r w:rsidRPr="009D20DA">
              <w:rPr>
                <w:sz w:val="22"/>
                <w:szCs w:val="22"/>
              </w:rPr>
              <w:t>ціну</w:t>
            </w:r>
            <w:proofErr w:type="spellEnd"/>
            <w:r w:rsidRPr="009D20DA">
              <w:rPr>
                <w:sz w:val="22"/>
                <w:szCs w:val="22"/>
              </w:rPr>
              <w:t xml:space="preserve">, </w:t>
            </w:r>
            <w:proofErr w:type="spellStart"/>
            <w:r w:rsidRPr="009D20DA">
              <w:rPr>
                <w:sz w:val="22"/>
                <w:szCs w:val="22"/>
              </w:rPr>
              <w:t>інші</w:t>
            </w:r>
            <w:proofErr w:type="spellEnd"/>
            <w:r w:rsidRPr="009D20DA">
              <w:rPr>
                <w:sz w:val="22"/>
                <w:szCs w:val="22"/>
              </w:rPr>
              <w:t xml:space="preserve"> </w:t>
            </w:r>
            <w:proofErr w:type="spellStart"/>
            <w:r w:rsidRPr="009D20DA">
              <w:rPr>
                <w:sz w:val="22"/>
                <w:szCs w:val="22"/>
              </w:rPr>
              <w:t>критерії</w:t>
            </w:r>
            <w:proofErr w:type="spellEnd"/>
            <w:r w:rsidRPr="009D20DA">
              <w:rPr>
                <w:sz w:val="22"/>
                <w:szCs w:val="22"/>
              </w:rPr>
              <w:t xml:space="preserve"> </w:t>
            </w:r>
            <w:proofErr w:type="spellStart"/>
            <w:r w:rsidRPr="009D20DA">
              <w:rPr>
                <w:sz w:val="22"/>
                <w:szCs w:val="22"/>
              </w:rPr>
              <w:t>оцінки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умови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специфікації</w:t>
            </w:r>
            <w:proofErr w:type="spellEnd"/>
            <w:r w:rsidRPr="009D20DA">
              <w:rPr>
                <w:sz w:val="22"/>
                <w:szCs w:val="22"/>
              </w:rPr>
              <w:t xml:space="preserve"> та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t>відповідність</w:t>
            </w:r>
            <w:proofErr w:type="spellEnd"/>
            <w:r w:rsidRPr="009D20DA">
              <w:rPr>
                <w:sz w:val="22"/>
                <w:szCs w:val="22"/>
              </w:rPr>
              <w:t xml:space="preserve"> </w:t>
            </w:r>
            <w:proofErr w:type="spellStart"/>
            <w:r w:rsidRPr="009D20DA">
              <w:rPr>
                <w:sz w:val="22"/>
                <w:szCs w:val="22"/>
              </w:rPr>
              <w:t>кваліфікаційним</w:t>
            </w:r>
            <w:proofErr w:type="spellEnd"/>
            <w:r w:rsidRPr="009D20DA">
              <w:rPr>
                <w:sz w:val="22"/>
                <w:szCs w:val="22"/>
              </w:rPr>
              <w:t xml:space="preserve"> </w:t>
            </w:r>
            <w:proofErr w:type="spellStart"/>
            <w:r w:rsidRPr="009D20DA">
              <w:rPr>
                <w:sz w:val="22"/>
                <w:szCs w:val="22"/>
              </w:rPr>
              <w:t>критеріям</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16 Закону, і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t>відсутність</w:t>
            </w:r>
            <w:proofErr w:type="spellEnd"/>
            <w:r w:rsidRPr="009D20DA">
              <w:rPr>
                <w:sz w:val="22"/>
                <w:szCs w:val="22"/>
              </w:rPr>
              <w:t xml:space="preserve"> </w:t>
            </w:r>
            <w:proofErr w:type="spellStart"/>
            <w:r w:rsidRPr="009D20DA">
              <w:rPr>
                <w:sz w:val="22"/>
                <w:szCs w:val="22"/>
              </w:rPr>
              <w:t>підстав</w:t>
            </w:r>
            <w:proofErr w:type="spellEnd"/>
            <w:r w:rsidRPr="009D20DA">
              <w:rPr>
                <w:sz w:val="22"/>
                <w:szCs w:val="22"/>
              </w:rPr>
              <w:t xml:space="preserve">, </w:t>
            </w:r>
            <w:proofErr w:type="spellStart"/>
            <w:r w:rsidRPr="009D20DA">
              <w:rPr>
                <w:sz w:val="22"/>
                <w:szCs w:val="22"/>
              </w:rPr>
              <w:t>визначених</w:t>
            </w:r>
            <w:proofErr w:type="spellEnd"/>
            <w:r w:rsidRPr="009D20DA">
              <w:rPr>
                <w:sz w:val="22"/>
                <w:szCs w:val="22"/>
              </w:rPr>
              <w:t xml:space="preserve"> пунктом 47 </w:t>
            </w:r>
            <w:proofErr w:type="spellStart"/>
            <w:r w:rsidRPr="009D20DA">
              <w:rPr>
                <w:sz w:val="22"/>
                <w:szCs w:val="22"/>
              </w:rPr>
              <w:t>Особливостей</w:t>
            </w:r>
            <w:proofErr w:type="spellEnd"/>
            <w:r w:rsidRPr="009D20DA">
              <w:rPr>
                <w:sz w:val="22"/>
                <w:szCs w:val="22"/>
              </w:rPr>
              <w:t>.</w:t>
            </w:r>
          </w:p>
        </w:tc>
      </w:tr>
      <w:tr w:rsidR="00084867" w:rsidRPr="00E60A42" w14:paraId="631B3F24"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39C55A05" w14:textId="77777777" w:rsidR="00084867" w:rsidRPr="00E60A42" w:rsidRDefault="00084867" w:rsidP="00084867">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V. Оцінка та розгляд тендерної пропозиції</w:t>
            </w:r>
          </w:p>
        </w:tc>
      </w:tr>
      <w:tr w:rsidR="00084867" w:rsidRPr="00107DB9" w14:paraId="2C4C6C08" w14:textId="77777777" w:rsidTr="00FB104E">
        <w:trPr>
          <w:trHeight w:val="94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752334D" w14:textId="77777777" w:rsidR="00084867" w:rsidRPr="00E60A42" w:rsidRDefault="00084867" w:rsidP="00084867">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62" w:type="pct"/>
            <w:tcBorders>
              <w:top w:val="outset" w:sz="6" w:space="0" w:color="auto"/>
              <w:left w:val="outset" w:sz="6" w:space="0" w:color="auto"/>
              <w:bottom w:val="outset" w:sz="6" w:space="0" w:color="auto"/>
              <w:right w:val="outset" w:sz="6" w:space="0" w:color="auto"/>
            </w:tcBorders>
            <w:hideMark/>
          </w:tcPr>
          <w:p w14:paraId="1786E80B" w14:textId="77777777" w:rsidR="00084867" w:rsidRPr="00E60A42" w:rsidRDefault="00084867" w:rsidP="00084867">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Перелік критеріїв та методика оцінки тендерної пропозиції із зазначенням питомої ваги критерію</w:t>
            </w:r>
          </w:p>
        </w:tc>
        <w:tc>
          <w:tcPr>
            <w:tcW w:w="3045" w:type="pct"/>
            <w:tcBorders>
              <w:top w:val="outset" w:sz="6" w:space="0" w:color="auto"/>
              <w:left w:val="outset" w:sz="6" w:space="0" w:color="auto"/>
              <w:bottom w:val="outset" w:sz="6" w:space="0" w:color="auto"/>
              <w:right w:val="outset" w:sz="6" w:space="0" w:color="auto"/>
            </w:tcBorders>
            <w:hideMark/>
          </w:tcPr>
          <w:p w14:paraId="25E4B01F" w14:textId="77777777" w:rsidR="00084867" w:rsidRPr="009D20DA" w:rsidRDefault="00084867" w:rsidP="00084867">
            <w:pPr>
              <w:widowControl w:val="0"/>
              <w:spacing w:after="0"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w:t>
            </w:r>
            <w:r w:rsidRPr="009D20DA">
              <w:rPr>
                <w:rFonts w:ascii="Times New Roman" w:eastAsia="Times New Roman" w:hAnsi="Times New Roman" w:cs="Times New Roman"/>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D80A405" w14:textId="025A0BA4" w:rsidR="00084867" w:rsidRPr="009D20DA" w:rsidRDefault="00084867" w:rsidP="00084867">
            <w:pPr>
              <w:widowControl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9D20DA">
              <w:rPr>
                <w:rFonts w:ascii="Times New Roman" w:eastAsia="Times New Roman" w:hAnsi="Times New Roman" w:cs="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відповідно до статті 30 </w:t>
            </w:r>
            <w:r w:rsidRPr="009D20DA">
              <w:rPr>
                <w:rFonts w:ascii="Times New Roman" w:eastAsia="Times New Roman" w:hAnsi="Times New Roman" w:cs="Times New Roman"/>
                <w:lang w:val="uk-UA" w:eastAsia="ru-RU"/>
              </w:rPr>
              <w:lastRenderedPageBreak/>
              <w:t>Закону.</w:t>
            </w:r>
          </w:p>
          <w:p w14:paraId="4713D78F" w14:textId="64C56BC8" w:rsidR="00084867" w:rsidRPr="009D20DA" w:rsidRDefault="00084867" w:rsidP="00084867">
            <w:pPr>
              <w:widowControl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9D20DA">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14:paraId="6A0D55D6" w14:textId="5AB50F66" w:rsidR="00084867" w:rsidRPr="009D20DA" w:rsidRDefault="00084867" w:rsidP="00084867">
            <w:pPr>
              <w:widowControl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9D20DA">
              <w:rPr>
                <w:rFonts w:ascii="Times New Roman" w:eastAsia="Times New Roman" w:hAnsi="Times New Roman" w:cs="Times New Roman"/>
                <w:lang w:val="uk-UA" w:eastAsia="ru-RU"/>
              </w:rPr>
              <w:t xml:space="preserve">Оцінка тендерних пропозицій проводиться автоматично електронною системою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CA2F186" w14:textId="77777777" w:rsidR="00084867" w:rsidRPr="009D20DA" w:rsidRDefault="00084867" w:rsidP="00084867">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(у разі якщо подано дві і більше тендерних пропозицій).</w:t>
            </w:r>
          </w:p>
          <w:p w14:paraId="5320CF00" w14:textId="52E8C7C6" w:rsidR="00084867" w:rsidRDefault="00084867" w:rsidP="00084867">
            <w:pPr>
              <w:widowControl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9D20DA">
              <w:rPr>
                <w:rFonts w:ascii="Times New Roman" w:eastAsia="Times New Roman" w:hAnsi="Times New Roman" w:cs="Times New Roman"/>
                <w:lang w:val="uk-UA" w:eastAsia="ru-RU"/>
              </w:rPr>
              <w:t xml:space="preserve">Якщо була подана одна тендерна пропозиція, електронна система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45EF0ED3" w14:textId="77777777" w:rsidR="00084867" w:rsidRDefault="00084867" w:rsidP="00084867">
            <w:pPr>
              <w:widowControl w:val="0"/>
              <w:spacing w:after="0" w:line="240" w:lineRule="auto"/>
              <w:jc w:val="both"/>
              <w:rPr>
                <w:rFonts w:ascii="Times New Roman" w:eastAsia="Times New Roman" w:hAnsi="Times New Roman" w:cs="Times New Roman"/>
                <w:lang w:val="uk-UA" w:eastAsia="ru-RU"/>
              </w:rPr>
            </w:pPr>
          </w:p>
          <w:p w14:paraId="3B212C3B" w14:textId="77777777" w:rsidR="00084867" w:rsidRPr="00E60A42" w:rsidRDefault="00084867" w:rsidP="00084867">
            <w:pPr>
              <w:widowControl w:val="0"/>
              <w:spacing w:after="0" w:line="240" w:lineRule="auto"/>
              <w:jc w:val="both"/>
              <w:rPr>
                <w:rFonts w:ascii="Times New Roman" w:hAnsi="Times New Roman" w:cs="Times New Roman"/>
                <w:spacing w:val="1"/>
                <w:lang w:val="uk-UA"/>
              </w:rPr>
            </w:pPr>
            <w:r>
              <w:rPr>
                <w:rFonts w:ascii="Times New Roman" w:eastAsia="Times New Roman" w:hAnsi="Times New Roman" w:cs="Times New Roman"/>
                <w:lang w:val="uk-UA" w:eastAsia="ru-RU"/>
              </w:rPr>
              <w:t xml:space="preserve">   </w:t>
            </w:r>
            <w:r w:rsidRPr="00E60A42">
              <w:rPr>
                <w:rFonts w:ascii="Times New Roman" w:hAnsi="Times New Roman" w:cs="Times New Roman"/>
                <w:spacing w:val="1"/>
                <w:lang w:val="uk-UA"/>
              </w:rPr>
              <w:t>Критерій оцінки тендерних пропозицій – ціна (питома вага 100%).</w:t>
            </w:r>
          </w:p>
          <w:p w14:paraId="02AABA2A" w14:textId="77777777" w:rsidR="00084867" w:rsidRDefault="00084867" w:rsidP="00084867">
            <w:pPr>
              <w:spacing w:after="100" w:afterAutospacing="1" w:line="240" w:lineRule="auto"/>
              <w:ind w:firstLine="345"/>
              <w:jc w:val="both"/>
              <w:rPr>
                <w:rFonts w:ascii="Times New Roman" w:eastAsia="Calibri" w:hAnsi="Times New Roman" w:cs="Times New Roman"/>
                <w:bCs/>
                <w:u w:val="single"/>
                <w:lang w:val="uk-UA"/>
              </w:rPr>
            </w:pPr>
            <w:r w:rsidRPr="00E60A42">
              <w:rPr>
                <w:rFonts w:ascii="Times New Roman" w:eastAsia="Calibri" w:hAnsi="Times New Roman" w:cs="Times New Roman"/>
                <w:bCs/>
                <w:u w:val="single"/>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650D29E0" w14:textId="77777777" w:rsidR="00084867" w:rsidRDefault="00084867" w:rsidP="00084867">
            <w:pPr>
              <w:spacing w:after="100" w:afterAutospacing="1" w:line="240" w:lineRule="auto"/>
              <w:ind w:firstLine="345"/>
              <w:jc w:val="both"/>
              <w:rPr>
                <w:rFonts w:ascii="Times New Roman" w:hAnsi="Times New Roman" w:cs="Times New Roman"/>
                <w:lang w:val="uk-UA"/>
              </w:rPr>
            </w:pPr>
            <w:r w:rsidRPr="00E60A42">
              <w:rPr>
                <w:rFonts w:ascii="Times New Roman" w:hAnsi="Times New Roman" w:cs="Times New Roman"/>
                <w:spacing w:val="1"/>
                <w:lang w:val="uk-UA"/>
              </w:rPr>
              <w:t xml:space="preserve">Ціна, запропонована учасником в тендерній </w:t>
            </w:r>
            <w:r w:rsidRPr="00E60A42">
              <w:rPr>
                <w:rFonts w:ascii="Times New Roman" w:hAnsi="Times New Roman" w:cs="Times New Roman"/>
                <w:lang w:val="uk-UA"/>
              </w:rPr>
              <w:t>пропозиції</w:t>
            </w:r>
            <w:r w:rsidRPr="00E60A42">
              <w:rPr>
                <w:rFonts w:ascii="Times New Roman" w:hAnsi="Times New Roman" w:cs="Times New Roman"/>
                <w:spacing w:val="1"/>
                <w:lang w:val="uk-UA"/>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w:t>
            </w:r>
            <w:r w:rsidRPr="00E60A42">
              <w:rPr>
                <w:rFonts w:ascii="Times New Roman" w:hAnsi="Times New Roman" w:cs="Times New Roman"/>
                <w:lang w:val="uk-UA"/>
              </w:rPr>
              <w:t>положень Цивільного та Господарського кодексів України.</w:t>
            </w:r>
          </w:p>
          <w:p w14:paraId="6AB491DB" w14:textId="77777777" w:rsidR="00084867" w:rsidRPr="00E60A42" w:rsidRDefault="00084867" w:rsidP="00084867">
            <w:pPr>
              <w:spacing w:after="100" w:afterAutospacing="1" w:line="240" w:lineRule="auto"/>
              <w:ind w:firstLine="345"/>
              <w:jc w:val="both"/>
              <w:rPr>
                <w:rFonts w:ascii="Times New Roman" w:eastAsia="Times New Roman" w:hAnsi="Times New Roman" w:cs="Times New Roman"/>
                <w:lang w:val="uk-UA"/>
              </w:rPr>
            </w:pPr>
          </w:p>
        </w:tc>
      </w:tr>
      <w:tr w:rsidR="00084867" w:rsidRPr="00E60A42" w14:paraId="11B9BD69" w14:textId="77777777" w:rsidTr="00FB104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0AD947DA" w14:textId="77777777" w:rsidR="00084867" w:rsidRPr="00E60A42" w:rsidRDefault="00084867" w:rsidP="00084867">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662" w:type="pct"/>
            <w:tcBorders>
              <w:top w:val="outset" w:sz="6" w:space="0" w:color="auto"/>
              <w:left w:val="outset" w:sz="6" w:space="0" w:color="auto"/>
              <w:bottom w:val="outset" w:sz="6" w:space="0" w:color="auto"/>
              <w:right w:val="outset" w:sz="6" w:space="0" w:color="auto"/>
            </w:tcBorders>
          </w:tcPr>
          <w:p w14:paraId="4CA61A9C" w14:textId="77777777" w:rsidR="00084867" w:rsidRPr="00E60A42" w:rsidRDefault="00084867" w:rsidP="00084867">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Розгляд тендерної пропозиції</w:t>
            </w:r>
          </w:p>
        </w:tc>
        <w:tc>
          <w:tcPr>
            <w:tcW w:w="3045" w:type="pct"/>
            <w:tcBorders>
              <w:top w:val="outset" w:sz="6" w:space="0" w:color="auto"/>
              <w:left w:val="outset" w:sz="6" w:space="0" w:color="auto"/>
              <w:bottom w:val="outset" w:sz="6" w:space="0" w:color="auto"/>
              <w:right w:val="outset" w:sz="6" w:space="0" w:color="auto"/>
            </w:tcBorders>
          </w:tcPr>
          <w:p w14:paraId="1797BFD9" w14:textId="77777777" w:rsidR="00084867" w:rsidRDefault="00084867" w:rsidP="00084867">
            <w:pPr>
              <w:pStyle w:val="anchor"/>
              <w:shd w:val="clear" w:color="auto" w:fill="FFFFFF"/>
              <w:spacing w:after="0"/>
              <w:jc w:val="both"/>
              <w:rPr>
                <w:sz w:val="22"/>
                <w:szCs w:val="22"/>
                <w:lang w:val="uk-UA" w:eastAsia="ru-RU"/>
              </w:rPr>
            </w:pPr>
            <w:r w:rsidRPr="009D20DA">
              <w:rPr>
                <w:lang w:val="uk-UA" w:eastAsia="ru-RU"/>
              </w:rPr>
              <w:t xml:space="preserve">    </w:t>
            </w:r>
            <w:r w:rsidRPr="009D20DA">
              <w:rPr>
                <w:sz w:val="22"/>
                <w:szCs w:val="22"/>
                <w:lang w:val="uk-UA" w:eastAsia="ru-RU"/>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606D1472" w14:textId="4253B056" w:rsidR="00084867" w:rsidRDefault="00084867" w:rsidP="00084867">
            <w:pPr>
              <w:pStyle w:val="anchor"/>
              <w:shd w:val="clear" w:color="auto" w:fill="FFFFFF"/>
              <w:spacing w:after="0"/>
              <w:jc w:val="both"/>
              <w:rPr>
                <w:sz w:val="22"/>
                <w:szCs w:val="22"/>
                <w:lang w:val="uk-UA" w:eastAsia="ru-RU"/>
              </w:rPr>
            </w:pPr>
            <w:r>
              <w:rPr>
                <w:sz w:val="22"/>
                <w:szCs w:val="22"/>
                <w:lang w:val="uk-UA" w:eastAsia="ru-RU"/>
              </w:rPr>
              <w:t xml:space="preserve">   </w:t>
            </w:r>
            <w:r w:rsidRPr="009D20DA">
              <w:rPr>
                <w:sz w:val="22"/>
                <w:szCs w:val="22"/>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D20DA">
              <w:rPr>
                <w:sz w:val="22"/>
                <w:szCs w:val="22"/>
                <w:lang w:val="uk-UA" w:eastAsia="ru-RU"/>
              </w:rPr>
              <w:t>закупівель</w:t>
            </w:r>
            <w:proofErr w:type="spellEnd"/>
            <w:r w:rsidRPr="009D20DA">
              <w:rPr>
                <w:sz w:val="22"/>
                <w:szCs w:val="22"/>
                <w:lang w:val="uk-UA" w:eastAsia="ru-RU"/>
              </w:rPr>
              <w:t xml:space="preserve"> протягом одного дня з дня прийняття відповідного рішення.</w:t>
            </w:r>
          </w:p>
          <w:p w14:paraId="3DDB419F" w14:textId="309794B5" w:rsidR="00084867" w:rsidRPr="009D20DA" w:rsidRDefault="00084867" w:rsidP="00084867">
            <w:pPr>
              <w:pStyle w:val="anchor"/>
              <w:shd w:val="clear" w:color="auto" w:fill="FFFFFF"/>
              <w:spacing w:after="0"/>
              <w:jc w:val="both"/>
              <w:rPr>
                <w:color w:val="000000"/>
                <w:sz w:val="22"/>
                <w:szCs w:val="22"/>
                <w:lang w:val="uk-UA"/>
              </w:rPr>
            </w:pPr>
            <w:r>
              <w:rPr>
                <w:color w:val="000000"/>
                <w:sz w:val="22"/>
                <w:szCs w:val="22"/>
                <w:lang w:val="uk-UA"/>
              </w:rPr>
              <w:t xml:space="preserve">  </w:t>
            </w:r>
            <w:r w:rsidRPr="009D20DA">
              <w:rPr>
                <w:color w:val="000000"/>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w:t>
            </w:r>
            <w:r w:rsidRPr="009D20DA">
              <w:rPr>
                <w:color w:val="000000"/>
                <w:sz w:val="22"/>
                <w:szCs w:val="22"/>
                <w:lang w:val="uk-UA"/>
              </w:rPr>
              <w:lastRenderedPageBreak/>
              <w:t xml:space="preserve">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F7133E6" w14:textId="291CFB81" w:rsidR="00084867" w:rsidRPr="009D20DA" w:rsidRDefault="00084867" w:rsidP="00084867">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Pr="009D20DA">
              <w:rPr>
                <w:color w:val="000000"/>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4E0CECD" w14:textId="77777777" w:rsidR="00084867" w:rsidRPr="009D20DA" w:rsidRDefault="00084867" w:rsidP="0008486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F6A7CEB" w14:textId="2AF9EAF3" w:rsidR="00084867" w:rsidRPr="009D20DA" w:rsidRDefault="00084867" w:rsidP="00084867">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Pr="009D20DA">
              <w:rPr>
                <w:color w:val="000000"/>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w:t>
            </w:r>
          </w:p>
          <w:p w14:paraId="4347132B" w14:textId="59C2BBDA" w:rsidR="00084867" w:rsidRPr="009D20DA" w:rsidRDefault="00084867" w:rsidP="00084867">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Pr="009D20DA">
              <w:rPr>
                <w:color w:val="000000"/>
                <w:sz w:val="22"/>
                <w:szCs w:val="22"/>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E45D58F" w14:textId="18B7439F" w:rsidR="00084867" w:rsidRPr="009D20DA" w:rsidRDefault="00084867" w:rsidP="0008486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в інформації та/або документах, що подані учасником процедури закупівлі у </w:t>
            </w:r>
            <w:r w:rsidRPr="009D20DA">
              <w:rPr>
                <w:color w:val="000000"/>
                <w:sz w:val="22"/>
                <w:szCs w:val="22"/>
                <w:lang w:val="uk-UA"/>
              </w:rPr>
              <w:lastRenderedPageBreak/>
              <w:t>складі тендерної пропозиції, крім випадків, пов’язаних з виконанням рішення органу оскарження.</w:t>
            </w:r>
          </w:p>
          <w:p w14:paraId="70C67E43" w14:textId="77777777" w:rsidR="00084867" w:rsidRPr="009D20DA" w:rsidRDefault="00084867" w:rsidP="0008486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D20DA">
              <w:rPr>
                <w:color w:val="000000"/>
                <w:sz w:val="22"/>
                <w:szCs w:val="22"/>
                <w:lang w:val="uk-UA"/>
              </w:rPr>
              <w:t>закупівель</w:t>
            </w:r>
            <w:proofErr w:type="spellEnd"/>
            <w:r w:rsidRPr="009D20DA">
              <w:rPr>
                <w:color w:val="000000"/>
                <w:sz w:val="22"/>
                <w:szCs w:val="22"/>
                <w:lang w:val="uk-UA"/>
              </w:rPr>
              <w:t xml:space="preserve"> уточнених або нових документів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протягом 24 годин з моменту розміщення замовником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повідомлення з вимогою про усунення таких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Замовник розглядає подані тендерні пропозиції з урахуванням виправлення або </w:t>
            </w:r>
            <w:proofErr w:type="spellStart"/>
            <w:r w:rsidRPr="009D20DA">
              <w:rPr>
                <w:color w:val="000000"/>
                <w:sz w:val="22"/>
                <w:szCs w:val="22"/>
                <w:lang w:val="uk-UA"/>
              </w:rPr>
              <w:t>невиправлення</w:t>
            </w:r>
            <w:proofErr w:type="spellEnd"/>
            <w:r w:rsidRPr="009D20DA">
              <w:rPr>
                <w:color w:val="000000"/>
                <w:sz w:val="22"/>
                <w:szCs w:val="22"/>
                <w:lang w:val="uk-UA"/>
              </w:rPr>
              <w:t xml:space="preserve"> учасниками виявлених </w:t>
            </w:r>
            <w:proofErr w:type="spellStart"/>
            <w:r w:rsidRPr="009D20DA">
              <w:rPr>
                <w:color w:val="000000"/>
                <w:sz w:val="22"/>
                <w:szCs w:val="22"/>
                <w:lang w:val="uk-UA"/>
              </w:rPr>
              <w:t>невідповідностей</w:t>
            </w:r>
            <w:proofErr w:type="spellEnd"/>
            <w:r w:rsidRPr="009D20DA">
              <w:rPr>
                <w:color w:val="000000"/>
                <w:sz w:val="22"/>
                <w:szCs w:val="22"/>
                <w:lang w:val="uk-UA"/>
              </w:rPr>
              <w:t>.</w:t>
            </w:r>
          </w:p>
          <w:p w14:paraId="09E6C71B" w14:textId="589E10EE" w:rsidR="00084867" w:rsidRPr="009D20DA" w:rsidRDefault="00084867" w:rsidP="00084867">
            <w:pPr>
              <w:pStyle w:val="anchor"/>
              <w:shd w:val="clear" w:color="auto" w:fill="FFFFFF"/>
              <w:spacing w:after="0"/>
              <w:jc w:val="both"/>
              <w:rPr>
                <w:color w:val="000000"/>
                <w:sz w:val="22"/>
                <w:szCs w:val="22"/>
                <w:lang w:val="uk-UA"/>
              </w:rPr>
            </w:pPr>
            <w:r>
              <w:rPr>
                <w:color w:val="000000"/>
                <w:sz w:val="22"/>
                <w:szCs w:val="22"/>
                <w:lang w:val="uk-UA"/>
              </w:rPr>
              <w:t xml:space="preserve"> </w:t>
            </w:r>
            <w:r w:rsidRPr="009D20DA">
              <w:rPr>
                <w:color w:val="000000"/>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5710689" w14:textId="42FC6AA1" w:rsidR="00084867" w:rsidRPr="009D20DA" w:rsidRDefault="00084867" w:rsidP="00084867">
            <w:pPr>
              <w:pStyle w:val="anchor"/>
              <w:shd w:val="clear" w:color="auto" w:fill="FFFFFF"/>
              <w:spacing w:after="0"/>
              <w:jc w:val="both"/>
              <w:rPr>
                <w:color w:val="000000"/>
                <w:sz w:val="22"/>
                <w:szCs w:val="22"/>
                <w:lang w:val="uk-UA"/>
              </w:rPr>
            </w:pPr>
            <w:r>
              <w:rPr>
                <w:color w:val="000000"/>
                <w:sz w:val="22"/>
                <w:szCs w:val="22"/>
                <w:lang w:val="uk-UA"/>
              </w:rPr>
              <w:t xml:space="preserve"> </w:t>
            </w:r>
            <w:r w:rsidRPr="009D20DA">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CD82DC9" w14:textId="6893791A" w:rsidR="00084867" w:rsidRPr="009D20DA" w:rsidRDefault="00084867" w:rsidP="00084867">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Pr="009D20DA">
              <w:rPr>
                <w:color w:val="000000"/>
                <w:sz w:val="22"/>
                <w:szCs w:val="22"/>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00685133" w14:textId="2F45D264" w:rsidR="00084867" w:rsidRPr="009D20DA" w:rsidRDefault="00084867" w:rsidP="00084867">
            <w:pPr>
              <w:pStyle w:val="ac"/>
              <w:shd w:val="clear" w:color="auto" w:fill="FFFFFF"/>
              <w:spacing w:before="0" w:after="0" w:line="230" w:lineRule="auto"/>
              <w:jc w:val="both"/>
              <w:rPr>
                <w:rFonts w:ascii="Times New Roman" w:hAnsi="Times New Roman" w:cs="Times New Roman"/>
                <w:b/>
                <w:color w:val="FF0000"/>
                <w:sz w:val="22"/>
                <w:szCs w:val="22"/>
                <w:u w:val="single"/>
                <w:lang w:eastAsia="ru-RU"/>
              </w:rPr>
            </w:pPr>
            <w:r w:rsidRPr="009D20DA">
              <w:rPr>
                <w:rFonts w:ascii="Times New Roman" w:hAnsi="Times New Roman" w:cs="Times New Roman"/>
                <w:b/>
                <w:color w:val="FF0000"/>
                <w:sz w:val="22"/>
                <w:szCs w:val="22"/>
                <w:u w:val="single"/>
                <w:lang w:eastAsia="ru-RU"/>
              </w:rPr>
              <w:t xml:space="preserve">  </w:t>
            </w:r>
          </w:p>
          <w:p w14:paraId="3CFFBABD" w14:textId="77777777" w:rsidR="00084867" w:rsidRPr="009D20DA" w:rsidRDefault="00084867" w:rsidP="00084867">
            <w:pPr>
              <w:spacing w:after="0"/>
              <w:jc w:val="both"/>
              <w:rPr>
                <w:rFonts w:ascii="Times New Roman" w:eastAsia="Times New Roman" w:hAnsi="Times New Roman"/>
                <w:lang w:val="uk-UA"/>
              </w:rPr>
            </w:pPr>
            <w:r w:rsidRPr="009D20DA">
              <w:rPr>
                <w:rFonts w:ascii="Times New Roman" w:eastAsia="Times New Roman" w:hAnsi="Times New Roman"/>
                <w:lang w:val="uk-UA"/>
              </w:rPr>
              <w:t xml:space="preserve">     Згідно Наказу </w:t>
            </w:r>
            <w:r w:rsidRPr="009D20DA">
              <w:rPr>
                <w:rFonts w:ascii="Times New Roman" w:eastAsia="Times New Roman" w:hAnsi="Times New Roman"/>
              </w:rPr>
              <w:t xml:space="preserve"> </w:t>
            </w:r>
            <w:proofErr w:type="spellStart"/>
            <w:r w:rsidRPr="009D20DA">
              <w:rPr>
                <w:rFonts w:ascii="Times New Roman" w:eastAsia="Times New Roman" w:hAnsi="Times New Roman"/>
              </w:rPr>
              <w:t>Міністерства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розвитку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економіки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торгівлі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сільського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господарства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України</w:t>
            </w:r>
            <w:proofErr w:type="spellEnd"/>
            <w:r w:rsidRPr="009D20DA">
              <w:rPr>
                <w:rFonts w:ascii="Times New Roman" w:eastAsia="Times New Roman" w:hAnsi="Times New Roman"/>
                <w:lang w:val="uk-UA"/>
              </w:rPr>
              <w:t xml:space="preserve"> № 710 від 15.04.2020р. ( введено в дію 14.08.2020 р.).</w:t>
            </w:r>
          </w:p>
          <w:p w14:paraId="39ABBAC1" w14:textId="77777777" w:rsidR="00084867" w:rsidRPr="009D20DA" w:rsidRDefault="00084867" w:rsidP="00084867">
            <w:pPr>
              <w:spacing w:after="0"/>
              <w:jc w:val="both"/>
              <w:rPr>
                <w:rFonts w:ascii="Times New Roman" w:eastAsia="Times New Roman" w:hAnsi="Times New Roman"/>
                <w:u w:val="single"/>
                <w:lang w:val="uk-UA"/>
              </w:rPr>
            </w:pPr>
            <w:r w:rsidRPr="009D20DA">
              <w:rPr>
                <w:rFonts w:ascii="Times New Roman" w:eastAsia="Times New Roman" w:hAnsi="Times New Roman"/>
                <w:u w:val="single"/>
              </w:rPr>
              <w:t>П</w:t>
            </w:r>
            <w:proofErr w:type="spellStart"/>
            <w:r w:rsidRPr="009D20DA">
              <w:rPr>
                <w:rFonts w:ascii="Times New Roman" w:eastAsia="Times New Roman" w:hAnsi="Times New Roman"/>
                <w:u w:val="single"/>
                <w:lang w:val="uk-UA"/>
              </w:rPr>
              <w:t>ерелік</w:t>
            </w:r>
            <w:proofErr w:type="spellEnd"/>
            <w:r w:rsidRPr="009D20DA">
              <w:rPr>
                <w:rFonts w:ascii="Times New Roman" w:eastAsia="Times New Roman" w:hAnsi="Times New Roman"/>
                <w:u w:val="single"/>
                <w:lang w:val="uk-UA"/>
              </w:rPr>
              <w:t xml:space="preserve"> </w:t>
            </w:r>
            <w:proofErr w:type="spellStart"/>
            <w:r w:rsidRPr="009D20DA">
              <w:rPr>
                <w:rFonts w:ascii="Times New Roman" w:eastAsia="Times New Roman" w:hAnsi="Times New Roman"/>
                <w:u w:val="single"/>
              </w:rPr>
              <w:t>формальних</w:t>
            </w:r>
            <w:proofErr w:type="spellEnd"/>
            <w:r w:rsidRPr="009D20DA">
              <w:rPr>
                <w:rFonts w:ascii="Times New Roman" w:eastAsia="Times New Roman" w:hAnsi="Times New Roman"/>
                <w:u w:val="single"/>
              </w:rPr>
              <w:t xml:space="preserve"> </w:t>
            </w:r>
            <w:proofErr w:type="spellStart"/>
            <w:r w:rsidRPr="009D20DA">
              <w:rPr>
                <w:rFonts w:ascii="Times New Roman" w:eastAsia="Times New Roman" w:hAnsi="Times New Roman"/>
                <w:u w:val="single"/>
              </w:rPr>
              <w:t>помилок</w:t>
            </w:r>
            <w:proofErr w:type="spellEnd"/>
            <w:r w:rsidRPr="009D20DA">
              <w:rPr>
                <w:rFonts w:ascii="Times New Roman" w:eastAsia="Times New Roman" w:hAnsi="Times New Roman"/>
                <w:u w:val="single"/>
              </w:rPr>
              <w:t>:</w:t>
            </w:r>
          </w:p>
          <w:p w14:paraId="0C285B07" w14:textId="77777777" w:rsidR="00084867" w:rsidRPr="009D20DA" w:rsidRDefault="00084867" w:rsidP="00084867">
            <w:pPr>
              <w:spacing w:after="0"/>
              <w:jc w:val="both"/>
              <w:rPr>
                <w:rFonts w:ascii="Times New Roman" w:eastAsia="Times New Roman" w:hAnsi="Times New Roman"/>
              </w:rPr>
            </w:pPr>
            <w:r w:rsidRPr="009D20DA">
              <w:rPr>
                <w:rFonts w:ascii="Times New Roman" w:eastAsia="Times New Roman" w:hAnsi="Times New Roman"/>
              </w:rPr>
              <w:t xml:space="preserve">1. </w:t>
            </w:r>
            <w:proofErr w:type="spellStart"/>
            <w:r w:rsidRPr="009D20DA">
              <w:rPr>
                <w:rFonts w:ascii="Times New Roman" w:eastAsia="Times New Roman" w:hAnsi="Times New Roman"/>
              </w:rPr>
              <w:t>Інформація</w:t>
            </w:r>
            <w:proofErr w:type="spellEnd"/>
            <w:r w:rsidRPr="009D20DA">
              <w:rPr>
                <w:rFonts w:ascii="Times New Roman" w:eastAsia="Times New Roman" w:hAnsi="Times New Roman"/>
              </w:rPr>
              <w:t xml:space="preserve">/документ, подана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помилки</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частині</w:t>
            </w:r>
            <w:proofErr w:type="spellEnd"/>
            <w:r w:rsidRPr="009D20DA">
              <w:rPr>
                <w:rFonts w:ascii="Times New Roman" w:eastAsia="Times New Roman" w:hAnsi="Times New Roman"/>
              </w:rPr>
              <w:t>:</w:t>
            </w:r>
          </w:p>
          <w:p w14:paraId="0338D804" w14:textId="77777777" w:rsidR="00084867" w:rsidRPr="009D20DA" w:rsidRDefault="00084867" w:rsidP="00084867">
            <w:pPr>
              <w:spacing w:after="0"/>
              <w:jc w:val="both"/>
              <w:rPr>
                <w:rFonts w:ascii="Times New Roman" w:eastAsia="Times New Roman" w:hAnsi="Times New Roman"/>
              </w:rPr>
            </w:pPr>
            <w:proofErr w:type="spellStart"/>
            <w:r w:rsidRPr="009D20DA">
              <w:rPr>
                <w:rFonts w:ascii="Times New Roman" w:eastAsia="Times New Roman" w:hAnsi="Times New Roman"/>
              </w:rPr>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великої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ТОВ «Весна» написано, як ТОВ «весна»</w:t>
            </w:r>
            <w:r w:rsidRPr="009D20DA">
              <w:rPr>
                <w:rFonts w:ascii="Times New Roman" w:hAnsi="Times New Roman" w:cs="Times New Roman"/>
                <w:b/>
                <w:i/>
                <w:color w:val="000000"/>
                <w:lang w:val="uk-UA"/>
              </w:rPr>
              <w:t>)</w:t>
            </w:r>
            <w:r w:rsidRPr="009D20DA">
              <w:rPr>
                <w:rFonts w:ascii="Times New Roman" w:hAnsi="Times New Roman" w:cs="Times New Roman"/>
                <w:b/>
                <w:i/>
                <w:color w:val="000000"/>
              </w:rPr>
              <w:t xml:space="preserve">;                                                                                                                 </w:t>
            </w:r>
          </w:p>
          <w:p w14:paraId="36C3B4F8" w14:textId="77777777" w:rsidR="00084867" w:rsidRPr="009D20DA" w:rsidRDefault="00084867" w:rsidP="00084867">
            <w:pPr>
              <w:spacing w:after="0"/>
              <w:jc w:val="both"/>
              <w:rPr>
                <w:rFonts w:ascii="Times New Roman" w:eastAsia="Times New Roman" w:hAnsi="Times New Roman"/>
              </w:rPr>
            </w:pPr>
            <w:proofErr w:type="spellStart"/>
            <w:r w:rsidRPr="009D20DA">
              <w:rPr>
                <w:rFonts w:ascii="Times New Roman" w:eastAsia="Times New Roman" w:hAnsi="Times New Roman"/>
              </w:rPr>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розділових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знаків</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відмінювання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реченні</w:t>
            </w:r>
            <w:proofErr w:type="spellEnd"/>
            <w:r w:rsidRPr="009D20DA">
              <w:rPr>
                <w:rFonts w:ascii="Times New Roman" w:eastAsia="Times New Roman" w:hAnsi="Times New Roman"/>
              </w:rPr>
              <w:t>;</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направляємо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коментар</w:t>
            </w:r>
            <w:proofErr w:type="spellEnd"/>
            <w:r w:rsidRPr="009D20DA">
              <w:rPr>
                <w:rFonts w:ascii="Times New Roman" w:hAnsi="Times New Roman" w:cs="Times New Roman"/>
                <w:b/>
                <w:i/>
                <w:color w:val="000000"/>
              </w:rPr>
              <w:t xml:space="preserve"> до </w:t>
            </w:r>
            <w:proofErr w:type="spellStart"/>
            <w:r w:rsidRPr="009D20DA">
              <w:rPr>
                <w:rFonts w:ascii="Times New Roman" w:hAnsi="Times New Roman" w:cs="Times New Roman"/>
                <w:b/>
                <w:i/>
                <w:color w:val="000000"/>
              </w:rPr>
              <w:t>підписаного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договір</w:t>
            </w:r>
            <w:proofErr w:type="spellEnd"/>
            <w:r w:rsidRPr="009D20DA">
              <w:rPr>
                <w:rFonts w:ascii="Times New Roman" w:hAnsi="Times New Roman" w:cs="Times New Roman"/>
                <w:b/>
                <w:i/>
                <w:color w:val="000000"/>
              </w:rPr>
              <w:t>»);</w:t>
            </w:r>
            <w:r w:rsidRPr="009D20DA">
              <w:rPr>
                <w:color w:val="000000"/>
              </w:rPr>
              <w:t xml:space="preserve">                                                 </w:t>
            </w:r>
          </w:p>
          <w:p w14:paraId="0D026BAF" w14:textId="77777777" w:rsidR="00084867" w:rsidRPr="009D20DA" w:rsidRDefault="00084867" w:rsidP="00084867">
            <w:pPr>
              <w:spacing w:after="0"/>
              <w:jc w:val="both"/>
              <w:rPr>
                <w:rFonts w:ascii="Times New Roman" w:eastAsia="Times New Roman" w:hAnsi="Times New Roman"/>
              </w:rPr>
            </w:pPr>
            <w:proofErr w:type="spellStart"/>
            <w:r w:rsidRPr="009D20DA">
              <w:rPr>
                <w:rFonts w:ascii="Times New Roman" w:eastAsia="Times New Roman" w:hAnsi="Times New Roman"/>
              </w:rPr>
              <w:t>використання</w:t>
            </w:r>
            <w:proofErr w:type="spellEnd"/>
            <w:r w:rsidRPr="009D20DA">
              <w:rPr>
                <w:rFonts w:ascii="Times New Roman" w:eastAsia="Times New Roman" w:hAnsi="Times New Roman"/>
              </w:rPr>
              <w:t xml:space="preserve"> слова </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звороту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запозичених</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іншої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мови</w:t>
            </w:r>
            <w:proofErr w:type="spellEnd"/>
            <w:r w:rsidRPr="009D20DA">
              <w:rPr>
                <w:rFonts w:ascii="Times New Roman" w:eastAsia="Times New Roman" w:hAnsi="Times New Roman"/>
              </w:rPr>
              <w:t>;</w:t>
            </w:r>
            <w:r w:rsidRPr="009D20DA">
              <w:t xml:space="preserve"> </w:t>
            </w:r>
            <w:r w:rsidRPr="009D20DA">
              <w:rPr>
                <w:rFonts w:ascii="Times New Roman" w:eastAsia="Times New Roman" w:hAnsi="Times New Roman"/>
                <w:b/>
                <w:bCs/>
                <w:i/>
                <w:iCs/>
              </w:rPr>
              <w:t>(</w:t>
            </w:r>
            <w:proofErr w:type="spellStart"/>
            <w:r w:rsidRPr="009D20DA">
              <w:rPr>
                <w:rFonts w:ascii="Times New Roman" w:eastAsia="Times New Roman" w:hAnsi="Times New Roman"/>
                <w:b/>
                <w:bCs/>
                <w:i/>
                <w:iCs/>
              </w:rPr>
              <w:t>наприклад</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викладено</w:t>
            </w:r>
            <w:proofErr w:type="spellEnd"/>
            <w:r w:rsidRPr="009D20DA">
              <w:rPr>
                <w:rFonts w:ascii="Times New Roman" w:eastAsia="Times New Roman" w:hAnsi="Times New Roman"/>
                <w:b/>
                <w:bCs/>
                <w:i/>
                <w:iCs/>
              </w:rPr>
              <w:t xml:space="preserve"> на </w:t>
            </w:r>
            <w:proofErr w:type="spellStart"/>
            <w:r w:rsidRPr="009D20DA">
              <w:rPr>
                <w:rFonts w:ascii="Times New Roman" w:eastAsia="Times New Roman" w:hAnsi="Times New Roman"/>
                <w:b/>
                <w:bCs/>
                <w:i/>
                <w:iCs/>
              </w:rPr>
              <w:t>українському</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язику</w:t>
            </w:r>
            <w:proofErr w:type="spellEnd"/>
            <w:r w:rsidRPr="009D20DA">
              <w:rPr>
                <w:rFonts w:ascii="Times New Roman" w:eastAsia="Times New Roman" w:hAnsi="Times New Roman"/>
                <w:b/>
                <w:bCs/>
                <w:i/>
                <w:iCs/>
              </w:rPr>
              <w:t xml:space="preserve">»);                                                                                                                                                    </w:t>
            </w:r>
          </w:p>
          <w:p w14:paraId="30E9DE09" w14:textId="77777777" w:rsidR="00084867" w:rsidRPr="009D20DA" w:rsidRDefault="00084867" w:rsidP="00084867">
            <w:pPr>
              <w:spacing w:after="0"/>
              <w:jc w:val="both"/>
              <w:rPr>
                <w:rFonts w:ascii="Times New Roman" w:eastAsia="Times New Roman" w:hAnsi="Times New Roman"/>
              </w:rPr>
            </w:pPr>
            <w:proofErr w:type="spellStart"/>
            <w:r w:rsidRPr="009D20DA">
              <w:rPr>
                <w:rFonts w:ascii="Times New Roman" w:eastAsia="Times New Roman" w:hAnsi="Times New Roman"/>
              </w:rPr>
              <w:t>зазначення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оголошення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проведення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конкурентної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присвоєного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електронною</w:t>
            </w:r>
            <w:proofErr w:type="spellEnd"/>
            <w:r w:rsidRPr="009D20DA">
              <w:rPr>
                <w:rFonts w:ascii="Times New Roman" w:eastAsia="Times New Roman" w:hAnsi="Times New Roman"/>
              </w:rPr>
              <w:t xml:space="preserve"> </w:t>
            </w:r>
            <w:r w:rsidRPr="009D20DA">
              <w:rPr>
                <w:rFonts w:ascii="Times New Roman" w:eastAsia="Times New Roman" w:hAnsi="Times New Roman"/>
              </w:rPr>
              <w:lastRenderedPageBreak/>
              <w:t xml:space="preserve">системою </w:t>
            </w:r>
            <w:proofErr w:type="spellStart"/>
            <w:r w:rsidRPr="009D20DA">
              <w:rPr>
                <w:rFonts w:ascii="Times New Roman" w:eastAsia="Times New Roman" w:hAnsi="Times New Roman"/>
              </w:rPr>
              <w:t>закупівель</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повідомлення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намір</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укласти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договір</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закупівлю</w:t>
            </w:r>
            <w:proofErr w:type="spellEnd"/>
            <w:r w:rsidRPr="009D20DA">
              <w:rPr>
                <w:rFonts w:ascii="Times New Roman" w:eastAsia="Times New Roman" w:hAnsi="Times New Roman"/>
              </w:rPr>
              <w:t xml:space="preserve"> -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в цифрах;</w:t>
            </w:r>
          </w:p>
          <w:p w14:paraId="16F7C15C" w14:textId="77777777" w:rsidR="00084867" w:rsidRPr="009D20DA" w:rsidRDefault="00084867" w:rsidP="00084867">
            <w:pPr>
              <w:spacing w:after="0"/>
              <w:jc w:val="both"/>
              <w:rPr>
                <w:rFonts w:ascii="Times New Roman" w:eastAsia="Times New Roman" w:hAnsi="Times New Roman"/>
              </w:rPr>
            </w:pPr>
            <w:proofErr w:type="spellStart"/>
            <w:r w:rsidRPr="009D20DA">
              <w:rPr>
                <w:rFonts w:ascii="Times New Roman" w:eastAsia="Times New Roman" w:hAnsi="Times New Roman"/>
              </w:rPr>
              <w:t>застосування</w:t>
            </w:r>
            <w:proofErr w:type="spellEnd"/>
            <w:r w:rsidRPr="009D20DA">
              <w:rPr>
                <w:rFonts w:ascii="Times New Roman" w:eastAsia="Times New Roman" w:hAnsi="Times New Roman"/>
              </w:rPr>
              <w:t xml:space="preserve"> правил переносу </w:t>
            </w:r>
            <w:proofErr w:type="spellStart"/>
            <w:r w:rsidRPr="009D20DA">
              <w:rPr>
                <w:rFonts w:ascii="Times New Roman" w:eastAsia="Times New Roman" w:hAnsi="Times New Roman"/>
              </w:rPr>
              <w:t>частини</w:t>
            </w:r>
            <w:proofErr w:type="spellEnd"/>
            <w:r w:rsidRPr="009D20DA">
              <w:rPr>
                <w:rFonts w:ascii="Times New Roman" w:eastAsia="Times New Roman" w:hAnsi="Times New Roman"/>
              </w:rPr>
              <w:t xml:space="preserve"> слова з рядка в рядок;</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UA-2020-08-08-000065-а </w:t>
            </w:r>
            <w:proofErr w:type="spellStart"/>
            <w:r w:rsidRPr="009D20DA">
              <w:rPr>
                <w:rFonts w:ascii="Times New Roman" w:hAnsi="Times New Roman" w:cs="Times New Roman"/>
                <w:b/>
                <w:i/>
                <w:color w:val="000000"/>
              </w:rPr>
              <w:t>зазначено</w:t>
            </w:r>
            <w:proofErr w:type="spellEnd"/>
            <w:r w:rsidRPr="009D20DA">
              <w:rPr>
                <w:rFonts w:ascii="Times New Roman" w:hAnsi="Times New Roman" w:cs="Times New Roman"/>
                <w:b/>
                <w:i/>
                <w:color w:val="000000"/>
              </w:rPr>
              <w:t xml:space="preserve"> як UA-2022-08-08-000065-а);</w:t>
            </w:r>
            <w:r w:rsidRPr="009D20DA">
              <w:rPr>
                <w:color w:val="000000"/>
              </w:rPr>
              <w:t xml:space="preserve">                                                      </w:t>
            </w:r>
          </w:p>
          <w:p w14:paraId="39C1A1D7" w14:textId="77777777" w:rsidR="00084867" w:rsidRPr="009D20DA" w:rsidRDefault="00084867" w:rsidP="00084867">
            <w:pPr>
              <w:spacing w:after="0"/>
              <w:jc w:val="both"/>
              <w:rPr>
                <w:rFonts w:ascii="Times New Roman" w:eastAsia="Times New Roman" w:hAnsi="Times New Roman"/>
              </w:rPr>
            </w:pPr>
            <w:proofErr w:type="spellStart"/>
            <w:r w:rsidRPr="009D20DA">
              <w:rPr>
                <w:rFonts w:ascii="Times New Roman" w:eastAsia="Times New Roman" w:hAnsi="Times New Roman"/>
              </w:rPr>
              <w:t>написання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разом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окремо</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через </w:t>
            </w:r>
            <w:proofErr w:type="spellStart"/>
            <w:r w:rsidRPr="009D20DA">
              <w:rPr>
                <w:rFonts w:ascii="Times New Roman" w:eastAsia="Times New Roman" w:hAnsi="Times New Roman"/>
              </w:rPr>
              <w:t>дефіс</w:t>
            </w:r>
            <w:proofErr w:type="spellEnd"/>
            <w:r w:rsidRPr="009D20DA">
              <w:rPr>
                <w:rFonts w:ascii="Times New Roman" w:eastAsia="Times New Roman" w:hAnsi="Times New Roman"/>
              </w:rPr>
              <w:t>;</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«Будь ласка» написано «Будь-ласка»,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добраніч</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надобраніч</w:t>
            </w:r>
            <w:proofErr w:type="spellEnd"/>
            <w:r w:rsidRPr="009D20DA">
              <w:rPr>
                <w:rFonts w:ascii="Times New Roman" w:hAnsi="Times New Roman" w:cs="Times New Roman"/>
                <w:b/>
                <w:i/>
                <w:color w:val="000000"/>
              </w:rPr>
              <w:t xml:space="preserve">»);                                                                                 </w:t>
            </w:r>
          </w:p>
          <w:p w14:paraId="546A9084" w14:textId="77777777" w:rsidR="00084867" w:rsidRPr="009D20DA" w:rsidRDefault="00084867" w:rsidP="00084867">
            <w:pPr>
              <w:spacing w:after="0"/>
              <w:jc w:val="both"/>
              <w:rPr>
                <w:rFonts w:ascii="Times New Roman" w:eastAsia="Times New Roman" w:hAnsi="Times New Roman"/>
              </w:rPr>
            </w:pP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кілька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мають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однаковий</w:t>
            </w:r>
            <w:proofErr w:type="spellEnd"/>
            <w:r w:rsidRPr="009D20DA">
              <w:rPr>
                <w:rFonts w:ascii="Times New Roman" w:eastAsia="Times New Roman" w:hAnsi="Times New Roman"/>
              </w:rPr>
              <w:t xml:space="preserve"> номер, </w:t>
            </w:r>
            <w:proofErr w:type="spellStart"/>
            <w:r w:rsidRPr="009D20DA">
              <w:rPr>
                <w:rFonts w:ascii="Times New Roman" w:eastAsia="Times New Roman" w:hAnsi="Times New Roman"/>
              </w:rPr>
              <w:t>пропущені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номери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переліку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зазначеному</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документі</w:t>
            </w:r>
            <w:proofErr w:type="spellEnd"/>
            <w:r w:rsidRPr="009D20DA">
              <w:rPr>
                <w:rFonts w:ascii="Times New Roman" w:eastAsia="Times New Roman" w:hAnsi="Times New Roman"/>
              </w:rPr>
              <w:t>).</w:t>
            </w:r>
          </w:p>
          <w:p w14:paraId="173708DF" w14:textId="77777777" w:rsidR="00084867" w:rsidRPr="009D20DA" w:rsidRDefault="00084867" w:rsidP="00084867">
            <w:pPr>
              <w:spacing w:after="0"/>
              <w:jc w:val="both"/>
              <w:rPr>
                <w:rFonts w:ascii="Times New Roman" w:eastAsia="Times New Roman" w:hAnsi="Times New Roman"/>
              </w:rPr>
            </w:pPr>
            <w:r w:rsidRPr="009D20DA">
              <w:rPr>
                <w:rFonts w:ascii="Times New Roman" w:eastAsia="Times New Roman" w:hAnsi="Times New Roman"/>
              </w:rPr>
              <w:t xml:space="preserve">2.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зроблена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w:t>
            </w:r>
            <w:proofErr w:type="spellEnd"/>
            <w:r w:rsidRPr="009D20DA">
              <w:rPr>
                <w:rFonts w:ascii="Times New Roman" w:eastAsia="Times New Roman" w:hAnsi="Times New Roman"/>
              </w:rPr>
              <w:t xml:space="preserve"> час </w:t>
            </w:r>
            <w:proofErr w:type="spellStart"/>
            <w:r w:rsidRPr="009D20DA">
              <w:rPr>
                <w:rFonts w:ascii="Times New Roman" w:eastAsia="Times New Roman" w:hAnsi="Times New Roman"/>
              </w:rPr>
              <w:t>оформлення</w:t>
            </w:r>
            <w:proofErr w:type="spellEnd"/>
            <w:r w:rsidRPr="009D20DA">
              <w:rPr>
                <w:rFonts w:ascii="Times New Roman" w:eastAsia="Times New Roman" w:hAnsi="Times New Roman"/>
              </w:rPr>
              <w:t xml:space="preserve"> тексту документа/</w:t>
            </w:r>
            <w:proofErr w:type="spellStart"/>
            <w:r w:rsidRPr="009D20DA">
              <w:rPr>
                <w:rFonts w:ascii="Times New Roman" w:eastAsia="Times New Roman" w:hAnsi="Times New Roman"/>
              </w:rPr>
              <w:t>унесення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окремі</w:t>
            </w:r>
            <w:proofErr w:type="spellEnd"/>
            <w:r w:rsidRPr="009D20DA">
              <w:rPr>
                <w:rFonts w:ascii="Times New Roman" w:eastAsia="Times New Roman" w:hAnsi="Times New Roman"/>
              </w:rPr>
              <w:t xml:space="preserve"> поля </w:t>
            </w:r>
            <w:proofErr w:type="spellStart"/>
            <w:r w:rsidRPr="009D20DA">
              <w:rPr>
                <w:rFonts w:ascii="Times New Roman" w:eastAsia="Times New Roman" w:hAnsi="Times New Roman"/>
              </w:rPr>
              <w:t>електронної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комп'ютерна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коректура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заміна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переставлення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місцями</w:t>
            </w:r>
            <w:proofErr w:type="spellEnd"/>
            <w:r w:rsidRPr="009D20DA">
              <w:rPr>
                <w:rFonts w:ascii="Times New Roman" w:eastAsia="Times New Roman" w:hAnsi="Times New Roman"/>
              </w:rPr>
              <w:t xml:space="preserve">, пропуск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повторення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пропуску </w:t>
            </w:r>
            <w:proofErr w:type="spellStart"/>
            <w:r w:rsidRPr="009D20DA">
              <w:rPr>
                <w:rFonts w:ascii="Times New Roman" w:eastAsia="Times New Roman" w:hAnsi="Times New Roman"/>
              </w:rPr>
              <w:t>між</w:t>
            </w:r>
            <w:proofErr w:type="spellEnd"/>
            <w:r w:rsidRPr="009D20DA">
              <w:rPr>
                <w:rFonts w:ascii="Times New Roman" w:eastAsia="Times New Roman" w:hAnsi="Times New Roman"/>
              </w:rPr>
              <w:t xml:space="preserve"> словами, </w:t>
            </w:r>
            <w:proofErr w:type="spellStart"/>
            <w:r w:rsidRPr="009D20DA">
              <w:rPr>
                <w:rFonts w:ascii="Times New Roman" w:eastAsia="Times New Roman" w:hAnsi="Times New Roman"/>
              </w:rPr>
              <w:t>заокруглення</w:t>
            </w:r>
            <w:proofErr w:type="spellEnd"/>
            <w:r w:rsidRPr="009D20DA">
              <w:rPr>
                <w:rFonts w:ascii="Times New Roman" w:eastAsia="Times New Roman" w:hAnsi="Times New Roman"/>
              </w:rPr>
              <w:t xml:space="preserve"> числа),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впливає</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ціну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призводить</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спотворення</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стосується</w:t>
            </w:r>
            <w:proofErr w:type="spellEnd"/>
            <w:r w:rsidRPr="009D20DA">
              <w:rPr>
                <w:rFonts w:ascii="Times New Roman" w:eastAsia="Times New Roman" w:hAnsi="Times New Roman"/>
              </w:rPr>
              <w:t xml:space="preserve"> характеристики предмета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кваліфікаційних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критеріїв</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слово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«Характеристики </w:t>
            </w:r>
            <w:proofErr w:type="spellStart"/>
            <w:r w:rsidRPr="009D20DA">
              <w:rPr>
                <w:rFonts w:ascii="Times New Roman" w:hAnsi="Times New Roman" w:cs="Times New Roman"/>
                <w:b/>
                <w:i/>
                <w:color w:val="000000"/>
              </w:rPr>
              <w:t>закупівлі</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Характеристикизакупівлі</w:t>
            </w:r>
            <w:proofErr w:type="spellEnd"/>
            <w:r w:rsidRPr="009D20DA">
              <w:rPr>
                <w:rFonts w:ascii="Times New Roman" w:hAnsi="Times New Roman" w:cs="Times New Roman"/>
                <w:b/>
                <w:i/>
                <w:color w:val="000000"/>
              </w:rPr>
              <w:t xml:space="preserve">»).                                                                           </w:t>
            </w:r>
          </w:p>
          <w:p w14:paraId="355C2296" w14:textId="16198E59" w:rsidR="00084867" w:rsidRPr="009D20DA" w:rsidRDefault="00084867" w:rsidP="00084867">
            <w:pPr>
              <w:spacing w:after="0"/>
              <w:jc w:val="both"/>
              <w:rPr>
                <w:rFonts w:ascii="Times New Roman" w:eastAsia="Times New Roman" w:hAnsi="Times New Roman"/>
              </w:rPr>
            </w:pPr>
            <w:r w:rsidRPr="009D20DA">
              <w:rPr>
                <w:rFonts w:ascii="Times New Roman" w:eastAsia="Times New Roman" w:hAnsi="Times New Roman"/>
              </w:rPr>
              <w:t xml:space="preserve">3. </w:t>
            </w:r>
            <w:proofErr w:type="spellStart"/>
            <w:r w:rsidRPr="009D20DA">
              <w:rPr>
                <w:rFonts w:ascii="Times New Roman" w:eastAsia="Times New Roman" w:hAnsi="Times New Roman"/>
              </w:rPr>
              <w:t>Невірна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зміст</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вимогам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визначеним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те,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Учасником</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подана </w:t>
            </w:r>
            <w:proofErr w:type="spellStart"/>
            <w:r w:rsidRPr="009D20DA">
              <w:rPr>
                <w:rFonts w:ascii="Times New Roman" w:hAnsi="Times New Roman" w:cs="Times New Roman"/>
                <w:b/>
                <w:i/>
                <w:color w:val="000000"/>
              </w:rPr>
              <w:t>інформація</w:t>
            </w:r>
            <w:proofErr w:type="spellEnd"/>
            <w:r w:rsidRPr="009D20DA">
              <w:rPr>
                <w:rFonts w:ascii="Times New Roman" w:hAnsi="Times New Roman" w:cs="Times New Roman"/>
                <w:b/>
                <w:i/>
                <w:color w:val="000000"/>
              </w:rPr>
              <w:t xml:space="preserve">, яка є </w:t>
            </w:r>
            <w:proofErr w:type="spellStart"/>
            <w:r w:rsidRPr="009D20DA">
              <w:rPr>
                <w:rFonts w:ascii="Times New Roman" w:hAnsi="Times New Roman" w:cs="Times New Roman"/>
                <w:b/>
                <w:i/>
                <w:color w:val="000000"/>
              </w:rPr>
              <w:t>достовірною</w:t>
            </w:r>
            <w:proofErr w:type="spellEnd"/>
            <w:r w:rsidRPr="009D20DA">
              <w:rPr>
                <w:rFonts w:ascii="Times New Roman" w:hAnsi="Times New Roman" w:cs="Times New Roman"/>
                <w:b/>
                <w:i/>
                <w:color w:val="000000"/>
              </w:rPr>
              <w:t xml:space="preserve"> та актуальною на дату </w:t>
            </w:r>
            <w:r w:rsidRPr="009D20DA">
              <w:rPr>
                <w:rFonts w:ascii="Times New Roman" w:hAnsi="Times New Roman" w:cs="Times New Roman"/>
                <w:b/>
                <w:i/>
                <w:color w:val="000000"/>
                <w:lang w:val="uk-UA"/>
              </w:rPr>
              <w:t>подання пропозиції</w:t>
            </w:r>
            <w:r w:rsidRPr="009D20DA">
              <w:rPr>
                <w:rFonts w:ascii="Times New Roman" w:hAnsi="Times New Roman" w:cs="Times New Roman"/>
                <w:b/>
                <w:i/>
                <w:color w:val="000000"/>
              </w:rPr>
              <w:t xml:space="preserve">, а дана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має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назву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w:t>
            </w:r>
            <w:proofErr w:type="spellStart"/>
            <w:r w:rsidRPr="009D20DA">
              <w:rPr>
                <w:rFonts w:ascii="Times New Roman" w:hAnsi="Times New Roman" w:cs="Times New Roman"/>
                <w:b/>
                <w:i/>
                <w:color w:val="000000"/>
              </w:rPr>
              <w:t>підписання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тендерної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w:t>
            </w:r>
            <w:r w:rsidRPr="009D20DA">
              <w:rPr>
                <w:rFonts w:ascii="Times New Roman" w:hAnsi="Times New Roman" w:cs="Times New Roman"/>
                <w:color w:val="000000"/>
              </w:rPr>
              <w:t xml:space="preserve">                                                                                                                  </w:t>
            </w:r>
          </w:p>
          <w:p w14:paraId="2AA7AA96" w14:textId="77777777" w:rsidR="00084867" w:rsidRPr="009D20DA" w:rsidRDefault="00084867" w:rsidP="00084867">
            <w:pPr>
              <w:spacing w:after="0"/>
              <w:jc w:val="both"/>
              <w:rPr>
                <w:rFonts w:ascii="Times New Roman" w:eastAsia="Times New Roman" w:hAnsi="Times New Roman"/>
              </w:rPr>
            </w:pPr>
            <w:r w:rsidRPr="009D20DA">
              <w:rPr>
                <w:rFonts w:ascii="Times New Roman" w:eastAsia="Times New Roman" w:hAnsi="Times New Roman"/>
              </w:rPr>
              <w:t xml:space="preserve">4. </w:t>
            </w:r>
            <w:proofErr w:type="spellStart"/>
            <w:r w:rsidRPr="009D20DA">
              <w:rPr>
                <w:rFonts w:ascii="Times New Roman" w:eastAsia="Times New Roman" w:hAnsi="Times New Roman"/>
              </w:rPr>
              <w:t>Окрема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копії</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завірена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печаткою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разі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використання</w:t>
            </w:r>
            <w:proofErr w:type="spellEnd"/>
            <w:r w:rsidRPr="009D20DA">
              <w:rPr>
                <w:rFonts w:ascii="Times New Roman" w:eastAsia="Times New Roman" w:hAnsi="Times New Roman"/>
              </w:rPr>
              <w:t>).</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використовує</w:t>
            </w:r>
            <w:proofErr w:type="spellEnd"/>
            <w:r w:rsidRPr="009D20DA">
              <w:rPr>
                <w:rFonts w:ascii="Times New Roman" w:hAnsi="Times New Roman" w:cs="Times New Roman"/>
                <w:b/>
                <w:i/>
                <w:color w:val="000000"/>
              </w:rPr>
              <w:t xml:space="preserve"> печатку, але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він</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w:t>
            </w:r>
          </w:p>
          <w:p w14:paraId="7D480B03" w14:textId="77777777" w:rsidR="00084867" w:rsidRPr="009D20DA" w:rsidRDefault="00084867" w:rsidP="00084867">
            <w:pPr>
              <w:spacing w:after="0"/>
              <w:jc w:val="both"/>
              <w:rPr>
                <w:rFonts w:ascii="Times New Roman" w:eastAsia="Times New Roman" w:hAnsi="Times New Roman"/>
              </w:rPr>
            </w:pPr>
            <w:r w:rsidRPr="009D20DA">
              <w:rPr>
                <w:rFonts w:ascii="Times New Roman" w:eastAsia="Times New Roman" w:hAnsi="Times New Roman"/>
              </w:rPr>
              <w:t xml:space="preserve">5.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посилається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своїй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вимагається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такого документа в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ФОП написав по тексту документу,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діє</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підставі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Виписки</w:t>
            </w:r>
            <w:proofErr w:type="spellEnd"/>
            <w:r w:rsidRPr="009D20DA">
              <w:rPr>
                <w:rFonts w:ascii="Times New Roman" w:hAnsi="Times New Roman" w:cs="Times New Roman"/>
                <w:b/>
                <w:i/>
                <w:color w:val="000000"/>
              </w:rPr>
              <w:t xml:space="preserve"> з </w:t>
            </w:r>
            <w:proofErr w:type="spellStart"/>
            <w:r w:rsidRPr="009D20DA">
              <w:rPr>
                <w:rFonts w:ascii="Times New Roman" w:hAnsi="Times New Roman" w:cs="Times New Roman"/>
                <w:b/>
                <w:i/>
                <w:color w:val="000000"/>
              </w:rPr>
              <w:t>єдиного</w:t>
            </w:r>
            <w:proofErr w:type="spellEnd"/>
            <w:r w:rsidRPr="009D20DA">
              <w:rPr>
                <w:rFonts w:ascii="Times New Roman" w:hAnsi="Times New Roman" w:cs="Times New Roman"/>
                <w:b/>
                <w:i/>
                <w:color w:val="000000"/>
              </w:rPr>
              <w:t xml:space="preserve"> державного </w:t>
            </w:r>
            <w:proofErr w:type="spellStart"/>
            <w:r w:rsidRPr="009D20DA">
              <w:rPr>
                <w:rFonts w:ascii="Times New Roman" w:hAnsi="Times New Roman" w:cs="Times New Roman"/>
                <w:b/>
                <w:i/>
                <w:color w:val="000000"/>
              </w:rPr>
              <w:t>реєстру</w:t>
            </w:r>
            <w:proofErr w:type="spellEnd"/>
            <w:r w:rsidRPr="009D20DA">
              <w:rPr>
                <w:rFonts w:ascii="Times New Roman" w:hAnsi="Times New Roman" w:cs="Times New Roman"/>
                <w:b/>
                <w:i/>
                <w:color w:val="000000"/>
              </w:rPr>
              <w:t xml:space="preserve">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надає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оскільки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подання</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вимагалося</w:t>
            </w:r>
            <w:proofErr w:type="spellEnd"/>
            <w:r w:rsidRPr="009D20DA">
              <w:rPr>
                <w:rFonts w:ascii="Times New Roman" w:hAnsi="Times New Roman" w:cs="Times New Roman"/>
                <w:b/>
                <w:i/>
                <w:color w:val="000000"/>
              </w:rPr>
              <w:t xml:space="preserve"> тендерною </w:t>
            </w:r>
            <w:proofErr w:type="spellStart"/>
            <w:r w:rsidRPr="009D20DA">
              <w:rPr>
                <w:rFonts w:ascii="Times New Roman" w:hAnsi="Times New Roman" w:cs="Times New Roman"/>
                <w:b/>
                <w:i/>
                <w:color w:val="000000"/>
              </w:rPr>
              <w:t>документацією</w:t>
            </w:r>
            <w:proofErr w:type="spellEnd"/>
            <w:r w:rsidRPr="009D20DA">
              <w:rPr>
                <w:rFonts w:ascii="Times New Roman" w:hAnsi="Times New Roman" w:cs="Times New Roman"/>
                <w:b/>
                <w:i/>
                <w:color w:val="000000"/>
              </w:rPr>
              <w:t xml:space="preserve">).                                                                                                    </w:t>
            </w:r>
          </w:p>
          <w:p w14:paraId="4FDB8014" w14:textId="77777777" w:rsidR="00084867" w:rsidRPr="009D20DA" w:rsidRDefault="00084867" w:rsidP="00084867">
            <w:pPr>
              <w:spacing w:after="0"/>
              <w:jc w:val="both"/>
              <w:rPr>
                <w:rFonts w:ascii="Times New Roman" w:eastAsia="Times New Roman" w:hAnsi="Times New Roman"/>
              </w:rPr>
            </w:pPr>
            <w:r w:rsidRPr="009D20DA">
              <w:rPr>
                <w:rFonts w:ascii="Times New Roman" w:eastAsia="Times New Roman" w:hAnsi="Times New Roman"/>
              </w:rPr>
              <w:lastRenderedPageBreak/>
              <w:t xml:space="preserve">6.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власноручного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якщо</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цей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накладено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w:t>
            </w:r>
            <w:proofErr w:type="spellEnd"/>
            <w:r w:rsidRPr="009D20DA">
              <w:rPr>
                <w:rFonts w:ascii="Times New Roman" w:eastAsia="Times New Roman" w:hAnsi="Times New Roman"/>
              </w:rPr>
              <w:t>.</w:t>
            </w:r>
            <w:r w:rsidRPr="009D20DA">
              <w:rPr>
                <w:b/>
                <w:i/>
                <w:color w:val="000000"/>
              </w:rPr>
              <w:t xml:space="preserve">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но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цей</w:t>
            </w:r>
            <w:proofErr w:type="spellEnd"/>
            <w:r w:rsidRPr="009D20DA">
              <w:rPr>
                <w:rFonts w:ascii="Times New Roman" w:hAnsi="Times New Roman" w:cs="Times New Roman"/>
                <w:b/>
                <w:i/>
                <w:color w:val="000000"/>
              </w:rPr>
              <w:t xml:space="preserve"> документ (</w:t>
            </w:r>
            <w:proofErr w:type="spellStart"/>
            <w:r w:rsidRPr="009D20DA">
              <w:rPr>
                <w:rFonts w:ascii="Times New Roman" w:hAnsi="Times New Roman" w:cs="Times New Roman"/>
                <w:b/>
                <w:i/>
                <w:color w:val="000000"/>
              </w:rPr>
              <w:t>документи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вцілому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накладено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кваліфікований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електронний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w:t>
            </w:r>
            <w:r w:rsidRPr="009D20DA">
              <w:rPr>
                <w:b/>
                <w:i/>
                <w:color w:val="000000"/>
              </w:rPr>
              <w:t xml:space="preserve">    </w:t>
            </w:r>
            <w:r w:rsidRPr="009D20DA">
              <w:rPr>
                <w:color w:val="000000"/>
              </w:rPr>
              <w:t xml:space="preserve">                                                                                                             </w:t>
            </w:r>
          </w:p>
          <w:p w14:paraId="32CD6133" w14:textId="77777777" w:rsidR="00084867" w:rsidRPr="009D20DA" w:rsidRDefault="00084867" w:rsidP="00084867">
            <w:pPr>
              <w:spacing w:after="0"/>
              <w:jc w:val="both"/>
              <w:rPr>
                <w:rFonts w:ascii="Times New Roman" w:eastAsia="Times New Roman" w:hAnsi="Times New Roman"/>
              </w:rPr>
            </w:pPr>
            <w:r w:rsidRPr="009D20DA">
              <w:rPr>
                <w:rFonts w:ascii="Times New Roman" w:eastAsia="Times New Roman" w:hAnsi="Times New Roman"/>
              </w:rPr>
              <w:t xml:space="preserve">7.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складений</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довільній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вихідного</w:t>
            </w:r>
            <w:proofErr w:type="spellEnd"/>
            <w:r w:rsidRPr="009D20DA">
              <w:rPr>
                <w:rFonts w:ascii="Times New Roman" w:eastAsia="Times New Roman" w:hAnsi="Times New Roman"/>
              </w:rPr>
              <w:t xml:space="preserve"> номера.</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подано </w:t>
            </w:r>
            <w:proofErr w:type="spellStart"/>
            <w:r w:rsidRPr="009D20DA">
              <w:rPr>
                <w:rFonts w:ascii="Times New Roman" w:hAnsi="Times New Roman" w:cs="Times New Roman"/>
                <w:b/>
                <w:i/>
                <w:color w:val="000000"/>
              </w:rPr>
              <w:t>довідку</w:t>
            </w:r>
            <w:proofErr w:type="spellEnd"/>
            <w:r w:rsidRPr="009D20DA">
              <w:rPr>
                <w:rFonts w:ascii="Times New Roman" w:hAnsi="Times New Roman" w:cs="Times New Roman"/>
                <w:b/>
                <w:i/>
                <w:color w:val="000000"/>
              </w:rPr>
              <w:t xml:space="preserve"> в </w:t>
            </w:r>
            <w:proofErr w:type="spellStart"/>
            <w:r w:rsidRPr="009D20DA">
              <w:rPr>
                <w:rFonts w:ascii="Times New Roman" w:hAnsi="Times New Roman" w:cs="Times New Roman"/>
                <w:b/>
                <w:i/>
                <w:color w:val="000000"/>
              </w:rPr>
              <w:t>довільній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формі</w:t>
            </w:r>
            <w:proofErr w:type="spellEnd"/>
            <w:r w:rsidRPr="009D20DA">
              <w:rPr>
                <w:rFonts w:ascii="Times New Roman" w:hAnsi="Times New Roman" w:cs="Times New Roman"/>
                <w:b/>
                <w:i/>
                <w:color w:val="000000"/>
              </w:rPr>
              <w:t xml:space="preserve"> без </w:t>
            </w:r>
            <w:proofErr w:type="spellStart"/>
            <w:r w:rsidRPr="009D20DA">
              <w:rPr>
                <w:rFonts w:ascii="Times New Roman" w:hAnsi="Times New Roman" w:cs="Times New Roman"/>
                <w:b/>
                <w:i/>
                <w:color w:val="000000"/>
              </w:rPr>
              <w:t>зазначення</w:t>
            </w:r>
            <w:proofErr w:type="spellEnd"/>
            <w:r w:rsidRPr="009D20DA">
              <w:rPr>
                <w:rFonts w:ascii="Times New Roman" w:hAnsi="Times New Roman" w:cs="Times New Roman"/>
                <w:b/>
                <w:i/>
                <w:color w:val="000000"/>
              </w:rPr>
              <w:t xml:space="preserve"> номеру, але є дата </w:t>
            </w:r>
            <w:proofErr w:type="spellStart"/>
            <w:r w:rsidRPr="009D20DA">
              <w:rPr>
                <w:rFonts w:ascii="Times New Roman" w:hAnsi="Times New Roman" w:cs="Times New Roman"/>
                <w:b/>
                <w:i/>
                <w:color w:val="000000"/>
              </w:rPr>
              <w:t>складання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даного</w:t>
            </w:r>
            <w:proofErr w:type="spellEnd"/>
            <w:r w:rsidRPr="009D20DA">
              <w:rPr>
                <w:rFonts w:ascii="Times New Roman" w:hAnsi="Times New Roman" w:cs="Times New Roman"/>
                <w:b/>
                <w:i/>
                <w:color w:val="000000"/>
              </w:rPr>
              <w:t xml:space="preserve"> документу).                                                                                                          </w:t>
            </w:r>
          </w:p>
          <w:p w14:paraId="0C16A484" w14:textId="77777777" w:rsidR="00084867" w:rsidRPr="009D20DA" w:rsidRDefault="00084867" w:rsidP="00084867">
            <w:pPr>
              <w:spacing w:after="0"/>
              <w:jc w:val="both"/>
              <w:rPr>
                <w:rFonts w:ascii="Times New Roman" w:eastAsia="Times New Roman" w:hAnsi="Times New Roman"/>
              </w:rPr>
            </w:pPr>
            <w:r w:rsidRPr="009D20DA">
              <w:rPr>
                <w:rFonts w:ascii="Times New Roman" w:eastAsia="Times New Roman" w:hAnsi="Times New Roman"/>
              </w:rPr>
              <w:t xml:space="preserve">8.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сканованою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копією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оригіналу</w:t>
            </w:r>
            <w:proofErr w:type="spellEnd"/>
            <w:r w:rsidRPr="009D20DA">
              <w:rPr>
                <w:rFonts w:ascii="Times New Roman" w:eastAsia="Times New Roman" w:hAnsi="Times New Roman"/>
              </w:rPr>
              <w:t xml:space="preserve"> документа/</w:t>
            </w:r>
            <w:proofErr w:type="spellStart"/>
            <w:r w:rsidRPr="009D20DA">
              <w:rPr>
                <w:rFonts w:ascii="Times New Roman" w:eastAsia="Times New Roman" w:hAnsi="Times New Roman"/>
              </w:rPr>
              <w:t>електронного</w:t>
            </w:r>
            <w:proofErr w:type="spellEnd"/>
            <w:r w:rsidRPr="009D20DA">
              <w:rPr>
                <w:rFonts w:ascii="Times New Roman" w:eastAsia="Times New Roman" w:hAnsi="Times New Roman"/>
              </w:rPr>
              <w:t xml:space="preserve"> документа.</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замість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копію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документа/</w:t>
            </w:r>
            <w:proofErr w:type="spellStart"/>
            <w:r w:rsidRPr="009D20DA">
              <w:rPr>
                <w:rFonts w:ascii="Times New Roman" w:hAnsi="Times New Roman" w:cs="Times New Roman"/>
                <w:b/>
                <w:i/>
                <w:color w:val="000000"/>
              </w:rPr>
              <w:t>електронного</w:t>
            </w:r>
            <w:proofErr w:type="spellEnd"/>
            <w:r w:rsidRPr="009D20DA">
              <w:rPr>
                <w:rFonts w:ascii="Times New Roman" w:hAnsi="Times New Roman" w:cs="Times New Roman"/>
                <w:b/>
                <w:i/>
                <w:color w:val="000000"/>
              </w:rPr>
              <w:t xml:space="preserve"> документа).                                                                      </w:t>
            </w:r>
          </w:p>
          <w:p w14:paraId="5BB21E43" w14:textId="77777777" w:rsidR="00084867" w:rsidRPr="009D20DA" w:rsidRDefault="00084867" w:rsidP="00084867">
            <w:pPr>
              <w:spacing w:after="0"/>
              <w:jc w:val="both"/>
              <w:rPr>
                <w:rFonts w:ascii="Times New Roman" w:eastAsia="Times New Roman" w:hAnsi="Times New Roman"/>
              </w:rPr>
            </w:pPr>
            <w:r w:rsidRPr="009D20DA">
              <w:rPr>
                <w:rFonts w:ascii="Times New Roman" w:eastAsia="Times New Roman" w:hAnsi="Times New Roman"/>
              </w:rPr>
              <w:t xml:space="preserve">9.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засвідчений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додатково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візу</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повноваження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підтверджені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наприклад</w:t>
            </w:r>
            <w:proofErr w:type="spellEnd"/>
            <w:r w:rsidRPr="009D20DA">
              <w:rPr>
                <w:rFonts w:ascii="Times New Roman" w:eastAsia="Times New Roman" w:hAnsi="Times New Roman"/>
              </w:rPr>
              <w:t xml:space="preserve">, переклад документа </w:t>
            </w:r>
            <w:proofErr w:type="spellStart"/>
            <w:r w:rsidRPr="009D20DA">
              <w:rPr>
                <w:rFonts w:ascii="Times New Roman" w:eastAsia="Times New Roman" w:hAnsi="Times New Roman"/>
              </w:rPr>
              <w:t>завізований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перекладачем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xml:space="preserve">).                                                                                                               </w:t>
            </w:r>
          </w:p>
          <w:p w14:paraId="5B3FE706" w14:textId="77777777" w:rsidR="00084867" w:rsidRPr="009D20DA" w:rsidRDefault="00084867" w:rsidP="00084867">
            <w:pPr>
              <w:spacing w:after="0"/>
              <w:jc w:val="both"/>
              <w:rPr>
                <w:rFonts w:ascii="Times New Roman" w:eastAsia="Times New Roman" w:hAnsi="Times New Roman"/>
              </w:rPr>
            </w:pPr>
            <w:r w:rsidRPr="009D20DA">
              <w:rPr>
                <w:rFonts w:ascii="Times New Roman" w:eastAsia="Times New Roman" w:hAnsi="Times New Roman"/>
              </w:rPr>
              <w:t xml:space="preserve">10.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містять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застарілу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інформацію</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назву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вулиці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найменування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юридичної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зв'язку</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тим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такі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найменування</w:t>
            </w:r>
            <w:proofErr w:type="spellEnd"/>
            <w:r w:rsidRPr="009D20DA">
              <w:rPr>
                <w:rFonts w:ascii="Times New Roman" w:eastAsia="Times New Roman" w:hAnsi="Times New Roman"/>
              </w:rPr>
              <w:t xml:space="preserve"> були </w:t>
            </w:r>
            <w:proofErr w:type="spellStart"/>
            <w:r w:rsidRPr="009D20DA">
              <w:rPr>
                <w:rFonts w:ascii="Times New Roman" w:eastAsia="Times New Roman" w:hAnsi="Times New Roman"/>
              </w:rPr>
              <w:t>змінені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відповідно</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законодавства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після</w:t>
            </w:r>
            <w:proofErr w:type="spellEnd"/>
            <w:r w:rsidRPr="009D20DA">
              <w:rPr>
                <w:rFonts w:ascii="Times New Roman" w:eastAsia="Times New Roman" w:hAnsi="Times New Roman"/>
              </w:rPr>
              <w:t xml:space="preserve"> того, як </w:t>
            </w:r>
            <w:proofErr w:type="spellStart"/>
            <w:r w:rsidRPr="009D20DA">
              <w:rPr>
                <w:rFonts w:ascii="Times New Roman" w:eastAsia="Times New Roman" w:hAnsi="Times New Roman"/>
              </w:rPr>
              <w:t>відповідний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був</w:t>
            </w:r>
            <w:proofErr w:type="spellEnd"/>
            <w:r w:rsidRPr="009D20DA">
              <w:rPr>
                <w:rFonts w:ascii="Times New Roman" w:eastAsia="Times New Roman" w:hAnsi="Times New Roman"/>
              </w:rPr>
              <w:t xml:space="preserve"> (були) </w:t>
            </w:r>
            <w:proofErr w:type="spellStart"/>
            <w:r w:rsidRPr="009D20DA">
              <w:rPr>
                <w:rFonts w:ascii="Times New Roman" w:eastAsia="Times New Roman" w:hAnsi="Times New Roman"/>
              </w:rPr>
              <w:t>поданий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подані</w:t>
            </w:r>
            <w:proofErr w:type="spellEnd"/>
            <w:r w:rsidRPr="009D20DA">
              <w:rPr>
                <w:rFonts w:ascii="Times New Roman" w:eastAsia="Times New Roman" w:hAnsi="Times New Roman"/>
              </w:rPr>
              <w:t>).</w:t>
            </w:r>
            <w:r w:rsidRPr="009D20DA">
              <w:rPr>
                <w:rFonts w:ascii="Times New Roman" w:eastAsia="Calibri" w:hAnsi="Times New Roman" w:cs="Times New Roman"/>
                <w:b/>
                <w:i/>
                <w:color w:val="000000"/>
                <w:lang w:val="uk-UA"/>
              </w:rPr>
              <w:t xml:space="preserve"> (наприклад у складі пропозиції Учасником подані документи, які містять назву міста Дніпродзержинськ замість </w:t>
            </w:r>
            <w:proofErr w:type="spellStart"/>
            <w:r w:rsidRPr="009D20DA">
              <w:rPr>
                <w:rFonts w:ascii="Times New Roman" w:eastAsia="Calibri" w:hAnsi="Times New Roman" w:cs="Times New Roman"/>
                <w:b/>
                <w:i/>
                <w:color w:val="000000"/>
                <w:lang w:val="uk-UA"/>
              </w:rPr>
              <w:t>Кам’янське</w:t>
            </w:r>
            <w:proofErr w:type="spellEnd"/>
            <w:r w:rsidRPr="009D20DA">
              <w:rPr>
                <w:rFonts w:ascii="Times New Roman" w:eastAsia="Calibri" w:hAnsi="Times New Roman" w:cs="Times New Roman"/>
                <w:b/>
                <w:i/>
                <w:color w:val="000000"/>
                <w:lang w:val="uk-UA"/>
              </w:rPr>
              <w:t xml:space="preserve">).                                                                                                                                      </w:t>
            </w:r>
          </w:p>
          <w:p w14:paraId="3D8EC698" w14:textId="77777777" w:rsidR="00084867" w:rsidRPr="009D20DA" w:rsidRDefault="00084867" w:rsidP="00084867">
            <w:pPr>
              <w:spacing w:after="0"/>
              <w:jc w:val="both"/>
              <w:rPr>
                <w:rFonts w:ascii="Times New Roman" w:eastAsia="Times New Roman" w:hAnsi="Times New Roman"/>
              </w:rPr>
            </w:pPr>
            <w:r w:rsidRPr="009D20DA">
              <w:rPr>
                <w:rFonts w:ascii="Times New Roman" w:eastAsia="Times New Roman" w:hAnsi="Times New Roman"/>
              </w:rPr>
              <w:t xml:space="preserve">11.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якому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позиція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у </w:t>
            </w:r>
            <w:proofErr w:type="spellStart"/>
            <w:r w:rsidRPr="009D20DA">
              <w:rPr>
                <w:rFonts w:ascii="Times New Roman" w:eastAsia="Times New Roman" w:hAnsi="Times New Roman"/>
              </w:rPr>
              <w:t>сумі</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некоректною</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сума,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прописом</w:t>
            </w:r>
            <w:proofErr w:type="spellEnd"/>
            <w:r w:rsidRPr="009D20DA">
              <w:rPr>
                <w:rFonts w:ascii="Times New Roman" w:eastAsia="Times New Roman" w:hAnsi="Times New Roman"/>
              </w:rPr>
              <w:t>, є правильною.</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Учасником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зазначена</w:t>
            </w:r>
            <w:proofErr w:type="spellEnd"/>
            <w:r w:rsidRPr="009D20DA">
              <w:rPr>
                <w:rFonts w:ascii="Times New Roman" w:hAnsi="Times New Roman" w:cs="Times New Roman"/>
                <w:b/>
                <w:i/>
                <w:color w:val="000000"/>
              </w:rPr>
              <w:t xml:space="preserve"> сума 11 200 </w:t>
            </w:r>
            <w:proofErr w:type="gramStart"/>
            <w:r w:rsidRPr="009D20DA">
              <w:rPr>
                <w:rFonts w:ascii="Times New Roman" w:hAnsi="Times New Roman" w:cs="Times New Roman"/>
                <w:b/>
                <w:i/>
                <w:color w:val="000000"/>
              </w:rPr>
              <w:t>грн.(</w:t>
            </w:r>
            <w:proofErr w:type="spellStart"/>
            <w:proofErr w:type="gramEnd"/>
            <w:r w:rsidRPr="009D20DA">
              <w:rPr>
                <w:rFonts w:ascii="Times New Roman" w:hAnsi="Times New Roman" w:cs="Times New Roman"/>
                <w:b/>
                <w:i/>
                <w:color w:val="000000"/>
              </w:rPr>
              <w:t>одинадцять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тисяч</w:t>
            </w:r>
            <w:proofErr w:type="spellEnd"/>
            <w:r w:rsidRPr="009D20DA">
              <w:rPr>
                <w:rFonts w:ascii="Times New Roman" w:hAnsi="Times New Roman" w:cs="Times New Roman"/>
                <w:b/>
                <w:i/>
                <w:color w:val="000000"/>
              </w:rPr>
              <w:t xml:space="preserve"> триста гривень 00 коп.) </w:t>
            </w:r>
            <w:proofErr w:type="spellStart"/>
            <w:r w:rsidRPr="009D20DA">
              <w:rPr>
                <w:rFonts w:ascii="Times New Roman" w:hAnsi="Times New Roman" w:cs="Times New Roman"/>
                <w:b/>
                <w:i/>
                <w:color w:val="000000"/>
              </w:rPr>
              <w:t>визначальною</w:t>
            </w:r>
            <w:proofErr w:type="spellEnd"/>
            <w:r w:rsidRPr="009D20DA">
              <w:rPr>
                <w:rFonts w:ascii="Times New Roman" w:hAnsi="Times New Roman" w:cs="Times New Roman"/>
                <w:b/>
                <w:i/>
                <w:color w:val="000000"/>
              </w:rPr>
              <w:t xml:space="preserve"> є сума </w:t>
            </w:r>
            <w:proofErr w:type="spellStart"/>
            <w:r w:rsidRPr="009D20DA">
              <w:rPr>
                <w:rFonts w:ascii="Times New Roman" w:hAnsi="Times New Roman" w:cs="Times New Roman"/>
                <w:b/>
                <w:i/>
                <w:color w:val="000000"/>
              </w:rPr>
              <w:t>визначена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прописом</w:t>
            </w:r>
            <w:proofErr w:type="spellEnd"/>
            <w:r w:rsidRPr="009D20DA">
              <w:rPr>
                <w:rFonts w:ascii="Times New Roman" w:hAnsi="Times New Roman" w:cs="Times New Roman"/>
                <w:b/>
                <w:i/>
                <w:color w:val="000000"/>
              </w:rPr>
              <w:t xml:space="preserve">).                                                                                                     </w:t>
            </w:r>
          </w:p>
          <w:p w14:paraId="296580E6" w14:textId="77777777" w:rsidR="00084867" w:rsidRPr="009D20DA" w:rsidRDefault="00084867" w:rsidP="00084867">
            <w:pPr>
              <w:pStyle w:val="ac"/>
              <w:shd w:val="clear" w:color="auto" w:fill="FFFFFF"/>
              <w:spacing w:before="120" w:after="0" w:line="230" w:lineRule="auto"/>
              <w:jc w:val="both"/>
              <w:rPr>
                <w:rFonts w:ascii="Times New Roman" w:hAnsi="Times New Roman" w:cs="Times New Roman"/>
                <w:sz w:val="22"/>
                <w:szCs w:val="22"/>
                <w:lang w:eastAsia="uk-UA"/>
              </w:rPr>
            </w:pPr>
            <w:r w:rsidRPr="009D20DA">
              <w:rPr>
                <w:rFonts w:ascii="Times New Roman" w:hAnsi="Times New Roman"/>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9D20DA">
              <w:rPr>
                <w:b/>
                <w:i/>
                <w:color w:val="000000"/>
                <w:sz w:val="22"/>
                <w:szCs w:val="22"/>
              </w:rPr>
              <w:t xml:space="preserve"> </w:t>
            </w:r>
            <w:r w:rsidRPr="009D20DA">
              <w:rPr>
                <w:rFonts w:ascii="Times New Roman" w:hAnsi="Times New Roman" w:cs="Times New Roman"/>
                <w:b/>
                <w:i/>
                <w:color w:val="000000"/>
                <w:sz w:val="22"/>
                <w:szCs w:val="22"/>
              </w:rPr>
              <w:t>(наприклад замість формату «</w:t>
            </w:r>
            <w:proofErr w:type="spellStart"/>
            <w:r w:rsidRPr="009D20DA">
              <w:rPr>
                <w:rFonts w:ascii="Times New Roman" w:hAnsi="Times New Roman" w:cs="Times New Roman"/>
                <w:b/>
                <w:i/>
                <w:color w:val="000000"/>
                <w:sz w:val="22"/>
                <w:szCs w:val="22"/>
              </w:rPr>
              <w:t>pdf</w:t>
            </w:r>
            <w:proofErr w:type="spellEnd"/>
            <w:r w:rsidRPr="009D20DA">
              <w:rPr>
                <w:rFonts w:ascii="Times New Roman" w:hAnsi="Times New Roman" w:cs="Times New Roman"/>
                <w:b/>
                <w:i/>
                <w:color w:val="000000"/>
                <w:sz w:val="22"/>
                <w:szCs w:val="22"/>
              </w:rPr>
              <w:t>» деякі документи подані у форматі «</w:t>
            </w:r>
            <w:proofErr w:type="spellStart"/>
            <w:r w:rsidRPr="009D20DA">
              <w:rPr>
                <w:rFonts w:ascii="Times New Roman" w:hAnsi="Times New Roman" w:cs="Times New Roman"/>
                <w:b/>
                <w:i/>
                <w:color w:val="000000"/>
                <w:sz w:val="22"/>
                <w:szCs w:val="22"/>
              </w:rPr>
              <w:t>ipg</w:t>
            </w:r>
            <w:proofErr w:type="spellEnd"/>
            <w:r w:rsidRPr="009D20DA">
              <w:rPr>
                <w:rFonts w:ascii="Times New Roman" w:hAnsi="Times New Roman" w:cs="Times New Roman"/>
                <w:b/>
                <w:i/>
                <w:color w:val="000000"/>
                <w:sz w:val="22"/>
                <w:szCs w:val="22"/>
              </w:rPr>
              <w:t>»).</w:t>
            </w:r>
            <w:r w:rsidRPr="009D20DA">
              <w:rPr>
                <w:rFonts w:cs="Times New Roman"/>
                <w:b/>
                <w:color w:val="FF0000"/>
                <w:sz w:val="22"/>
                <w:szCs w:val="22"/>
                <w:u w:val="single"/>
                <w:lang w:eastAsia="ru-RU"/>
              </w:rPr>
              <w:t xml:space="preserve">    </w:t>
            </w:r>
          </w:p>
          <w:p w14:paraId="360EBC91" w14:textId="55DC730A" w:rsidR="00084867" w:rsidRPr="009D20DA" w:rsidRDefault="00084867" w:rsidP="00084867">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w:t>
            </w:r>
            <w:r w:rsidRPr="009D20DA">
              <w:rPr>
                <w:rFonts w:ascii="Times New Roman" w:eastAsia="Times New Roman" w:hAnsi="Times New Roman" w:cs="Times New Roman"/>
                <w:lang w:val="uk-UA" w:eastAsia="ru-RU"/>
              </w:rPr>
              <w:lastRenderedPageBreak/>
              <w:t xml:space="preserve">рішення про намір укласти договір про закупівлю відповідно до Закону з урахуванням Особливостей постанови 1178. </w:t>
            </w:r>
          </w:p>
          <w:p w14:paraId="5D25E471" w14:textId="77777777" w:rsidR="00084867" w:rsidRPr="009D20DA" w:rsidRDefault="00084867" w:rsidP="00084867">
            <w:pPr>
              <w:widowControl w:val="0"/>
              <w:spacing w:after="0" w:line="240" w:lineRule="auto"/>
              <w:contextualSpacing/>
              <w:jc w:val="both"/>
              <w:rPr>
                <w:rFonts w:ascii="Times New Roman" w:hAnsi="Times New Roman" w:cs="Times New Roman"/>
                <w:color w:val="00B0F0"/>
                <w:spacing w:val="1"/>
                <w:lang w:val="uk-UA"/>
              </w:rPr>
            </w:pPr>
            <w:r w:rsidRPr="009D20DA">
              <w:rPr>
                <w:rFonts w:ascii="Times New Roman" w:hAnsi="Times New Roman" w:cs="Times New Roman"/>
                <w:spacing w:val="1"/>
                <w:lang w:val="uk-UA"/>
              </w:rPr>
              <w:t xml:space="preserve">   Повідомлення про намір укласти договір про закупівлю автоматично формується електронною системою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w:t>
            </w:r>
          </w:p>
        </w:tc>
      </w:tr>
      <w:tr w:rsidR="00084867" w:rsidRPr="00E60A42" w14:paraId="5C337AD3" w14:textId="77777777" w:rsidTr="00FB104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DA43060" w14:textId="77777777" w:rsidR="00084867" w:rsidRPr="00E60A42" w:rsidRDefault="00084867" w:rsidP="00084867">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662" w:type="pct"/>
            <w:tcBorders>
              <w:top w:val="outset" w:sz="6" w:space="0" w:color="auto"/>
              <w:left w:val="outset" w:sz="6" w:space="0" w:color="auto"/>
              <w:bottom w:val="outset" w:sz="6" w:space="0" w:color="auto"/>
              <w:right w:val="outset" w:sz="6" w:space="0" w:color="auto"/>
            </w:tcBorders>
            <w:hideMark/>
          </w:tcPr>
          <w:p w14:paraId="3EE09470" w14:textId="77777777" w:rsidR="00084867" w:rsidRPr="00E60A42" w:rsidRDefault="00084867" w:rsidP="00084867">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Інша інформація</w:t>
            </w:r>
          </w:p>
        </w:tc>
        <w:tc>
          <w:tcPr>
            <w:tcW w:w="3045" w:type="pct"/>
            <w:tcBorders>
              <w:top w:val="outset" w:sz="6" w:space="0" w:color="auto"/>
              <w:left w:val="outset" w:sz="6" w:space="0" w:color="auto"/>
              <w:bottom w:val="outset" w:sz="6" w:space="0" w:color="auto"/>
              <w:right w:val="outset" w:sz="6" w:space="0" w:color="auto"/>
            </w:tcBorders>
            <w:hideMark/>
          </w:tcPr>
          <w:p w14:paraId="787C6646" w14:textId="77777777" w:rsidR="00084867" w:rsidRPr="009D20DA" w:rsidRDefault="00084867" w:rsidP="00084867">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Вартість тендерної пропозиції та всі інші ціни повинні бути чітко визначені.</w:t>
            </w:r>
          </w:p>
          <w:p w14:paraId="576C7F31" w14:textId="77777777" w:rsidR="00084867" w:rsidRPr="009D20DA" w:rsidRDefault="00084867" w:rsidP="00084867">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8586D10" w14:textId="77777777" w:rsidR="00084867" w:rsidRPr="009D20DA" w:rsidRDefault="00084867" w:rsidP="00084867">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35CFF16" w14:textId="34664AAB" w:rsidR="00084867" w:rsidRPr="009D20DA" w:rsidRDefault="00084867" w:rsidP="00084867">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D20DA">
              <w:rPr>
                <w:rFonts w:ascii="Times New Roman" w:hAnsi="Times New Roman" w:cs="Times New Roman"/>
                <w:spacing w:val="1"/>
                <w:lang w:val="uk-UA"/>
              </w:rPr>
              <w:t>означат</w:t>
            </w:r>
            <w:r>
              <w:rPr>
                <w:rFonts w:ascii="Times New Roman" w:hAnsi="Times New Roman" w:cs="Times New Roman"/>
                <w:spacing w:val="1"/>
                <w:lang w:val="uk-UA"/>
              </w:rPr>
              <w:t>и</w:t>
            </w:r>
            <w:r w:rsidRPr="009D20DA">
              <w:rPr>
                <w:rFonts w:ascii="Times New Roman" w:hAnsi="Times New Roman" w:cs="Times New Roman"/>
                <w:spacing w:val="1"/>
                <w:lang w:val="uk-UA"/>
              </w:rPr>
              <w:t>ме</w:t>
            </w:r>
            <w:proofErr w:type="spellEnd"/>
            <w:r w:rsidRPr="009D20DA">
              <w:rPr>
                <w:rFonts w:ascii="Times New Roman" w:hAnsi="Times New Roman" w:cs="Times New Roman"/>
                <w:spacing w:val="1"/>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37C39A9" w14:textId="51B2EDFF" w:rsidR="00084867" w:rsidRPr="009D20DA" w:rsidRDefault="00084867" w:rsidP="00084867">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09E2845" w14:textId="77777777" w:rsidR="00084867" w:rsidRPr="009D20DA" w:rsidRDefault="00084867" w:rsidP="00084867">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Інші умови тендерної документації:</w:t>
            </w:r>
          </w:p>
          <w:p w14:paraId="6E7BB1A3" w14:textId="2CBE01BD" w:rsidR="00084867" w:rsidRPr="009D20DA" w:rsidRDefault="00084867" w:rsidP="00084867">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відповідають за зміст своїх тендерних пропозицій та повинні дотримуватись норм чинного законодавства України.</w:t>
            </w:r>
          </w:p>
          <w:p w14:paraId="1A5A9A80" w14:textId="1AAAA40B" w:rsidR="00084867" w:rsidRPr="009D20DA" w:rsidRDefault="00084867" w:rsidP="00084867">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w:t>
            </w:r>
            <w:r>
              <w:rPr>
                <w:rFonts w:ascii="Times New Roman" w:hAnsi="Times New Roman" w:cs="Times New Roman"/>
                <w:spacing w:val="1"/>
                <w:lang w:val="uk-UA"/>
              </w:rPr>
              <w:t xml:space="preserve"> </w:t>
            </w:r>
            <w:r w:rsidRPr="009D20DA">
              <w:rPr>
                <w:rFonts w:ascii="Times New Roman" w:hAnsi="Times New Roman" w:cs="Times New Roman"/>
                <w:spacing w:val="1"/>
                <w:lang w:val="uk-UA"/>
              </w:rPr>
              <w:t>накладення електронного підпису; або надає копію/ї роз'яснення/</w:t>
            </w:r>
            <w:proofErr w:type="spellStart"/>
            <w:r w:rsidRPr="009D20DA">
              <w:rPr>
                <w:rFonts w:ascii="Times New Roman" w:hAnsi="Times New Roman" w:cs="Times New Roman"/>
                <w:spacing w:val="1"/>
                <w:lang w:val="uk-UA"/>
              </w:rPr>
              <w:t>нь</w:t>
            </w:r>
            <w:proofErr w:type="spellEnd"/>
            <w:r w:rsidRPr="009D20DA">
              <w:rPr>
                <w:rFonts w:ascii="Times New Roman" w:hAnsi="Times New Roman" w:cs="Times New Roman"/>
                <w:spacing w:val="1"/>
                <w:lang w:val="uk-UA"/>
              </w:rPr>
              <w:t xml:space="preserve"> державних органів щодо цього.</w:t>
            </w:r>
          </w:p>
          <w:p w14:paraId="20E5E3B7" w14:textId="1C963614" w:rsidR="00084867" w:rsidRPr="009D20DA" w:rsidRDefault="00084867" w:rsidP="00084867">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E5D9456" w14:textId="003A1063" w:rsidR="00084867" w:rsidRPr="009D20DA" w:rsidRDefault="00084867" w:rsidP="00084867">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7106B33" w14:textId="2C63CD8E" w:rsidR="00084867" w:rsidRPr="009D20DA" w:rsidRDefault="00084867" w:rsidP="00084867">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lastRenderedPageBreak/>
              <w:t>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7387FD06" w14:textId="771773E0" w:rsidR="00084867" w:rsidRPr="009D20DA" w:rsidRDefault="00084867" w:rsidP="00084867">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1C9641F" w14:textId="02C11D0E" w:rsidR="00084867" w:rsidRPr="009D20DA" w:rsidRDefault="00084867" w:rsidP="00084867">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612AE75" w14:textId="6F46C14E" w:rsidR="00084867" w:rsidRPr="009D20DA" w:rsidRDefault="00084867" w:rsidP="00084867">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9D20DA">
              <w:rPr>
                <w:rFonts w:ascii="Times New Roman" w:hAnsi="Times New Roman" w:cs="Times New Roman"/>
                <w:spacing w:val="1"/>
                <w:lang w:val="uk-UA"/>
              </w:rPr>
              <w:t>оперативно</w:t>
            </w:r>
            <w:proofErr w:type="spellEnd"/>
            <w:r w:rsidRPr="009D20DA">
              <w:rPr>
                <w:rFonts w:ascii="Times New Roman" w:hAnsi="Times New Roman" w:cs="Times New Roman"/>
                <w:spacing w:val="1"/>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A46003B" w14:textId="223E8B5F" w:rsidR="00084867" w:rsidRDefault="00084867" w:rsidP="00084867">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Тендерна пропозиція учасника може містити документи з водяними знаками.</w:t>
            </w:r>
          </w:p>
          <w:p w14:paraId="0D7E1D9B" w14:textId="77777777" w:rsidR="00084867" w:rsidRDefault="00084867" w:rsidP="00084867">
            <w:pPr>
              <w:spacing w:after="0" w:line="240" w:lineRule="auto"/>
              <w:ind w:firstLine="345"/>
              <w:jc w:val="both"/>
              <w:rPr>
                <w:rFonts w:ascii="Times New Roman" w:hAnsi="Times New Roman" w:cs="Times New Roman"/>
                <w:spacing w:val="1"/>
                <w:lang w:val="uk-UA"/>
              </w:rPr>
            </w:pPr>
          </w:p>
          <w:p w14:paraId="48AB640E" w14:textId="67FDC511" w:rsidR="00084867" w:rsidRPr="00E60A42" w:rsidRDefault="00084867" w:rsidP="00084867">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722A3EFB" w14:textId="77777777" w:rsidR="00084867" w:rsidRPr="00E60A42" w:rsidRDefault="00084867" w:rsidP="00084867">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75258634" w14:textId="77777777" w:rsidR="00084867" w:rsidRPr="009D20DA" w:rsidRDefault="00084867" w:rsidP="00084867">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B9A67C9" w14:textId="3985CEAD" w:rsidR="00084867" w:rsidRPr="009D20DA" w:rsidRDefault="00084867" w:rsidP="00084867">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D8C5D44" w14:textId="10507FB6" w:rsidR="00084867" w:rsidRPr="009D20DA" w:rsidRDefault="00084867" w:rsidP="00084867">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E2CBF9" w14:textId="447C41E5" w:rsidR="00084867" w:rsidRPr="009D20DA" w:rsidRDefault="00084867" w:rsidP="00084867">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59BF117A" w14:textId="23B7FA3B" w:rsidR="00084867" w:rsidRDefault="00084867" w:rsidP="00084867">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w:t>
            </w:r>
            <w:r w:rsidRPr="009D20DA">
              <w:rPr>
                <w:rFonts w:ascii="Times New Roman" w:hAnsi="Times New Roman" w:cs="Times New Roman"/>
                <w:spacing w:val="1"/>
                <w:lang w:val="uk-UA"/>
              </w:rPr>
              <w:lastRenderedPageBreak/>
              <w:t xml:space="preserve">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D20DA">
              <w:rPr>
                <w:rFonts w:ascii="Times New Roman" w:hAnsi="Times New Roman" w:cs="Times New Roman"/>
                <w:spacing w:val="1"/>
                <w:lang w:val="uk-UA"/>
              </w:rPr>
              <w:t>бенефіціарним</w:t>
            </w:r>
            <w:proofErr w:type="spellEnd"/>
            <w:r w:rsidRPr="009D20DA">
              <w:rPr>
                <w:rFonts w:ascii="Times New Roman" w:hAnsi="Times New Roman" w:cs="Times New Roman"/>
                <w:spacing w:val="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E42EA5A" w14:textId="77777777" w:rsidR="00084867" w:rsidRDefault="00084867" w:rsidP="00084867">
            <w:pPr>
              <w:spacing w:after="0" w:line="240" w:lineRule="auto"/>
              <w:ind w:firstLine="345"/>
              <w:jc w:val="both"/>
              <w:rPr>
                <w:rFonts w:ascii="Times New Roman" w:hAnsi="Times New Roman" w:cs="Times New Roman"/>
                <w:spacing w:val="1"/>
                <w:lang w:val="uk-UA"/>
              </w:rPr>
            </w:pPr>
          </w:p>
          <w:p w14:paraId="6A1DF504" w14:textId="77777777" w:rsidR="00084867" w:rsidRPr="00E60A42" w:rsidRDefault="00084867" w:rsidP="00084867">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lang w:val="uk-UA"/>
              </w:rPr>
              <w:t xml:space="preserve">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w:t>
            </w:r>
            <w:proofErr w:type="spellStart"/>
            <w:r w:rsidRPr="00E60A42">
              <w:rPr>
                <w:rFonts w:ascii="Times New Roman" w:hAnsi="Times New Roman" w:cs="Times New Roman"/>
                <w:lang w:val="uk-UA"/>
              </w:rPr>
              <w:t>абз</w:t>
            </w:r>
            <w:proofErr w:type="spellEnd"/>
            <w:r w:rsidRPr="00E60A42">
              <w:rPr>
                <w:rFonts w:ascii="Times New Roman" w:hAnsi="Times New Roman" w:cs="Times New Roman"/>
                <w:lang w:val="uk-UA"/>
              </w:rPr>
              <w:t>. 1 ч. 3 ст. 22 Закону, та буде відхилена</w:t>
            </w:r>
            <w:r w:rsidRPr="00E60A42">
              <w:rPr>
                <w:rFonts w:ascii="Times New Roman" w:hAnsi="Times New Roman" w:cs="Times New Roman"/>
                <w:lang w:val="uk-UA" w:eastAsia="ru-RU"/>
              </w:rPr>
              <w:t>.</w:t>
            </w:r>
          </w:p>
          <w:p w14:paraId="1A4D8801" w14:textId="77777777" w:rsidR="00084867" w:rsidRPr="00E60A42" w:rsidRDefault="00084867" w:rsidP="00084867">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p w14:paraId="2B6747E9" w14:textId="77777777" w:rsidR="00084867" w:rsidRPr="00E60A42" w:rsidRDefault="00084867" w:rsidP="00084867">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Відповідальність за достовірність наданої інформації в своїй  тендерній пропозиції несе учасник.</w:t>
            </w:r>
          </w:p>
          <w:p w14:paraId="343E7C4E" w14:textId="42A4F193" w:rsidR="00084867" w:rsidRPr="00E60A42" w:rsidRDefault="00084867" w:rsidP="00084867">
            <w:pPr>
              <w:pStyle w:val="rvps2"/>
              <w:shd w:val="clear" w:color="auto" w:fill="FFFFFF"/>
              <w:spacing w:before="0" w:beforeAutospacing="0" w:after="0" w:afterAutospacing="0"/>
              <w:ind w:firstLine="450"/>
              <w:jc w:val="both"/>
              <w:rPr>
                <w:rFonts w:eastAsiaTheme="minorHAnsi"/>
                <w:color w:val="FF0000"/>
                <w:spacing w:val="1"/>
                <w:sz w:val="22"/>
                <w:szCs w:val="22"/>
                <w:lang w:val="uk-UA" w:eastAsia="en-US"/>
              </w:rPr>
            </w:pPr>
          </w:p>
        </w:tc>
      </w:tr>
      <w:tr w:rsidR="00084867" w:rsidRPr="009C53FB" w14:paraId="5685C99A" w14:textId="77777777" w:rsidTr="00FB104E">
        <w:trPr>
          <w:trHeight w:val="1091"/>
          <w:tblCellSpacing w:w="0" w:type="dxa"/>
          <w:jc w:val="center"/>
        </w:trPr>
        <w:tc>
          <w:tcPr>
            <w:tcW w:w="292" w:type="pct"/>
            <w:tcBorders>
              <w:top w:val="outset" w:sz="6" w:space="0" w:color="auto"/>
              <w:left w:val="outset" w:sz="6" w:space="0" w:color="auto"/>
              <w:right w:val="outset" w:sz="6" w:space="0" w:color="auto"/>
            </w:tcBorders>
            <w:hideMark/>
          </w:tcPr>
          <w:p w14:paraId="3DFBDD39" w14:textId="77777777" w:rsidR="00084867" w:rsidRPr="00E60A42" w:rsidRDefault="00084867" w:rsidP="00084867">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p w14:paraId="0262B51E" w14:textId="77777777" w:rsidR="00084867" w:rsidRPr="00E60A42" w:rsidRDefault="00084867" w:rsidP="00084867">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1662" w:type="pct"/>
            <w:tcBorders>
              <w:top w:val="outset" w:sz="6" w:space="0" w:color="auto"/>
              <w:left w:val="outset" w:sz="6" w:space="0" w:color="auto"/>
              <w:right w:val="outset" w:sz="6" w:space="0" w:color="auto"/>
            </w:tcBorders>
            <w:hideMark/>
          </w:tcPr>
          <w:p w14:paraId="1FCAF879" w14:textId="77777777" w:rsidR="00084867" w:rsidRPr="00E60A42" w:rsidRDefault="00084867" w:rsidP="00084867">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Відхилення тендерних пропозицій</w:t>
            </w:r>
          </w:p>
          <w:p w14:paraId="48AAF2C1" w14:textId="77777777" w:rsidR="00084867" w:rsidRPr="00E60A42" w:rsidRDefault="00084867" w:rsidP="00084867">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3045" w:type="pct"/>
            <w:tcBorders>
              <w:top w:val="outset" w:sz="6" w:space="0" w:color="auto"/>
              <w:left w:val="outset" w:sz="6" w:space="0" w:color="auto"/>
              <w:right w:val="outset" w:sz="6" w:space="0" w:color="auto"/>
            </w:tcBorders>
            <w:hideMark/>
          </w:tcPr>
          <w:p w14:paraId="05F1A6B1" w14:textId="77777777" w:rsidR="00084867" w:rsidRPr="009D20DA" w:rsidRDefault="00084867" w:rsidP="00084867">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rPr>
            </w:pPr>
            <w:r>
              <w:rPr>
                <w:rFonts w:ascii="Times New Roman" w:eastAsia="Times New Roman" w:hAnsi="Times New Roman" w:cs="Times New Roman"/>
                <w:color w:val="222222"/>
                <w:lang w:val="uk-UA"/>
              </w:rPr>
              <w:t xml:space="preserve">    </w:t>
            </w:r>
            <w:r w:rsidRPr="009D20DA">
              <w:rPr>
                <w:rFonts w:ascii="Times New Roman" w:eastAsia="Times New Roman" w:hAnsi="Times New Roman" w:cs="Times New Roman"/>
                <w:color w:val="222222"/>
                <w:lang w:val="uk-UA"/>
              </w:rPr>
              <w:t xml:space="preserve">Замовник відхиляє тендерну пропозицію із зазначенням аргументації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у разі, коли:</w:t>
            </w:r>
          </w:p>
          <w:p w14:paraId="2294836F" w14:textId="77777777" w:rsidR="00084867" w:rsidRPr="009D20DA" w:rsidRDefault="00084867" w:rsidP="00084867">
            <w:pPr>
              <w:shd w:val="clear" w:color="auto" w:fill="FFFFFF"/>
              <w:spacing w:after="0" w:line="240" w:lineRule="auto"/>
              <w:jc w:val="both"/>
              <w:rPr>
                <w:rFonts w:ascii="Times New Roman" w:eastAsia="Times New Roman" w:hAnsi="Times New Roman" w:cs="Times New Roman"/>
                <w:color w:val="222222"/>
                <w:u w:val="single"/>
                <w:lang w:val="uk-UA"/>
              </w:rPr>
            </w:pPr>
            <w:r w:rsidRPr="009D20DA">
              <w:rPr>
                <w:rFonts w:ascii="Times New Roman" w:eastAsia="Times New Roman" w:hAnsi="Times New Roman" w:cs="Times New Roman"/>
                <w:color w:val="222222"/>
                <w:u w:val="single"/>
                <w:lang w:val="uk-UA"/>
              </w:rPr>
              <w:t>1) учасник процедури закупівлі:</w:t>
            </w:r>
          </w:p>
          <w:p w14:paraId="3682F677" w14:textId="477CD636" w:rsidR="00084867" w:rsidRPr="009D20DA" w:rsidRDefault="00084867" w:rsidP="0008486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   підпадає під підстави, встановлені пунктом 47 цих особливостей;</w:t>
            </w:r>
          </w:p>
          <w:p w14:paraId="59361576" w14:textId="7430F01E" w:rsidR="00084867" w:rsidRPr="009D20DA" w:rsidRDefault="00084867" w:rsidP="0008486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AE22EBB" w14:textId="78B1308E" w:rsidR="00084867" w:rsidRPr="009D20DA" w:rsidRDefault="00084867" w:rsidP="0008486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    не надав забезпечення тендерної пропозиції, якщо таке забезпечення вимагалося замовником;</w:t>
            </w:r>
          </w:p>
          <w:p w14:paraId="22276DC3" w14:textId="2A6A2985" w:rsidR="00084867" w:rsidRPr="009D20DA" w:rsidRDefault="00084867" w:rsidP="0008486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D20DA">
              <w:rPr>
                <w:rFonts w:ascii="Times New Roman" w:eastAsia="Times New Roman" w:hAnsi="Times New Roman" w:cs="Times New Roman"/>
                <w:color w:val="222222"/>
                <w:lang w:val="uk-UA"/>
              </w:rPr>
              <w:t>невідповідностей</w:t>
            </w:r>
            <w:proofErr w:type="spellEnd"/>
            <w:r w:rsidRPr="009D20DA">
              <w:rPr>
                <w:rFonts w:ascii="Times New Roman" w:eastAsia="Times New Roman" w:hAnsi="Times New Roman" w:cs="Times New Roman"/>
                <w:color w:val="222222"/>
                <w:lang w:val="uk-UA"/>
              </w:rPr>
              <w:t xml:space="preserve">, протягом 24 годин з моменту розміщення замовником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повідомлення з вимогою про усунення таких </w:t>
            </w:r>
            <w:proofErr w:type="spellStart"/>
            <w:r w:rsidRPr="009D20DA">
              <w:rPr>
                <w:rFonts w:ascii="Times New Roman" w:eastAsia="Times New Roman" w:hAnsi="Times New Roman" w:cs="Times New Roman"/>
                <w:color w:val="222222"/>
                <w:lang w:val="uk-UA"/>
              </w:rPr>
              <w:t>невідповідностей</w:t>
            </w:r>
            <w:proofErr w:type="spellEnd"/>
            <w:r w:rsidRPr="009D20DA">
              <w:rPr>
                <w:rFonts w:ascii="Times New Roman" w:eastAsia="Times New Roman" w:hAnsi="Times New Roman" w:cs="Times New Roman"/>
                <w:color w:val="222222"/>
                <w:lang w:val="uk-UA"/>
              </w:rPr>
              <w:t>;</w:t>
            </w:r>
          </w:p>
          <w:p w14:paraId="5DAAA3A9" w14:textId="682CE7DE" w:rsidR="00084867" w:rsidRPr="009D20DA" w:rsidRDefault="00084867" w:rsidP="0008486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65571B8" w14:textId="77777777" w:rsidR="00084867" w:rsidRPr="009D20DA" w:rsidRDefault="00084867" w:rsidP="0008486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46F88C31" w14:textId="3A7E59FC" w:rsidR="00084867" w:rsidRPr="009D20DA" w:rsidRDefault="00084867" w:rsidP="0008486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D20DA">
              <w:rPr>
                <w:rFonts w:ascii="Times New Roman" w:eastAsia="Times New Roman" w:hAnsi="Times New Roman" w:cs="Times New Roman"/>
                <w:color w:val="222222"/>
                <w:lang w:val="uk-UA"/>
              </w:rPr>
              <w:t>бенефіціарним</w:t>
            </w:r>
            <w:proofErr w:type="spellEnd"/>
            <w:r w:rsidRPr="009D20DA">
              <w:rPr>
                <w:rFonts w:ascii="Times New Roman" w:eastAsia="Times New Roman" w:hAnsi="Times New Roman" w:cs="Times New Roman"/>
                <w:color w:val="2222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4094A2A" w14:textId="77777777" w:rsidR="00084867" w:rsidRPr="009D20DA" w:rsidRDefault="00084867" w:rsidP="00084867">
            <w:pPr>
              <w:shd w:val="clear" w:color="auto" w:fill="FFFFFF"/>
              <w:spacing w:after="0" w:line="240" w:lineRule="auto"/>
              <w:jc w:val="both"/>
              <w:rPr>
                <w:rFonts w:ascii="Times New Roman" w:eastAsia="Times New Roman" w:hAnsi="Times New Roman" w:cs="Times New Roman"/>
                <w:color w:val="222222"/>
                <w:lang w:val="uk-UA"/>
              </w:rPr>
            </w:pPr>
          </w:p>
          <w:p w14:paraId="48270074" w14:textId="77777777" w:rsidR="00084867" w:rsidRPr="009D20DA" w:rsidRDefault="00084867" w:rsidP="00084867">
            <w:pPr>
              <w:shd w:val="clear" w:color="auto" w:fill="FFFFFF"/>
              <w:spacing w:after="0" w:line="240" w:lineRule="auto"/>
              <w:jc w:val="both"/>
              <w:rPr>
                <w:rFonts w:ascii="Times New Roman" w:eastAsia="Times New Roman" w:hAnsi="Times New Roman" w:cs="Times New Roman"/>
                <w:color w:val="222222"/>
                <w:u w:val="single"/>
                <w:lang w:val="uk-UA"/>
              </w:rPr>
            </w:pPr>
            <w:r w:rsidRPr="009D20DA">
              <w:rPr>
                <w:rFonts w:ascii="Times New Roman" w:eastAsia="Times New Roman" w:hAnsi="Times New Roman" w:cs="Times New Roman"/>
                <w:color w:val="222222"/>
                <w:u w:val="single"/>
                <w:lang w:val="uk-UA"/>
              </w:rPr>
              <w:t>2) тендерна пропозиція:</w:t>
            </w:r>
          </w:p>
          <w:p w14:paraId="1B493504" w14:textId="3FC4FCB9" w:rsidR="00084867" w:rsidRPr="009D20DA" w:rsidRDefault="00084867" w:rsidP="0008486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28389E2" w14:textId="1D1A3D9D" w:rsidR="00084867" w:rsidRPr="009D20DA" w:rsidRDefault="00084867" w:rsidP="0008486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    є такою, строк дії якої закінчився;</w:t>
            </w:r>
          </w:p>
          <w:p w14:paraId="6B4D7C1D" w14:textId="0C90B1AF" w:rsidR="00084867" w:rsidRPr="009D20DA" w:rsidRDefault="00084867" w:rsidP="0008486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9F5CA6" w14:textId="708EBE97" w:rsidR="00084867" w:rsidRPr="009D20DA" w:rsidRDefault="00084867" w:rsidP="0008486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    не відповідає вимогам, установленим у тендерній документації відповідно до абзацу першого частини третьої статті 22 Закону;</w:t>
            </w:r>
          </w:p>
          <w:p w14:paraId="62041508" w14:textId="77777777" w:rsidR="00084867" w:rsidRPr="009D20DA" w:rsidRDefault="00084867" w:rsidP="00084867">
            <w:pPr>
              <w:shd w:val="clear" w:color="auto" w:fill="FFFFFF"/>
              <w:spacing w:after="0" w:line="240" w:lineRule="auto"/>
              <w:jc w:val="both"/>
              <w:rPr>
                <w:rFonts w:ascii="Times New Roman" w:eastAsia="Times New Roman" w:hAnsi="Times New Roman" w:cs="Times New Roman"/>
                <w:color w:val="222222"/>
                <w:lang w:val="uk-UA"/>
              </w:rPr>
            </w:pPr>
          </w:p>
          <w:p w14:paraId="6986ACA4" w14:textId="271180B1" w:rsidR="00084867" w:rsidRPr="009D20DA" w:rsidRDefault="00084867" w:rsidP="0008486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u w:val="single"/>
                <w:lang w:val="uk-UA"/>
              </w:rPr>
              <w:t>3) переможець процедури закупівлі:</w:t>
            </w:r>
          </w:p>
          <w:p w14:paraId="1AAB61F3" w14:textId="591EC962" w:rsidR="00084867" w:rsidRPr="009D20DA" w:rsidRDefault="00084867" w:rsidP="0008486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14:paraId="3BD96F6F" w14:textId="35581A77" w:rsidR="00084867" w:rsidRPr="009D20DA" w:rsidRDefault="00084867" w:rsidP="0008486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    не надав у спосіб, зазначений в тендерній документації, документи, що підтверджують відсутність підстав, визначених </w:t>
            </w:r>
            <w:r w:rsidRPr="009D20DA">
              <w:rPr>
                <w:rFonts w:ascii="Times New Roman" w:eastAsia="Times New Roman" w:hAnsi="Times New Roman" w:cs="Times New Roman"/>
                <w:color w:val="222222"/>
                <w:lang w:val="uk-UA"/>
              </w:rPr>
              <w:lastRenderedPageBreak/>
              <w:t>у підпунктах 3, 5, 6 і 12 та в абзаці чотирнадцятому пункту 47 цих особливостей;</w:t>
            </w:r>
          </w:p>
          <w:p w14:paraId="1F94CC18" w14:textId="64FC74EA" w:rsidR="00084867" w:rsidRPr="009D20DA" w:rsidRDefault="00084867" w:rsidP="0008486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    не надав забезпечення виконання договору про закупівлю, якщо таке забезпечення вимагалося замовником;</w:t>
            </w:r>
          </w:p>
          <w:p w14:paraId="2A66753C" w14:textId="77777777" w:rsidR="00084867" w:rsidRPr="009D20DA" w:rsidRDefault="00084867" w:rsidP="0008486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7AC4156" w14:textId="51456915" w:rsidR="00084867" w:rsidRPr="009D20DA" w:rsidRDefault="00084867" w:rsidP="0008486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   Замовник може відхилити тендерну пропозицію із зазначенням аргументації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у разі, коли:</w:t>
            </w:r>
          </w:p>
          <w:p w14:paraId="66533F1B" w14:textId="77777777" w:rsidR="00084867" w:rsidRPr="009D20DA" w:rsidRDefault="00084867" w:rsidP="0008486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A8D7DC" w14:textId="77777777" w:rsidR="00084867" w:rsidRPr="009D20DA" w:rsidRDefault="00084867" w:rsidP="0008486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6DDFB9" w14:textId="30C9B39A" w:rsidR="00084867" w:rsidRPr="009D20DA" w:rsidRDefault="00084867" w:rsidP="00084867">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w:t>
            </w:r>
          </w:p>
          <w:p w14:paraId="5FB9B6E4" w14:textId="53C70A26" w:rsidR="00084867" w:rsidRPr="009D20DA" w:rsidRDefault="00084867" w:rsidP="00084867">
            <w:pPr>
              <w:shd w:val="clear" w:color="auto" w:fill="FFFFFF"/>
              <w:spacing w:before="100" w:beforeAutospacing="1" w:after="100" w:afterAutospacing="1" w:line="240" w:lineRule="auto"/>
              <w:jc w:val="both"/>
              <w:rPr>
                <w:color w:val="000000"/>
                <w:lang w:val="uk-UA"/>
              </w:rPr>
            </w:pPr>
            <w:r w:rsidRPr="009D20DA">
              <w:rPr>
                <w:rFonts w:ascii="Times New Roman" w:eastAsia="Times New Roman" w:hAnsi="Times New Roman" w:cs="Times New Roman"/>
                <w:color w:val="222222"/>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але до моменту оприлюднення договору про закупівлю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відповідно до статті 10 Закону.</w:t>
            </w:r>
          </w:p>
          <w:p w14:paraId="43971F4F" w14:textId="77777777" w:rsidR="00084867" w:rsidRPr="009D20DA" w:rsidRDefault="00084867" w:rsidP="00084867">
            <w:pPr>
              <w:widowControl w:val="0"/>
              <w:pBdr>
                <w:top w:val="nil"/>
                <w:left w:val="nil"/>
                <w:bottom w:val="nil"/>
                <w:right w:val="nil"/>
                <w:between w:val="nil"/>
              </w:pBdr>
              <w:spacing w:after="0"/>
              <w:jc w:val="both"/>
              <w:rPr>
                <w:rFonts w:ascii="Times New Roman" w:eastAsia="Times New Roman" w:hAnsi="Times New Roman" w:cs="Times New Roman"/>
              </w:rPr>
            </w:pPr>
            <w:r w:rsidRPr="009D20DA">
              <w:rPr>
                <w:rFonts w:ascii="Arial" w:hAnsi="Arial" w:cs="Arial"/>
                <w:color w:val="000000"/>
                <w:shd w:val="clear" w:color="auto" w:fill="FFFFFF"/>
                <w:lang w:val="uk-UA"/>
              </w:rPr>
              <w:t xml:space="preserve">  </w:t>
            </w:r>
            <w:proofErr w:type="spellStart"/>
            <w:r w:rsidRPr="009D20DA">
              <w:rPr>
                <w:rFonts w:ascii="Times New Roman" w:eastAsia="Times New Roman" w:hAnsi="Times New Roman" w:cs="Times New Roman"/>
              </w:rPr>
              <w:t>Замовник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приймає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рішення</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відмову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в </w:t>
            </w:r>
            <w:proofErr w:type="spellStart"/>
            <w:r w:rsidRPr="009D20DA">
              <w:rPr>
                <w:rFonts w:ascii="Times New Roman" w:eastAsia="Times New Roman" w:hAnsi="Times New Roman" w:cs="Times New Roman"/>
              </w:rPr>
              <w:t>участі</w:t>
            </w:r>
            <w:proofErr w:type="spellEnd"/>
            <w:r w:rsidRPr="009D20DA">
              <w:rPr>
                <w:rFonts w:ascii="Times New Roman" w:eastAsia="Times New Roman" w:hAnsi="Times New Roman" w:cs="Times New Roman"/>
              </w:rPr>
              <w:t xml:space="preserve"> у </w:t>
            </w:r>
            <w:proofErr w:type="spellStart"/>
            <w:r w:rsidRPr="009D20DA">
              <w:rPr>
                <w:rFonts w:ascii="Times New Roman" w:eastAsia="Times New Roman" w:hAnsi="Times New Roman" w:cs="Times New Roman"/>
              </w:rPr>
              <w:t>відкритих</w:t>
            </w:r>
            <w:proofErr w:type="spellEnd"/>
            <w:r w:rsidRPr="009D20DA">
              <w:rPr>
                <w:rFonts w:ascii="Times New Roman" w:eastAsia="Times New Roman" w:hAnsi="Times New Roman" w:cs="Times New Roman"/>
              </w:rPr>
              <w:t xml:space="preserve"> торгах та </w:t>
            </w:r>
            <w:proofErr w:type="spellStart"/>
            <w:r w:rsidRPr="009D20DA">
              <w:rPr>
                <w:rFonts w:ascii="Times New Roman" w:eastAsia="Times New Roman" w:hAnsi="Times New Roman" w:cs="Times New Roman"/>
              </w:rPr>
              <w:t>зобов’язаний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відхилити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тендерну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пропозицію</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в </w:t>
            </w:r>
            <w:proofErr w:type="spellStart"/>
            <w:r w:rsidRPr="009D20DA">
              <w:rPr>
                <w:rFonts w:ascii="Times New Roman" w:eastAsia="Times New Roman" w:hAnsi="Times New Roman" w:cs="Times New Roman"/>
              </w:rPr>
              <w:t>разі</w:t>
            </w:r>
            <w:proofErr w:type="spellEnd"/>
            <w:r w:rsidRPr="009D20DA">
              <w:rPr>
                <w:rFonts w:ascii="Times New Roman" w:eastAsia="Times New Roman" w:hAnsi="Times New Roman" w:cs="Times New Roman"/>
              </w:rPr>
              <w:t>, коли:</w:t>
            </w:r>
          </w:p>
          <w:p w14:paraId="17990081" w14:textId="77777777" w:rsidR="00084867" w:rsidRPr="009D20DA" w:rsidRDefault="00084867" w:rsidP="00084867">
            <w:pPr>
              <w:spacing w:after="0"/>
              <w:jc w:val="both"/>
              <w:rPr>
                <w:rFonts w:ascii="Times New Roman" w:eastAsia="Times New Roman" w:hAnsi="Times New Roman" w:cs="Times New Roman"/>
              </w:rPr>
            </w:pPr>
            <w:r w:rsidRPr="009D20DA">
              <w:rPr>
                <w:rFonts w:ascii="Times New Roman" w:eastAsia="Times New Roman" w:hAnsi="Times New Roman" w:cs="Times New Roman"/>
              </w:rPr>
              <w:t>1) </w:t>
            </w:r>
            <w:proofErr w:type="spellStart"/>
            <w:r w:rsidRPr="009D20DA">
              <w:rPr>
                <w:rFonts w:ascii="Times New Roman" w:eastAsia="Times New Roman" w:hAnsi="Times New Roman" w:cs="Times New Roman"/>
              </w:rPr>
              <w:t>замовник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має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незаперечні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докази</w:t>
            </w:r>
            <w:proofErr w:type="spellEnd"/>
            <w:r w:rsidRPr="009D20DA">
              <w:rPr>
                <w:rFonts w:ascii="Times New Roman" w:eastAsia="Times New Roman" w:hAnsi="Times New Roman" w:cs="Times New Roman"/>
              </w:rPr>
              <w:t xml:space="preserve"> того, </w:t>
            </w:r>
            <w:proofErr w:type="spellStart"/>
            <w:r w:rsidRPr="009D20DA">
              <w:rPr>
                <w:rFonts w:ascii="Times New Roman" w:eastAsia="Times New Roman" w:hAnsi="Times New Roman" w:cs="Times New Roman"/>
              </w:rPr>
              <w:t>що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пропонує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погоджується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дати</w:t>
            </w:r>
            <w:proofErr w:type="spellEnd"/>
            <w:r w:rsidRPr="009D20DA">
              <w:rPr>
                <w:rFonts w:ascii="Times New Roman" w:eastAsia="Times New Roman" w:hAnsi="Times New Roman" w:cs="Times New Roman"/>
              </w:rPr>
              <w:t xml:space="preserve"> прямо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опосередковано</w:t>
            </w:r>
            <w:proofErr w:type="spellEnd"/>
            <w:r w:rsidRPr="009D20DA">
              <w:rPr>
                <w:rFonts w:ascii="Times New Roman" w:eastAsia="Times New Roman" w:hAnsi="Times New Roman" w:cs="Times New Roman"/>
              </w:rPr>
              <w:t xml:space="preserve"> будь-</w:t>
            </w:r>
            <w:proofErr w:type="spellStart"/>
            <w:r w:rsidRPr="009D20DA">
              <w:rPr>
                <w:rFonts w:ascii="Times New Roman" w:eastAsia="Times New Roman" w:hAnsi="Times New Roman" w:cs="Times New Roman"/>
              </w:rPr>
              <w:t>якій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службовій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посадовій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lastRenderedPageBreak/>
              <w:t>особі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замовника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іншого</w:t>
            </w:r>
            <w:proofErr w:type="spellEnd"/>
            <w:r w:rsidRPr="009D20DA">
              <w:rPr>
                <w:rFonts w:ascii="Times New Roman" w:eastAsia="Times New Roman" w:hAnsi="Times New Roman" w:cs="Times New Roman"/>
              </w:rPr>
              <w:t xml:space="preserve"> державного органу </w:t>
            </w:r>
            <w:proofErr w:type="spellStart"/>
            <w:r w:rsidRPr="009D20DA">
              <w:rPr>
                <w:rFonts w:ascii="Times New Roman" w:eastAsia="Times New Roman" w:hAnsi="Times New Roman" w:cs="Times New Roman"/>
              </w:rPr>
              <w:t>винагороду</w:t>
            </w:r>
            <w:proofErr w:type="spellEnd"/>
            <w:r w:rsidRPr="009D20DA">
              <w:rPr>
                <w:rFonts w:ascii="Times New Roman" w:eastAsia="Times New Roman" w:hAnsi="Times New Roman" w:cs="Times New Roman"/>
              </w:rPr>
              <w:t xml:space="preserve"> в будь-</w:t>
            </w:r>
            <w:proofErr w:type="spellStart"/>
            <w:r w:rsidRPr="009D20DA">
              <w:rPr>
                <w:rFonts w:ascii="Times New Roman" w:eastAsia="Times New Roman" w:hAnsi="Times New Roman" w:cs="Times New Roman"/>
              </w:rPr>
              <w:t>якій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формі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пропозиція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щодо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наймання</w:t>
            </w:r>
            <w:proofErr w:type="spellEnd"/>
            <w:r w:rsidRPr="009D20DA">
              <w:rPr>
                <w:rFonts w:ascii="Times New Roman" w:eastAsia="Times New Roman" w:hAnsi="Times New Roman" w:cs="Times New Roman"/>
              </w:rPr>
              <w:t xml:space="preserve"> </w:t>
            </w:r>
            <w:proofErr w:type="gramStart"/>
            <w:r w:rsidRPr="009D20DA">
              <w:rPr>
                <w:rFonts w:ascii="Times New Roman" w:eastAsia="Times New Roman" w:hAnsi="Times New Roman" w:cs="Times New Roman"/>
              </w:rPr>
              <w:t>на роботу</w:t>
            </w:r>
            <w:proofErr w:type="gram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цінна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річ</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послуга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тощо</w:t>
            </w:r>
            <w:proofErr w:type="spellEnd"/>
            <w:r w:rsidRPr="009D20DA">
              <w:rPr>
                <w:rFonts w:ascii="Times New Roman" w:eastAsia="Times New Roman" w:hAnsi="Times New Roman" w:cs="Times New Roman"/>
              </w:rPr>
              <w:t xml:space="preserve">) з метою </w:t>
            </w:r>
            <w:proofErr w:type="spellStart"/>
            <w:r w:rsidRPr="009D20DA">
              <w:rPr>
                <w:rFonts w:ascii="Times New Roman" w:eastAsia="Times New Roman" w:hAnsi="Times New Roman" w:cs="Times New Roman"/>
              </w:rPr>
              <w:t>вплинути</w:t>
            </w:r>
            <w:proofErr w:type="spellEnd"/>
            <w:r w:rsidRPr="009D20DA">
              <w:rPr>
                <w:rFonts w:ascii="Times New Roman" w:eastAsia="Times New Roman" w:hAnsi="Times New Roman" w:cs="Times New Roman"/>
              </w:rPr>
              <w:t xml:space="preserve"> на </w:t>
            </w:r>
            <w:proofErr w:type="spellStart"/>
            <w:r w:rsidRPr="009D20DA">
              <w:rPr>
                <w:rFonts w:ascii="Times New Roman" w:eastAsia="Times New Roman" w:hAnsi="Times New Roman" w:cs="Times New Roman"/>
              </w:rPr>
              <w:t>прийняття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рішення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щодо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визначення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переможця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w:t>
            </w:r>
          </w:p>
          <w:p w14:paraId="63B5106E" w14:textId="77777777" w:rsidR="00084867" w:rsidRPr="009D20DA" w:rsidRDefault="00084867" w:rsidP="00084867">
            <w:pPr>
              <w:spacing w:after="0"/>
              <w:jc w:val="both"/>
              <w:rPr>
                <w:rFonts w:ascii="Times New Roman" w:eastAsia="Times New Roman" w:hAnsi="Times New Roman" w:cs="Times New Roman"/>
              </w:rPr>
            </w:pPr>
            <w:r w:rsidRPr="009D20DA">
              <w:rPr>
                <w:rFonts w:ascii="Times New Roman" w:eastAsia="Times New Roman" w:hAnsi="Times New Roman" w:cs="Times New Roman"/>
              </w:rPr>
              <w:t>2) </w:t>
            </w:r>
            <w:proofErr w:type="spellStart"/>
            <w:r w:rsidRPr="009D20DA">
              <w:rPr>
                <w:rFonts w:ascii="Times New Roman" w:eastAsia="Times New Roman" w:hAnsi="Times New Roman" w:cs="Times New Roman"/>
              </w:rPr>
              <w:t>відомості</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юридичну</w:t>
            </w:r>
            <w:proofErr w:type="spellEnd"/>
            <w:r w:rsidRPr="009D20DA">
              <w:rPr>
                <w:rFonts w:ascii="Times New Roman" w:eastAsia="Times New Roman" w:hAnsi="Times New Roman" w:cs="Times New Roman"/>
              </w:rPr>
              <w:t xml:space="preserve"> особу,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внесено до </w:t>
            </w:r>
            <w:proofErr w:type="spellStart"/>
            <w:r w:rsidRPr="009D20DA">
              <w:rPr>
                <w:rFonts w:ascii="Times New Roman" w:eastAsia="Times New Roman" w:hAnsi="Times New Roman" w:cs="Times New Roman"/>
              </w:rPr>
              <w:t>Єдиного</w:t>
            </w:r>
            <w:proofErr w:type="spellEnd"/>
            <w:r w:rsidRPr="009D20DA">
              <w:rPr>
                <w:rFonts w:ascii="Times New Roman" w:eastAsia="Times New Roman" w:hAnsi="Times New Roman" w:cs="Times New Roman"/>
              </w:rPr>
              <w:t xml:space="preserve"> державного </w:t>
            </w:r>
            <w:proofErr w:type="spellStart"/>
            <w:r w:rsidRPr="009D20DA">
              <w:rPr>
                <w:rFonts w:ascii="Times New Roman" w:eastAsia="Times New Roman" w:hAnsi="Times New Roman" w:cs="Times New Roman"/>
              </w:rPr>
              <w:t>реєстру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які</w:t>
            </w:r>
            <w:proofErr w:type="spellEnd"/>
            <w:r w:rsidRPr="009D20DA">
              <w:rPr>
                <w:rFonts w:ascii="Times New Roman" w:eastAsia="Times New Roman" w:hAnsi="Times New Roman" w:cs="Times New Roman"/>
              </w:rPr>
              <w:t xml:space="preserve"> вчинили </w:t>
            </w:r>
            <w:proofErr w:type="spellStart"/>
            <w:r w:rsidRPr="009D20DA">
              <w:rPr>
                <w:rFonts w:ascii="Times New Roman" w:eastAsia="Times New Roman" w:hAnsi="Times New Roman" w:cs="Times New Roman"/>
              </w:rPr>
              <w:t>корупційні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пов’язані</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корупцією</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w:t>
            </w:r>
          </w:p>
          <w:p w14:paraId="34443550" w14:textId="77777777" w:rsidR="00084867" w:rsidRPr="009D20DA" w:rsidRDefault="00084867" w:rsidP="00084867">
            <w:pPr>
              <w:spacing w:after="0"/>
              <w:jc w:val="both"/>
              <w:rPr>
                <w:rFonts w:ascii="Times New Roman" w:eastAsia="Times New Roman" w:hAnsi="Times New Roman" w:cs="Times New Roman"/>
              </w:rPr>
            </w:pPr>
            <w:r w:rsidRPr="009D20DA">
              <w:rPr>
                <w:rFonts w:ascii="Times New Roman" w:eastAsia="Times New Roman" w:hAnsi="Times New Roman" w:cs="Times New Roman"/>
                <w:color w:val="000000"/>
              </w:rPr>
              <w:t>3</w:t>
            </w:r>
            <w:r w:rsidRPr="009D20DA">
              <w:rPr>
                <w:rFonts w:ascii="Times New Roman" w:eastAsia="Times New Roman" w:hAnsi="Times New Roman" w:cs="Times New Roman"/>
              </w:rPr>
              <w:t>) </w:t>
            </w:r>
            <w:proofErr w:type="spellStart"/>
            <w:r w:rsidRPr="009D20DA">
              <w:rPr>
                <w:rFonts w:ascii="Times New Roman" w:eastAsia="Times New Roman" w:hAnsi="Times New Roman" w:cs="Times New Roman"/>
              </w:rPr>
              <w:t>керівника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фізичну</w:t>
            </w:r>
            <w:proofErr w:type="spellEnd"/>
            <w:r w:rsidRPr="009D20DA">
              <w:rPr>
                <w:rFonts w:ascii="Times New Roman" w:eastAsia="Times New Roman" w:hAnsi="Times New Roman" w:cs="Times New Roman"/>
              </w:rPr>
              <w:t xml:space="preserve"> особу,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було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притягнуто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згідно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із</w:t>
            </w:r>
            <w:proofErr w:type="spellEnd"/>
            <w:r w:rsidRPr="009D20DA">
              <w:rPr>
                <w:rFonts w:ascii="Times New Roman" w:eastAsia="Times New Roman" w:hAnsi="Times New Roman" w:cs="Times New Roman"/>
              </w:rPr>
              <w:t xml:space="preserve"> законом до </w:t>
            </w:r>
            <w:proofErr w:type="spellStart"/>
            <w:r w:rsidRPr="009D20DA">
              <w:rPr>
                <w:rFonts w:ascii="Times New Roman" w:eastAsia="Times New Roman" w:hAnsi="Times New Roman" w:cs="Times New Roman"/>
              </w:rPr>
              <w:t>відповідальності</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вчинення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корупційного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пов’язаного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корупцією</w:t>
            </w:r>
            <w:proofErr w:type="spellEnd"/>
            <w:r w:rsidRPr="009D20DA">
              <w:rPr>
                <w:rFonts w:ascii="Times New Roman" w:eastAsia="Times New Roman" w:hAnsi="Times New Roman" w:cs="Times New Roman"/>
              </w:rPr>
              <w:t>;</w:t>
            </w:r>
          </w:p>
          <w:p w14:paraId="37BE0060" w14:textId="77777777" w:rsidR="00084867" w:rsidRPr="009D20DA" w:rsidRDefault="00084867" w:rsidP="00084867">
            <w:pPr>
              <w:spacing w:after="0"/>
              <w:jc w:val="both"/>
              <w:rPr>
                <w:rFonts w:ascii="Times New Roman" w:eastAsia="Times New Roman" w:hAnsi="Times New Roman" w:cs="Times New Roman"/>
              </w:rPr>
            </w:pPr>
            <w:r w:rsidRPr="009D20DA">
              <w:rPr>
                <w:rFonts w:ascii="Times New Roman" w:eastAsia="Times New Roman" w:hAnsi="Times New Roman" w:cs="Times New Roman"/>
              </w:rPr>
              <w:t>4) </w:t>
            </w:r>
            <w:proofErr w:type="spellStart"/>
            <w:r w:rsidRPr="009D20DA">
              <w:rPr>
                <w:rFonts w:ascii="Times New Roman" w:eastAsia="Times New Roman" w:hAnsi="Times New Roman" w:cs="Times New Roman"/>
              </w:rPr>
              <w:t>суб’єкт</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господарювання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протягом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останніх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трьох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років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притягувався</w:t>
            </w:r>
            <w:proofErr w:type="spellEnd"/>
            <w:r w:rsidRPr="009D20DA">
              <w:rPr>
                <w:rFonts w:ascii="Times New Roman" w:eastAsia="Times New Roman" w:hAnsi="Times New Roman" w:cs="Times New Roman"/>
              </w:rPr>
              <w:t xml:space="preserve"> до </w:t>
            </w:r>
            <w:proofErr w:type="spellStart"/>
            <w:r w:rsidRPr="009D20DA">
              <w:rPr>
                <w:rFonts w:ascii="Times New Roman" w:eastAsia="Times New Roman" w:hAnsi="Times New Roman" w:cs="Times New Roman"/>
              </w:rPr>
              <w:t>відповідальності</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передбачене</w:t>
            </w:r>
            <w:proofErr w:type="spellEnd"/>
            <w:r w:rsidRPr="009D20DA">
              <w:rPr>
                <w:rFonts w:ascii="Times New Roman" w:eastAsia="Times New Roman" w:hAnsi="Times New Roman" w:cs="Times New Roman"/>
              </w:rPr>
              <w:t xml:space="preserve"> </w:t>
            </w:r>
            <w:hyperlink r:id="rId14" w:anchor="n52">
              <w:r w:rsidRPr="009D20DA">
                <w:rPr>
                  <w:rFonts w:ascii="Times New Roman" w:eastAsia="Times New Roman" w:hAnsi="Times New Roman" w:cs="Times New Roman"/>
                </w:rPr>
                <w:t>пунктом 4</w:t>
              </w:r>
            </w:hyperlink>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частини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другої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статті</w:t>
            </w:r>
            <w:proofErr w:type="spellEnd"/>
            <w:r w:rsidRPr="009D20DA">
              <w:rPr>
                <w:rFonts w:ascii="Times New Roman" w:eastAsia="Times New Roman" w:hAnsi="Times New Roman" w:cs="Times New Roman"/>
              </w:rPr>
              <w:t xml:space="preserve"> 6, пунктом 1 </w:t>
            </w:r>
            <w:proofErr w:type="spellStart"/>
            <w:r w:rsidRPr="009D20DA">
              <w:rPr>
                <w:rFonts w:ascii="Times New Roman" w:eastAsia="Times New Roman" w:hAnsi="Times New Roman" w:cs="Times New Roman"/>
              </w:rPr>
              <w:t>статті</w:t>
            </w:r>
            <w:proofErr w:type="spellEnd"/>
            <w:r w:rsidRPr="009D20DA">
              <w:rPr>
                <w:rFonts w:ascii="Times New Roman" w:eastAsia="Times New Roman" w:hAnsi="Times New Roman" w:cs="Times New Roman"/>
              </w:rPr>
              <w:t xml:space="preserve"> 50 Закону </w:t>
            </w:r>
            <w:proofErr w:type="spellStart"/>
            <w:r w:rsidRPr="009D20DA">
              <w:rPr>
                <w:rFonts w:ascii="Times New Roman" w:eastAsia="Times New Roman" w:hAnsi="Times New Roman" w:cs="Times New Roman"/>
              </w:rPr>
              <w:t>України</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захист</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економічної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конкуренції</w:t>
            </w:r>
            <w:proofErr w:type="spellEnd"/>
            <w:r w:rsidRPr="009D20DA">
              <w:rPr>
                <w:rFonts w:ascii="Times New Roman" w:eastAsia="Times New Roman" w:hAnsi="Times New Roman" w:cs="Times New Roman"/>
              </w:rPr>
              <w:t xml:space="preserve">”, у </w:t>
            </w:r>
            <w:proofErr w:type="spellStart"/>
            <w:r w:rsidRPr="009D20DA">
              <w:rPr>
                <w:rFonts w:ascii="Times New Roman" w:eastAsia="Times New Roman" w:hAnsi="Times New Roman" w:cs="Times New Roman"/>
              </w:rPr>
              <w:t>вигляді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вчинення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антиконкурентних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узгоджених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що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стосуються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спотворення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результатів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тендерів</w:t>
            </w:r>
            <w:proofErr w:type="spellEnd"/>
            <w:r w:rsidRPr="009D20DA">
              <w:rPr>
                <w:rFonts w:ascii="Times New Roman" w:eastAsia="Times New Roman" w:hAnsi="Times New Roman" w:cs="Times New Roman"/>
              </w:rPr>
              <w:t>;</w:t>
            </w:r>
          </w:p>
          <w:p w14:paraId="0F213334" w14:textId="77777777" w:rsidR="00084867" w:rsidRPr="009D20DA" w:rsidRDefault="00084867" w:rsidP="00084867">
            <w:pPr>
              <w:spacing w:after="0"/>
              <w:jc w:val="both"/>
              <w:rPr>
                <w:rFonts w:ascii="Times New Roman" w:eastAsia="Times New Roman" w:hAnsi="Times New Roman" w:cs="Times New Roman"/>
              </w:rPr>
            </w:pPr>
            <w:r w:rsidRPr="009D20DA">
              <w:rPr>
                <w:rFonts w:ascii="Times New Roman" w:eastAsia="Times New Roman" w:hAnsi="Times New Roman" w:cs="Times New Roman"/>
              </w:rPr>
              <w:t>5) </w:t>
            </w:r>
            <w:proofErr w:type="spellStart"/>
            <w:r w:rsidRPr="009D20DA">
              <w:rPr>
                <w:rFonts w:ascii="Times New Roman" w:eastAsia="Times New Roman" w:hAnsi="Times New Roman" w:cs="Times New Roman"/>
              </w:rPr>
              <w:t>фізична</w:t>
            </w:r>
            <w:proofErr w:type="spellEnd"/>
            <w:r w:rsidRPr="009D20DA">
              <w:rPr>
                <w:rFonts w:ascii="Times New Roman" w:eastAsia="Times New Roman" w:hAnsi="Times New Roman" w:cs="Times New Roman"/>
              </w:rPr>
              <w:t xml:space="preserve"> особа,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була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засуджена</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кримінальне</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вчинене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корисливих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мотивів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зокрема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хабарництвом</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відмиванням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коштів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судимість</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якої</w:t>
            </w:r>
            <w:proofErr w:type="spellEnd"/>
            <w:r w:rsidRPr="009D20DA">
              <w:rPr>
                <w:rFonts w:ascii="Times New Roman" w:eastAsia="Times New Roman" w:hAnsi="Times New Roman" w:cs="Times New Roman"/>
              </w:rPr>
              <w:t xml:space="preserve"> не </w:t>
            </w:r>
            <w:proofErr w:type="spellStart"/>
            <w:r w:rsidRPr="009D20DA">
              <w:rPr>
                <w:rFonts w:ascii="Times New Roman" w:eastAsia="Times New Roman" w:hAnsi="Times New Roman" w:cs="Times New Roman"/>
              </w:rPr>
              <w:t>знято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не погашено в </w:t>
            </w:r>
            <w:proofErr w:type="spellStart"/>
            <w:r w:rsidRPr="009D20DA">
              <w:rPr>
                <w:rFonts w:ascii="Times New Roman" w:eastAsia="Times New Roman" w:hAnsi="Times New Roman" w:cs="Times New Roman"/>
              </w:rPr>
              <w:t>установленому</w:t>
            </w:r>
            <w:proofErr w:type="spellEnd"/>
            <w:r w:rsidRPr="009D20DA">
              <w:rPr>
                <w:rFonts w:ascii="Times New Roman" w:eastAsia="Times New Roman" w:hAnsi="Times New Roman" w:cs="Times New Roman"/>
              </w:rPr>
              <w:t xml:space="preserve"> законом порядку;</w:t>
            </w:r>
          </w:p>
          <w:p w14:paraId="07B5FA95" w14:textId="77777777" w:rsidR="00084867" w:rsidRPr="009D20DA" w:rsidRDefault="00084867" w:rsidP="00084867">
            <w:pPr>
              <w:spacing w:after="0"/>
              <w:jc w:val="both"/>
              <w:rPr>
                <w:rFonts w:ascii="Times New Roman" w:eastAsia="Times New Roman" w:hAnsi="Times New Roman" w:cs="Times New Roman"/>
              </w:rPr>
            </w:pPr>
            <w:r w:rsidRPr="009D20DA">
              <w:rPr>
                <w:rFonts w:ascii="Times New Roman" w:eastAsia="Times New Roman" w:hAnsi="Times New Roman" w:cs="Times New Roman"/>
              </w:rPr>
              <w:t>6) </w:t>
            </w:r>
            <w:proofErr w:type="spellStart"/>
            <w:r w:rsidRPr="009D20DA">
              <w:rPr>
                <w:rFonts w:ascii="Times New Roman" w:eastAsia="Times New Roman" w:hAnsi="Times New Roman" w:cs="Times New Roman"/>
              </w:rPr>
              <w:t>керівник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засуджений</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кримінальне</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вчинене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корисливих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мотивів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зокрема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хабарництвом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шахрайством</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відмиванням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коштів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судимість</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якого</w:t>
            </w:r>
            <w:proofErr w:type="spellEnd"/>
            <w:r w:rsidRPr="009D20DA">
              <w:rPr>
                <w:rFonts w:ascii="Times New Roman" w:eastAsia="Times New Roman" w:hAnsi="Times New Roman" w:cs="Times New Roman"/>
              </w:rPr>
              <w:t xml:space="preserve"> не </w:t>
            </w:r>
            <w:proofErr w:type="spellStart"/>
            <w:r w:rsidRPr="009D20DA">
              <w:rPr>
                <w:rFonts w:ascii="Times New Roman" w:eastAsia="Times New Roman" w:hAnsi="Times New Roman" w:cs="Times New Roman"/>
              </w:rPr>
              <w:t>знято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не погашено в </w:t>
            </w:r>
            <w:proofErr w:type="spellStart"/>
            <w:r w:rsidRPr="009D20DA">
              <w:rPr>
                <w:rFonts w:ascii="Times New Roman" w:eastAsia="Times New Roman" w:hAnsi="Times New Roman" w:cs="Times New Roman"/>
              </w:rPr>
              <w:t>установленому</w:t>
            </w:r>
            <w:proofErr w:type="spellEnd"/>
            <w:r w:rsidRPr="009D20DA">
              <w:rPr>
                <w:rFonts w:ascii="Times New Roman" w:eastAsia="Times New Roman" w:hAnsi="Times New Roman" w:cs="Times New Roman"/>
              </w:rPr>
              <w:t xml:space="preserve"> законом порядку;</w:t>
            </w:r>
          </w:p>
          <w:p w14:paraId="6B5ACB71" w14:textId="77777777" w:rsidR="00084867" w:rsidRPr="009D20DA" w:rsidRDefault="00084867" w:rsidP="00084867">
            <w:pPr>
              <w:spacing w:after="0"/>
              <w:jc w:val="both"/>
              <w:rPr>
                <w:rFonts w:ascii="Times New Roman" w:eastAsia="Times New Roman" w:hAnsi="Times New Roman" w:cs="Times New Roman"/>
              </w:rPr>
            </w:pPr>
            <w:r w:rsidRPr="009D20DA">
              <w:rPr>
                <w:rFonts w:ascii="Times New Roman" w:eastAsia="Times New Roman" w:hAnsi="Times New Roman" w:cs="Times New Roman"/>
              </w:rPr>
              <w:t>7) </w:t>
            </w:r>
            <w:proofErr w:type="spellStart"/>
            <w:r w:rsidRPr="009D20DA">
              <w:rPr>
                <w:rFonts w:ascii="Times New Roman" w:eastAsia="Times New Roman" w:hAnsi="Times New Roman" w:cs="Times New Roman"/>
              </w:rPr>
              <w:t>тендерна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пропозиція</w:t>
            </w:r>
            <w:proofErr w:type="spellEnd"/>
            <w:r w:rsidRPr="009D20DA">
              <w:rPr>
                <w:rFonts w:ascii="Times New Roman" w:eastAsia="Times New Roman" w:hAnsi="Times New Roman" w:cs="Times New Roman"/>
              </w:rPr>
              <w:t xml:space="preserve"> подана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який</w:t>
            </w:r>
            <w:proofErr w:type="spellEnd"/>
            <w:r w:rsidRPr="009D20DA">
              <w:rPr>
                <w:rFonts w:ascii="Times New Roman" w:eastAsia="Times New Roman" w:hAnsi="Times New Roman" w:cs="Times New Roman"/>
              </w:rPr>
              <w:t xml:space="preserve"> є </w:t>
            </w:r>
            <w:proofErr w:type="spellStart"/>
            <w:r w:rsidRPr="009D20DA">
              <w:rPr>
                <w:rFonts w:ascii="Times New Roman" w:eastAsia="Times New Roman" w:hAnsi="Times New Roman" w:cs="Times New Roman"/>
              </w:rPr>
              <w:t>пов’язаною</w:t>
            </w:r>
            <w:proofErr w:type="spellEnd"/>
            <w:r w:rsidRPr="009D20DA">
              <w:rPr>
                <w:rFonts w:ascii="Times New Roman" w:eastAsia="Times New Roman" w:hAnsi="Times New Roman" w:cs="Times New Roman"/>
              </w:rPr>
              <w:t xml:space="preserve"> особою з </w:t>
            </w:r>
            <w:proofErr w:type="spellStart"/>
            <w:r w:rsidRPr="009D20DA">
              <w:rPr>
                <w:rFonts w:ascii="Times New Roman" w:eastAsia="Times New Roman" w:hAnsi="Times New Roman" w:cs="Times New Roman"/>
              </w:rPr>
              <w:t>іншими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та/</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уповноваженою</w:t>
            </w:r>
            <w:proofErr w:type="spellEnd"/>
            <w:r w:rsidRPr="009D20DA">
              <w:rPr>
                <w:rFonts w:ascii="Times New Roman" w:eastAsia="Times New Roman" w:hAnsi="Times New Roman" w:cs="Times New Roman"/>
              </w:rPr>
              <w:t xml:space="preserve"> особою (особами), та/</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керівником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замовника</w:t>
            </w:r>
            <w:proofErr w:type="spellEnd"/>
            <w:r w:rsidRPr="009D20DA">
              <w:rPr>
                <w:rFonts w:ascii="Times New Roman" w:eastAsia="Times New Roman" w:hAnsi="Times New Roman" w:cs="Times New Roman"/>
              </w:rPr>
              <w:t>;</w:t>
            </w:r>
          </w:p>
          <w:p w14:paraId="153B996D" w14:textId="77777777" w:rsidR="00084867" w:rsidRPr="009D20DA" w:rsidRDefault="00084867" w:rsidP="00084867">
            <w:pPr>
              <w:spacing w:after="0"/>
              <w:jc w:val="both"/>
              <w:rPr>
                <w:rFonts w:ascii="Times New Roman" w:eastAsia="Times New Roman" w:hAnsi="Times New Roman" w:cs="Times New Roman"/>
              </w:rPr>
            </w:pPr>
            <w:r w:rsidRPr="009D20DA">
              <w:rPr>
                <w:rFonts w:ascii="Times New Roman" w:eastAsia="Times New Roman" w:hAnsi="Times New Roman" w:cs="Times New Roman"/>
              </w:rPr>
              <w:t>8) </w:t>
            </w:r>
            <w:proofErr w:type="spellStart"/>
            <w:r w:rsidRPr="009D20DA">
              <w:rPr>
                <w:rFonts w:ascii="Times New Roman" w:eastAsia="Times New Roman" w:hAnsi="Times New Roman" w:cs="Times New Roman"/>
              </w:rPr>
              <w:t>учасник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визнаний</w:t>
            </w:r>
            <w:proofErr w:type="spellEnd"/>
            <w:r w:rsidRPr="009D20DA">
              <w:rPr>
                <w:rFonts w:ascii="Times New Roman" w:eastAsia="Times New Roman" w:hAnsi="Times New Roman" w:cs="Times New Roman"/>
              </w:rPr>
              <w:t xml:space="preserve"> в </w:t>
            </w:r>
            <w:proofErr w:type="spellStart"/>
            <w:r w:rsidRPr="009D20DA">
              <w:rPr>
                <w:rFonts w:ascii="Times New Roman" w:eastAsia="Times New Roman" w:hAnsi="Times New Roman" w:cs="Times New Roman"/>
              </w:rPr>
              <w:t>установленому</w:t>
            </w:r>
            <w:proofErr w:type="spellEnd"/>
            <w:r w:rsidRPr="009D20DA">
              <w:rPr>
                <w:rFonts w:ascii="Times New Roman" w:eastAsia="Times New Roman" w:hAnsi="Times New Roman" w:cs="Times New Roman"/>
              </w:rPr>
              <w:t xml:space="preserve"> законом порядку </w:t>
            </w:r>
            <w:proofErr w:type="spellStart"/>
            <w:r w:rsidRPr="009D20DA">
              <w:rPr>
                <w:rFonts w:ascii="Times New Roman" w:eastAsia="Times New Roman" w:hAnsi="Times New Roman" w:cs="Times New Roman"/>
              </w:rPr>
              <w:t>банкрутом</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стосовно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нього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відкрита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ліквідаційна</w:t>
            </w:r>
            <w:proofErr w:type="spellEnd"/>
            <w:r w:rsidRPr="009D20DA">
              <w:rPr>
                <w:rFonts w:ascii="Times New Roman" w:eastAsia="Times New Roman" w:hAnsi="Times New Roman" w:cs="Times New Roman"/>
              </w:rPr>
              <w:t xml:space="preserve"> процедура;</w:t>
            </w:r>
          </w:p>
          <w:p w14:paraId="2A79A950" w14:textId="77777777" w:rsidR="00084867" w:rsidRPr="009D20DA" w:rsidRDefault="00084867" w:rsidP="00084867">
            <w:pPr>
              <w:spacing w:after="0"/>
              <w:jc w:val="both"/>
              <w:rPr>
                <w:rFonts w:ascii="Times New Roman" w:eastAsia="Times New Roman" w:hAnsi="Times New Roman" w:cs="Times New Roman"/>
              </w:rPr>
            </w:pPr>
            <w:r w:rsidRPr="009D20DA">
              <w:rPr>
                <w:rFonts w:ascii="Times New Roman" w:eastAsia="Times New Roman" w:hAnsi="Times New Roman" w:cs="Times New Roman"/>
              </w:rPr>
              <w:t xml:space="preserve">9) у </w:t>
            </w:r>
            <w:proofErr w:type="spellStart"/>
            <w:r w:rsidRPr="009D20DA">
              <w:rPr>
                <w:rFonts w:ascii="Times New Roman" w:eastAsia="Times New Roman" w:hAnsi="Times New Roman" w:cs="Times New Roman"/>
              </w:rPr>
              <w:t>Єдиному</w:t>
            </w:r>
            <w:proofErr w:type="spellEnd"/>
            <w:r w:rsidRPr="009D20DA">
              <w:rPr>
                <w:rFonts w:ascii="Times New Roman" w:eastAsia="Times New Roman" w:hAnsi="Times New Roman" w:cs="Times New Roman"/>
              </w:rPr>
              <w:t xml:space="preserve"> державному </w:t>
            </w:r>
            <w:proofErr w:type="spellStart"/>
            <w:r w:rsidRPr="009D20DA">
              <w:rPr>
                <w:rFonts w:ascii="Times New Roman" w:eastAsia="Times New Roman" w:hAnsi="Times New Roman" w:cs="Times New Roman"/>
              </w:rPr>
              <w:t>реєстрі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юридичних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 </w:t>
            </w:r>
            <w:proofErr w:type="spellStart"/>
            <w:r w:rsidRPr="009D20DA">
              <w:rPr>
                <w:rFonts w:ascii="Times New Roman" w:eastAsia="Times New Roman" w:hAnsi="Times New Roman" w:cs="Times New Roman"/>
              </w:rPr>
              <w:t>підприємців</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громадських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формувань</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відсутня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інформація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передбачена</w:t>
            </w:r>
            <w:proofErr w:type="spellEnd"/>
            <w:r w:rsidRPr="009D20DA">
              <w:rPr>
                <w:rFonts w:ascii="Times New Roman" w:eastAsia="Times New Roman" w:hAnsi="Times New Roman" w:cs="Times New Roman"/>
              </w:rPr>
              <w:t xml:space="preserve"> пунктом 9 </w:t>
            </w:r>
            <w:proofErr w:type="spellStart"/>
            <w:r w:rsidRPr="009D20DA">
              <w:rPr>
                <w:rFonts w:ascii="Times New Roman" w:eastAsia="Times New Roman" w:hAnsi="Times New Roman" w:cs="Times New Roman"/>
              </w:rPr>
              <w:t>частини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другої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статті</w:t>
            </w:r>
            <w:proofErr w:type="spellEnd"/>
            <w:r w:rsidRPr="009D20DA">
              <w:rPr>
                <w:rFonts w:ascii="Times New Roman" w:eastAsia="Times New Roman" w:hAnsi="Times New Roman" w:cs="Times New Roman"/>
              </w:rPr>
              <w:t xml:space="preserve"> 9 Закону </w:t>
            </w:r>
            <w:proofErr w:type="spellStart"/>
            <w:r w:rsidRPr="009D20DA">
              <w:rPr>
                <w:rFonts w:ascii="Times New Roman" w:eastAsia="Times New Roman" w:hAnsi="Times New Roman" w:cs="Times New Roman"/>
              </w:rPr>
              <w:t>України</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державну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реєстрацію</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юридичних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 </w:t>
            </w:r>
            <w:proofErr w:type="spellStart"/>
            <w:r w:rsidRPr="009D20DA">
              <w:rPr>
                <w:rFonts w:ascii="Times New Roman" w:eastAsia="Times New Roman" w:hAnsi="Times New Roman" w:cs="Times New Roman"/>
              </w:rPr>
              <w:t>підприємців</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громадських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формувань</w:t>
            </w:r>
            <w:proofErr w:type="spellEnd"/>
            <w:r w:rsidRPr="009D20DA">
              <w:rPr>
                <w:rFonts w:ascii="Times New Roman" w:eastAsia="Times New Roman" w:hAnsi="Times New Roman" w:cs="Times New Roman"/>
              </w:rPr>
              <w:t>” (</w:t>
            </w:r>
            <w:proofErr w:type="spellStart"/>
            <w:r w:rsidRPr="009D20DA">
              <w:rPr>
                <w:rFonts w:ascii="Times New Roman" w:eastAsia="Times New Roman" w:hAnsi="Times New Roman" w:cs="Times New Roman"/>
              </w:rPr>
              <w:t>крім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нерезидентів</w:t>
            </w:r>
            <w:proofErr w:type="spellEnd"/>
            <w:r w:rsidRPr="009D20DA">
              <w:rPr>
                <w:rFonts w:ascii="Times New Roman" w:eastAsia="Times New Roman" w:hAnsi="Times New Roman" w:cs="Times New Roman"/>
              </w:rPr>
              <w:t>);</w:t>
            </w:r>
          </w:p>
          <w:p w14:paraId="18613D2E" w14:textId="77777777" w:rsidR="00084867" w:rsidRPr="009D20DA" w:rsidRDefault="00084867" w:rsidP="00084867">
            <w:pPr>
              <w:spacing w:after="0"/>
              <w:jc w:val="both"/>
              <w:rPr>
                <w:rFonts w:ascii="Times New Roman" w:eastAsia="Times New Roman" w:hAnsi="Times New Roman" w:cs="Times New Roman"/>
              </w:rPr>
            </w:pPr>
            <w:r w:rsidRPr="009D20DA">
              <w:rPr>
                <w:rFonts w:ascii="Times New Roman" w:eastAsia="Times New Roman" w:hAnsi="Times New Roman" w:cs="Times New Roman"/>
              </w:rPr>
              <w:t>10) </w:t>
            </w:r>
            <w:proofErr w:type="spellStart"/>
            <w:r w:rsidRPr="009D20DA">
              <w:rPr>
                <w:rFonts w:ascii="Times New Roman" w:eastAsia="Times New Roman" w:hAnsi="Times New Roman" w:cs="Times New Roman"/>
              </w:rPr>
              <w:t>юридична</w:t>
            </w:r>
            <w:proofErr w:type="spellEnd"/>
            <w:r w:rsidRPr="009D20DA">
              <w:rPr>
                <w:rFonts w:ascii="Times New Roman" w:eastAsia="Times New Roman" w:hAnsi="Times New Roman" w:cs="Times New Roman"/>
              </w:rPr>
              <w:t xml:space="preserve"> особа,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крім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нерезидентів</w:t>
            </w:r>
            <w:proofErr w:type="spellEnd"/>
            <w:r w:rsidRPr="009D20DA">
              <w:rPr>
                <w:rFonts w:ascii="Times New Roman" w:eastAsia="Times New Roman" w:hAnsi="Times New Roman" w:cs="Times New Roman"/>
              </w:rPr>
              <w:t xml:space="preserve">), не </w:t>
            </w:r>
            <w:proofErr w:type="spellStart"/>
            <w:r w:rsidRPr="009D20DA">
              <w:rPr>
                <w:rFonts w:ascii="Times New Roman" w:eastAsia="Times New Roman" w:hAnsi="Times New Roman" w:cs="Times New Roman"/>
              </w:rPr>
              <w:t>має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антикорупційної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програми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уповноваженого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реалізації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антикорупційної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програми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якщо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вартість</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товару (</w:t>
            </w:r>
            <w:proofErr w:type="spellStart"/>
            <w:r w:rsidRPr="009D20DA">
              <w:rPr>
                <w:rFonts w:ascii="Times New Roman" w:eastAsia="Times New Roman" w:hAnsi="Times New Roman" w:cs="Times New Roman"/>
              </w:rPr>
              <w:t>товарів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послуги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послуг</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робіт</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дорівнює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перевищує</w:t>
            </w:r>
            <w:proofErr w:type="spellEnd"/>
            <w:r w:rsidRPr="009D20DA">
              <w:rPr>
                <w:rFonts w:ascii="Times New Roman" w:eastAsia="Times New Roman" w:hAnsi="Times New Roman" w:cs="Times New Roman"/>
              </w:rPr>
              <w:t xml:space="preserve"> 20 млн. гривень (у тому </w:t>
            </w:r>
            <w:proofErr w:type="spellStart"/>
            <w:r w:rsidRPr="009D20DA">
              <w:rPr>
                <w:rFonts w:ascii="Times New Roman" w:eastAsia="Times New Roman" w:hAnsi="Times New Roman" w:cs="Times New Roman"/>
              </w:rPr>
              <w:t>числі</w:t>
            </w:r>
            <w:proofErr w:type="spellEnd"/>
            <w:r w:rsidRPr="009D20DA">
              <w:rPr>
                <w:rFonts w:ascii="Times New Roman" w:eastAsia="Times New Roman" w:hAnsi="Times New Roman" w:cs="Times New Roman"/>
              </w:rPr>
              <w:t xml:space="preserve"> за лотом);</w:t>
            </w:r>
          </w:p>
          <w:p w14:paraId="398E07D5" w14:textId="77777777" w:rsidR="00DB48C6" w:rsidRPr="009D20DA" w:rsidRDefault="00DB48C6" w:rsidP="00DB48C6">
            <w:pPr>
              <w:spacing w:after="0"/>
              <w:jc w:val="both"/>
              <w:rPr>
                <w:rFonts w:ascii="Times New Roman" w:eastAsia="Times New Roman" w:hAnsi="Times New Roman" w:cs="Times New Roman"/>
              </w:rPr>
            </w:pPr>
            <w:r w:rsidRPr="00E76A74">
              <w:rPr>
                <w:rFonts w:ascii="Times New Roman" w:eastAsia="Times New Roman" w:hAnsi="Times New Roman" w:cs="Times New Roman"/>
              </w:rPr>
              <w:lastRenderedPageBreak/>
              <w:t xml:space="preserve">11)  </w:t>
            </w:r>
            <w:proofErr w:type="spellStart"/>
            <w:r w:rsidRPr="00E76A74">
              <w:rPr>
                <w:rFonts w:ascii="Times New Roman" w:eastAsia="Times New Roman" w:hAnsi="Times New Roman" w:cs="Times New Roman"/>
              </w:rPr>
              <w:t>учасник</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процедури</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закупівлі</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або</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кінцевий</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бенефіціарний</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власник</w:t>
            </w:r>
            <w:proofErr w:type="spellEnd"/>
            <w:r w:rsidRPr="00E76A74">
              <w:rPr>
                <w:rFonts w:ascii="Times New Roman" w:eastAsia="Times New Roman" w:hAnsi="Times New Roman" w:cs="Times New Roman"/>
              </w:rPr>
              <w:t xml:space="preserve">, член </w:t>
            </w:r>
            <w:proofErr w:type="spellStart"/>
            <w:r w:rsidRPr="00E76A74">
              <w:rPr>
                <w:rFonts w:ascii="Times New Roman" w:eastAsia="Times New Roman" w:hAnsi="Times New Roman" w:cs="Times New Roman"/>
              </w:rPr>
              <w:t>або</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учасник</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акціонер</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юридичної</w:t>
            </w:r>
            <w:proofErr w:type="spellEnd"/>
            <w:r w:rsidRPr="00E76A74">
              <w:rPr>
                <w:rFonts w:ascii="Times New Roman" w:eastAsia="Times New Roman" w:hAnsi="Times New Roman" w:cs="Times New Roman"/>
              </w:rPr>
              <w:t xml:space="preserve"> особи - </w:t>
            </w:r>
            <w:proofErr w:type="spellStart"/>
            <w:r w:rsidRPr="00E76A74">
              <w:rPr>
                <w:rFonts w:ascii="Times New Roman" w:eastAsia="Times New Roman" w:hAnsi="Times New Roman" w:cs="Times New Roman"/>
              </w:rPr>
              <w:t>учасника</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процедури</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закупівлі</w:t>
            </w:r>
            <w:proofErr w:type="spellEnd"/>
            <w:r w:rsidRPr="00E76A74">
              <w:rPr>
                <w:rFonts w:ascii="Times New Roman" w:eastAsia="Times New Roman" w:hAnsi="Times New Roman" w:cs="Times New Roman"/>
              </w:rPr>
              <w:t xml:space="preserve"> є особою, до </w:t>
            </w:r>
            <w:proofErr w:type="spellStart"/>
            <w:r w:rsidRPr="00E76A74">
              <w:rPr>
                <w:rFonts w:ascii="Times New Roman" w:eastAsia="Times New Roman" w:hAnsi="Times New Roman" w:cs="Times New Roman"/>
              </w:rPr>
              <w:t>якої</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застосовано</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санкцію</w:t>
            </w:r>
            <w:proofErr w:type="spellEnd"/>
            <w:r w:rsidRPr="00E76A74">
              <w:rPr>
                <w:rFonts w:ascii="Times New Roman" w:eastAsia="Times New Roman" w:hAnsi="Times New Roman" w:cs="Times New Roman"/>
              </w:rPr>
              <w:t xml:space="preserve"> у </w:t>
            </w:r>
            <w:proofErr w:type="spellStart"/>
            <w:r w:rsidRPr="00E76A74">
              <w:rPr>
                <w:rFonts w:ascii="Times New Roman" w:eastAsia="Times New Roman" w:hAnsi="Times New Roman" w:cs="Times New Roman"/>
              </w:rPr>
              <w:t>вигляді</w:t>
            </w:r>
            <w:proofErr w:type="spellEnd"/>
            <w:r w:rsidRPr="00E76A74">
              <w:rPr>
                <w:rFonts w:ascii="Times New Roman" w:eastAsia="Times New Roman" w:hAnsi="Times New Roman" w:cs="Times New Roman"/>
              </w:rPr>
              <w:t xml:space="preserve"> заборони на </w:t>
            </w:r>
            <w:proofErr w:type="spellStart"/>
            <w:r w:rsidRPr="00E76A74">
              <w:rPr>
                <w:rFonts w:ascii="Times New Roman" w:eastAsia="Times New Roman" w:hAnsi="Times New Roman" w:cs="Times New Roman"/>
              </w:rPr>
              <w:t>здійснення</w:t>
            </w:r>
            <w:proofErr w:type="spellEnd"/>
            <w:r w:rsidRPr="00E76A74">
              <w:rPr>
                <w:rFonts w:ascii="Times New Roman" w:eastAsia="Times New Roman" w:hAnsi="Times New Roman" w:cs="Times New Roman"/>
              </w:rPr>
              <w:t xml:space="preserve"> у </w:t>
            </w:r>
            <w:proofErr w:type="spellStart"/>
            <w:r w:rsidRPr="00E76A74">
              <w:rPr>
                <w:rFonts w:ascii="Times New Roman" w:eastAsia="Times New Roman" w:hAnsi="Times New Roman" w:cs="Times New Roman"/>
              </w:rPr>
              <w:t>неї</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публічних</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закупівель</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товарів</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робіт</w:t>
            </w:r>
            <w:proofErr w:type="spellEnd"/>
            <w:r w:rsidRPr="00E76A74">
              <w:rPr>
                <w:rFonts w:ascii="Times New Roman" w:eastAsia="Times New Roman" w:hAnsi="Times New Roman" w:cs="Times New Roman"/>
              </w:rPr>
              <w:t xml:space="preserve"> і </w:t>
            </w:r>
            <w:proofErr w:type="spellStart"/>
            <w:r w:rsidRPr="00E76A74">
              <w:rPr>
                <w:rFonts w:ascii="Times New Roman" w:eastAsia="Times New Roman" w:hAnsi="Times New Roman" w:cs="Times New Roman"/>
              </w:rPr>
              <w:t>послуг</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згідно</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із</w:t>
            </w:r>
            <w:proofErr w:type="spellEnd"/>
            <w:r w:rsidRPr="00E76A74">
              <w:rPr>
                <w:rFonts w:ascii="Times New Roman" w:eastAsia="Times New Roman" w:hAnsi="Times New Roman" w:cs="Times New Roman"/>
              </w:rPr>
              <w:t xml:space="preserve"> Законом </w:t>
            </w:r>
            <w:proofErr w:type="spellStart"/>
            <w:r w:rsidRPr="00E76A74">
              <w:rPr>
                <w:rFonts w:ascii="Times New Roman" w:eastAsia="Times New Roman" w:hAnsi="Times New Roman" w:cs="Times New Roman"/>
              </w:rPr>
              <w:t>України</w:t>
            </w:r>
            <w:proofErr w:type="spellEnd"/>
            <w:r w:rsidRPr="00E76A74">
              <w:rPr>
                <w:rFonts w:ascii="Times New Roman" w:eastAsia="Times New Roman" w:hAnsi="Times New Roman" w:cs="Times New Roman"/>
              </w:rPr>
              <w:t xml:space="preserve"> "Про </w:t>
            </w:r>
            <w:proofErr w:type="spellStart"/>
            <w:r w:rsidRPr="00E76A74">
              <w:rPr>
                <w:rFonts w:ascii="Times New Roman" w:eastAsia="Times New Roman" w:hAnsi="Times New Roman" w:cs="Times New Roman"/>
              </w:rPr>
              <w:t>санкції</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крім</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випадку</w:t>
            </w:r>
            <w:proofErr w:type="spellEnd"/>
            <w:r w:rsidRPr="00E76A74">
              <w:rPr>
                <w:rFonts w:ascii="Times New Roman" w:eastAsia="Times New Roman" w:hAnsi="Times New Roman" w:cs="Times New Roman"/>
              </w:rPr>
              <w:t xml:space="preserve">, коли </w:t>
            </w:r>
            <w:proofErr w:type="spellStart"/>
            <w:r w:rsidRPr="00E76A74">
              <w:rPr>
                <w:rFonts w:ascii="Times New Roman" w:eastAsia="Times New Roman" w:hAnsi="Times New Roman" w:cs="Times New Roman"/>
              </w:rPr>
              <w:t>активи</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такої</w:t>
            </w:r>
            <w:proofErr w:type="spellEnd"/>
            <w:r w:rsidRPr="00E76A74">
              <w:rPr>
                <w:rFonts w:ascii="Times New Roman" w:eastAsia="Times New Roman" w:hAnsi="Times New Roman" w:cs="Times New Roman"/>
              </w:rPr>
              <w:t xml:space="preserve"> особи в </w:t>
            </w:r>
            <w:proofErr w:type="spellStart"/>
            <w:r w:rsidRPr="00E76A74">
              <w:rPr>
                <w:rFonts w:ascii="Times New Roman" w:eastAsia="Times New Roman" w:hAnsi="Times New Roman" w:cs="Times New Roman"/>
              </w:rPr>
              <w:t>установленому</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законодавством</w:t>
            </w:r>
            <w:proofErr w:type="spellEnd"/>
            <w:r w:rsidRPr="00E76A74">
              <w:rPr>
                <w:rFonts w:ascii="Times New Roman" w:eastAsia="Times New Roman" w:hAnsi="Times New Roman" w:cs="Times New Roman"/>
              </w:rPr>
              <w:t xml:space="preserve"> порядку </w:t>
            </w:r>
            <w:proofErr w:type="spellStart"/>
            <w:r w:rsidRPr="00E76A74">
              <w:rPr>
                <w:rFonts w:ascii="Times New Roman" w:eastAsia="Times New Roman" w:hAnsi="Times New Roman" w:cs="Times New Roman"/>
              </w:rPr>
              <w:t>передані</w:t>
            </w:r>
            <w:proofErr w:type="spellEnd"/>
            <w:r w:rsidRPr="00E76A74">
              <w:rPr>
                <w:rFonts w:ascii="Times New Roman" w:eastAsia="Times New Roman" w:hAnsi="Times New Roman" w:cs="Times New Roman"/>
              </w:rPr>
              <w:t xml:space="preserve"> в </w:t>
            </w:r>
            <w:proofErr w:type="spellStart"/>
            <w:r w:rsidRPr="00E76A74">
              <w:rPr>
                <w:rFonts w:ascii="Times New Roman" w:eastAsia="Times New Roman" w:hAnsi="Times New Roman" w:cs="Times New Roman"/>
              </w:rPr>
              <w:t>управління</w:t>
            </w:r>
            <w:proofErr w:type="spellEnd"/>
            <w:r w:rsidRPr="00E76A74">
              <w:rPr>
                <w:rFonts w:ascii="Times New Roman" w:eastAsia="Times New Roman" w:hAnsi="Times New Roman" w:cs="Times New Roman"/>
              </w:rPr>
              <w:t xml:space="preserve"> АРМА;</w:t>
            </w:r>
          </w:p>
          <w:p w14:paraId="18CF47D4" w14:textId="77777777" w:rsidR="00DB48C6" w:rsidRPr="009D20DA" w:rsidRDefault="00DB48C6" w:rsidP="00DB48C6">
            <w:pPr>
              <w:spacing w:after="0"/>
              <w:jc w:val="both"/>
              <w:rPr>
                <w:color w:val="000000"/>
              </w:rPr>
            </w:pPr>
            <w:r w:rsidRPr="009D20DA">
              <w:rPr>
                <w:rFonts w:ascii="Times New Roman" w:eastAsia="Times New Roman" w:hAnsi="Times New Roman" w:cs="Times New Roman"/>
              </w:rPr>
              <w:t>12) </w:t>
            </w:r>
            <w:proofErr w:type="spellStart"/>
            <w:r w:rsidRPr="009D20DA">
              <w:rPr>
                <w:rFonts w:ascii="Times New Roman" w:eastAsia="Times New Roman" w:hAnsi="Times New Roman" w:cs="Times New Roman"/>
              </w:rPr>
              <w:t>керівника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фізичну</w:t>
            </w:r>
            <w:proofErr w:type="spellEnd"/>
            <w:r w:rsidRPr="009D20DA">
              <w:rPr>
                <w:rFonts w:ascii="Times New Roman" w:eastAsia="Times New Roman" w:hAnsi="Times New Roman" w:cs="Times New Roman"/>
              </w:rPr>
              <w:t xml:space="preserve"> особу,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було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притягнуто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згідно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із</w:t>
            </w:r>
            <w:proofErr w:type="spellEnd"/>
            <w:r w:rsidRPr="009D20DA">
              <w:rPr>
                <w:rFonts w:ascii="Times New Roman" w:eastAsia="Times New Roman" w:hAnsi="Times New Roman" w:cs="Times New Roman"/>
              </w:rPr>
              <w:t xml:space="preserve"> законом до </w:t>
            </w:r>
            <w:proofErr w:type="spellStart"/>
            <w:r w:rsidRPr="009D20DA">
              <w:rPr>
                <w:rFonts w:ascii="Times New Roman" w:eastAsia="Times New Roman" w:hAnsi="Times New Roman" w:cs="Times New Roman"/>
              </w:rPr>
              <w:t>відповідальності</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вчинення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пов’язаного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використанням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дитячої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праці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будь-</w:t>
            </w:r>
            <w:proofErr w:type="spellStart"/>
            <w:r w:rsidRPr="009D20DA">
              <w:rPr>
                <w:rFonts w:ascii="Times New Roman" w:eastAsia="Times New Roman" w:hAnsi="Times New Roman" w:cs="Times New Roman"/>
              </w:rPr>
              <w:t>якими</w:t>
            </w:r>
            <w:proofErr w:type="spellEnd"/>
            <w:r w:rsidRPr="009D20DA">
              <w:rPr>
                <w:rFonts w:ascii="Times New Roman" w:eastAsia="Times New Roman" w:hAnsi="Times New Roman" w:cs="Times New Roman"/>
              </w:rPr>
              <w:t xml:space="preserve"> формами </w:t>
            </w:r>
            <w:proofErr w:type="spellStart"/>
            <w:r w:rsidRPr="009D20DA">
              <w:rPr>
                <w:rFonts w:ascii="Times New Roman" w:eastAsia="Times New Roman" w:hAnsi="Times New Roman" w:cs="Times New Roman"/>
              </w:rPr>
              <w:t>торгівлі</w:t>
            </w:r>
            <w:proofErr w:type="spellEnd"/>
            <w:r w:rsidRPr="009D20DA">
              <w:rPr>
                <w:rFonts w:ascii="Times New Roman" w:eastAsia="Times New Roman" w:hAnsi="Times New Roman" w:cs="Times New Roman"/>
              </w:rPr>
              <w:t xml:space="preserve"> людьми.</w:t>
            </w:r>
          </w:p>
          <w:p w14:paraId="60DB4227" w14:textId="45BF50C9" w:rsidR="00084867" w:rsidRPr="00E60A42" w:rsidRDefault="00DB48C6" w:rsidP="00DB48C6">
            <w:pPr>
              <w:pStyle w:val="anchor"/>
              <w:shd w:val="clear" w:color="auto" w:fill="FFFFFF"/>
              <w:jc w:val="both"/>
              <w:rPr>
                <w:color w:val="00B0F0"/>
                <w:spacing w:val="1"/>
                <w:lang w:val="uk-UA"/>
              </w:rPr>
            </w:pPr>
            <w:proofErr w:type="spellStart"/>
            <w:r w:rsidRPr="009D20DA">
              <w:rPr>
                <w:color w:val="000000"/>
                <w:sz w:val="22"/>
                <w:szCs w:val="22"/>
                <w:shd w:val="clear" w:color="auto" w:fill="FFFFFF"/>
              </w:rPr>
              <w:t>Замовник</w:t>
            </w:r>
            <w:proofErr w:type="spellEnd"/>
            <w:r w:rsidRPr="009D20DA">
              <w:rPr>
                <w:color w:val="000000"/>
                <w:sz w:val="22"/>
                <w:szCs w:val="22"/>
                <w:shd w:val="clear" w:color="auto" w:fill="FFFFFF"/>
              </w:rPr>
              <w:t xml:space="preserve"> </w:t>
            </w:r>
            <w:proofErr w:type="spellStart"/>
            <w:r w:rsidRPr="009D20DA">
              <w:rPr>
                <w:color w:val="000000"/>
                <w:sz w:val="22"/>
                <w:szCs w:val="22"/>
                <w:shd w:val="clear" w:color="auto" w:fill="FFFFFF"/>
              </w:rPr>
              <w:t>може</w:t>
            </w:r>
            <w:proofErr w:type="spellEnd"/>
            <w:r w:rsidRPr="009D20DA">
              <w:rPr>
                <w:color w:val="000000"/>
                <w:sz w:val="22"/>
                <w:szCs w:val="22"/>
                <w:shd w:val="clear" w:color="auto" w:fill="FFFFFF"/>
              </w:rPr>
              <w:t xml:space="preserve"> </w:t>
            </w:r>
            <w:proofErr w:type="spellStart"/>
            <w:r w:rsidRPr="009D20DA">
              <w:rPr>
                <w:color w:val="000000"/>
                <w:sz w:val="22"/>
                <w:szCs w:val="22"/>
                <w:shd w:val="clear" w:color="auto" w:fill="FFFFFF"/>
              </w:rPr>
              <w:t>прийняти</w:t>
            </w:r>
            <w:proofErr w:type="spellEnd"/>
            <w:r w:rsidRPr="009D20DA">
              <w:rPr>
                <w:color w:val="000000"/>
                <w:sz w:val="22"/>
                <w:szCs w:val="22"/>
                <w:shd w:val="clear" w:color="auto" w:fill="FFFFFF"/>
              </w:rPr>
              <w:t xml:space="preserve"> </w:t>
            </w:r>
            <w:proofErr w:type="spellStart"/>
            <w:r w:rsidRPr="009D20DA">
              <w:rPr>
                <w:color w:val="000000"/>
                <w:sz w:val="22"/>
                <w:szCs w:val="22"/>
                <w:shd w:val="clear" w:color="auto" w:fill="FFFFFF"/>
              </w:rPr>
              <w:t>рішення</w:t>
            </w:r>
            <w:proofErr w:type="spellEnd"/>
            <w:r w:rsidRPr="009D20DA">
              <w:rPr>
                <w:color w:val="000000"/>
                <w:sz w:val="22"/>
                <w:szCs w:val="22"/>
                <w:shd w:val="clear" w:color="auto" w:fill="FFFFFF"/>
              </w:rPr>
              <w:t xml:space="preserve"> про</w:t>
            </w:r>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відмову</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учаснику</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участі</w:t>
            </w:r>
            <w:proofErr w:type="spellEnd"/>
            <w:r w:rsidRPr="00613996">
              <w:rPr>
                <w:color w:val="000000"/>
                <w:sz w:val="22"/>
                <w:szCs w:val="22"/>
                <w:shd w:val="clear" w:color="auto" w:fill="FFFFFF"/>
              </w:rPr>
              <w:t xml:space="preserve"> у </w:t>
            </w:r>
            <w:proofErr w:type="spellStart"/>
            <w:r w:rsidRPr="00613996">
              <w:rPr>
                <w:color w:val="000000"/>
                <w:sz w:val="22"/>
                <w:szCs w:val="22"/>
                <w:shd w:val="clear" w:color="auto" w:fill="FFFFFF"/>
              </w:rPr>
              <w:t>відкритих</w:t>
            </w:r>
            <w:proofErr w:type="spellEnd"/>
            <w:r w:rsidRPr="00613996">
              <w:rPr>
                <w:color w:val="000000"/>
                <w:sz w:val="22"/>
                <w:szCs w:val="22"/>
                <w:shd w:val="clear" w:color="auto" w:fill="FFFFFF"/>
              </w:rPr>
              <w:t xml:space="preserve"> торгах та </w:t>
            </w:r>
            <w:proofErr w:type="spellStart"/>
            <w:r w:rsidRPr="00613996">
              <w:rPr>
                <w:color w:val="000000"/>
                <w:sz w:val="22"/>
                <w:szCs w:val="22"/>
                <w:shd w:val="clear" w:color="auto" w:fill="FFFFFF"/>
              </w:rPr>
              <w:t>може</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відхилити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тендерну</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пропозицію</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учасника</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разі</w:t>
            </w:r>
            <w:proofErr w:type="spellEnd"/>
            <w:r w:rsidRPr="00613996">
              <w:rPr>
                <w:color w:val="000000"/>
                <w:sz w:val="22"/>
                <w:szCs w:val="22"/>
                <w:shd w:val="clear" w:color="auto" w:fill="FFFFFF"/>
              </w:rPr>
              <w:t xml:space="preserve">, коли </w:t>
            </w:r>
            <w:proofErr w:type="spellStart"/>
            <w:r w:rsidRPr="00613996">
              <w:rPr>
                <w:color w:val="000000"/>
                <w:sz w:val="22"/>
                <w:szCs w:val="22"/>
                <w:shd w:val="clear" w:color="auto" w:fill="FFFFFF"/>
              </w:rPr>
              <w:t>учасник</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не </w:t>
            </w:r>
            <w:proofErr w:type="spellStart"/>
            <w:r w:rsidRPr="00613996">
              <w:rPr>
                <w:color w:val="000000"/>
                <w:sz w:val="22"/>
                <w:szCs w:val="22"/>
                <w:shd w:val="clear" w:color="auto" w:fill="FFFFFF"/>
              </w:rPr>
              <w:t>виконав</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свої</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зобов’язання</w:t>
            </w:r>
            <w:proofErr w:type="spellEnd"/>
            <w:r w:rsidRPr="00613996">
              <w:rPr>
                <w:color w:val="000000"/>
                <w:sz w:val="22"/>
                <w:szCs w:val="22"/>
                <w:shd w:val="clear" w:color="auto" w:fill="FFFFFF"/>
              </w:rPr>
              <w:t xml:space="preserve"> за </w:t>
            </w:r>
            <w:proofErr w:type="spellStart"/>
            <w:r w:rsidRPr="00613996">
              <w:rPr>
                <w:color w:val="000000"/>
                <w:sz w:val="22"/>
                <w:szCs w:val="22"/>
                <w:shd w:val="clear" w:color="auto" w:fill="FFFFFF"/>
              </w:rPr>
              <w:t>раніше</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укладеним</w:t>
            </w:r>
            <w:proofErr w:type="spellEnd"/>
            <w:r w:rsidRPr="00613996">
              <w:rPr>
                <w:color w:val="000000"/>
                <w:sz w:val="22"/>
                <w:szCs w:val="22"/>
                <w:shd w:val="clear" w:color="auto" w:fill="FFFFFF"/>
              </w:rPr>
              <w:t xml:space="preserve"> договором про </w:t>
            </w:r>
            <w:proofErr w:type="spellStart"/>
            <w:r w:rsidRPr="00613996">
              <w:rPr>
                <w:color w:val="000000"/>
                <w:sz w:val="22"/>
                <w:szCs w:val="22"/>
                <w:shd w:val="clear" w:color="auto" w:fill="FFFFFF"/>
              </w:rPr>
              <w:t>закупівлю</w:t>
            </w:r>
            <w:proofErr w:type="spellEnd"/>
            <w:r w:rsidRPr="00613996">
              <w:rPr>
                <w:color w:val="000000"/>
                <w:sz w:val="22"/>
                <w:szCs w:val="22"/>
                <w:shd w:val="clear" w:color="auto" w:fill="FFFFFF"/>
              </w:rPr>
              <w:t xml:space="preserve"> з </w:t>
            </w:r>
            <w:proofErr w:type="spellStart"/>
            <w:r w:rsidRPr="00613996">
              <w:rPr>
                <w:color w:val="000000"/>
                <w:sz w:val="22"/>
                <w:szCs w:val="22"/>
                <w:shd w:val="clear" w:color="auto" w:fill="FFFFFF"/>
              </w:rPr>
              <w:t>цим</w:t>
            </w:r>
            <w:proofErr w:type="spellEnd"/>
            <w:r w:rsidRPr="00613996">
              <w:rPr>
                <w:color w:val="000000"/>
                <w:sz w:val="22"/>
                <w:szCs w:val="22"/>
                <w:shd w:val="clear" w:color="auto" w:fill="FFFFFF"/>
              </w:rPr>
              <w:t xml:space="preserve"> самим </w:t>
            </w:r>
            <w:proofErr w:type="spellStart"/>
            <w:r w:rsidRPr="00613996">
              <w:rPr>
                <w:color w:val="000000"/>
                <w:sz w:val="22"/>
                <w:szCs w:val="22"/>
                <w:shd w:val="clear" w:color="auto" w:fill="FFFFFF"/>
              </w:rPr>
              <w:t>замовником</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що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призвело</w:t>
            </w:r>
            <w:proofErr w:type="spellEnd"/>
            <w:r w:rsidRPr="00613996">
              <w:rPr>
                <w:color w:val="000000"/>
                <w:sz w:val="22"/>
                <w:szCs w:val="22"/>
                <w:shd w:val="clear" w:color="auto" w:fill="FFFFFF"/>
              </w:rPr>
              <w:t xml:space="preserve"> до </w:t>
            </w:r>
            <w:proofErr w:type="spellStart"/>
            <w:r w:rsidRPr="00613996">
              <w:rPr>
                <w:color w:val="000000"/>
                <w:sz w:val="22"/>
                <w:szCs w:val="22"/>
                <w:shd w:val="clear" w:color="auto" w:fill="FFFFFF"/>
              </w:rPr>
              <w:t>його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дострокового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розірвання</w:t>
            </w:r>
            <w:proofErr w:type="spellEnd"/>
            <w:r w:rsidRPr="00613996">
              <w:rPr>
                <w:color w:val="000000"/>
                <w:sz w:val="22"/>
                <w:szCs w:val="22"/>
                <w:shd w:val="clear" w:color="auto" w:fill="FFFFFF"/>
              </w:rPr>
              <w:t xml:space="preserve">, і </w:t>
            </w:r>
            <w:proofErr w:type="spellStart"/>
            <w:r w:rsidRPr="00613996">
              <w:rPr>
                <w:color w:val="000000"/>
                <w:sz w:val="22"/>
                <w:szCs w:val="22"/>
                <w:shd w:val="clear" w:color="auto" w:fill="FFFFFF"/>
              </w:rPr>
              <w:t>було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застосовано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санкції</w:t>
            </w:r>
            <w:proofErr w:type="spellEnd"/>
            <w:r w:rsidRPr="00613996">
              <w:rPr>
                <w:color w:val="000000"/>
                <w:sz w:val="22"/>
                <w:szCs w:val="22"/>
                <w:shd w:val="clear" w:color="auto" w:fill="FFFFFF"/>
              </w:rPr>
              <w:t xml:space="preserve"> у </w:t>
            </w:r>
            <w:proofErr w:type="spellStart"/>
            <w:r w:rsidRPr="00613996">
              <w:rPr>
                <w:color w:val="000000"/>
                <w:sz w:val="22"/>
                <w:szCs w:val="22"/>
                <w:shd w:val="clear" w:color="auto" w:fill="FFFFFF"/>
              </w:rPr>
              <w:t>вигляді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штрафів</w:t>
            </w:r>
            <w:proofErr w:type="spellEnd"/>
            <w:r w:rsidRPr="00613996">
              <w:rPr>
                <w:color w:val="000000"/>
                <w:sz w:val="22"/>
                <w:szCs w:val="22"/>
                <w:shd w:val="clear" w:color="auto" w:fill="FFFFFF"/>
              </w:rPr>
              <w:t xml:space="preserve"> та/</w:t>
            </w:r>
            <w:proofErr w:type="spellStart"/>
            <w:r w:rsidRPr="00613996">
              <w:rPr>
                <w:color w:val="000000"/>
                <w:sz w:val="22"/>
                <w:szCs w:val="22"/>
                <w:shd w:val="clear" w:color="auto" w:fill="FFFFFF"/>
              </w:rPr>
              <w:t>або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відшкодування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збитків</w:t>
            </w:r>
            <w:proofErr w:type="spellEnd"/>
            <w:r w:rsidRPr="00613996">
              <w:rPr>
                <w:color w:val="000000"/>
                <w:sz w:val="22"/>
                <w:szCs w:val="22"/>
                <w:shd w:val="clear" w:color="auto" w:fill="FFFFFF"/>
              </w:rPr>
              <w:t xml:space="preserve"> — </w:t>
            </w:r>
            <w:proofErr w:type="spellStart"/>
            <w:r w:rsidRPr="00613996">
              <w:rPr>
                <w:color w:val="000000"/>
                <w:sz w:val="22"/>
                <w:szCs w:val="22"/>
                <w:shd w:val="clear" w:color="auto" w:fill="FFFFFF"/>
              </w:rPr>
              <w:t>протягом</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трьох</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років</w:t>
            </w:r>
            <w:proofErr w:type="spellEnd"/>
            <w:r w:rsidRPr="00613996">
              <w:rPr>
                <w:color w:val="000000"/>
                <w:sz w:val="22"/>
                <w:szCs w:val="22"/>
                <w:shd w:val="clear" w:color="auto" w:fill="FFFFFF"/>
              </w:rPr>
              <w:t xml:space="preserve"> з </w:t>
            </w:r>
            <w:proofErr w:type="spellStart"/>
            <w:r w:rsidRPr="00613996">
              <w:rPr>
                <w:color w:val="000000"/>
                <w:sz w:val="22"/>
                <w:szCs w:val="22"/>
                <w:shd w:val="clear" w:color="auto" w:fill="FFFFFF"/>
              </w:rPr>
              <w:t>дати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дострокового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розірвання</w:t>
            </w:r>
            <w:proofErr w:type="spellEnd"/>
            <w:r w:rsidRPr="00613996">
              <w:rPr>
                <w:color w:val="000000"/>
                <w:sz w:val="22"/>
                <w:szCs w:val="22"/>
                <w:shd w:val="clear" w:color="auto" w:fill="FFFFFF"/>
              </w:rPr>
              <w:t xml:space="preserve"> такого договору. </w:t>
            </w:r>
            <w:proofErr w:type="spellStart"/>
            <w:r w:rsidRPr="00613996">
              <w:rPr>
                <w:color w:val="000000"/>
                <w:sz w:val="22"/>
                <w:szCs w:val="22"/>
                <w:shd w:val="clear" w:color="auto" w:fill="FFFFFF"/>
              </w:rPr>
              <w:t>Учасник</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що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перебуває</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обставинах</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зазначених</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абз</w:t>
            </w:r>
            <w:proofErr w:type="spellEnd"/>
            <w:r w:rsidRPr="00613996">
              <w:rPr>
                <w:color w:val="000000"/>
                <w:sz w:val="22"/>
                <w:szCs w:val="22"/>
                <w:shd w:val="clear" w:color="auto" w:fill="FFFFFF"/>
                <w:lang w:val="uk-UA"/>
              </w:rPr>
              <w:t xml:space="preserve">14 </w:t>
            </w:r>
            <w:r w:rsidRPr="009D20DA">
              <w:rPr>
                <w:color w:val="000000"/>
                <w:sz w:val="22"/>
                <w:szCs w:val="22"/>
                <w:shd w:val="clear" w:color="auto" w:fill="FFFFFF"/>
                <w:lang w:val="uk-UA"/>
              </w:rPr>
              <w:t>п.47</w:t>
            </w:r>
            <w:r w:rsidRPr="00613996">
              <w:rPr>
                <w:color w:val="000000"/>
                <w:sz w:val="22"/>
                <w:szCs w:val="22"/>
                <w:shd w:val="clear" w:color="auto" w:fill="FFFFFF"/>
                <w:lang w:val="uk-UA"/>
              </w:rPr>
              <w:t xml:space="preserve"> Особливостей</w:t>
            </w:r>
            <w:r w:rsidRPr="00613996">
              <w:rPr>
                <w:color w:val="000000"/>
                <w:sz w:val="22"/>
                <w:szCs w:val="22"/>
                <w:shd w:val="clear" w:color="auto" w:fill="FFFFFF"/>
              </w:rPr>
              <w:t xml:space="preserve">, </w:t>
            </w:r>
            <w:proofErr w:type="spellStart"/>
            <w:r w:rsidRPr="00613996">
              <w:rPr>
                <w:color w:val="000000"/>
                <w:sz w:val="22"/>
                <w:szCs w:val="22"/>
                <w:shd w:val="clear" w:color="auto" w:fill="FFFFFF"/>
              </w:rPr>
              <w:t>може</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надати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підтвердження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вжиття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заходів</w:t>
            </w:r>
            <w:proofErr w:type="spellEnd"/>
            <w:r w:rsidRPr="00613996">
              <w:rPr>
                <w:color w:val="000000"/>
                <w:sz w:val="22"/>
                <w:szCs w:val="22"/>
                <w:shd w:val="clear" w:color="auto" w:fill="FFFFFF"/>
              </w:rPr>
              <w:t xml:space="preserve"> для </w:t>
            </w:r>
            <w:proofErr w:type="spellStart"/>
            <w:r w:rsidRPr="00613996">
              <w:rPr>
                <w:color w:val="000000"/>
                <w:sz w:val="22"/>
                <w:szCs w:val="22"/>
                <w:shd w:val="clear" w:color="auto" w:fill="FFFFFF"/>
              </w:rPr>
              <w:t>доведення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своєї</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надійності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незважаючи</w:t>
            </w:r>
            <w:proofErr w:type="spellEnd"/>
            <w:r w:rsidRPr="00613996">
              <w:rPr>
                <w:color w:val="000000"/>
                <w:sz w:val="22"/>
                <w:szCs w:val="22"/>
                <w:shd w:val="clear" w:color="auto" w:fill="FFFFFF"/>
              </w:rPr>
              <w:t xml:space="preserve"> на </w:t>
            </w:r>
            <w:proofErr w:type="spellStart"/>
            <w:r w:rsidRPr="00613996">
              <w:rPr>
                <w:color w:val="000000"/>
                <w:sz w:val="22"/>
                <w:szCs w:val="22"/>
                <w:shd w:val="clear" w:color="auto" w:fill="FFFFFF"/>
              </w:rPr>
              <w:t>наявність</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відповідної</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підстави</w:t>
            </w:r>
            <w:proofErr w:type="spellEnd"/>
            <w:r w:rsidRPr="00613996">
              <w:rPr>
                <w:color w:val="000000"/>
                <w:sz w:val="22"/>
                <w:szCs w:val="22"/>
                <w:shd w:val="clear" w:color="auto" w:fill="FFFFFF"/>
              </w:rPr>
              <w:t xml:space="preserve"> для </w:t>
            </w:r>
            <w:proofErr w:type="spellStart"/>
            <w:r w:rsidRPr="00613996">
              <w:rPr>
                <w:color w:val="000000"/>
                <w:sz w:val="22"/>
                <w:szCs w:val="22"/>
                <w:shd w:val="clear" w:color="auto" w:fill="FFFFFF"/>
              </w:rPr>
              <w:t>відмови</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участі</w:t>
            </w:r>
            <w:proofErr w:type="spellEnd"/>
            <w:r w:rsidRPr="00613996">
              <w:rPr>
                <w:color w:val="000000"/>
                <w:sz w:val="22"/>
                <w:szCs w:val="22"/>
                <w:shd w:val="clear" w:color="auto" w:fill="FFFFFF"/>
              </w:rPr>
              <w:t xml:space="preserve"> у </w:t>
            </w:r>
            <w:proofErr w:type="spellStart"/>
            <w:r w:rsidRPr="00613996">
              <w:rPr>
                <w:color w:val="000000"/>
                <w:sz w:val="22"/>
                <w:szCs w:val="22"/>
                <w:shd w:val="clear" w:color="auto" w:fill="FFFFFF"/>
              </w:rPr>
              <w:t>відкритих</w:t>
            </w:r>
            <w:proofErr w:type="spellEnd"/>
            <w:r w:rsidRPr="00613996">
              <w:rPr>
                <w:color w:val="000000"/>
                <w:sz w:val="22"/>
                <w:szCs w:val="22"/>
                <w:shd w:val="clear" w:color="auto" w:fill="FFFFFF"/>
              </w:rPr>
              <w:t xml:space="preserve"> торгах. Для </w:t>
            </w:r>
            <w:proofErr w:type="spellStart"/>
            <w:r w:rsidRPr="00613996">
              <w:rPr>
                <w:color w:val="000000"/>
                <w:sz w:val="22"/>
                <w:szCs w:val="22"/>
                <w:shd w:val="clear" w:color="auto" w:fill="FFFFFF"/>
              </w:rPr>
              <w:t>цього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учасник</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суб’єкт</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господарювання</w:t>
            </w:r>
            <w:proofErr w:type="spellEnd"/>
            <w:r w:rsidRPr="00613996">
              <w:rPr>
                <w:color w:val="000000"/>
                <w:sz w:val="22"/>
                <w:szCs w:val="22"/>
                <w:shd w:val="clear" w:color="auto" w:fill="FFFFFF"/>
              </w:rPr>
              <w:t xml:space="preserve">) повинен довести, </w:t>
            </w:r>
            <w:proofErr w:type="spellStart"/>
            <w:r w:rsidRPr="00613996">
              <w:rPr>
                <w:color w:val="000000"/>
                <w:sz w:val="22"/>
                <w:szCs w:val="22"/>
                <w:shd w:val="clear" w:color="auto" w:fill="FFFFFF"/>
              </w:rPr>
              <w:t>що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він</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сплатив</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або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зобов’язався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сплатити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відповідні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зобов’язання</w:t>
            </w:r>
            <w:proofErr w:type="spellEnd"/>
            <w:r w:rsidRPr="00613996">
              <w:rPr>
                <w:color w:val="000000"/>
                <w:sz w:val="22"/>
                <w:szCs w:val="22"/>
                <w:shd w:val="clear" w:color="auto" w:fill="FFFFFF"/>
              </w:rPr>
              <w:t xml:space="preserve"> та </w:t>
            </w:r>
            <w:proofErr w:type="spellStart"/>
            <w:r w:rsidRPr="00613996">
              <w:rPr>
                <w:color w:val="000000"/>
                <w:sz w:val="22"/>
                <w:szCs w:val="22"/>
                <w:shd w:val="clear" w:color="auto" w:fill="FFFFFF"/>
              </w:rPr>
              <w:t>відшкодування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завданих</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збитків</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Якщо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замовник</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вважає</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таке</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підтвердження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достатнім</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учаснику</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не </w:t>
            </w:r>
            <w:proofErr w:type="spellStart"/>
            <w:r w:rsidRPr="00613996">
              <w:rPr>
                <w:color w:val="000000"/>
                <w:sz w:val="22"/>
                <w:szCs w:val="22"/>
                <w:shd w:val="clear" w:color="auto" w:fill="FFFFFF"/>
              </w:rPr>
              <w:t>може</w:t>
            </w:r>
            <w:proofErr w:type="spellEnd"/>
            <w:r w:rsidRPr="00613996">
              <w:rPr>
                <w:color w:val="000000"/>
                <w:sz w:val="22"/>
                <w:szCs w:val="22"/>
                <w:shd w:val="clear" w:color="auto" w:fill="FFFFFF"/>
              </w:rPr>
              <w:t xml:space="preserve"> бути </w:t>
            </w:r>
            <w:proofErr w:type="spellStart"/>
            <w:r w:rsidRPr="00613996">
              <w:rPr>
                <w:color w:val="000000"/>
                <w:sz w:val="22"/>
                <w:szCs w:val="22"/>
                <w:shd w:val="clear" w:color="auto" w:fill="FFFFFF"/>
              </w:rPr>
              <w:t>відмовлено</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участі</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процедурі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w:t>
            </w:r>
          </w:p>
        </w:tc>
      </w:tr>
      <w:tr w:rsidR="00084867" w:rsidRPr="00E60A42" w14:paraId="7AE97741"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5940750" w14:textId="77777777" w:rsidR="00084867" w:rsidRPr="00E60A42" w:rsidRDefault="00084867" w:rsidP="00084867">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VI. Результати торгів та укладання договору про закупівлю</w:t>
            </w:r>
          </w:p>
        </w:tc>
      </w:tr>
      <w:tr w:rsidR="00084867" w:rsidRPr="00E60A42" w14:paraId="43233471" w14:textId="77777777" w:rsidTr="00FB104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990E7BB" w14:textId="77777777" w:rsidR="00084867" w:rsidRPr="00E60A42" w:rsidRDefault="00084867" w:rsidP="00084867">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62" w:type="pct"/>
            <w:tcBorders>
              <w:top w:val="outset" w:sz="6" w:space="0" w:color="auto"/>
              <w:left w:val="outset" w:sz="6" w:space="0" w:color="auto"/>
              <w:bottom w:val="outset" w:sz="6" w:space="0" w:color="auto"/>
              <w:right w:val="outset" w:sz="6" w:space="0" w:color="auto"/>
            </w:tcBorders>
            <w:hideMark/>
          </w:tcPr>
          <w:p w14:paraId="7716D928" w14:textId="77777777" w:rsidR="00084867" w:rsidRPr="00E60A42" w:rsidRDefault="00084867" w:rsidP="00084867">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Відміна замовником тендеру</w:t>
            </w:r>
          </w:p>
        </w:tc>
        <w:tc>
          <w:tcPr>
            <w:tcW w:w="3045" w:type="pct"/>
            <w:tcBorders>
              <w:top w:val="outset" w:sz="6" w:space="0" w:color="auto"/>
              <w:left w:val="outset" w:sz="6" w:space="0" w:color="auto"/>
              <w:bottom w:val="outset" w:sz="6" w:space="0" w:color="auto"/>
              <w:right w:val="outset" w:sz="6" w:space="0" w:color="auto"/>
            </w:tcBorders>
            <w:hideMark/>
          </w:tcPr>
          <w:p w14:paraId="42356D25" w14:textId="77777777" w:rsidR="00084867" w:rsidRPr="00613996" w:rsidRDefault="00084867" w:rsidP="00084867">
            <w:pPr>
              <w:pStyle w:val="anchor"/>
              <w:shd w:val="clear" w:color="auto" w:fill="FFFFFF"/>
              <w:spacing w:before="0" w:beforeAutospacing="0" w:after="0" w:afterAutospacing="0"/>
              <w:jc w:val="both"/>
              <w:rPr>
                <w:color w:val="000000"/>
                <w:sz w:val="22"/>
                <w:szCs w:val="22"/>
              </w:rPr>
            </w:pPr>
            <w:proofErr w:type="spellStart"/>
            <w:r w:rsidRPr="00613996">
              <w:rPr>
                <w:color w:val="000000"/>
                <w:sz w:val="22"/>
                <w:szCs w:val="22"/>
              </w:rPr>
              <w:t>Замовник</w:t>
            </w:r>
            <w:proofErr w:type="spellEnd"/>
            <w:r w:rsidRPr="00613996">
              <w:rPr>
                <w:color w:val="000000"/>
                <w:sz w:val="22"/>
                <w:szCs w:val="22"/>
              </w:rPr>
              <w:t xml:space="preserve"> </w:t>
            </w:r>
            <w:proofErr w:type="spellStart"/>
            <w:r w:rsidRPr="00613996">
              <w:rPr>
                <w:color w:val="000000"/>
                <w:sz w:val="22"/>
                <w:szCs w:val="22"/>
              </w:rPr>
              <w:t>відміняє</w:t>
            </w:r>
            <w:proofErr w:type="spellEnd"/>
            <w:r w:rsidRPr="00613996">
              <w:rPr>
                <w:color w:val="000000"/>
                <w:sz w:val="22"/>
                <w:szCs w:val="22"/>
              </w:rPr>
              <w:t xml:space="preserve"> </w:t>
            </w:r>
            <w:proofErr w:type="spellStart"/>
            <w:r w:rsidRPr="00613996">
              <w:rPr>
                <w:color w:val="000000"/>
                <w:sz w:val="22"/>
                <w:szCs w:val="22"/>
              </w:rPr>
              <w:t>відкриті</w:t>
            </w:r>
            <w:proofErr w:type="spellEnd"/>
            <w:r w:rsidRPr="00613996">
              <w:rPr>
                <w:color w:val="000000"/>
                <w:sz w:val="22"/>
                <w:szCs w:val="22"/>
              </w:rPr>
              <w:t xml:space="preserve"> торги у </w:t>
            </w:r>
            <w:proofErr w:type="spellStart"/>
            <w:r w:rsidRPr="00613996">
              <w:rPr>
                <w:color w:val="000000"/>
                <w:sz w:val="22"/>
                <w:szCs w:val="22"/>
              </w:rPr>
              <w:t>разі</w:t>
            </w:r>
            <w:proofErr w:type="spellEnd"/>
            <w:r w:rsidRPr="00613996">
              <w:rPr>
                <w:color w:val="000000"/>
                <w:sz w:val="22"/>
                <w:szCs w:val="22"/>
              </w:rPr>
              <w:t>:</w:t>
            </w:r>
          </w:p>
          <w:p w14:paraId="16A8F0B9" w14:textId="77777777" w:rsidR="00084867" w:rsidRPr="00613996" w:rsidRDefault="00084867" w:rsidP="00084867">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відсутності</w:t>
            </w:r>
            <w:proofErr w:type="spellEnd"/>
            <w:r w:rsidRPr="00613996">
              <w:rPr>
                <w:color w:val="000000"/>
                <w:sz w:val="22"/>
                <w:szCs w:val="22"/>
              </w:rPr>
              <w:t xml:space="preserve"> </w:t>
            </w:r>
            <w:proofErr w:type="spellStart"/>
            <w:r w:rsidRPr="00613996">
              <w:rPr>
                <w:color w:val="000000"/>
                <w:sz w:val="22"/>
                <w:szCs w:val="22"/>
              </w:rPr>
              <w:t>подальшої</w:t>
            </w:r>
            <w:proofErr w:type="spellEnd"/>
            <w:r w:rsidRPr="00613996">
              <w:rPr>
                <w:color w:val="000000"/>
                <w:sz w:val="22"/>
                <w:szCs w:val="22"/>
              </w:rPr>
              <w:t xml:space="preserve"> потреби в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6A27993C" w14:textId="77777777" w:rsidR="00084867" w:rsidRPr="00613996" w:rsidRDefault="00084867" w:rsidP="00084867">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w:t>
            </w:r>
            <w:proofErr w:type="spellStart"/>
            <w:r w:rsidRPr="00613996">
              <w:rPr>
                <w:color w:val="000000"/>
                <w:sz w:val="22"/>
                <w:szCs w:val="22"/>
              </w:rPr>
              <w:t>неможливості</w:t>
            </w:r>
            <w:proofErr w:type="spellEnd"/>
            <w:r w:rsidRPr="00613996">
              <w:rPr>
                <w:color w:val="000000"/>
                <w:sz w:val="22"/>
                <w:szCs w:val="22"/>
              </w:rPr>
              <w:t xml:space="preserve"> </w:t>
            </w:r>
            <w:proofErr w:type="spellStart"/>
            <w:r w:rsidRPr="00613996">
              <w:rPr>
                <w:color w:val="000000"/>
                <w:sz w:val="22"/>
                <w:szCs w:val="22"/>
              </w:rPr>
              <w:t>усунення</w:t>
            </w:r>
            <w:proofErr w:type="spellEnd"/>
            <w:r w:rsidRPr="00613996">
              <w:rPr>
                <w:color w:val="000000"/>
                <w:sz w:val="22"/>
                <w:szCs w:val="22"/>
              </w:rPr>
              <w:t xml:space="preserve"> </w:t>
            </w:r>
            <w:proofErr w:type="spellStart"/>
            <w:r w:rsidRPr="00613996">
              <w:rPr>
                <w:color w:val="000000"/>
                <w:sz w:val="22"/>
                <w:szCs w:val="22"/>
              </w:rPr>
              <w:t>порушень</w:t>
            </w:r>
            <w:proofErr w:type="spellEnd"/>
            <w:r w:rsidRPr="00613996">
              <w:rPr>
                <w:color w:val="000000"/>
                <w:sz w:val="22"/>
                <w:szCs w:val="22"/>
              </w:rPr>
              <w:t xml:space="preserve">, </w:t>
            </w:r>
            <w:proofErr w:type="spellStart"/>
            <w:r w:rsidRPr="00613996">
              <w:rPr>
                <w:color w:val="000000"/>
                <w:sz w:val="22"/>
                <w:szCs w:val="22"/>
              </w:rPr>
              <w:t>що</w:t>
            </w:r>
            <w:proofErr w:type="spellEnd"/>
            <w:r w:rsidRPr="00613996">
              <w:rPr>
                <w:color w:val="000000"/>
                <w:sz w:val="22"/>
                <w:szCs w:val="22"/>
              </w:rPr>
              <w:t xml:space="preserve"> </w:t>
            </w:r>
            <w:proofErr w:type="spellStart"/>
            <w:r w:rsidRPr="00613996">
              <w:rPr>
                <w:color w:val="000000"/>
                <w:sz w:val="22"/>
                <w:szCs w:val="22"/>
              </w:rPr>
              <w:t>виникли</w:t>
            </w:r>
            <w:proofErr w:type="spellEnd"/>
            <w:r w:rsidRPr="00613996">
              <w:rPr>
                <w:color w:val="000000"/>
                <w:sz w:val="22"/>
                <w:szCs w:val="22"/>
              </w:rPr>
              <w:t xml:space="preserve"> через </w:t>
            </w:r>
            <w:proofErr w:type="spellStart"/>
            <w:r w:rsidRPr="00613996">
              <w:rPr>
                <w:color w:val="000000"/>
                <w:sz w:val="22"/>
                <w:szCs w:val="22"/>
              </w:rPr>
              <w:t>виявлені</w:t>
            </w:r>
            <w:proofErr w:type="spellEnd"/>
            <w:r w:rsidRPr="00613996">
              <w:rPr>
                <w:color w:val="000000"/>
                <w:sz w:val="22"/>
                <w:szCs w:val="22"/>
              </w:rPr>
              <w:t xml:space="preserve"> </w:t>
            </w:r>
            <w:proofErr w:type="spellStart"/>
            <w:r w:rsidRPr="00613996">
              <w:rPr>
                <w:color w:val="000000"/>
                <w:sz w:val="22"/>
                <w:szCs w:val="22"/>
              </w:rPr>
              <w:t>порушення</w:t>
            </w:r>
            <w:proofErr w:type="spellEnd"/>
            <w:r w:rsidRPr="00613996">
              <w:rPr>
                <w:color w:val="000000"/>
                <w:sz w:val="22"/>
                <w:szCs w:val="22"/>
              </w:rPr>
              <w:t xml:space="preserve"> </w:t>
            </w:r>
            <w:proofErr w:type="spellStart"/>
            <w:r w:rsidRPr="00613996">
              <w:rPr>
                <w:color w:val="000000"/>
                <w:sz w:val="22"/>
                <w:szCs w:val="22"/>
              </w:rPr>
              <w:t>вимог</w:t>
            </w:r>
            <w:proofErr w:type="spellEnd"/>
            <w:r w:rsidRPr="00613996">
              <w:rPr>
                <w:color w:val="000000"/>
                <w:sz w:val="22"/>
                <w:szCs w:val="22"/>
              </w:rPr>
              <w:t xml:space="preserve"> </w:t>
            </w:r>
            <w:proofErr w:type="spellStart"/>
            <w:r w:rsidRPr="00613996">
              <w:rPr>
                <w:color w:val="000000"/>
                <w:sz w:val="22"/>
                <w:szCs w:val="22"/>
              </w:rPr>
              <w:t>законодавства</w:t>
            </w:r>
            <w:proofErr w:type="spellEnd"/>
            <w:r w:rsidRPr="00613996">
              <w:rPr>
                <w:color w:val="000000"/>
                <w:sz w:val="22"/>
                <w:szCs w:val="22"/>
              </w:rPr>
              <w:t xml:space="preserve"> у </w:t>
            </w:r>
            <w:proofErr w:type="spellStart"/>
            <w:r w:rsidRPr="00613996">
              <w:rPr>
                <w:color w:val="000000"/>
                <w:sz w:val="22"/>
                <w:szCs w:val="22"/>
              </w:rPr>
              <w:t>сфері</w:t>
            </w:r>
            <w:proofErr w:type="spellEnd"/>
            <w:r w:rsidRPr="00613996">
              <w:rPr>
                <w:color w:val="000000"/>
                <w:sz w:val="22"/>
                <w:szCs w:val="22"/>
              </w:rPr>
              <w:t xml:space="preserve"> </w:t>
            </w:r>
            <w:proofErr w:type="spellStart"/>
            <w:r w:rsidRPr="00613996">
              <w:rPr>
                <w:color w:val="000000"/>
                <w:sz w:val="22"/>
                <w:szCs w:val="22"/>
              </w:rPr>
              <w:t>публічних</w:t>
            </w:r>
            <w:proofErr w:type="spellEnd"/>
            <w:r w:rsidRPr="00613996">
              <w:rPr>
                <w:color w:val="000000"/>
                <w:sz w:val="22"/>
                <w:szCs w:val="22"/>
              </w:rPr>
              <w:t xml:space="preserve"> </w:t>
            </w:r>
            <w:proofErr w:type="spellStart"/>
            <w:r w:rsidRPr="00613996">
              <w:rPr>
                <w:color w:val="000000"/>
                <w:sz w:val="22"/>
                <w:szCs w:val="22"/>
              </w:rPr>
              <w:t>закупівель</w:t>
            </w:r>
            <w:proofErr w:type="spellEnd"/>
            <w:r w:rsidRPr="00613996">
              <w:rPr>
                <w:color w:val="000000"/>
                <w:sz w:val="22"/>
                <w:szCs w:val="22"/>
              </w:rPr>
              <w:t xml:space="preserve">, з </w:t>
            </w:r>
            <w:proofErr w:type="spellStart"/>
            <w:r w:rsidRPr="00613996">
              <w:rPr>
                <w:color w:val="000000"/>
                <w:sz w:val="22"/>
                <w:szCs w:val="22"/>
              </w:rPr>
              <w:t>описом</w:t>
            </w:r>
            <w:proofErr w:type="spellEnd"/>
            <w:r w:rsidRPr="00613996">
              <w:rPr>
                <w:color w:val="000000"/>
                <w:sz w:val="22"/>
                <w:szCs w:val="22"/>
              </w:rPr>
              <w:t xml:space="preserve"> таких </w:t>
            </w:r>
            <w:proofErr w:type="spellStart"/>
            <w:r w:rsidRPr="00613996">
              <w:rPr>
                <w:color w:val="000000"/>
                <w:sz w:val="22"/>
                <w:szCs w:val="22"/>
              </w:rPr>
              <w:t>порушень</w:t>
            </w:r>
            <w:proofErr w:type="spellEnd"/>
            <w:r w:rsidRPr="00613996">
              <w:rPr>
                <w:color w:val="000000"/>
                <w:sz w:val="22"/>
                <w:szCs w:val="22"/>
              </w:rPr>
              <w:t>;</w:t>
            </w:r>
          </w:p>
          <w:p w14:paraId="0C2E7D33" w14:textId="77777777" w:rsidR="00084867" w:rsidRPr="00613996" w:rsidRDefault="00084867" w:rsidP="00084867">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3) </w:t>
            </w:r>
            <w:proofErr w:type="spellStart"/>
            <w:r w:rsidRPr="00613996">
              <w:rPr>
                <w:color w:val="000000"/>
                <w:sz w:val="22"/>
                <w:szCs w:val="22"/>
              </w:rPr>
              <w:t>скорочення</w:t>
            </w:r>
            <w:proofErr w:type="spellEnd"/>
            <w:r w:rsidRPr="00613996">
              <w:rPr>
                <w:color w:val="000000"/>
                <w:sz w:val="22"/>
                <w:szCs w:val="22"/>
              </w:rPr>
              <w:t xml:space="preserve"> </w:t>
            </w:r>
            <w:proofErr w:type="spellStart"/>
            <w:r w:rsidRPr="00613996">
              <w:rPr>
                <w:color w:val="000000"/>
                <w:sz w:val="22"/>
                <w:szCs w:val="22"/>
              </w:rPr>
              <w:t>обсягу</w:t>
            </w:r>
            <w:proofErr w:type="spellEnd"/>
            <w:r w:rsidRPr="00613996">
              <w:rPr>
                <w:color w:val="000000"/>
                <w:sz w:val="22"/>
                <w:szCs w:val="22"/>
              </w:rPr>
              <w:t xml:space="preserve"> </w:t>
            </w:r>
            <w:proofErr w:type="spellStart"/>
            <w:r w:rsidRPr="00613996">
              <w:rPr>
                <w:color w:val="000000"/>
                <w:sz w:val="22"/>
                <w:szCs w:val="22"/>
              </w:rPr>
              <w:t>видатків</w:t>
            </w:r>
            <w:proofErr w:type="spellEnd"/>
            <w:r w:rsidRPr="00613996">
              <w:rPr>
                <w:color w:val="000000"/>
                <w:sz w:val="22"/>
                <w:szCs w:val="22"/>
              </w:rPr>
              <w:t xml:space="preserve"> на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6E85BE4E" w14:textId="77777777" w:rsidR="00084867" w:rsidRPr="00430D2F" w:rsidRDefault="00084867" w:rsidP="00084867">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4) коли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стало </w:t>
            </w:r>
            <w:proofErr w:type="spellStart"/>
            <w:r w:rsidRPr="00613996">
              <w:rPr>
                <w:color w:val="000000"/>
                <w:sz w:val="22"/>
                <w:szCs w:val="22"/>
              </w:rPr>
              <w:t>неможливим</w:t>
            </w:r>
            <w:proofErr w:type="spellEnd"/>
            <w:r w:rsidRPr="00613996">
              <w:rPr>
                <w:color w:val="000000"/>
                <w:sz w:val="22"/>
                <w:szCs w:val="22"/>
              </w:rPr>
              <w:t xml:space="preserve"> </w:t>
            </w:r>
            <w:proofErr w:type="spellStart"/>
            <w:r w:rsidRPr="00613996">
              <w:rPr>
                <w:color w:val="000000"/>
                <w:sz w:val="22"/>
                <w:szCs w:val="22"/>
              </w:rPr>
              <w:t>внаслідок</w:t>
            </w:r>
            <w:proofErr w:type="spellEnd"/>
            <w:r w:rsidRPr="00613996">
              <w:rPr>
                <w:color w:val="000000"/>
                <w:sz w:val="22"/>
                <w:szCs w:val="22"/>
              </w:rPr>
              <w:t xml:space="preserve"> </w:t>
            </w:r>
            <w:proofErr w:type="spellStart"/>
            <w:r w:rsidRPr="00613996">
              <w:rPr>
                <w:color w:val="000000"/>
                <w:sz w:val="22"/>
                <w:szCs w:val="22"/>
              </w:rPr>
              <w:t>дії</w:t>
            </w:r>
            <w:proofErr w:type="spellEnd"/>
            <w:r w:rsidRPr="00613996">
              <w:rPr>
                <w:color w:val="000000"/>
                <w:sz w:val="22"/>
                <w:szCs w:val="22"/>
              </w:rPr>
              <w:t xml:space="preserve"> </w:t>
            </w:r>
            <w:proofErr w:type="spellStart"/>
            <w:r w:rsidRPr="00613996">
              <w:rPr>
                <w:color w:val="000000"/>
                <w:sz w:val="22"/>
                <w:szCs w:val="22"/>
              </w:rPr>
              <w:t>обставин</w:t>
            </w:r>
            <w:proofErr w:type="spellEnd"/>
            <w:r w:rsidRPr="00613996">
              <w:rPr>
                <w:color w:val="000000"/>
                <w:sz w:val="22"/>
                <w:szCs w:val="22"/>
              </w:rPr>
              <w:t xml:space="preserve"> </w:t>
            </w:r>
            <w:proofErr w:type="spellStart"/>
            <w:r w:rsidRPr="00613996">
              <w:rPr>
                <w:color w:val="000000"/>
                <w:sz w:val="22"/>
                <w:szCs w:val="22"/>
              </w:rPr>
              <w:t>непереборної</w:t>
            </w:r>
            <w:proofErr w:type="spellEnd"/>
            <w:r w:rsidRPr="00613996">
              <w:rPr>
                <w:color w:val="000000"/>
                <w:sz w:val="22"/>
                <w:szCs w:val="22"/>
              </w:rPr>
              <w:t xml:space="preserve"> </w:t>
            </w:r>
            <w:proofErr w:type="spellStart"/>
            <w:r w:rsidRPr="00613996">
              <w:rPr>
                <w:color w:val="000000"/>
                <w:sz w:val="22"/>
                <w:szCs w:val="22"/>
              </w:rPr>
              <w:t>сили</w:t>
            </w:r>
            <w:proofErr w:type="spellEnd"/>
            <w:r w:rsidRPr="00613996">
              <w:rPr>
                <w:color w:val="000000"/>
                <w:sz w:val="22"/>
                <w:szCs w:val="22"/>
              </w:rPr>
              <w:t>.</w:t>
            </w:r>
          </w:p>
          <w:p w14:paraId="632DC4E9" w14:textId="77777777" w:rsidR="00084867" w:rsidRDefault="00084867" w:rsidP="00084867">
            <w:pPr>
              <w:pStyle w:val="rvps2"/>
              <w:shd w:val="clear" w:color="auto" w:fill="FFFFFF"/>
              <w:spacing w:before="0" w:beforeAutospacing="0" w:after="0" w:afterAutospacing="0"/>
              <w:jc w:val="both"/>
              <w:rPr>
                <w:rFonts w:eastAsiaTheme="minorHAnsi"/>
                <w:spacing w:val="1"/>
                <w:sz w:val="22"/>
                <w:szCs w:val="22"/>
                <w:lang w:val="uk-UA" w:eastAsia="en-US"/>
              </w:rPr>
            </w:pPr>
          </w:p>
          <w:p w14:paraId="4F7D81FA" w14:textId="27949371" w:rsidR="00084867" w:rsidRPr="00E60A42" w:rsidRDefault="00084867" w:rsidP="00084867">
            <w:pPr>
              <w:pStyle w:val="rvps2"/>
              <w:shd w:val="clear" w:color="auto" w:fill="FFFFFF"/>
              <w:spacing w:before="0" w:beforeAutospacing="0" w:after="0" w:afterAutospacing="0"/>
              <w:jc w:val="both"/>
              <w:rPr>
                <w:rFonts w:eastAsiaTheme="minorHAnsi"/>
                <w:spacing w:val="1"/>
                <w:sz w:val="22"/>
                <w:szCs w:val="22"/>
                <w:lang w:val="uk-UA" w:eastAsia="en-US"/>
              </w:rPr>
            </w:pPr>
            <w:r>
              <w:rPr>
                <w:rFonts w:eastAsiaTheme="minorHAnsi"/>
                <w:spacing w:val="1"/>
                <w:sz w:val="22"/>
                <w:szCs w:val="22"/>
                <w:lang w:val="uk-UA" w:eastAsia="en-US"/>
              </w:rPr>
              <w:t xml:space="preserve">     </w:t>
            </w:r>
            <w:r w:rsidRPr="00E60A42">
              <w:rPr>
                <w:rFonts w:eastAsiaTheme="minorHAnsi"/>
                <w:spacing w:val="1"/>
                <w:sz w:val="22"/>
                <w:szCs w:val="22"/>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60A42">
              <w:rPr>
                <w:rFonts w:eastAsiaTheme="minorHAnsi"/>
                <w:spacing w:val="1"/>
                <w:sz w:val="22"/>
                <w:szCs w:val="22"/>
                <w:lang w:val="uk-UA" w:eastAsia="en-US"/>
              </w:rPr>
              <w:t>закупівель</w:t>
            </w:r>
            <w:proofErr w:type="spellEnd"/>
            <w:r w:rsidRPr="00E60A42">
              <w:rPr>
                <w:rFonts w:eastAsiaTheme="minorHAnsi"/>
                <w:spacing w:val="1"/>
                <w:sz w:val="22"/>
                <w:szCs w:val="22"/>
                <w:lang w:val="uk-UA" w:eastAsia="en-US"/>
              </w:rPr>
              <w:t xml:space="preserve"> підстави прийняття такого рішення.</w:t>
            </w:r>
          </w:p>
          <w:p w14:paraId="1CF020B3" w14:textId="77777777" w:rsidR="00084867" w:rsidRPr="00E60A42" w:rsidRDefault="00084867" w:rsidP="00084867">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Відкриті торги можуть бути відмінені частково (за лотом)</w:t>
            </w:r>
          </w:p>
        </w:tc>
      </w:tr>
      <w:tr w:rsidR="00084867" w:rsidRPr="00E60A42" w14:paraId="2797C8B0" w14:textId="77777777" w:rsidTr="00FB104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89F9C7B" w14:textId="77777777" w:rsidR="00084867" w:rsidRPr="00E60A42" w:rsidRDefault="00084867" w:rsidP="00084867">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662" w:type="pct"/>
            <w:tcBorders>
              <w:top w:val="outset" w:sz="6" w:space="0" w:color="auto"/>
              <w:left w:val="outset" w:sz="6" w:space="0" w:color="auto"/>
              <w:bottom w:val="outset" w:sz="6" w:space="0" w:color="auto"/>
              <w:right w:val="outset" w:sz="6" w:space="0" w:color="auto"/>
            </w:tcBorders>
            <w:hideMark/>
          </w:tcPr>
          <w:p w14:paraId="5E42F4D2" w14:textId="77777777" w:rsidR="00084867" w:rsidRPr="00E60A42" w:rsidRDefault="00084867" w:rsidP="00084867">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Визнання тендеру таким, що не відбувся</w:t>
            </w:r>
          </w:p>
        </w:tc>
        <w:tc>
          <w:tcPr>
            <w:tcW w:w="3045" w:type="pct"/>
            <w:tcBorders>
              <w:top w:val="outset" w:sz="6" w:space="0" w:color="auto"/>
              <w:left w:val="outset" w:sz="6" w:space="0" w:color="auto"/>
              <w:bottom w:val="outset" w:sz="6" w:space="0" w:color="auto"/>
              <w:right w:val="outset" w:sz="6" w:space="0" w:color="auto"/>
            </w:tcBorders>
            <w:vAlign w:val="center"/>
            <w:hideMark/>
          </w:tcPr>
          <w:p w14:paraId="6A99BA5A" w14:textId="3025D836" w:rsidR="00084867" w:rsidRPr="00613996" w:rsidRDefault="00084867" w:rsidP="00084867">
            <w:pPr>
              <w:pStyle w:val="anchor"/>
              <w:shd w:val="clear" w:color="auto" w:fill="FFFFFF"/>
              <w:spacing w:before="0" w:beforeAutospacing="0" w:after="0" w:afterAutospacing="0"/>
              <w:jc w:val="both"/>
              <w:rPr>
                <w:color w:val="000000"/>
                <w:sz w:val="22"/>
                <w:szCs w:val="22"/>
              </w:rPr>
            </w:pPr>
            <w:r>
              <w:rPr>
                <w:color w:val="000000"/>
                <w:lang w:val="uk-UA"/>
              </w:rPr>
              <w:t xml:space="preserve"> </w:t>
            </w:r>
            <w:proofErr w:type="spellStart"/>
            <w:r w:rsidRPr="00613996">
              <w:rPr>
                <w:color w:val="000000"/>
                <w:sz w:val="22"/>
                <w:szCs w:val="22"/>
              </w:rPr>
              <w:t>Відкриті</w:t>
            </w:r>
            <w:proofErr w:type="spellEnd"/>
            <w:r w:rsidRPr="00613996">
              <w:rPr>
                <w:color w:val="000000"/>
                <w:sz w:val="22"/>
                <w:szCs w:val="22"/>
              </w:rPr>
              <w:t xml:space="preserve"> торги автоматично </w:t>
            </w:r>
            <w:proofErr w:type="spellStart"/>
            <w:r w:rsidRPr="00613996">
              <w:rPr>
                <w:color w:val="000000"/>
                <w:sz w:val="22"/>
                <w:szCs w:val="22"/>
              </w:rPr>
              <w:t>відміняються</w:t>
            </w:r>
            <w:proofErr w:type="spellEnd"/>
            <w:r w:rsidRPr="00613996">
              <w:rPr>
                <w:color w:val="000000"/>
                <w:sz w:val="22"/>
                <w:szCs w:val="22"/>
              </w:rPr>
              <w:t xml:space="preserve"> </w:t>
            </w: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у </w:t>
            </w:r>
            <w:proofErr w:type="spellStart"/>
            <w:r w:rsidRPr="00613996">
              <w:rPr>
                <w:color w:val="000000"/>
                <w:sz w:val="22"/>
                <w:szCs w:val="22"/>
              </w:rPr>
              <w:t>разі</w:t>
            </w:r>
            <w:proofErr w:type="spellEnd"/>
            <w:r w:rsidRPr="00613996">
              <w:rPr>
                <w:color w:val="000000"/>
                <w:sz w:val="22"/>
                <w:szCs w:val="22"/>
              </w:rPr>
              <w:t>:</w:t>
            </w:r>
          </w:p>
          <w:p w14:paraId="268F0F0D" w14:textId="30BC3491" w:rsidR="00084867" w:rsidRPr="00613996" w:rsidRDefault="00084867" w:rsidP="00084867">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відхилення</w:t>
            </w:r>
            <w:proofErr w:type="spellEnd"/>
            <w:r w:rsidRPr="00613996">
              <w:rPr>
                <w:color w:val="000000"/>
                <w:sz w:val="22"/>
                <w:szCs w:val="22"/>
              </w:rPr>
              <w:t xml:space="preserve"> </w:t>
            </w:r>
            <w:proofErr w:type="spellStart"/>
            <w:r w:rsidRPr="00613996">
              <w:rPr>
                <w:color w:val="000000"/>
                <w:sz w:val="22"/>
                <w:szCs w:val="22"/>
              </w:rPr>
              <w:t>всіх</w:t>
            </w:r>
            <w:proofErr w:type="spellEnd"/>
            <w:r w:rsidRPr="00613996">
              <w:rPr>
                <w:color w:val="000000"/>
                <w:sz w:val="22"/>
                <w:szCs w:val="22"/>
              </w:rPr>
              <w:t xml:space="preserve"> </w:t>
            </w:r>
            <w:proofErr w:type="spellStart"/>
            <w:r w:rsidRPr="00613996">
              <w:rPr>
                <w:color w:val="000000"/>
                <w:sz w:val="22"/>
                <w:szCs w:val="22"/>
              </w:rPr>
              <w:t>тендерних</w:t>
            </w:r>
            <w:proofErr w:type="spellEnd"/>
            <w:r w:rsidRPr="00613996">
              <w:rPr>
                <w:color w:val="000000"/>
                <w:sz w:val="22"/>
                <w:szCs w:val="22"/>
              </w:rPr>
              <w:t xml:space="preserve"> </w:t>
            </w:r>
            <w:proofErr w:type="spellStart"/>
            <w:r w:rsidRPr="00613996">
              <w:rPr>
                <w:color w:val="000000"/>
                <w:sz w:val="22"/>
                <w:szCs w:val="22"/>
              </w:rPr>
              <w:t>пропозицій</w:t>
            </w:r>
            <w:proofErr w:type="spellEnd"/>
            <w:r w:rsidRPr="00613996">
              <w:rPr>
                <w:color w:val="000000"/>
                <w:sz w:val="22"/>
                <w:szCs w:val="22"/>
              </w:rPr>
              <w:t xml:space="preserve"> (у тому </w:t>
            </w:r>
            <w:proofErr w:type="spellStart"/>
            <w:r w:rsidRPr="00613996">
              <w:rPr>
                <w:color w:val="000000"/>
                <w:sz w:val="22"/>
                <w:szCs w:val="22"/>
              </w:rPr>
              <w:t>числі</w:t>
            </w:r>
            <w:proofErr w:type="spellEnd"/>
            <w:r w:rsidRPr="00613996">
              <w:rPr>
                <w:color w:val="000000"/>
                <w:sz w:val="22"/>
                <w:szCs w:val="22"/>
              </w:rPr>
              <w:t xml:space="preserve">, </w:t>
            </w:r>
            <w:proofErr w:type="spellStart"/>
            <w:r w:rsidRPr="00613996">
              <w:rPr>
                <w:color w:val="000000"/>
                <w:sz w:val="22"/>
                <w:szCs w:val="22"/>
              </w:rPr>
              <w:t>якщо</w:t>
            </w:r>
            <w:proofErr w:type="spellEnd"/>
            <w:r w:rsidRPr="00613996">
              <w:rPr>
                <w:color w:val="000000"/>
                <w:sz w:val="22"/>
                <w:szCs w:val="22"/>
              </w:rPr>
              <w:t xml:space="preserve"> </w:t>
            </w:r>
            <w:proofErr w:type="spellStart"/>
            <w:r w:rsidRPr="00613996">
              <w:rPr>
                <w:color w:val="000000"/>
                <w:sz w:val="22"/>
                <w:szCs w:val="22"/>
              </w:rPr>
              <w:t>була</w:t>
            </w:r>
            <w:proofErr w:type="spellEnd"/>
            <w:r w:rsidRPr="00613996">
              <w:rPr>
                <w:color w:val="000000"/>
                <w:sz w:val="22"/>
                <w:szCs w:val="22"/>
              </w:rPr>
              <w:t xml:space="preserve"> подана одна </w:t>
            </w:r>
            <w:proofErr w:type="spellStart"/>
            <w:r w:rsidRPr="00613996">
              <w:rPr>
                <w:color w:val="000000"/>
                <w:sz w:val="22"/>
                <w:szCs w:val="22"/>
              </w:rPr>
              <w:t>тендерна</w:t>
            </w:r>
            <w:proofErr w:type="spellEnd"/>
            <w:r w:rsidRPr="00613996">
              <w:rPr>
                <w:color w:val="000000"/>
                <w:sz w:val="22"/>
                <w:szCs w:val="22"/>
              </w:rPr>
              <w:t xml:space="preserve"> </w:t>
            </w:r>
            <w:proofErr w:type="spellStart"/>
            <w:r w:rsidRPr="00613996">
              <w:rPr>
                <w:color w:val="000000"/>
                <w:sz w:val="22"/>
                <w:szCs w:val="22"/>
              </w:rPr>
              <w:t>пропозиція</w:t>
            </w:r>
            <w:proofErr w:type="spellEnd"/>
            <w:r w:rsidRPr="00613996">
              <w:rPr>
                <w:color w:val="000000"/>
                <w:sz w:val="22"/>
                <w:szCs w:val="22"/>
              </w:rPr>
              <w:t xml:space="preserve">, яка </w:t>
            </w:r>
            <w:proofErr w:type="spellStart"/>
            <w:r w:rsidRPr="00613996">
              <w:rPr>
                <w:color w:val="000000"/>
                <w:sz w:val="22"/>
                <w:szCs w:val="22"/>
              </w:rPr>
              <w:t>відхилена</w:t>
            </w:r>
            <w:proofErr w:type="spellEnd"/>
            <w:r w:rsidRPr="00613996">
              <w:rPr>
                <w:color w:val="000000"/>
                <w:sz w:val="22"/>
                <w:szCs w:val="22"/>
              </w:rPr>
              <w:t xml:space="preserve">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собливостями</w:t>
            </w:r>
            <w:proofErr w:type="spellEnd"/>
            <w:r w:rsidRPr="00613996">
              <w:rPr>
                <w:color w:val="000000"/>
                <w:sz w:val="22"/>
                <w:szCs w:val="22"/>
              </w:rPr>
              <w:t>;</w:t>
            </w:r>
          </w:p>
          <w:p w14:paraId="59411EF7" w14:textId="3055024D" w:rsidR="00084867" w:rsidRPr="00613996" w:rsidRDefault="00084867" w:rsidP="00084867">
            <w:pPr>
              <w:pStyle w:val="anchor"/>
              <w:shd w:val="clear" w:color="auto" w:fill="FFFFFF"/>
              <w:spacing w:before="0" w:beforeAutospacing="0" w:after="0" w:afterAutospacing="0"/>
              <w:jc w:val="both"/>
              <w:rPr>
                <w:color w:val="000000"/>
                <w:sz w:val="22"/>
                <w:szCs w:val="22"/>
              </w:rPr>
            </w:pPr>
            <w:r w:rsidRPr="00613996">
              <w:rPr>
                <w:color w:val="000000"/>
                <w:sz w:val="22"/>
                <w:szCs w:val="22"/>
              </w:rPr>
              <w:lastRenderedPageBreak/>
              <w:t xml:space="preserve">2) </w:t>
            </w:r>
            <w:proofErr w:type="spellStart"/>
            <w:r w:rsidRPr="00613996">
              <w:rPr>
                <w:color w:val="000000"/>
                <w:sz w:val="22"/>
                <w:szCs w:val="22"/>
              </w:rPr>
              <w:t>неподання</w:t>
            </w:r>
            <w:proofErr w:type="spellEnd"/>
            <w:r w:rsidRPr="00613996">
              <w:rPr>
                <w:color w:val="000000"/>
                <w:sz w:val="22"/>
                <w:szCs w:val="22"/>
              </w:rPr>
              <w:t xml:space="preserve"> </w:t>
            </w:r>
            <w:proofErr w:type="spellStart"/>
            <w:r w:rsidRPr="00613996">
              <w:rPr>
                <w:color w:val="000000"/>
                <w:sz w:val="22"/>
                <w:szCs w:val="22"/>
              </w:rPr>
              <w:t>жодної</w:t>
            </w:r>
            <w:proofErr w:type="spellEnd"/>
            <w:r w:rsidRPr="00613996">
              <w:rPr>
                <w:color w:val="000000"/>
                <w:sz w:val="22"/>
                <w:szCs w:val="22"/>
              </w:rPr>
              <w:t xml:space="preserve"> </w:t>
            </w:r>
            <w:proofErr w:type="spellStart"/>
            <w:r w:rsidRPr="00613996">
              <w:rPr>
                <w:color w:val="000000"/>
                <w:sz w:val="22"/>
                <w:szCs w:val="22"/>
              </w:rPr>
              <w:t>тендерної</w:t>
            </w:r>
            <w:proofErr w:type="spellEnd"/>
            <w:r w:rsidRPr="00613996">
              <w:rPr>
                <w:color w:val="000000"/>
                <w:sz w:val="22"/>
                <w:szCs w:val="22"/>
              </w:rPr>
              <w:t xml:space="preserve"> </w:t>
            </w:r>
            <w:proofErr w:type="spellStart"/>
            <w:r w:rsidRPr="00613996">
              <w:rPr>
                <w:color w:val="000000"/>
                <w:sz w:val="22"/>
                <w:szCs w:val="22"/>
              </w:rPr>
              <w:t>пропозиції</w:t>
            </w:r>
            <w:proofErr w:type="spellEnd"/>
            <w:r w:rsidRPr="00613996">
              <w:rPr>
                <w:color w:val="000000"/>
                <w:sz w:val="22"/>
                <w:szCs w:val="22"/>
              </w:rPr>
              <w:t xml:space="preserve"> для </w:t>
            </w:r>
            <w:proofErr w:type="spellStart"/>
            <w:r w:rsidRPr="00613996">
              <w:rPr>
                <w:color w:val="000000"/>
                <w:sz w:val="22"/>
                <w:szCs w:val="22"/>
              </w:rPr>
              <w:t>участі</w:t>
            </w:r>
            <w:proofErr w:type="spellEnd"/>
            <w:r w:rsidRPr="00613996">
              <w:rPr>
                <w:color w:val="000000"/>
                <w:sz w:val="22"/>
                <w:szCs w:val="22"/>
              </w:rPr>
              <w:t xml:space="preserve"> у </w:t>
            </w:r>
            <w:proofErr w:type="spellStart"/>
            <w:r w:rsidRPr="00613996">
              <w:rPr>
                <w:color w:val="000000"/>
                <w:sz w:val="22"/>
                <w:szCs w:val="22"/>
              </w:rPr>
              <w:t>відкритих</w:t>
            </w:r>
            <w:proofErr w:type="spellEnd"/>
            <w:r w:rsidRPr="00613996">
              <w:rPr>
                <w:color w:val="000000"/>
                <w:sz w:val="22"/>
                <w:szCs w:val="22"/>
              </w:rPr>
              <w:t xml:space="preserve"> торгах у строк, установлений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обливостями</w:t>
            </w:r>
            <w:proofErr w:type="spellEnd"/>
            <w:r w:rsidRPr="00613996">
              <w:rPr>
                <w:color w:val="000000"/>
                <w:sz w:val="22"/>
                <w:szCs w:val="22"/>
              </w:rPr>
              <w:t>.</w:t>
            </w:r>
          </w:p>
          <w:p w14:paraId="5C27F307" w14:textId="2B2C09C0" w:rsidR="00084867" w:rsidRPr="00430D2F" w:rsidRDefault="00084867" w:rsidP="00084867">
            <w:pPr>
              <w:pStyle w:val="anchor"/>
              <w:shd w:val="clear" w:color="auto" w:fill="FFFFFF"/>
              <w:spacing w:before="0" w:beforeAutospacing="0" w:after="0" w:afterAutospacing="0"/>
              <w:jc w:val="both"/>
              <w:rPr>
                <w:spacing w:val="1"/>
                <w:sz w:val="22"/>
                <w:szCs w:val="22"/>
              </w:rPr>
            </w:pPr>
            <w:r w:rsidRPr="00613996">
              <w:rPr>
                <w:color w:val="000000"/>
                <w:sz w:val="22"/>
                <w:szCs w:val="22"/>
                <w:lang w:val="uk-UA"/>
              </w:rPr>
              <w:t xml:space="preserve">     </w:t>
            </w: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автоматично </w:t>
            </w:r>
            <w:proofErr w:type="spellStart"/>
            <w:r w:rsidRPr="00613996">
              <w:rPr>
                <w:color w:val="000000"/>
                <w:sz w:val="22"/>
                <w:szCs w:val="22"/>
              </w:rPr>
              <w:t>протягом</w:t>
            </w:r>
            <w:proofErr w:type="spellEnd"/>
            <w:r w:rsidRPr="00613996">
              <w:rPr>
                <w:color w:val="000000"/>
                <w:sz w:val="22"/>
                <w:szCs w:val="22"/>
              </w:rPr>
              <w:t xml:space="preserve"> одного </w:t>
            </w:r>
            <w:proofErr w:type="spellStart"/>
            <w:r w:rsidRPr="00613996">
              <w:rPr>
                <w:color w:val="000000"/>
                <w:sz w:val="22"/>
                <w:szCs w:val="22"/>
              </w:rPr>
              <w:t>робочого</w:t>
            </w:r>
            <w:proofErr w:type="spellEnd"/>
            <w:r w:rsidRPr="00613996">
              <w:rPr>
                <w:color w:val="000000"/>
                <w:sz w:val="22"/>
                <w:szCs w:val="22"/>
              </w:rPr>
              <w:t xml:space="preserve"> дня з </w:t>
            </w:r>
            <w:proofErr w:type="spellStart"/>
            <w:r w:rsidRPr="00613996">
              <w:rPr>
                <w:color w:val="000000"/>
                <w:sz w:val="22"/>
                <w:szCs w:val="22"/>
              </w:rPr>
              <w:t>дати</w:t>
            </w:r>
            <w:proofErr w:type="spellEnd"/>
            <w:r w:rsidRPr="00613996">
              <w:rPr>
                <w:color w:val="000000"/>
                <w:sz w:val="22"/>
                <w:szCs w:val="22"/>
              </w:rPr>
              <w:t xml:space="preserve"> </w:t>
            </w:r>
            <w:proofErr w:type="spellStart"/>
            <w:r w:rsidRPr="00613996">
              <w:rPr>
                <w:color w:val="000000"/>
                <w:sz w:val="22"/>
                <w:szCs w:val="22"/>
              </w:rPr>
              <w:t>настання</w:t>
            </w:r>
            <w:proofErr w:type="spellEnd"/>
            <w:r w:rsidRPr="00613996">
              <w:rPr>
                <w:color w:val="000000"/>
                <w:sz w:val="22"/>
                <w:szCs w:val="22"/>
              </w:rPr>
              <w:t xml:space="preserve"> </w:t>
            </w:r>
            <w:proofErr w:type="spellStart"/>
            <w:r w:rsidRPr="00613996">
              <w:rPr>
                <w:color w:val="000000"/>
                <w:sz w:val="22"/>
                <w:szCs w:val="22"/>
              </w:rPr>
              <w:t>підстав</w:t>
            </w:r>
            <w:proofErr w:type="spellEnd"/>
            <w:r w:rsidRPr="00613996">
              <w:rPr>
                <w:color w:val="000000"/>
                <w:sz w:val="22"/>
                <w:szCs w:val="22"/>
              </w:rPr>
              <w:t xml:space="preserve"> для </w:t>
            </w:r>
            <w:proofErr w:type="spellStart"/>
            <w:r w:rsidRPr="00613996">
              <w:rPr>
                <w:color w:val="000000"/>
                <w:sz w:val="22"/>
                <w:szCs w:val="22"/>
              </w:rPr>
              <w:t>відміни</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 xml:space="preserve">, </w:t>
            </w:r>
            <w:proofErr w:type="spellStart"/>
            <w:r w:rsidRPr="00613996">
              <w:rPr>
                <w:color w:val="000000"/>
                <w:sz w:val="22"/>
                <w:szCs w:val="22"/>
              </w:rPr>
              <w:t>визначених</w:t>
            </w:r>
            <w:proofErr w:type="spellEnd"/>
            <w:r w:rsidRPr="00613996">
              <w:rPr>
                <w:color w:val="000000"/>
                <w:sz w:val="22"/>
                <w:szCs w:val="22"/>
              </w:rPr>
              <w:t xml:space="preserve"> </w:t>
            </w:r>
            <w:r w:rsidRPr="00813C56">
              <w:rPr>
                <w:color w:val="000000"/>
                <w:sz w:val="22"/>
                <w:szCs w:val="22"/>
                <w:lang w:val="uk-UA"/>
              </w:rPr>
              <w:t>п.51</w:t>
            </w:r>
            <w:r w:rsidRPr="00613996">
              <w:rPr>
                <w:color w:val="000000"/>
                <w:sz w:val="22"/>
                <w:szCs w:val="22"/>
                <w:lang w:val="uk-UA"/>
              </w:rPr>
              <w:t xml:space="preserve"> Особливостей</w:t>
            </w:r>
            <w:r w:rsidRPr="00613996">
              <w:rPr>
                <w:color w:val="000000"/>
                <w:sz w:val="22"/>
                <w:szCs w:val="22"/>
              </w:rPr>
              <w:t xml:space="preserve">, </w:t>
            </w:r>
            <w:proofErr w:type="spellStart"/>
            <w:r w:rsidRPr="00613996">
              <w:rPr>
                <w:color w:val="000000"/>
                <w:sz w:val="22"/>
                <w:szCs w:val="22"/>
              </w:rPr>
              <w:t>оприлюднюється</w:t>
            </w:r>
            <w:proofErr w:type="spellEnd"/>
            <w:r w:rsidRPr="00613996">
              <w:rPr>
                <w:color w:val="000000"/>
                <w:sz w:val="22"/>
                <w:szCs w:val="22"/>
              </w:rPr>
              <w:t xml:space="preserve"> </w:t>
            </w:r>
            <w:proofErr w:type="spellStart"/>
            <w:r w:rsidRPr="00613996">
              <w:rPr>
                <w:color w:val="000000"/>
                <w:sz w:val="22"/>
                <w:szCs w:val="22"/>
              </w:rPr>
              <w:t>інформація</w:t>
            </w:r>
            <w:proofErr w:type="spellEnd"/>
            <w:r w:rsidRPr="00613996">
              <w:rPr>
                <w:color w:val="000000"/>
                <w:sz w:val="22"/>
                <w:szCs w:val="22"/>
              </w:rPr>
              <w:t xml:space="preserve"> про </w:t>
            </w:r>
            <w:proofErr w:type="spellStart"/>
            <w:r w:rsidRPr="00613996">
              <w:rPr>
                <w:color w:val="000000"/>
                <w:sz w:val="22"/>
                <w:szCs w:val="22"/>
              </w:rPr>
              <w:t>відміну</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w:t>
            </w:r>
          </w:p>
          <w:p w14:paraId="03A33794" w14:textId="12F68ECB" w:rsidR="00084867" w:rsidRPr="00E60A42" w:rsidRDefault="00084867" w:rsidP="00084867">
            <w:pPr>
              <w:spacing w:after="0" w:line="240" w:lineRule="auto"/>
              <w:ind w:firstLine="302"/>
              <w:jc w:val="both"/>
              <w:rPr>
                <w:rFonts w:ascii="Times New Roman" w:eastAsia="Times New Roman" w:hAnsi="Times New Roman" w:cs="Times New Roman"/>
                <w:lang w:val="uk-UA" w:eastAsia="ru-RU"/>
              </w:rPr>
            </w:pPr>
          </w:p>
        </w:tc>
      </w:tr>
      <w:tr w:rsidR="00084867" w:rsidRPr="00FD6D57" w14:paraId="5F777B67" w14:textId="77777777" w:rsidTr="00FB104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4FAC9F4" w14:textId="77777777" w:rsidR="00084867" w:rsidRPr="00E60A42" w:rsidRDefault="00084867" w:rsidP="00084867">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662" w:type="pct"/>
            <w:tcBorders>
              <w:top w:val="outset" w:sz="6" w:space="0" w:color="auto"/>
              <w:left w:val="outset" w:sz="6" w:space="0" w:color="auto"/>
              <w:bottom w:val="outset" w:sz="6" w:space="0" w:color="auto"/>
              <w:right w:val="outset" w:sz="6" w:space="0" w:color="auto"/>
            </w:tcBorders>
            <w:hideMark/>
          </w:tcPr>
          <w:p w14:paraId="24224A18" w14:textId="77777777" w:rsidR="00084867" w:rsidRPr="00E60A42" w:rsidRDefault="00084867" w:rsidP="00084867">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Строк укладання договору </w:t>
            </w:r>
          </w:p>
        </w:tc>
        <w:tc>
          <w:tcPr>
            <w:tcW w:w="3045" w:type="pct"/>
            <w:tcBorders>
              <w:top w:val="outset" w:sz="6" w:space="0" w:color="auto"/>
              <w:left w:val="outset" w:sz="6" w:space="0" w:color="auto"/>
              <w:bottom w:val="outset" w:sz="6" w:space="0" w:color="auto"/>
              <w:right w:val="outset" w:sz="6" w:space="0" w:color="auto"/>
            </w:tcBorders>
            <w:hideMark/>
          </w:tcPr>
          <w:p w14:paraId="7BCE6843" w14:textId="77777777" w:rsidR="00084867" w:rsidRPr="00E60A42" w:rsidRDefault="00084867" w:rsidP="00084867">
            <w:pPr>
              <w:shd w:val="clear" w:color="auto" w:fill="FFFFFF"/>
              <w:spacing w:after="0" w:line="240" w:lineRule="auto"/>
              <w:ind w:firstLine="302"/>
              <w:jc w:val="both"/>
              <w:rPr>
                <w:rFonts w:ascii="Times New Roman" w:eastAsia="Times New Roman" w:hAnsi="Times New Roman" w:cs="Times New Roman"/>
                <w:lang w:val="uk-UA" w:eastAsia="ru-RU"/>
              </w:rPr>
            </w:pPr>
            <w:r w:rsidRPr="00E60A42">
              <w:rPr>
                <w:rFonts w:ascii="Times New Roman" w:hAnsi="Times New Roman" w:cs="Times New Roman"/>
                <w:spacing w:val="1"/>
                <w:lang w:val="uk-UA"/>
              </w:rPr>
              <w:t xml:space="preserve">Замовник укладає договір про закупівлю з </w:t>
            </w:r>
            <w:r>
              <w:rPr>
                <w:rFonts w:ascii="Times New Roman" w:hAnsi="Times New Roman" w:cs="Times New Roman"/>
                <w:spacing w:val="1"/>
                <w:lang w:val="uk-UA"/>
              </w:rPr>
              <w:t>У</w:t>
            </w:r>
            <w:r w:rsidRPr="00E60A42">
              <w:rPr>
                <w:rFonts w:ascii="Times New Roman" w:hAnsi="Times New Roman" w:cs="Times New Roman"/>
                <w:spacing w:val="1"/>
                <w:lang w:val="uk-UA"/>
              </w:rPr>
              <w:t xml:space="preserve">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882C6DB" w14:textId="5F203BDF" w:rsidR="00084867" w:rsidRPr="00E76A74" w:rsidRDefault="00084867" w:rsidP="00084867">
            <w:pPr>
              <w:widowControl w:val="0"/>
              <w:tabs>
                <w:tab w:val="left" w:pos="601"/>
                <w:tab w:val="left" w:pos="912"/>
              </w:tabs>
              <w:spacing w:after="0" w:line="240" w:lineRule="auto"/>
              <w:jc w:val="both"/>
              <w:rPr>
                <w:rFonts w:ascii="Times New Roman" w:hAnsi="Times New Roman" w:cs="Times New Roman"/>
                <w:spacing w:val="1"/>
                <w:lang w:val="uk-UA"/>
              </w:rPr>
            </w:pPr>
            <w:r>
              <w:rPr>
                <w:rStyle w:val="ad"/>
                <w:rFonts w:ascii="Times New Roman" w:eastAsiaTheme="minorHAnsi" w:hAnsi="Times New Roman" w:cs="Times New Roman"/>
                <w:sz w:val="22"/>
                <w:szCs w:val="22"/>
              </w:rPr>
              <w:t xml:space="preserve"> </w:t>
            </w:r>
            <w:r>
              <w:rPr>
                <w:rStyle w:val="ad"/>
                <w:rFonts w:ascii="Times New Roman" w:eastAsiaTheme="minorHAnsi" w:hAnsi="Times New Roman" w:cs="Times New Roman"/>
              </w:rPr>
              <w:t xml:space="preserve"> </w:t>
            </w:r>
            <w:r w:rsidRPr="00E76A74">
              <w:rPr>
                <w:rStyle w:val="ad"/>
                <w:rFonts w:ascii="Times New Roman" w:eastAsiaTheme="minorHAnsi" w:hAnsi="Times New Roman" w:cs="Times New Roman"/>
                <w:sz w:val="22"/>
                <w:szCs w:val="22"/>
              </w:rPr>
              <w:t>Згідно п.17 Особливостей: Договір про закупівлю за результатами проведеної закупівлі згідно з </w:t>
            </w:r>
            <w:hyperlink r:id="rId15" w:anchor="n454" w:history="1">
              <w:r w:rsidRPr="00E76A74">
                <w:rPr>
                  <w:rStyle w:val="ad"/>
                  <w:rFonts w:ascii="Times New Roman" w:eastAsiaTheme="minorHAnsi" w:hAnsi="Times New Roman" w:cs="Times New Roman"/>
                  <w:sz w:val="22"/>
                  <w:szCs w:val="22"/>
                </w:rPr>
                <w:t>пунктами 10</w:t>
              </w:r>
            </w:hyperlink>
            <w:r w:rsidRPr="00E76A74">
              <w:rPr>
                <w:rStyle w:val="ad"/>
                <w:rFonts w:ascii="Times New Roman" w:eastAsiaTheme="minorHAnsi" w:hAnsi="Times New Roman" w:cs="Times New Roman"/>
                <w:sz w:val="22"/>
                <w:szCs w:val="22"/>
              </w:rPr>
              <w:t> особливостей</w:t>
            </w:r>
            <w:r>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укладається</w:t>
            </w:r>
            <w:r>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відповідно до </w:t>
            </w:r>
            <w:hyperlink r:id="rId16" w:tgtFrame="_blank" w:history="1">
              <w:r w:rsidRPr="00E76A74">
                <w:rPr>
                  <w:rStyle w:val="ad"/>
                  <w:rFonts w:ascii="Times New Roman" w:eastAsiaTheme="minorHAnsi" w:hAnsi="Times New Roman" w:cs="Times New Roman"/>
                  <w:sz w:val="22"/>
                  <w:szCs w:val="22"/>
                </w:rPr>
                <w:t>Цивільного</w:t>
              </w:r>
            </w:hyperlink>
            <w:r w:rsidRPr="00E76A74">
              <w:rPr>
                <w:rStyle w:val="ad"/>
                <w:rFonts w:ascii="Times New Roman" w:eastAsiaTheme="minorHAnsi" w:hAnsi="Times New Roman" w:cs="Times New Roman"/>
                <w:sz w:val="22"/>
                <w:szCs w:val="22"/>
              </w:rPr>
              <w:t> і </w:t>
            </w:r>
            <w:hyperlink r:id="rId17" w:tgtFrame="_blank" w:history="1">
              <w:r w:rsidRPr="00E76A74">
                <w:rPr>
                  <w:rStyle w:val="ad"/>
                  <w:rFonts w:ascii="Times New Roman" w:eastAsiaTheme="minorHAnsi" w:hAnsi="Times New Roman" w:cs="Times New Roman"/>
                  <w:sz w:val="22"/>
                  <w:szCs w:val="22"/>
                </w:rPr>
                <w:t>Господарського</w:t>
              </w:r>
            </w:hyperlink>
            <w:r w:rsidRPr="00E76A74">
              <w:rPr>
                <w:rStyle w:val="ad"/>
                <w:rFonts w:ascii="Times New Roman" w:eastAsiaTheme="minorHAnsi" w:hAnsi="Times New Roman" w:cs="Times New Roman"/>
                <w:sz w:val="22"/>
                <w:szCs w:val="22"/>
              </w:rPr>
              <w:t> кодексів</w:t>
            </w:r>
            <w:r>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України з урахуванням положень статті 41 Закону, крім частин </w:t>
            </w:r>
            <w:hyperlink r:id="rId18" w:anchor="n1762" w:tgtFrame="_blank" w:history="1">
              <w:r w:rsidRPr="00E76A74">
                <w:rPr>
                  <w:rStyle w:val="ad"/>
                  <w:rFonts w:ascii="Times New Roman" w:eastAsiaTheme="minorHAnsi" w:hAnsi="Times New Roman" w:cs="Times New Roman"/>
                  <w:sz w:val="22"/>
                  <w:szCs w:val="22"/>
                </w:rPr>
                <w:t>другої - п’ятої</w:t>
              </w:r>
            </w:hyperlink>
            <w:r w:rsidRPr="00E76A74">
              <w:rPr>
                <w:rStyle w:val="ad"/>
                <w:rFonts w:ascii="Times New Roman" w:eastAsiaTheme="minorHAnsi" w:hAnsi="Times New Roman" w:cs="Times New Roman"/>
                <w:sz w:val="22"/>
                <w:szCs w:val="22"/>
              </w:rPr>
              <w:t>, </w:t>
            </w:r>
            <w:hyperlink r:id="rId19" w:anchor="n1779" w:tgtFrame="_blank" w:history="1">
              <w:r w:rsidRPr="00E76A74">
                <w:rPr>
                  <w:rStyle w:val="ad"/>
                  <w:rFonts w:ascii="Times New Roman" w:eastAsiaTheme="minorHAnsi" w:hAnsi="Times New Roman" w:cs="Times New Roman"/>
                  <w:sz w:val="22"/>
                  <w:szCs w:val="22"/>
                </w:rPr>
                <w:t>сьомої - дев’ятої</w:t>
              </w:r>
            </w:hyperlink>
            <w:r w:rsidRPr="00E76A74">
              <w:rPr>
                <w:rStyle w:val="ad"/>
                <w:rFonts w:ascii="Times New Roman" w:eastAsiaTheme="minorHAnsi" w:hAnsi="Times New Roman" w:cs="Times New Roman"/>
                <w:sz w:val="22"/>
                <w:szCs w:val="22"/>
              </w:rPr>
              <w:t xml:space="preserve"> статті 41 Закону та цих </w:t>
            </w:r>
            <w:r>
              <w:rPr>
                <w:rStyle w:val="ad"/>
                <w:rFonts w:ascii="Times New Roman" w:eastAsiaTheme="minorHAnsi" w:hAnsi="Times New Roman" w:cs="Times New Roman"/>
                <w:sz w:val="22"/>
                <w:szCs w:val="22"/>
              </w:rPr>
              <w:t>о</w:t>
            </w:r>
            <w:r w:rsidRPr="00E76A74">
              <w:rPr>
                <w:rStyle w:val="ad"/>
                <w:rFonts w:ascii="Times New Roman" w:eastAsiaTheme="minorHAnsi" w:hAnsi="Times New Roman" w:cs="Times New Roman"/>
                <w:sz w:val="22"/>
                <w:szCs w:val="22"/>
              </w:rPr>
              <w:t>собливостей</w:t>
            </w:r>
            <w:r w:rsidRPr="00E76A74">
              <w:rPr>
                <w:rFonts w:ascii="Times New Roman" w:hAnsi="Times New Roman" w:cs="Times New Roman"/>
                <w:spacing w:val="1"/>
                <w:lang w:val="uk-UA"/>
              </w:rPr>
              <w:t>.</w:t>
            </w:r>
          </w:p>
          <w:p w14:paraId="0C13846C" w14:textId="77777777" w:rsidR="00084867" w:rsidRDefault="00084867" w:rsidP="00084867">
            <w:pPr>
              <w:widowControl w:val="0"/>
              <w:tabs>
                <w:tab w:val="left" w:pos="601"/>
                <w:tab w:val="left" w:pos="912"/>
              </w:tabs>
              <w:spacing w:after="0" w:line="240" w:lineRule="auto"/>
              <w:ind w:firstLine="459"/>
              <w:jc w:val="both"/>
              <w:rPr>
                <w:rFonts w:ascii="Times New Roman" w:hAnsi="Times New Roman" w:cs="Times New Roman"/>
                <w:spacing w:val="1"/>
                <w:lang w:val="uk-UA"/>
              </w:rPr>
            </w:pPr>
            <w:proofErr w:type="spellStart"/>
            <w:r w:rsidRPr="007A2E94">
              <w:rPr>
                <w:rFonts w:ascii="Times New Roman" w:hAnsi="Times New Roman" w:cs="Times New Roman"/>
                <w:shd w:val="clear" w:color="auto" w:fill="FFFFFF"/>
              </w:rPr>
              <w:t>Переможець</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процедури</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закупівлі</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під</w:t>
            </w:r>
            <w:proofErr w:type="spellEnd"/>
            <w:r w:rsidRPr="007A2E94">
              <w:rPr>
                <w:rFonts w:ascii="Times New Roman" w:hAnsi="Times New Roman" w:cs="Times New Roman"/>
                <w:shd w:val="clear" w:color="auto" w:fill="FFFFFF"/>
              </w:rPr>
              <w:t xml:space="preserve"> час </w:t>
            </w:r>
            <w:proofErr w:type="spellStart"/>
            <w:r w:rsidRPr="007A2E94">
              <w:rPr>
                <w:rFonts w:ascii="Times New Roman" w:hAnsi="Times New Roman" w:cs="Times New Roman"/>
                <w:shd w:val="clear" w:color="auto" w:fill="FFFFFF"/>
              </w:rPr>
              <w:t>укладення</w:t>
            </w:r>
            <w:proofErr w:type="spellEnd"/>
            <w:r w:rsidRPr="007A2E94">
              <w:rPr>
                <w:rFonts w:ascii="Times New Roman" w:hAnsi="Times New Roman" w:cs="Times New Roman"/>
                <w:shd w:val="clear" w:color="auto" w:fill="FFFFFF"/>
              </w:rPr>
              <w:t xml:space="preserve"> договору про </w:t>
            </w:r>
            <w:proofErr w:type="spellStart"/>
            <w:r w:rsidRPr="007A2E94">
              <w:rPr>
                <w:rFonts w:ascii="Times New Roman" w:hAnsi="Times New Roman" w:cs="Times New Roman"/>
                <w:shd w:val="clear" w:color="auto" w:fill="FFFFFF"/>
              </w:rPr>
              <w:t>закупівлю</w:t>
            </w:r>
            <w:proofErr w:type="spellEnd"/>
            <w:r w:rsidRPr="007A2E94">
              <w:rPr>
                <w:rFonts w:ascii="Times New Roman" w:hAnsi="Times New Roman" w:cs="Times New Roman"/>
                <w:shd w:val="clear" w:color="auto" w:fill="FFFFFF"/>
              </w:rPr>
              <w:t xml:space="preserve"> повинен </w:t>
            </w:r>
            <w:proofErr w:type="spellStart"/>
            <w:r w:rsidRPr="007A2E94">
              <w:rPr>
                <w:rFonts w:ascii="Times New Roman" w:hAnsi="Times New Roman" w:cs="Times New Roman"/>
                <w:shd w:val="clear" w:color="auto" w:fill="FFFFFF"/>
              </w:rPr>
              <w:t>надати</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відповідну</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інформацію</w:t>
            </w:r>
            <w:proofErr w:type="spellEnd"/>
            <w:r w:rsidRPr="007A2E94">
              <w:rPr>
                <w:rFonts w:ascii="Times New Roman" w:hAnsi="Times New Roman" w:cs="Times New Roman"/>
                <w:shd w:val="clear" w:color="auto" w:fill="FFFFFF"/>
              </w:rPr>
              <w:t xml:space="preserve"> про право </w:t>
            </w:r>
            <w:proofErr w:type="spellStart"/>
            <w:r w:rsidRPr="007A2E94">
              <w:rPr>
                <w:rFonts w:ascii="Times New Roman" w:hAnsi="Times New Roman" w:cs="Times New Roman"/>
                <w:shd w:val="clear" w:color="auto" w:fill="FFFFFF"/>
              </w:rPr>
              <w:t>підписання</w:t>
            </w:r>
            <w:proofErr w:type="spellEnd"/>
            <w:r w:rsidRPr="007A2E94">
              <w:rPr>
                <w:rFonts w:ascii="Times New Roman" w:hAnsi="Times New Roman" w:cs="Times New Roman"/>
                <w:shd w:val="clear" w:color="auto" w:fill="FFFFFF"/>
              </w:rPr>
              <w:t xml:space="preserve"> договору про </w:t>
            </w:r>
            <w:proofErr w:type="spellStart"/>
            <w:r w:rsidRPr="007A2E94">
              <w:rPr>
                <w:rFonts w:ascii="Times New Roman" w:hAnsi="Times New Roman" w:cs="Times New Roman"/>
                <w:shd w:val="clear" w:color="auto" w:fill="FFFFFF"/>
              </w:rPr>
              <w:t>закупівлю</w:t>
            </w:r>
            <w:proofErr w:type="spellEnd"/>
            <w:r w:rsidRPr="007A2E94">
              <w:rPr>
                <w:rFonts w:ascii="Times New Roman" w:hAnsi="Times New Roman" w:cs="Times New Roman"/>
                <w:spacing w:val="1"/>
                <w:lang w:val="uk-UA"/>
              </w:rPr>
              <w:t>.</w:t>
            </w:r>
          </w:p>
          <w:p w14:paraId="63CBD3F0" w14:textId="77777777" w:rsidR="00084867" w:rsidRPr="00E60A42" w:rsidRDefault="00084867" w:rsidP="00084867">
            <w:pPr>
              <w:widowControl w:val="0"/>
              <w:spacing w:after="0" w:line="240" w:lineRule="auto"/>
              <w:ind w:right="113" w:firstLine="328"/>
              <w:jc w:val="both"/>
              <w:rPr>
                <w:rFonts w:ascii="Times New Roman" w:hAnsi="Times New Roman" w:cs="Times New Roman"/>
                <w:lang w:val="uk-UA"/>
              </w:rPr>
            </w:pPr>
            <w:r w:rsidRPr="00E60A42">
              <w:rPr>
                <w:rFonts w:ascii="Times New Roman" w:eastAsia="Times New Roman" w:hAnsi="Times New Roman" w:cs="Times New Roman"/>
                <w:lang w:val="uk-UA"/>
              </w:rPr>
              <w:t>Договір про закупівлю викладається українською мовою, а у випадку викладення його іноземною мовою – повинен містити переклад українською мовою, якщо інше не передбачено законодавством України.</w:t>
            </w:r>
          </w:p>
          <w:p w14:paraId="121C3705" w14:textId="17812BB2" w:rsidR="00084867" w:rsidRPr="00E60A42" w:rsidRDefault="00084867" w:rsidP="00084867">
            <w:pPr>
              <w:widowControl w:val="0"/>
              <w:spacing w:after="0" w:line="240" w:lineRule="auto"/>
              <w:ind w:right="113" w:firstLine="328"/>
              <w:jc w:val="both"/>
              <w:rPr>
                <w:rFonts w:ascii="Times New Roman" w:eastAsia="Times New Roman" w:hAnsi="Times New Roman" w:cs="Times New Roman"/>
                <w:color w:val="FF0000"/>
                <w:lang w:val="uk-UA" w:eastAsia="ru-RU"/>
              </w:rPr>
            </w:pPr>
          </w:p>
        </w:tc>
      </w:tr>
      <w:tr w:rsidR="00084867" w:rsidRPr="00E60A42" w14:paraId="01FC941B" w14:textId="77777777" w:rsidTr="00FB104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5C60E4A" w14:textId="77777777" w:rsidR="00084867" w:rsidRPr="00E60A42" w:rsidRDefault="00084867" w:rsidP="00084867">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662" w:type="pct"/>
            <w:tcBorders>
              <w:top w:val="outset" w:sz="6" w:space="0" w:color="auto"/>
              <w:left w:val="outset" w:sz="6" w:space="0" w:color="auto"/>
              <w:bottom w:val="outset" w:sz="6" w:space="0" w:color="auto"/>
              <w:right w:val="outset" w:sz="6" w:space="0" w:color="auto"/>
            </w:tcBorders>
            <w:hideMark/>
          </w:tcPr>
          <w:p w14:paraId="1A1EE7A1" w14:textId="77777777" w:rsidR="00084867" w:rsidRPr="00E60A42" w:rsidRDefault="00084867" w:rsidP="00084867">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Проект договору про закупівлю </w:t>
            </w:r>
          </w:p>
        </w:tc>
        <w:tc>
          <w:tcPr>
            <w:tcW w:w="3045" w:type="pct"/>
            <w:tcBorders>
              <w:top w:val="outset" w:sz="6" w:space="0" w:color="auto"/>
              <w:left w:val="outset" w:sz="6" w:space="0" w:color="auto"/>
              <w:bottom w:val="outset" w:sz="6" w:space="0" w:color="auto"/>
              <w:right w:val="outset" w:sz="6" w:space="0" w:color="auto"/>
            </w:tcBorders>
            <w:hideMark/>
          </w:tcPr>
          <w:p w14:paraId="2EA8CE8D" w14:textId="77777777" w:rsidR="00084867" w:rsidRPr="00E60A42" w:rsidRDefault="00084867" w:rsidP="00084867">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Проект договору складається замовником з урахуванням особливостей предмету закупівлі та подається разом з тендерною документацією (Додаток 4). </w:t>
            </w:r>
          </w:p>
          <w:p w14:paraId="1D08C081" w14:textId="77777777" w:rsidR="00084867" w:rsidRPr="00E60A42" w:rsidRDefault="00084867" w:rsidP="00084867">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Умови договору можуть бути уточнені замовником під час його укладання в частині технічних вимог до продукції, що закуповується, та умов постачання з урахуванням їх особливостей.</w:t>
            </w:r>
          </w:p>
          <w:p w14:paraId="73CDE110" w14:textId="77777777" w:rsidR="00084867" w:rsidRDefault="00084867" w:rsidP="00084867">
            <w:pPr>
              <w:spacing w:after="0" w:line="240" w:lineRule="auto"/>
              <w:ind w:firstLine="346"/>
              <w:jc w:val="both"/>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Проект не є остаточним і вичерпним та може бути доповнений і скоригований під час укладання договору (крім істотних умов договору).</w:t>
            </w:r>
          </w:p>
          <w:p w14:paraId="7FAF3F35" w14:textId="41C8A25C" w:rsidR="00084867" w:rsidRPr="007A2E94" w:rsidRDefault="00084867" w:rsidP="00084867">
            <w:pPr>
              <w:spacing w:after="0" w:line="240" w:lineRule="auto"/>
              <w:ind w:firstLine="346"/>
              <w:jc w:val="both"/>
              <w:rPr>
                <w:rFonts w:ascii="Times New Roman" w:eastAsia="Times New Roman" w:hAnsi="Times New Roman" w:cs="Times New Roman"/>
                <w:bCs/>
                <w:lang w:eastAsia="ru-RU"/>
              </w:rPr>
            </w:pPr>
            <w:r w:rsidRPr="007A2E94">
              <w:rPr>
                <w:rFonts w:ascii="Times New Roman" w:eastAsia="Times New Roman" w:hAnsi="Times New Roman" w:cs="Times New Roman"/>
                <w:bCs/>
                <w:lang w:val="uk-UA" w:eastAsia="ru-RU"/>
              </w:rPr>
              <w:t xml:space="preserve">Згідно </w:t>
            </w:r>
            <w:r>
              <w:rPr>
                <w:rFonts w:ascii="Times New Roman" w:eastAsia="Times New Roman" w:hAnsi="Times New Roman" w:cs="Times New Roman"/>
                <w:bCs/>
                <w:lang w:val="uk-UA" w:eastAsia="ru-RU"/>
              </w:rPr>
              <w:t>п</w:t>
            </w:r>
            <w:r w:rsidRPr="007A2E94">
              <w:rPr>
                <w:rFonts w:ascii="Times New Roman" w:eastAsia="Times New Roman" w:hAnsi="Times New Roman" w:cs="Times New Roman"/>
                <w:bCs/>
                <w:lang w:val="uk-UA" w:eastAsia="ru-RU"/>
              </w:rPr>
              <w:t xml:space="preserve">.18 Особливостей: </w:t>
            </w:r>
            <w:proofErr w:type="spellStart"/>
            <w:r w:rsidRPr="007A2E94">
              <w:rPr>
                <w:rFonts w:ascii="Times New Roman" w:eastAsia="Times New Roman" w:hAnsi="Times New Roman" w:cs="Times New Roman"/>
                <w:bCs/>
                <w:lang w:eastAsia="ru-RU"/>
              </w:rPr>
              <w:t>Умови</w:t>
            </w:r>
            <w:proofErr w:type="spellEnd"/>
            <w:r w:rsidRPr="007A2E94">
              <w:rPr>
                <w:rFonts w:ascii="Times New Roman" w:eastAsia="Times New Roman" w:hAnsi="Times New Roman" w:cs="Times New Roman"/>
                <w:bCs/>
                <w:lang w:eastAsia="ru-RU"/>
              </w:rPr>
              <w:t xml:space="preserve"> договору про </w:t>
            </w:r>
            <w:proofErr w:type="spellStart"/>
            <w:r w:rsidRPr="007A2E94">
              <w:rPr>
                <w:rFonts w:ascii="Times New Roman" w:eastAsia="Times New Roman" w:hAnsi="Times New Roman" w:cs="Times New Roman"/>
                <w:bCs/>
                <w:lang w:eastAsia="ru-RU"/>
              </w:rPr>
              <w:t>закупівлю</w:t>
            </w:r>
            <w:proofErr w:type="spellEnd"/>
            <w:r w:rsidRPr="007A2E94">
              <w:rPr>
                <w:rFonts w:ascii="Times New Roman" w:eastAsia="Times New Roman" w:hAnsi="Times New Roman" w:cs="Times New Roman"/>
                <w:bCs/>
                <w:lang w:eastAsia="ru-RU"/>
              </w:rPr>
              <w:t xml:space="preserve"> не </w:t>
            </w:r>
            <w:proofErr w:type="spellStart"/>
            <w:r w:rsidRPr="007A2E94">
              <w:rPr>
                <w:rFonts w:ascii="Times New Roman" w:eastAsia="Times New Roman" w:hAnsi="Times New Roman" w:cs="Times New Roman"/>
                <w:bCs/>
                <w:lang w:eastAsia="ru-RU"/>
              </w:rPr>
              <w:t>повинні</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відрізнятися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від</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змісту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тендерної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пропозиції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переможця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процедури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закупівлі</w:t>
            </w:r>
            <w:proofErr w:type="spellEnd"/>
            <w:r w:rsidRPr="007A2E94">
              <w:rPr>
                <w:rFonts w:ascii="Times New Roman" w:eastAsia="Times New Roman" w:hAnsi="Times New Roman" w:cs="Times New Roman"/>
                <w:bCs/>
                <w:lang w:eastAsia="ru-RU"/>
              </w:rPr>
              <w:t xml:space="preserve">, </w:t>
            </w:r>
            <w:r w:rsidRPr="007A2E94">
              <w:rPr>
                <w:rFonts w:ascii="Times New Roman" w:eastAsia="Times New Roman" w:hAnsi="Times New Roman" w:cs="Times New Roman"/>
                <w:b/>
                <w:bCs/>
                <w:lang w:eastAsia="ru-RU"/>
              </w:rPr>
              <w:t xml:space="preserve">у тому </w:t>
            </w:r>
            <w:proofErr w:type="spellStart"/>
            <w:r w:rsidRPr="007A2E94">
              <w:rPr>
                <w:rFonts w:ascii="Times New Roman" w:eastAsia="Times New Roman" w:hAnsi="Times New Roman" w:cs="Times New Roman"/>
                <w:b/>
                <w:bCs/>
                <w:lang w:eastAsia="ru-RU"/>
              </w:rPr>
              <w:t>числі</w:t>
            </w:r>
            <w:proofErr w:type="spellEnd"/>
            <w:r w:rsidRPr="007A2E94">
              <w:rPr>
                <w:rFonts w:ascii="Times New Roman" w:eastAsia="Times New Roman" w:hAnsi="Times New Roman" w:cs="Times New Roman"/>
                <w:b/>
                <w:bCs/>
                <w:lang w:eastAsia="ru-RU"/>
              </w:rPr>
              <w:t xml:space="preserve"> за результатами </w:t>
            </w:r>
            <w:proofErr w:type="spellStart"/>
            <w:r w:rsidRPr="007A2E94">
              <w:rPr>
                <w:rFonts w:ascii="Times New Roman" w:eastAsia="Times New Roman" w:hAnsi="Times New Roman" w:cs="Times New Roman"/>
                <w:b/>
                <w:bCs/>
                <w:lang w:eastAsia="ru-RU"/>
              </w:rPr>
              <w:t>електронного</w:t>
            </w:r>
            <w:proofErr w:type="spellEnd"/>
            <w:r w:rsidRPr="007A2E94">
              <w:rPr>
                <w:rFonts w:ascii="Times New Roman" w:eastAsia="Times New Roman" w:hAnsi="Times New Roman" w:cs="Times New Roman"/>
                <w:b/>
                <w:bCs/>
                <w:lang w:eastAsia="ru-RU"/>
              </w:rPr>
              <w:t xml:space="preserve"> </w:t>
            </w:r>
            <w:proofErr w:type="spellStart"/>
            <w:r w:rsidRPr="007A2E94">
              <w:rPr>
                <w:rFonts w:ascii="Times New Roman" w:eastAsia="Times New Roman" w:hAnsi="Times New Roman" w:cs="Times New Roman"/>
                <w:b/>
                <w:bCs/>
                <w:lang w:eastAsia="ru-RU"/>
              </w:rPr>
              <w:t>аукціону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крім</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випадків</w:t>
            </w:r>
            <w:proofErr w:type="spellEnd"/>
            <w:r w:rsidRPr="007A2E94">
              <w:rPr>
                <w:rFonts w:ascii="Times New Roman" w:eastAsia="Times New Roman" w:hAnsi="Times New Roman" w:cs="Times New Roman"/>
                <w:bCs/>
                <w:lang w:eastAsia="ru-RU"/>
              </w:rPr>
              <w:t>:</w:t>
            </w:r>
          </w:p>
          <w:p w14:paraId="0118E120" w14:textId="77777777" w:rsidR="00084867" w:rsidRPr="007A2E94" w:rsidRDefault="00084867" w:rsidP="00084867">
            <w:pPr>
              <w:numPr>
                <w:ilvl w:val="0"/>
                <w:numId w:val="3"/>
              </w:numPr>
              <w:spacing w:after="0" w:line="240" w:lineRule="auto"/>
              <w:jc w:val="both"/>
              <w:rPr>
                <w:rFonts w:ascii="Times New Roman" w:eastAsia="Times New Roman" w:hAnsi="Times New Roman" w:cs="Times New Roman"/>
                <w:bCs/>
                <w:lang w:eastAsia="ru-RU"/>
              </w:rPr>
            </w:pPr>
            <w:bookmarkStart w:id="5" w:name="n506"/>
            <w:bookmarkEnd w:id="5"/>
            <w:proofErr w:type="spellStart"/>
            <w:r w:rsidRPr="007A2E94">
              <w:rPr>
                <w:rFonts w:ascii="Times New Roman" w:eastAsia="Times New Roman" w:hAnsi="Times New Roman" w:cs="Times New Roman"/>
                <w:bCs/>
                <w:lang w:eastAsia="ru-RU"/>
              </w:rPr>
              <w:t>визначення</w:t>
            </w:r>
            <w:proofErr w:type="spellEnd"/>
            <w:r w:rsidRPr="007A2E94">
              <w:rPr>
                <w:rFonts w:ascii="Times New Roman" w:eastAsia="Times New Roman" w:hAnsi="Times New Roman" w:cs="Times New Roman"/>
                <w:bCs/>
                <w:lang w:eastAsia="ru-RU"/>
              </w:rPr>
              <w:t xml:space="preserve"> грошового </w:t>
            </w:r>
            <w:proofErr w:type="spellStart"/>
            <w:r w:rsidRPr="007A2E94">
              <w:rPr>
                <w:rFonts w:ascii="Times New Roman" w:eastAsia="Times New Roman" w:hAnsi="Times New Roman" w:cs="Times New Roman"/>
                <w:bCs/>
                <w:lang w:eastAsia="ru-RU"/>
              </w:rPr>
              <w:t>еквівалента</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зобов’язання</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іноземній</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валюті</w:t>
            </w:r>
            <w:proofErr w:type="spellEnd"/>
            <w:r w:rsidRPr="007A2E94">
              <w:rPr>
                <w:rFonts w:ascii="Times New Roman" w:eastAsia="Times New Roman" w:hAnsi="Times New Roman" w:cs="Times New Roman"/>
                <w:bCs/>
                <w:lang w:eastAsia="ru-RU"/>
              </w:rPr>
              <w:t>;</w:t>
            </w:r>
          </w:p>
          <w:p w14:paraId="32812852" w14:textId="77777777" w:rsidR="00084867" w:rsidRPr="007A2E94" w:rsidRDefault="00084867" w:rsidP="00084867">
            <w:pPr>
              <w:numPr>
                <w:ilvl w:val="0"/>
                <w:numId w:val="3"/>
              </w:numPr>
              <w:spacing w:after="0" w:line="240" w:lineRule="auto"/>
              <w:jc w:val="both"/>
              <w:rPr>
                <w:rFonts w:ascii="Times New Roman" w:eastAsia="Times New Roman" w:hAnsi="Times New Roman" w:cs="Times New Roman"/>
                <w:bCs/>
                <w:lang w:eastAsia="ru-RU"/>
              </w:rPr>
            </w:pPr>
            <w:bookmarkStart w:id="6" w:name="n507"/>
            <w:bookmarkEnd w:id="6"/>
            <w:proofErr w:type="spellStart"/>
            <w:r w:rsidRPr="007A2E94">
              <w:rPr>
                <w:rFonts w:ascii="Times New Roman" w:eastAsia="Times New Roman" w:hAnsi="Times New Roman" w:cs="Times New Roman"/>
                <w:bCs/>
                <w:lang w:eastAsia="ru-RU"/>
              </w:rPr>
              <w:t>перерахунку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бік</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тендерної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пропозиції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переможця</w:t>
            </w:r>
            <w:proofErr w:type="spellEnd"/>
            <w:r w:rsidRPr="007A2E94">
              <w:rPr>
                <w:rFonts w:ascii="Times New Roman" w:eastAsia="Times New Roman" w:hAnsi="Times New Roman" w:cs="Times New Roman"/>
                <w:bCs/>
                <w:lang w:eastAsia="ru-RU"/>
              </w:rPr>
              <w:t xml:space="preserve"> без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закупівлі</w:t>
            </w:r>
            <w:proofErr w:type="spellEnd"/>
            <w:r w:rsidRPr="007A2E94">
              <w:rPr>
                <w:rFonts w:ascii="Times New Roman" w:eastAsia="Times New Roman" w:hAnsi="Times New Roman" w:cs="Times New Roman"/>
                <w:bCs/>
                <w:lang w:eastAsia="ru-RU"/>
              </w:rPr>
              <w:t>;</w:t>
            </w:r>
          </w:p>
          <w:p w14:paraId="1FF4A543" w14:textId="77777777" w:rsidR="00084867" w:rsidRPr="007A2E94" w:rsidRDefault="00084867" w:rsidP="00084867">
            <w:pPr>
              <w:numPr>
                <w:ilvl w:val="0"/>
                <w:numId w:val="3"/>
              </w:numPr>
              <w:spacing w:after="0" w:line="240" w:lineRule="auto"/>
              <w:jc w:val="both"/>
              <w:rPr>
                <w:rFonts w:ascii="Times New Roman" w:eastAsia="Times New Roman" w:hAnsi="Times New Roman" w:cs="Times New Roman"/>
                <w:bCs/>
                <w:lang w:eastAsia="ru-RU"/>
              </w:rPr>
            </w:pPr>
            <w:bookmarkStart w:id="7" w:name="n508"/>
            <w:bookmarkEnd w:id="7"/>
            <w:proofErr w:type="spellStart"/>
            <w:r w:rsidRPr="007A2E94">
              <w:rPr>
                <w:rFonts w:ascii="Times New Roman" w:eastAsia="Times New Roman" w:hAnsi="Times New Roman" w:cs="Times New Roman"/>
                <w:bCs/>
                <w:lang w:eastAsia="ru-RU"/>
              </w:rPr>
              <w:t>перерахунку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та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товарів</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бік</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за </w:t>
            </w:r>
            <w:proofErr w:type="spellStart"/>
            <w:r w:rsidRPr="007A2E94">
              <w:rPr>
                <w:rFonts w:ascii="Times New Roman" w:eastAsia="Times New Roman" w:hAnsi="Times New Roman" w:cs="Times New Roman"/>
                <w:bCs/>
                <w:lang w:eastAsia="ru-RU"/>
              </w:rPr>
              <w:t>умови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необхідності</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приведення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товарів</w:t>
            </w:r>
            <w:proofErr w:type="spellEnd"/>
            <w:r w:rsidRPr="007A2E94">
              <w:rPr>
                <w:rFonts w:ascii="Times New Roman" w:eastAsia="Times New Roman" w:hAnsi="Times New Roman" w:cs="Times New Roman"/>
                <w:bCs/>
                <w:lang w:eastAsia="ru-RU"/>
              </w:rPr>
              <w:t xml:space="preserve"> до </w:t>
            </w:r>
            <w:proofErr w:type="spellStart"/>
            <w:r w:rsidRPr="007A2E94">
              <w:rPr>
                <w:rFonts w:ascii="Times New Roman" w:eastAsia="Times New Roman" w:hAnsi="Times New Roman" w:cs="Times New Roman"/>
                <w:bCs/>
                <w:lang w:eastAsia="ru-RU"/>
              </w:rPr>
              <w:t>кратності</w:t>
            </w:r>
            <w:proofErr w:type="spellEnd"/>
            <w:r w:rsidRPr="007A2E94">
              <w:rPr>
                <w:rFonts w:ascii="Times New Roman" w:eastAsia="Times New Roman" w:hAnsi="Times New Roman" w:cs="Times New Roman"/>
                <w:bCs/>
                <w:lang w:eastAsia="ru-RU"/>
              </w:rPr>
              <w:t xml:space="preserve"> упаковки.</w:t>
            </w:r>
          </w:p>
          <w:p w14:paraId="12CB9C4E" w14:textId="77777777" w:rsidR="00084867" w:rsidRPr="007A2E94" w:rsidRDefault="00084867" w:rsidP="00084867">
            <w:pPr>
              <w:spacing w:after="0" w:line="240" w:lineRule="auto"/>
              <w:ind w:firstLine="346"/>
              <w:jc w:val="both"/>
              <w:rPr>
                <w:rFonts w:ascii="Times New Roman" w:eastAsia="Times New Roman" w:hAnsi="Times New Roman" w:cs="Times New Roman"/>
                <w:bCs/>
                <w:lang w:eastAsia="ru-RU"/>
              </w:rPr>
            </w:pPr>
          </w:p>
          <w:p w14:paraId="3C40189A" w14:textId="77777777" w:rsidR="00084867" w:rsidRPr="00E60A42" w:rsidRDefault="00084867" w:rsidP="00084867">
            <w:pPr>
              <w:spacing w:before="100" w:beforeAutospacing="1" w:after="100" w:afterAutospacing="1" w:line="240" w:lineRule="auto"/>
              <w:ind w:firstLine="345"/>
              <w:jc w:val="both"/>
              <w:rPr>
                <w:rFonts w:ascii="Times New Roman" w:eastAsia="Times" w:hAnsi="Times New Roman" w:cs="Times New Roman"/>
                <w:b/>
                <w:color w:val="FF0000"/>
                <w:u w:val="single"/>
                <w:lang w:val="uk-UA"/>
              </w:rPr>
            </w:pPr>
          </w:p>
        </w:tc>
      </w:tr>
      <w:tr w:rsidR="00084867" w:rsidRPr="00E60A42" w14:paraId="2E5DBF6B" w14:textId="77777777" w:rsidTr="00FB104E">
        <w:trPr>
          <w:trHeight w:val="1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1CA8036" w14:textId="77777777" w:rsidR="00084867" w:rsidRPr="00E60A42" w:rsidRDefault="00084867" w:rsidP="00084867">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662" w:type="pct"/>
            <w:tcBorders>
              <w:top w:val="outset" w:sz="6" w:space="0" w:color="auto"/>
              <w:left w:val="outset" w:sz="6" w:space="0" w:color="auto"/>
              <w:bottom w:val="outset" w:sz="6" w:space="0" w:color="auto"/>
              <w:right w:val="outset" w:sz="6" w:space="0" w:color="auto"/>
            </w:tcBorders>
            <w:hideMark/>
          </w:tcPr>
          <w:p w14:paraId="60A57E7F" w14:textId="77777777" w:rsidR="00084867" w:rsidRPr="00E60A42" w:rsidRDefault="00084867" w:rsidP="00084867">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045" w:type="pct"/>
            <w:tcBorders>
              <w:top w:val="outset" w:sz="6" w:space="0" w:color="auto"/>
              <w:left w:val="outset" w:sz="6" w:space="0" w:color="auto"/>
              <w:bottom w:val="outset" w:sz="6" w:space="0" w:color="auto"/>
              <w:right w:val="outset" w:sz="6" w:space="0" w:color="auto"/>
            </w:tcBorders>
            <w:hideMark/>
          </w:tcPr>
          <w:p w14:paraId="50C1AA53" w14:textId="4ED36EE9" w:rsidR="00084867" w:rsidRDefault="00084867" w:rsidP="00084867">
            <w:pPr>
              <w:spacing w:after="0"/>
              <w:jc w:val="both"/>
              <w:rPr>
                <w:rFonts w:ascii="Times New Roman" w:eastAsia="Times New Roman" w:hAnsi="Times New Roman"/>
                <w:color w:val="000000"/>
                <w:lang w:val="uk-UA"/>
              </w:rPr>
            </w:pPr>
            <w:r w:rsidRPr="00E60A42">
              <w:rPr>
                <w:rFonts w:ascii="Times New Roman" w:hAnsi="Times New Roman" w:cs="Times New Roman"/>
                <w:spacing w:val="1"/>
                <w:lang w:val="uk-UA"/>
              </w:rPr>
              <w:t xml:space="preserve">  </w:t>
            </w:r>
            <w:r w:rsidRPr="00E60A42">
              <w:rPr>
                <w:rFonts w:ascii="Times New Roman" w:eastAsia="Times New Roman" w:hAnsi="Times New Roman"/>
                <w:color w:val="000000"/>
                <w:lang w:val="uk-UA"/>
              </w:rPr>
              <w:t xml:space="preserve">    Відповідно до пункту 19 </w:t>
            </w:r>
            <w:r w:rsidRPr="00613996">
              <w:rPr>
                <w:rFonts w:ascii="Times New Roman" w:eastAsia="Times New Roman" w:hAnsi="Times New Roman"/>
                <w:color w:val="000000"/>
                <w:lang w:val="uk-UA"/>
              </w:rPr>
              <w:t>Особливостей</w:t>
            </w:r>
            <w:r>
              <w:rPr>
                <w:rFonts w:ascii="Times New Roman" w:eastAsia="Times New Roman" w:hAnsi="Times New Roman"/>
                <w:color w:val="000000"/>
                <w:lang w:val="uk-UA"/>
              </w:rPr>
              <w:t xml:space="preserve"> </w:t>
            </w:r>
            <w:r w:rsidRPr="00E60A42">
              <w:rPr>
                <w:rFonts w:ascii="Times New Roman" w:eastAsia="Times New Roman" w:hAnsi="Times New Roman"/>
                <w:color w:val="000000"/>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CD02D35" w14:textId="77777777" w:rsidR="00084867" w:rsidRPr="00813C56" w:rsidRDefault="00084867" w:rsidP="00084867">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49631E9F" w14:textId="77777777" w:rsidR="00084867" w:rsidRPr="00813C56" w:rsidRDefault="00084867" w:rsidP="00084867">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A9AA7D4" w14:textId="77777777" w:rsidR="00084867" w:rsidRPr="00813C56" w:rsidRDefault="00084867" w:rsidP="00084867">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A2569B4" w14:textId="77777777" w:rsidR="00084867" w:rsidRPr="00813C56" w:rsidRDefault="00084867" w:rsidP="00084867">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54D145" w14:textId="77777777" w:rsidR="00084867" w:rsidRPr="00813C56" w:rsidRDefault="00084867" w:rsidP="00084867">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58ED045B" w14:textId="77777777" w:rsidR="00084867" w:rsidRPr="00813C56" w:rsidRDefault="00084867" w:rsidP="00084867">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податкового навантаження внаслідок зміни системи оподаткування;</w:t>
            </w:r>
          </w:p>
          <w:p w14:paraId="17CCEB0E" w14:textId="77777777" w:rsidR="00084867" w:rsidRPr="00813C56" w:rsidRDefault="00084867" w:rsidP="00084867">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3C56">
              <w:rPr>
                <w:rFonts w:ascii="Times New Roman" w:eastAsia="Times New Roman" w:hAnsi="Times New Roman"/>
                <w:color w:val="000000"/>
                <w:lang w:val="uk-UA"/>
              </w:rPr>
              <w:t>Platts</w:t>
            </w:r>
            <w:proofErr w:type="spellEnd"/>
            <w:r w:rsidRPr="00813C56">
              <w:rPr>
                <w:rFonts w:ascii="Times New Roman" w:eastAsia="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16A4658" w14:textId="2B624351" w:rsidR="00084867" w:rsidRDefault="00084867" w:rsidP="00084867">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8) зміни умов у зв’язку із застосуванням положень частини шостої статті 41 Закону.</w:t>
            </w:r>
          </w:p>
          <w:p w14:paraId="6549EC33" w14:textId="322D931C" w:rsidR="008305F9" w:rsidRDefault="008305F9" w:rsidP="008305F9">
            <w:pPr>
              <w:spacing w:after="0"/>
              <w:jc w:val="both"/>
              <w:rPr>
                <w:rFonts w:ascii="Times New Roman" w:eastAsia="Times New Roman" w:hAnsi="Times New Roman"/>
                <w:color w:val="000000"/>
                <w:lang w:val="uk-UA"/>
              </w:rPr>
            </w:pPr>
            <w:r w:rsidRPr="00BE46C1">
              <w:rPr>
                <w:rFonts w:ascii="Times New Roman" w:eastAsia="Times New Roman" w:hAnsi="Times New Roman"/>
                <w:color w:val="000000"/>
                <w:lang w:val="uk-UA"/>
              </w:rPr>
              <w:t>9)</w:t>
            </w:r>
            <w:r w:rsidR="008E1040">
              <w:rPr>
                <w:rFonts w:ascii="Times New Roman" w:eastAsia="Times New Roman" w:hAnsi="Times New Roman"/>
                <w:color w:val="000000"/>
                <w:lang w:val="uk-UA"/>
              </w:rPr>
              <w:t xml:space="preserve"> </w:t>
            </w:r>
            <w:r w:rsidRPr="00BE46C1">
              <w:rPr>
                <w:rFonts w:ascii="Times New Roman" w:eastAsia="Times New Roman" w:hAnsi="Times New Roman"/>
                <w:color w:val="000000"/>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BE46C1">
              <w:rPr>
                <w:rFonts w:ascii="Times New Roman" w:eastAsia="Times New Roman" w:hAnsi="Times New Roman"/>
                <w:color w:val="000000"/>
              </w:rPr>
              <w:t> </w:t>
            </w:r>
            <w:hyperlink r:id="rId20" w:tgtFrame="_blank" w:history="1">
              <w:r w:rsidRPr="00BE46C1">
                <w:rPr>
                  <w:rStyle w:val="ab"/>
                  <w:rFonts w:ascii="Times New Roman" w:eastAsia="Times New Roman" w:hAnsi="Times New Roman"/>
                </w:rPr>
                <w:t>№ 382</w:t>
              </w:r>
            </w:hyperlink>
            <w:r w:rsidRPr="00BE46C1">
              <w:rPr>
                <w:rFonts w:ascii="Times New Roman" w:eastAsia="Times New Roman" w:hAnsi="Times New Roman"/>
                <w:color w:val="000000"/>
              </w:rPr>
              <w:t xml:space="preserve"> “Про </w:t>
            </w:r>
            <w:proofErr w:type="spellStart"/>
            <w:r w:rsidRPr="00BE46C1">
              <w:rPr>
                <w:rFonts w:ascii="Times New Roman" w:eastAsia="Times New Roman" w:hAnsi="Times New Roman"/>
                <w:color w:val="000000"/>
              </w:rPr>
              <w:t>реалізацію</w:t>
            </w:r>
            <w:proofErr w:type="spellEnd"/>
            <w:r w:rsidRPr="00BE46C1">
              <w:rPr>
                <w:rFonts w:ascii="Times New Roman" w:eastAsia="Times New Roman" w:hAnsi="Times New Roman"/>
                <w:color w:val="000000"/>
              </w:rPr>
              <w:t xml:space="preserve"> </w:t>
            </w:r>
            <w:proofErr w:type="spellStart"/>
            <w:r w:rsidRPr="00BE46C1">
              <w:rPr>
                <w:rFonts w:ascii="Times New Roman" w:eastAsia="Times New Roman" w:hAnsi="Times New Roman"/>
                <w:color w:val="000000"/>
              </w:rPr>
              <w:t>експериментального</w:t>
            </w:r>
            <w:proofErr w:type="spellEnd"/>
            <w:r w:rsidRPr="00BE46C1">
              <w:rPr>
                <w:rFonts w:ascii="Times New Roman" w:eastAsia="Times New Roman" w:hAnsi="Times New Roman"/>
                <w:color w:val="000000"/>
              </w:rPr>
              <w:t xml:space="preserve"> проекту </w:t>
            </w:r>
            <w:proofErr w:type="spellStart"/>
            <w:r w:rsidRPr="00BE46C1">
              <w:rPr>
                <w:rFonts w:ascii="Times New Roman" w:eastAsia="Times New Roman" w:hAnsi="Times New Roman"/>
                <w:color w:val="000000"/>
              </w:rPr>
              <w:t>щодо</w:t>
            </w:r>
            <w:proofErr w:type="spellEnd"/>
            <w:r w:rsidRPr="00BE46C1">
              <w:rPr>
                <w:rFonts w:ascii="Times New Roman" w:eastAsia="Times New Roman" w:hAnsi="Times New Roman"/>
                <w:color w:val="000000"/>
              </w:rPr>
              <w:t xml:space="preserve"> </w:t>
            </w:r>
            <w:proofErr w:type="spellStart"/>
            <w:r w:rsidRPr="00BE46C1">
              <w:rPr>
                <w:rFonts w:ascii="Times New Roman" w:eastAsia="Times New Roman" w:hAnsi="Times New Roman"/>
                <w:color w:val="000000"/>
              </w:rPr>
              <w:t>відновлення</w:t>
            </w:r>
            <w:proofErr w:type="spellEnd"/>
            <w:r w:rsidRPr="00BE46C1">
              <w:rPr>
                <w:rFonts w:ascii="Times New Roman" w:eastAsia="Times New Roman" w:hAnsi="Times New Roman"/>
                <w:color w:val="000000"/>
              </w:rPr>
              <w:t xml:space="preserve"> </w:t>
            </w:r>
            <w:proofErr w:type="spellStart"/>
            <w:r w:rsidRPr="00BE46C1">
              <w:rPr>
                <w:rFonts w:ascii="Times New Roman" w:eastAsia="Times New Roman" w:hAnsi="Times New Roman"/>
                <w:color w:val="000000"/>
              </w:rPr>
              <w:t>населених</w:t>
            </w:r>
            <w:proofErr w:type="spellEnd"/>
            <w:r w:rsidRPr="00BE46C1">
              <w:rPr>
                <w:rFonts w:ascii="Times New Roman" w:eastAsia="Times New Roman" w:hAnsi="Times New Roman"/>
                <w:color w:val="000000"/>
              </w:rPr>
              <w:t xml:space="preserve"> </w:t>
            </w:r>
            <w:proofErr w:type="spellStart"/>
            <w:r w:rsidRPr="00BE46C1">
              <w:rPr>
                <w:rFonts w:ascii="Times New Roman" w:eastAsia="Times New Roman" w:hAnsi="Times New Roman"/>
                <w:color w:val="000000"/>
              </w:rPr>
              <w:t>пунктів</w:t>
            </w:r>
            <w:proofErr w:type="spellEnd"/>
            <w:r w:rsidRPr="00BE46C1">
              <w:rPr>
                <w:rFonts w:ascii="Times New Roman" w:eastAsia="Times New Roman" w:hAnsi="Times New Roman"/>
                <w:color w:val="000000"/>
              </w:rPr>
              <w:t xml:space="preserve">, </w:t>
            </w:r>
            <w:proofErr w:type="spellStart"/>
            <w:r w:rsidRPr="00BE46C1">
              <w:rPr>
                <w:rFonts w:ascii="Times New Roman" w:eastAsia="Times New Roman" w:hAnsi="Times New Roman"/>
                <w:color w:val="000000"/>
              </w:rPr>
              <w:t>які</w:t>
            </w:r>
            <w:proofErr w:type="spellEnd"/>
            <w:r w:rsidRPr="00BE46C1">
              <w:rPr>
                <w:rFonts w:ascii="Times New Roman" w:eastAsia="Times New Roman" w:hAnsi="Times New Roman"/>
                <w:color w:val="000000"/>
              </w:rPr>
              <w:t xml:space="preserve"> </w:t>
            </w:r>
            <w:proofErr w:type="spellStart"/>
            <w:r w:rsidRPr="00BE46C1">
              <w:rPr>
                <w:rFonts w:ascii="Times New Roman" w:eastAsia="Times New Roman" w:hAnsi="Times New Roman"/>
                <w:color w:val="000000"/>
              </w:rPr>
              <w:t>постраждали</w:t>
            </w:r>
            <w:proofErr w:type="spellEnd"/>
            <w:r w:rsidRPr="00BE46C1">
              <w:rPr>
                <w:rFonts w:ascii="Times New Roman" w:eastAsia="Times New Roman" w:hAnsi="Times New Roman"/>
                <w:color w:val="000000"/>
              </w:rPr>
              <w:t xml:space="preserve"> </w:t>
            </w:r>
            <w:proofErr w:type="spellStart"/>
            <w:r w:rsidRPr="00BE46C1">
              <w:rPr>
                <w:rFonts w:ascii="Times New Roman" w:eastAsia="Times New Roman" w:hAnsi="Times New Roman"/>
                <w:color w:val="000000"/>
              </w:rPr>
              <w:t>внаслідок</w:t>
            </w:r>
            <w:proofErr w:type="spellEnd"/>
            <w:r w:rsidRPr="00BE46C1">
              <w:rPr>
                <w:rFonts w:ascii="Times New Roman" w:eastAsia="Times New Roman" w:hAnsi="Times New Roman"/>
                <w:color w:val="000000"/>
              </w:rPr>
              <w:t xml:space="preserve"> </w:t>
            </w:r>
            <w:proofErr w:type="spellStart"/>
            <w:r w:rsidRPr="00BE46C1">
              <w:rPr>
                <w:rFonts w:ascii="Times New Roman" w:eastAsia="Times New Roman" w:hAnsi="Times New Roman"/>
                <w:color w:val="000000"/>
              </w:rPr>
              <w:t>збройної</w:t>
            </w:r>
            <w:proofErr w:type="spellEnd"/>
            <w:r w:rsidRPr="00BE46C1">
              <w:rPr>
                <w:rFonts w:ascii="Times New Roman" w:eastAsia="Times New Roman" w:hAnsi="Times New Roman"/>
                <w:color w:val="000000"/>
              </w:rPr>
              <w:t xml:space="preserve"> </w:t>
            </w:r>
            <w:proofErr w:type="spellStart"/>
            <w:r w:rsidRPr="00BE46C1">
              <w:rPr>
                <w:rFonts w:ascii="Times New Roman" w:eastAsia="Times New Roman" w:hAnsi="Times New Roman"/>
                <w:color w:val="000000"/>
              </w:rPr>
              <w:t>агресії</w:t>
            </w:r>
            <w:proofErr w:type="spellEnd"/>
            <w:r w:rsidRPr="00BE46C1">
              <w:rPr>
                <w:rFonts w:ascii="Times New Roman" w:eastAsia="Times New Roman" w:hAnsi="Times New Roman"/>
                <w:color w:val="000000"/>
              </w:rPr>
              <w:t xml:space="preserve"> </w:t>
            </w:r>
            <w:proofErr w:type="spellStart"/>
            <w:r w:rsidRPr="00BE46C1">
              <w:rPr>
                <w:rFonts w:ascii="Times New Roman" w:eastAsia="Times New Roman" w:hAnsi="Times New Roman"/>
                <w:color w:val="000000"/>
              </w:rPr>
              <w:t>Російської</w:t>
            </w:r>
            <w:proofErr w:type="spellEnd"/>
            <w:r w:rsidRPr="00BE46C1">
              <w:rPr>
                <w:rFonts w:ascii="Times New Roman" w:eastAsia="Times New Roman" w:hAnsi="Times New Roman"/>
                <w:color w:val="000000"/>
              </w:rPr>
              <w:t xml:space="preserve"> </w:t>
            </w:r>
            <w:proofErr w:type="spellStart"/>
            <w:r w:rsidRPr="00BE46C1">
              <w:rPr>
                <w:rFonts w:ascii="Times New Roman" w:eastAsia="Times New Roman" w:hAnsi="Times New Roman"/>
                <w:color w:val="000000"/>
              </w:rPr>
              <w:t>Федерації</w:t>
            </w:r>
            <w:proofErr w:type="spellEnd"/>
            <w:r w:rsidRPr="00BE46C1">
              <w:rPr>
                <w:rFonts w:ascii="Times New Roman" w:eastAsia="Times New Roman" w:hAnsi="Times New Roman"/>
                <w:color w:val="000000"/>
              </w:rPr>
              <w:t>” (</w:t>
            </w:r>
            <w:proofErr w:type="spellStart"/>
            <w:r w:rsidRPr="00BE46C1">
              <w:rPr>
                <w:rFonts w:ascii="Times New Roman" w:eastAsia="Times New Roman" w:hAnsi="Times New Roman"/>
                <w:color w:val="000000"/>
              </w:rPr>
              <w:t>Офіційний</w:t>
            </w:r>
            <w:proofErr w:type="spellEnd"/>
            <w:r w:rsidRPr="00BE46C1">
              <w:rPr>
                <w:rFonts w:ascii="Times New Roman" w:eastAsia="Times New Roman" w:hAnsi="Times New Roman"/>
                <w:color w:val="000000"/>
              </w:rPr>
              <w:t xml:space="preserve"> </w:t>
            </w:r>
            <w:proofErr w:type="spellStart"/>
            <w:r w:rsidRPr="00BE46C1">
              <w:rPr>
                <w:rFonts w:ascii="Times New Roman" w:eastAsia="Times New Roman" w:hAnsi="Times New Roman"/>
                <w:color w:val="000000"/>
              </w:rPr>
              <w:t>вісник</w:t>
            </w:r>
            <w:proofErr w:type="spellEnd"/>
            <w:r w:rsidRPr="00BE46C1">
              <w:rPr>
                <w:rFonts w:ascii="Times New Roman" w:eastAsia="Times New Roman" w:hAnsi="Times New Roman"/>
                <w:color w:val="000000"/>
              </w:rPr>
              <w:t xml:space="preserve"> </w:t>
            </w:r>
            <w:proofErr w:type="spellStart"/>
            <w:r w:rsidRPr="00BE46C1">
              <w:rPr>
                <w:rFonts w:ascii="Times New Roman" w:eastAsia="Times New Roman" w:hAnsi="Times New Roman"/>
                <w:color w:val="000000"/>
              </w:rPr>
              <w:t>України</w:t>
            </w:r>
            <w:proofErr w:type="spellEnd"/>
            <w:r w:rsidRPr="00BE46C1">
              <w:rPr>
                <w:rFonts w:ascii="Times New Roman" w:eastAsia="Times New Roman" w:hAnsi="Times New Roman"/>
                <w:color w:val="000000"/>
              </w:rPr>
              <w:t xml:space="preserve">, 2023 р., № 46, ст. 2466), </w:t>
            </w:r>
            <w:proofErr w:type="spellStart"/>
            <w:r w:rsidRPr="00BE46C1">
              <w:rPr>
                <w:rFonts w:ascii="Times New Roman" w:eastAsia="Times New Roman" w:hAnsi="Times New Roman"/>
                <w:color w:val="000000"/>
              </w:rPr>
              <w:t>якщо</w:t>
            </w:r>
            <w:proofErr w:type="spellEnd"/>
            <w:r w:rsidRPr="00BE46C1">
              <w:rPr>
                <w:rFonts w:ascii="Times New Roman" w:eastAsia="Times New Roman" w:hAnsi="Times New Roman"/>
                <w:color w:val="000000"/>
              </w:rPr>
              <w:t xml:space="preserve"> </w:t>
            </w:r>
            <w:proofErr w:type="spellStart"/>
            <w:r w:rsidRPr="00BE46C1">
              <w:rPr>
                <w:rFonts w:ascii="Times New Roman" w:eastAsia="Times New Roman" w:hAnsi="Times New Roman"/>
                <w:color w:val="000000"/>
              </w:rPr>
              <w:t>розроблення</w:t>
            </w:r>
            <w:proofErr w:type="spellEnd"/>
            <w:r w:rsidRPr="00BE46C1">
              <w:rPr>
                <w:rFonts w:ascii="Times New Roman" w:eastAsia="Times New Roman" w:hAnsi="Times New Roman"/>
                <w:color w:val="000000"/>
              </w:rPr>
              <w:t xml:space="preserve"> </w:t>
            </w:r>
            <w:proofErr w:type="spellStart"/>
            <w:r w:rsidRPr="00BE46C1">
              <w:rPr>
                <w:rFonts w:ascii="Times New Roman" w:eastAsia="Times New Roman" w:hAnsi="Times New Roman"/>
                <w:color w:val="000000"/>
              </w:rPr>
              <w:t>проектної</w:t>
            </w:r>
            <w:proofErr w:type="spellEnd"/>
            <w:r w:rsidRPr="00BE46C1">
              <w:rPr>
                <w:rFonts w:ascii="Times New Roman" w:eastAsia="Times New Roman" w:hAnsi="Times New Roman"/>
                <w:color w:val="000000"/>
              </w:rPr>
              <w:t xml:space="preserve"> </w:t>
            </w:r>
            <w:proofErr w:type="spellStart"/>
            <w:r w:rsidRPr="00BE46C1">
              <w:rPr>
                <w:rFonts w:ascii="Times New Roman" w:eastAsia="Times New Roman" w:hAnsi="Times New Roman"/>
                <w:color w:val="000000"/>
              </w:rPr>
              <w:t>документації</w:t>
            </w:r>
            <w:proofErr w:type="spellEnd"/>
            <w:r w:rsidRPr="00BE46C1">
              <w:rPr>
                <w:rFonts w:ascii="Times New Roman" w:eastAsia="Times New Roman" w:hAnsi="Times New Roman"/>
                <w:color w:val="000000"/>
              </w:rPr>
              <w:t xml:space="preserve"> </w:t>
            </w:r>
            <w:proofErr w:type="spellStart"/>
            <w:r w:rsidRPr="00BE46C1">
              <w:rPr>
                <w:rFonts w:ascii="Times New Roman" w:eastAsia="Times New Roman" w:hAnsi="Times New Roman"/>
                <w:color w:val="000000"/>
              </w:rPr>
              <w:t>покладено</w:t>
            </w:r>
            <w:proofErr w:type="spellEnd"/>
            <w:r w:rsidRPr="00BE46C1">
              <w:rPr>
                <w:rFonts w:ascii="Times New Roman" w:eastAsia="Times New Roman" w:hAnsi="Times New Roman"/>
                <w:color w:val="000000"/>
              </w:rPr>
              <w:t xml:space="preserve"> на </w:t>
            </w:r>
            <w:proofErr w:type="spellStart"/>
            <w:r w:rsidRPr="00BE46C1">
              <w:rPr>
                <w:rFonts w:ascii="Times New Roman" w:eastAsia="Times New Roman" w:hAnsi="Times New Roman"/>
                <w:color w:val="000000"/>
              </w:rPr>
              <w:t>підрядника</w:t>
            </w:r>
            <w:proofErr w:type="spellEnd"/>
            <w:r w:rsidRPr="00BE46C1">
              <w:rPr>
                <w:rFonts w:ascii="Times New Roman" w:eastAsia="Times New Roman" w:hAnsi="Times New Roman"/>
                <w:color w:val="000000"/>
              </w:rPr>
              <w:t xml:space="preserve">, </w:t>
            </w:r>
            <w:proofErr w:type="spellStart"/>
            <w:r w:rsidRPr="00BE46C1">
              <w:rPr>
                <w:rFonts w:ascii="Times New Roman" w:eastAsia="Times New Roman" w:hAnsi="Times New Roman"/>
                <w:color w:val="000000"/>
              </w:rPr>
              <w:lastRenderedPageBreak/>
              <w:t>після</w:t>
            </w:r>
            <w:proofErr w:type="spellEnd"/>
            <w:r w:rsidRPr="00BE46C1">
              <w:rPr>
                <w:rFonts w:ascii="Times New Roman" w:eastAsia="Times New Roman" w:hAnsi="Times New Roman"/>
                <w:color w:val="000000"/>
              </w:rPr>
              <w:t xml:space="preserve"> </w:t>
            </w:r>
            <w:proofErr w:type="spellStart"/>
            <w:r w:rsidRPr="00BE46C1">
              <w:rPr>
                <w:rFonts w:ascii="Times New Roman" w:eastAsia="Times New Roman" w:hAnsi="Times New Roman"/>
                <w:color w:val="000000"/>
              </w:rPr>
              <w:t>проведення</w:t>
            </w:r>
            <w:proofErr w:type="spellEnd"/>
            <w:r w:rsidRPr="00BE46C1">
              <w:rPr>
                <w:rFonts w:ascii="Times New Roman" w:eastAsia="Times New Roman" w:hAnsi="Times New Roman"/>
                <w:color w:val="000000"/>
              </w:rPr>
              <w:t xml:space="preserve"> </w:t>
            </w:r>
            <w:proofErr w:type="spellStart"/>
            <w:r w:rsidRPr="00BE46C1">
              <w:rPr>
                <w:rFonts w:ascii="Times New Roman" w:eastAsia="Times New Roman" w:hAnsi="Times New Roman"/>
                <w:color w:val="000000"/>
              </w:rPr>
              <w:t>експертизи</w:t>
            </w:r>
            <w:proofErr w:type="spellEnd"/>
            <w:r w:rsidRPr="00BE46C1">
              <w:rPr>
                <w:rFonts w:ascii="Times New Roman" w:eastAsia="Times New Roman" w:hAnsi="Times New Roman"/>
                <w:color w:val="000000"/>
              </w:rPr>
              <w:t xml:space="preserve"> та </w:t>
            </w:r>
            <w:proofErr w:type="spellStart"/>
            <w:r w:rsidRPr="00BE46C1">
              <w:rPr>
                <w:rFonts w:ascii="Times New Roman" w:eastAsia="Times New Roman" w:hAnsi="Times New Roman"/>
                <w:color w:val="000000"/>
              </w:rPr>
              <w:t>затвердження</w:t>
            </w:r>
            <w:proofErr w:type="spellEnd"/>
            <w:r w:rsidRPr="00BE46C1">
              <w:rPr>
                <w:rFonts w:ascii="Times New Roman" w:eastAsia="Times New Roman" w:hAnsi="Times New Roman"/>
                <w:color w:val="000000"/>
              </w:rPr>
              <w:t xml:space="preserve"> </w:t>
            </w:r>
            <w:proofErr w:type="spellStart"/>
            <w:r w:rsidRPr="00BE46C1">
              <w:rPr>
                <w:rFonts w:ascii="Times New Roman" w:eastAsia="Times New Roman" w:hAnsi="Times New Roman"/>
                <w:color w:val="000000"/>
              </w:rPr>
              <w:t>проектної</w:t>
            </w:r>
            <w:proofErr w:type="spellEnd"/>
            <w:r w:rsidRPr="00BE46C1">
              <w:rPr>
                <w:rFonts w:ascii="Times New Roman" w:eastAsia="Times New Roman" w:hAnsi="Times New Roman"/>
                <w:color w:val="000000"/>
              </w:rPr>
              <w:t xml:space="preserve"> </w:t>
            </w:r>
            <w:proofErr w:type="spellStart"/>
            <w:r w:rsidRPr="00BE46C1">
              <w:rPr>
                <w:rFonts w:ascii="Times New Roman" w:eastAsia="Times New Roman" w:hAnsi="Times New Roman"/>
                <w:color w:val="000000"/>
              </w:rPr>
              <w:t>документації</w:t>
            </w:r>
            <w:proofErr w:type="spellEnd"/>
            <w:r w:rsidRPr="00BE46C1">
              <w:rPr>
                <w:rFonts w:ascii="Times New Roman" w:eastAsia="Times New Roman" w:hAnsi="Times New Roman"/>
                <w:color w:val="000000"/>
              </w:rPr>
              <w:t xml:space="preserve"> в </w:t>
            </w:r>
            <w:proofErr w:type="spellStart"/>
            <w:r w:rsidRPr="00BE46C1">
              <w:rPr>
                <w:rFonts w:ascii="Times New Roman" w:eastAsia="Times New Roman" w:hAnsi="Times New Roman"/>
                <w:color w:val="000000"/>
              </w:rPr>
              <w:t>установленому</w:t>
            </w:r>
            <w:proofErr w:type="spellEnd"/>
            <w:r w:rsidRPr="00BE46C1">
              <w:rPr>
                <w:rFonts w:ascii="Times New Roman" w:eastAsia="Times New Roman" w:hAnsi="Times New Roman"/>
                <w:color w:val="000000"/>
              </w:rPr>
              <w:t xml:space="preserve"> </w:t>
            </w:r>
            <w:proofErr w:type="spellStart"/>
            <w:r w:rsidRPr="00BE46C1">
              <w:rPr>
                <w:rFonts w:ascii="Times New Roman" w:eastAsia="Times New Roman" w:hAnsi="Times New Roman"/>
                <w:color w:val="000000"/>
              </w:rPr>
              <w:t>законодавством</w:t>
            </w:r>
            <w:proofErr w:type="spellEnd"/>
            <w:r w:rsidRPr="00BE46C1">
              <w:rPr>
                <w:rFonts w:ascii="Times New Roman" w:eastAsia="Times New Roman" w:hAnsi="Times New Roman"/>
                <w:color w:val="000000"/>
              </w:rPr>
              <w:t xml:space="preserve"> порядку.</w:t>
            </w:r>
          </w:p>
          <w:p w14:paraId="5FF75F28" w14:textId="77777777" w:rsidR="008305F9" w:rsidRDefault="008305F9" w:rsidP="008305F9">
            <w:pPr>
              <w:spacing w:after="0"/>
              <w:jc w:val="both"/>
              <w:rPr>
                <w:rFonts w:ascii="Times New Roman" w:eastAsia="Times New Roman" w:hAnsi="Times New Roman"/>
                <w:color w:val="000000"/>
                <w:lang w:val="uk-UA"/>
              </w:rPr>
            </w:pPr>
          </w:p>
          <w:p w14:paraId="0C04C748" w14:textId="318B3500" w:rsidR="00084867" w:rsidRPr="00E60A42" w:rsidRDefault="00084867" w:rsidP="00084867">
            <w:pPr>
              <w:pStyle w:val="anchor"/>
              <w:shd w:val="clear" w:color="auto" w:fill="FFFFFF"/>
              <w:spacing w:before="0" w:beforeAutospacing="0" w:after="0" w:afterAutospacing="0"/>
              <w:jc w:val="both"/>
              <w:rPr>
                <w:lang w:val="uk-UA"/>
              </w:rPr>
            </w:pPr>
            <w:r w:rsidRPr="00613996">
              <w:rPr>
                <w:color w:val="000000"/>
                <w:sz w:val="22"/>
                <w:szCs w:val="22"/>
              </w:rPr>
              <w:t xml:space="preserve">У </w:t>
            </w:r>
            <w:proofErr w:type="spellStart"/>
            <w:r w:rsidRPr="00613996">
              <w:rPr>
                <w:color w:val="000000"/>
                <w:sz w:val="22"/>
                <w:szCs w:val="22"/>
              </w:rPr>
              <w:t>разі</w:t>
            </w:r>
            <w:proofErr w:type="spellEnd"/>
            <w:r w:rsidRPr="00613996">
              <w:rPr>
                <w:color w:val="000000"/>
                <w:sz w:val="22"/>
                <w:szCs w:val="22"/>
              </w:rPr>
              <w:t xml:space="preserve"> </w:t>
            </w:r>
            <w:proofErr w:type="spellStart"/>
            <w:r w:rsidRPr="00613996">
              <w:rPr>
                <w:color w:val="000000"/>
                <w:sz w:val="22"/>
                <w:szCs w:val="22"/>
              </w:rPr>
              <w:t>внесення</w:t>
            </w:r>
            <w:proofErr w:type="spellEnd"/>
            <w:r w:rsidRPr="00613996">
              <w:rPr>
                <w:color w:val="000000"/>
                <w:sz w:val="22"/>
                <w:szCs w:val="22"/>
              </w:rPr>
              <w:t xml:space="preserve"> </w:t>
            </w:r>
            <w:proofErr w:type="spellStart"/>
            <w:r w:rsidRPr="00613996">
              <w:rPr>
                <w:color w:val="000000"/>
                <w:sz w:val="22"/>
                <w:szCs w:val="22"/>
              </w:rPr>
              <w:t>змін</w:t>
            </w:r>
            <w:proofErr w:type="spellEnd"/>
            <w:r w:rsidRPr="00613996">
              <w:rPr>
                <w:color w:val="000000"/>
                <w:sz w:val="22"/>
                <w:szCs w:val="22"/>
              </w:rPr>
              <w:t xml:space="preserve"> до </w:t>
            </w:r>
            <w:proofErr w:type="spellStart"/>
            <w:r w:rsidRPr="00613996">
              <w:rPr>
                <w:color w:val="000000"/>
                <w:sz w:val="22"/>
                <w:szCs w:val="22"/>
              </w:rPr>
              <w:t>істотних</w:t>
            </w:r>
            <w:proofErr w:type="spellEnd"/>
            <w:r w:rsidRPr="00613996">
              <w:rPr>
                <w:color w:val="000000"/>
                <w:sz w:val="22"/>
                <w:szCs w:val="22"/>
              </w:rPr>
              <w:t xml:space="preserve"> умов договору про </w:t>
            </w:r>
            <w:proofErr w:type="spellStart"/>
            <w:r w:rsidRPr="00613996">
              <w:rPr>
                <w:color w:val="000000"/>
                <w:sz w:val="22"/>
                <w:szCs w:val="22"/>
              </w:rPr>
              <w:t>закупівлю</w:t>
            </w:r>
            <w:proofErr w:type="spellEnd"/>
            <w:r w:rsidRPr="00613996">
              <w:rPr>
                <w:color w:val="000000"/>
                <w:sz w:val="22"/>
                <w:szCs w:val="22"/>
              </w:rPr>
              <w:t xml:space="preserve"> у </w:t>
            </w:r>
            <w:proofErr w:type="spellStart"/>
            <w:r w:rsidRPr="00613996">
              <w:rPr>
                <w:color w:val="000000"/>
                <w:sz w:val="22"/>
                <w:szCs w:val="22"/>
              </w:rPr>
              <w:t>випадках</w:t>
            </w:r>
            <w:proofErr w:type="spellEnd"/>
            <w:r w:rsidRPr="00613996">
              <w:rPr>
                <w:color w:val="000000"/>
                <w:sz w:val="22"/>
                <w:szCs w:val="22"/>
              </w:rPr>
              <w:t xml:space="preserve">, </w:t>
            </w:r>
            <w:proofErr w:type="spellStart"/>
            <w:r w:rsidRPr="00613996">
              <w:rPr>
                <w:color w:val="000000"/>
                <w:sz w:val="22"/>
                <w:szCs w:val="22"/>
              </w:rPr>
              <w:t>передбачених</w:t>
            </w:r>
            <w:proofErr w:type="spellEnd"/>
            <w:r w:rsidRPr="00613996">
              <w:rPr>
                <w:color w:val="000000"/>
                <w:sz w:val="22"/>
                <w:szCs w:val="22"/>
              </w:rPr>
              <w:t xml:space="preserve"> </w:t>
            </w:r>
            <w:proofErr w:type="spellStart"/>
            <w:r w:rsidRPr="00613996">
              <w:rPr>
                <w:color w:val="000000"/>
                <w:sz w:val="22"/>
                <w:szCs w:val="22"/>
              </w:rPr>
              <w:t>цим</w:t>
            </w:r>
            <w:proofErr w:type="spellEnd"/>
            <w:r w:rsidRPr="00613996">
              <w:rPr>
                <w:color w:val="000000"/>
                <w:sz w:val="22"/>
                <w:szCs w:val="22"/>
              </w:rPr>
              <w:t xml:space="preserve"> пунктом, </w:t>
            </w:r>
            <w:proofErr w:type="spellStart"/>
            <w:r w:rsidRPr="00613996">
              <w:rPr>
                <w:color w:val="000000"/>
                <w:sz w:val="22"/>
                <w:szCs w:val="22"/>
              </w:rPr>
              <w:t>замовник</w:t>
            </w:r>
            <w:proofErr w:type="spellEnd"/>
            <w:r w:rsidRPr="00613996">
              <w:rPr>
                <w:color w:val="000000"/>
                <w:sz w:val="22"/>
                <w:szCs w:val="22"/>
              </w:rPr>
              <w:t xml:space="preserve"> </w:t>
            </w:r>
            <w:proofErr w:type="spellStart"/>
            <w:r w:rsidRPr="00613996">
              <w:rPr>
                <w:color w:val="000000"/>
                <w:sz w:val="22"/>
                <w:szCs w:val="22"/>
              </w:rPr>
              <w:t>обов’язково</w:t>
            </w:r>
            <w:proofErr w:type="spellEnd"/>
            <w:r w:rsidRPr="00613996">
              <w:rPr>
                <w:color w:val="000000"/>
                <w:sz w:val="22"/>
                <w:szCs w:val="22"/>
              </w:rPr>
              <w:t xml:space="preserve"> </w:t>
            </w:r>
            <w:proofErr w:type="spellStart"/>
            <w:r w:rsidRPr="00613996">
              <w:rPr>
                <w:color w:val="000000"/>
                <w:sz w:val="22"/>
                <w:szCs w:val="22"/>
              </w:rPr>
              <w:t>оприлюднює</w:t>
            </w:r>
            <w:proofErr w:type="spellEnd"/>
            <w:r w:rsidRPr="00613996">
              <w:rPr>
                <w:color w:val="000000"/>
                <w:sz w:val="22"/>
                <w:szCs w:val="22"/>
              </w:rPr>
              <w:t xml:space="preserve"> </w:t>
            </w:r>
            <w:proofErr w:type="spellStart"/>
            <w:r w:rsidRPr="00613996">
              <w:rPr>
                <w:color w:val="000000"/>
                <w:sz w:val="22"/>
                <w:szCs w:val="22"/>
              </w:rPr>
              <w:t>повідомлення</w:t>
            </w:r>
            <w:proofErr w:type="spellEnd"/>
            <w:r w:rsidRPr="00613996">
              <w:rPr>
                <w:color w:val="000000"/>
                <w:sz w:val="22"/>
                <w:szCs w:val="22"/>
              </w:rPr>
              <w:t xml:space="preserve"> про </w:t>
            </w:r>
            <w:proofErr w:type="spellStart"/>
            <w:r w:rsidRPr="00613996">
              <w:rPr>
                <w:color w:val="000000"/>
                <w:sz w:val="22"/>
                <w:szCs w:val="22"/>
              </w:rPr>
              <w:t>внесення</w:t>
            </w:r>
            <w:proofErr w:type="spellEnd"/>
            <w:r w:rsidRPr="00613996">
              <w:rPr>
                <w:color w:val="000000"/>
                <w:sz w:val="22"/>
                <w:szCs w:val="22"/>
              </w:rPr>
              <w:t xml:space="preserve"> </w:t>
            </w:r>
            <w:proofErr w:type="spellStart"/>
            <w:r w:rsidRPr="00613996">
              <w:rPr>
                <w:color w:val="000000"/>
                <w:sz w:val="22"/>
                <w:szCs w:val="22"/>
              </w:rPr>
              <w:t>змін</w:t>
            </w:r>
            <w:proofErr w:type="spellEnd"/>
            <w:r w:rsidRPr="00613996">
              <w:rPr>
                <w:color w:val="000000"/>
                <w:sz w:val="22"/>
                <w:szCs w:val="22"/>
              </w:rPr>
              <w:t xml:space="preserve"> до договору про </w:t>
            </w:r>
            <w:proofErr w:type="spellStart"/>
            <w:r w:rsidRPr="00613996">
              <w:rPr>
                <w:color w:val="000000"/>
                <w:sz w:val="22"/>
                <w:szCs w:val="22"/>
              </w:rPr>
              <w:t>закупівлю</w:t>
            </w:r>
            <w:proofErr w:type="spellEnd"/>
            <w:r w:rsidRPr="00613996">
              <w:rPr>
                <w:color w:val="000000"/>
                <w:sz w:val="22"/>
                <w:szCs w:val="22"/>
              </w:rPr>
              <w:t xml:space="preserve"> </w:t>
            </w:r>
            <w:proofErr w:type="spellStart"/>
            <w:r w:rsidRPr="00613996">
              <w:rPr>
                <w:color w:val="000000"/>
                <w:sz w:val="22"/>
                <w:szCs w:val="22"/>
              </w:rPr>
              <w:t>відповідно</w:t>
            </w:r>
            <w:proofErr w:type="spellEnd"/>
            <w:r w:rsidRPr="00613996">
              <w:rPr>
                <w:color w:val="000000"/>
                <w:sz w:val="22"/>
                <w:szCs w:val="22"/>
              </w:rPr>
              <w:t xml:space="preserve"> до </w:t>
            </w:r>
            <w:proofErr w:type="spellStart"/>
            <w:r w:rsidRPr="00613996">
              <w:rPr>
                <w:color w:val="000000"/>
                <w:sz w:val="22"/>
                <w:szCs w:val="22"/>
              </w:rPr>
              <w:t>вимог</w:t>
            </w:r>
            <w:proofErr w:type="spellEnd"/>
            <w:r w:rsidRPr="00613996">
              <w:rPr>
                <w:color w:val="000000"/>
                <w:sz w:val="22"/>
                <w:szCs w:val="22"/>
              </w:rPr>
              <w:t xml:space="preserve"> Закону з </w:t>
            </w:r>
            <w:proofErr w:type="spellStart"/>
            <w:proofErr w:type="gramStart"/>
            <w:r w:rsidRPr="00613996">
              <w:rPr>
                <w:color w:val="000000"/>
                <w:sz w:val="22"/>
                <w:szCs w:val="22"/>
              </w:rPr>
              <w:t>урахуванням</w:t>
            </w:r>
            <w:proofErr w:type="spellEnd"/>
            <w:r w:rsidRPr="00613996">
              <w:rPr>
                <w:color w:val="000000"/>
                <w:sz w:val="22"/>
                <w:szCs w:val="22"/>
              </w:rPr>
              <w:t xml:space="preserve">  </w:t>
            </w:r>
            <w:r w:rsidRPr="00613996">
              <w:rPr>
                <w:color w:val="000000"/>
                <w:sz w:val="22"/>
                <w:szCs w:val="22"/>
                <w:lang w:val="uk-UA"/>
              </w:rPr>
              <w:t>О</w:t>
            </w:r>
            <w:proofErr w:type="spellStart"/>
            <w:r w:rsidRPr="00613996">
              <w:rPr>
                <w:color w:val="000000"/>
                <w:sz w:val="22"/>
                <w:szCs w:val="22"/>
              </w:rPr>
              <w:t>собливостей</w:t>
            </w:r>
            <w:proofErr w:type="spellEnd"/>
            <w:proofErr w:type="gramEnd"/>
            <w:r w:rsidRPr="00613996">
              <w:rPr>
                <w:color w:val="000000"/>
                <w:sz w:val="22"/>
                <w:szCs w:val="22"/>
              </w:rPr>
              <w:t>.</w:t>
            </w:r>
          </w:p>
        </w:tc>
      </w:tr>
      <w:tr w:rsidR="00084867" w:rsidRPr="00107DB9" w14:paraId="1C96CE92" w14:textId="77777777" w:rsidTr="00FB104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D85306E" w14:textId="77777777" w:rsidR="00084867" w:rsidRPr="00E60A42" w:rsidRDefault="00084867" w:rsidP="00084867">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662" w:type="pct"/>
            <w:tcBorders>
              <w:top w:val="outset" w:sz="6" w:space="0" w:color="auto"/>
              <w:left w:val="outset" w:sz="6" w:space="0" w:color="auto"/>
              <w:bottom w:val="outset" w:sz="6" w:space="0" w:color="auto"/>
              <w:right w:val="outset" w:sz="6" w:space="0" w:color="auto"/>
            </w:tcBorders>
            <w:hideMark/>
          </w:tcPr>
          <w:p w14:paraId="599FCD84" w14:textId="77777777" w:rsidR="00084867" w:rsidRPr="00E60A42" w:rsidRDefault="00084867" w:rsidP="00084867">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Дії замовника при відмові переможця торгів підписати договір про закупівлю</w:t>
            </w:r>
          </w:p>
        </w:tc>
        <w:tc>
          <w:tcPr>
            <w:tcW w:w="3045" w:type="pct"/>
            <w:tcBorders>
              <w:top w:val="outset" w:sz="6" w:space="0" w:color="auto"/>
              <w:left w:val="outset" w:sz="6" w:space="0" w:color="auto"/>
              <w:bottom w:val="outset" w:sz="6" w:space="0" w:color="auto"/>
              <w:right w:val="outset" w:sz="6" w:space="0" w:color="auto"/>
            </w:tcBorders>
            <w:hideMark/>
          </w:tcPr>
          <w:p w14:paraId="629C2DD2" w14:textId="2B7AAE4D" w:rsidR="00084867" w:rsidRPr="00E60A42" w:rsidRDefault="00084867" w:rsidP="00084867">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 xml:space="preserve">У разі відхилення тендерної пропозиції з підстави, визначеної </w:t>
            </w:r>
            <w:proofErr w:type="spellStart"/>
            <w:r w:rsidRPr="00E60A42">
              <w:rPr>
                <w:rFonts w:ascii="Times New Roman" w:eastAsia="Times New Roman" w:hAnsi="Times New Roman" w:cs="Times New Roman"/>
                <w:lang w:val="uk-UA"/>
              </w:rPr>
              <w:t>пп</w:t>
            </w:r>
            <w:proofErr w:type="spellEnd"/>
            <w:r w:rsidRPr="00E60A42">
              <w:rPr>
                <w:rFonts w:ascii="Times New Roman" w:eastAsia="Times New Roman" w:hAnsi="Times New Roman" w:cs="Times New Roman"/>
                <w:lang w:val="uk-UA"/>
              </w:rPr>
              <w:t xml:space="preserve">. 3 </w:t>
            </w:r>
            <w:r w:rsidRPr="00813C56">
              <w:rPr>
                <w:rFonts w:ascii="Times New Roman" w:eastAsia="Times New Roman" w:hAnsi="Times New Roman" w:cs="Times New Roman"/>
                <w:lang w:val="uk-UA"/>
              </w:rPr>
              <w:t>п. 44</w:t>
            </w:r>
            <w:r w:rsidRPr="00E60A42">
              <w:rPr>
                <w:rFonts w:ascii="Times New Roman" w:eastAsia="Times New Roman" w:hAnsi="Times New Roman" w:cs="Times New Roman"/>
                <w:lang w:val="uk-UA"/>
              </w:rPr>
              <w:t xml:space="preserve">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w:t>
            </w:r>
            <w:r>
              <w:rPr>
                <w:rFonts w:ascii="Times New Roman" w:eastAsia="Times New Roman" w:hAnsi="Times New Roman" w:cs="Times New Roman"/>
                <w:lang w:val="uk-UA"/>
              </w:rPr>
              <w:t>З</w:t>
            </w:r>
            <w:r w:rsidRPr="00E60A42">
              <w:rPr>
                <w:rFonts w:ascii="Times New Roman" w:eastAsia="Times New Roman" w:hAnsi="Times New Roman" w:cs="Times New Roman"/>
                <w:lang w:val="uk-UA"/>
              </w:rPr>
              <w:t xml:space="preserve">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та приймає рішення про намір укласти договір про закупівлю у порядку та на умовах, визначених ст. 33 Закону та </w:t>
            </w:r>
            <w:r w:rsidRPr="00813C56">
              <w:rPr>
                <w:rFonts w:ascii="Times New Roman" w:eastAsia="Times New Roman" w:hAnsi="Times New Roman" w:cs="Times New Roman"/>
                <w:lang w:val="uk-UA"/>
              </w:rPr>
              <w:t>п. 49</w:t>
            </w:r>
            <w:r w:rsidRPr="00E60A42">
              <w:rPr>
                <w:rFonts w:ascii="Times New Roman" w:eastAsia="Times New Roman" w:hAnsi="Times New Roman" w:cs="Times New Roman"/>
                <w:lang w:val="uk-UA"/>
              </w:rPr>
              <w:t xml:space="preserve">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w:t>
            </w:r>
          </w:p>
        </w:tc>
      </w:tr>
      <w:tr w:rsidR="00084867" w:rsidRPr="00C91B67" w14:paraId="61FE392C" w14:textId="77777777" w:rsidTr="00FB104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07F857D" w14:textId="77777777" w:rsidR="00084867" w:rsidRPr="00E60A42" w:rsidRDefault="00084867" w:rsidP="00084867">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7</w:t>
            </w:r>
          </w:p>
        </w:tc>
        <w:tc>
          <w:tcPr>
            <w:tcW w:w="1662" w:type="pct"/>
            <w:tcBorders>
              <w:top w:val="outset" w:sz="6" w:space="0" w:color="auto"/>
              <w:left w:val="outset" w:sz="6" w:space="0" w:color="auto"/>
              <w:bottom w:val="outset" w:sz="6" w:space="0" w:color="auto"/>
              <w:right w:val="outset" w:sz="6" w:space="0" w:color="auto"/>
            </w:tcBorders>
            <w:hideMark/>
          </w:tcPr>
          <w:p w14:paraId="1730ED12" w14:textId="77777777" w:rsidR="00084867" w:rsidRPr="00E60A42" w:rsidRDefault="00084867" w:rsidP="00084867">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Забезпечення виконання договору про закупівлю </w:t>
            </w:r>
          </w:p>
        </w:tc>
        <w:tc>
          <w:tcPr>
            <w:tcW w:w="3045" w:type="pct"/>
            <w:tcBorders>
              <w:top w:val="outset" w:sz="6" w:space="0" w:color="auto"/>
              <w:left w:val="outset" w:sz="6" w:space="0" w:color="auto"/>
              <w:bottom w:val="outset" w:sz="6" w:space="0" w:color="auto"/>
              <w:right w:val="outset" w:sz="6" w:space="0" w:color="auto"/>
            </w:tcBorders>
            <w:hideMark/>
          </w:tcPr>
          <w:p w14:paraId="4B038B27" w14:textId="2435DAC7" w:rsidR="00084867" w:rsidRPr="00A15064" w:rsidRDefault="00084867" w:rsidP="00084867">
            <w:pPr>
              <w:spacing w:after="0" w:line="240" w:lineRule="auto"/>
              <w:ind w:firstLine="346"/>
              <w:jc w:val="both"/>
              <w:rPr>
                <w:rFonts w:ascii="Times New Roman" w:eastAsia="Times New Roman" w:hAnsi="Times New Roman" w:cs="Times New Roman"/>
                <w:bCs/>
                <w:lang w:val="uk-UA" w:eastAsia="ru-RU"/>
              </w:rPr>
            </w:pPr>
            <w:r w:rsidRPr="00A15064">
              <w:rPr>
                <w:rFonts w:ascii="Times New Roman" w:eastAsia="Times New Roman" w:hAnsi="Times New Roman" w:cs="Times New Roman"/>
                <w:bCs/>
                <w:lang w:val="uk-UA" w:eastAsia="ru-RU"/>
              </w:rPr>
              <w:t xml:space="preserve">Не вимагається  </w:t>
            </w:r>
          </w:p>
        </w:tc>
      </w:tr>
    </w:tbl>
    <w:p w14:paraId="70E43D4D" w14:textId="77777777" w:rsidR="00352B11" w:rsidRPr="00E60A42"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7F109786" w14:textId="77777777" w:rsidR="00352B11" w:rsidRPr="00145416" w:rsidRDefault="00352B11" w:rsidP="00352B11">
      <w:pPr>
        <w:ind w:firstLine="360"/>
        <w:jc w:val="both"/>
        <w:rPr>
          <w:rFonts w:ascii="Times New Roman" w:hAnsi="Times New Roman"/>
          <w:lang w:val="uk-UA"/>
        </w:rPr>
      </w:pPr>
      <w:r w:rsidRPr="00E60A42">
        <w:rPr>
          <w:rFonts w:ascii="Times New Roman" w:hAnsi="Times New Roman"/>
          <w:lang w:val="uk-UA"/>
        </w:rPr>
        <w:t xml:space="preserve">Відсутність будь-яких запитань або уточнень стосовно змісту та викладення вимог тендерної </w:t>
      </w:r>
      <w:r w:rsidRPr="00145416">
        <w:rPr>
          <w:rFonts w:ascii="Times New Roman" w:hAnsi="Times New Roman"/>
          <w:lang w:val="uk-UA"/>
        </w:rPr>
        <w:t xml:space="preserve">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 </w:t>
      </w:r>
    </w:p>
    <w:p w14:paraId="3A91E6E4" w14:textId="77777777" w:rsidR="00352B11" w:rsidRPr="00145416" w:rsidRDefault="00352B11" w:rsidP="00352B11">
      <w:pPr>
        <w:ind w:firstLine="360"/>
        <w:jc w:val="both"/>
        <w:rPr>
          <w:rFonts w:ascii="Times New Roman" w:hAnsi="Times New Roman"/>
          <w:lang w:val="uk-UA"/>
        </w:rPr>
      </w:pPr>
      <w:r w:rsidRPr="00145416">
        <w:rPr>
          <w:rFonts w:ascii="Times New Roman" w:hAnsi="Times New Roman"/>
          <w:lang w:val="uk-UA"/>
        </w:rPr>
        <w:t xml:space="preserve">Поданням своїх тендерних пропозицій учасник повністю погоджується з умовами викладеними в тендерній документації. </w:t>
      </w:r>
    </w:p>
    <w:p w14:paraId="0A53925F" w14:textId="7C143A2B" w:rsidR="00352B11" w:rsidRPr="00145416" w:rsidRDefault="00352B11" w:rsidP="00352B11">
      <w:pPr>
        <w:ind w:firstLine="360"/>
        <w:jc w:val="both"/>
        <w:rPr>
          <w:rFonts w:ascii="Times New Roman" w:hAnsi="Times New Roman"/>
          <w:iCs/>
          <w:color w:val="000000"/>
          <w:lang w:val="uk-UA"/>
        </w:rPr>
      </w:pPr>
      <w:r w:rsidRPr="00145416">
        <w:rPr>
          <w:rFonts w:ascii="Times New Roman" w:hAnsi="Times New Roman"/>
          <w:iCs/>
          <w:color w:val="000000"/>
          <w:lang w:val="uk-UA"/>
        </w:rPr>
        <w:t xml:space="preserve">Усі нормативні документи, які зазначені </w:t>
      </w:r>
      <w:r w:rsidR="00145416" w:rsidRPr="00145416">
        <w:rPr>
          <w:rFonts w:ascii="Times New Roman" w:hAnsi="Times New Roman"/>
          <w:iCs/>
          <w:color w:val="000000"/>
          <w:lang w:val="uk-UA"/>
        </w:rPr>
        <w:t>в тендерній</w:t>
      </w:r>
      <w:r w:rsidRPr="00145416">
        <w:rPr>
          <w:rFonts w:ascii="Times New Roman" w:hAnsi="Times New Roman"/>
          <w:iCs/>
          <w:color w:val="000000"/>
          <w:lang w:val="uk-UA"/>
        </w:rPr>
        <w:t xml:space="preserve"> документації, враховувати із змінами та доповненнями.</w:t>
      </w:r>
    </w:p>
    <w:p w14:paraId="7A81BFFE" w14:textId="77777777" w:rsidR="00385DFD" w:rsidRPr="00145416" w:rsidRDefault="00385DFD" w:rsidP="00352B11">
      <w:pPr>
        <w:ind w:firstLine="360"/>
        <w:jc w:val="both"/>
        <w:rPr>
          <w:rFonts w:ascii="Times New Roman" w:hAnsi="Times New Roman"/>
          <w:iCs/>
          <w:color w:val="000000"/>
          <w:lang w:val="uk-UA"/>
        </w:rPr>
      </w:pPr>
    </w:p>
    <w:p w14:paraId="4322FC4F" w14:textId="77777777" w:rsidR="00352B11" w:rsidRPr="00145416"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02A118D3" w14:textId="5FD7C712" w:rsidR="004765AA" w:rsidRPr="00145416" w:rsidRDefault="004765AA" w:rsidP="003F7F13">
      <w:pPr>
        <w:ind w:right="196"/>
        <w:rPr>
          <w:rFonts w:ascii="Times New Roman" w:hAnsi="Times New Roman" w:cs="Times New Roman"/>
          <w:b/>
          <w:lang w:val="uk-UA"/>
        </w:rPr>
      </w:pPr>
      <w:r w:rsidRPr="00145416">
        <w:rPr>
          <w:rFonts w:ascii="Times New Roman" w:hAnsi="Times New Roman" w:cs="Times New Roman"/>
          <w:i/>
          <w:lang w:val="uk-UA"/>
        </w:rPr>
        <w:t>Форма пропозиції, яка подається Учасником на фірмовому бланку.</w:t>
      </w:r>
    </w:p>
    <w:p w14:paraId="733E202C" w14:textId="53C9E85E" w:rsidR="004765AA" w:rsidRPr="00145416" w:rsidRDefault="004765AA" w:rsidP="00385DFD">
      <w:pPr>
        <w:ind w:right="196"/>
        <w:jc w:val="right"/>
        <w:rPr>
          <w:rFonts w:ascii="Times New Roman" w:hAnsi="Times New Roman" w:cs="Times New Roman"/>
          <w:b/>
          <w:sz w:val="24"/>
          <w:szCs w:val="24"/>
          <w:lang w:val="uk-UA" w:eastAsia="ru-RU"/>
        </w:rPr>
      </w:pPr>
      <w:r w:rsidRPr="00145416">
        <w:rPr>
          <w:rFonts w:ascii="Times New Roman" w:hAnsi="Times New Roman" w:cs="Times New Roman"/>
          <w:b/>
          <w:sz w:val="24"/>
          <w:szCs w:val="24"/>
          <w:lang w:val="uk-UA"/>
        </w:rPr>
        <w:t>Додаток №1</w:t>
      </w:r>
    </w:p>
    <w:p w14:paraId="153A31FF" w14:textId="77777777" w:rsidR="000F4CCD" w:rsidRPr="00EA2E2E" w:rsidRDefault="000F4CCD" w:rsidP="000F4CCD">
      <w:pPr>
        <w:tabs>
          <w:tab w:val="right" w:pos="9159"/>
        </w:tabs>
        <w:spacing w:after="0" w:line="240" w:lineRule="auto"/>
        <w:ind w:left="180" w:right="196"/>
        <w:jc w:val="center"/>
        <w:rPr>
          <w:rFonts w:ascii="Times New Roman" w:eastAsia="Times New Roman" w:hAnsi="Times New Roman"/>
          <w:b/>
          <w:lang w:val="uk-UA" w:eastAsia="ru-RU"/>
        </w:rPr>
      </w:pPr>
      <w:r w:rsidRPr="00EA2E2E">
        <w:rPr>
          <w:rFonts w:ascii="Times New Roman" w:eastAsia="Times New Roman" w:hAnsi="Times New Roman"/>
          <w:b/>
          <w:lang w:val="uk-UA" w:eastAsia="ru-RU"/>
        </w:rPr>
        <w:t>ФОРМА «ТЕНДЕРНА ПРОПОЗИЦІЯ»</w:t>
      </w:r>
    </w:p>
    <w:p w14:paraId="749CBCE1" w14:textId="77777777" w:rsidR="000F4CCD" w:rsidRPr="00EA2E2E" w:rsidRDefault="000F4CCD" w:rsidP="000F4CCD">
      <w:pPr>
        <w:tabs>
          <w:tab w:val="right" w:pos="9159"/>
        </w:tabs>
        <w:spacing w:after="0" w:line="240" w:lineRule="auto"/>
        <w:ind w:left="180" w:right="196"/>
        <w:jc w:val="center"/>
        <w:rPr>
          <w:rFonts w:ascii="Times New Roman" w:eastAsia="Times New Roman" w:hAnsi="Times New Roman"/>
          <w:b/>
          <w:lang w:val="uk-UA" w:eastAsia="ru-RU"/>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3970"/>
      </w:tblGrid>
      <w:tr w:rsidR="000F4CCD" w:rsidRPr="00EA2E2E" w14:paraId="72E1954C" w14:textId="77777777" w:rsidTr="004D0B61">
        <w:tc>
          <w:tcPr>
            <w:tcW w:w="9423" w:type="dxa"/>
            <w:gridSpan w:val="2"/>
            <w:tcBorders>
              <w:top w:val="single" w:sz="4" w:space="0" w:color="auto"/>
              <w:left w:val="single" w:sz="4" w:space="0" w:color="auto"/>
              <w:bottom w:val="single" w:sz="4" w:space="0" w:color="auto"/>
              <w:right w:val="single" w:sz="4" w:space="0" w:color="auto"/>
            </w:tcBorders>
            <w:hideMark/>
          </w:tcPr>
          <w:p w14:paraId="3C06FB40" w14:textId="77777777" w:rsidR="000F4CCD" w:rsidRPr="00EA2E2E" w:rsidRDefault="000F4CCD" w:rsidP="004D0B61">
            <w:pPr>
              <w:tabs>
                <w:tab w:val="left" w:pos="2160"/>
                <w:tab w:val="left" w:pos="3600"/>
              </w:tabs>
              <w:spacing w:after="0" w:line="240" w:lineRule="auto"/>
              <w:jc w:val="center"/>
              <w:rPr>
                <w:rFonts w:ascii="Times New Roman" w:eastAsia="Times New Roman" w:hAnsi="Times New Roman"/>
                <w:b/>
                <w:lang w:val="uk-UA" w:eastAsia="ru-RU"/>
              </w:rPr>
            </w:pPr>
            <w:r w:rsidRPr="00EA2E2E">
              <w:rPr>
                <w:rFonts w:ascii="Times New Roman" w:eastAsia="Times New Roman" w:hAnsi="Times New Roman"/>
                <w:b/>
                <w:lang w:val="uk-UA" w:eastAsia="ru-RU"/>
              </w:rPr>
              <w:t>Відомості про Учасника процедури закупівлі</w:t>
            </w:r>
          </w:p>
        </w:tc>
      </w:tr>
      <w:tr w:rsidR="000F4CCD" w:rsidRPr="00EA2E2E" w14:paraId="05B4F699" w14:textId="77777777" w:rsidTr="004D0B61">
        <w:tc>
          <w:tcPr>
            <w:tcW w:w="5453" w:type="dxa"/>
            <w:tcBorders>
              <w:top w:val="single" w:sz="4" w:space="0" w:color="auto"/>
              <w:left w:val="single" w:sz="4" w:space="0" w:color="auto"/>
              <w:bottom w:val="single" w:sz="4" w:space="0" w:color="auto"/>
              <w:right w:val="single" w:sz="4" w:space="0" w:color="auto"/>
            </w:tcBorders>
          </w:tcPr>
          <w:p w14:paraId="532976A6"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Повне найменування  Учасника</w:t>
            </w:r>
          </w:p>
        </w:tc>
        <w:tc>
          <w:tcPr>
            <w:tcW w:w="3970" w:type="dxa"/>
            <w:tcBorders>
              <w:top w:val="single" w:sz="4" w:space="0" w:color="auto"/>
              <w:left w:val="single" w:sz="4" w:space="0" w:color="auto"/>
              <w:bottom w:val="single" w:sz="4" w:space="0" w:color="auto"/>
              <w:right w:val="single" w:sz="4" w:space="0" w:color="auto"/>
            </w:tcBorders>
          </w:tcPr>
          <w:p w14:paraId="78B9A9D3"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6403C6C4" w14:textId="77777777" w:rsidTr="004D0B61">
        <w:tc>
          <w:tcPr>
            <w:tcW w:w="5453" w:type="dxa"/>
            <w:tcBorders>
              <w:top w:val="single" w:sz="4" w:space="0" w:color="auto"/>
              <w:left w:val="single" w:sz="4" w:space="0" w:color="auto"/>
              <w:bottom w:val="single" w:sz="4" w:space="0" w:color="auto"/>
              <w:right w:val="single" w:sz="4" w:space="0" w:color="auto"/>
            </w:tcBorders>
          </w:tcPr>
          <w:p w14:paraId="0A64F146"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Керівництво (ПІБ, посада, контактні телефони)</w:t>
            </w:r>
          </w:p>
        </w:tc>
        <w:tc>
          <w:tcPr>
            <w:tcW w:w="3970" w:type="dxa"/>
            <w:tcBorders>
              <w:top w:val="single" w:sz="4" w:space="0" w:color="auto"/>
              <w:left w:val="single" w:sz="4" w:space="0" w:color="auto"/>
              <w:bottom w:val="single" w:sz="4" w:space="0" w:color="auto"/>
              <w:right w:val="single" w:sz="4" w:space="0" w:color="auto"/>
            </w:tcBorders>
          </w:tcPr>
          <w:p w14:paraId="5D88CBEA"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49DD032E" w14:textId="77777777" w:rsidTr="004D0B61">
        <w:tc>
          <w:tcPr>
            <w:tcW w:w="5453" w:type="dxa"/>
            <w:tcBorders>
              <w:top w:val="single" w:sz="4" w:space="0" w:color="auto"/>
              <w:left w:val="single" w:sz="4" w:space="0" w:color="auto"/>
              <w:bottom w:val="single" w:sz="4" w:space="0" w:color="auto"/>
              <w:right w:val="single" w:sz="4" w:space="0" w:color="auto"/>
            </w:tcBorders>
          </w:tcPr>
          <w:p w14:paraId="7FED4995"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Ідентифікаційний код за ЄДРПОУ (за наявності)</w:t>
            </w:r>
          </w:p>
        </w:tc>
        <w:tc>
          <w:tcPr>
            <w:tcW w:w="3970" w:type="dxa"/>
            <w:tcBorders>
              <w:top w:val="single" w:sz="4" w:space="0" w:color="auto"/>
              <w:left w:val="single" w:sz="4" w:space="0" w:color="auto"/>
              <w:bottom w:val="single" w:sz="4" w:space="0" w:color="auto"/>
              <w:right w:val="single" w:sz="4" w:space="0" w:color="auto"/>
            </w:tcBorders>
          </w:tcPr>
          <w:p w14:paraId="4D2CC70C"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2C81FA43" w14:textId="77777777" w:rsidTr="004D0B61">
        <w:tc>
          <w:tcPr>
            <w:tcW w:w="5453" w:type="dxa"/>
            <w:tcBorders>
              <w:top w:val="single" w:sz="4" w:space="0" w:color="auto"/>
              <w:left w:val="single" w:sz="4" w:space="0" w:color="auto"/>
              <w:bottom w:val="single" w:sz="4" w:space="0" w:color="auto"/>
              <w:right w:val="single" w:sz="4" w:space="0" w:color="auto"/>
            </w:tcBorders>
          </w:tcPr>
          <w:p w14:paraId="3ECFE429"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Місцезнаходження</w:t>
            </w:r>
          </w:p>
        </w:tc>
        <w:tc>
          <w:tcPr>
            <w:tcW w:w="3970" w:type="dxa"/>
            <w:tcBorders>
              <w:top w:val="single" w:sz="4" w:space="0" w:color="auto"/>
              <w:left w:val="single" w:sz="4" w:space="0" w:color="auto"/>
              <w:bottom w:val="single" w:sz="4" w:space="0" w:color="auto"/>
              <w:right w:val="single" w:sz="4" w:space="0" w:color="auto"/>
            </w:tcBorders>
          </w:tcPr>
          <w:p w14:paraId="4870DAAD"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D532B4C" w14:textId="77777777" w:rsidTr="004D0B61">
        <w:tc>
          <w:tcPr>
            <w:tcW w:w="5453" w:type="dxa"/>
            <w:tcBorders>
              <w:top w:val="single" w:sz="4" w:space="0" w:color="auto"/>
              <w:left w:val="single" w:sz="4" w:space="0" w:color="auto"/>
              <w:bottom w:val="single" w:sz="4" w:space="0" w:color="auto"/>
              <w:right w:val="single" w:sz="4" w:space="0" w:color="auto"/>
            </w:tcBorders>
          </w:tcPr>
          <w:p w14:paraId="116AA6E6"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Банківські реквізити</w:t>
            </w:r>
          </w:p>
        </w:tc>
        <w:tc>
          <w:tcPr>
            <w:tcW w:w="3970" w:type="dxa"/>
            <w:tcBorders>
              <w:top w:val="single" w:sz="4" w:space="0" w:color="auto"/>
              <w:left w:val="single" w:sz="4" w:space="0" w:color="auto"/>
              <w:bottom w:val="single" w:sz="4" w:space="0" w:color="auto"/>
              <w:right w:val="single" w:sz="4" w:space="0" w:color="auto"/>
            </w:tcBorders>
          </w:tcPr>
          <w:p w14:paraId="43916EC4"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2AB714AE" w14:textId="77777777" w:rsidTr="004D0B61">
        <w:tc>
          <w:tcPr>
            <w:tcW w:w="5453" w:type="dxa"/>
            <w:tcBorders>
              <w:top w:val="single" w:sz="4" w:space="0" w:color="auto"/>
              <w:left w:val="single" w:sz="4" w:space="0" w:color="auto"/>
              <w:bottom w:val="single" w:sz="4" w:space="0" w:color="auto"/>
              <w:right w:val="single" w:sz="4" w:space="0" w:color="auto"/>
            </w:tcBorders>
          </w:tcPr>
          <w:p w14:paraId="3AB0D123"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 xml:space="preserve">Особа відповідальна </w:t>
            </w:r>
            <w:proofErr w:type="spellStart"/>
            <w:r w:rsidRPr="00EA2E2E">
              <w:rPr>
                <w:rFonts w:ascii="Times New Roman" w:eastAsia="Times New Roman" w:hAnsi="Times New Roman"/>
                <w:lang w:val="uk-UA" w:eastAsia="ru-RU"/>
              </w:rPr>
              <w:t>здійнснювати</w:t>
            </w:r>
            <w:proofErr w:type="spellEnd"/>
            <w:r w:rsidRPr="00EA2E2E">
              <w:rPr>
                <w:rFonts w:ascii="Times New Roman" w:eastAsia="Times New Roman" w:hAnsi="Times New Roman"/>
                <w:lang w:val="uk-UA" w:eastAsia="ru-RU"/>
              </w:rPr>
              <w:t xml:space="preserve"> зв'язок з Замовником (ПІБ, посада, контактні телефони)</w:t>
            </w:r>
          </w:p>
        </w:tc>
        <w:tc>
          <w:tcPr>
            <w:tcW w:w="3970" w:type="dxa"/>
            <w:tcBorders>
              <w:top w:val="single" w:sz="4" w:space="0" w:color="auto"/>
              <w:left w:val="single" w:sz="4" w:space="0" w:color="auto"/>
              <w:bottom w:val="single" w:sz="4" w:space="0" w:color="auto"/>
              <w:right w:val="single" w:sz="4" w:space="0" w:color="auto"/>
            </w:tcBorders>
          </w:tcPr>
          <w:p w14:paraId="2C53ECFB"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69D50898" w14:textId="77777777" w:rsidTr="004D0B61">
        <w:trPr>
          <w:trHeight w:val="178"/>
        </w:trPr>
        <w:tc>
          <w:tcPr>
            <w:tcW w:w="5453" w:type="dxa"/>
            <w:tcBorders>
              <w:top w:val="single" w:sz="4" w:space="0" w:color="auto"/>
              <w:left w:val="single" w:sz="4" w:space="0" w:color="auto"/>
              <w:bottom w:val="single" w:sz="4" w:space="0" w:color="auto"/>
              <w:right w:val="single" w:sz="4" w:space="0" w:color="auto"/>
            </w:tcBorders>
          </w:tcPr>
          <w:p w14:paraId="4CA1133A"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Факс  (за наявності)</w:t>
            </w:r>
          </w:p>
        </w:tc>
        <w:tc>
          <w:tcPr>
            <w:tcW w:w="3970" w:type="dxa"/>
            <w:tcBorders>
              <w:top w:val="single" w:sz="4" w:space="0" w:color="auto"/>
              <w:left w:val="single" w:sz="4" w:space="0" w:color="auto"/>
              <w:bottom w:val="single" w:sz="4" w:space="0" w:color="auto"/>
              <w:right w:val="single" w:sz="4" w:space="0" w:color="auto"/>
            </w:tcBorders>
          </w:tcPr>
          <w:p w14:paraId="5A6B84DD"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4375E547" w14:textId="77777777" w:rsidTr="004D0B61">
        <w:tc>
          <w:tcPr>
            <w:tcW w:w="5453" w:type="dxa"/>
            <w:tcBorders>
              <w:top w:val="single" w:sz="4" w:space="0" w:color="auto"/>
              <w:left w:val="single" w:sz="4" w:space="0" w:color="auto"/>
              <w:bottom w:val="single" w:sz="4" w:space="0" w:color="auto"/>
              <w:right w:val="single" w:sz="4" w:space="0" w:color="auto"/>
            </w:tcBorders>
          </w:tcPr>
          <w:p w14:paraId="2CB7A828"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Електронна адреса (за наявності)</w:t>
            </w:r>
          </w:p>
        </w:tc>
        <w:tc>
          <w:tcPr>
            <w:tcW w:w="3970" w:type="dxa"/>
            <w:tcBorders>
              <w:top w:val="single" w:sz="4" w:space="0" w:color="auto"/>
              <w:left w:val="single" w:sz="4" w:space="0" w:color="auto"/>
              <w:bottom w:val="single" w:sz="4" w:space="0" w:color="auto"/>
              <w:right w:val="single" w:sz="4" w:space="0" w:color="auto"/>
            </w:tcBorders>
          </w:tcPr>
          <w:p w14:paraId="1CBAC074"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60E55210" w14:textId="77777777" w:rsidTr="004D0B61">
        <w:tc>
          <w:tcPr>
            <w:tcW w:w="5453" w:type="dxa"/>
            <w:tcBorders>
              <w:top w:val="single" w:sz="4" w:space="0" w:color="auto"/>
              <w:left w:val="single" w:sz="4" w:space="0" w:color="auto"/>
              <w:bottom w:val="single" w:sz="4" w:space="0" w:color="auto"/>
              <w:right w:val="single" w:sz="4" w:space="0" w:color="auto"/>
            </w:tcBorders>
          </w:tcPr>
          <w:p w14:paraId="1CE9A50B"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 xml:space="preserve">Адреса власного </w:t>
            </w:r>
            <w:proofErr w:type="spellStart"/>
            <w:r w:rsidRPr="00EA2E2E">
              <w:rPr>
                <w:rFonts w:ascii="Times New Roman" w:eastAsia="Times New Roman" w:hAnsi="Times New Roman"/>
                <w:lang w:val="uk-UA" w:eastAsia="ru-RU"/>
              </w:rPr>
              <w:t>вебпорталу</w:t>
            </w:r>
            <w:proofErr w:type="spellEnd"/>
            <w:r w:rsidRPr="00EA2E2E">
              <w:rPr>
                <w:rFonts w:ascii="Times New Roman" w:eastAsia="Times New Roman" w:hAnsi="Times New Roman"/>
                <w:lang w:val="uk-UA" w:eastAsia="ru-RU"/>
              </w:rPr>
              <w:t xml:space="preserve"> (за наявності) </w:t>
            </w:r>
          </w:p>
        </w:tc>
        <w:tc>
          <w:tcPr>
            <w:tcW w:w="3970" w:type="dxa"/>
            <w:tcBorders>
              <w:top w:val="single" w:sz="4" w:space="0" w:color="auto"/>
              <w:left w:val="single" w:sz="4" w:space="0" w:color="auto"/>
              <w:bottom w:val="single" w:sz="4" w:space="0" w:color="auto"/>
              <w:right w:val="single" w:sz="4" w:space="0" w:color="auto"/>
            </w:tcBorders>
          </w:tcPr>
          <w:p w14:paraId="4A6D5F14"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5EEC24F5" w14:textId="77777777" w:rsidTr="004D0B61">
        <w:tc>
          <w:tcPr>
            <w:tcW w:w="5453" w:type="dxa"/>
            <w:tcBorders>
              <w:top w:val="single" w:sz="4" w:space="0" w:color="auto"/>
              <w:left w:val="single" w:sz="4" w:space="0" w:color="auto"/>
              <w:bottom w:val="single" w:sz="4" w:space="0" w:color="auto"/>
              <w:right w:val="single" w:sz="4" w:space="0" w:color="auto"/>
            </w:tcBorders>
          </w:tcPr>
          <w:p w14:paraId="588A1ACF" w14:textId="2A03F1B1"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 xml:space="preserve">Класифікація суб’єкта господарювання (суб’єкт </w:t>
            </w:r>
            <w:proofErr w:type="spellStart"/>
            <w:r w:rsidRPr="00EA2E2E">
              <w:rPr>
                <w:rFonts w:ascii="Times New Roman" w:eastAsia="Times New Roman" w:hAnsi="Times New Roman"/>
                <w:lang w:val="uk-UA" w:eastAsia="ru-RU"/>
              </w:rPr>
              <w:t>мікропідприємництва</w:t>
            </w:r>
            <w:proofErr w:type="spellEnd"/>
            <w:r w:rsidRPr="00EA2E2E">
              <w:rPr>
                <w:rFonts w:ascii="Times New Roman" w:eastAsia="Times New Roman" w:hAnsi="Times New Roman"/>
                <w:lang w:val="uk-UA" w:eastAsia="ru-RU"/>
              </w:rPr>
              <w:t xml:space="preserve">, суб’єкт малого підприємництва, </w:t>
            </w:r>
            <w:r w:rsidRPr="00EA2E2E">
              <w:rPr>
                <w:rFonts w:ascii="Times New Roman" w:eastAsia="Times New Roman" w:hAnsi="Times New Roman"/>
                <w:lang w:val="uk-UA" w:eastAsia="ru-RU"/>
              </w:rPr>
              <w:lastRenderedPageBreak/>
              <w:t xml:space="preserve">суб’єкт середнього підприємництва, суб’єкт великого підприємництва) вибрати необхідне  </w:t>
            </w:r>
          </w:p>
        </w:tc>
        <w:tc>
          <w:tcPr>
            <w:tcW w:w="3970" w:type="dxa"/>
            <w:tcBorders>
              <w:top w:val="single" w:sz="4" w:space="0" w:color="auto"/>
              <w:left w:val="single" w:sz="4" w:space="0" w:color="auto"/>
              <w:bottom w:val="single" w:sz="4" w:space="0" w:color="auto"/>
              <w:right w:val="single" w:sz="4" w:space="0" w:color="auto"/>
            </w:tcBorders>
          </w:tcPr>
          <w:p w14:paraId="45335FB9"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bl>
    <w:p w14:paraId="2452A24C" w14:textId="77777777" w:rsidR="000F4CCD" w:rsidRPr="00145416" w:rsidRDefault="000F4CCD" w:rsidP="000F4CCD">
      <w:pPr>
        <w:tabs>
          <w:tab w:val="center" w:pos="4677"/>
          <w:tab w:val="left" w:pos="5795"/>
        </w:tabs>
        <w:spacing w:after="0"/>
        <w:rPr>
          <w:rFonts w:ascii="Times New Roman" w:eastAsia="Times New Roman" w:hAnsi="Times New Roman"/>
          <w:lang w:val="uk-UA" w:eastAsia="ru-RU"/>
        </w:rPr>
      </w:pPr>
    </w:p>
    <w:p w14:paraId="1129088A" w14:textId="777590C3" w:rsidR="000F4CCD" w:rsidRPr="00145416" w:rsidRDefault="000F4CCD" w:rsidP="00B72E2A">
      <w:pPr>
        <w:spacing w:after="0"/>
        <w:rPr>
          <w:rFonts w:ascii="Times New Roman" w:eastAsia="Times New Roman" w:hAnsi="Times New Roman"/>
          <w:bCs/>
          <w:lang w:val="uk-UA" w:eastAsia="ru-RU"/>
        </w:rPr>
      </w:pPr>
      <w:r w:rsidRPr="00145416">
        <w:rPr>
          <w:rFonts w:ascii="Times New Roman" w:eastAsia="Times New Roman" w:hAnsi="Times New Roman"/>
          <w:lang w:val="uk-UA" w:eastAsia="ru-RU"/>
        </w:rPr>
        <w:t xml:space="preserve">    Ми, ___________(</w:t>
      </w:r>
      <w:r w:rsidRPr="00145416">
        <w:rPr>
          <w:rFonts w:ascii="Times New Roman" w:eastAsia="Times New Roman" w:hAnsi="Times New Roman"/>
          <w:b/>
          <w:lang w:val="uk-UA" w:eastAsia="ru-RU"/>
        </w:rPr>
        <w:t>назва Учасника</w:t>
      </w:r>
      <w:r w:rsidRPr="00145416">
        <w:rPr>
          <w:rFonts w:ascii="Times New Roman" w:eastAsia="Times New Roman" w:hAnsi="Times New Roman"/>
          <w:lang w:val="uk-UA" w:eastAsia="ru-RU"/>
        </w:rPr>
        <w:t>), надаємо свою пропозицію щодо участі у торгах на закупівлю:</w:t>
      </w:r>
      <w:r w:rsidR="00AD27D5" w:rsidRPr="00AD27D5">
        <w:t xml:space="preserve"> </w:t>
      </w:r>
      <w:r w:rsidR="00B72E2A" w:rsidRPr="000F4CCD">
        <w:rPr>
          <w:rFonts w:ascii="Times New Roman" w:hAnsi="Times New Roman" w:cs="Times New Roman"/>
          <w:b/>
          <w:bCs/>
        </w:rPr>
        <w:t xml:space="preserve">ДК 021:2015: </w:t>
      </w:r>
      <w:r w:rsidR="00B72E2A" w:rsidRPr="009627C5">
        <w:rPr>
          <w:rFonts w:ascii="Times New Roman" w:hAnsi="Times New Roman" w:cs="Times New Roman"/>
          <w:b/>
          <w:bCs/>
        </w:rPr>
        <w:t xml:space="preserve">44110000-4 - </w:t>
      </w:r>
      <w:proofErr w:type="spellStart"/>
      <w:r w:rsidR="00B72E2A" w:rsidRPr="009627C5">
        <w:rPr>
          <w:rFonts w:ascii="Times New Roman" w:hAnsi="Times New Roman" w:cs="Times New Roman"/>
          <w:b/>
          <w:bCs/>
        </w:rPr>
        <w:t>Конструкційні</w:t>
      </w:r>
      <w:proofErr w:type="spellEnd"/>
      <w:r w:rsidR="00B72E2A" w:rsidRPr="009627C5">
        <w:rPr>
          <w:rFonts w:ascii="Times New Roman" w:hAnsi="Times New Roman" w:cs="Times New Roman"/>
          <w:b/>
          <w:bCs/>
        </w:rPr>
        <w:t xml:space="preserve"> </w:t>
      </w:r>
      <w:proofErr w:type="spellStart"/>
      <w:r w:rsidR="00B72E2A" w:rsidRPr="009627C5">
        <w:rPr>
          <w:rFonts w:ascii="Times New Roman" w:hAnsi="Times New Roman" w:cs="Times New Roman"/>
          <w:b/>
          <w:bCs/>
        </w:rPr>
        <w:t>матеріали</w:t>
      </w:r>
      <w:proofErr w:type="spellEnd"/>
      <w:r w:rsidR="00B72E2A" w:rsidRPr="009627C5">
        <w:rPr>
          <w:rFonts w:ascii="Times New Roman" w:hAnsi="Times New Roman" w:cs="Times New Roman"/>
          <w:b/>
          <w:bCs/>
        </w:rPr>
        <w:t>.</w:t>
      </w:r>
      <w:r w:rsidR="00B72E2A">
        <w:rPr>
          <w:rFonts w:ascii="Times New Roman" w:hAnsi="Times New Roman" w:cs="Times New Roman"/>
          <w:b/>
          <w:bCs/>
          <w:lang w:val="uk-UA"/>
        </w:rPr>
        <w:t xml:space="preserve"> </w:t>
      </w:r>
      <w:proofErr w:type="spellStart"/>
      <w:r w:rsidR="00B72E2A" w:rsidRPr="009627C5">
        <w:rPr>
          <w:rFonts w:ascii="Times New Roman" w:hAnsi="Times New Roman" w:cs="Times New Roman"/>
          <w:b/>
          <w:bCs/>
        </w:rPr>
        <w:t>Цегла</w:t>
      </w:r>
      <w:proofErr w:type="spellEnd"/>
      <w:r w:rsidR="00B72E2A" w:rsidRPr="009627C5">
        <w:rPr>
          <w:rFonts w:ascii="Times New Roman" w:hAnsi="Times New Roman" w:cs="Times New Roman"/>
          <w:b/>
          <w:bCs/>
        </w:rPr>
        <w:t xml:space="preserve"> </w:t>
      </w:r>
      <w:proofErr w:type="spellStart"/>
      <w:r w:rsidR="00B72E2A" w:rsidRPr="009627C5">
        <w:rPr>
          <w:rFonts w:ascii="Times New Roman" w:hAnsi="Times New Roman" w:cs="Times New Roman"/>
          <w:b/>
          <w:bCs/>
        </w:rPr>
        <w:t>вогнетривка</w:t>
      </w:r>
      <w:proofErr w:type="spellEnd"/>
      <w:r w:rsidR="00B72E2A" w:rsidRPr="009627C5">
        <w:rPr>
          <w:rFonts w:ascii="Times New Roman" w:hAnsi="Times New Roman" w:cs="Times New Roman"/>
          <w:b/>
          <w:bCs/>
        </w:rPr>
        <w:t xml:space="preserve"> ША-</w:t>
      </w:r>
      <w:r w:rsidR="00B72E2A">
        <w:rPr>
          <w:rFonts w:ascii="Times New Roman" w:hAnsi="Times New Roman" w:cs="Times New Roman"/>
          <w:b/>
          <w:bCs/>
          <w:lang w:val="uk-UA"/>
        </w:rPr>
        <w:t>І-І-8</w:t>
      </w:r>
      <w:r w:rsidRPr="00AD27D5">
        <w:rPr>
          <w:rFonts w:ascii="Times New Roman" w:eastAsia="Times New Roman" w:hAnsi="Times New Roman"/>
          <w:b/>
          <w:bCs/>
          <w:lang w:val="uk-UA" w:eastAsia="ru-RU"/>
        </w:rPr>
        <w:t>,</w:t>
      </w:r>
      <w:r w:rsidRPr="00145416">
        <w:rPr>
          <w:rFonts w:ascii="Times New Roman" w:eastAsia="Times New Roman" w:hAnsi="Times New Roman"/>
          <w:b/>
          <w:bCs/>
          <w:lang w:val="uk-UA" w:eastAsia="ru-RU"/>
        </w:rPr>
        <w:t xml:space="preserve"> </w:t>
      </w:r>
      <w:r w:rsidRPr="00145416">
        <w:rPr>
          <w:rFonts w:ascii="Times New Roman" w:eastAsia="Times New Roman" w:hAnsi="Times New Roman"/>
          <w:lang w:val="uk-UA" w:eastAsia="ru-RU"/>
        </w:rPr>
        <w:t>згідно з технічними та іншими вимогами замовника торгів.</w:t>
      </w:r>
    </w:p>
    <w:p w14:paraId="6E39622F" w14:textId="77777777" w:rsidR="000F4CCD" w:rsidRPr="00145416" w:rsidRDefault="000F4CCD" w:rsidP="000F4CCD">
      <w:pPr>
        <w:tabs>
          <w:tab w:val="left" w:pos="0"/>
          <w:tab w:val="center" w:pos="4819"/>
          <w:tab w:val="right" w:pos="9639"/>
        </w:tabs>
        <w:spacing w:after="0" w:line="240" w:lineRule="auto"/>
        <w:ind w:firstLine="709"/>
        <w:jc w:val="both"/>
        <w:rPr>
          <w:rFonts w:ascii="Times New Roman" w:eastAsia="Times New Roman" w:hAnsi="Times New Roman"/>
          <w:lang w:val="uk-UA" w:eastAsia="ru-RU"/>
        </w:rPr>
      </w:pPr>
      <w:r w:rsidRPr="00145416">
        <w:rPr>
          <w:rFonts w:ascii="Times New Roman" w:eastAsia="Times New Roman" w:hAnsi="Times New Roman"/>
          <w:lang w:val="uk-UA"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p w14:paraId="2A788CED" w14:textId="77777777" w:rsidR="000F4CCD" w:rsidRPr="00145416" w:rsidRDefault="000F4CCD" w:rsidP="000F4CCD">
      <w:pPr>
        <w:snapToGrid w:val="0"/>
        <w:spacing w:line="240" w:lineRule="auto"/>
        <w:ind w:firstLine="720"/>
        <w:jc w:val="both"/>
        <w:rPr>
          <w:rFonts w:ascii="Times New Roman" w:hAnsi="Times New Roman"/>
          <w:lang w:val="uk-UA"/>
        </w:rPr>
      </w:pPr>
    </w:p>
    <w:tbl>
      <w:tblPr>
        <w:tblpPr w:leftFromText="180" w:rightFromText="180" w:vertAnchor="text" w:horzAnchor="margin" w:tblpXSpec="center" w:tblpY="139"/>
        <w:tblW w:w="9911" w:type="dxa"/>
        <w:tblLook w:val="01E0" w:firstRow="1" w:lastRow="1" w:firstColumn="1" w:lastColumn="1" w:noHBand="0" w:noVBand="0"/>
      </w:tblPr>
      <w:tblGrid>
        <w:gridCol w:w="561"/>
        <w:gridCol w:w="3354"/>
        <w:gridCol w:w="1411"/>
        <w:gridCol w:w="1233"/>
        <w:gridCol w:w="1800"/>
        <w:gridCol w:w="1552"/>
      </w:tblGrid>
      <w:tr w:rsidR="00E90031" w:rsidRPr="00145416" w14:paraId="3DAA98D0" w14:textId="77777777" w:rsidTr="00E90031">
        <w:trPr>
          <w:trHeight w:val="558"/>
        </w:trPr>
        <w:tc>
          <w:tcPr>
            <w:tcW w:w="561" w:type="dxa"/>
            <w:tcBorders>
              <w:top w:val="single" w:sz="4" w:space="0" w:color="auto"/>
              <w:left w:val="single" w:sz="4" w:space="0" w:color="auto"/>
              <w:bottom w:val="single" w:sz="4" w:space="0" w:color="auto"/>
              <w:right w:val="single" w:sz="4" w:space="0" w:color="auto"/>
            </w:tcBorders>
            <w:vAlign w:val="center"/>
          </w:tcPr>
          <w:p w14:paraId="6DC330A5" w14:textId="77777777" w:rsidR="00124AE7" w:rsidRPr="00145416" w:rsidRDefault="00124AE7" w:rsidP="004D0B61">
            <w:pPr>
              <w:tabs>
                <w:tab w:val="left" w:pos="166"/>
                <w:tab w:val="center" w:pos="4677"/>
                <w:tab w:val="right" w:pos="9355"/>
              </w:tabs>
              <w:spacing w:after="0" w:line="240" w:lineRule="auto"/>
              <w:ind w:left="46"/>
              <w:jc w:val="center"/>
              <w:rPr>
                <w:rFonts w:ascii="Times New Roman" w:eastAsia="Times New Roman" w:hAnsi="Times New Roman"/>
                <w:b/>
                <w:lang w:val="uk-UA"/>
              </w:rPr>
            </w:pPr>
            <w:bookmarkStart w:id="8" w:name="_Hlk94102999"/>
            <w:r w:rsidRPr="00145416">
              <w:rPr>
                <w:rFonts w:ascii="Times New Roman" w:eastAsia="Times New Roman" w:hAnsi="Times New Roman"/>
                <w:b/>
                <w:lang w:val="uk-UA"/>
              </w:rPr>
              <w:t>№ з/п</w:t>
            </w:r>
          </w:p>
        </w:tc>
        <w:tc>
          <w:tcPr>
            <w:tcW w:w="3354" w:type="dxa"/>
            <w:tcBorders>
              <w:top w:val="single" w:sz="4" w:space="0" w:color="auto"/>
              <w:left w:val="single" w:sz="4" w:space="0" w:color="auto"/>
              <w:bottom w:val="single" w:sz="4" w:space="0" w:color="auto"/>
              <w:right w:val="single" w:sz="4" w:space="0" w:color="auto"/>
            </w:tcBorders>
            <w:vAlign w:val="center"/>
          </w:tcPr>
          <w:p w14:paraId="742E0DE5" w14:textId="7E7FFDD4" w:rsidR="00124AE7" w:rsidRPr="00145416" w:rsidRDefault="00124AE7"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rPr>
            </w:pPr>
            <w:r w:rsidRPr="00145416">
              <w:rPr>
                <w:rFonts w:ascii="Times New Roman" w:eastAsia="Times New Roman" w:hAnsi="Times New Roman"/>
                <w:b/>
                <w:lang w:val="uk-UA"/>
              </w:rPr>
              <w:t xml:space="preserve">Найменування </w:t>
            </w:r>
          </w:p>
        </w:tc>
        <w:tc>
          <w:tcPr>
            <w:tcW w:w="1411" w:type="dxa"/>
            <w:tcBorders>
              <w:top w:val="single" w:sz="4" w:space="0" w:color="auto"/>
              <w:left w:val="single" w:sz="4" w:space="0" w:color="auto"/>
              <w:bottom w:val="single" w:sz="4" w:space="0" w:color="auto"/>
              <w:right w:val="single" w:sz="4" w:space="0" w:color="auto"/>
            </w:tcBorders>
          </w:tcPr>
          <w:p w14:paraId="67968191" w14:textId="2B4CB9AA" w:rsidR="00124AE7" w:rsidRPr="00145416" w:rsidRDefault="00124AE7"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rPr>
            </w:pPr>
            <w:proofErr w:type="spellStart"/>
            <w:r w:rsidRPr="005D3EB0">
              <w:rPr>
                <w:rFonts w:ascii="Times New Roman" w:hAnsi="Times New Roman" w:cs="Times New Roman"/>
                <w:b/>
                <w:bCs/>
              </w:rPr>
              <w:t>Одиниця</w:t>
            </w:r>
            <w:proofErr w:type="spellEnd"/>
            <w:r w:rsidRPr="005D3EB0">
              <w:rPr>
                <w:rFonts w:ascii="Times New Roman" w:hAnsi="Times New Roman" w:cs="Times New Roman"/>
                <w:b/>
                <w:bCs/>
              </w:rPr>
              <w:t xml:space="preserve"> </w:t>
            </w:r>
            <w:proofErr w:type="spellStart"/>
            <w:r w:rsidRPr="005D3EB0">
              <w:rPr>
                <w:rFonts w:ascii="Times New Roman" w:hAnsi="Times New Roman" w:cs="Times New Roman"/>
                <w:b/>
                <w:bCs/>
              </w:rPr>
              <w:t>виміру</w:t>
            </w:r>
            <w:proofErr w:type="spellEnd"/>
          </w:p>
        </w:tc>
        <w:tc>
          <w:tcPr>
            <w:tcW w:w="1233" w:type="dxa"/>
            <w:tcBorders>
              <w:top w:val="single" w:sz="4" w:space="0" w:color="auto"/>
              <w:left w:val="single" w:sz="4" w:space="0" w:color="auto"/>
              <w:bottom w:val="single" w:sz="4" w:space="0" w:color="auto"/>
              <w:right w:val="single" w:sz="4" w:space="0" w:color="auto"/>
            </w:tcBorders>
            <w:vAlign w:val="center"/>
          </w:tcPr>
          <w:p w14:paraId="25D7F005" w14:textId="5A6145A3" w:rsidR="00124AE7" w:rsidRPr="00145416" w:rsidRDefault="00124AE7"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rPr>
            </w:pPr>
            <w:r w:rsidRPr="00145416">
              <w:rPr>
                <w:rFonts w:ascii="Times New Roman" w:eastAsia="Times New Roman" w:hAnsi="Times New Roman"/>
                <w:b/>
                <w:lang w:val="uk-UA"/>
              </w:rPr>
              <w:t>Кіл</w:t>
            </w:r>
            <w:r>
              <w:rPr>
                <w:rFonts w:ascii="Times New Roman" w:eastAsia="Times New Roman" w:hAnsi="Times New Roman"/>
                <w:b/>
                <w:lang w:val="uk-UA"/>
              </w:rPr>
              <w:t>ькіст</w:t>
            </w:r>
            <w:r w:rsidRPr="00145416">
              <w:rPr>
                <w:rFonts w:ascii="Times New Roman" w:eastAsia="Times New Roman" w:hAnsi="Times New Roman"/>
                <w:b/>
                <w:lang w:val="uk-UA"/>
              </w:rPr>
              <w:t xml:space="preserve">ь </w:t>
            </w:r>
          </w:p>
        </w:tc>
        <w:tc>
          <w:tcPr>
            <w:tcW w:w="1800" w:type="dxa"/>
            <w:tcBorders>
              <w:top w:val="single" w:sz="4" w:space="0" w:color="auto"/>
              <w:left w:val="single" w:sz="4" w:space="0" w:color="auto"/>
              <w:bottom w:val="single" w:sz="4" w:space="0" w:color="auto"/>
              <w:right w:val="single" w:sz="4" w:space="0" w:color="auto"/>
            </w:tcBorders>
          </w:tcPr>
          <w:p w14:paraId="3A4BB8DB" w14:textId="77777777" w:rsidR="00E90031" w:rsidRDefault="00124AE7"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Ціна </w:t>
            </w:r>
          </w:p>
          <w:p w14:paraId="681FC3F5" w14:textId="0342F207" w:rsidR="00124AE7" w:rsidRPr="00145416" w:rsidRDefault="00124AE7"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за одиницю без ПДВ </w:t>
            </w:r>
          </w:p>
        </w:tc>
        <w:tc>
          <w:tcPr>
            <w:tcW w:w="1552" w:type="dxa"/>
            <w:tcBorders>
              <w:top w:val="single" w:sz="4" w:space="0" w:color="auto"/>
              <w:left w:val="single" w:sz="4" w:space="0" w:color="auto"/>
              <w:bottom w:val="single" w:sz="4" w:space="0" w:color="auto"/>
              <w:right w:val="single" w:sz="4" w:space="0" w:color="auto"/>
            </w:tcBorders>
          </w:tcPr>
          <w:p w14:paraId="25AD8D89" w14:textId="77777777" w:rsidR="00124AE7" w:rsidRPr="00145416" w:rsidRDefault="00124AE7"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Сума </w:t>
            </w:r>
          </w:p>
          <w:p w14:paraId="0E1B7A18" w14:textId="77777777" w:rsidR="00124AE7" w:rsidRPr="00145416" w:rsidRDefault="00124AE7"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без ПДВ </w:t>
            </w:r>
          </w:p>
          <w:p w14:paraId="4F279C78" w14:textId="77777777" w:rsidR="00124AE7" w:rsidRPr="00145416" w:rsidRDefault="00124AE7"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p>
        </w:tc>
      </w:tr>
      <w:tr w:rsidR="00E90031" w:rsidRPr="00145416" w14:paraId="3FE85895" w14:textId="77777777" w:rsidTr="00E90031">
        <w:tc>
          <w:tcPr>
            <w:tcW w:w="561" w:type="dxa"/>
            <w:tcBorders>
              <w:top w:val="single" w:sz="4" w:space="0" w:color="auto"/>
              <w:left w:val="single" w:sz="4" w:space="0" w:color="auto"/>
              <w:bottom w:val="single" w:sz="4" w:space="0" w:color="auto"/>
              <w:right w:val="single" w:sz="4" w:space="0" w:color="auto"/>
            </w:tcBorders>
          </w:tcPr>
          <w:p w14:paraId="007E8C44" w14:textId="77777777" w:rsidR="00124AE7" w:rsidRPr="00145416" w:rsidRDefault="00124AE7" w:rsidP="00DF5751">
            <w:pPr>
              <w:spacing w:after="0" w:line="240" w:lineRule="auto"/>
              <w:jc w:val="center"/>
              <w:rPr>
                <w:rFonts w:ascii="Times New Roman" w:eastAsia="Times New Roman" w:hAnsi="Times New Roman"/>
                <w:lang w:val="uk-UA" w:eastAsia="ru-RU"/>
              </w:rPr>
            </w:pPr>
            <w:r w:rsidRPr="00145416">
              <w:rPr>
                <w:rFonts w:ascii="Times New Roman" w:eastAsia="Times New Roman" w:hAnsi="Times New Roman"/>
                <w:lang w:val="uk-UA" w:eastAsia="ru-RU"/>
              </w:rPr>
              <w:t>1</w:t>
            </w:r>
          </w:p>
        </w:tc>
        <w:tc>
          <w:tcPr>
            <w:tcW w:w="3354" w:type="dxa"/>
            <w:tcBorders>
              <w:top w:val="single" w:sz="4" w:space="0" w:color="auto"/>
              <w:left w:val="single" w:sz="4" w:space="0" w:color="auto"/>
              <w:bottom w:val="single" w:sz="4" w:space="0" w:color="auto"/>
              <w:right w:val="single" w:sz="4" w:space="0" w:color="auto"/>
            </w:tcBorders>
            <w:shd w:val="clear" w:color="auto" w:fill="auto"/>
            <w:vAlign w:val="center"/>
          </w:tcPr>
          <w:p w14:paraId="11D7B817" w14:textId="2D9F0534" w:rsidR="00124AE7" w:rsidRPr="00145416" w:rsidRDefault="00124AE7" w:rsidP="00DF5751">
            <w:pPr>
              <w:spacing w:after="0" w:line="240" w:lineRule="auto"/>
              <w:rPr>
                <w:rFonts w:ascii="Times New Roman" w:eastAsia="Times New Roman" w:hAnsi="Times New Roman"/>
                <w:highlight w:val="yellow"/>
                <w:lang w:val="uk-UA" w:eastAsia="ru-RU"/>
              </w:rPr>
            </w:pPr>
            <w:r w:rsidRPr="00F76A57">
              <w:rPr>
                <w:rFonts w:ascii="Times New Roman" w:eastAsia="Times New Roman" w:hAnsi="Times New Roman"/>
                <w:b/>
                <w:bCs/>
                <w:lang w:val="uk-UA" w:eastAsia="ru-RU"/>
              </w:rPr>
              <w:t>Цегла вогнетривка</w:t>
            </w:r>
            <w:r w:rsidRPr="00AD27D5">
              <w:rPr>
                <w:rFonts w:ascii="Times New Roman" w:eastAsia="Times New Roman" w:hAnsi="Times New Roman"/>
                <w:lang w:val="uk-UA" w:eastAsia="ru-RU"/>
              </w:rPr>
              <w:t xml:space="preserve"> </w:t>
            </w:r>
            <w:r w:rsidR="00F76A57" w:rsidRPr="009627C5">
              <w:rPr>
                <w:rFonts w:ascii="Times New Roman" w:hAnsi="Times New Roman" w:cs="Times New Roman"/>
                <w:b/>
                <w:bCs/>
              </w:rPr>
              <w:t xml:space="preserve"> ША-</w:t>
            </w:r>
            <w:r w:rsidR="00F76A57">
              <w:rPr>
                <w:rFonts w:ascii="Times New Roman" w:hAnsi="Times New Roman" w:cs="Times New Roman"/>
                <w:b/>
                <w:bCs/>
                <w:lang w:val="uk-UA"/>
              </w:rPr>
              <w:t>І-І-8</w:t>
            </w:r>
          </w:p>
        </w:tc>
        <w:tc>
          <w:tcPr>
            <w:tcW w:w="1411" w:type="dxa"/>
            <w:tcBorders>
              <w:top w:val="single" w:sz="4" w:space="0" w:color="auto"/>
              <w:left w:val="single" w:sz="4" w:space="0" w:color="auto"/>
              <w:bottom w:val="single" w:sz="4" w:space="0" w:color="auto"/>
              <w:right w:val="single" w:sz="4" w:space="0" w:color="auto"/>
            </w:tcBorders>
          </w:tcPr>
          <w:p w14:paraId="4D71DFB3" w14:textId="209D03EE" w:rsidR="00124AE7" w:rsidRPr="00145416" w:rsidRDefault="0023097C" w:rsidP="00DF5751">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Тонн</w:t>
            </w:r>
            <w:r w:rsidR="006B72EC">
              <w:rPr>
                <w:rFonts w:ascii="Times New Roman" w:eastAsia="Times New Roman" w:hAnsi="Times New Roman"/>
                <w:lang w:val="uk-UA" w:eastAsia="ru-RU"/>
              </w:rPr>
              <w:t>и</w:t>
            </w:r>
            <w:proofErr w:type="spellEnd"/>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1BBE045B" w14:textId="4F44F703" w:rsidR="00124AE7" w:rsidRPr="00642798" w:rsidRDefault="00642798" w:rsidP="00DF5751">
            <w:pPr>
              <w:spacing w:after="0" w:line="240" w:lineRule="auto"/>
              <w:jc w:val="center"/>
              <w:rPr>
                <w:rFonts w:ascii="Times New Roman" w:eastAsia="Times New Roman" w:hAnsi="Times New Roman"/>
                <w:b/>
                <w:bCs/>
                <w:lang w:val="uk-UA" w:eastAsia="ru-RU"/>
              </w:rPr>
            </w:pPr>
            <w:r w:rsidRPr="00642798">
              <w:rPr>
                <w:rFonts w:ascii="Times New Roman" w:eastAsia="Times New Roman" w:hAnsi="Times New Roman"/>
                <w:b/>
                <w:bCs/>
                <w:lang w:val="uk-UA" w:eastAsia="ru-RU"/>
              </w:rPr>
              <w:t>3,8</w:t>
            </w:r>
          </w:p>
        </w:tc>
        <w:tc>
          <w:tcPr>
            <w:tcW w:w="1800" w:type="dxa"/>
            <w:tcBorders>
              <w:top w:val="single" w:sz="4" w:space="0" w:color="auto"/>
              <w:left w:val="single" w:sz="4" w:space="0" w:color="auto"/>
              <w:bottom w:val="single" w:sz="4" w:space="0" w:color="auto"/>
              <w:right w:val="single" w:sz="4" w:space="0" w:color="auto"/>
            </w:tcBorders>
          </w:tcPr>
          <w:p w14:paraId="63B9C64D" w14:textId="77777777" w:rsidR="00124AE7" w:rsidRPr="00145416" w:rsidRDefault="00124AE7" w:rsidP="00DF5751">
            <w:pPr>
              <w:spacing w:after="0" w:line="240" w:lineRule="auto"/>
              <w:jc w:val="center"/>
              <w:rPr>
                <w:rFonts w:ascii="Times New Roman" w:eastAsia="Times New Roman" w:hAnsi="Times New Roman"/>
                <w:lang w:val="uk-UA" w:eastAsia="ru-RU"/>
              </w:rPr>
            </w:pPr>
          </w:p>
        </w:tc>
        <w:tc>
          <w:tcPr>
            <w:tcW w:w="1552" w:type="dxa"/>
            <w:tcBorders>
              <w:top w:val="single" w:sz="4" w:space="0" w:color="auto"/>
              <w:left w:val="single" w:sz="4" w:space="0" w:color="auto"/>
              <w:bottom w:val="single" w:sz="4" w:space="0" w:color="auto"/>
              <w:right w:val="single" w:sz="4" w:space="0" w:color="auto"/>
            </w:tcBorders>
          </w:tcPr>
          <w:p w14:paraId="68F952BF" w14:textId="77777777" w:rsidR="00124AE7" w:rsidRPr="00A96DC1" w:rsidRDefault="00124AE7" w:rsidP="00DF5751">
            <w:pPr>
              <w:spacing w:after="0" w:line="240" w:lineRule="auto"/>
              <w:jc w:val="center"/>
              <w:rPr>
                <w:rFonts w:ascii="Times New Roman" w:eastAsia="Times New Roman" w:hAnsi="Times New Roman"/>
                <w:lang w:val="en-US" w:eastAsia="ru-RU"/>
              </w:rPr>
            </w:pPr>
          </w:p>
        </w:tc>
      </w:tr>
      <w:tr w:rsidR="00124AE7" w:rsidRPr="00145416" w14:paraId="255321C7" w14:textId="77777777" w:rsidTr="00E90031">
        <w:tc>
          <w:tcPr>
            <w:tcW w:w="561" w:type="dxa"/>
            <w:tcBorders>
              <w:top w:val="single" w:sz="4" w:space="0" w:color="auto"/>
              <w:left w:val="single" w:sz="4" w:space="0" w:color="auto"/>
              <w:bottom w:val="single" w:sz="4" w:space="0" w:color="auto"/>
              <w:right w:val="single" w:sz="4" w:space="0" w:color="auto"/>
            </w:tcBorders>
          </w:tcPr>
          <w:p w14:paraId="1B2DE037" w14:textId="77777777" w:rsidR="00124AE7" w:rsidRPr="00145416" w:rsidRDefault="00124AE7" w:rsidP="00DF5751">
            <w:pPr>
              <w:spacing w:after="0" w:line="240" w:lineRule="auto"/>
              <w:rPr>
                <w:rFonts w:ascii="Times New Roman" w:eastAsia="Times New Roman" w:hAnsi="Times New Roman"/>
                <w:b/>
                <w:lang w:val="uk-UA" w:eastAsia="ru-RU"/>
              </w:rPr>
            </w:pPr>
          </w:p>
        </w:tc>
        <w:tc>
          <w:tcPr>
            <w:tcW w:w="7798" w:type="dxa"/>
            <w:gridSpan w:val="4"/>
            <w:tcBorders>
              <w:top w:val="single" w:sz="4" w:space="0" w:color="auto"/>
              <w:left w:val="single" w:sz="4" w:space="0" w:color="auto"/>
              <w:bottom w:val="single" w:sz="4" w:space="0" w:color="auto"/>
              <w:right w:val="single" w:sz="4" w:space="0" w:color="auto"/>
            </w:tcBorders>
          </w:tcPr>
          <w:p w14:paraId="60A753DC" w14:textId="7ABA9F53" w:rsidR="00124AE7" w:rsidRPr="00145416" w:rsidRDefault="00124AE7" w:rsidP="00DF5751">
            <w:pPr>
              <w:spacing w:after="0" w:line="240" w:lineRule="auto"/>
              <w:rPr>
                <w:rFonts w:ascii="Times New Roman" w:eastAsia="Times New Roman" w:hAnsi="Times New Roman"/>
                <w:b/>
                <w:lang w:val="uk-UA" w:eastAsia="ru-RU"/>
              </w:rPr>
            </w:pPr>
            <w:r w:rsidRPr="00145416">
              <w:rPr>
                <w:rFonts w:ascii="Times New Roman" w:eastAsia="Times New Roman" w:hAnsi="Times New Roman"/>
                <w:b/>
                <w:lang w:val="uk-UA" w:eastAsia="ru-RU"/>
              </w:rPr>
              <w:t>Всього</w:t>
            </w:r>
            <w:r w:rsidR="00F57778">
              <w:rPr>
                <w:rFonts w:ascii="Times New Roman" w:eastAsia="Times New Roman" w:hAnsi="Times New Roman"/>
                <w:b/>
                <w:lang w:val="uk-UA" w:eastAsia="ru-RU"/>
              </w:rPr>
              <w:t xml:space="preserve"> без ПДВ</w:t>
            </w:r>
            <w:r w:rsidRPr="00145416">
              <w:rPr>
                <w:rFonts w:ascii="Times New Roman" w:eastAsia="Times New Roman" w:hAnsi="Times New Roman"/>
                <w:b/>
                <w:lang w:val="uk-UA" w:eastAsia="ru-RU"/>
              </w:rPr>
              <w:t>:</w:t>
            </w:r>
          </w:p>
        </w:tc>
        <w:tc>
          <w:tcPr>
            <w:tcW w:w="1552" w:type="dxa"/>
            <w:tcBorders>
              <w:top w:val="single" w:sz="4" w:space="0" w:color="auto"/>
              <w:left w:val="single" w:sz="4" w:space="0" w:color="auto"/>
              <w:bottom w:val="single" w:sz="4" w:space="0" w:color="auto"/>
              <w:right w:val="single" w:sz="4" w:space="0" w:color="auto"/>
            </w:tcBorders>
          </w:tcPr>
          <w:p w14:paraId="0E491910" w14:textId="77777777" w:rsidR="00124AE7" w:rsidRPr="00145416" w:rsidRDefault="00124AE7" w:rsidP="00DF5751">
            <w:pPr>
              <w:spacing w:after="0" w:line="240" w:lineRule="auto"/>
              <w:jc w:val="center"/>
              <w:rPr>
                <w:rFonts w:ascii="Times New Roman" w:eastAsia="Times New Roman" w:hAnsi="Times New Roman"/>
                <w:lang w:val="uk-UA" w:eastAsia="ru-RU"/>
              </w:rPr>
            </w:pPr>
          </w:p>
        </w:tc>
      </w:tr>
      <w:tr w:rsidR="00124AE7" w:rsidRPr="00145416" w14:paraId="052CA130" w14:textId="77777777" w:rsidTr="00E90031">
        <w:tc>
          <w:tcPr>
            <w:tcW w:w="561" w:type="dxa"/>
            <w:tcBorders>
              <w:top w:val="single" w:sz="4" w:space="0" w:color="auto"/>
              <w:left w:val="single" w:sz="4" w:space="0" w:color="auto"/>
              <w:bottom w:val="single" w:sz="4" w:space="0" w:color="auto"/>
              <w:right w:val="single" w:sz="4" w:space="0" w:color="auto"/>
            </w:tcBorders>
          </w:tcPr>
          <w:p w14:paraId="62E7A70B" w14:textId="77777777" w:rsidR="00124AE7" w:rsidRPr="00145416" w:rsidRDefault="00124AE7" w:rsidP="00DF5751">
            <w:pPr>
              <w:spacing w:after="0" w:line="240" w:lineRule="auto"/>
              <w:rPr>
                <w:rFonts w:ascii="Times New Roman" w:eastAsia="Times New Roman" w:hAnsi="Times New Roman"/>
                <w:b/>
                <w:lang w:val="uk-UA" w:eastAsia="ru-RU"/>
              </w:rPr>
            </w:pPr>
          </w:p>
        </w:tc>
        <w:tc>
          <w:tcPr>
            <w:tcW w:w="7798" w:type="dxa"/>
            <w:gridSpan w:val="4"/>
            <w:tcBorders>
              <w:top w:val="single" w:sz="4" w:space="0" w:color="auto"/>
              <w:left w:val="single" w:sz="4" w:space="0" w:color="auto"/>
              <w:bottom w:val="single" w:sz="4" w:space="0" w:color="auto"/>
              <w:right w:val="single" w:sz="4" w:space="0" w:color="auto"/>
            </w:tcBorders>
          </w:tcPr>
          <w:p w14:paraId="01439428" w14:textId="49FF5188" w:rsidR="00124AE7" w:rsidRPr="00145416" w:rsidRDefault="00124AE7" w:rsidP="00DF5751">
            <w:pPr>
              <w:spacing w:after="0" w:line="240" w:lineRule="auto"/>
              <w:rPr>
                <w:rFonts w:ascii="Times New Roman" w:eastAsia="Times New Roman" w:hAnsi="Times New Roman"/>
                <w:b/>
                <w:lang w:val="uk-UA" w:eastAsia="ru-RU"/>
              </w:rPr>
            </w:pPr>
            <w:r w:rsidRPr="00145416">
              <w:rPr>
                <w:rFonts w:ascii="Times New Roman" w:eastAsia="Times New Roman" w:hAnsi="Times New Roman"/>
                <w:b/>
                <w:lang w:val="uk-UA" w:eastAsia="ru-RU"/>
              </w:rPr>
              <w:t>Сума ПДВ:</w:t>
            </w:r>
          </w:p>
        </w:tc>
        <w:tc>
          <w:tcPr>
            <w:tcW w:w="1552" w:type="dxa"/>
            <w:tcBorders>
              <w:top w:val="single" w:sz="4" w:space="0" w:color="auto"/>
              <w:left w:val="single" w:sz="4" w:space="0" w:color="auto"/>
              <w:bottom w:val="single" w:sz="4" w:space="0" w:color="auto"/>
              <w:right w:val="single" w:sz="4" w:space="0" w:color="auto"/>
            </w:tcBorders>
          </w:tcPr>
          <w:p w14:paraId="1897733D" w14:textId="77777777" w:rsidR="00124AE7" w:rsidRPr="00145416" w:rsidRDefault="00124AE7" w:rsidP="00DF5751">
            <w:pPr>
              <w:spacing w:after="0" w:line="240" w:lineRule="auto"/>
              <w:jc w:val="center"/>
              <w:rPr>
                <w:rFonts w:ascii="Times New Roman" w:eastAsia="Times New Roman" w:hAnsi="Times New Roman"/>
                <w:lang w:val="uk-UA" w:eastAsia="ru-RU"/>
              </w:rPr>
            </w:pPr>
          </w:p>
        </w:tc>
      </w:tr>
      <w:tr w:rsidR="00124AE7" w:rsidRPr="00145416" w14:paraId="3FAFD1E5" w14:textId="77777777" w:rsidTr="00E90031">
        <w:tc>
          <w:tcPr>
            <w:tcW w:w="561" w:type="dxa"/>
            <w:tcBorders>
              <w:top w:val="single" w:sz="4" w:space="0" w:color="auto"/>
              <w:left w:val="single" w:sz="4" w:space="0" w:color="auto"/>
              <w:bottom w:val="single" w:sz="4" w:space="0" w:color="auto"/>
              <w:right w:val="single" w:sz="4" w:space="0" w:color="auto"/>
            </w:tcBorders>
          </w:tcPr>
          <w:p w14:paraId="62888B16" w14:textId="77777777" w:rsidR="00124AE7" w:rsidRPr="00145416" w:rsidRDefault="00124AE7" w:rsidP="00DF5751">
            <w:pPr>
              <w:spacing w:after="0" w:line="240" w:lineRule="auto"/>
              <w:rPr>
                <w:rFonts w:ascii="Times New Roman" w:eastAsia="Times New Roman" w:hAnsi="Times New Roman"/>
                <w:b/>
                <w:lang w:val="uk-UA" w:eastAsia="ru-RU"/>
              </w:rPr>
            </w:pPr>
          </w:p>
        </w:tc>
        <w:tc>
          <w:tcPr>
            <w:tcW w:w="7798" w:type="dxa"/>
            <w:gridSpan w:val="4"/>
            <w:tcBorders>
              <w:top w:val="single" w:sz="4" w:space="0" w:color="auto"/>
              <w:left w:val="single" w:sz="4" w:space="0" w:color="auto"/>
              <w:bottom w:val="single" w:sz="4" w:space="0" w:color="auto"/>
              <w:right w:val="single" w:sz="4" w:space="0" w:color="auto"/>
            </w:tcBorders>
          </w:tcPr>
          <w:p w14:paraId="1C306BFE" w14:textId="6C004CA0" w:rsidR="00124AE7" w:rsidRPr="00145416" w:rsidRDefault="00124AE7" w:rsidP="00DF5751">
            <w:pPr>
              <w:spacing w:after="0" w:line="240" w:lineRule="auto"/>
              <w:rPr>
                <w:rFonts w:ascii="Times New Roman" w:eastAsia="Times New Roman" w:hAnsi="Times New Roman"/>
                <w:b/>
                <w:lang w:val="uk-UA" w:eastAsia="ru-RU"/>
              </w:rPr>
            </w:pPr>
            <w:r w:rsidRPr="00145416">
              <w:rPr>
                <w:rFonts w:ascii="Times New Roman" w:eastAsia="Times New Roman" w:hAnsi="Times New Roman"/>
                <w:b/>
                <w:lang w:val="uk-UA" w:eastAsia="ru-RU"/>
              </w:rPr>
              <w:t>Всього з ПДВ:</w:t>
            </w:r>
          </w:p>
        </w:tc>
        <w:tc>
          <w:tcPr>
            <w:tcW w:w="1552" w:type="dxa"/>
            <w:tcBorders>
              <w:top w:val="single" w:sz="4" w:space="0" w:color="auto"/>
              <w:left w:val="single" w:sz="4" w:space="0" w:color="auto"/>
              <w:bottom w:val="single" w:sz="4" w:space="0" w:color="auto"/>
              <w:right w:val="single" w:sz="4" w:space="0" w:color="auto"/>
            </w:tcBorders>
          </w:tcPr>
          <w:p w14:paraId="08ABBE4A" w14:textId="77777777" w:rsidR="00124AE7" w:rsidRPr="00145416" w:rsidRDefault="00124AE7" w:rsidP="00DF5751">
            <w:pPr>
              <w:spacing w:after="0" w:line="240" w:lineRule="auto"/>
              <w:jc w:val="center"/>
              <w:rPr>
                <w:rFonts w:ascii="Times New Roman" w:eastAsia="Times New Roman" w:hAnsi="Times New Roman"/>
                <w:lang w:val="uk-UA" w:eastAsia="ru-RU"/>
              </w:rPr>
            </w:pPr>
          </w:p>
        </w:tc>
      </w:tr>
    </w:tbl>
    <w:p w14:paraId="57141871" w14:textId="77777777" w:rsidR="000F4CCD" w:rsidRPr="00145416" w:rsidRDefault="000F4CCD" w:rsidP="000F4CCD">
      <w:pPr>
        <w:shd w:val="clear" w:color="auto" w:fill="FFFFFF"/>
        <w:spacing w:after="0" w:line="240" w:lineRule="auto"/>
        <w:ind w:firstLine="567"/>
        <w:jc w:val="both"/>
        <w:rPr>
          <w:rFonts w:ascii="Times New Roman" w:eastAsia="Times New Roman" w:hAnsi="Times New Roman"/>
          <w:lang w:val="uk-UA"/>
        </w:rPr>
      </w:pPr>
    </w:p>
    <w:bookmarkEnd w:id="8"/>
    <w:p w14:paraId="38FA8BE8" w14:textId="77777777" w:rsidR="000F4CCD" w:rsidRPr="00145416" w:rsidRDefault="000F4CCD" w:rsidP="000F4CCD">
      <w:pPr>
        <w:spacing w:before="60" w:after="60" w:line="220" w:lineRule="atLeast"/>
        <w:ind w:right="-23"/>
        <w:jc w:val="both"/>
        <w:rPr>
          <w:rFonts w:ascii="Times New Roman" w:eastAsia="Times New Roman" w:hAnsi="Times New Roman"/>
          <w:i/>
          <w:lang w:val="uk-UA" w:eastAsia="ru-RU"/>
        </w:rPr>
      </w:pPr>
      <w:r w:rsidRPr="00145416">
        <w:rPr>
          <w:rFonts w:ascii="Times New Roman" w:eastAsia="Times New Roman" w:hAnsi="Times New Roman"/>
          <w:i/>
          <w:lang w:val="uk-UA" w:eastAsia="ru-RU"/>
        </w:rPr>
        <w:t>*Вартість за одиницю та загальну вартість пропозиції потрібно заповнювати у гривнях, зазначаючи цифрове значення що має не більше двох знаків після коми.</w:t>
      </w:r>
    </w:p>
    <w:p w14:paraId="7ED6097C" w14:textId="2E041D30" w:rsidR="000F4CCD" w:rsidRPr="00145416" w:rsidRDefault="000F4CCD" w:rsidP="000F4CCD">
      <w:pPr>
        <w:spacing w:before="60" w:after="60" w:line="220" w:lineRule="atLeast"/>
        <w:ind w:right="-23" w:firstLine="283"/>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1. Ми заявляємо, що самостійно несемо відповідальність за формування ціни пропозиції, та формуємо ціни у відповідності до вимог чинного </w:t>
      </w:r>
      <w:r w:rsidR="00145416" w:rsidRPr="00145416">
        <w:rPr>
          <w:rFonts w:ascii="Times New Roman" w:eastAsia="Times New Roman" w:hAnsi="Times New Roman"/>
          <w:lang w:val="uk-UA" w:eastAsia="ru-RU"/>
        </w:rPr>
        <w:t>законодавства України</w:t>
      </w:r>
      <w:r w:rsidRPr="00145416">
        <w:rPr>
          <w:rFonts w:ascii="Times New Roman" w:eastAsia="Times New Roman" w:hAnsi="Times New Roman"/>
          <w:lang w:val="uk-UA" w:eastAsia="ru-RU"/>
        </w:rPr>
        <w:t xml:space="preserve">. </w:t>
      </w:r>
    </w:p>
    <w:p w14:paraId="7436E1D0"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Ми також погоджуємося, що наші витрати, пов'язані з підготовкою та поданням пропозиції, Замовником не відшкодовуються (в тому числі і у разі відміни торгів чи визнання торгів такими, що не відбулися).</w:t>
      </w:r>
    </w:p>
    <w:p w14:paraId="7881EDDB"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2. Ми самостійно відповідаємо за одержання будь-яких та/або всіх необхідних дозволів, ліцензій, сертифікатів, що необхідні для здійснення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w:t>
      </w:r>
    </w:p>
    <w:p w14:paraId="2B8EF028"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5A00347"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4. Ми погоджуємося з умовами, що ви можете відхилити нашу чи всі пропозиції згідно з умовами тендерної  закупівлі та розуміємо, що Ви не обмежені у прийнятті будь-якої іншої пропозиції з більш вигідними для Вас умовами.  </w:t>
      </w:r>
    </w:p>
    <w:p w14:paraId="06AA7EFB" w14:textId="18B0516F"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5. Ми розуміємо та погоджуємося, що Ви можете відмінити процедуру закупівлі у разі</w:t>
      </w:r>
      <w:r w:rsidR="00F357CC" w:rsidRPr="00145416">
        <w:rPr>
          <w:rFonts w:ascii="Times New Roman" w:eastAsia="Times New Roman" w:hAnsi="Times New Roman"/>
          <w:lang w:val="uk-UA" w:eastAsia="ru-RU"/>
        </w:rPr>
        <w:t xml:space="preserve"> </w:t>
      </w:r>
      <w:r w:rsidRPr="00145416">
        <w:rPr>
          <w:rFonts w:ascii="Times New Roman" w:eastAsia="Times New Roman" w:hAnsi="Times New Roman"/>
          <w:lang w:val="uk-UA" w:eastAsia="ru-RU"/>
        </w:rPr>
        <w:t xml:space="preserve">наявності обставин для цього згідно із Законом. </w:t>
      </w:r>
    </w:p>
    <w:p w14:paraId="55D621E6"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6. Ми погоджуємося з тим, що умови договору про закупівлю не повинні відрізнятися від змісту пропозиції за результатами аукціону (у тому числі ціни за одиницю наданої послуги) переможця тендерної закупівлі, в тому числі у разі коливання ціни такої послуги на ринку, крім випадків, передбачених Законом.</w:t>
      </w:r>
    </w:p>
    <w:p w14:paraId="12DF4FAC" w14:textId="4FF63A0E"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7. Якщо ми будемо визнані переможцем торгів, ми беремо на себе зобов’язання підписати Договір із Замовником не раніше ніж через </w:t>
      </w:r>
      <w:r w:rsidR="00DF5751" w:rsidRPr="00145416">
        <w:rPr>
          <w:rFonts w:ascii="Times New Roman" w:eastAsia="Times New Roman" w:hAnsi="Times New Roman"/>
          <w:lang w:val="uk-UA" w:eastAsia="ru-RU"/>
        </w:rPr>
        <w:t>5</w:t>
      </w:r>
      <w:r w:rsidRPr="00145416">
        <w:rPr>
          <w:rFonts w:ascii="Times New Roman" w:eastAsia="Times New Roman" w:hAnsi="Times New Roman"/>
          <w:lang w:val="uk-UA"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DF5751" w:rsidRPr="00145416">
        <w:rPr>
          <w:rFonts w:ascii="Times New Roman" w:eastAsia="Times New Roman" w:hAnsi="Times New Roman"/>
          <w:lang w:val="uk-UA" w:eastAsia="ru-RU"/>
        </w:rPr>
        <w:t>15</w:t>
      </w:r>
      <w:r w:rsidRPr="00145416">
        <w:rPr>
          <w:rFonts w:ascii="Times New Roman" w:eastAsia="Times New Roman" w:hAnsi="Times New Roman"/>
          <w:lang w:val="uk-UA" w:eastAsia="ru-RU"/>
        </w:rPr>
        <w:t xml:space="preserve">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1C00282B" w14:textId="77777777" w:rsidR="000F4CCD" w:rsidRPr="00145416" w:rsidRDefault="000F4CCD" w:rsidP="000F4CCD">
      <w:pPr>
        <w:spacing w:before="60" w:after="60" w:line="220" w:lineRule="atLeast"/>
        <w:ind w:right="-23" w:firstLine="360"/>
        <w:rPr>
          <w:rFonts w:ascii="Times New Roman" w:eastAsia="Times New Roman" w:hAnsi="Times New Roman"/>
          <w:lang w:val="uk-UA" w:eastAsia="ru-RU"/>
        </w:rPr>
      </w:pPr>
      <w:r w:rsidRPr="00145416">
        <w:rPr>
          <w:rFonts w:ascii="Times New Roman" w:eastAsia="Times New Roman" w:hAnsi="Times New Roman"/>
          <w:lang w:val="uk-UA" w:eastAsia="ru-RU"/>
        </w:rPr>
        <w:t>8. Зазначеним нижче підписом ми підтверджуємо повну, безумовну і беззаперечну згоду з усіма умовами проведення тендерної закупівлі.</w:t>
      </w:r>
    </w:p>
    <w:p w14:paraId="4D11B351" w14:textId="77777777" w:rsidR="000F4CCD" w:rsidRPr="00145416" w:rsidRDefault="000F4CCD" w:rsidP="000F4CCD">
      <w:pPr>
        <w:shd w:val="clear" w:color="auto" w:fill="FFFFFF"/>
        <w:spacing w:after="0" w:line="240" w:lineRule="auto"/>
        <w:ind w:firstLine="567"/>
        <w:jc w:val="both"/>
        <w:rPr>
          <w:rFonts w:ascii="Times New Roman" w:eastAsia="Times New Roman" w:hAnsi="Times New Roman"/>
          <w:lang w:val="uk-UA"/>
        </w:rPr>
      </w:pPr>
    </w:p>
    <w:p w14:paraId="3B18FF05" w14:textId="77777777" w:rsidR="000F4CCD" w:rsidRPr="0091316C" w:rsidRDefault="000F4CCD" w:rsidP="000F4CCD">
      <w:pPr>
        <w:shd w:val="clear" w:color="auto" w:fill="FFFFFF"/>
        <w:spacing w:after="0" w:line="240" w:lineRule="auto"/>
        <w:ind w:firstLine="567"/>
        <w:jc w:val="both"/>
        <w:rPr>
          <w:rFonts w:ascii="Times New Roman" w:eastAsia="Times New Roman" w:hAnsi="Times New Roman"/>
          <w:lang w:val="uk-UA"/>
        </w:rPr>
      </w:pPr>
    </w:p>
    <w:p w14:paraId="48FC3F6D" w14:textId="77777777" w:rsidR="000F4CCD" w:rsidRPr="0091316C" w:rsidRDefault="000F4CCD" w:rsidP="000F4CCD">
      <w:pPr>
        <w:shd w:val="clear" w:color="auto" w:fill="FFFFFF"/>
        <w:spacing w:after="0" w:line="240" w:lineRule="auto"/>
        <w:ind w:firstLine="567"/>
        <w:jc w:val="both"/>
        <w:rPr>
          <w:rFonts w:ascii="Times New Roman" w:eastAsia="Times New Roman" w:hAnsi="Times New Roman"/>
          <w:lang w:val="uk-UA"/>
        </w:rPr>
      </w:pPr>
      <w:r w:rsidRPr="0091316C">
        <w:rPr>
          <w:rFonts w:ascii="Times New Roman" w:eastAsia="Times New Roman" w:hAnsi="Times New Roman"/>
          <w:lang w:val="uk-UA"/>
        </w:rPr>
        <w:t xml:space="preserve"> </w:t>
      </w:r>
    </w:p>
    <w:tbl>
      <w:tblPr>
        <w:tblW w:w="8972" w:type="dxa"/>
        <w:tblInd w:w="-318" w:type="dxa"/>
        <w:tblLayout w:type="fixed"/>
        <w:tblLook w:val="01E0" w:firstRow="1" w:lastRow="1" w:firstColumn="1" w:lastColumn="1" w:noHBand="0" w:noVBand="0"/>
      </w:tblPr>
      <w:tblGrid>
        <w:gridCol w:w="4312"/>
        <w:gridCol w:w="3236"/>
        <w:gridCol w:w="1424"/>
      </w:tblGrid>
      <w:tr w:rsidR="000F4CCD" w:rsidRPr="0091316C" w14:paraId="6B053A5D" w14:textId="77777777" w:rsidTr="004D0B61">
        <w:tc>
          <w:tcPr>
            <w:tcW w:w="4312" w:type="dxa"/>
            <w:hideMark/>
          </w:tcPr>
          <w:p w14:paraId="101A25EC" w14:textId="77777777" w:rsidR="000F4CCD" w:rsidRPr="0091316C" w:rsidRDefault="000F4CCD" w:rsidP="004D0B61">
            <w:pPr>
              <w:tabs>
                <w:tab w:val="left" w:pos="2160"/>
                <w:tab w:val="left" w:pos="3600"/>
              </w:tabs>
              <w:spacing w:after="0" w:line="240" w:lineRule="auto"/>
              <w:rPr>
                <w:rFonts w:ascii="Times New Roman" w:eastAsia="Times New Roman" w:hAnsi="Times New Roman"/>
                <w:lang w:val="uk-UA" w:eastAsia="ru-RU"/>
              </w:rPr>
            </w:pPr>
            <w:r w:rsidRPr="0091316C">
              <w:rPr>
                <w:rFonts w:ascii="Times New Roman" w:eastAsia="Times New Roman" w:hAnsi="Times New Roman"/>
                <w:lang w:val="uk-UA" w:eastAsia="ru-RU"/>
              </w:rPr>
              <w:t>Керівник підприємства – Учасника процедури закупівлі або інша уповноважена посадова особа</w:t>
            </w:r>
          </w:p>
        </w:tc>
        <w:tc>
          <w:tcPr>
            <w:tcW w:w="3236" w:type="dxa"/>
            <w:hideMark/>
          </w:tcPr>
          <w:p w14:paraId="562D82BC" w14:textId="77777777" w:rsidR="000F4CCD" w:rsidRPr="0091316C" w:rsidRDefault="000F4CCD" w:rsidP="004D0B61">
            <w:pPr>
              <w:tabs>
                <w:tab w:val="left" w:pos="2160"/>
                <w:tab w:val="left" w:pos="3600"/>
              </w:tabs>
              <w:spacing w:after="0" w:line="240" w:lineRule="auto"/>
              <w:rPr>
                <w:rFonts w:ascii="Times New Roman" w:eastAsia="Times New Roman" w:hAnsi="Times New Roman"/>
                <w:b/>
                <w:lang w:val="uk-UA" w:eastAsia="ru-RU"/>
              </w:rPr>
            </w:pPr>
            <w:r w:rsidRPr="0091316C">
              <w:rPr>
                <w:rFonts w:ascii="Times New Roman" w:eastAsia="Times New Roman" w:hAnsi="Times New Roman"/>
                <w:b/>
                <w:lang w:val="uk-UA" w:eastAsia="ru-RU"/>
              </w:rPr>
              <w:t>________________________</w:t>
            </w:r>
          </w:p>
          <w:p w14:paraId="2AFD4263" w14:textId="77777777" w:rsidR="000F4CCD" w:rsidRPr="0091316C" w:rsidRDefault="000F4CCD" w:rsidP="004D0B61">
            <w:pPr>
              <w:tabs>
                <w:tab w:val="left" w:pos="2160"/>
                <w:tab w:val="left" w:pos="3600"/>
              </w:tabs>
              <w:spacing w:after="0" w:line="240" w:lineRule="auto"/>
              <w:rPr>
                <w:rFonts w:ascii="Times New Roman" w:eastAsia="Times New Roman" w:hAnsi="Times New Roman"/>
                <w:i/>
                <w:lang w:val="uk-UA" w:eastAsia="ru-RU"/>
              </w:rPr>
            </w:pPr>
            <w:r w:rsidRPr="0091316C">
              <w:rPr>
                <w:rFonts w:ascii="Times New Roman" w:eastAsia="Times New Roman" w:hAnsi="Times New Roman"/>
                <w:i/>
                <w:lang w:val="uk-UA" w:eastAsia="ru-RU"/>
              </w:rPr>
              <w:t xml:space="preserve"> (підпис) МП (за наявності)</w:t>
            </w:r>
          </w:p>
        </w:tc>
        <w:tc>
          <w:tcPr>
            <w:tcW w:w="1424" w:type="dxa"/>
            <w:hideMark/>
          </w:tcPr>
          <w:p w14:paraId="50E88C82" w14:textId="77777777" w:rsidR="000F4CCD" w:rsidRPr="0091316C" w:rsidRDefault="000F4CCD" w:rsidP="004D0B61">
            <w:pPr>
              <w:pBdr>
                <w:bottom w:val="single" w:sz="12" w:space="1" w:color="auto"/>
              </w:pBdr>
              <w:tabs>
                <w:tab w:val="left" w:pos="2160"/>
                <w:tab w:val="left" w:pos="3600"/>
              </w:tabs>
              <w:spacing w:after="0" w:line="240" w:lineRule="auto"/>
              <w:rPr>
                <w:rFonts w:ascii="Times New Roman" w:eastAsia="Times New Roman" w:hAnsi="Times New Roman"/>
                <w:b/>
                <w:lang w:val="uk-UA" w:eastAsia="ru-RU"/>
              </w:rPr>
            </w:pPr>
          </w:p>
          <w:p w14:paraId="04632814" w14:textId="77777777" w:rsidR="000F4CCD" w:rsidRPr="0091316C" w:rsidRDefault="000F4CCD" w:rsidP="004D0B61">
            <w:pPr>
              <w:tabs>
                <w:tab w:val="left" w:pos="2160"/>
                <w:tab w:val="left" w:pos="3600"/>
              </w:tabs>
              <w:spacing w:after="0" w:line="240" w:lineRule="auto"/>
              <w:jc w:val="center"/>
              <w:rPr>
                <w:rFonts w:ascii="Times New Roman" w:eastAsia="Times New Roman" w:hAnsi="Times New Roman"/>
                <w:b/>
                <w:lang w:val="uk-UA" w:eastAsia="ru-RU"/>
              </w:rPr>
            </w:pPr>
            <w:r w:rsidRPr="0091316C">
              <w:rPr>
                <w:rFonts w:ascii="Times New Roman" w:eastAsia="Times New Roman" w:hAnsi="Times New Roman"/>
                <w:i/>
                <w:lang w:val="uk-UA" w:eastAsia="ru-RU"/>
              </w:rPr>
              <w:t>(ініціали та прізвище)</w:t>
            </w:r>
          </w:p>
        </w:tc>
      </w:tr>
    </w:tbl>
    <w:p w14:paraId="28886979" w14:textId="77777777" w:rsidR="008F1994" w:rsidRDefault="008F1994" w:rsidP="00352B11">
      <w:pPr>
        <w:jc w:val="right"/>
        <w:rPr>
          <w:rFonts w:ascii="Times New Roman" w:eastAsia="Times New Roman" w:hAnsi="Times New Roman"/>
          <w:b/>
          <w:lang w:val="uk-UA" w:eastAsia="ru-RU"/>
        </w:rPr>
      </w:pPr>
      <w:bookmarkStart w:id="9" w:name="_Hlk128987057"/>
    </w:p>
    <w:p w14:paraId="7370EB3C" w14:textId="77777777" w:rsidR="00852B82" w:rsidRDefault="00852B82" w:rsidP="00352B11">
      <w:pPr>
        <w:jc w:val="right"/>
        <w:rPr>
          <w:rFonts w:ascii="Times New Roman" w:eastAsia="Times New Roman" w:hAnsi="Times New Roman"/>
          <w:b/>
          <w:lang w:val="uk-UA" w:eastAsia="ru-RU"/>
        </w:rPr>
      </w:pPr>
      <w:bookmarkStart w:id="10" w:name="_Hlk139550565"/>
    </w:p>
    <w:p w14:paraId="0AFFA519" w14:textId="77777777" w:rsidR="00852B82" w:rsidRDefault="00852B82" w:rsidP="00352B11">
      <w:pPr>
        <w:jc w:val="right"/>
        <w:rPr>
          <w:rFonts w:ascii="Times New Roman" w:eastAsia="Times New Roman" w:hAnsi="Times New Roman"/>
          <w:b/>
          <w:lang w:val="uk-UA" w:eastAsia="ru-RU"/>
        </w:rPr>
      </w:pPr>
    </w:p>
    <w:p w14:paraId="31F88C49" w14:textId="30F2941B" w:rsidR="00352B11" w:rsidRPr="00E60A42" w:rsidRDefault="00352B11" w:rsidP="00352B11">
      <w:pPr>
        <w:jc w:val="right"/>
        <w:rPr>
          <w:rFonts w:ascii="Times New Roman" w:eastAsia="Times New Roman" w:hAnsi="Times New Roman"/>
          <w:b/>
          <w:lang w:val="uk-UA" w:eastAsia="ru-RU"/>
        </w:rPr>
      </w:pPr>
      <w:r w:rsidRPr="00E60A42">
        <w:rPr>
          <w:rFonts w:ascii="Times New Roman" w:eastAsia="Times New Roman" w:hAnsi="Times New Roman"/>
          <w:b/>
          <w:lang w:val="uk-UA" w:eastAsia="ru-RU"/>
        </w:rPr>
        <w:t>ДОДАТОК</w:t>
      </w:r>
      <w:r w:rsidR="0041074A">
        <w:rPr>
          <w:rFonts w:ascii="Times New Roman" w:eastAsia="Times New Roman" w:hAnsi="Times New Roman"/>
          <w:b/>
          <w:lang w:val="uk-UA" w:eastAsia="ru-RU"/>
        </w:rPr>
        <w:t xml:space="preserve"> №</w:t>
      </w:r>
      <w:r w:rsidRPr="00E60A42">
        <w:rPr>
          <w:rFonts w:ascii="Times New Roman" w:eastAsia="Times New Roman" w:hAnsi="Times New Roman"/>
          <w:b/>
          <w:lang w:val="uk-UA" w:eastAsia="ru-RU"/>
        </w:rPr>
        <w:t xml:space="preserve"> 2</w:t>
      </w:r>
    </w:p>
    <w:p w14:paraId="448B2A73" w14:textId="4DCAAD63" w:rsidR="009A71F4" w:rsidRDefault="009A71F4" w:rsidP="009A71F4">
      <w:pPr>
        <w:keepNext/>
        <w:bidi/>
        <w:spacing w:after="0" w:line="240" w:lineRule="auto"/>
        <w:ind w:firstLine="426"/>
        <w:jc w:val="both"/>
        <w:rPr>
          <w:rFonts w:ascii="Times New Roman" w:eastAsia="Times New Roman" w:hAnsi="Times New Roman"/>
          <w:b/>
          <w:caps/>
          <w:lang w:val="uk-UA" w:eastAsia="uk-UA"/>
        </w:rPr>
      </w:pPr>
    </w:p>
    <w:p w14:paraId="272AA490" w14:textId="3D8309DB" w:rsidR="00352B11" w:rsidRPr="00E60A42" w:rsidRDefault="008C112C" w:rsidP="008C112C">
      <w:pPr>
        <w:keepNext/>
        <w:bidi/>
        <w:spacing w:after="0" w:line="240" w:lineRule="auto"/>
        <w:ind w:firstLine="426"/>
        <w:jc w:val="both"/>
        <w:rPr>
          <w:rFonts w:ascii="Times New Roman" w:eastAsia="Times New Roman" w:hAnsi="Times New Roman"/>
          <w:b/>
          <w:caps/>
          <w:lang w:val="uk-UA" w:eastAsia="uk-UA"/>
        </w:rPr>
      </w:pPr>
      <w:r>
        <w:rPr>
          <w:rFonts w:ascii="Times New Roman" w:eastAsia="Times New Roman" w:hAnsi="Times New Roman"/>
          <w:b/>
          <w:caps/>
          <w:lang w:val="uk-UA" w:eastAsia="uk-UA"/>
        </w:rPr>
        <w:t>К</w:t>
      </w:r>
      <w:r w:rsidR="00352B11" w:rsidRPr="00E60A42">
        <w:rPr>
          <w:rFonts w:ascii="Times New Roman" w:eastAsia="Times New Roman" w:hAnsi="Times New Roman"/>
          <w:b/>
          <w:caps/>
          <w:lang w:val="uk-UA" w:eastAsia="uk-UA"/>
        </w:rPr>
        <w:t>валіфікаційні критерії до учасників та вимоги, встановлені замовником відповідно до стат</w:t>
      </w:r>
      <w:r>
        <w:rPr>
          <w:rFonts w:ascii="Times New Roman" w:eastAsia="Times New Roman" w:hAnsi="Times New Roman"/>
          <w:b/>
          <w:caps/>
          <w:lang w:val="uk-UA" w:eastAsia="uk-UA"/>
        </w:rPr>
        <w:t>ТІ</w:t>
      </w:r>
      <w:r w:rsidR="00352B11" w:rsidRPr="00E60A42">
        <w:rPr>
          <w:rFonts w:ascii="Times New Roman" w:eastAsia="Times New Roman" w:hAnsi="Times New Roman"/>
          <w:b/>
          <w:caps/>
          <w:lang w:val="uk-UA" w:eastAsia="uk-UA"/>
        </w:rPr>
        <w:t xml:space="preserve"> 16 Закону</w:t>
      </w:r>
      <w:r w:rsidRPr="00613996">
        <w:rPr>
          <w:rFonts w:ascii="Times New Roman" w:eastAsia="Times New Roman" w:hAnsi="Times New Roman"/>
          <w:b/>
          <w:caps/>
          <w:lang w:val="uk-UA" w:eastAsia="uk-UA"/>
        </w:rPr>
        <w:t xml:space="preserve">, </w:t>
      </w:r>
      <w:r w:rsidRPr="00813C56">
        <w:rPr>
          <w:rFonts w:ascii="Times New Roman" w:eastAsia="Times New Roman" w:hAnsi="Times New Roman"/>
          <w:b/>
          <w:caps/>
          <w:lang w:val="uk-UA" w:eastAsia="uk-UA"/>
        </w:rPr>
        <w:t xml:space="preserve">пункту </w:t>
      </w:r>
      <w:r w:rsidR="00EC51E2" w:rsidRPr="00813C56">
        <w:rPr>
          <w:rFonts w:ascii="Times New Roman" w:eastAsia="Times New Roman" w:hAnsi="Times New Roman"/>
          <w:b/>
          <w:caps/>
          <w:lang w:val="uk-UA" w:eastAsia="uk-UA"/>
        </w:rPr>
        <w:t>47</w:t>
      </w:r>
      <w:r w:rsidRPr="00613996">
        <w:rPr>
          <w:rFonts w:ascii="Times New Roman" w:eastAsia="Times New Roman" w:hAnsi="Times New Roman"/>
          <w:b/>
          <w:caps/>
          <w:lang w:val="uk-UA" w:eastAsia="uk-UA"/>
        </w:rPr>
        <w:t xml:space="preserve"> ОСОБЛИВОСТЕЙ</w:t>
      </w:r>
      <w:r w:rsidR="00352B11" w:rsidRPr="00613996">
        <w:rPr>
          <w:rFonts w:ascii="Times New Roman" w:eastAsia="Times New Roman" w:hAnsi="Times New Roman"/>
          <w:b/>
          <w:caps/>
          <w:lang w:val="uk-UA" w:eastAsia="uk-UA"/>
        </w:rPr>
        <w:t>, та</w:t>
      </w:r>
      <w:r w:rsidR="00352B11" w:rsidRPr="00E60A42">
        <w:rPr>
          <w:rFonts w:ascii="Times New Roman" w:eastAsia="Times New Roman" w:hAnsi="Times New Roman"/>
          <w:b/>
          <w:caps/>
          <w:lang w:val="uk-UA" w:eastAsia="uk-UA"/>
        </w:rPr>
        <w:t xml:space="preserve"> інформація про спосіб документального підтвердження відповідності учасників встановленим критеріям та вимогам згідно із законодавством</w:t>
      </w:r>
    </w:p>
    <w:p w14:paraId="29F7EC33" w14:textId="57C76740" w:rsidR="00352B11" w:rsidRDefault="009A71F4" w:rsidP="00352B11">
      <w:pPr>
        <w:keepNext/>
        <w:bidi/>
        <w:spacing w:after="0" w:line="240" w:lineRule="auto"/>
        <w:ind w:firstLine="426"/>
        <w:jc w:val="center"/>
        <w:rPr>
          <w:rFonts w:ascii="Times New Roman" w:eastAsia="Times New Roman" w:hAnsi="Times New Roman"/>
          <w:b/>
          <w:caps/>
          <w:rtl/>
          <w:lang w:val="uk-UA" w:eastAsia="uk-UA"/>
        </w:rPr>
      </w:pPr>
      <w:r>
        <w:rPr>
          <w:rFonts w:ascii="Times New Roman" w:eastAsia="Times New Roman" w:hAnsi="Times New Roman" w:hint="cs"/>
          <w:b/>
          <w:caps/>
          <w:rtl/>
          <w:lang w:val="uk-UA" w:eastAsia="uk-UA"/>
        </w:rPr>
        <w:t xml:space="preserve"> </w:t>
      </w:r>
    </w:p>
    <w:p w14:paraId="17D0E515" w14:textId="77777777" w:rsidR="009A71F4" w:rsidRPr="00E60A42" w:rsidRDefault="009A71F4" w:rsidP="009A71F4">
      <w:pPr>
        <w:keepNext/>
        <w:bidi/>
        <w:spacing w:after="0" w:line="240" w:lineRule="auto"/>
        <w:ind w:firstLine="426"/>
        <w:jc w:val="center"/>
        <w:rPr>
          <w:rFonts w:ascii="Times New Roman" w:eastAsia="Times New Roman" w:hAnsi="Times New Roman"/>
          <w:b/>
          <w:caps/>
          <w:lang w:val="uk-UA" w:eastAsia="uk-UA"/>
        </w:rPr>
      </w:pPr>
    </w:p>
    <w:p w14:paraId="272D29BC" w14:textId="2656347C" w:rsidR="00352B11" w:rsidRPr="00E60A42" w:rsidRDefault="00352B11" w:rsidP="00352B11">
      <w:pPr>
        <w:widowControl w:val="0"/>
        <w:tabs>
          <w:tab w:val="left" w:pos="1080"/>
        </w:tabs>
        <w:jc w:val="center"/>
        <w:rPr>
          <w:rFonts w:ascii="Times New Roman" w:hAnsi="Times New Roman"/>
          <w:b/>
          <w:bCs/>
          <w:lang w:val="uk-UA"/>
        </w:rPr>
      </w:pPr>
      <w:r w:rsidRPr="00E60A42">
        <w:rPr>
          <w:rFonts w:ascii="Times New Roman" w:hAnsi="Times New Roman"/>
          <w:b/>
          <w:bCs/>
          <w:color w:val="000000"/>
          <w:lang w:val="uk-UA" w:eastAsia="uk-UA"/>
        </w:rPr>
        <w:t>п.1.</w:t>
      </w:r>
      <w:r w:rsidR="00EB17F1">
        <w:rPr>
          <w:rFonts w:ascii="Times New Roman" w:hAnsi="Times New Roman"/>
          <w:b/>
          <w:bCs/>
          <w:color w:val="000000"/>
          <w:lang w:val="uk-UA" w:eastAsia="uk-UA"/>
        </w:rPr>
        <w:t xml:space="preserve"> </w:t>
      </w:r>
      <w:r w:rsidRPr="00E60A42">
        <w:rPr>
          <w:rFonts w:ascii="Times New Roman" w:hAnsi="Times New Roman"/>
          <w:b/>
          <w:bCs/>
          <w:color w:val="000000"/>
          <w:lang w:val="uk-UA" w:eastAsia="uk-UA"/>
        </w:rPr>
        <w:t>Перелік</w:t>
      </w:r>
      <w:r w:rsidRPr="00E60A42">
        <w:rPr>
          <w:rFonts w:ascii="Times New Roman" w:hAnsi="Times New Roman"/>
          <w:b/>
          <w:bCs/>
          <w:lang w:val="uk-UA"/>
        </w:rPr>
        <w:t xml:space="preserve"> документів, що підтверджують відповідність Учасника кваліфікаційним (кваліфікаційному) критеріям</w:t>
      </w:r>
    </w:p>
    <w:p w14:paraId="0AA6D689"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r w:rsidRPr="00E60A42">
        <w:rPr>
          <w:rFonts w:ascii="Times New Roman" w:hAnsi="Times New Roman"/>
          <w:b/>
          <w:bCs/>
          <w:color w:val="000000"/>
          <w:u w:val="single"/>
          <w:lang w:val="uk-UA" w:eastAsia="uk-UA"/>
        </w:rPr>
        <w:t>Перелік</w:t>
      </w:r>
      <w:r w:rsidRPr="00E60A42">
        <w:rPr>
          <w:rFonts w:ascii="Times New Roman" w:hAnsi="Times New Roman"/>
          <w:b/>
          <w:bCs/>
          <w:u w:val="single"/>
          <w:lang w:val="uk-UA"/>
        </w:rPr>
        <w:t xml:space="preserve"> документів, що підтверджують відповідність Учасника кваліфікаційним  критеріям </w:t>
      </w:r>
      <w:r w:rsidRPr="00E60A42">
        <w:rPr>
          <w:rFonts w:ascii="Times New Roman" w:eastAsia="Times New Roman" w:hAnsi="Times New Roman"/>
          <w:b/>
          <w:bCs/>
          <w:u w:val="single"/>
          <w:lang w:val="uk-UA" w:eastAsia="uk-UA"/>
        </w:rPr>
        <w:t>відповідно до ст. 16 Закону</w:t>
      </w:r>
    </w:p>
    <w:p w14:paraId="16F5426D"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p>
    <w:tbl>
      <w:tblPr>
        <w:tblW w:w="9923" w:type="dxa"/>
        <w:tblInd w:w="-8" w:type="dxa"/>
        <w:tblLayout w:type="fixed"/>
        <w:tblLook w:val="0000" w:firstRow="0" w:lastRow="0" w:firstColumn="0" w:lastColumn="0" w:noHBand="0" w:noVBand="0"/>
      </w:tblPr>
      <w:tblGrid>
        <w:gridCol w:w="2694"/>
        <w:gridCol w:w="7229"/>
      </w:tblGrid>
      <w:tr w:rsidR="00617138" w:rsidRPr="00567836" w14:paraId="50F921D2" w14:textId="77777777" w:rsidTr="00F66381">
        <w:tc>
          <w:tcPr>
            <w:tcW w:w="2694" w:type="dxa"/>
            <w:tcBorders>
              <w:top w:val="single" w:sz="6" w:space="0" w:color="auto"/>
              <w:left w:val="single" w:sz="6" w:space="0" w:color="auto"/>
              <w:bottom w:val="single" w:sz="6" w:space="0" w:color="auto"/>
              <w:right w:val="single" w:sz="6" w:space="0" w:color="auto"/>
            </w:tcBorders>
          </w:tcPr>
          <w:p w14:paraId="10BA94D1" w14:textId="77777777" w:rsidR="00617138" w:rsidRPr="00567836" w:rsidRDefault="00617138" w:rsidP="004D0B61">
            <w:pPr>
              <w:spacing w:after="0" w:line="240" w:lineRule="auto"/>
              <w:jc w:val="both"/>
              <w:rPr>
                <w:rFonts w:ascii="Times New Roman" w:eastAsia="Times New Roman" w:hAnsi="Times New Roman"/>
                <w:b/>
                <w:bCs/>
                <w:lang w:val="uk-UA" w:eastAsia="uk-UA"/>
              </w:rPr>
            </w:pPr>
            <w:r w:rsidRPr="00567836">
              <w:rPr>
                <w:rFonts w:ascii="Times New Roman" w:eastAsia="Times New Roman" w:hAnsi="Times New Roman"/>
                <w:b/>
                <w:bCs/>
                <w:lang w:val="uk-UA" w:eastAsia="uk-UA"/>
              </w:rPr>
              <w:t>Кваліфікаційні критерії та вимоги, встановлені замовником відповідно до статей 16</w:t>
            </w:r>
            <w:r>
              <w:rPr>
                <w:rFonts w:ascii="Times New Roman" w:eastAsia="Times New Roman" w:hAnsi="Times New Roman"/>
                <w:b/>
                <w:bCs/>
                <w:lang w:val="uk-UA" w:eastAsia="uk-UA"/>
              </w:rPr>
              <w:t xml:space="preserve"> </w:t>
            </w:r>
            <w:r w:rsidRPr="00567836">
              <w:rPr>
                <w:rFonts w:ascii="Times New Roman" w:eastAsia="Times New Roman" w:hAnsi="Times New Roman"/>
                <w:b/>
                <w:bCs/>
                <w:lang w:val="uk-UA" w:eastAsia="uk-UA"/>
              </w:rPr>
              <w:t>Закону</w:t>
            </w:r>
          </w:p>
        </w:tc>
        <w:tc>
          <w:tcPr>
            <w:tcW w:w="7229" w:type="dxa"/>
            <w:tcBorders>
              <w:top w:val="single" w:sz="6" w:space="0" w:color="auto"/>
              <w:left w:val="single" w:sz="6" w:space="0" w:color="auto"/>
              <w:bottom w:val="single" w:sz="6" w:space="0" w:color="auto"/>
              <w:right w:val="single" w:sz="6" w:space="0" w:color="auto"/>
            </w:tcBorders>
          </w:tcPr>
          <w:p w14:paraId="60EBCBDF" w14:textId="77777777" w:rsidR="00617138" w:rsidRPr="00567836" w:rsidRDefault="00617138" w:rsidP="004D0B61">
            <w:pPr>
              <w:spacing w:after="0" w:line="240" w:lineRule="auto"/>
              <w:jc w:val="both"/>
              <w:rPr>
                <w:rFonts w:ascii="Times New Roman" w:eastAsia="Times New Roman" w:hAnsi="Times New Roman"/>
                <w:b/>
                <w:bCs/>
                <w:lang w:val="uk-UA" w:eastAsia="uk-UA"/>
              </w:rPr>
            </w:pPr>
            <w:r w:rsidRPr="00567836">
              <w:rPr>
                <w:rFonts w:ascii="Times New Roman" w:eastAsia="Times New Roman" w:hAnsi="Times New Roman"/>
                <w:b/>
                <w:bCs/>
                <w:lang w:val="uk-UA" w:eastAsia="uk-UA"/>
              </w:rPr>
              <w:t>Перелік документів та інформації, необхідні для оцінки відповідності учасників встановленим критеріям та вимогам згідно із законодавством</w:t>
            </w:r>
          </w:p>
        </w:tc>
      </w:tr>
      <w:tr w:rsidR="002E6ABA" w:rsidRPr="00567836" w14:paraId="2DA879BF" w14:textId="77777777" w:rsidTr="00F66381">
        <w:tc>
          <w:tcPr>
            <w:tcW w:w="2694" w:type="dxa"/>
            <w:tcBorders>
              <w:top w:val="single" w:sz="6" w:space="0" w:color="auto"/>
              <w:left w:val="single" w:sz="6" w:space="0" w:color="auto"/>
              <w:bottom w:val="single" w:sz="6" w:space="0" w:color="auto"/>
              <w:right w:val="single" w:sz="6" w:space="0" w:color="auto"/>
            </w:tcBorders>
          </w:tcPr>
          <w:p w14:paraId="4F463599" w14:textId="7CA261C2" w:rsidR="002E6ABA" w:rsidRPr="00567836" w:rsidRDefault="007F5AB4" w:rsidP="002E6ABA">
            <w:pPr>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1</w:t>
            </w:r>
            <w:r w:rsidR="002E6ABA" w:rsidRPr="005336A7">
              <w:rPr>
                <w:rFonts w:ascii="Times New Roman" w:eastAsia="Times New Roman" w:hAnsi="Times New Roman"/>
                <w:lang w:val="uk-UA" w:eastAsia="uk-UA"/>
              </w:rPr>
              <w:t>. Наявність документально підтвердженого досвіду виконання аналогічного/</w:t>
            </w:r>
            <w:proofErr w:type="spellStart"/>
            <w:r w:rsidR="002E6ABA" w:rsidRPr="005336A7">
              <w:rPr>
                <w:rFonts w:ascii="Times New Roman" w:eastAsia="Times New Roman" w:hAnsi="Times New Roman"/>
                <w:lang w:val="uk-UA" w:eastAsia="uk-UA"/>
              </w:rPr>
              <w:t>их</w:t>
            </w:r>
            <w:proofErr w:type="spellEnd"/>
            <w:r w:rsidR="002E6ABA" w:rsidRPr="005336A7">
              <w:rPr>
                <w:rFonts w:ascii="Times New Roman" w:eastAsia="Times New Roman" w:hAnsi="Times New Roman"/>
                <w:lang w:val="uk-UA" w:eastAsia="uk-UA"/>
              </w:rPr>
              <w:t xml:space="preserve"> за предметом закупівлі договору/</w:t>
            </w:r>
            <w:proofErr w:type="spellStart"/>
            <w:r w:rsidR="002E6ABA" w:rsidRPr="005336A7">
              <w:rPr>
                <w:rFonts w:ascii="Times New Roman" w:eastAsia="Times New Roman" w:hAnsi="Times New Roman"/>
                <w:lang w:val="uk-UA" w:eastAsia="uk-UA"/>
              </w:rPr>
              <w:t>ів</w:t>
            </w:r>
            <w:proofErr w:type="spellEnd"/>
            <w:r w:rsidR="002E6ABA" w:rsidRPr="005336A7">
              <w:rPr>
                <w:rFonts w:ascii="Times New Roman" w:eastAsia="Times New Roman" w:hAnsi="Times New Roman"/>
                <w:lang w:val="uk-UA" w:eastAsia="uk-UA"/>
              </w:rPr>
              <w:t>*.</w:t>
            </w:r>
            <w:r w:rsidR="002E6ABA" w:rsidRPr="005336A7">
              <w:rPr>
                <w:rFonts w:ascii="Times New Roman" w:eastAsia="Times New Roman" w:hAnsi="Times New Roman"/>
                <w:lang w:val="uk-UA" w:eastAsia="uk-UA"/>
              </w:rPr>
              <w:tab/>
            </w:r>
          </w:p>
          <w:p w14:paraId="5382FF0E" w14:textId="77777777" w:rsidR="002E6ABA" w:rsidRPr="00567836" w:rsidRDefault="002E6ABA" w:rsidP="002E6ABA">
            <w:pPr>
              <w:spacing w:after="0" w:line="240" w:lineRule="auto"/>
              <w:jc w:val="both"/>
              <w:rPr>
                <w:rFonts w:ascii="Times New Roman" w:eastAsia="Times New Roman" w:hAnsi="Times New Roman"/>
                <w:lang w:val="uk-UA" w:eastAsia="uk-UA"/>
              </w:rPr>
            </w:pPr>
          </w:p>
        </w:tc>
        <w:tc>
          <w:tcPr>
            <w:tcW w:w="7229" w:type="dxa"/>
            <w:tcBorders>
              <w:top w:val="single" w:sz="6" w:space="0" w:color="auto"/>
              <w:left w:val="single" w:sz="6" w:space="0" w:color="auto"/>
              <w:bottom w:val="single" w:sz="6" w:space="0" w:color="auto"/>
              <w:right w:val="single" w:sz="6" w:space="0" w:color="auto"/>
            </w:tcBorders>
          </w:tcPr>
          <w:p w14:paraId="26A9DD8A" w14:textId="0162A31C" w:rsidR="00B80512" w:rsidRPr="00B80512" w:rsidRDefault="0060776C" w:rsidP="00B80512">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1</w:t>
            </w:r>
            <w:r w:rsidR="00B80512" w:rsidRPr="00B80512">
              <w:rPr>
                <w:rFonts w:ascii="Times New Roman" w:eastAsia="Times New Roman" w:hAnsi="Times New Roman"/>
                <w:lang w:val="uk-UA" w:eastAsia="uk-UA"/>
              </w:rPr>
              <w:t>.1. Довідка складена за формою, що наведена  про наявність документально підтвердженого досвіду виконання аналогічних за предметом закупівлі договорів. (не менше 2-х).</w:t>
            </w:r>
          </w:p>
          <w:p w14:paraId="5DA4CD00" w14:textId="6B95CE45" w:rsidR="00B80512" w:rsidRPr="00B80512" w:rsidRDefault="0060776C" w:rsidP="00B80512">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1</w:t>
            </w:r>
            <w:r w:rsidR="00B80512" w:rsidRPr="00B80512">
              <w:rPr>
                <w:rFonts w:ascii="Times New Roman" w:eastAsia="Times New Roman" w:hAnsi="Times New Roman"/>
                <w:lang w:val="uk-UA" w:eastAsia="uk-UA"/>
              </w:rPr>
              <w:t xml:space="preserve">.2. На підтвердження даної інформації  надати </w:t>
            </w:r>
            <w:proofErr w:type="spellStart"/>
            <w:r w:rsidR="00B80512" w:rsidRPr="00B80512">
              <w:rPr>
                <w:rFonts w:ascii="Times New Roman" w:eastAsia="Times New Roman" w:hAnsi="Times New Roman"/>
                <w:lang w:val="uk-UA" w:eastAsia="uk-UA"/>
              </w:rPr>
              <w:t>скан</w:t>
            </w:r>
            <w:proofErr w:type="spellEnd"/>
            <w:r w:rsidR="00B80512" w:rsidRPr="00B80512">
              <w:rPr>
                <w:rFonts w:ascii="Times New Roman" w:eastAsia="Times New Roman" w:hAnsi="Times New Roman"/>
                <w:lang w:val="uk-UA" w:eastAsia="uk-UA"/>
              </w:rPr>
              <w:t xml:space="preserve">-копії </w:t>
            </w:r>
            <w:r w:rsidR="00852B82" w:rsidRPr="00852B82">
              <w:rPr>
                <w:rFonts w:ascii="Times New Roman" w:eastAsia="Times New Roman" w:hAnsi="Times New Roman"/>
                <w:b/>
                <w:bCs/>
                <w:lang w:val="uk-UA" w:eastAsia="uk-UA"/>
              </w:rPr>
              <w:t xml:space="preserve">з </w:t>
            </w:r>
            <w:r w:rsidR="000E47B4">
              <w:rPr>
                <w:rFonts w:ascii="Times New Roman" w:eastAsia="Times New Roman" w:hAnsi="Times New Roman"/>
                <w:b/>
                <w:bCs/>
                <w:lang w:val="uk-UA" w:eastAsia="uk-UA"/>
              </w:rPr>
              <w:t xml:space="preserve">оригіналів </w:t>
            </w:r>
            <w:r w:rsidR="00B80512" w:rsidRPr="00B80512">
              <w:rPr>
                <w:rFonts w:ascii="Times New Roman" w:eastAsia="Times New Roman" w:hAnsi="Times New Roman"/>
                <w:lang w:val="uk-UA" w:eastAsia="uk-UA"/>
              </w:rPr>
              <w:t>договорів з усіма додатками.</w:t>
            </w:r>
          </w:p>
          <w:p w14:paraId="0876AF28" w14:textId="104EF46C" w:rsidR="00B80512" w:rsidRPr="00B80512" w:rsidRDefault="0060776C" w:rsidP="00B80512">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1</w:t>
            </w:r>
            <w:r w:rsidR="00B80512" w:rsidRPr="00B80512">
              <w:rPr>
                <w:rFonts w:ascii="Times New Roman" w:eastAsia="Times New Roman" w:hAnsi="Times New Roman"/>
                <w:lang w:val="uk-UA" w:eastAsia="uk-UA"/>
              </w:rPr>
              <w:t xml:space="preserve">.3. На підтвердження даної інформації надати </w:t>
            </w:r>
            <w:proofErr w:type="spellStart"/>
            <w:r w:rsidR="00B80512" w:rsidRPr="00B80512">
              <w:rPr>
                <w:rFonts w:ascii="Times New Roman" w:eastAsia="Times New Roman" w:hAnsi="Times New Roman"/>
                <w:lang w:val="uk-UA" w:eastAsia="uk-UA"/>
              </w:rPr>
              <w:t>скан</w:t>
            </w:r>
            <w:proofErr w:type="spellEnd"/>
            <w:r w:rsidR="00B80512" w:rsidRPr="00B80512">
              <w:rPr>
                <w:rFonts w:ascii="Times New Roman" w:eastAsia="Times New Roman" w:hAnsi="Times New Roman"/>
                <w:lang w:val="uk-UA" w:eastAsia="uk-UA"/>
              </w:rPr>
              <w:t>-копії відгуку від Замовників про виконання договорів.</w:t>
            </w:r>
          </w:p>
          <w:p w14:paraId="0A4A8A8F" w14:textId="77777777" w:rsidR="00B80512" w:rsidRDefault="00B80512" w:rsidP="007F5AB4">
            <w:pPr>
              <w:spacing w:after="0" w:line="240" w:lineRule="auto"/>
              <w:jc w:val="both"/>
              <w:rPr>
                <w:rFonts w:ascii="Times New Roman" w:eastAsia="Times New Roman" w:hAnsi="Times New Roman"/>
                <w:i/>
                <w:iCs/>
                <w:lang w:val="uk-UA" w:eastAsia="uk-UA"/>
              </w:rPr>
            </w:pPr>
          </w:p>
          <w:p w14:paraId="3B119C5D" w14:textId="2C87ABFA" w:rsidR="00D45155" w:rsidRPr="00D45155" w:rsidRDefault="00852B82" w:rsidP="007F5AB4">
            <w:pPr>
              <w:spacing w:after="0" w:line="240" w:lineRule="auto"/>
              <w:jc w:val="both"/>
              <w:rPr>
                <w:rFonts w:ascii="Times New Roman" w:eastAsia="Times New Roman" w:hAnsi="Times New Roman"/>
                <w:i/>
                <w:iCs/>
                <w:lang w:val="uk-UA" w:eastAsia="uk-UA"/>
              </w:rPr>
            </w:pPr>
            <w:r w:rsidRPr="00852B82">
              <w:rPr>
                <w:rFonts w:ascii="Times New Roman" w:eastAsia="Times New Roman" w:hAnsi="Times New Roman"/>
                <w:i/>
                <w:iCs/>
                <w:lang w:val="uk-UA" w:eastAsia="uk-UA"/>
              </w:rPr>
              <w:t xml:space="preserve">*Під аналогічним за предметом закупівлі договором слід розуміти  договір на постачання </w:t>
            </w:r>
            <w:r w:rsidR="00AD27D5">
              <w:rPr>
                <w:rFonts w:ascii="Times New Roman" w:eastAsia="Times New Roman" w:hAnsi="Times New Roman"/>
                <w:i/>
                <w:iCs/>
                <w:lang w:val="uk-UA" w:eastAsia="uk-UA"/>
              </w:rPr>
              <w:t>ц</w:t>
            </w:r>
            <w:r w:rsidR="00AD27D5" w:rsidRPr="00AD27D5">
              <w:rPr>
                <w:rFonts w:ascii="Times New Roman" w:eastAsia="Times New Roman" w:hAnsi="Times New Roman"/>
                <w:i/>
                <w:iCs/>
                <w:lang w:val="uk-UA" w:eastAsia="uk-UA"/>
              </w:rPr>
              <w:t>егл</w:t>
            </w:r>
            <w:r w:rsidR="00AD27D5">
              <w:rPr>
                <w:rFonts w:ascii="Times New Roman" w:eastAsia="Times New Roman" w:hAnsi="Times New Roman"/>
                <w:i/>
                <w:iCs/>
                <w:lang w:val="uk-UA" w:eastAsia="uk-UA"/>
              </w:rPr>
              <w:t>и</w:t>
            </w:r>
            <w:r w:rsidR="00AD27D5" w:rsidRPr="00AD27D5">
              <w:rPr>
                <w:rFonts w:ascii="Times New Roman" w:eastAsia="Times New Roman" w:hAnsi="Times New Roman"/>
                <w:i/>
                <w:iCs/>
                <w:lang w:val="uk-UA" w:eastAsia="uk-UA"/>
              </w:rPr>
              <w:t xml:space="preserve"> </w:t>
            </w:r>
            <w:r w:rsidR="00AD27D5" w:rsidRPr="004565A5">
              <w:rPr>
                <w:rFonts w:ascii="Times New Roman" w:eastAsia="Times New Roman" w:hAnsi="Times New Roman"/>
                <w:i/>
                <w:iCs/>
                <w:lang w:val="uk-UA" w:eastAsia="uk-UA"/>
              </w:rPr>
              <w:t>вогнетривкої</w:t>
            </w:r>
            <w:r w:rsidR="004565A5" w:rsidRPr="004565A5">
              <w:rPr>
                <w:rFonts w:ascii="Times New Roman" w:eastAsia="Times New Roman" w:hAnsi="Times New Roman"/>
                <w:i/>
                <w:iCs/>
                <w:lang w:val="uk-UA" w:eastAsia="uk-UA"/>
              </w:rPr>
              <w:t xml:space="preserve"> (</w:t>
            </w:r>
            <w:r w:rsidR="004565A5" w:rsidRPr="004565A5">
              <w:rPr>
                <w:rFonts w:ascii="Times New Roman" w:eastAsia="Times New Roman" w:hAnsi="Times New Roman"/>
                <w:i/>
                <w:iCs/>
                <w:lang w:val="uk-UA" w:eastAsia="ru-RU"/>
              </w:rPr>
              <w:t>ДК 021:2015: 44110000-4 - Конструкційні матеріали).</w:t>
            </w:r>
          </w:p>
        </w:tc>
      </w:tr>
    </w:tbl>
    <w:p w14:paraId="3F71562F" w14:textId="77777777" w:rsidR="008C4B20" w:rsidRDefault="008C4B20" w:rsidP="008C4B20">
      <w:pPr>
        <w:widowControl w:val="0"/>
        <w:autoSpaceDE w:val="0"/>
        <w:autoSpaceDN w:val="0"/>
        <w:adjustRightInd w:val="0"/>
        <w:spacing w:after="0" w:line="240" w:lineRule="auto"/>
        <w:outlineLvl w:val="0"/>
        <w:rPr>
          <w:rFonts w:ascii="Times New Roman" w:eastAsia="Times New Roman" w:hAnsi="Times New Roman"/>
          <w:bCs/>
          <w:i/>
          <w:caps/>
          <w:color w:val="FF0000"/>
          <w:lang w:val="uk-UA" w:eastAsia="ru-RU"/>
        </w:rPr>
      </w:pPr>
    </w:p>
    <w:p w14:paraId="49FCF30C" w14:textId="77777777" w:rsidR="008C4B20" w:rsidRPr="008C4B20" w:rsidRDefault="008C4B20" w:rsidP="00352B11">
      <w:pPr>
        <w:widowControl w:val="0"/>
        <w:autoSpaceDE w:val="0"/>
        <w:autoSpaceDN w:val="0"/>
        <w:adjustRightInd w:val="0"/>
        <w:spacing w:after="0" w:line="240" w:lineRule="auto"/>
        <w:jc w:val="right"/>
        <w:outlineLvl w:val="0"/>
        <w:rPr>
          <w:rFonts w:ascii="Times New Roman" w:eastAsia="Times New Roman" w:hAnsi="Times New Roman"/>
          <w:bCs/>
          <w:i/>
          <w:caps/>
          <w:color w:val="FF0000"/>
          <w:lang w:val="uk-UA" w:eastAsia="ru-RU"/>
        </w:rPr>
      </w:pPr>
    </w:p>
    <w:p w14:paraId="410B8FAD" w14:textId="77777777" w:rsidR="00ED088D" w:rsidRPr="00E60A42" w:rsidRDefault="00ED088D" w:rsidP="00ED088D">
      <w:pPr>
        <w:widowControl w:val="0"/>
        <w:tabs>
          <w:tab w:val="left" w:pos="1080"/>
          <w:tab w:val="left" w:pos="10381"/>
        </w:tabs>
        <w:spacing w:after="0" w:line="240" w:lineRule="auto"/>
        <w:ind w:firstLine="246"/>
        <w:jc w:val="center"/>
        <w:rPr>
          <w:rFonts w:ascii="Times New Roman" w:eastAsia="Times New Roman" w:hAnsi="Times New Roman"/>
          <w:b/>
          <w:lang w:eastAsia="ru-RU"/>
        </w:rPr>
      </w:pPr>
      <w:r w:rsidRPr="00E60A42">
        <w:rPr>
          <w:rFonts w:ascii="Times New Roman" w:eastAsia="Times New Roman" w:hAnsi="Times New Roman"/>
          <w:b/>
          <w:lang w:eastAsia="ru-RU"/>
        </w:rPr>
        <w:t xml:space="preserve">ФОРМА </w:t>
      </w:r>
      <w:r w:rsidRPr="00E60A42">
        <w:rPr>
          <w:rFonts w:ascii="Times New Roman" w:eastAsia="Times New Roman" w:hAnsi="Times New Roman"/>
          <w:b/>
          <w:lang w:val="uk-UA" w:eastAsia="ru-RU"/>
        </w:rPr>
        <w:t>«</w:t>
      </w:r>
      <w:r w:rsidRPr="00E60A42">
        <w:rPr>
          <w:rFonts w:ascii="Times New Roman" w:eastAsia="Times New Roman" w:hAnsi="Times New Roman"/>
          <w:b/>
          <w:lang w:eastAsia="ru-RU"/>
        </w:rPr>
        <w:t>ДОВІДК</w:t>
      </w:r>
      <w:r w:rsidRPr="00E60A42">
        <w:rPr>
          <w:rFonts w:ascii="Times New Roman" w:eastAsia="Times New Roman" w:hAnsi="Times New Roman"/>
          <w:b/>
          <w:lang w:val="uk-UA" w:eastAsia="ru-RU"/>
        </w:rPr>
        <w:t>А</w:t>
      </w:r>
      <w:r w:rsidRPr="00E60A42">
        <w:rPr>
          <w:rFonts w:ascii="Times New Roman" w:eastAsia="Times New Roman" w:hAnsi="Times New Roman"/>
          <w:b/>
          <w:lang w:eastAsia="ru-RU"/>
        </w:rPr>
        <w:t xml:space="preserve"> </w:t>
      </w:r>
    </w:p>
    <w:p w14:paraId="2EADA2CA" w14:textId="670049E6" w:rsidR="00ED088D" w:rsidRPr="00E60A42" w:rsidRDefault="00ED088D" w:rsidP="0042117A">
      <w:pPr>
        <w:widowControl w:val="0"/>
        <w:tabs>
          <w:tab w:val="left" w:pos="1080"/>
          <w:tab w:val="left" w:pos="10381"/>
        </w:tabs>
        <w:spacing w:after="0" w:line="240" w:lineRule="auto"/>
        <w:ind w:firstLine="246"/>
        <w:jc w:val="center"/>
        <w:rPr>
          <w:rFonts w:ascii="Times New Roman" w:eastAsia="Times New Roman" w:hAnsi="Times New Roman"/>
          <w:b/>
          <w:bCs/>
          <w:lang w:eastAsia="ru-RU"/>
        </w:rPr>
      </w:pPr>
      <w:r w:rsidRPr="00E60A42">
        <w:rPr>
          <w:rFonts w:ascii="Times New Roman" w:eastAsia="Times New Roman" w:hAnsi="Times New Roman"/>
          <w:b/>
          <w:lang w:eastAsia="ru-RU"/>
        </w:rPr>
        <w:t>ПРО ВИКОНАННЯ АНАЛОГІЧНОГО ДОГОВОРУ</w:t>
      </w:r>
      <w:r w:rsidRPr="00E60A42">
        <w:rPr>
          <w:rFonts w:ascii="Times New Roman" w:eastAsia="Times New Roman" w:hAnsi="Times New Roman"/>
          <w:b/>
          <w:lang w:val="uk-UA" w:eastAsia="ru-RU"/>
        </w:rPr>
        <w:t>»</w:t>
      </w:r>
    </w:p>
    <w:tbl>
      <w:tblPr>
        <w:tblW w:w="9923" w:type="dxa"/>
        <w:tblInd w:w="-5" w:type="dxa"/>
        <w:tblLayout w:type="fixed"/>
        <w:tblLook w:val="0000" w:firstRow="0" w:lastRow="0" w:firstColumn="0" w:lastColumn="0" w:noHBand="0" w:noVBand="0"/>
      </w:tblPr>
      <w:tblGrid>
        <w:gridCol w:w="645"/>
        <w:gridCol w:w="2397"/>
        <w:gridCol w:w="2487"/>
        <w:gridCol w:w="2268"/>
        <w:gridCol w:w="2126"/>
      </w:tblGrid>
      <w:tr w:rsidR="00ED088D" w:rsidRPr="00E60A42" w14:paraId="2A27C00B" w14:textId="77777777" w:rsidTr="009B6BD1">
        <w:trPr>
          <w:trHeight w:val="640"/>
        </w:trPr>
        <w:tc>
          <w:tcPr>
            <w:tcW w:w="645" w:type="dxa"/>
            <w:tcBorders>
              <w:top w:val="single" w:sz="4" w:space="0" w:color="000000"/>
              <w:left w:val="single" w:sz="4" w:space="0" w:color="000000"/>
              <w:bottom w:val="single" w:sz="4" w:space="0" w:color="000000"/>
            </w:tcBorders>
            <w:shd w:val="clear" w:color="auto" w:fill="auto"/>
            <w:vAlign w:val="center"/>
          </w:tcPr>
          <w:p w14:paraId="564ADC13" w14:textId="77777777" w:rsidR="00ED088D" w:rsidRPr="00E60A42" w:rsidRDefault="00ED088D" w:rsidP="004D0B61">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 п/п</w:t>
            </w:r>
          </w:p>
        </w:tc>
        <w:tc>
          <w:tcPr>
            <w:tcW w:w="2397" w:type="dxa"/>
            <w:tcBorders>
              <w:top w:val="single" w:sz="4" w:space="0" w:color="000000"/>
              <w:left w:val="single" w:sz="4" w:space="0" w:color="000000"/>
              <w:bottom w:val="single" w:sz="4" w:space="0" w:color="000000"/>
            </w:tcBorders>
            <w:shd w:val="clear" w:color="auto" w:fill="auto"/>
            <w:vAlign w:val="center"/>
          </w:tcPr>
          <w:p w14:paraId="10E9A3B1" w14:textId="77777777" w:rsidR="00ED088D" w:rsidRPr="00E60A42" w:rsidRDefault="00ED088D" w:rsidP="004D0B61">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Предмет договору</w:t>
            </w:r>
          </w:p>
        </w:tc>
        <w:tc>
          <w:tcPr>
            <w:tcW w:w="2487" w:type="dxa"/>
            <w:tcBorders>
              <w:top w:val="single" w:sz="4" w:space="0" w:color="000000"/>
              <w:left w:val="single" w:sz="4" w:space="0" w:color="000000"/>
              <w:bottom w:val="single" w:sz="4" w:space="0" w:color="000000"/>
              <w:right w:val="single" w:sz="4" w:space="0" w:color="000000"/>
            </w:tcBorders>
          </w:tcPr>
          <w:p w14:paraId="6E396828" w14:textId="77777777" w:rsidR="00ED088D" w:rsidRPr="00E60A42" w:rsidRDefault="00ED088D" w:rsidP="004D0B61">
            <w:pPr>
              <w:widowControl w:val="0"/>
              <w:spacing w:after="0" w:line="240" w:lineRule="auto"/>
              <w:ind w:right="120"/>
              <w:jc w:val="center"/>
              <w:rPr>
                <w:rFonts w:ascii="Times New Roman" w:eastAsia="Times New Roman" w:hAnsi="Times New Roman"/>
                <w:lang w:val="uk-UA" w:eastAsia="ru-RU"/>
              </w:rPr>
            </w:pPr>
            <w:r w:rsidRPr="00E60A42">
              <w:rPr>
                <w:rFonts w:ascii="Times New Roman" w:eastAsia="Times New Roman" w:hAnsi="Times New Roman"/>
                <w:lang w:val="uk-UA" w:eastAsia="ru-RU"/>
              </w:rPr>
              <w:t>Номер Договору та дата укладання</w:t>
            </w:r>
          </w:p>
        </w:tc>
        <w:tc>
          <w:tcPr>
            <w:tcW w:w="2268" w:type="dxa"/>
            <w:tcBorders>
              <w:top w:val="single" w:sz="4" w:space="0" w:color="000000"/>
              <w:left w:val="single" w:sz="4" w:space="0" w:color="000000"/>
              <w:bottom w:val="single" w:sz="4" w:space="0" w:color="000000"/>
            </w:tcBorders>
            <w:shd w:val="clear" w:color="auto" w:fill="auto"/>
            <w:vAlign w:val="center"/>
          </w:tcPr>
          <w:p w14:paraId="2B5DC2D7" w14:textId="77777777" w:rsidR="00ED088D" w:rsidRPr="00E60A42" w:rsidRDefault="00ED088D" w:rsidP="004D0B61">
            <w:pPr>
              <w:widowControl w:val="0"/>
              <w:spacing w:after="0" w:line="240" w:lineRule="auto"/>
              <w:ind w:right="120"/>
              <w:jc w:val="center"/>
              <w:rPr>
                <w:rFonts w:ascii="Times New Roman" w:eastAsia="Times New Roman" w:hAnsi="Times New Roman"/>
                <w:lang w:val="uk-UA" w:eastAsia="ru-RU"/>
              </w:rPr>
            </w:pPr>
            <w:proofErr w:type="spellStart"/>
            <w:r w:rsidRPr="00E60A42">
              <w:rPr>
                <w:rFonts w:ascii="Times New Roman" w:eastAsia="Times New Roman" w:hAnsi="Times New Roman"/>
                <w:lang w:eastAsia="ru-RU"/>
              </w:rPr>
              <w:t>Відомості</w:t>
            </w:r>
            <w:proofErr w:type="spellEnd"/>
            <w:r w:rsidRPr="00E60A42">
              <w:rPr>
                <w:rFonts w:ascii="Times New Roman" w:eastAsia="Times New Roman" w:hAnsi="Times New Roman"/>
                <w:lang w:eastAsia="ru-RU"/>
              </w:rPr>
              <w:t xml:space="preserve"> про </w:t>
            </w:r>
            <w:proofErr w:type="spellStart"/>
            <w:r w:rsidRPr="00E60A42">
              <w:rPr>
                <w:rFonts w:ascii="Times New Roman" w:eastAsia="Times New Roman" w:hAnsi="Times New Roman"/>
                <w:lang w:eastAsia="ru-RU"/>
              </w:rPr>
              <w:t>замовника</w:t>
            </w:r>
            <w:proofErr w:type="spellEnd"/>
            <w:r w:rsidRPr="00E60A42">
              <w:rPr>
                <w:rFonts w:ascii="Times New Roman" w:eastAsia="Times New Roman" w:hAnsi="Times New Roman"/>
                <w:lang w:val="uk-UA" w:eastAsia="ru-RU"/>
              </w:rPr>
              <w:t xml:space="preserve"> (адреса, контактні телефони)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872C5" w14:textId="77777777" w:rsidR="00ED088D" w:rsidRPr="00E60A42" w:rsidRDefault="00ED088D" w:rsidP="004D0B61">
            <w:pPr>
              <w:widowControl w:val="0"/>
              <w:spacing w:after="0" w:line="240" w:lineRule="auto"/>
              <w:jc w:val="center"/>
              <w:rPr>
                <w:rFonts w:ascii="Times New Roman" w:eastAsia="Times New Roman" w:hAnsi="Times New Roman"/>
                <w:lang w:val="uk-UA" w:eastAsia="ru-RU"/>
              </w:rPr>
            </w:pPr>
            <w:r w:rsidRPr="00E60A42">
              <w:rPr>
                <w:rFonts w:ascii="Times New Roman" w:eastAsia="Times New Roman" w:hAnsi="Times New Roman"/>
                <w:lang w:val="uk-UA" w:eastAsia="ru-RU"/>
              </w:rPr>
              <w:t>Сума Договору</w:t>
            </w:r>
          </w:p>
        </w:tc>
      </w:tr>
      <w:tr w:rsidR="00ED088D" w:rsidRPr="00E60A42" w14:paraId="0740771A" w14:textId="77777777" w:rsidTr="009B6BD1">
        <w:tc>
          <w:tcPr>
            <w:tcW w:w="645" w:type="dxa"/>
            <w:tcBorders>
              <w:top w:val="single" w:sz="4" w:space="0" w:color="000000"/>
              <w:left w:val="single" w:sz="4" w:space="0" w:color="000000"/>
              <w:bottom w:val="single" w:sz="4" w:space="0" w:color="000000"/>
            </w:tcBorders>
            <w:shd w:val="clear" w:color="auto" w:fill="auto"/>
          </w:tcPr>
          <w:p w14:paraId="51FF1C9E" w14:textId="77777777" w:rsidR="00ED088D" w:rsidRPr="00E60A42" w:rsidRDefault="00ED088D" w:rsidP="004D0B61">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1</w:t>
            </w:r>
          </w:p>
        </w:tc>
        <w:tc>
          <w:tcPr>
            <w:tcW w:w="2397" w:type="dxa"/>
            <w:tcBorders>
              <w:top w:val="single" w:sz="4" w:space="0" w:color="000000"/>
              <w:left w:val="single" w:sz="4" w:space="0" w:color="000000"/>
              <w:bottom w:val="single" w:sz="4" w:space="0" w:color="000000"/>
            </w:tcBorders>
            <w:shd w:val="clear" w:color="auto" w:fill="auto"/>
          </w:tcPr>
          <w:p w14:paraId="42F9C333"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02C2414A"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714F6B7A"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EDB1EFD"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r w:rsidR="00ED088D" w:rsidRPr="00E60A42" w14:paraId="19043396" w14:textId="77777777" w:rsidTr="009B6BD1">
        <w:tc>
          <w:tcPr>
            <w:tcW w:w="645" w:type="dxa"/>
            <w:tcBorders>
              <w:top w:val="single" w:sz="4" w:space="0" w:color="000000"/>
              <w:left w:val="single" w:sz="4" w:space="0" w:color="000000"/>
              <w:bottom w:val="single" w:sz="4" w:space="0" w:color="000000"/>
            </w:tcBorders>
            <w:shd w:val="clear" w:color="auto" w:fill="auto"/>
          </w:tcPr>
          <w:p w14:paraId="4F25D3D8" w14:textId="4A0FE274" w:rsidR="00ED088D" w:rsidRPr="00E60A42" w:rsidRDefault="00B57D85" w:rsidP="004D0B61">
            <w:pPr>
              <w:widowControl w:val="0"/>
              <w:spacing w:after="0" w:line="240" w:lineRule="auto"/>
              <w:jc w:val="both"/>
              <w:rPr>
                <w:rFonts w:ascii="Times New Roman" w:eastAsia="Times New Roman" w:hAnsi="Times New Roman"/>
                <w:lang w:eastAsia="ru-RU"/>
              </w:rPr>
            </w:pPr>
            <w:r>
              <w:rPr>
                <w:rFonts w:ascii="Times New Roman" w:eastAsia="Times New Roman" w:hAnsi="Times New Roman"/>
                <w:lang w:val="uk-UA" w:eastAsia="ru-RU"/>
              </w:rPr>
              <w:t>2</w:t>
            </w:r>
          </w:p>
        </w:tc>
        <w:tc>
          <w:tcPr>
            <w:tcW w:w="2397" w:type="dxa"/>
            <w:tcBorders>
              <w:top w:val="single" w:sz="4" w:space="0" w:color="000000"/>
              <w:left w:val="single" w:sz="4" w:space="0" w:color="000000"/>
              <w:bottom w:val="single" w:sz="4" w:space="0" w:color="000000"/>
            </w:tcBorders>
            <w:shd w:val="clear" w:color="auto" w:fill="auto"/>
          </w:tcPr>
          <w:p w14:paraId="793CF688"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32CAC348"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27B26F02"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3596F01"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bl>
    <w:p w14:paraId="513BBA23" w14:textId="77777777" w:rsidR="00ED088D" w:rsidRPr="00E60A42" w:rsidRDefault="00ED088D" w:rsidP="00ED088D">
      <w:pPr>
        <w:spacing w:before="100" w:beforeAutospacing="1" w:after="100" w:afterAutospacing="1" w:line="240" w:lineRule="auto"/>
        <w:textAlignment w:val="top"/>
        <w:rPr>
          <w:rFonts w:ascii="Times New Roman" w:eastAsia="Times New Roman" w:hAnsi="Times New Roman"/>
          <w:bCs/>
          <w:i/>
          <w:lang w:val="uk-UA" w:eastAsia="ru-RU"/>
        </w:rPr>
      </w:pPr>
      <w:proofErr w:type="spellStart"/>
      <w:r w:rsidRPr="00E60A42">
        <w:rPr>
          <w:rFonts w:ascii="Times New Roman" w:eastAsia="Times New Roman" w:hAnsi="Times New Roman"/>
          <w:bCs/>
          <w:i/>
          <w:lang w:eastAsia="ru-RU"/>
        </w:rPr>
        <w:t>Прізвище</w:t>
      </w:r>
      <w:proofErr w:type="spellEnd"/>
      <w:r w:rsidRPr="00E60A42">
        <w:rPr>
          <w:rFonts w:ascii="Times New Roman" w:eastAsia="Times New Roman" w:hAnsi="Times New Roman"/>
          <w:bCs/>
          <w:i/>
          <w:lang w:eastAsia="ru-RU"/>
        </w:rPr>
        <w:t xml:space="preserve">, </w:t>
      </w:r>
      <w:proofErr w:type="spellStart"/>
      <w:r w:rsidRPr="00E60A42">
        <w:rPr>
          <w:rFonts w:ascii="Times New Roman" w:eastAsia="Times New Roman" w:hAnsi="Times New Roman"/>
          <w:bCs/>
          <w:i/>
          <w:lang w:eastAsia="ru-RU"/>
        </w:rPr>
        <w:t>ім’я</w:t>
      </w:r>
      <w:proofErr w:type="spellEnd"/>
      <w:r w:rsidRPr="00E60A42">
        <w:rPr>
          <w:rFonts w:ascii="Times New Roman" w:eastAsia="Times New Roman" w:hAnsi="Times New Roman"/>
          <w:bCs/>
          <w:i/>
          <w:lang w:eastAsia="ru-RU"/>
        </w:rPr>
        <w:t xml:space="preserve">, по </w:t>
      </w:r>
      <w:proofErr w:type="spellStart"/>
      <w:proofErr w:type="gramStart"/>
      <w:r w:rsidRPr="00E60A42">
        <w:rPr>
          <w:rFonts w:ascii="Times New Roman" w:eastAsia="Times New Roman" w:hAnsi="Times New Roman"/>
          <w:bCs/>
          <w:i/>
          <w:lang w:eastAsia="ru-RU"/>
        </w:rPr>
        <w:t>батькові</w:t>
      </w:r>
      <w:proofErr w:type="spellEnd"/>
      <w:r w:rsidRPr="00E60A42">
        <w:rPr>
          <w:rFonts w:ascii="Times New Roman" w:eastAsia="Times New Roman" w:hAnsi="Times New Roman"/>
          <w:bCs/>
          <w:i/>
          <w:lang w:eastAsia="ru-RU"/>
        </w:rPr>
        <w:t xml:space="preserve">,  </w:t>
      </w:r>
      <w:proofErr w:type="spellStart"/>
      <w:r w:rsidRPr="00E60A42">
        <w:rPr>
          <w:rFonts w:ascii="Times New Roman" w:eastAsia="Times New Roman" w:hAnsi="Times New Roman"/>
          <w:bCs/>
          <w:i/>
          <w:lang w:eastAsia="ru-RU"/>
        </w:rPr>
        <w:t>підпис</w:t>
      </w:r>
      <w:proofErr w:type="spellEnd"/>
      <w:proofErr w:type="gramEnd"/>
      <w:r w:rsidRPr="00E60A42">
        <w:rPr>
          <w:rFonts w:ascii="Times New Roman" w:eastAsia="Times New Roman" w:hAnsi="Times New Roman"/>
          <w:bCs/>
          <w:i/>
          <w:lang w:eastAsia="ru-RU"/>
        </w:rPr>
        <w:t xml:space="preserve"> </w:t>
      </w:r>
      <w:proofErr w:type="spellStart"/>
      <w:r w:rsidRPr="00E60A42">
        <w:rPr>
          <w:rFonts w:ascii="Times New Roman" w:eastAsia="Times New Roman" w:hAnsi="Times New Roman"/>
          <w:bCs/>
          <w:i/>
          <w:lang w:eastAsia="ru-RU"/>
        </w:rPr>
        <w:t>уповноваженої</w:t>
      </w:r>
      <w:proofErr w:type="spellEnd"/>
      <w:r w:rsidRPr="00E60A42">
        <w:rPr>
          <w:rFonts w:ascii="Times New Roman" w:eastAsia="Times New Roman" w:hAnsi="Times New Roman"/>
          <w:bCs/>
          <w:i/>
          <w:lang w:eastAsia="ru-RU"/>
        </w:rPr>
        <w:t xml:space="preserve"> особи</w:t>
      </w:r>
      <w:r w:rsidRPr="00E60A42">
        <w:rPr>
          <w:rFonts w:ascii="Times New Roman" w:eastAsia="Times New Roman" w:hAnsi="Times New Roman"/>
          <w:bCs/>
          <w:i/>
          <w:lang w:val="uk-UA" w:eastAsia="ru-RU"/>
        </w:rPr>
        <w:t>, печатка.</w:t>
      </w:r>
    </w:p>
    <w:bookmarkEnd w:id="10"/>
    <w:p w14:paraId="60074C6E" w14:textId="77777777" w:rsidR="00352B11" w:rsidRPr="00FD6D57" w:rsidRDefault="00352B11" w:rsidP="00352B11">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p>
    <w:p w14:paraId="130BFCE4" w14:textId="024EF27B" w:rsidR="00352B11" w:rsidRPr="00813C56" w:rsidRDefault="00352B11" w:rsidP="00261E85">
      <w:pPr>
        <w:pBdr>
          <w:top w:val="nil"/>
          <w:left w:val="nil"/>
          <w:bottom w:val="nil"/>
          <w:right w:val="nil"/>
          <w:between w:val="nil"/>
        </w:pBdr>
        <w:spacing w:after="0"/>
        <w:jc w:val="both"/>
        <w:rPr>
          <w:rFonts w:ascii="Times New Roman" w:hAnsi="Times New Roman" w:cs="Times New Roman"/>
          <w:b/>
          <w:bCs/>
          <w:u w:val="single"/>
          <w:lang w:val="uk-UA"/>
        </w:rPr>
      </w:pPr>
      <w:r w:rsidRPr="00E60A42">
        <w:rPr>
          <w:rFonts w:ascii="Times New Roman" w:hAnsi="Times New Roman" w:cs="Times New Roman"/>
          <w:b/>
          <w:bCs/>
          <w:lang w:val="uk-UA"/>
        </w:rPr>
        <w:t xml:space="preserve">    </w:t>
      </w:r>
      <w:r w:rsidRPr="00613996">
        <w:rPr>
          <w:rFonts w:ascii="Times New Roman" w:hAnsi="Times New Roman" w:cs="Times New Roman"/>
          <w:b/>
          <w:bCs/>
          <w:u w:val="single"/>
          <w:lang w:val="uk-UA"/>
        </w:rPr>
        <w:t xml:space="preserve">п.2 Документи на підтвердження відповідності Учасника вимогам, визначеним </w:t>
      </w:r>
      <w:r w:rsidRPr="00813C56">
        <w:rPr>
          <w:rFonts w:ascii="Times New Roman" w:hAnsi="Times New Roman" w:cs="Times New Roman"/>
          <w:b/>
          <w:bCs/>
          <w:u w:val="single"/>
          <w:lang w:val="uk-UA"/>
        </w:rPr>
        <w:t xml:space="preserve">у </w:t>
      </w:r>
      <w:r w:rsidR="00107F7E" w:rsidRPr="00813C56">
        <w:rPr>
          <w:rFonts w:ascii="Times New Roman" w:hAnsi="Times New Roman" w:cs="Times New Roman"/>
          <w:b/>
          <w:bCs/>
          <w:u w:val="single"/>
          <w:lang w:val="uk-UA"/>
        </w:rPr>
        <w:t>п.4</w:t>
      </w:r>
      <w:r w:rsidR="00FD6D57" w:rsidRPr="00813C56">
        <w:rPr>
          <w:rFonts w:ascii="Times New Roman" w:hAnsi="Times New Roman" w:cs="Times New Roman"/>
          <w:b/>
          <w:bCs/>
          <w:u w:val="single"/>
          <w:lang w:val="uk-UA"/>
        </w:rPr>
        <w:t>7</w:t>
      </w:r>
      <w:r w:rsidRPr="00813C56">
        <w:rPr>
          <w:rFonts w:ascii="Times New Roman" w:hAnsi="Times New Roman" w:cs="Times New Roman"/>
          <w:b/>
          <w:bCs/>
          <w:u w:val="single"/>
          <w:lang w:val="uk-UA"/>
        </w:rPr>
        <w:t xml:space="preserve"> </w:t>
      </w:r>
      <w:r w:rsidR="00107F7E" w:rsidRPr="00813C56">
        <w:rPr>
          <w:rFonts w:ascii="Times New Roman" w:hAnsi="Times New Roman" w:cs="Times New Roman"/>
          <w:b/>
          <w:bCs/>
          <w:u w:val="single"/>
          <w:lang w:val="uk-UA"/>
        </w:rPr>
        <w:t>О</w:t>
      </w:r>
      <w:r w:rsidRPr="00813C56">
        <w:rPr>
          <w:rFonts w:ascii="Times New Roman" w:hAnsi="Times New Roman" w:cs="Times New Roman"/>
          <w:b/>
          <w:bCs/>
          <w:u w:val="single"/>
          <w:lang w:val="uk-UA"/>
        </w:rPr>
        <w:t xml:space="preserve">собливостей </w:t>
      </w:r>
      <w:r w:rsidR="00107F7E" w:rsidRPr="00813C56">
        <w:rPr>
          <w:rFonts w:ascii="Times New Roman" w:hAnsi="Times New Roman" w:cs="Times New Roman"/>
          <w:b/>
          <w:bCs/>
          <w:u w:val="single"/>
          <w:lang w:val="uk-UA"/>
        </w:rPr>
        <w:t xml:space="preserve">( зі змінами). </w:t>
      </w:r>
    </w:p>
    <w:p w14:paraId="4DF18401" w14:textId="77777777" w:rsidR="00352B11" w:rsidRPr="00813C56" w:rsidRDefault="00352B11" w:rsidP="00352B11">
      <w:pPr>
        <w:pBdr>
          <w:top w:val="nil"/>
          <w:left w:val="nil"/>
          <w:bottom w:val="nil"/>
          <w:right w:val="nil"/>
          <w:between w:val="nil"/>
        </w:pBdr>
        <w:spacing w:after="0"/>
        <w:rPr>
          <w:rFonts w:ascii="Times New Roman" w:hAnsi="Times New Roman" w:cs="Times New Roman"/>
          <w:lang w:val="uk-UA"/>
        </w:rPr>
      </w:pPr>
    </w:p>
    <w:p w14:paraId="287AB4AD" w14:textId="508C095C" w:rsidR="00352B11" w:rsidRPr="00813C56" w:rsidRDefault="00261E85"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t xml:space="preserve">     Учасник процедури закупівлі підтверджує відсутність підстав, зазначених у пункті </w:t>
      </w:r>
      <w:r w:rsidR="00FD6D57" w:rsidRPr="00813C56">
        <w:rPr>
          <w:rFonts w:ascii="Times New Roman" w:hAnsi="Times New Roman" w:cs="Times New Roman"/>
          <w:color w:val="000000"/>
          <w:shd w:val="clear" w:color="auto" w:fill="FFFFFF"/>
          <w:lang w:val="uk-UA"/>
        </w:rPr>
        <w:t>47</w:t>
      </w:r>
      <w:r w:rsidRPr="00813C56">
        <w:rPr>
          <w:rFonts w:ascii="Times New Roman" w:hAnsi="Times New Roman" w:cs="Times New Roman"/>
          <w:color w:val="000000"/>
          <w:shd w:val="clear" w:color="auto" w:fill="FFFFFF"/>
          <w:lang w:val="uk-UA"/>
        </w:rPr>
        <w:t xml:space="preserve"> Особливостей </w:t>
      </w:r>
      <w:r w:rsidRPr="00813C56">
        <w:rPr>
          <w:rFonts w:ascii="Times New Roman" w:hAnsi="Times New Roman" w:cs="Times New Roman"/>
          <w:b/>
          <w:bCs/>
          <w:color w:val="000000"/>
          <w:u w:val="single"/>
          <w:shd w:val="clear" w:color="auto" w:fill="FFFFFF"/>
          <w:lang w:val="uk-UA"/>
        </w:rPr>
        <w:t>(крім абзацу чотирнадцятого цього пункту),</w:t>
      </w:r>
      <w:r w:rsidRPr="00813C56">
        <w:rPr>
          <w:rFonts w:ascii="Times New Roman" w:hAnsi="Times New Roman" w:cs="Times New Roman"/>
          <w:color w:val="000000"/>
          <w:shd w:val="clear" w:color="auto" w:fill="FFFFFF"/>
          <w:lang w:val="uk-UA"/>
        </w:rPr>
        <w:t xml:space="preserve"> шляхом самостійного декларування відсутності таких підстав в електронній системі </w:t>
      </w:r>
      <w:proofErr w:type="spellStart"/>
      <w:r w:rsidRPr="00813C56">
        <w:rPr>
          <w:rFonts w:ascii="Times New Roman" w:hAnsi="Times New Roman" w:cs="Times New Roman"/>
          <w:color w:val="000000"/>
          <w:shd w:val="clear" w:color="auto" w:fill="FFFFFF"/>
          <w:lang w:val="uk-UA"/>
        </w:rPr>
        <w:t>закупівель</w:t>
      </w:r>
      <w:proofErr w:type="spellEnd"/>
      <w:r w:rsidRPr="00813C56">
        <w:rPr>
          <w:rFonts w:ascii="Times New Roman" w:hAnsi="Times New Roman" w:cs="Times New Roman"/>
          <w:color w:val="000000"/>
          <w:shd w:val="clear" w:color="auto" w:fill="FFFFFF"/>
          <w:lang w:val="uk-UA"/>
        </w:rPr>
        <w:t xml:space="preserve"> під час подання тендерної пропозиції.</w:t>
      </w:r>
    </w:p>
    <w:p w14:paraId="734FB404" w14:textId="7D36D1EA" w:rsidR="001849E4" w:rsidRPr="00613996" w:rsidRDefault="001849E4"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t xml:space="preserve">    Для запобігання відхилення Учасника відповідно до п.п.11 п.</w:t>
      </w:r>
      <w:r w:rsidR="00FD6D57" w:rsidRPr="00813C56">
        <w:rPr>
          <w:rFonts w:ascii="Times New Roman" w:hAnsi="Times New Roman" w:cs="Times New Roman"/>
          <w:color w:val="000000"/>
          <w:shd w:val="clear" w:color="auto" w:fill="FFFFFF"/>
          <w:lang w:val="uk-UA"/>
        </w:rPr>
        <w:t>47</w:t>
      </w:r>
      <w:r w:rsidRPr="00813C56">
        <w:rPr>
          <w:rFonts w:ascii="Times New Roman" w:hAnsi="Times New Roman" w:cs="Times New Roman"/>
          <w:color w:val="000000"/>
          <w:shd w:val="clear" w:color="auto" w:fill="FFFFFF"/>
          <w:lang w:val="uk-UA"/>
        </w:rPr>
        <w:t xml:space="preserve"> Особливостей, керуючись абз.</w:t>
      </w:r>
      <w:r w:rsidR="00FD6D57" w:rsidRPr="00813C56">
        <w:rPr>
          <w:rFonts w:ascii="Times New Roman" w:hAnsi="Times New Roman" w:cs="Times New Roman"/>
          <w:color w:val="000000"/>
          <w:shd w:val="clear" w:color="auto" w:fill="FFFFFF"/>
          <w:lang w:val="uk-UA"/>
        </w:rPr>
        <w:t>8</w:t>
      </w:r>
      <w:r w:rsidRPr="00813C56">
        <w:rPr>
          <w:rFonts w:ascii="Times New Roman" w:hAnsi="Times New Roman" w:cs="Times New Roman"/>
          <w:color w:val="000000"/>
          <w:shd w:val="clear" w:color="auto" w:fill="FFFFFF"/>
          <w:lang w:val="uk-UA"/>
        </w:rPr>
        <w:t xml:space="preserve"> п.п.1 п.4</w:t>
      </w:r>
      <w:r w:rsidR="00FD6D57" w:rsidRPr="00813C56">
        <w:rPr>
          <w:rFonts w:ascii="Times New Roman" w:hAnsi="Times New Roman" w:cs="Times New Roman"/>
          <w:color w:val="000000"/>
          <w:shd w:val="clear" w:color="auto" w:fill="FFFFFF"/>
          <w:lang w:val="uk-UA"/>
        </w:rPr>
        <w:t>4</w:t>
      </w:r>
      <w:r w:rsidRPr="00813C56">
        <w:rPr>
          <w:rFonts w:ascii="Times New Roman" w:hAnsi="Times New Roman" w:cs="Times New Roman"/>
          <w:color w:val="000000"/>
          <w:shd w:val="clear" w:color="auto" w:fill="FFFFFF"/>
          <w:lang w:val="uk-UA"/>
        </w:rPr>
        <w:t xml:space="preserve"> Особливостей</w:t>
      </w:r>
      <w:r w:rsidR="002A066D" w:rsidRPr="00813C56">
        <w:rPr>
          <w:rFonts w:ascii="Times New Roman" w:hAnsi="Times New Roman" w:cs="Times New Roman"/>
          <w:color w:val="000000"/>
          <w:shd w:val="clear" w:color="auto" w:fill="FFFFFF"/>
          <w:lang w:val="uk-UA"/>
        </w:rPr>
        <w:t xml:space="preserve">, </w:t>
      </w:r>
      <w:r w:rsidRPr="00813C56">
        <w:rPr>
          <w:rFonts w:ascii="Times New Roman" w:hAnsi="Times New Roman" w:cs="Times New Roman"/>
          <w:color w:val="000000"/>
          <w:shd w:val="clear" w:color="auto" w:fill="FFFFFF"/>
          <w:lang w:val="uk-UA"/>
        </w:rPr>
        <w:t xml:space="preserve"> у разі зазначених обставин </w:t>
      </w:r>
      <w:r w:rsidRPr="00813C56">
        <w:rPr>
          <w:rFonts w:ascii="Times New Roman" w:hAnsi="Times New Roman" w:cs="Times New Roman"/>
          <w:b/>
          <w:bCs/>
          <w:color w:val="000000"/>
          <w:u w:val="single"/>
          <w:shd w:val="clear" w:color="auto" w:fill="FFFFFF"/>
          <w:lang w:val="uk-UA"/>
        </w:rPr>
        <w:t>надати підтверджуючі документи</w:t>
      </w:r>
      <w:r w:rsidRPr="00813C56">
        <w:rPr>
          <w:rFonts w:ascii="Times New Roman" w:hAnsi="Times New Roman" w:cs="Times New Roman"/>
          <w:color w:val="000000"/>
          <w:shd w:val="clear" w:color="auto" w:fill="FFFFFF"/>
          <w:lang w:val="uk-UA"/>
        </w:rPr>
        <w:t xml:space="preserve"> на право проживання на території України </w:t>
      </w:r>
      <w:r w:rsidR="002A066D" w:rsidRPr="00813C56">
        <w:rPr>
          <w:rFonts w:ascii="Times New Roman" w:hAnsi="Times New Roman" w:cs="Times New Roman"/>
          <w:color w:val="000000"/>
          <w:shd w:val="clear" w:color="auto" w:fill="FFFFFF"/>
          <w:lang w:val="uk-UA"/>
        </w:rPr>
        <w:t xml:space="preserve"> на законних підставах ( Закон України « Про громадянство України» с.1)</w:t>
      </w:r>
      <w:r w:rsidR="002A066D" w:rsidRPr="00613996">
        <w:rPr>
          <w:rFonts w:ascii="Times New Roman" w:hAnsi="Times New Roman" w:cs="Times New Roman"/>
          <w:color w:val="000000"/>
          <w:shd w:val="clear" w:color="auto" w:fill="FFFFFF"/>
          <w:lang w:val="uk-UA"/>
        </w:rPr>
        <w:t xml:space="preserve"> </w:t>
      </w:r>
      <w:r w:rsidRPr="00613996">
        <w:rPr>
          <w:rFonts w:ascii="Times New Roman" w:hAnsi="Times New Roman" w:cs="Times New Roman"/>
          <w:color w:val="000000"/>
          <w:shd w:val="clear" w:color="auto" w:fill="FFFFFF"/>
          <w:lang w:val="uk-UA"/>
        </w:rPr>
        <w:t xml:space="preserve"> </w:t>
      </w:r>
    </w:p>
    <w:p w14:paraId="2A37A4AA" w14:textId="33B4D876" w:rsidR="00261E85" w:rsidRPr="00613996" w:rsidRDefault="00261E85" w:rsidP="00352B11">
      <w:pPr>
        <w:pBdr>
          <w:top w:val="nil"/>
          <w:left w:val="nil"/>
          <w:bottom w:val="nil"/>
          <w:right w:val="nil"/>
          <w:between w:val="nil"/>
        </w:pBdr>
        <w:ind w:firstLine="720"/>
        <w:jc w:val="both"/>
        <w:rPr>
          <w:rFonts w:ascii="Arial" w:hAnsi="Arial" w:cs="Arial"/>
          <w:color w:val="000000"/>
          <w:shd w:val="clear" w:color="auto" w:fill="FFFFFF"/>
          <w:lang w:val="uk-UA"/>
        </w:rPr>
      </w:pPr>
    </w:p>
    <w:p w14:paraId="067209F2" w14:textId="54B36912" w:rsidR="00352B11" w:rsidRPr="00613996" w:rsidRDefault="00352B11" w:rsidP="00352B11">
      <w:pPr>
        <w:pBdr>
          <w:top w:val="nil"/>
          <w:left w:val="nil"/>
          <w:bottom w:val="nil"/>
          <w:right w:val="nil"/>
          <w:between w:val="nil"/>
        </w:pBdr>
        <w:jc w:val="both"/>
        <w:rPr>
          <w:rFonts w:ascii="Times New Roman" w:hAnsi="Times New Roman" w:cs="Times New Roman"/>
          <w:b/>
          <w:u w:val="single"/>
          <w:lang w:val="uk-UA"/>
        </w:rPr>
      </w:pPr>
      <w:r w:rsidRPr="008C68A4">
        <w:rPr>
          <w:rFonts w:ascii="Times New Roman" w:hAnsi="Times New Roman" w:cs="Times New Roman"/>
          <w:b/>
          <w:lang w:val="uk-UA"/>
        </w:rPr>
        <w:t xml:space="preserve">    </w:t>
      </w:r>
      <w:r w:rsidRPr="00613996">
        <w:rPr>
          <w:rFonts w:ascii="Times New Roman" w:hAnsi="Times New Roman" w:cs="Times New Roman"/>
          <w:b/>
          <w:color w:val="000000"/>
          <w:u w:val="single"/>
          <w:lang w:val="uk-UA"/>
        </w:rPr>
        <w:t>Перелік документів та інформації</w:t>
      </w:r>
      <w:r w:rsidRPr="00613996">
        <w:rPr>
          <w:rFonts w:ascii="Times New Roman" w:hAnsi="Times New Roman" w:cs="Times New Roman"/>
          <w:b/>
          <w:color w:val="000000"/>
          <w:u w:val="single"/>
        </w:rPr>
        <w:t> </w:t>
      </w:r>
      <w:r w:rsidRPr="00613996">
        <w:rPr>
          <w:rFonts w:ascii="Times New Roman" w:hAnsi="Times New Roman" w:cs="Times New Roman"/>
          <w:b/>
          <w:color w:val="000000"/>
          <w:u w:val="single"/>
          <w:lang w:val="uk-UA"/>
        </w:rPr>
        <w:t xml:space="preserve"> для підтвердження відповідності Переможця вимогам, визначеним </w:t>
      </w:r>
      <w:r w:rsidRPr="00813C56">
        <w:rPr>
          <w:rFonts w:ascii="Times New Roman" w:hAnsi="Times New Roman" w:cs="Times New Roman"/>
          <w:b/>
          <w:color w:val="000000"/>
          <w:u w:val="single"/>
          <w:lang w:val="uk-UA"/>
        </w:rPr>
        <w:t xml:space="preserve">у </w:t>
      </w:r>
      <w:r w:rsidR="00261E85" w:rsidRPr="00813C56">
        <w:rPr>
          <w:rFonts w:ascii="Times New Roman" w:hAnsi="Times New Roman" w:cs="Times New Roman"/>
          <w:b/>
          <w:color w:val="000000"/>
          <w:u w:val="single"/>
          <w:lang w:val="uk-UA"/>
        </w:rPr>
        <w:t>п.4</w:t>
      </w:r>
      <w:r w:rsidR="00FD6D57" w:rsidRPr="00813C56">
        <w:rPr>
          <w:rFonts w:ascii="Times New Roman" w:hAnsi="Times New Roman" w:cs="Times New Roman"/>
          <w:b/>
          <w:color w:val="000000"/>
          <w:u w:val="single"/>
          <w:lang w:val="uk-UA"/>
        </w:rPr>
        <w:t>7</w:t>
      </w:r>
      <w:r w:rsidRPr="00813C56">
        <w:rPr>
          <w:rFonts w:ascii="Times New Roman" w:hAnsi="Times New Roman" w:cs="Times New Roman"/>
          <w:b/>
          <w:color w:val="000000"/>
          <w:u w:val="single"/>
          <w:lang w:val="uk-UA"/>
        </w:rPr>
        <w:t xml:space="preserve"> Особливостей</w:t>
      </w:r>
      <w:r w:rsidRPr="00613996">
        <w:rPr>
          <w:rFonts w:ascii="Times New Roman" w:hAnsi="Times New Roman" w:cs="Times New Roman"/>
          <w:b/>
          <w:color w:val="000000"/>
          <w:u w:val="single"/>
          <w:lang w:val="uk-UA"/>
        </w:rPr>
        <w:t>:</w:t>
      </w:r>
    </w:p>
    <w:p w14:paraId="5FF44C20" w14:textId="59132CFF" w:rsidR="00352B11" w:rsidRPr="00613996" w:rsidRDefault="00352B11" w:rsidP="00352B11">
      <w:pPr>
        <w:jc w:val="both"/>
        <w:rPr>
          <w:rFonts w:ascii="Times New Roman" w:hAnsi="Times New Roman" w:cs="Times New Roman"/>
          <w:i/>
          <w:color w:val="00B050"/>
          <w:lang w:val="uk-UA"/>
        </w:rPr>
      </w:pPr>
      <w:r w:rsidRPr="00613996">
        <w:rPr>
          <w:rFonts w:ascii="Times New Roman" w:hAnsi="Times New Roman" w:cs="Times New Roman"/>
          <w:bCs/>
          <w:lang w:val="uk-UA"/>
        </w:rPr>
        <w:t xml:space="preserve">       </w:t>
      </w:r>
      <w:r w:rsidR="007F6DE2" w:rsidRPr="00613996">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7F6DE2" w:rsidRPr="00613996">
        <w:rPr>
          <w:rFonts w:ascii="Times New Roman" w:hAnsi="Times New Roman" w:cs="Times New Roman"/>
          <w:color w:val="000000"/>
          <w:shd w:val="clear" w:color="auto" w:fill="FFFFFF"/>
          <w:lang w:val="uk-UA"/>
        </w:rPr>
        <w:t>закупівель</w:t>
      </w:r>
      <w:proofErr w:type="spellEnd"/>
      <w:r w:rsidR="007F6DE2" w:rsidRPr="00613996">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7F6DE2" w:rsidRPr="00613996">
        <w:rPr>
          <w:rFonts w:ascii="Times New Roman" w:hAnsi="Times New Roman" w:cs="Times New Roman"/>
          <w:color w:val="000000"/>
          <w:shd w:val="clear" w:color="auto" w:fill="FFFFFF"/>
          <w:lang w:val="uk-UA"/>
        </w:rPr>
        <w:t>закупівель</w:t>
      </w:r>
      <w:proofErr w:type="spellEnd"/>
      <w:r w:rsidR="007F6DE2" w:rsidRPr="00613996">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та в абзаці чотирнадцятому  пункту </w:t>
      </w:r>
      <w:r w:rsidR="00FD6D57" w:rsidRPr="00813C56">
        <w:rPr>
          <w:rFonts w:ascii="Times New Roman" w:hAnsi="Times New Roman" w:cs="Times New Roman"/>
          <w:color w:val="000000"/>
          <w:shd w:val="clear" w:color="auto" w:fill="FFFFFF"/>
          <w:lang w:val="uk-UA"/>
        </w:rPr>
        <w:t>47</w:t>
      </w:r>
      <w:r w:rsidR="007F6DE2" w:rsidRPr="00613996">
        <w:rPr>
          <w:rFonts w:ascii="Times New Roman" w:hAnsi="Times New Roman" w:cs="Times New Roman"/>
          <w:color w:val="000000"/>
          <w:shd w:val="clear" w:color="auto" w:fill="FFFFFF"/>
          <w:lang w:val="uk-UA"/>
        </w:rPr>
        <w:t xml:space="preserve"> Особливостей.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280"/>
        <w:gridCol w:w="4816"/>
      </w:tblGrid>
      <w:tr w:rsidR="00352B11" w:rsidRPr="00E60A42" w14:paraId="497683FA" w14:textId="77777777" w:rsidTr="004D0B61">
        <w:trPr>
          <w:trHeight w:val="894"/>
          <w:jc w:val="center"/>
        </w:trPr>
        <w:tc>
          <w:tcPr>
            <w:tcW w:w="537" w:type="dxa"/>
          </w:tcPr>
          <w:p w14:paraId="3A193ED8"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t>№</w:t>
            </w:r>
          </w:p>
        </w:tc>
        <w:tc>
          <w:tcPr>
            <w:tcW w:w="4280" w:type="dxa"/>
            <w:vAlign w:val="center"/>
          </w:tcPr>
          <w:p w14:paraId="758CA86D"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iCs/>
              </w:rPr>
              <w:t>Вимоги</w:t>
            </w:r>
            <w:proofErr w:type="spellEnd"/>
          </w:p>
        </w:tc>
        <w:tc>
          <w:tcPr>
            <w:tcW w:w="4816" w:type="dxa"/>
            <w:vAlign w:val="center"/>
          </w:tcPr>
          <w:p w14:paraId="3026542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lang w:eastAsia="ru-RU"/>
              </w:rPr>
              <w:t>Документальне</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підтвердження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відповідності</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Учасника</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Переможця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встановленим</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вимогам</w:t>
            </w:r>
            <w:proofErr w:type="spellEnd"/>
          </w:p>
        </w:tc>
      </w:tr>
      <w:tr w:rsidR="00352B11" w:rsidRPr="00107DB9" w14:paraId="7DD34F98" w14:textId="77777777" w:rsidTr="004D0B61">
        <w:trPr>
          <w:trHeight w:val="1605"/>
          <w:jc w:val="center"/>
        </w:trPr>
        <w:tc>
          <w:tcPr>
            <w:tcW w:w="537" w:type="dxa"/>
          </w:tcPr>
          <w:p w14:paraId="62B1EFAD"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1</w:t>
            </w:r>
          </w:p>
        </w:tc>
        <w:tc>
          <w:tcPr>
            <w:tcW w:w="4280" w:type="dxa"/>
            <w:tcBorders>
              <w:bottom w:val="single" w:sz="4" w:space="0" w:color="auto"/>
            </w:tcBorders>
          </w:tcPr>
          <w:p w14:paraId="5F44A23A" w14:textId="3ABC887A" w:rsidR="00352B11" w:rsidRPr="00E60A42" w:rsidRDefault="007F6DE2" w:rsidP="00DE7AF5">
            <w:pPr>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352B11" w:rsidRPr="00613996">
              <w:rPr>
                <w:rFonts w:ascii="Times New Roman" w:hAnsi="Times New Roman" w:cs="Times New Roman"/>
                <w:color w:val="000000"/>
                <w:shd w:val="clear" w:color="auto" w:fill="FFFFFF"/>
                <w:lang w:val="uk-UA"/>
              </w:rPr>
              <w:t xml:space="preserve"> </w:t>
            </w:r>
            <w:r w:rsidR="00352B11" w:rsidRPr="00613996">
              <w:rPr>
                <w:rFonts w:ascii="Times New Roman" w:hAnsi="Times New Roman" w:cs="Times New Roman"/>
                <w:b/>
                <w:bCs/>
                <w:color w:val="000000"/>
                <w:shd w:val="clear" w:color="auto" w:fill="FFFFFF"/>
                <w:lang w:val="uk-UA"/>
              </w:rPr>
              <w:t>(</w:t>
            </w:r>
            <w:r w:rsidRPr="00613996">
              <w:rPr>
                <w:rFonts w:ascii="Times New Roman" w:hAnsi="Times New Roman" w:cs="Times New Roman"/>
                <w:b/>
                <w:bCs/>
                <w:color w:val="000000"/>
                <w:shd w:val="clear" w:color="auto" w:fill="FFFFFF"/>
                <w:lang w:val="uk-UA"/>
              </w:rPr>
              <w:t>п.</w:t>
            </w:r>
            <w:r w:rsidR="00352B11" w:rsidRPr="00613996">
              <w:rPr>
                <w:rFonts w:ascii="Times New Roman" w:hAnsi="Times New Roman" w:cs="Times New Roman"/>
                <w:b/>
                <w:bCs/>
                <w:color w:val="000000"/>
                <w:shd w:val="clear" w:color="auto" w:fill="FFFFFF"/>
                <w:lang w:val="uk-UA"/>
              </w:rPr>
              <w:t xml:space="preserve">п.3 </w:t>
            </w:r>
            <w:r w:rsidRPr="00613996">
              <w:rPr>
                <w:rFonts w:ascii="Times New Roman" w:hAnsi="Times New Roman" w:cs="Times New Roman"/>
                <w:b/>
                <w:bCs/>
                <w:color w:val="000000"/>
                <w:shd w:val="clear" w:color="auto" w:fill="FFFFFF"/>
                <w:lang w:val="uk-UA"/>
              </w:rPr>
              <w:t>п.</w:t>
            </w:r>
            <w:r w:rsidR="00FD6D57"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352B11" w:rsidRPr="00613996">
              <w:rPr>
                <w:rFonts w:ascii="Times New Roman" w:hAnsi="Times New Roman" w:cs="Times New Roman"/>
                <w:b/>
                <w:bCs/>
                <w:color w:val="000000"/>
                <w:shd w:val="clear" w:color="auto" w:fill="FFFFFF"/>
                <w:lang w:val="uk-UA"/>
              </w:rPr>
              <w:t>)</w:t>
            </w:r>
          </w:p>
        </w:tc>
        <w:tc>
          <w:tcPr>
            <w:tcW w:w="4816" w:type="dxa"/>
            <w:vAlign w:val="center"/>
          </w:tcPr>
          <w:p w14:paraId="671077DD" w14:textId="77777777" w:rsidR="00352B11" w:rsidRPr="00E60A42" w:rsidRDefault="00352B11" w:rsidP="004D0B61">
            <w:pPr>
              <w:contextualSpacing/>
              <w:rPr>
                <w:rFonts w:ascii="Times New Roman" w:hAnsi="Times New Roman" w:cs="Times New Roman"/>
                <w:iCs/>
                <w:lang w:val="uk-UA"/>
              </w:rPr>
            </w:pPr>
            <w:r w:rsidRPr="00E60A42">
              <w:rPr>
                <w:rFonts w:ascii="Times New Roman" w:hAnsi="Times New Roman" w:cs="Times New Roman"/>
                <w:iCs/>
                <w:lang w:val="uk-UA"/>
              </w:rPr>
              <w:t>Особиста довідка фізичної особи з Єдиного державного реєстру осіб, які вчинили корупційні або пов’язані з корупцією правопорушення, (</w:t>
            </w:r>
            <w:hyperlink r:id="rId21" w:history="1">
              <w:r w:rsidRPr="00E60A42">
                <w:rPr>
                  <w:rStyle w:val="ab"/>
                  <w:rFonts w:ascii="Times New Roman" w:hAnsi="Times New Roman" w:cs="Times New Roman"/>
                  <w:iCs/>
                </w:rPr>
                <w:t>https</w:t>
              </w:r>
              <w:r w:rsidRPr="00E60A42">
                <w:rPr>
                  <w:rStyle w:val="ab"/>
                  <w:rFonts w:ascii="Times New Roman" w:hAnsi="Times New Roman" w:cs="Times New Roman"/>
                  <w:iCs/>
                  <w:lang w:val="uk-UA"/>
                </w:rPr>
                <w:t>://</w:t>
              </w:r>
              <w:r w:rsidRPr="00E60A42">
                <w:rPr>
                  <w:rStyle w:val="ab"/>
                  <w:rFonts w:ascii="Times New Roman" w:hAnsi="Times New Roman" w:cs="Times New Roman"/>
                  <w:iCs/>
                </w:rPr>
                <w:t>corruptinfo</w:t>
              </w:r>
              <w:r w:rsidRPr="00E60A42">
                <w:rPr>
                  <w:rStyle w:val="ab"/>
                  <w:rFonts w:ascii="Times New Roman" w:hAnsi="Times New Roman" w:cs="Times New Roman"/>
                  <w:iCs/>
                  <w:lang w:val="uk-UA"/>
                </w:rPr>
                <w:t>.</w:t>
              </w:r>
              <w:r w:rsidRPr="00E60A42">
                <w:rPr>
                  <w:rStyle w:val="ab"/>
                  <w:rFonts w:ascii="Times New Roman" w:hAnsi="Times New Roman" w:cs="Times New Roman"/>
                  <w:iCs/>
                </w:rPr>
                <w:t>nazk</w:t>
              </w:r>
              <w:r w:rsidRPr="00E60A42">
                <w:rPr>
                  <w:rStyle w:val="ab"/>
                  <w:rFonts w:ascii="Times New Roman" w:hAnsi="Times New Roman" w:cs="Times New Roman"/>
                  <w:iCs/>
                  <w:lang w:val="uk-UA"/>
                </w:rPr>
                <w:t>.</w:t>
              </w:r>
              <w:r w:rsidRPr="00E60A42">
                <w:rPr>
                  <w:rStyle w:val="ab"/>
                  <w:rFonts w:ascii="Times New Roman" w:hAnsi="Times New Roman" w:cs="Times New Roman"/>
                  <w:iCs/>
                </w:rPr>
                <w:t>gov</w:t>
              </w:r>
              <w:r w:rsidRPr="00E60A42">
                <w:rPr>
                  <w:rStyle w:val="ab"/>
                  <w:rFonts w:ascii="Times New Roman" w:hAnsi="Times New Roman" w:cs="Times New Roman"/>
                  <w:iCs/>
                  <w:lang w:val="uk-UA"/>
                </w:rPr>
                <w:t>.</w:t>
              </w:r>
              <w:r w:rsidRPr="00E60A42">
                <w:rPr>
                  <w:rStyle w:val="ab"/>
                  <w:rFonts w:ascii="Times New Roman" w:hAnsi="Times New Roman" w:cs="Times New Roman"/>
                  <w:iCs/>
                </w:rPr>
                <w:t>ua</w:t>
              </w:r>
              <w:r w:rsidRPr="00E60A42">
                <w:rPr>
                  <w:rStyle w:val="ab"/>
                  <w:rFonts w:ascii="Times New Roman" w:hAnsi="Times New Roman" w:cs="Times New Roman"/>
                  <w:iCs/>
                  <w:lang w:val="uk-UA"/>
                </w:rPr>
                <w:t>/</w:t>
              </w:r>
            </w:hyperlink>
            <w:r w:rsidRPr="00E60A42">
              <w:rPr>
                <w:rFonts w:ascii="Times New Roman" w:hAnsi="Times New Roman" w:cs="Times New Roman"/>
                <w:iCs/>
                <w:lang w:val="uk-UA"/>
              </w:rPr>
              <w:t xml:space="preserve">), видана </w:t>
            </w:r>
            <w:r w:rsidRPr="00E60A42">
              <w:rPr>
                <w:rFonts w:ascii="Times New Roman" w:hAnsi="Times New Roman" w:cs="Times New Roman"/>
                <w:b/>
                <w:bCs/>
                <w:lang w:val="uk-UA"/>
              </w:rPr>
              <w:t>не раніше 30 днів до дати подання такої довідки.</w:t>
            </w:r>
            <w:r w:rsidRPr="00E60A42">
              <w:rPr>
                <w:rFonts w:ascii="Times New Roman" w:hAnsi="Times New Roman" w:cs="Times New Roman"/>
                <w:lang w:val="uk-UA"/>
              </w:rPr>
              <w:t xml:space="preserve"> </w:t>
            </w:r>
            <w:r w:rsidRPr="00E60A42">
              <w:rPr>
                <w:rFonts w:ascii="Times New Roman" w:hAnsi="Times New Roman" w:cs="Times New Roman"/>
                <w:bCs/>
                <w:color w:val="00000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52B11" w:rsidRPr="00E60A42" w14:paraId="5191D17C" w14:textId="77777777" w:rsidTr="004D0B61">
        <w:trPr>
          <w:trHeight w:val="1605"/>
          <w:jc w:val="center"/>
        </w:trPr>
        <w:tc>
          <w:tcPr>
            <w:tcW w:w="537" w:type="dxa"/>
          </w:tcPr>
          <w:p w14:paraId="2EA17328"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2</w:t>
            </w:r>
          </w:p>
        </w:tc>
        <w:tc>
          <w:tcPr>
            <w:tcW w:w="4280" w:type="dxa"/>
            <w:tcBorders>
              <w:bottom w:val="single" w:sz="4" w:space="0" w:color="auto"/>
            </w:tcBorders>
          </w:tcPr>
          <w:p w14:paraId="02CB7F9B" w14:textId="5593A601" w:rsidR="00352B11" w:rsidRPr="00613996" w:rsidRDefault="007F6DE2" w:rsidP="00DE7AF5">
            <w:pPr>
              <w:ind w:firstLine="284"/>
              <w:contextualSpacing/>
              <w:jc w:val="both"/>
              <w:rPr>
                <w:rFonts w:ascii="Times New Roman" w:hAnsi="Times New Roman" w:cs="Times New Roman"/>
                <w:lang w:val="uk-UA"/>
              </w:rPr>
            </w:pPr>
            <w:proofErr w:type="spellStart"/>
            <w:r w:rsidRPr="00613996">
              <w:rPr>
                <w:rFonts w:ascii="Times New Roman" w:hAnsi="Times New Roman" w:cs="Times New Roman"/>
                <w:color w:val="000000"/>
                <w:shd w:val="clear" w:color="auto" w:fill="FFFFFF"/>
              </w:rPr>
              <w:t>фізична</w:t>
            </w:r>
            <w:proofErr w:type="spellEnd"/>
            <w:r w:rsidRPr="00613996">
              <w:rPr>
                <w:rFonts w:ascii="Times New Roman" w:hAnsi="Times New Roman" w:cs="Times New Roman"/>
                <w:color w:val="000000"/>
                <w:shd w:val="clear" w:color="auto" w:fill="FFFFFF"/>
              </w:rPr>
              <w:t xml:space="preserve"> особа,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засуджена</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якої</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w:t>
            </w:r>
            <w:proofErr w:type="gramStart"/>
            <w:r w:rsidRPr="00613996">
              <w:rPr>
                <w:rFonts w:ascii="Times New Roman" w:hAnsi="Times New Roman" w:cs="Times New Roman"/>
                <w:color w:val="000000"/>
                <w:shd w:val="clear" w:color="auto" w:fill="FFFFFF"/>
              </w:rPr>
              <w:t>порядку</w:t>
            </w:r>
            <w:r w:rsidR="00DE7AF5" w:rsidRPr="00613996">
              <w:rPr>
                <w:rFonts w:ascii="Times New Roman" w:hAnsi="Times New Roman" w:cs="Times New Roman"/>
                <w:b/>
                <w:bCs/>
                <w:color w:val="000000"/>
                <w:shd w:val="clear" w:color="auto" w:fill="FFFFFF"/>
                <w:lang w:val="uk-UA"/>
              </w:rPr>
              <w:t>(</w:t>
            </w:r>
            <w:proofErr w:type="gramEnd"/>
            <w:r w:rsidR="00DE7AF5" w:rsidRPr="00613996">
              <w:rPr>
                <w:rFonts w:ascii="Times New Roman" w:hAnsi="Times New Roman" w:cs="Times New Roman"/>
                <w:b/>
                <w:bCs/>
                <w:color w:val="000000"/>
                <w:shd w:val="clear" w:color="auto" w:fill="FFFFFF"/>
                <w:lang w:val="uk-UA"/>
              </w:rPr>
              <w:t xml:space="preserve">п.п.5 </w:t>
            </w:r>
            <w:r w:rsidR="00DE7AF5"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p>
        </w:tc>
        <w:tc>
          <w:tcPr>
            <w:tcW w:w="4816" w:type="dxa"/>
            <w:vMerge w:val="restart"/>
            <w:vAlign w:val="center"/>
          </w:tcPr>
          <w:p w14:paraId="53EB0804" w14:textId="77777777" w:rsidR="00352B11" w:rsidRPr="00E60A42" w:rsidRDefault="00352B11" w:rsidP="004D0B61">
            <w:pPr>
              <w:contextualSpacing/>
              <w:rPr>
                <w:rFonts w:ascii="Times New Roman" w:hAnsi="Times New Roman" w:cs="Times New Roman"/>
              </w:rPr>
            </w:pPr>
            <w:proofErr w:type="spellStart"/>
            <w:r w:rsidRPr="00E60A42">
              <w:rPr>
                <w:rFonts w:ascii="Times New Roman" w:hAnsi="Times New Roman" w:cs="Times New Roman"/>
                <w:iCs/>
              </w:rPr>
              <w:t>Витяг</w:t>
            </w:r>
            <w:proofErr w:type="spellEnd"/>
            <w:r w:rsidRPr="00E60A42">
              <w:rPr>
                <w:rFonts w:ascii="Times New Roman" w:hAnsi="Times New Roman" w:cs="Times New Roman"/>
                <w:iCs/>
              </w:rPr>
              <w:t xml:space="preserve"> з </w:t>
            </w:r>
            <w:proofErr w:type="spellStart"/>
            <w:r w:rsidRPr="00E60A42">
              <w:rPr>
                <w:rFonts w:ascii="Times New Roman" w:hAnsi="Times New Roman" w:cs="Times New Roman"/>
                <w:iCs/>
              </w:rPr>
              <w:t>інформаційно-аналітичної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системи</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Облік</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відомостей</w:t>
            </w:r>
            <w:proofErr w:type="spellEnd"/>
            <w:r w:rsidRPr="00E60A42">
              <w:rPr>
                <w:rFonts w:ascii="Times New Roman" w:hAnsi="Times New Roman" w:cs="Times New Roman"/>
                <w:iCs/>
              </w:rPr>
              <w:t xml:space="preserve"> про </w:t>
            </w:r>
            <w:proofErr w:type="spellStart"/>
            <w:r w:rsidRPr="00E60A42">
              <w:rPr>
                <w:rFonts w:ascii="Times New Roman" w:hAnsi="Times New Roman" w:cs="Times New Roman"/>
                <w:iCs/>
              </w:rPr>
              <w:t>притягнення</w:t>
            </w:r>
            <w:proofErr w:type="spellEnd"/>
            <w:r w:rsidRPr="00E60A42">
              <w:rPr>
                <w:rFonts w:ascii="Times New Roman" w:hAnsi="Times New Roman" w:cs="Times New Roman"/>
                <w:iCs/>
              </w:rPr>
              <w:t xml:space="preserve"> особи до </w:t>
            </w:r>
            <w:proofErr w:type="spellStart"/>
            <w:r w:rsidRPr="00E60A42">
              <w:rPr>
                <w:rFonts w:ascii="Times New Roman" w:hAnsi="Times New Roman" w:cs="Times New Roman"/>
                <w:iCs/>
              </w:rPr>
              <w:t>кримінальної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відповідальності</w:t>
            </w:r>
            <w:proofErr w:type="spellEnd"/>
            <w:r w:rsidRPr="00E60A42">
              <w:rPr>
                <w:rFonts w:ascii="Times New Roman" w:hAnsi="Times New Roman" w:cs="Times New Roman"/>
                <w:iCs/>
              </w:rPr>
              <w:t xml:space="preserve"> та </w:t>
            </w:r>
            <w:proofErr w:type="spellStart"/>
            <w:r w:rsidRPr="00E60A42">
              <w:rPr>
                <w:rFonts w:ascii="Times New Roman" w:hAnsi="Times New Roman" w:cs="Times New Roman"/>
                <w:iCs/>
              </w:rPr>
              <w:t>наявності</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судимості</w:t>
            </w:r>
            <w:proofErr w:type="spellEnd"/>
            <w:r w:rsidRPr="00E60A42">
              <w:rPr>
                <w:rFonts w:ascii="Times New Roman" w:hAnsi="Times New Roman" w:cs="Times New Roman"/>
                <w:iCs/>
              </w:rPr>
              <w:t>» (</w:t>
            </w:r>
            <w:hyperlink r:id="rId22" w:history="1">
              <w:r w:rsidRPr="00E60A42">
                <w:rPr>
                  <w:rStyle w:val="ab"/>
                  <w:rFonts w:ascii="Times New Roman" w:hAnsi="Times New Roman" w:cs="Times New Roman"/>
                  <w:iCs/>
                </w:rPr>
                <w:t>https://vytiah.mvs.gov.ua</w:t>
              </w:r>
            </w:hyperlink>
            <w:r w:rsidRPr="00E60A42">
              <w:rPr>
                <w:rFonts w:ascii="Times New Roman" w:hAnsi="Times New Roman" w:cs="Times New Roman"/>
                <w:iCs/>
              </w:rPr>
              <w:t xml:space="preserve">) </w:t>
            </w:r>
            <w:proofErr w:type="spellStart"/>
            <w:r w:rsidRPr="00E60A42">
              <w:rPr>
                <w:rFonts w:ascii="Times New Roman" w:hAnsi="Times New Roman" w:cs="Times New Roman"/>
                <w:b/>
                <w:bCs/>
                <w:iCs/>
              </w:rPr>
              <w:t>виданий</w:t>
            </w:r>
            <w:proofErr w:type="spellEnd"/>
            <w:r w:rsidRPr="00E60A42">
              <w:rPr>
                <w:rFonts w:ascii="Times New Roman" w:hAnsi="Times New Roman" w:cs="Times New Roman"/>
                <w:b/>
                <w:bCs/>
                <w:iCs/>
              </w:rPr>
              <w:t xml:space="preserve"> </w:t>
            </w:r>
            <w:r w:rsidRPr="00E60A42">
              <w:rPr>
                <w:rFonts w:ascii="Times New Roman" w:hAnsi="Times New Roman" w:cs="Times New Roman"/>
                <w:b/>
                <w:bCs/>
              </w:rPr>
              <w:t xml:space="preserve">не </w:t>
            </w:r>
            <w:proofErr w:type="spellStart"/>
            <w:r w:rsidRPr="00E60A42">
              <w:rPr>
                <w:rFonts w:ascii="Times New Roman" w:hAnsi="Times New Roman" w:cs="Times New Roman"/>
                <w:b/>
                <w:bCs/>
              </w:rPr>
              <w:t>раніше</w:t>
            </w:r>
            <w:proofErr w:type="spellEnd"/>
            <w:r w:rsidRPr="00E60A42">
              <w:rPr>
                <w:rFonts w:ascii="Times New Roman" w:hAnsi="Times New Roman" w:cs="Times New Roman"/>
                <w:b/>
                <w:bCs/>
              </w:rPr>
              <w:t xml:space="preserve"> 30 </w:t>
            </w:r>
            <w:proofErr w:type="spellStart"/>
            <w:r w:rsidRPr="00E60A42">
              <w:rPr>
                <w:rFonts w:ascii="Times New Roman" w:hAnsi="Times New Roman" w:cs="Times New Roman"/>
                <w:b/>
                <w:bCs/>
              </w:rPr>
              <w:t>днів</w:t>
            </w:r>
            <w:proofErr w:type="spellEnd"/>
            <w:r w:rsidRPr="00E60A42">
              <w:rPr>
                <w:rFonts w:ascii="Times New Roman" w:hAnsi="Times New Roman" w:cs="Times New Roman"/>
                <w:b/>
                <w:bCs/>
              </w:rPr>
              <w:t xml:space="preserve"> до </w:t>
            </w:r>
            <w:proofErr w:type="spellStart"/>
            <w:r w:rsidRPr="00E60A42">
              <w:rPr>
                <w:rFonts w:ascii="Times New Roman" w:hAnsi="Times New Roman" w:cs="Times New Roman"/>
                <w:b/>
                <w:bCs/>
              </w:rPr>
              <w:t>дати</w:t>
            </w:r>
            <w:proofErr w:type="spellEnd"/>
            <w:r w:rsidRPr="00E60A42">
              <w:rPr>
                <w:rFonts w:ascii="Times New Roman" w:hAnsi="Times New Roman" w:cs="Times New Roman"/>
                <w:b/>
                <w:bCs/>
              </w:rPr>
              <w:t xml:space="preserve"> </w:t>
            </w:r>
            <w:proofErr w:type="spellStart"/>
            <w:r w:rsidRPr="00E60A42">
              <w:rPr>
                <w:rFonts w:ascii="Times New Roman" w:hAnsi="Times New Roman" w:cs="Times New Roman"/>
                <w:b/>
                <w:bCs/>
              </w:rPr>
              <w:t>подання</w:t>
            </w:r>
            <w:proofErr w:type="spellEnd"/>
            <w:r w:rsidRPr="00E60A42">
              <w:rPr>
                <w:rFonts w:ascii="Times New Roman" w:hAnsi="Times New Roman" w:cs="Times New Roman"/>
                <w:b/>
                <w:bCs/>
              </w:rPr>
              <w:t xml:space="preserve"> такого </w:t>
            </w:r>
            <w:proofErr w:type="spellStart"/>
            <w:r w:rsidRPr="00E60A42">
              <w:rPr>
                <w:rFonts w:ascii="Times New Roman" w:hAnsi="Times New Roman" w:cs="Times New Roman"/>
                <w:b/>
                <w:bCs/>
              </w:rPr>
              <w:t>витягу</w:t>
            </w:r>
            <w:proofErr w:type="spellEnd"/>
            <w:r w:rsidRPr="00E60A42">
              <w:rPr>
                <w:rFonts w:ascii="Times New Roman" w:hAnsi="Times New Roman" w:cs="Times New Roman"/>
              </w:rPr>
              <w:t xml:space="preserve">. </w:t>
            </w:r>
            <w:r w:rsidRPr="00E60A42">
              <w:rPr>
                <w:rFonts w:ascii="Times New Roman" w:hAnsi="Times New Roman" w:cs="Times New Roman"/>
                <w:iCs/>
              </w:rPr>
              <w:t xml:space="preserve">Тип </w:t>
            </w:r>
            <w:proofErr w:type="spellStart"/>
            <w:r w:rsidRPr="00E60A42">
              <w:rPr>
                <w:rFonts w:ascii="Times New Roman" w:hAnsi="Times New Roman" w:cs="Times New Roman"/>
                <w:iCs/>
              </w:rPr>
              <w:t>Витягу</w:t>
            </w:r>
            <w:proofErr w:type="spellEnd"/>
            <w:r w:rsidRPr="00E60A42">
              <w:rPr>
                <w:rFonts w:ascii="Times New Roman" w:hAnsi="Times New Roman" w:cs="Times New Roman"/>
                <w:iCs/>
              </w:rPr>
              <w:t xml:space="preserve"> – </w:t>
            </w:r>
            <w:proofErr w:type="spellStart"/>
            <w:r w:rsidRPr="00E60A42">
              <w:rPr>
                <w:rFonts w:ascii="Times New Roman" w:hAnsi="Times New Roman" w:cs="Times New Roman"/>
                <w:iCs/>
              </w:rPr>
              <w:t>повний</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наданий</w:t>
            </w:r>
            <w:proofErr w:type="spellEnd"/>
            <w:r w:rsidRPr="00E60A42">
              <w:rPr>
                <w:rFonts w:ascii="Times New Roman" w:hAnsi="Times New Roman" w:cs="Times New Roman"/>
                <w:iCs/>
              </w:rPr>
              <w:t xml:space="preserve"> для </w:t>
            </w:r>
            <w:r w:rsidRPr="00E60A42">
              <w:rPr>
                <w:rFonts w:ascii="Times New Roman" w:hAnsi="Times New Roman" w:cs="Times New Roman"/>
              </w:rPr>
              <w:t>ОФОРМЛЕННЯ УЧАСТІ У ПРОЦЕДУРІ ПУБЛІЧНОЇ ЗАКУПІВЛІ</w:t>
            </w:r>
          </w:p>
          <w:p w14:paraId="7A9F6FD2"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758AC049" w14:textId="77777777" w:rsidTr="005A06A3">
        <w:trPr>
          <w:trHeight w:val="699"/>
          <w:jc w:val="center"/>
        </w:trPr>
        <w:tc>
          <w:tcPr>
            <w:tcW w:w="537" w:type="dxa"/>
          </w:tcPr>
          <w:p w14:paraId="621E682C"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3</w:t>
            </w:r>
          </w:p>
        </w:tc>
        <w:tc>
          <w:tcPr>
            <w:tcW w:w="4280" w:type="dxa"/>
            <w:tcBorders>
              <w:bottom w:val="single" w:sz="4" w:space="0" w:color="auto"/>
            </w:tcBorders>
          </w:tcPr>
          <w:p w14:paraId="438F4FED" w14:textId="79B0DD1B" w:rsidR="00352B11" w:rsidRPr="00613996" w:rsidRDefault="00DE7AF5" w:rsidP="00DE7AF5">
            <w:pPr>
              <w:ind w:firstLine="284"/>
              <w:contextualSpacing/>
              <w:jc w:val="both"/>
              <w:rPr>
                <w:rFonts w:ascii="Times New Roman" w:hAnsi="Times New Roman" w:cs="Times New Roman"/>
                <w:color w:val="000000"/>
                <w:shd w:val="clear" w:color="auto" w:fill="FFFFFF"/>
                <w:lang w:val="uk-UA"/>
              </w:rPr>
            </w:pPr>
            <w:proofErr w:type="spellStart"/>
            <w:r w:rsidRPr="00613996">
              <w:rPr>
                <w:rFonts w:ascii="Times New Roman" w:hAnsi="Times New Roman" w:cs="Times New Roman"/>
                <w:color w:val="000000"/>
                <w:shd w:val="clear" w:color="auto" w:fill="FFFFFF"/>
              </w:rPr>
              <w:t>керівник</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засуджений</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шахрайством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якого</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порядку</w:t>
            </w:r>
            <w:r w:rsidRPr="00613996">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(п.п.6</w:t>
            </w:r>
            <w:r w:rsidR="009A56FB">
              <w:rPr>
                <w:rFonts w:ascii="Times New Roman" w:hAnsi="Times New Roman" w:cs="Times New Roman"/>
                <w:b/>
                <w:bCs/>
                <w:color w:val="000000"/>
                <w:shd w:val="clear" w:color="auto" w:fill="FFFFFF"/>
                <w:lang w:val="uk-UA"/>
              </w:rPr>
              <w:t xml:space="preserve"> </w:t>
            </w:r>
            <w:r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5A06A3">
              <w:rPr>
                <w:rFonts w:ascii="Times New Roman" w:hAnsi="Times New Roman" w:cs="Times New Roman"/>
                <w:b/>
                <w:bCs/>
                <w:color w:val="000000"/>
                <w:shd w:val="clear" w:color="auto" w:fill="FFFFFF"/>
                <w:lang w:val="uk-UA"/>
              </w:rPr>
              <w:t>)</w:t>
            </w:r>
          </w:p>
        </w:tc>
        <w:tc>
          <w:tcPr>
            <w:tcW w:w="4816" w:type="dxa"/>
            <w:vMerge/>
          </w:tcPr>
          <w:p w14:paraId="6BFA1F2C"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1599F576" w14:textId="77777777" w:rsidTr="004D0B61">
        <w:trPr>
          <w:trHeight w:val="2116"/>
          <w:jc w:val="center"/>
        </w:trPr>
        <w:tc>
          <w:tcPr>
            <w:tcW w:w="537" w:type="dxa"/>
          </w:tcPr>
          <w:p w14:paraId="66FFA08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4</w:t>
            </w:r>
          </w:p>
        </w:tc>
        <w:tc>
          <w:tcPr>
            <w:tcW w:w="4280" w:type="dxa"/>
          </w:tcPr>
          <w:p w14:paraId="77BE96E3" w14:textId="45EAF204" w:rsidR="00352B11" w:rsidRPr="00613996"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iCs/>
                <w:lang w:val="uk-UA"/>
              </w:rPr>
            </w:pPr>
            <w:proofErr w:type="spellStart"/>
            <w:r w:rsidRPr="00613996">
              <w:rPr>
                <w:rFonts w:ascii="Times New Roman" w:hAnsi="Times New Roman" w:cs="Times New Roman"/>
                <w:color w:val="000000"/>
                <w:shd w:val="clear" w:color="auto" w:fill="FFFFFF"/>
              </w:rPr>
              <w:t>керівника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фізичну</w:t>
            </w:r>
            <w:proofErr w:type="spellEnd"/>
            <w:r w:rsidRPr="00613996">
              <w:rPr>
                <w:rFonts w:ascii="Times New Roman" w:hAnsi="Times New Roman" w:cs="Times New Roman"/>
                <w:color w:val="000000"/>
                <w:shd w:val="clear" w:color="auto" w:fill="FFFFFF"/>
              </w:rPr>
              <w:t xml:space="preserve"> особу,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притягнуто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згідно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із</w:t>
            </w:r>
            <w:proofErr w:type="spellEnd"/>
            <w:r w:rsidRPr="00613996">
              <w:rPr>
                <w:rFonts w:ascii="Times New Roman" w:hAnsi="Times New Roman" w:cs="Times New Roman"/>
                <w:color w:val="000000"/>
                <w:shd w:val="clear" w:color="auto" w:fill="FFFFFF"/>
              </w:rPr>
              <w:t xml:space="preserve"> законом до </w:t>
            </w:r>
            <w:proofErr w:type="spellStart"/>
            <w:r w:rsidRPr="00613996">
              <w:rPr>
                <w:rFonts w:ascii="Times New Roman" w:hAnsi="Times New Roman" w:cs="Times New Roman"/>
                <w:color w:val="000000"/>
                <w:shd w:val="clear" w:color="auto" w:fill="FFFFFF"/>
              </w:rPr>
              <w:t>відповідальності</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вчинення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пов’язаного</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використанням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дитячої</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праці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чи</w:t>
            </w:r>
            <w:proofErr w:type="spellEnd"/>
            <w:r w:rsidRPr="00613996">
              <w:rPr>
                <w:rFonts w:ascii="Times New Roman" w:hAnsi="Times New Roman" w:cs="Times New Roman"/>
                <w:color w:val="000000"/>
                <w:shd w:val="clear" w:color="auto" w:fill="FFFFFF"/>
              </w:rPr>
              <w:t xml:space="preserve"> будь-</w:t>
            </w:r>
            <w:proofErr w:type="spellStart"/>
            <w:r w:rsidRPr="00613996">
              <w:rPr>
                <w:rFonts w:ascii="Times New Roman" w:hAnsi="Times New Roman" w:cs="Times New Roman"/>
                <w:color w:val="000000"/>
                <w:shd w:val="clear" w:color="auto" w:fill="FFFFFF"/>
              </w:rPr>
              <w:t>якими</w:t>
            </w:r>
            <w:proofErr w:type="spellEnd"/>
            <w:r w:rsidRPr="00613996">
              <w:rPr>
                <w:rFonts w:ascii="Times New Roman" w:hAnsi="Times New Roman" w:cs="Times New Roman"/>
                <w:color w:val="000000"/>
                <w:shd w:val="clear" w:color="auto" w:fill="FFFFFF"/>
              </w:rPr>
              <w:t xml:space="preserve"> формами </w:t>
            </w:r>
            <w:proofErr w:type="spellStart"/>
            <w:r w:rsidRPr="00613996">
              <w:rPr>
                <w:rFonts w:ascii="Times New Roman" w:hAnsi="Times New Roman" w:cs="Times New Roman"/>
                <w:color w:val="000000"/>
                <w:shd w:val="clear" w:color="auto" w:fill="FFFFFF"/>
              </w:rPr>
              <w:t>торгівлі</w:t>
            </w:r>
            <w:proofErr w:type="spellEnd"/>
            <w:r w:rsidRPr="00613996">
              <w:rPr>
                <w:rFonts w:ascii="Times New Roman" w:hAnsi="Times New Roman" w:cs="Times New Roman"/>
                <w:color w:val="000000"/>
                <w:shd w:val="clear" w:color="auto" w:fill="FFFFFF"/>
              </w:rPr>
              <w:t xml:space="preserve"> людьми</w:t>
            </w:r>
            <w:r w:rsidRPr="00613996">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(п.п.12 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Особливостей0</w:t>
            </w:r>
          </w:p>
        </w:tc>
        <w:tc>
          <w:tcPr>
            <w:tcW w:w="4816" w:type="dxa"/>
            <w:vMerge/>
          </w:tcPr>
          <w:p w14:paraId="65AF6A9D"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6AAA566C" w14:textId="77777777" w:rsidTr="004D0B61">
        <w:trPr>
          <w:trHeight w:val="1276"/>
          <w:jc w:val="center"/>
        </w:trPr>
        <w:tc>
          <w:tcPr>
            <w:tcW w:w="537" w:type="dxa"/>
          </w:tcPr>
          <w:p w14:paraId="4E6A5CF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lastRenderedPageBreak/>
              <w:t>5</w:t>
            </w:r>
          </w:p>
        </w:tc>
        <w:tc>
          <w:tcPr>
            <w:tcW w:w="4280" w:type="dxa"/>
          </w:tcPr>
          <w:p w14:paraId="32FEF4D7" w14:textId="6F0C891C" w:rsidR="00352B11"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b/>
                <w:bCs/>
                <w:color w:val="000000"/>
                <w:shd w:val="clear" w:color="auto" w:fill="FFFFFF"/>
                <w:lang w:val="uk-UA"/>
              </w:rPr>
            </w:pP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процедури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закупівлі</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виконав</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свої</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зобов’язання</w:t>
            </w:r>
            <w:proofErr w:type="spellEnd"/>
            <w:r w:rsidRPr="00E60A42">
              <w:rPr>
                <w:rFonts w:ascii="Times New Roman" w:hAnsi="Times New Roman" w:cs="Times New Roman"/>
                <w:color w:val="000000"/>
                <w:shd w:val="clear" w:color="auto" w:fill="FFFFFF"/>
              </w:rPr>
              <w:t xml:space="preserve"> за </w:t>
            </w:r>
            <w:proofErr w:type="spellStart"/>
            <w:r w:rsidRPr="00E60A42">
              <w:rPr>
                <w:rFonts w:ascii="Times New Roman" w:hAnsi="Times New Roman" w:cs="Times New Roman"/>
                <w:color w:val="000000"/>
                <w:shd w:val="clear" w:color="auto" w:fill="FFFFFF"/>
              </w:rPr>
              <w:t>раніше</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укладеним</w:t>
            </w:r>
            <w:proofErr w:type="spellEnd"/>
            <w:r w:rsidRPr="00E60A42">
              <w:rPr>
                <w:rFonts w:ascii="Times New Roman" w:hAnsi="Times New Roman" w:cs="Times New Roman"/>
                <w:color w:val="000000"/>
                <w:shd w:val="clear" w:color="auto" w:fill="FFFFFF"/>
              </w:rPr>
              <w:t xml:space="preserve"> договором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цим</w:t>
            </w:r>
            <w:proofErr w:type="spellEnd"/>
            <w:r w:rsidRPr="00E60A42">
              <w:rPr>
                <w:rFonts w:ascii="Times New Roman" w:hAnsi="Times New Roman" w:cs="Times New Roman"/>
                <w:color w:val="000000"/>
                <w:shd w:val="clear" w:color="auto" w:fill="FFFFFF"/>
              </w:rPr>
              <w:t xml:space="preserve"> самим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r w:rsidRPr="00E60A42">
              <w:rPr>
                <w:rFonts w:ascii="Times New Roman" w:hAnsi="Times New Roman" w:cs="Times New Roman"/>
                <w:i/>
                <w:iCs/>
                <w:color w:val="000000"/>
                <w:shd w:val="clear" w:color="auto" w:fill="FFFFFF"/>
              </w:rPr>
              <w:t xml:space="preserve">(у </w:t>
            </w:r>
            <w:proofErr w:type="spellStart"/>
            <w:r w:rsidRPr="00E60A42">
              <w:rPr>
                <w:rFonts w:ascii="Times New Roman" w:hAnsi="Times New Roman" w:cs="Times New Roman"/>
                <w:i/>
                <w:iCs/>
                <w:color w:val="000000"/>
                <w:shd w:val="clear" w:color="auto" w:fill="FFFFFF"/>
              </w:rPr>
              <w:t>разі</w:t>
            </w:r>
            <w:proofErr w:type="spellEnd"/>
            <w:r w:rsidRPr="00E60A42">
              <w:rPr>
                <w:rFonts w:ascii="Times New Roman" w:hAnsi="Times New Roman" w:cs="Times New Roman"/>
                <w:i/>
                <w:iCs/>
                <w:color w:val="000000"/>
                <w:shd w:val="clear" w:color="auto" w:fill="FFFFFF"/>
              </w:rPr>
              <w:t xml:space="preserve"> </w:t>
            </w:r>
            <w:proofErr w:type="spellStart"/>
            <w:r w:rsidRPr="00E60A42">
              <w:rPr>
                <w:rFonts w:ascii="Times New Roman" w:hAnsi="Times New Roman" w:cs="Times New Roman"/>
                <w:i/>
                <w:iCs/>
                <w:color w:val="000000"/>
                <w:shd w:val="clear" w:color="auto" w:fill="FFFFFF"/>
              </w:rPr>
              <w:t>укладення</w:t>
            </w:r>
            <w:proofErr w:type="spellEnd"/>
            <w:r w:rsidRPr="00E60A42">
              <w:rPr>
                <w:rFonts w:ascii="Times New Roman" w:hAnsi="Times New Roman" w:cs="Times New Roman"/>
                <w:i/>
                <w:iCs/>
                <w:color w:val="000000"/>
                <w:shd w:val="clear" w:color="auto" w:fill="FFFFFF"/>
              </w:rPr>
              <w:t xml:space="preserve"> такого </w:t>
            </w:r>
            <w:r w:rsidRPr="00613996">
              <w:rPr>
                <w:rFonts w:ascii="Times New Roman" w:hAnsi="Times New Roman" w:cs="Times New Roman"/>
                <w:i/>
                <w:iCs/>
                <w:color w:val="000000"/>
                <w:shd w:val="clear" w:color="auto" w:fill="FFFFFF"/>
              </w:rPr>
              <w:t>договору</w:t>
            </w:r>
            <w:proofErr w:type="gramStart"/>
            <w:r w:rsidRPr="00613996">
              <w:rPr>
                <w:rFonts w:ascii="Times New Roman" w:hAnsi="Times New Roman" w:cs="Times New Roman"/>
                <w:b/>
                <w:bCs/>
                <w:i/>
                <w:iCs/>
                <w:color w:val="000000"/>
                <w:shd w:val="clear" w:color="auto" w:fill="FFFFFF"/>
              </w:rPr>
              <w:t>)</w:t>
            </w:r>
            <w:r w:rsidRPr="00613996">
              <w:rPr>
                <w:rFonts w:ascii="Times New Roman" w:hAnsi="Times New Roman" w:cs="Times New Roman"/>
                <w:b/>
                <w:bCs/>
                <w:color w:val="000000"/>
                <w:shd w:val="clear" w:color="auto" w:fill="FFFFFF"/>
              </w:rPr>
              <w:t>.</w:t>
            </w:r>
            <w:r w:rsidRPr="00613996">
              <w:rPr>
                <w:rFonts w:ascii="Times New Roman" w:hAnsi="Times New Roman" w:cs="Times New Roman"/>
                <w:b/>
                <w:bCs/>
                <w:color w:val="000000"/>
                <w:shd w:val="clear" w:color="auto" w:fill="FFFFFF"/>
                <w:lang w:val="uk-UA"/>
              </w:rPr>
              <w:t>(</w:t>
            </w:r>
            <w:proofErr w:type="gramEnd"/>
            <w:r w:rsidR="00DE7AF5" w:rsidRPr="00613996">
              <w:rPr>
                <w:rFonts w:ascii="Times New Roman" w:hAnsi="Times New Roman" w:cs="Times New Roman"/>
                <w:b/>
                <w:bCs/>
                <w:color w:val="000000"/>
                <w:shd w:val="clear" w:color="auto" w:fill="FFFFFF"/>
                <w:lang w:val="uk-UA"/>
              </w:rPr>
              <w:t>абз.14 п.</w:t>
            </w:r>
            <w:r w:rsidR="00E64396" w:rsidRPr="00AB523E">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r w:rsidRPr="00613996">
              <w:rPr>
                <w:rFonts w:ascii="Times New Roman" w:hAnsi="Times New Roman" w:cs="Times New Roman"/>
                <w:b/>
                <w:bCs/>
                <w:color w:val="000000"/>
                <w:shd w:val="clear" w:color="auto" w:fill="FFFFFF"/>
                <w:lang w:val="uk-UA"/>
              </w:rPr>
              <w:t xml:space="preserve"> )</w:t>
            </w:r>
          </w:p>
          <w:p w14:paraId="617DA3A2" w14:textId="475F6DAA" w:rsidR="00DE7AF5" w:rsidRPr="00E60A42"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tc>
        <w:tc>
          <w:tcPr>
            <w:tcW w:w="4816" w:type="dxa"/>
          </w:tcPr>
          <w:p w14:paraId="2BFB5C43" w14:textId="7A03AD06" w:rsidR="00352B11"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r w:rsidRPr="00E60A42">
              <w:rPr>
                <w:rFonts w:ascii="Times New Roman" w:hAnsi="Times New Roman" w:cs="Times New Roman"/>
                <w:color w:val="000000"/>
                <w:shd w:val="clear" w:color="auto" w:fill="FFFFFF"/>
                <w:lang w:val="uk-UA"/>
              </w:rPr>
              <w:t xml:space="preserve">Довідка за підписом учасника </w:t>
            </w:r>
            <w:r w:rsidRPr="00E60A42">
              <w:rPr>
                <w:rFonts w:ascii="Times New Roman" w:hAnsi="Times New Roman" w:cs="Times New Roman"/>
                <w:lang w:val="uk-UA"/>
              </w:rPr>
              <w:t xml:space="preserve">про </w:t>
            </w:r>
            <w:r w:rsidRPr="00E60A42">
              <w:rPr>
                <w:rFonts w:ascii="Times New Roman" w:hAnsi="Times New Roman" w:cs="Times New Roman"/>
                <w:color w:val="000000"/>
                <w:shd w:val="clear" w:color="auto" w:fill="FFFFFF"/>
                <w:lang w:val="uk-UA"/>
              </w:rPr>
              <w:t>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p w14:paraId="7A11C5F9" w14:textId="16E4D8F8"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64647124" w14:textId="496B2F25" w:rsidR="00DE7AF5" w:rsidRPr="00DE7AF5"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 xml:space="preserve">Учасник процедури закупівлі, що перебуває в обставинах, зазначених у абзаці 14 </w:t>
            </w:r>
            <w:r w:rsidRPr="00AB523E">
              <w:rPr>
                <w:rFonts w:ascii="Times New Roman" w:hAnsi="Times New Roman" w:cs="Times New Roman"/>
                <w:color w:val="000000"/>
                <w:shd w:val="clear" w:color="auto" w:fill="FFFFFF"/>
                <w:lang w:val="uk-UA"/>
              </w:rPr>
              <w:t>п.</w:t>
            </w:r>
            <w:r w:rsidR="00E64396" w:rsidRPr="00AB523E">
              <w:rPr>
                <w:rFonts w:ascii="Times New Roman" w:hAnsi="Times New Roman" w:cs="Times New Roman"/>
                <w:color w:val="000000"/>
                <w:shd w:val="clear" w:color="auto" w:fill="FFFFFF"/>
                <w:lang w:val="uk-UA"/>
              </w:rPr>
              <w:t>47</w:t>
            </w:r>
            <w:r w:rsidRPr="00613996">
              <w:rPr>
                <w:rFonts w:ascii="Times New Roman" w:hAnsi="Times New Roman" w:cs="Times New Roman"/>
                <w:color w:val="000000"/>
                <w:shd w:val="clear" w:color="auto" w:fill="FFFFFF"/>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roofErr w:type="spellStart"/>
            <w:r w:rsidRPr="00613996">
              <w:rPr>
                <w:rFonts w:ascii="Times New Roman" w:hAnsi="Times New Roman" w:cs="Times New Roman"/>
                <w:color w:val="000000"/>
                <w:shd w:val="clear" w:color="auto" w:fill="FFFFFF"/>
              </w:rPr>
              <w:t>Якщо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замовник</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вважає</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таке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підтвердження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достатнім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учаснику</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може</w:t>
            </w:r>
            <w:proofErr w:type="spellEnd"/>
            <w:r w:rsidRPr="00613996">
              <w:rPr>
                <w:rFonts w:ascii="Times New Roman" w:hAnsi="Times New Roman" w:cs="Times New Roman"/>
                <w:color w:val="000000"/>
                <w:shd w:val="clear" w:color="auto" w:fill="FFFFFF"/>
              </w:rPr>
              <w:t xml:space="preserve"> бути </w:t>
            </w:r>
            <w:proofErr w:type="spellStart"/>
            <w:r w:rsidRPr="00613996">
              <w:rPr>
                <w:rFonts w:ascii="Times New Roman" w:hAnsi="Times New Roman" w:cs="Times New Roman"/>
                <w:color w:val="000000"/>
                <w:shd w:val="clear" w:color="auto" w:fill="FFFFFF"/>
              </w:rPr>
              <w:t>відмовлено</w:t>
            </w:r>
            <w:proofErr w:type="spellEnd"/>
            <w:r w:rsidRPr="00613996">
              <w:rPr>
                <w:rFonts w:ascii="Times New Roman" w:hAnsi="Times New Roman" w:cs="Times New Roman"/>
                <w:color w:val="000000"/>
                <w:shd w:val="clear" w:color="auto" w:fill="FFFFFF"/>
              </w:rPr>
              <w:t xml:space="preserve"> в </w:t>
            </w:r>
            <w:proofErr w:type="spellStart"/>
            <w:r w:rsidRPr="00613996">
              <w:rPr>
                <w:rFonts w:ascii="Times New Roman" w:hAnsi="Times New Roman" w:cs="Times New Roman"/>
                <w:color w:val="000000"/>
                <w:shd w:val="clear" w:color="auto" w:fill="FFFFFF"/>
              </w:rPr>
              <w:t>участі</w:t>
            </w:r>
            <w:proofErr w:type="spellEnd"/>
            <w:r w:rsidRPr="00613996">
              <w:rPr>
                <w:rFonts w:ascii="Times New Roman" w:hAnsi="Times New Roman" w:cs="Times New Roman"/>
                <w:color w:val="000000"/>
                <w:shd w:val="clear" w:color="auto" w:fill="FFFFFF"/>
              </w:rPr>
              <w:t xml:space="preserve"> в </w:t>
            </w:r>
            <w:proofErr w:type="spellStart"/>
            <w:r w:rsidRPr="00613996">
              <w:rPr>
                <w:rFonts w:ascii="Times New Roman" w:hAnsi="Times New Roman" w:cs="Times New Roman"/>
                <w:color w:val="000000"/>
                <w:shd w:val="clear" w:color="auto" w:fill="FFFFFF"/>
              </w:rPr>
              <w:t>процедурі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w:t>
            </w:r>
          </w:p>
          <w:p w14:paraId="72EEBE45" w14:textId="4C064225"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16C04F2E"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eastAsia="SimSun" w:hAnsi="Times New Roman" w:cs="Times New Roman"/>
                <w:kern w:val="1"/>
                <w:lang w:eastAsia="hi-IN" w:bidi="hi-IN"/>
              </w:rPr>
            </w:pPr>
            <w:r w:rsidRPr="00E60A42">
              <w:rPr>
                <w:rFonts w:ascii="Times New Roman" w:eastAsia="SimSun" w:hAnsi="Times New Roman" w:cs="Times New Roman"/>
                <w:color w:val="000000"/>
                <w:kern w:val="1"/>
                <w:shd w:val="clear" w:color="auto" w:fill="FFFFFF"/>
                <w:lang w:eastAsia="hi-IN" w:bidi="hi-IN"/>
              </w:rPr>
              <w:t xml:space="preserve">У </w:t>
            </w:r>
            <w:proofErr w:type="spellStart"/>
            <w:r w:rsidRPr="00E60A42">
              <w:rPr>
                <w:rFonts w:ascii="Times New Roman" w:eastAsia="SimSun" w:hAnsi="Times New Roman" w:cs="Times New Roman"/>
                <w:color w:val="000000"/>
                <w:kern w:val="1"/>
                <w:shd w:val="clear" w:color="auto" w:fill="FFFFFF"/>
                <w:lang w:eastAsia="hi-IN" w:bidi="hi-IN"/>
              </w:rPr>
              <w:t>випадку</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eastAsia="SimSun" w:hAnsi="Times New Roman" w:cs="Times New Roman"/>
                <w:color w:val="000000"/>
                <w:kern w:val="1"/>
                <w:shd w:val="clear" w:color="auto" w:fill="FFFFFF"/>
                <w:lang w:eastAsia="hi-IN" w:bidi="hi-IN"/>
              </w:rPr>
              <w:t>якщо</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eastAsia="SimSun" w:hAnsi="Times New Roman" w:cs="Times New Roman"/>
                <w:color w:val="000000"/>
                <w:kern w:val="1"/>
                <w:shd w:val="clear" w:color="auto" w:fill="FFFFFF"/>
                <w:lang w:eastAsia="hi-IN" w:bidi="hi-IN"/>
              </w:rPr>
              <w:t>учасник</w:t>
            </w:r>
            <w:proofErr w:type="spellEnd"/>
            <w:r w:rsidRPr="00E60A42">
              <w:rPr>
                <w:rFonts w:ascii="Times New Roman" w:eastAsia="SimSun" w:hAnsi="Times New Roman" w:cs="Times New Roman"/>
                <w:color w:val="000000"/>
                <w:kern w:val="1"/>
                <w:shd w:val="clear" w:color="auto" w:fill="FFFFFF"/>
                <w:lang w:eastAsia="hi-IN" w:bidi="hi-IN"/>
              </w:rPr>
              <w:t xml:space="preserve"> не </w:t>
            </w:r>
            <w:proofErr w:type="spellStart"/>
            <w:r w:rsidRPr="00E60A42">
              <w:rPr>
                <w:rFonts w:ascii="Times New Roman" w:eastAsia="SimSun" w:hAnsi="Times New Roman" w:cs="Times New Roman"/>
                <w:color w:val="000000"/>
                <w:kern w:val="1"/>
                <w:shd w:val="clear" w:color="auto" w:fill="FFFFFF"/>
                <w:lang w:eastAsia="hi-IN" w:bidi="hi-IN"/>
              </w:rPr>
              <w:t>має</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hAnsi="Times New Roman" w:cs="Times New Roman"/>
                <w:color w:val="000000"/>
                <w:shd w:val="clear" w:color="auto" w:fill="FFFFFF"/>
              </w:rPr>
              <w:t>раніше</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укладеного</w:t>
            </w:r>
            <w:proofErr w:type="spellEnd"/>
            <w:r w:rsidRPr="00E60A42">
              <w:rPr>
                <w:rFonts w:ascii="Times New Roman" w:hAnsi="Times New Roman" w:cs="Times New Roman"/>
                <w:color w:val="000000"/>
                <w:shd w:val="clear" w:color="auto" w:fill="FFFFFF"/>
              </w:rPr>
              <w:t xml:space="preserve"> договору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цим</w:t>
            </w:r>
            <w:proofErr w:type="spellEnd"/>
            <w:r w:rsidRPr="00E60A42">
              <w:rPr>
                <w:rFonts w:ascii="Times New Roman" w:hAnsi="Times New Roman" w:cs="Times New Roman"/>
                <w:color w:val="000000"/>
                <w:shd w:val="clear" w:color="auto" w:fill="FFFFFF"/>
              </w:rPr>
              <w:t xml:space="preserve"> самим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такий</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надає</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довідку</w:t>
            </w:r>
            <w:proofErr w:type="spellEnd"/>
            <w:r w:rsidRPr="00E60A42">
              <w:rPr>
                <w:rFonts w:ascii="Times New Roman" w:hAnsi="Times New Roman" w:cs="Times New Roman"/>
                <w:color w:val="000000"/>
                <w:shd w:val="clear" w:color="auto" w:fill="FFFFFF"/>
              </w:rPr>
              <w:t xml:space="preserve"> за </w:t>
            </w:r>
            <w:proofErr w:type="spellStart"/>
            <w:r w:rsidRPr="00E60A42">
              <w:rPr>
                <w:rFonts w:ascii="Times New Roman" w:hAnsi="Times New Roman" w:cs="Times New Roman"/>
                <w:color w:val="000000"/>
                <w:shd w:val="clear" w:color="auto" w:fill="FFFFFF"/>
              </w:rPr>
              <w:t>підписом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учасника</w:t>
            </w:r>
            <w:proofErr w:type="spellEnd"/>
            <w:r w:rsidRPr="00E60A42">
              <w:rPr>
                <w:rFonts w:ascii="Times New Roman" w:hAnsi="Times New Roman" w:cs="Times New Roman"/>
                <w:color w:val="000000"/>
                <w:shd w:val="clear" w:color="auto" w:fill="FFFFFF"/>
              </w:rPr>
              <w:t xml:space="preserve"> про те, </w:t>
            </w:r>
            <w:proofErr w:type="spellStart"/>
            <w:r w:rsidRPr="00E60A42">
              <w:rPr>
                <w:rFonts w:ascii="Times New Roman" w:hAnsi="Times New Roman" w:cs="Times New Roman"/>
                <w:color w:val="000000"/>
                <w:shd w:val="clear" w:color="auto" w:fill="FFFFFF"/>
              </w:rPr>
              <w:t>що</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процедури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закупівлі</w:t>
            </w:r>
            <w:proofErr w:type="spellEnd"/>
            <w:r w:rsidRPr="00E60A42">
              <w:rPr>
                <w:rFonts w:ascii="Times New Roman" w:hAnsi="Times New Roman" w:cs="Times New Roman"/>
                <w:color w:val="000000"/>
                <w:shd w:val="clear" w:color="auto" w:fill="FFFFFF"/>
              </w:rPr>
              <w:t xml:space="preserve"> не </w:t>
            </w:r>
            <w:proofErr w:type="spellStart"/>
            <w:r w:rsidRPr="00E60A42">
              <w:rPr>
                <w:rFonts w:ascii="Times New Roman" w:hAnsi="Times New Roman" w:cs="Times New Roman"/>
                <w:color w:val="000000"/>
                <w:shd w:val="clear" w:color="auto" w:fill="FFFFFF"/>
              </w:rPr>
              <w:t>укладав</w:t>
            </w:r>
            <w:proofErr w:type="spellEnd"/>
            <w:r w:rsidRPr="00E60A42">
              <w:rPr>
                <w:rFonts w:ascii="Times New Roman" w:hAnsi="Times New Roman" w:cs="Times New Roman"/>
                <w:color w:val="000000"/>
                <w:shd w:val="clear" w:color="auto" w:fill="FFFFFF"/>
              </w:rPr>
              <w:t xml:space="preserve"> договору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p>
        </w:tc>
      </w:tr>
    </w:tbl>
    <w:p w14:paraId="23C26EB6" w14:textId="77777777" w:rsidR="00352B11" w:rsidRPr="00E60A42" w:rsidRDefault="00352B11" w:rsidP="00352B11">
      <w:pPr>
        <w:shd w:val="clear" w:color="auto" w:fill="FFFFFF"/>
        <w:rPr>
          <w:rFonts w:ascii="Times New Roman" w:hAnsi="Times New Roman" w:cs="Times New Roman"/>
          <w:b/>
        </w:rPr>
      </w:pPr>
    </w:p>
    <w:p w14:paraId="751E1128" w14:textId="77777777" w:rsidR="00352B11" w:rsidRPr="00E60A42" w:rsidRDefault="00352B11" w:rsidP="00352B11">
      <w:pPr>
        <w:shd w:val="clear" w:color="auto" w:fill="FFFFFF"/>
        <w:rPr>
          <w:rFonts w:ascii="Times New Roman" w:hAnsi="Times New Roman"/>
          <w:b/>
          <w:lang w:val="uk-UA"/>
        </w:rPr>
      </w:pPr>
      <w:bookmarkStart w:id="11" w:name="_Hlk139550620"/>
      <w:r w:rsidRPr="00E60A42">
        <w:rPr>
          <w:rFonts w:ascii="Times New Roman" w:hAnsi="Times New Roman"/>
          <w:b/>
          <w:lang w:val="uk-UA"/>
        </w:rPr>
        <w:t>п.3. Інші документи які подає Учасник закупівлі:</w:t>
      </w:r>
    </w:p>
    <w:tbl>
      <w:tblPr>
        <w:tblW w:w="9639" w:type="dxa"/>
        <w:tblInd w:w="-8" w:type="dxa"/>
        <w:tblLayout w:type="fixed"/>
        <w:tblLook w:val="0000" w:firstRow="0" w:lastRow="0" w:firstColumn="0" w:lastColumn="0" w:noHBand="0" w:noVBand="0"/>
      </w:tblPr>
      <w:tblGrid>
        <w:gridCol w:w="3014"/>
        <w:gridCol w:w="6625"/>
      </w:tblGrid>
      <w:tr w:rsidR="00352B11" w:rsidRPr="00E60A42" w14:paraId="79F4E205" w14:textId="77777777" w:rsidTr="004D0B61">
        <w:tc>
          <w:tcPr>
            <w:tcW w:w="3014" w:type="dxa"/>
            <w:tcBorders>
              <w:top w:val="single" w:sz="6" w:space="0" w:color="auto"/>
              <w:left w:val="single" w:sz="6" w:space="0" w:color="auto"/>
              <w:bottom w:val="single" w:sz="6" w:space="0" w:color="auto"/>
              <w:right w:val="single" w:sz="6" w:space="0" w:color="auto"/>
            </w:tcBorders>
          </w:tcPr>
          <w:p w14:paraId="1D8531F4" w14:textId="77777777" w:rsidR="00352B11" w:rsidRPr="00E60A42" w:rsidRDefault="00352B11" w:rsidP="004D0B61">
            <w:pPr>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1.Підтвердження правомочності на укладення договору про закупівлю.</w:t>
            </w:r>
          </w:p>
        </w:tc>
        <w:tc>
          <w:tcPr>
            <w:tcW w:w="6625" w:type="dxa"/>
            <w:tcBorders>
              <w:top w:val="single" w:sz="6" w:space="0" w:color="auto"/>
              <w:left w:val="single" w:sz="6" w:space="0" w:color="auto"/>
              <w:bottom w:val="single" w:sz="6" w:space="0" w:color="auto"/>
              <w:right w:val="single" w:sz="6" w:space="0" w:color="auto"/>
            </w:tcBorders>
          </w:tcPr>
          <w:p w14:paraId="19DA3263" w14:textId="77777777" w:rsidR="00352B11" w:rsidRPr="00E60A42" w:rsidRDefault="00352B11" w:rsidP="004D0B61">
            <w:pPr>
              <w:spacing w:after="0" w:line="240" w:lineRule="auto"/>
              <w:jc w:val="both"/>
              <w:rPr>
                <w:rFonts w:ascii="Times New Roman" w:hAnsi="Times New Roman"/>
                <w:b/>
                <w:bCs/>
                <w:color w:val="000000"/>
                <w:u w:val="single"/>
                <w:lang w:val="uk-UA" w:eastAsia="ru-RU"/>
              </w:rPr>
            </w:pPr>
            <w:r w:rsidRPr="00E60A42">
              <w:rPr>
                <w:rFonts w:ascii="Times New Roman" w:hAnsi="Times New Roman"/>
                <w:bCs/>
                <w:lang w:val="uk-UA"/>
              </w:rPr>
              <w:t>1.1Документи,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62CBC426" w14:textId="77777777" w:rsidR="00352B11" w:rsidRPr="00E60A42" w:rsidRDefault="00352B11" w:rsidP="004D0B61">
            <w:pPr>
              <w:spacing w:after="0" w:line="240" w:lineRule="auto"/>
              <w:jc w:val="both"/>
              <w:rPr>
                <w:rFonts w:ascii="Times New Roman" w:hAnsi="Times New Roman"/>
                <w:color w:val="000000"/>
                <w:lang w:val="uk-UA" w:eastAsia="ru-RU"/>
              </w:rPr>
            </w:pPr>
            <w:r w:rsidRPr="00E60A42">
              <w:rPr>
                <w:rFonts w:ascii="Times New Roman" w:hAnsi="Times New Roman"/>
                <w:b/>
                <w:bCs/>
                <w:color w:val="000000"/>
                <w:u w:val="single"/>
                <w:lang w:val="uk-UA" w:eastAsia="ru-RU"/>
              </w:rPr>
              <w:t>Для фізичних осіб-підприємців:</w:t>
            </w:r>
          </w:p>
          <w:p w14:paraId="3E30CAE2" w14:textId="77777777" w:rsidR="00352B11" w:rsidRPr="00E60A42" w:rsidRDefault="00352B11" w:rsidP="004D0B61">
            <w:pPr>
              <w:widowControl w:val="0"/>
              <w:autoSpaceDE w:val="0"/>
              <w:spacing w:after="0" w:line="240" w:lineRule="auto"/>
              <w:jc w:val="both"/>
              <w:rPr>
                <w:rFonts w:ascii="Times New Roman" w:hAnsi="Times New Roman"/>
                <w:lang w:val="uk-UA"/>
              </w:rPr>
            </w:pPr>
            <w:r w:rsidRPr="00E60A42">
              <w:rPr>
                <w:rFonts w:ascii="Times New Roman" w:hAnsi="Times New Roman"/>
                <w:color w:val="000000"/>
                <w:lang w:val="uk-UA" w:eastAsia="ru-RU"/>
              </w:rPr>
              <w:t xml:space="preserve">1.2 </w:t>
            </w:r>
            <w:r w:rsidRPr="00E60A42">
              <w:rPr>
                <w:rFonts w:ascii="Times New Roman" w:hAnsi="Times New Roman"/>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70E41B36" w14:textId="77777777" w:rsidR="00352B11" w:rsidRPr="00E60A42" w:rsidRDefault="00352B11" w:rsidP="004D0B61">
            <w:pPr>
              <w:spacing w:after="0" w:line="240" w:lineRule="auto"/>
              <w:jc w:val="both"/>
              <w:rPr>
                <w:rFonts w:ascii="Times New Roman" w:eastAsia="Times New Roman" w:hAnsi="Times New Roman"/>
                <w:highlight w:val="yellow"/>
                <w:lang w:val="uk-UA" w:eastAsia="uk-UA"/>
              </w:rPr>
            </w:pPr>
            <w:r w:rsidRPr="00E60A42">
              <w:rPr>
                <w:rFonts w:ascii="Times New Roman" w:hAnsi="Times New Roman"/>
                <w:color w:val="000000"/>
                <w:lang w:val="uk-UA" w:eastAsia="ru-RU"/>
              </w:rPr>
              <w:t xml:space="preserve"> Копія довідки про присвоєння ідентифікаційного номера або копія реєстраційного номеру облікової картки платника податків.</w:t>
            </w:r>
          </w:p>
        </w:tc>
      </w:tr>
      <w:tr w:rsidR="00352B11" w:rsidRPr="00E60A42" w14:paraId="76C0209E" w14:textId="77777777" w:rsidTr="004D0B61">
        <w:tc>
          <w:tcPr>
            <w:tcW w:w="3014" w:type="dxa"/>
            <w:tcBorders>
              <w:top w:val="single" w:sz="6" w:space="0" w:color="auto"/>
              <w:left w:val="single" w:sz="6" w:space="0" w:color="auto"/>
              <w:bottom w:val="single" w:sz="6" w:space="0" w:color="auto"/>
              <w:right w:val="single" w:sz="6" w:space="0" w:color="auto"/>
            </w:tcBorders>
          </w:tcPr>
          <w:p w14:paraId="428FE050" w14:textId="77777777" w:rsidR="00352B11" w:rsidRPr="00E60A42" w:rsidRDefault="00352B11" w:rsidP="004D0B61">
            <w:pPr>
              <w:spacing w:after="0" w:line="240" w:lineRule="auto"/>
              <w:rPr>
                <w:rFonts w:ascii="Times New Roman" w:eastAsia="Times New Roman" w:hAnsi="Times New Roman"/>
                <w:lang w:val="uk-UA" w:eastAsia="uk-UA"/>
              </w:rPr>
            </w:pPr>
            <w:r w:rsidRPr="00E60A42">
              <w:rPr>
                <w:rFonts w:ascii="Times New Roman" w:eastAsia="Times New Roman" w:hAnsi="Times New Roman"/>
                <w:lang w:val="uk-UA" w:eastAsia="uk-UA"/>
              </w:rPr>
              <w:t xml:space="preserve">2. Учасник повинен проваджувати підприємницьку діяльність. </w:t>
            </w:r>
          </w:p>
        </w:tc>
        <w:tc>
          <w:tcPr>
            <w:tcW w:w="6625" w:type="dxa"/>
            <w:tcBorders>
              <w:top w:val="single" w:sz="6" w:space="0" w:color="auto"/>
              <w:left w:val="single" w:sz="6" w:space="0" w:color="auto"/>
              <w:bottom w:val="single" w:sz="6" w:space="0" w:color="auto"/>
              <w:right w:val="single" w:sz="6" w:space="0" w:color="auto"/>
            </w:tcBorders>
          </w:tcPr>
          <w:p w14:paraId="249D38B4"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3E950A7D" w14:textId="0D23F84F"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highlight w:val="yellow"/>
                <w:lang w:val="uk-UA" w:eastAsia="uk-UA"/>
              </w:rPr>
            </w:pPr>
            <w:r w:rsidRPr="00E60A42">
              <w:rPr>
                <w:rFonts w:ascii="Times New Roman" w:eastAsia="Times New Roman" w:hAnsi="Times New Roman"/>
                <w:lang w:val="uk-UA" w:eastAsia="uk-UA"/>
              </w:rPr>
              <w:t>2.2.</w:t>
            </w:r>
            <w:r w:rsidR="0021459E">
              <w:rPr>
                <w:rFonts w:ascii="Times New Roman" w:eastAsia="Times New Roman" w:hAnsi="Times New Roman"/>
                <w:lang w:val="uk-UA" w:eastAsia="uk-UA"/>
              </w:rPr>
              <w:t xml:space="preserve"> </w:t>
            </w:r>
            <w:r w:rsidRPr="00E60A42">
              <w:rPr>
                <w:rFonts w:ascii="Times New Roman" w:eastAsia="Times New Roman" w:hAnsi="Times New Roman"/>
                <w:lang w:val="uk-UA" w:eastAsia="uk-UA"/>
              </w:rPr>
              <w:t>Свідоцтво про реєстрацію Учасника платником податку на додану вартість  або витяг з Реєстру платників ПДВ.</w:t>
            </w:r>
          </w:p>
        </w:tc>
      </w:tr>
      <w:tr w:rsidR="002E6ABA" w:rsidRPr="0089136F" w14:paraId="6EAB5C83" w14:textId="77777777" w:rsidTr="004D0B61">
        <w:trPr>
          <w:trHeight w:val="848"/>
        </w:trPr>
        <w:tc>
          <w:tcPr>
            <w:tcW w:w="3014" w:type="dxa"/>
            <w:tcBorders>
              <w:top w:val="single" w:sz="6" w:space="0" w:color="auto"/>
              <w:left w:val="single" w:sz="6" w:space="0" w:color="auto"/>
              <w:bottom w:val="single" w:sz="6" w:space="0" w:color="auto"/>
              <w:right w:val="single" w:sz="6" w:space="0" w:color="auto"/>
            </w:tcBorders>
          </w:tcPr>
          <w:p w14:paraId="75B7E944" w14:textId="27C72931" w:rsidR="002E6ABA" w:rsidRDefault="00ED088D"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sidRPr="00ED088D">
              <w:rPr>
                <w:rFonts w:ascii="Times New Roman" w:eastAsia="Times New Roman" w:hAnsi="Times New Roman"/>
                <w:lang w:val="uk-UA" w:eastAsia="uk-UA"/>
              </w:rPr>
              <w:t>3. Документальне підтвердження відповідності товару.</w:t>
            </w:r>
          </w:p>
        </w:tc>
        <w:tc>
          <w:tcPr>
            <w:tcW w:w="6625" w:type="dxa"/>
            <w:tcBorders>
              <w:top w:val="single" w:sz="6" w:space="0" w:color="auto"/>
              <w:left w:val="single" w:sz="6" w:space="0" w:color="auto"/>
              <w:bottom w:val="single" w:sz="6" w:space="0" w:color="auto"/>
              <w:right w:val="single" w:sz="6" w:space="0" w:color="auto"/>
            </w:tcBorders>
          </w:tcPr>
          <w:p w14:paraId="143646ED" w14:textId="1D8E6B00" w:rsidR="00B80512" w:rsidRDefault="00B80512" w:rsidP="00B80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iCs/>
                <w:lang w:val="uk-UA" w:eastAsia="uk-UA"/>
              </w:rPr>
            </w:pPr>
            <w:r w:rsidRPr="00B80512">
              <w:rPr>
                <w:rFonts w:ascii="Times New Roman" w:eastAsia="Times New Roman" w:hAnsi="Times New Roman"/>
                <w:lang w:val="uk-UA" w:eastAsia="uk-UA"/>
              </w:rPr>
              <w:t xml:space="preserve">3.1.Інформація про необхідні технічні, якісні та кількісні характеристики предмета закупівлі  на окремому аркуші у відповідності до </w:t>
            </w:r>
            <w:r w:rsidR="002C349A">
              <w:rPr>
                <w:rFonts w:ascii="Times New Roman" w:eastAsia="Times New Roman" w:hAnsi="Times New Roman"/>
                <w:lang w:val="uk-UA" w:eastAsia="uk-UA"/>
              </w:rPr>
              <w:t xml:space="preserve">таблиці наведеної у </w:t>
            </w:r>
            <w:r w:rsidRPr="00B80512">
              <w:rPr>
                <w:rFonts w:ascii="Times New Roman" w:eastAsia="Times New Roman" w:hAnsi="Times New Roman"/>
                <w:lang w:val="uk-UA" w:eastAsia="uk-UA"/>
              </w:rPr>
              <w:t>Додатку 3.</w:t>
            </w:r>
            <w:r w:rsidR="00AE5CB4">
              <w:rPr>
                <w:rFonts w:ascii="Times New Roman" w:eastAsia="Times New Roman" w:hAnsi="Times New Roman"/>
                <w:lang w:val="uk-UA" w:eastAsia="uk-UA"/>
              </w:rPr>
              <w:t xml:space="preserve"> </w:t>
            </w:r>
          </w:p>
          <w:p w14:paraId="35BADAD3" w14:textId="3D1F9398" w:rsidR="00AD27D5" w:rsidRDefault="00AD27D5" w:rsidP="00A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lastRenderedPageBreak/>
              <w:t xml:space="preserve">3.2. </w:t>
            </w:r>
            <w:r w:rsidRPr="00AD27D5">
              <w:rPr>
                <w:rFonts w:ascii="Times New Roman" w:eastAsia="Times New Roman" w:hAnsi="Times New Roman"/>
                <w:lang w:val="uk-UA" w:eastAsia="uk-UA"/>
              </w:rPr>
              <w:t>На підтвердження відповідності продукції технічним вимогам Учасник повинен надати один з таких документів:</w:t>
            </w:r>
          </w:p>
          <w:p w14:paraId="2EB285BB" w14:textId="4127EA7E" w:rsidR="00D70049" w:rsidRPr="00F1170A" w:rsidRDefault="00D70049" w:rsidP="00A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iCs/>
                <w:lang w:val="uk-UA" w:eastAsia="uk-UA"/>
              </w:rPr>
            </w:pPr>
            <w:r w:rsidRPr="005D4085">
              <w:rPr>
                <w:rFonts w:ascii="Times New Roman" w:eastAsia="Times New Roman" w:hAnsi="Times New Roman" w:cs="Times New Roman"/>
                <w:b/>
                <w:bCs/>
                <w:i/>
                <w:iCs/>
                <w:lang w:val="uk-UA" w:eastAsia="uk-UA"/>
              </w:rPr>
              <w:t xml:space="preserve">- </w:t>
            </w:r>
            <w:proofErr w:type="spellStart"/>
            <w:r w:rsidR="00F1170A" w:rsidRPr="005D4085">
              <w:rPr>
                <w:rFonts w:ascii="Times New Roman" w:eastAsia="Times New Roman" w:hAnsi="Times New Roman" w:cs="Times New Roman"/>
                <w:b/>
                <w:bCs/>
                <w:i/>
                <w:iCs/>
                <w:lang w:val="uk-UA" w:eastAsia="uk-UA"/>
              </w:rPr>
              <w:t>сканкопію</w:t>
            </w:r>
            <w:proofErr w:type="spellEnd"/>
            <w:r w:rsidR="00F1170A" w:rsidRPr="005D4085">
              <w:rPr>
                <w:rFonts w:ascii="Times New Roman" w:hAnsi="Times New Roman" w:cs="Times New Roman"/>
                <w:b/>
                <w:bCs/>
                <w:i/>
                <w:iCs/>
                <w:lang w:val="uk-UA"/>
              </w:rPr>
              <w:t xml:space="preserve"> сертифікату якості чи паспорту </w:t>
            </w:r>
            <w:r w:rsidR="0035482B" w:rsidRPr="005D4085">
              <w:rPr>
                <w:rFonts w:ascii="Times New Roman" w:hAnsi="Times New Roman" w:cs="Times New Roman"/>
                <w:b/>
                <w:bCs/>
                <w:i/>
                <w:iCs/>
                <w:lang w:val="uk-UA"/>
              </w:rPr>
              <w:t>заводу-</w:t>
            </w:r>
            <w:r w:rsidR="00F1170A" w:rsidRPr="005D4085">
              <w:rPr>
                <w:rFonts w:ascii="Times New Roman" w:hAnsi="Times New Roman" w:cs="Times New Roman"/>
                <w:b/>
                <w:bCs/>
                <w:i/>
                <w:iCs/>
                <w:lang w:val="uk-UA"/>
              </w:rPr>
              <w:t>виробника</w:t>
            </w:r>
            <w:r w:rsidR="00F1170A" w:rsidRPr="005D4085">
              <w:rPr>
                <w:rFonts w:ascii="Times New Roman" w:hAnsi="Times New Roman" w:cs="Times New Roman"/>
                <w:i/>
                <w:iCs/>
                <w:lang w:val="uk-UA"/>
              </w:rPr>
              <w:t>, або інший документ виробника, що підтверджує технічні та якісні характеристики товару</w:t>
            </w:r>
            <w:r w:rsidR="00F1170A" w:rsidRPr="00F1170A">
              <w:rPr>
                <w:i/>
                <w:iCs/>
                <w:lang w:val="uk-UA"/>
              </w:rPr>
              <w:t>.</w:t>
            </w:r>
          </w:p>
          <w:p w14:paraId="2B7CD2AF" w14:textId="08EFE5A1" w:rsidR="00A16F0E" w:rsidRPr="00E60A42" w:rsidRDefault="00AD27D5" w:rsidP="00A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3</w:t>
            </w:r>
            <w:r w:rsidRPr="00AD27D5">
              <w:rPr>
                <w:rFonts w:ascii="Times New Roman" w:eastAsia="Times New Roman" w:hAnsi="Times New Roman"/>
                <w:lang w:val="uk-UA" w:eastAsia="uk-UA"/>
              </w:rPr>
              <w:t>.</w:t>
            </w:r>
            <w:r>
              <w:rPr>
                <w:rFonts w:ascii="Times New Roman" w:eastAsia="Times New Roman" w:hAnsi="Times New Roman"/>
                <w:lang w:val="uk-UA" w:eastAsia="uk-UA"/>
              </w:rPr>
              <w:t>3</w:t>
            </w:r>
            <w:r w:rsidRPr="00AD27D5">
              <w:rPr>
                <w:rFonts w:ascii="Times New Roman" w:eastAsia="Times New Roman" w:hAnsi="Times New Roman"/>
                <w:lang w:val="uk-UA" w:eastAsia="uk-UA"/>
              </w:rPr>
              <w:t>. У разі, якщо учасник не є виробником даного виду товару, учасник повинен надати  лист,  щодо надання гарантійних зобов’язань, пов’язаних з поставкою товару.</w:t>
            </w:r>
          </w:p>
        </w:tc>
      </w:tr>
      <w:tr w:rsidR="00352B11" w:rsidRPr="00E60A42" w14:paraId="13DFCE98" w14:textId="77777777" w:rsidTr="004D0B61">
        <w:trPr>
          <w:trHeight w:val="848"/>
        </w:trPr>
        <w:tc>
          <w:tcPr>
            <w:tcW w:w="3014" w:type="dxa"/>
            <w:tcBorders>
              <w:top w:val="single" w:sz="6" w:space="0" w:color="auto"/>
              <w:left w:val="single" w:sz="6" w:space="0" w:color="auto"/>
              <w:bottom w:val="single" w:sz="6" w:space="0" w:color="auto"/>
              <w:right w:val="single" w:sz="6" w:space="0" w:color="auto"/>
            </w:tcBorders>
          </w:tcPr>
          <w:p w14:paraId="2A89E0C5" w14:textId="743AB01C" w:rsidR="00352B11" w:rsidRPr="00E60A42" w:rsidRDefault="002E6ABA"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lastRenderedPageBreak/>
              <w:t>4</w:t>
            </w:r>
            <w:r w:rsidR="00352B11" w:rsidRPr="00E60A42">
              <w:rPr>
                <w:rFonts w:ascii="Times New Roman" w:eastAsia="Times New Roman" w:hAnsi="Times New Roman"/>
                <w:lang w:val="uk-UA" w:eastAsia="uk-UA"/>
              </w:rPr>
              <w:t>. Інформація про погодження учасника з істотними умовами Договору</w:t>
            </w:r>
          </w:p>
        </w:tc>
        <w:tc>
          <w:tcPr>
            <w:tcW w:w="6625" w:type="dxa"/>
            <w:tcBorders>
              <w:top w:val="single" w:sz="6" w:space="0" w:color="auto"/>
              <w:left w:val="single" w:sz="6" w:space="0" w:color="auto"/>
              <w:bottom w:val="single" w:sz="6" w:space="0" w:color="auto"/>
              <w:right w:val="single" w:sz="6" w:space="0" w:color="auto"/>
            </w:tcBorders>
          </w:tcPr>
          <w:p w14:paraId="0680BD0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Лист- погодження з умовами проекту договору. </w:t>
            </w:r>
          </w:p>
        </w:tc>
      </w:tr>
    </w:tbl>
    <w:p w14:paraId="0C056108" w14:textId="1E428E62" w:rsidR="00352B11" w:rsidRPr="00E60A42" w:rsidRDefault="00352B11" w:rsidP="00352B11">
      <w:pPr>
        <w:spacing w:after="0" w:line="240" w:lineRule="auto"/>
        <w:jc w:val="both"/>
        <w:rPr>
          <w:rFonts w:ascii="Times New Roman" w:hAnsi="Times New Roman"/>
          <w:bCs/>
          <w:lang w:val="uk-UA"/>
        </w:rPr>
      </w:pPr>
      <w:r w:rsidRPr="00E60A42">
        <w:rPr>
          <w:rFonts w:ascii="Times New Roman" w:hAnsi="Times New Roman"/>
          <w:bCs/>
          <w:lang w:val="uk-UA"/>
        </w:rPr>
        <w:t xml:space="preserve">    </w:t>
      </w:r>
    </w:p>
    <w:p w14:paraId="34452967" w14:textId="42EA6741" w:rsidR="00675D65" w:rsidRDefault="00352B11" w:rsidP="00675D65">
      <w:pPr>
        <w:spacing w:before="100" w:beforeAutospacing="1" w:after="100" w:afterAutospacing="1" w:line="240" w:lineRule="auto"/>
        <w:ind w:left="-57" w:right="-113"/>
        <w:jc w:val="both"/>
        <w:rPr>
          <w:rFonts w:ascii="Times New Roman" w:hAnsi="Times New Roman"/>
          <w:bCs/>
          <w:lang w:val="uk-UA"/>
        </w:rPr>
      </w:pPr>
      <w:r w:rsidRPr="00E60A42">
        <w:rPr>
          <w:rFonts w:ascii="Times New Roman" w:hAnsi="Times New Roman"/>
          <w:bCs/>
          <w:lang w:val="uk-UA"/>
        </w:rPr>
        <w:t>Всі документи повинні бути чинними на момент подання пропозиції конкурсних торгів.</w:t>
      </w:r>
    </w:p>
    <w:p w14:paraId="0EA37AEF" w14:textId="73A5A202" w:rsidR="00E17CD6" w:rsidRPr="00E60A42" w:rsidRDefault="00E17CD6" w:rsidP="00675D65">
      <w:pPr>
        <w:spacing w:before="100" w:beforeAutospacing="1" w:after="100" w:afterAutospacing="1" w:line="240" w:lineRule="auto"/>
        <w:ind w:left="-57" w:right="-113"/>
        <w:jc w:val="both"/>
        <w:rPr>
          <w:rFonts w:ascii="Times New Roman" w:hAnsi="Times New Roman"/>
          <w:bCs/>
          <w:lang w:val="uk-UA"/>
        </w:rPr>
      </w:pPr>
      <w:r w:rsidRPr="00E60A42">
        <w:rPr>
          <w:rFonts w:ascii="Times New Roman" w:hAnsi="Times New Roman"/>
          <w:bCs/>
          <w:lang w:val="uk-UA"/>
        </w:rPr>
        <w:t>Учасник за власним бажанням може надати додаткові матеріали</w:t>
      </w:r>
      <w:r>
        <w:rPr>
          <w:rFonts w:ascii="Times New Roman" w:hAnsi="Times New Roman"/>
          <w:bCs/>
          <w:lang w:val="uk-UA"/>
        </w:rPr>
        <w:t>.</w:t>
      </w:r>
      <w:r w:rsidRPr="00E60A42">
        <w:rPr>
          <w:rFonts w:ascii="Times New Roman" w:hAnsi="Times New Roman"/>
          <w:bCs/>
          <w:lang w:val="uk-UA"/>
        </w:rPr>
        <w:t xml:space="preserve"> </w:t>
      </w:r>
    </w:p>
    <w:p w14:paraId="250E4B9F" w14:textId="77777777" w:rsidR="00A15064" w:rsidRDefault="00A15064" w:rsidP="00352B11">
      <w:pPr>
        <w:jc w:val="right"/>
        <w:rPr>
          <w:rFonts w:ascii="Times New Roman" w:hAnsi="Times New Roman"/>
          <w:b/>
          <w:lang w:val="uk-UA"/>
        </w:rPr>
      </w:pPr>
    </w:p>
    <w:p w14:paraId="7E1C8268" w14:textId="77777777" w:rsidR="00A15064" w:rsidRDefault="00A15064" w:rsidP="00352B11">
      <w:pPr>
        <w:jc w:val="right"/>
        <w:rPr>
          <w:rFonts w:ascii="Times New Roman" w:hAnsi="Times New Roman"/>
          <w:b/>
          <w:lang w:val="uk-UA"/>
        </w:rPr>
      </w:pPr>
    </w:p>
    <w:p w14:paraId="585A3475" w14:textId="7C7CD53E" w:rsidR="00352B11" w:rsidRPr="00F10ABB" w:rsidRDefault="00352B11" w:rsidP="00352B11">
      <w:pPr>
        <w:jc w:val="right"/>
        <w:rPr>
          <w:rFonts w:ascii="Times New Roman" w:hAnsi="Times New Roman"/>
          <w:b/>
          <w:lang w:val="uk-UA"/>
        </w:rPr>
      </w:pPr>
      <w:r w:rsidRPr="00F10ABB">
        <w:rPr>
          <w:rFonts w:ascii="Times New Roman" w:hAnsi="Times New Roman"/>
          <w:b/>
          <w:lang w:val="uk-UA"/>
        </w:rPr>
        <w:t xml:space="preserve">ДОДАТОК </w:t>
      </w:r>
      <w:r w:rsidR="0041074A">
        <w:rPr>
          <w:rFonts w:ascii="Times New Roman" w:hAnsi="Times New Roman"/>
          <w:b/>
          <w:lang w:val="uk-UA"/>
        </w:rPr>
        <w:t xml:space="preserve">№ </w:t>
      </w:r>
      <w:r w:rsidRPr="00F10ABB">
        <w:rPr>
          <w:rFonts w:ascii="Times New Roman" w:hAnsi="Times New Roman"/>
          <w:b/>
          <w:lang w:val="uk-UA"/>
        </w:rPr>
        <w:t xml:space="preserve">3 </w:t>
      </w:r>
    </w:p>
    <w:p w14:paraId="12B50AC7" w14:textId="0969F186" w:rsidR="00330C6A" w:rsidRDefault="00657FF4" w:rsidP="00657FF4">
      <w:pPr>
        <w:spacing w:after="0" w:line="240" w:lineRule="auto"/>
        <w:ind w:hanging="11"/>
        <w:jc w:val="center"/>
        <w:rPr>
          <w:rFonts w:ascii="Times New Roman" w:eastAsia="Times New Roman" w:hAnsi="Times New Roman"/>
          <w:b/>
          <w:color w:val="000000"/>
          <w:lang w:val="uk-UA" w:eastAsia="ru-RU"/>
        </w:rPr>
      </w:pPr>
      <w:r w:rsidRPr="00F10ABB">
        <w:rPr>
          <w:rFonts w:ascii="Times New Roman" w:eastAsia="Times New Roman" w:hAnsi="Times New Roman"/>
          <w:b/>
          <w:color w:val="000000"/>
          <w:lang w:val="uk-UA" w:eastAsia="ru-RU"/>
        </w:rPr>
        <w:t xml:space="preserve">Технічні, </w:t>
      </w:r>
      <w:r w:rsidR="00330C6A" w:rsidRPr="00F10ABB">
        <w:rPr>
          <w:rFonts w:ascii="Times New Roman" w:eastAsia="Times New Roman" w:hAnsi="Times New Roman"/>
          <w:b/>
          <w:color w:val="000000"/>
          <w:lang w:val="uk-UA" w:eastAsia="ru-RU"/>
        </w:rPr>
        <w:t>якісні,</w:t>
      </w:r>
      <w:r w:rsidRPr="00F10ABB">
        <w:rPr>
          <w:rFonts w:ascii="Times New Roman" w:eastAsia="Times New Roman" w:hAnsi="Times New Roman"/>
          <w:b/>
          <w:color w:val="000000"/>
          <w:lang w:val="uk-UA" w:eastAsia="ru-RU"/>
        </w:rPr>
        <w:t xml:space="preserve"> кількісні  вимоги </w:t>
      </w:r>
      <w:r w:rsidR="00330C6A" w:rsidRPr="00F10ABB">
        <w:rPr>
          <w:rFonts w:ascii="Times New Roman" w:eastAsia="Times New Roman" w:hAnsi="Times New Roman"/>
          <w:b/>
          <w:color w:val="000000"/>
          <w:lang w:val="uk-UA" w:eastAsia="ru-RU"/>
        </w:rPr>
        <w:t xml:space="preserve">до </w:t>
      </w:r>
      <w:r w:rsidR="00852B82" w:rsidRPr="00F10ABB">
        <w:rPr>
          <w:rFonts w:ascii="Times New Roman" w:eastAsia="Times New Roman" w:hAnsi="Times New Roman"/>
          <w:b/>
          <w:color w:val="000000"/>
          <w:lang w:val="uk-UA" w:eastAsia="ru-RU"/>
        </w:rPr>
        <w:t>предмету закупівлі</w:t>
      </w:r>
    </w:p>
    <w:p w14:paraId="224524DD" w14:textId="77777777" w:rsidR="0089136F" w:rsidRPr="00F10ABB" w:rsidRDefault="0089136F" w:rsidP="00657FF4">
      <w:pPr>
        <w:spacing w:after="0" w:line="240" w:lineRule="auto"/>
        <w:ind w:hanging="11"/>
        <w:jc w:val="center"/>
        <w:rPr>
          <w:rFonts w:ascii="Times New Roman" w:eastAsia="Times New Roman" w:hAnsi="Times New Roman"/>
          <w:b/>
          <w:color w:val="000000"/>
          <w:lang w:val="uk-UA" w:eastAsia="ru-RU"/>
        </w:rPr>
      </w:pPr>
    </w:p>
    <w:p w14:paraId="00356E7D" w14:textId="0A44F049" w:rsidR="005B1F70" w:rsidRDefault="00BF583B" w:rsidP="005B1F70">
      <w:pPr>
        <w:tabs>
          <w:tab w:val="left" w:pos="760"/>
        </w:tabs>
        <w:spacing w:after="0" w:line="360" w:lineRule="auto"/>
        <w:jc w:val="both"/>
        <w:rPr>
          <w:rFonts w:ascii="Times New Roman" w:hAnsi="Times New Roman"/>
          <w:lang w:val="uk-UA"/>
        </w:rPr>
      </w:pPr>
      <w:bookmarkStart w:id="12" w:name="_Hlk118970903"/>
      <w:bookmarkEnd w:id="9"/>
      <w:r w:rsidRPr="0023097C">
        <w:rPr>
          <w:rFonts w:ascii="Times New Roman" w:hAnsi="Times New Roman" w:cs="Times New Roman"/>
          <w:bCs/>
          <w:color w:val="000000"/>
          <w:lang w:val="uk-UA"/>
        </w:rPr>
        <w:t xml:space="preserve">    </w:t>
      </w:r>
      <w:r w:rsidR="00873303" w:rsidRPr="0023097C">
        <w:rPr>
          <w:rFonts w:ascii="Times New Roman" w:hAnsi="Times New Roman" w:cs="Times New Roman"/>
          <w:b/>
          <w:bCs/>
          <w:iCs/>
          <w:kern w:val="2"/>
          <w:lang w:val="uk-UA"/>
        </w:rPr>
        <w:t xml:space="preserve"> </w:t>
      </w:r>
      <w:r w:rsidR="005B1F70">
        <w:rPr>
          <w:rFonts w:ascii="Times New Roman" w:hAnsi="Times New Roman"/>
          <w:lang w:val="uk-UA"/>
        </w:rPr>
        <w:t xml:space="preserve">Цегла </w:t>
      </w:r>
      <w:r w:rsidR="005A50FE" w:rsidRPr="00913EDA">
        <w:rPr>
          <w:rFonts w:ascii="Times New Roman" w:hAnsi="Times New Roman" w:cs="Times New Roman"/>
          <w:b/>
          <w:bCs/>
          <w:lang w:val="uk-UA"/>
        </w:rPr>
        <w:t>ША-</w:t>
      </w:r>
      <w:r w:rsidR="005A50FE">
        <w:rPr>
          <w:rFonts w:ascii="Times New Roman" w:hAnsi="Times New Roman" w:cs="Times New Roman"/>
          <w:b/>
          <w:bCs/>
          <w:lang w:val="uk-UA"/>
        </w:rPr>
        <w:t>І-І-8</w:t>
      </w:r>
      <w:r w:rsidR="009773A7">
        <w:rPr>
          <w:rFonts w:ascii="Times New Roman" w:hAnsi="Times New Roman" w:cs="Times New Roman"/>
          <w:b/>
          <w:bCs/>
          <w:lang w:val="uk-UA"/>
        </w:rPr>
        <w:t xml:space="preserve"> </w:t>
      </w:r>
      <w:r w:rsidR="005B1F70">
        <w:rPr>
          <w:rFonts w:ascii="Times New Roman" w:hAnsi="Times New Roman"/>
          <w:lang w:val="uk-UA"/>
        </w:rPr>
        <w:t>має відповідати вимогам ГОСТ 390-96</w:t>
      </w:r>
      <w:r w:rsidR="00913EDA">
        <w:rPr>
          <w:rFonts w:ascii="Times New Roman" w:hAnsi="Times New Roman"/>
          <w:lang w:val="uk-UA"/>
        </w:rPr>
        <w:t xml:space="preserve"> </w:t>
      </w:r>
      <w:r w:rsidR="00913EDA" w:rsidRPr="00913EDA">
        <w:rPr>
          <w:rFonts w:ascii="Times New Roman" w:hAnsi="Times New Roman" w:cs="Times New Roman"/>
          <w:lang w:val="uk-UA"/>
        </w:rPr>
        <w:t>«</w:t>
      </w:r>
      <w:r w:rsidR="00913EDA" w:rsidRPr="00913EDA">
        <w:rPr>
          <w:rFonts w:ascii="Times New Roman" w:hAnsi="Times New Roman" w:cs="Times New Roman"/>
          <w:color w:val="333333"/>
          <w:sz w:val="21"/>
          <w:szCs w:val="21"/>
          <w:shd w:val="clear" w:color="auto" w:fill="FFFFFF"/>
          <w:lang w:val="uk-UA"/>
        </w:rPr>
        <w:t xml:space="preserve">Вироби вогнетривкі шамотні і </w:t>
      </w:r>
      <w:proofErr w:type="spellStart"/>
      <w:r w:rsidR="00913EDA" w:rsidRPr="00913EDA">
        <w:rPr>
          <w:rFonts w:ascii="Times New Roman" w:hAnsi="Times New Roman" w:cs="Times New Roman"/>
          <w:color w:val="333333"/>
          <w:sz w:val="21"/>
          <w:szCs w:val="21"/>
          <w:shd w:val="clear" w:color="auto" w:fill="FFFFFF"/>
          <w:lang w:val="uk-UA"/>
        </w:rPr>
        <w:t>напівкислі</w:t>
      </w:r>
      <w:proofErr w:type="spellEnd"/>
      <w:r w:rsidR="00913EDA" w:rsidRPr="00913EDA">
        <w:rPr>
          <w:rFonts w:ascii="Times New Roman" w:hAnsi="Times New Roman" w:cs="Times New Roman"/>
          <w:color w:val="333333"/>
          <w:sz w:val="21"/>
          <w:szCs w:val="21"/>
          <w:shd w:val="clear" w:color="auto" w:fill="FFFFFF"/>
          <w:lang w:val="uk-UA"/>
        </w:rPr>
        <w:t xml:space="preserve"> загального призначення і масового виробництва. Технічні умови</w:t>
      </w:r>
      <w:r w:rsidR="00913EDA" w:rsidRPr="00913EDA">
        <w:rPr>
          <w:rFonts w:ascii="Times New Roman" w:hAnsi="Times New Roman" w:cs="Times New Roman"/>
          <w:lang w:val="uk-UA"/>
        </w:rPr>
        <w:t>»</w:t>
      </w:r>
      <w:r w:rsidR="00413BA6">
        <w:rPr>
          <w:rFonts w:ascii="Times New Roman" w:hAnsi="Times New Roman" w:cs="Times New Roman"/>
          <w:lang w:val="uk-UA"/>
        </w:rPr>
        <w:t>. Форма  та розміри у відповідності до ТУ У 23.2-00191885-031:2021.</w:t>
      </w:r>
      <w:r w:rsidR="005B1F70">
        <w:rPr>
          <w:rFonts w:ascii="Times New Roman" w:hAnsi="Times New Roman"/>
          <w:lang w:val="uk-UA"/>
        </w:rPr>
        <w:t xml:space="preserve"> </w:t>
      </w:r>
      <w:r w:rsidR="005E734C">
        <w:rPr>
          <w:rFonts w:ascii="Times New Roman" w:hAnsi="Times New Roman"/>
          <w:lang w:val="uk-UA"/>
        </w:rPr>
        <w:t>Використовується даний матеріал для мурування котлів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700"/>
      </w:tblGrid>
      <w:tr w:rsidR="005B1F70" w:rsidRPr="00505BED" w14:paraId="49A3A86F" w14:textId="77777777" w:rsidTr="0028321A">
        <w:tc>
          <w:tcPr>
            <w:tcW w:w="3681" w:type="dxa"/>
            <w:shd w:val="clear" w:color="auto" w:fill="auto"/>
          </w:tcPr>
          <w:p w14:paraId="6BFCA3DF" w14:textId="77777777" w:rsidR="005B1F70" w:rsidRPr="00505BED" w:rsidRDefault="005B1F70" w:rsidP="0016517B">
            <w:pPr>
              <w:tabs>
                <w:tab w:val="left" w:pos="760"/>
              </w:tabs>
              <w:spacing w:after="100" w:afterAutospacing="1" w:line="360" w:lineRule="auto"/>
              <w:jc w:val="both"/>
              <w:rPr>
                <w:rFonts w:ascii="Times New Roman" w:eastAsia="Times New Roman" w:hAnsi="Times New Roman"/>
                <w:iCs/>
                <w:color w:val="000000"/>
                <w:lang w:val="uk-UA" w:eastAsia="ru-RU"/>
              </w:rPr>
            </w:pPr>
            <w:r w:rsidRPr="00505BED">
              <w:rPr>
                <w:rFonts w:ascii="Times New Roman" w:eastAsia="Times New Roman" w:hAnsi="Times New Roman"/>
                <w:iCs/>
                <w:color w:val="000000"/>
                <w:lang w:val="uk-UA" w:eastAsia="ru-RU"/>
              </w:rPr>
              <w:t>Розміри</w:t>
            </w:r>
          </w:p>
        </w:tc>
        <w:tc>
          <w:tcPr>
            <w:tcW w:w="2700" w:type="dxa"/>
            <w:shd w:val="clear" w:color="auto" w:fill="auto"/>
          </w:tcPr>
          <w:p w14:paraId="5627A2F6" w14:textId="12A215B5" w:rsidR="005B1F70" w:rsidRPr="00505BED" w:rsidRDefault="005B1F70" w:rsidP="0016517B">
            <w:pPr>
              <w:tabs>
                <w:tab w:val="left" w:pos="760"/>
              </w:tabs>
              <w:spacing w:after="100" w:afterAutospacing="1" w:line="360" w:lineRule="auto"/>
              <w:jc w:val="both"/>
              <w:rPr>
                <w:rFonts w:ascii="Times New Roman" w:eastAsia="Times New Roman" w:hAnsi="Times New Roman"/>
                <w:iCs/>
                <w:color w:val="000000"/>
                <w:lang w:val="uk-UA" w:eastAsia="ru-RU"/>
              </w:rPr>
            </w:pPr>
            <w:r w:rsidRPr="00505BED">
              <w:rPr>
                <w:rFonts w:ascii="Times New Roman" w:eastAsia="Times New Roman" w:hAnsi="Times New Roman"/>
                <w:iCs/>
                <w:color w:val="000000"/>
                <w:lang w:val="uk-UA" w:eastAsia="ru-RU"/>
              </w:rPr>
              <w:t>2</w:t>
            </w:r>
            <w:r w:rsidR="008416DB">
              <w:rPr>
                <w:rFonts w:ascii="Times New Roman" w:eastAsia="Times New Roman" w:hAnsi="Times New Roman"/>
                <w:iCs/>
                <w:color w:val="000000"/>
                <w:lang w:val="uk-UA" w:eastAsia="ru-RU"/>
              </w:rPr>
              <w:t>5</w:t>
            </w:r>
            <w:r w:rsidRPr="00505BED">
              <w:rPr>
                <w:rFonts w:ascii="Times New Roman" w:eastAsia="Times New Roman" w:hAnsi="Times New Roman"/>
                <w:iCs/>
                <w:color w:val="000000"/>
                <w:lang w:val="uk-UA" w:eastAsia="ru-RU"/>
              </w:rPr>
              <w:t>0*1</w:t>
            </w:r>
            <w:r w:rsidR="008416DB">
              <w:rPr>
                <w:rFonts w:ascii="Times New Roman" w:eastAsia="Times New Roman" w:hAnsi="Times New Roman"/>
                <w:iCs/>
                <w:color w:val="000000"/>
                <w:lang w:val="uk-UA" w:eastAsia="ru-RU"/>
              </w:rPr>
              <w:t>2</w:t>
            </w:r>
            <w:r>
              <w:rPr>
                <w:rFonts w:ascii="Times New Roman" w:eastAsia="Times New Roman" w:hAnsi="Times New Roman"/>
                <w:iCs/>
                <w:color w:val="000000"/>
                <w:lang w:val="uk-UA" w:eastAsia="ru-RU"/>
              </w:rPr>
              <w:t>4</w:t>
            </w:r>
            <w:r w:rsidRPr="00505BED">
              <w:rPr>
                <w:rFonts w:ascii="Times New Roman" w:eastAsia="Times New Roman" w:hAnsi="Times New Roman"/>
                <w:iCs/>
                <w:color w:val="000000"/>
                <w:lang w:val="uk-UA" w:eastAsia="ru-RU"/>
              </w:rPr>
              <w:t>*65 мм</w:t>
            </w:r>
          </w:p>
        </w:tc>
      </w:tr>
      <w:tr w:rsidR="005B1F70" w:rsidRPr="00505BED" w14:paraId="38E8987E" w14:textId="77777777" w:rsidTr="0028321A">
        <w:tc>
          <w:tcPr>
            <w:tcW w:w="3681" w:type="dxa"/>
            <w:shd w:val="clear" w:color="auto" w:fill="auto"/>
          </w:tcPr>
          <w:p w14:paraId="268187D6" w14:textId="77777777" w:rsidR="005B1F70" w:rsidRPr="00505BED" w:rsidRDefault="005B1F70" w:rsidP="0016517B">
            <w:pPr>
              <w:tabs>
                <w:tab w:val="left" w:pos="760"/>
              </w:tabs>
              <w:spacing w:after="100" w:afterAutospacing="1" w:line="360" w:lineRule="auto"/>
              <w:jc w:val="both"/>
              <w:rPr>
                <w:rFonts w:ascii="Times New Roman" w:eastAsia="Times New Roman" w:hAnsi="Times New Roman"/>
                <w:iCs/>
                <w:color w:val="000000"/>
                <w:lang w:val="uk-UA" w:eastAsia="ru-RU"/>
              </w:rPr>
            </w:pPr>
            <w:r w:rsidRPr="00505BED">
              <w:rPr>
                <w:rFonts w:ascii="Times New Roman" w:eastAsia="Times New Roman" w:hAnsi="Times New Roman"/>
                <w:iCs/>
                <w:color w:val="000000"/>
                <w:lang w:val="uk-UA" w:eastAsia="ru-RU"/>
              </w:rPr>
              <w:t>Маса</w:t>
            </w:r>
          </w:p>
        </w:tc>
        <w:tc>
          <w:tcPr>
            <w:tcW w:w="2700" w:type="dxa"/>
            <w:shd w:val="clear" w:color="auto" w:fill="auto"/>
          </w:tcPr>
          <w:p w14:paraId="5244EA98" w14:textId="7AE3C8E6" w:rsidR="005B1F70" w:rsidRPr="00505BED" w:rsidRDefault="008416DB" w:rsidP="0016517B">
            <w:pPr>
              <w:tabs>
                <w:tab w:val="left" w:pos="0"/>
              </w:tabs>
              <w:spacing w:after="100" w:afterAutospacing="1" w:line="360" w:lineRule="auto"/>
              <w:jc w:val="both"/>
              <w:rPr>
                <w:rFonts w:ascii="Times New Roman" w:eastAsia="Times New Roman" w:hAnsi="Times New Roman"/>
                <w:iCs/>
                <w:color w:val="000000"/>
                <w:lang w:val="uk-UA" w:eastAsia="ru-RU"/>
              </w:rPr>
            </w:pPr>
            <w:r>
              <w:rPr>
                <w:rFonts w:ascii="Times New Roman" w:eastAsia="Times New Roman" w:hAnsi="Times New Roman"/>
                <w:iCs/>
                <w:color w:val="000000"/>
                <w:lang w:val="uk-UA" w:eastAsia="ru-RU"/>
              </w:rPr>
              <w:t>4</w:t>
            </w:r>
            <w:r w:rsidR="005B1F70" w:rsidRPr="00505BED">
              <w:rPr>
                <w:rFonts w:ascii="Times New Roman" w:eastAsia="Times New Roman" w:hAnsi="Times New Roman"/>
                <w:iCs/>
                <w:color w:val="000000"/>
                <w:lang w:val="uk-UA" w:eastAsia="ru-RU"/>
              </w:rPr>
              <w:t>,</w:t>
            </w:r>
            <w:r>
              <w:rPr>
                <w:rFonts w:ascii="Times New Roman" w:eastAsia="Times New Roman" w:hAnsi="Times New Roman"/>
                <w:iCs/>
                <w:color w:val="000000"/>
                <w:lang w:val="uk-UA" w:eastAsia="ru-RU"/>
              </w:rPr>
              <w:t>2</w:t>
            </w:r>
            <w:r w:rsidR="005B1F70" w:rsidRPr="00505BED">
              <w:rPr>
                <w:rFonts w:ascii="Times New Roman" w:eastAsia="Times New Roman" w:hAnsi="Times New Roman"/>
                <w:iCs/>
                <w:color w:val="000000"/>
                <w:lang w:val="uk-UA" w:eastAsia="ru-RU"/>
              </w:rPr>
              <w:t xml:space="preserve"> кг</w:t>
            </w:r>
          </w:p>
        </w:tc>
      </w:tr>
      <w:tr w:rsidR="005B1F70" w:rsidRPr="00505BED" w14:paraId="7A70F64D" w14:textId="77777777" w:rsidTr="0028321A">
        <w:tc>
          <w:tcPr>
            <w:tcW w:w="3681" w:type="dxa"/>
            <w:shd w:val="clear" w:color="auto" w:fill="auto"/>
          </w:tcPr>
          <w:p w14:paraId="4E2EFA5B" w14:textId="77777777" w:rsidR="005B1F70" w:rsidRPr="008416DB" w:rsidRDefault="005B1F70" w:rsidP="0016517B">
            <w:pPr>
              <w:tabs>
                <w:tab w:val="left" w:pos="760"/>
              </w:tabs>
              <w:spacing w:after="100" w:afterAutospacing="1" w:line="360" w:lineRule="auto"/>
              <w:jc w:val="both"/>
              <w:rPr>
                <w:rFonts w:ascii="Times New Roman" w:eastAsia="Times New Roman" w:hAnsi="Times New Roman"/>
                <w:iCs/>
                <w:color w:val="000000"/>
                <w:lang w:val="uk-UA" w:eastAsia="ru-RU"/>
              </w:rPr>
            </w:pPr>
            <w:r w:rsidRPr="008416DB">
              <w:rPr>
                <w:rFonts w:ascii="Times New Roman" w:eastAsia="Times New Roman" w:hAnsi="Times New Roman"/>
                <w:iCs/>
                <w:color w:val="000000"/>
                <w:lang w:val="uk-UA" w:eastAsia="ru-RU"/>
              </w:rPr>
              <w:t>Вогнетривкість</w:t>
            </w:r>
          </w:p>
        </w:tc>
        <w:tc>
          <w:tcPr>
            <w:tcW w:w="2700" w:type="dxa"/>
            <w:shd w:val="clear" w:color="auto" w:fill="auto"/>
          </w:tcPr>
          <w:p w14:paraId="7B475410" w14:textId="77777777" w:rsidR="005B1F70" w:rsidRPr="008416DB" w:rsidRDefault="005B1F70" w:rsidP="0016517B">
            <w:pPr>
              <w:tabs>
                <w:tab w:val="left" w:pos="760"/>
              </w:tabs>
              <w:spacing w:after="100" w:afterAutospacing="1" w:line="360" w:lineRule="auto"/>
              <w:jc w:val="both"/>
              <w:rPr>
                <w:rFonts w:ascii="Times New Roman" w:eastAsia="Times New Roman" w:hAnsi="Times New Roman"/>
                <w:iCs/>
                <w:color w:val="000000"/>
                <w:vertAlign w:val="superscript"/>
                <w:lang w:val="uk-UA" w:eastAsia="ru-RU"/>
              </w:rPr>
            </w:pPr>
            <w:r w:rsidRPr="008416DB">
              <w:rPr>
                <w:rFonts w:ascii="Times New Roman" w:eastAsia="Times New Roman" w:hAnsi="Times New Roman"/>
                <w:iCs/>
                <w:color w:val="000000"/>
                <w:lang w:val="uk-UA" w:eastAsia="ru-RU"/>
              </w:rPr>
              <w:t>Не нижче 1690 С</w:t>
            </w:r>
            <w:r w:rsidRPr="008416DB">
              <w:rPr>
                <w:rFonts w:ascii="Times New Roman" w:eastAsia="Times New Roman" w:hAnsi="Times New Roman"/>
                <w:iCs/>
                <w:color w:val="000000"/>
                <w:vertAlign w:val="superscript"/>
                <w:lang w:val="uk-UA" w:eastAsia="ru-RU"/>
              </w:rPr>
              <w:t>0</w:t>
            </w:r>
          </w:p>
        </w:tc>
      </w:tr>
      <w:tr w:rsidR="005B1F70" w:rsidRPr="00505BED" w14:paraId="0DAD98B2" w14:textId="77777777" w:rsidTr="0028321A">
        <w:tc>
          <w:tcPr>
            <w:tcW w:w="3681" w:type="dxa"/>
            <w:shd w:val="clear" w:color="auto" w:fill="auto"/>
          </w:tcPr>
          <w:p w14:paraId="5AA5D7FD" w14:textId="77777777" w:rsidR="005B1F70" w:rsidRPr="005E2FE5" w:rsidRDefault="005B1F70" w:rsidP="0016517B">
            <w:pPr>
              <w:tabs>
                <w:tab w:val="left" w:pos="760"/>
              </w:tabs>
              <w:spacing w:after="100" w:afterAutospacing="1" w:line="360" w:lineRule="auto"/>
              <w:jc w:val="both"/>
              <w:rPr>
                <w:rFonts w:ascii="Times New Roman" w:eastAsia="Times New Roman" w:hAnsi="Times New Roman"/>
                <w:iCs/>
                <w:color w:val="000000"/>
                <w:lang w:val="uk-UA" w:eastAsia="ru-RU"/>
              </w:rPr>
            </w:pPr>
            <w:proofErr w:type="spellStart"/>
            <w:r w:rsidRPr="005E2FE5">
              <w:rPr>
                <w:rFonts w:ascii="Times New Roman" w:eastAsia="Times New Roman" w:hAnsi="Times New Roman"/>
                <w:iCs/>
                <w:color w:val="000000"/>
                <w:lang w:val="uk-UA" w:eastAsia="ru-RU"/>
              </w:rPr>
              <w:t>Пористисть</w:t>
            </w:r>
            <w:proofErr w:type="spellEnd"/>
          </w:p>
        </w:tc>
        <w:tc>
          <w:tcPr>
            <w:tcW w:w="2700" w:type="dxa"/>
            <w:shd w:val="clear" w:color="auto" w:fill="auto"/>
          </w:tcPr>
          <w:p w14:paraId="275BF408" w14:textId="77777777" w:rsidR="005B1F70" w:rsidRPr="005E2FE5" w:rsidRDefault="005B1F70" w:rsidP="0016517B">
            <w:pPr>
              <w:tabs>
                <w:tab w:val="left" w:pos="760"/>
              </w:tabs>
              <w:spacing w:after="100" w:afterAutospacing="1" w:line="360" w:lineRule="auto"/>
              <w:jc w:val="both"/>
              <w:rPr>
                <w:rFonts w:ascii="Times New Roman" w:eastAsia="Times New Roman" w:hAnsi="Times New Roman"/>
                <w:iCs/>
                <w:color w:val="000000"/>
                <w:lang w:val="uk-UA" w:eastAsia="ru-RU"/>
              </w:rPr>
            </w:pPr>
            <w:r w:rsidRPr="005E2FE5">
              <w:rPr>
                <w:rFonts w:ascii="Times New Roman" w:eastAsia="Times New Roman" w:hAnsi="Times New Roman"/>
                <w:iCs/>
                <w:color w:val="000000"/>
                <w:lang w:val="uk-UA" w:eastAsia="ru-RU"/>
              </w:rPr>
              <w:t>не більше 24%</w:t>
            </w:r>
          </w:p>
        </w:tc>
      </w:tr>
      <w:tr w:rsidR="005B1F70" w:rsidRPr="00505BED" w14:paraId="4B63563E" w14:textId="77777777" w:rsidTr="0028321A">
        <w:tc>
          <w:tcPr>
            <w:tcW w:w="3681" w:type="dxa"/>
            <w:shd w:val="clear" w:color="auto" w:fill="auto"/>
          </w:tcPr>
          <w:p w14:paraId="57C7AA92" w14:textId="77777777" w:rsidR="005B1F70" w:rsidRPr="004C18B7" w:rsidRDefault="005B1F70" w:rsidP="0016517B">
            <w:pPr>
              <w:tabs>
                <w:tab w:val="left" w:pos="760"/>
              </w:tabs>
              <w:spacing w:after="100" w:afterAutospacing="1" w:line="360" w:lineRule="auto"/>
              <w:jc w:val="both"/>
              <w:rPr>
                <w:rFonts w:ascii="Times New Roman" w:eastAsia="Times New Roman" w:hAnsi="Times New Roman"/>
                <w:iCs/>
                <w:color w:val="000000"/>
                <w:lang w:val="uk-UA" w:eastAsia="ru-RU"/>
              </w:rPr>
            </w:pPr>
            <w:proofErr w:type="spellStart"/>
            <w:r w:rsidRPr="004C18B7">
              <w:rPr>
                <w:rFonts w:ascii="Times New Roman" w:eastAsia="Times New Roman" w:hAnsi="Times New Roman"/>
                <w:iCs/>
                <w:color w:val="000000"/>
                <w:lang w:val="uk-UA" w:eastAsia="ru-RU"/>
              </w:rPr>
              <w:t>Пустотність</w:t>
            </w:r>
            <w:proofErr w:type="spellEnd"/>
          </w:p>
        </w:tc>
        <w:tc>
          <w:tcPr>
            <w:tcW w:w="2700" w:type="dxa"/>
            <w:shd w:val="clear" w:color="auto" w:fill="auto"/>
          </w:tcPr>
          <w:p w14:paraId="21E78EF0" w14:textId="77777777" w:rsidR="005B1F70" w:rsidRPr="004C18B7" w:rsidRDefault="005B1F70" w:rsidP="0016517B">
            <w:pPr>
              <w:tabs>
                <w:tab w:val="left" w:pos="760"/>
              </w:tabs>
              <w:spacing w:after="100" w:afterAutospacing="1" w:line="360" w:lineRule="auto"/>
              <w:jc w:val="both"/>
              <w:rPr>
                <w:rFonts w:ascii="Times New Roman" w:eastAsia="Times New Roman" w:hAnsi="Times New Roman"/>
                <w:iCs/>
                <w:color w:val="000000"/>
                <w:lang w:val="uk-UA" w:eastAsia="ru-RU"/>
              </w:rPr>
            </w:pPr>
            <w:r w:rsidRPr="004C18B7">
              <w:rPr>
                <w:rFonts w:ascii="Times New Roman" w:eastAsia="Times New Roman" w:hAnsi="Times New Roman"/>
                <w:iCs/>
                <w:color w:val="000000"/>
                <w:lang w:val="uk-UA" w:eastAsia="ru-RU"/>
              </w:rPr>
              <w:t>0%</w:t>
            </w:r>
          </w:p>
        </w:tc>
      </w:tr>
      <w:tr w:rsidR="005B1F70" w:rsidRPr="00505BED" w14:paraId="539A8951" w14:textId="77777777" w:rsidTr="0028321A">
        <w:tc>
          <w:tcPr>
            <w:tcW w:w="3681" w:type="dxa"/>
            <w:shd w:val="clear" w:color="auto" w:fill="auto"/>
          </w:tcPr>
          <w:p w14:paraId="3CF0662F" w14:textId="77777777" w:rsidR="005B1F70" w:rsidRPr="006F314A" w:rsidRDefault="005B1F70" w:rsidP="0016517B">
            <w:pPr>
              <w:tabs>
                <w:tab w:val="left" w:pos="0"/>
              </w:tabs>
              <w:spacing w:after="100" w:afterAutospacing="1" w:line="360" w:lineRule="auto"/>
              <w:rPr>
                <w:rFonts w:ascii="Times New Roman" w:eastAsia="Times New Roman" w:hAnsi="Times New Roman"/>
                <w:iCs/>
                <w:color w:val="000000"/>
                <w:lang w:val="uk-UA" w:eastAsia="ru-RU"/>
              </w:rPr>
            </w:pPr>
            <w:r w:rsidRPr="006F314A">
              <w:rPr>
                <w:rFonts w:ascii="Times New Roman" w:eastAsia="Times New Roman" w:hAnsi="Times New Roman"/>
                <w:iCs/>
                <w:color w:val="000000"/>
                <w:lang w:val="uk-UA" w:eastAsia="ru-RU"/>
              </w:rPr>
              <w:t xml:space="preserve">Температура початку </w:t>
            </w:r>
            <w:proofErr w:type="spellStart"/>
            <w:r w:rsidRPr="006F314A">
              <w:rPr>
                <w:rFonts w:ascii="Times New Roman" w:eastAsia="Times New Roman" w:hAnsi="Times New Roman"/>
                <w:iCs/>
                <w:color w:val="000000"/>
                <w:lang w:val="uk-UA" w:eastAsia="ru-RU"/>
              </w:rPr>
              <w:t>розмякшення</w:t>
            </w:r>
            <w:proofErr w:type="spellEnd"/>
          </w:p>
        </w:tc>
        <w:tc>
          <w:tcPr>
            <w:tcW w:w="2700" w:type="dxa"/>
            <w:shd w:val="clear" w:color="auto" w:fill="auto"/>
          </w:tcPr>
          <w:p w14:paraId="6D8CF4DC" w14:textId="77777777" w:rsidR="005B1F70" w:rsidRPr="006F314A" w:rsidRDefault="005B1F70" w:rsidP="0016517B">
            <w:pPr>
              <w:tabs>
                <w:tab w:val="left" w:pos="760"/>
              </w:tabs>
              <w:spacing w:after="100" w:afterAutospacing="1" w:line="360" w:lineRule="auto"/>
              <w:jc w:val="both"/>
              <w:rPr>
                <w:rFonts w:ascii="Times New Roman" w:eastAsia="Times New Roman" w:hAnsi="Times New Roman"/>
                <w:iCs/>
                <w:color w:val="000000"/>
                <w:vertAlign w:val="superscript"/>
                <w:lang w:val="uk-UA" w:eastAsia="ru-RU"/>
              </w:rPr>
            </w:pPr>
            <w:r w:rsidRPr="006F314A">
              <w:rPr>
                <w:rFonts w:ascii="Times New Roman" w:eastAsia="Times New Roman" w:hAnsi="Times New Roman"/>
                <w:iCs/>
                <w:color w:val="000000"/>
                <w:lang w:val="uk-UA" w:eastAsia="ru-RU"/>
              </w:rPr>
              <w:t>не нижче 1300 С</w:t>
            </w:r>
            <w:r w:rsidRPr="006F314A">
              <w:rPr>
                <w:rFonts w:ascii="Times New Roman" w:eastAsia="Times New Roman" w:hAnsi="Times New Roman"/>
                <w:iCs/>
                <w:color w:val="000000"/>
                <w:vertAlign w:val="superscript"/>
                <w:lang w:val="uk-UA" w:eastAsia="ru-RU"/>
              </w:rPr>
              <w:t>0</w:t>
            </w:r>
          </w:p>
        </w:tc>
      </w:tr>
      <w:tr w:rsidR="005B1F70" w:rsidRPr="00505BED" w14:paraId="34B8A555" w14:textId="77777777" w:rsidTr="0028321A">
        <w:tc>
          <w:tcPr>
            <w:tcW w:w="3681" w:type="dxa"/>
            <w:shd w:val="clear" w:color="auto" w:fill="auto"/>
          </w:tcPr>
          <w:p w14:paraId="6A92C9C1" w14:textId="77777777" w:rsidR="005B1F70" w:rsidRPr="004F252E" w:rsidRDefault="005B1F70" w:rsidP="0016517B">
            <w:pPr>
              <w:tabs>
                <w:tab w:val="left" w:pos="760"/>
              </w:tabs>
              <w:spacing w:after="100" w:afterAutospacing="1" w:line="360" w:lineRule="auto"/>
              <w:jc w:val="both"/>
              <w:rPr>
                <w:rFonts w:ascii="Times New Roman" w:eastAsia="Times New Roman" w:hAnsi="Times New Roman"/>
                <w:iCs/>
                <w:color w:val="000000"/>
                <w:lang w:val="uk-UA" w:eastAsia="ru-RU"/>
              </w:rPr>
            </w:pPr>
            <w:r w:rsidRPr="004F252E">
              <w:rPr>
                <w:rFonts w:ascii="Times New Roman" w:eastAsia="Times New Roman" w:hAnsi="Times New Roman"/>
                <w:iCs/>
                <w:color w:val="000000"/>
                <w:lang w:val="uk-UA" w:eastAsia="ru-RU"/>
              </w:rPr>
              <w:t>Масова доля А1203</w:t>
            </w:r>
          </w:p>
        </w:tc>
        <w:tc>
          <w:tcPr>
            <w:tcW w:w="2700" w:type="dxa"/>
            <w:shd w:val="clear" w:color="auto" w:fill="auto"/>
          </w:tcPr>
          <w:p w14:paraId="1C52EF72" w14:textId="770DB18F" w:rsidR="005B1F70" w:rsidRPr="004F252E" w:rsidRDefault="005B1F70" w:rsidP="0016517B">
            <w:pPr>
              <w:tabs>
                <w:tab w:val="left" w:pos="760"/>
              </w:tabs>
              <w:spacing w:after="100" w:afterAutospacing="1" w:line="360" w:lineRule="auto"/>
              <w:jc w:val="both"/>
              <w:rPr>
                <w:rFonts w:ascii="Times New Roman" w:eastAsia="Times New Roman" w:hAnsi="Times New Roman"/>
                <w:iCs/>
                <w:color w:val="000000"/>
                <w:lang w:val="uk-UA" w:eastAsia="ru-RU"/>
              </w:rPr>
            </w:pPr>
            <w:r w:rsidRPr="004F252E">
              <w:rPr>
                <w:rFonts w:ascii="Times New Roman" w:eastAsia="Times New Roman" w:hAnsi="Times New Roman"/>
                <w:iCs/>
                <w:color w:val="000000"/>
                <w:lang w:val="uk-UA" w:eastAsia="ru-RU"/>
              </w:rPr>
              <w:t>не менше 3</w:t>
            </w:r>
            <w:r w:rsidR="004F252E" w:rsidRPr="004F252E">
              <w:rPr>
                <w:rFonts w:ascii="Times New Roman" w:eastAsia="Times New Roman" w:hAnsi="Times New Roman"/>
                <w:iCs/>
                <w:color w:val="000000"/>
                <w:lang w:val="uk-UA" w:eastAsia="ru-RU"/>
              </w:rPr>
              <w:t xml:space="preserve">0 </w:t>
            </w:r>
            <w:r w:rsidRPr="004F252E">
              <w:rPr>
                <w:rFonts w:ascii="Times New Roman" w:eastAsia="Times New Roman" w:hAnsi="Times New Roman"/>
                <w:iCs/>
                <w:color w:val="000000"/>
                <w:lang w:val="uk-UA" w:eastAsia="ru-RU"/>
              </w:rPr>
              <w:t>%</w:t>
            </w:r>
          </w:p>
        </w:tc>
      </w:tr>
      <w:tr w:rsidR="005B1F70" w:rsidRPr="00505BED" w14:paraId="640DE09A" w14:textId="77777777" w:rsidTr="0028321A">
        <w:tc>
          <w:tcPr>
            <w:tcW w:w="3681" w:type="dxa"/>
            <w:shd w:val="clear" w:color="auto" w:fill="auto"/>
          </w:tcPr>
          <w:p w14:paraId="2AAB7B35" w14:textId="496ADDC8" w:rsidR="005B1F70" w:rsidRPr="00090FF6" w:rsidRDefault="00136C44" w:rsidP="0016517B">
            <w:pPr>
              <w:tabs>
                <w:tab w:val="left" w:pos="760"/>
              </w:tabs>
              <w:spacing w:after="100" w:afterAutospacing="1" w:line="360" w:lineRule="auto"/>
              <w:jc w:val="both"/>
              <w:rPr>
                <w:rFonts w:ascii="Times New Roman" w:eastAsia="Times New Roman" w:hAnsi="Times New Roman"/>
                <w:iCs/>
                <w:color w:val="000000"/>
                <w:lang w:val="uk-UA" w:eastAsia="ru-RU"/>
              </w:rPr>
            </w:pPr>
            <w:r w:rsidRPr="00090FF6">
              <w:rPr>
                <w:rFonts w:ascii="Times New Roman" w:eastAsia="Times New Roman" w:hAnsi="Times New Roman"/>
                <w:iCs/>
                <w:color w:val="000000"/>
                <w:lang w:val="uk-UA" w:eastAsia="ru-RU"/>
              </w:rPr>
              <w:t xml:space="preserve">Межа міцності при стисканні </w:t>
            </w:r>
          </w:p>
        </w:tc>
        <w:tc>
          <w:tcPr>
            <w:tcW w:w="2700" w:type="dxa"/>
            <w:shd w:val="clear" w:color="auto" w:fill="auto"/>
          </w:tcPr>
          <w:p w14:paraId="0FA2651E" w14:textId="2BE3D6C4" w:rsidR="005B1F70" w:rsidRPr="00090FF6" w:rsidRDefault="005B1F70" w:rsidP="0016517B">
            <w:pPr>
              <w:tabs>
                <w:tab w:val="left" w:pos="760"/>
              </w:tabs>
              <w:spacing w:after="100" w:afterAutospacing="1" w:line="360" w:lineRule="auto"/>
              <w:jc w:val="both"/>
              <w:rPr>
                <w:rFonts w:ascii="Times New Roman" w:eastAsia="Times New Roman" w:hAnsi="Times New Roman"/>
                <w:iCs/>
                <w:color w:val="000000"/>
                <w:vertAlign w:val="superscript"/>
                <w:lang w:val="uk-UA" w:eastAsia="ru-RU"/>
              </w:rPr>
            </w:pPr>
            <w:r w:rsidRPr="00090FF6">
              <w:rPr>
                <w:rFonts w:ascii="Times New Roman" w:eastAsia="Times New Roman" w:hAnsi="Times New Roman"/>
                <w:iCs/>
                <w:color w:val="000000"/>
                <w:lang w:val="uk-UA" w:eastAsia="ru-RU"/>
              </w:rPr>
              <w:t xml:space="preserve">не менше </w:t>
            </w:r>
            <w:r w:rsidR="00090FF6" w:rsidRPr="00090FF6">
              <w:rPr>
                <w:rFonts w:ascii="Times New Roman" w:eastAsia="Times New Roman" w:hAnsi="Times New Roman"/>
                <w:iCs/>
                <w:color w:val="000000"/>
                <w:lang w:val="uk-UA" w:eastAsia="ru-RU"/>
              </w:rPr>
              <w:t>20 Н/мм</w:t>
            </w:r>
            <w:r w:rsidR="00090FF6" w:rsidRPr="00090FF6">
              <w:rPr>
                <w:rFonts w:ascii="Times New Roman" w:eastAsia="Times New Roman" w:hAnsi="Times New Roman"/>
                <w:iCs/>
                <w:color w:val="000000"/>
                <w:vertAlign w:val="superscript"/>
                <w:lang w:val="uk-UA" w:eastAsia="ru-RU"/>
              </w:rPr>
              <w:t>2</w:t>
            </w:r>
          </w:p>
        </w:tc>
      </w:tr>
    </w:tbl>
    <w:p w14:paraId="036E5056" w14:textId="77777777" w:rsidR="005B1F70" w:rsidRDefault="005B1F70" w:rsidP="005B1F70">
      <w:pPr>
        <w:spacing w:after="0" w:line="360" w:lineRule="auto"/>
        <w:jc w:val="both"/>
        <w:rPr>
          <w:rFonts w:ascii="Times New Roman" w:eastAsia="Times New Roman" w:hAnsi="Times New Roman"/>
          <w:iCs/>
          <w:color w:val="000000"/>
          <w:lang w:val="uk-UA" w:eastAsia="ru-RU"/>
        </w:rPr>
      </w:pPr>
    </w:p>
    <w:p w14:paraId="3A0CA54C" w14:textId="22781D46" w:rsidR="005B1F70" w:rsidRPr="00082AAD" w:rsidRDefault="005B1F70" w:rsidP="005B1F70">
      <w:pPr>
        <w:spacing w:after="0" w:line="360" w:lineRule="auto"/>
        <w:jc w:val="both"/>
        <w:rPr>
          <w:rFonts w:ascii="Times New Roman" w:eastAsia="Times New Roman" w:hAnsi="Times New Roman"/>
          <w:iCs/>
          <w:color w:val="000000"/>
          <w:lang w:val="uk-UA" w:eastAsia="ru-RU"/>
        </w:rPr>
      </w:pPr>
      <w:r w:rsidRPr="00082AAD">
        <w:rPr>
          <w:rFonts w:ascii="Times New Roman" w:eastAsia="Times New Roman" w:hAnsi="Times New Roman"/>
          <w:iCs/>
          <w:color w:val="000000"/>
          <w:lang w:val="uk-UA" w:eastAsia="ru-RU"/>
        </w:rPr>
        <w:t>Документ про якість (сертифікат) повинен мати наступні дані:</w:t>
      </w:r>
    </w:p>
    <w:p w14:paraId="122E14FA" w14:textId="2987602F" w:rsidR="005B1F70" w:rsidRPr="00082AAD" w:rsidRDefault="005B1F70" w:rsidP="005B1F70">
      <w:pPr>
        <w:spacing w:after="0" w:line="360" w:lineRule="auto"/>
        <w:jc w:val="both"/>
        <w:rPr>
          <w:rFonts w:ascii="Times New Roman" w:eastAsia="Times New Roman" w:hAnsi="Times New Roman"/>
          <w:iCs/>
          <w:color w:val="000000"/>
          <w:lang w:val="uk-UA" w:eastAsia="ru-RU"/>
        </w:rPr>
      </w:pPr>
      <w:r w:rsidRPr="00082AAD">
        <w:rPr>
          <w:rFonts w:ascii="Times New Roman" w:eastAsia="Times New Roman" w:hAnsi="Times New Roman"/>
          <w:iCs/>
          <w:color w:val="000000"/>
          <w:lang w:val="uk-UA" w:eastAsia="ru-RU"/>
        </w:rPr>
        <w:t>-товарний знак або товарний знак і найменування підприємства-виробника;</w:t>
      </w:r>
    </w:p>
    <w:p w14:paraId="0CE76F6C" w14:textId="77777777" w:rsidR="005B1F70" w:rsidRPr="00082AAD" w:rsidRDefault="005B1F70" w:rsidP="005B1F70">
      <w:pPr>
        <w:spacing w:after="0" w:line="360" w:lineRule="auto"/>
        <w:jc w:val="both"/>
        <w:rPr>
          <w:rFonts w:ascii="Times New Roman" w:eastAsia="Times New Roman" w:hAnsi="Times New Roman"/>
          <w:iCs/>
          <w:color w:val="000000"/>
          <w:lang w:val="uk-UA" w:eastAsia="ru-RU"/>
        </w:rPr>
      </w:pPr>
      <w:r w:rsidRPr="00082AAD">
        <w:rPr>
          <w:rFonts w:ascii="Times New Roman" w:eastAsia="Times New Roman" w:hAnsi="Times New Roman"/>
          <w:iCs/>
          <w:color w:val="000000"/>
          <w:lang w:val="uk-UA" w:eastAsia="ru-RU"/>
        </w:rPr>
        <w:t>-найменування продукції;</w:t>
      </w:r>
    </w:p>
    <w:p w14:paraId="25AA4958" w14:textId="77777777" w:rsidR="005B1F70" w:rsidRPr="00082AAD" w:rsidRDefault="005B1F70" w:rsidP="005B1F70">
      <w:pPr>
        <w:spacing w:after="0" w:line="360" w:lineRule="auto"/>
        <w:jc w:val="both"/>
        <w:rPr>
          <w:rFonts w:ascii="Times New Roman" w:eastAsia="Times New Roman" w:hAnsi="Times New Roman"/>
          <w:iCs/>
          <w:color w:val="000000"/>
          <w:lang w:val="uk-UA" w:eastAsia="ru-RU"/>
        </w:rPr>
      </w:pPr>
      <w:r w:rsidRPr="00082AAD">
        <w:rPr>
          <w:rFonts w:ascii="Times New Roman" w:eastAsia="Times New Roman" w:hAnsi="Times New Roman"/>
          <w:iCs/>
          <w:color w:val="000000"/>
          <w:lang w:val="uk-UA" w:eastAsia="ru-RU"/>
        </w:rPr>
        <w:t>-дату виготовлення;</w:t>
      </w:r>
    </w:p>
    <w:p w14:paraId="10CC76E9" w14:textId="643E36BC" w:rsidR="005B1F70" w:rsidRPr="00082AAD" w:rsidRDefault="005B1F70" w:rsidP="005B1F70">
      <w:pPr>
        <w:tabs>
          <w:tab w:val="left" w:pos="3767"/>
        </w:tabs>
        <w:spacing w:after="0" w:line="360" w:lineRule="auto"/>
        <w:jc w:val="both"/>
        <w:rPr>
          <w:rFonts w:ascii="Times New Roman" w:eastAsia="Times New Roman" w:hAnsi="Times New Roman"/>
          <w:iCs/>
          <w:color w:val="000000"/>
          <w:lang w:val="uk-UA" w:eastAsia="ru-RU"/>
        </w:rPr>
      </w:pPr>
      <w:r w:rsidRPr="00082AAD">
        <w:rPr>
          <w:rFonts w:ascii="Times New Roman" w:eastAsia="Times New Roman" w:hAnsi="Times New Roman"/>
          <w:iCs/>
          <w:color w:val="000000"/>
          <w:lang w:val="uk-UA" w:eastAsia="ru-RU"/>
        </w:rPr>
        <w:t>-позначення дійсного стандарту</w:t>
      </w:r>
      <w:r w:rsidR="009961C1">
        <w:rPr>
          <w:rFonts w:ascii="Times New Roman" w:eastAsia="Times New Roman" w:hAnsi="Times New Roman"/>
          <w:iCs/>
          <w:color w:val="000000"/>
          <w:lang w:val="uk-UA" w:eastAsia="ru-RU"/>
        </w:rPr>
        <w:t>.</w:t>
      </w:r>
      <w:r w:rsidRPr="00082AAD">
        <w:rPr>
          <w:rFonts w:ascii="Times New Roman" w:eastAsia="Times New Roman" w:hAnsi="Times New Roman"/>
          <w:iCs/>
          <w:color w:val="000000"/>
          <w:lang w:val="uk-UA" w:eastAsia="ru-RU"/>
        </w:rPr>
        <w:tab/>
      </w:r>
    </w:p>
    <w:p w14:paraId="5FE7C40C" w14:textId="24D4257C" w:rsidR="00E17A77" w:rsidRDefault="005B1F70" w:rsidP="005B1F70">
      <w:pPr>
        <w:tabs>
          <w:tab w:val="left" w:pos="3767"/>
        </w:tabs>
        <w:spacing w:after="0" w:line="360" w:lineRule="auto"/>
        <w:jc w:val="both"/>
        <w:rPr>
          <w:rFonts w:ascii="Times New Roman" w:eastAsia="Times New Roman" w:hAnsi="Times New Roman"/>
          <w:iCs/>
          <w:color w:val="000000"/>
          <w:lang w:val="uk-UA" w:eastAsia="ru-RU"/>
        </w:rPr>
      </w:pPr>
      <w:r w:rsidRPr="00C11965">
        <w:rPr>
          <w:rFonts w:ascii="Times New Roman" w:eastAsia="Times New Roman" w:hAnsi="Times New Roman"/>
          <w:iCs/>
          <w:color w:val="000000"/>
          <w:lang w:val="uk-UA" w:eastAsia="ru-RU"/>
        </w:rPr>
        <w:t xml:space="preserve">Доставка Товару </w:t>
      </w:r>
      <w:r w:rsidR="00F47488">
        <w:rPr>
          <w:rFonts w:ascii="Times New Roman" w:eastAsia="Times New Roman" w:hAnsi="Times New Roman"/>
          <w:iCs/>
          <w:color w:val="000000"/>
          <w:lang w:val="uk-UA" w:eastAsia="ru-RU"/>
        </w:rPr>
        <w:t>–</w:t>
      </w:r>
      <w:r w:rsidRPr="00C11965">
        <w:rPr>
          <w:rFonts w:ascii="Times New Roman" w:eastAsia="Times New Roman" w:hAnsi="Times New Roman"/>
          <w:iCs/>
          <w:color w:val="000000"/>
          <w:lang w:val="uk-UA" w:eastAsia="ru-RU"/>
        </w:rPr>
        <w:t xml:space="preserve"> </w:t>
      </w:r>
      <w:proofErr w:type="spellStart"/>
      <w:r w:rsidRPr="00C11965">
        <w:rPr>
          <w:rFonts w:ascii="Times New Roman" w:eastAsia="Times New Roman" w:hAnsi="Times New Roman"/>
          <w:iCs/>
          <w:color w:val="000000"/>
          <w:lang w:val="uk-UA" w:eastAsia="ru-RU"/>
        </w:rPr>
        <w:t>самовив</w:t>
      </w:r>
      <w:r w:rsidR="001570EB">
        <w:rPr>
          <w:rFonts w:ascii="Times New Roman" w:eastAsia="Times New Roman" w:hAnsi="Times New Roman"/>
          <w:iCs/>
          <w:color w:val="000000"/>
          <w:lang w:val="uk-UA" w:eastAsia="ru-RU"/>
        </w:rPr>
        <w:t>і</w:t>
      </w:r>
      <w:r w:rsidRPr="00C11965">
        <w:rPr>
          <w:rFonts w:ascii="Times New Roman" w:eastAsia="Times New Roman" w:hAnsi="Times New Roman"/>
          <w:iCs/>
          <w:color w:val="000000"/>
          <w:lang w:val="uk-UA" w:eastAsia="ru-RU"/>
        </w:rPr>
        <w:t>з</w:t>
      </w:r>
      <w:proofErr w:type="spellEnd"/>
      <w:r w:rsidR="00F47488">
        <w:rPr>
          <w:rFonts w:ascii="Times New Roman" w:eastAsia="Times New Roman" w:hAnsi="Times New Roman"/>
          <w:iCs/>
          <w:color w:val="000000"/>
          <w:lang w:val="uk-UA" w:eastAsia="ru-RU"/>
        </w:rPr>
        <w:t xml:space="preserve"> </w:t>
      </w:r>
      <w:r w:rsidRPr="00C11965">
        <w:rPr>
          <w:rFonts w:ascii="Times New Roman" w:eastAsia="Times New Roman" w:hAnsi="Times New Roman"/>
          <w:iCs/>
          <w:color w:val="000000"/>
          <w:lang w:val="uk-UA" w:eastAsia="ru-RU"/>
        </w:rPr>
        <w:t>Замовником або Учасник передає товар перевізником, попередньо погодивши це з Замовником</w:t>
      </w:r>
      <w:r w:rsidR="00501195">
        <w:rPr>
          <w:rFonts w:ascii="Times New Roman" w:eastAsia="Times New Roman" w:hAnsi="Times New Roman"/>
          <w:iCs/>
          <w:color w:val="000000"/>
          <w:lang w:val="uk-UA" w:eastAsia="ru-RU"/>
        </w:rPr>
        <w:t>.</w:t>
      </w:r>
      <w:r w:rsidR="00DE4329">
        <w:rPr>
          <w:rFonts w:ascii="Times New Roman" w:eastAsia="Times New Roman" w:hAnsi="Times New Roman"/>
          <w:iCs/>
          <w:color w:val="000000"/>
          <w:lang w:val="uk-UA" w:eastAsia="ru-RU"/>
        </w:rPr>
        <w:t xml:space="preserve"> </w:t>
      </w:r>
    </w:p>
    <w:p w14:paraId="0EFA7621" w14:textId="6BE8D5F5" w:rsidR="005B1F70" w:rsidRDefault="00E17A77" w:rsidP="005B1F70">
      <w:pPr>
        <w:tabs>
          <w:tab w:val="left" w:pos="3767"/>
        </w:tabs>
        <w:spacing w:after="0" w:line="360" w:lineRule="auto"/>
        <w:jc w:val="both"/>
        <w:rPr>
          <w:rFonts w:ascii="Times New Roman" w:eastAsia="Times New Roman" w:hAnsi="Times New Roman"/>
          <w:iCs/>
          <w:color w:val="000000"/>
          <w:lang w:val="uk-UA" w:eastAsia="ru-RU"/>
        </w:rPr>
      </w:pPr>
      <w:r>
        <w:rPr>
          <w:rFonts w:ascii="Times New Roman" w:eastAsia="Times New Roman" w:hAnsi="Times New Roman"/>
          <w:iCs/>
          <w:color w:val="000000"/>
          <w:lang w:val="uk-UA" w:eastAsia="ru-RU"/>
        </w:rPr>
        <w:t xml:space="preserve">Транспортні витрати по доставці товару в місце призначення </w:t>
      </w:r>
      <w:r w:rsidRPr="00E17A77">
        <w:rPr>
          <w:rFonts w:ascii="Times New Roman" w:eastAsia="Times New Roman" w:hAnsi="Times New Roman"/>
          <w:iCs/>
          <w:color w:val="000000"/>
          <w:u w:val="single"/>
          <w:lang w:val="uk-UA" w:eastAsia="ru-RU"/>
        </w:rPr>
        <w:t>невключені</w:t>
      </w:r>
      <w:r>
        <w:rPr>
          <w:rFonts w:ascii="Times New Roman" w:eastAsia="Times New Roman" w:hAnsi="Times New Roman"/>
          <w:iCs/>
          <w:color w:val="000000"/>
          <w:lang w:val="uk-UA" w:eastAsia="ru-RU"/>
        </w:rPr>
        <w:t xml:space="preserve"> в ціну товару</w:t>
      </w:r>
      <w:r w:rsidR="00556EAF">
        <w:rPr>
          <w:rFonts w:ascii="Times New Roman" w:eastAsia="Times New Roman" w:hAnsi="Times New Roman"/>
          <w:iCs/>
          <w:color w:val="000000"/>
          <w:lang w:val="uk-UA" w:eastAsia="ru-RU"/>
        </w:rPr>
        <w:t>, що є предметом закупівлі</w:t>
      </w:r>
      <w:r w:rsidR="00C40C74">
        <w:rPr>
          <w:rFonts w:ascii="Times New Roman" w:eastAsia="Times New Roman" w:hAnsi="Times New Roman"/>
          <w:iCs/>
          <w:color w:val="000000"/>
          <w:lang w:val="uk-UA" w:eastAsia="ru-RU"/>
        </w:rPr>
        <w:t>.</w:t>
      </w:r>
    </w:p>
    <w:p w14:paraId="6F2F9E53" w14:textId="0688D1C6" w:rsidR="00E17A77" w:rsidRDefault="00BF69D4" w:rsidP="005B1F70">
      <w:pPr>
        <w:tabs>
          <w:tab w:val="left" w:pos="3767"/>
        </w:tabs>
        <w:spacing w:after="0" w:line="360" w:lineRule="auto"/>
        <w:jc w:val="both"/>
        <w:rPr>
          <w:rFonts w:ascii="Times New Roman" w:eastAsia="Times New Roman" w:hAnsi="Times New Roman"/>
          <w:iCs/>
          <w:color w:val="000000"/>
          <w:lang w:val="uk-UA" w:eastAsia="ru-RU"/>
        </w:rPr>
      </w:pPr>
      <w:r>
        <w:rPr>
          <w:rFonts w:ascii="Times New Roman" w:eastAsia="Times New Roman" w:hAnsi="Times New Roman"/>
          <w:iCs/>
          <w:color w:val="000000"/>
          <w:lang w:val="uk-UA" w:eastAsia="ru-RU"/>
        </w:rPr>
        <w:lastRenderedPageBreak/>
        <w:t xml:space="preserve">    </w:t>
      </w:r>
      <w:r w:rsidR="00E17A77" w:rsidRPr="00401AD5">
        <w:rPr>
          <w:rFonts w:ascii="Times New Roman" w:eastAsia="Times New Roman" w:hAnsi="Times New Roman"/>
          <w:iCs/>
          <w:color w:val="000000"/>
          <w:lang w:val="uk-UA" w:eastAsia="ru-RU"/>
        </w:rPr>
        <w:t>Постачальник повинен надати документи про я</w:t>
      </w:r>
      <w:r w:rsidR="000B2D6B" w:rsidRPr="00401AD5">
        <w:rPr>
          <w:rFonts w:ascii="Times New Roman" w:eastAsia="Times New Roman" w:hAnsi="Times New Roman"/>
          <w:iCs/>
          <w:color w:val="000000"/>
          <w:lang w:val="uk-UA" w:eastAsia="ru-RU"/>
        </w:rPr>
        <w:t xml:space="preserve">кість (сертифікат, паспорт або інший документ) на партію при поставці товару. Замовнику (копія завірена Постачальником) – </w:t>
      </w:r>
      <w:proofErr w:type="spellStart"/>
      <w:r w:rsidR="000B2D6B" w:rsidRPr="00401AD5">
        <w:rPr>
          <w:rFonts w:ascii="Times New Roman" w:eastAsia="Times New Roman" w:hAnsi="Times New Roman"/>
          <w:iCs/>
          <w:color w:val="000000"/>
          <w:lang w:val="uk-UA" w:eastAsia="ru-RU"/>
        </w:rPr>
        <w:t>обов</w:t>
      </w:r>
      <w:proofErr w:type="spellEnd"/>
      <w:r w:rsidR="000B2D6B" w:rsidRPr="00401AD5">
        <w:rPr>
          <w:rFonts w:ascii="Times New Roman" w:eastAsia="Times New Roman" w:hAnsi="Times New Roman"/>
          <w:iCs/>
          <w:color w:val="000000"/>
          <w:lang w:eastAsia="ru-RU"/>
        </w:rPr>
        <w:t>’</w:t>
      </w:r>
      <w:proofErr w:type="spellStart"/>
      <w:r w:rsidR="000B2D6B" w:rsidRPr="00401AD5">
        <w:rPr>
          <w:rFonts w:ascii="Times New Roman" w:eastAsia="Times New Roman" w:hAnsi="Times New Roman"/>
          <w:iCs/>
          <w:color w:val="000000"/>
          <w:lang w:val="uk-UA" w:eastAsia="ru-RU"/>
        </w:rPr>
        <w:t>язково</w:t>
      </w:r>
      <w:proofErr w:type="spellEnd"/>
      <w:r w:rsidR="000B2D6B" w:rsidRPr="00401AD5">
        <w:rPr>
          <w:rFonts w:ascii="Times New Roman" w:eastAsia="Times New Roman" w:hAnsi="Times New Roman"/>
          <w:iCs/>
          <w:color w:val="000000"/>
          <w:lang w:val="uk-UA" w:eastAsia="ru-RU"/>
        </w:rPr>
        <w:t>.</w:t>
      </w:r>
      <w:r w:rsidR="000B2D6B">
        <w:rPr>
          <w:rFonts w:ascii="Times New Roman" w:eastAsia="Times New Roman" w:hAnsi="Times New Roman"/>
          <w:iCs/>
          <w:color w:val="000000"/>
          <w:lang w:val="uk-UA" w:eastAsia="ru-RU"/>
        </w:rPr>
        <w:t xml:space="preserve"> </w:t>
      </w:r>
    </w:p>
    <w:p w14:paraId="40DEE688" w14:textId="61B556D8" w:rsidR="00DE4329" w:rsidRPr="00BF69D4" w:rsidRDefault="00BF69D4" w:rsidP="005B1F70">
      <w:pPr>
        <w:tabs>
          <w:tab w:val="left" w:pos="3767"/>
        </w:tabs>
        <w:spacing w:after="0" w:line="360" w:lineRule="auto"/>
        <w:jc w:val="both"/>
        <w:rPr>
          <w:rFonts w:ascii="Times New Roman" w:eastAsia="Times New Roman" w:hAnsi="Times New Roman"/>
          <w:bCs/>
          <w:iCs/>
          <w:color w:val="000000"/>
          <w:lang w:val="uk-UA" w:eastAsia="ru-RU"/>
        </w:rPr>
      </w:pPr>
      <w:r>
        <w:rPr>
          <w:rFonts w:ascii="Times New Roman" w:eastAsia="Times New Roman" w:hAnsi="Times New Roman"/>
          <w:bCs/>
          <w:iCs/>
          <w:color w:val="000000"/>
          <w:lang w:val="uk-UA" w:eastAsia="ru-RU"/>
        </w:rPr>
        <w:t xml:space="preserve">   </w:t>
      </w:r>
      <w:r w:rsidRPr="00BF69D4">
        <w:rPr>
          <w:rFonts w:ascii="Times New Roman" w:eastAsia="Times New Roman" w:hAnsi="Times New Roman"/>
          <w:bCs/>
          <w:iCs/>
          <w:color w:val="000000"/>
          <w:lang w:val="uk-UA" w:eastAsia="ru-RU"/>
        </w:rPr>
        <w:t>У</w:t>
      </w:r>
      <w:r w:rsidR="00DE4329" w:rsidRPr="00BF69D4">
        <w:rPr>
          <w:rFonts w:ascii="Times New Roman" w:eastAsia="Times New Roman" w:hAnsi="Times New Roman"/>
          <w:bCs/>
          <w:iCs/>
          <w:color w:val="000000"/>
          <w:lang w:val="uk-UA" w:eastAsia="ru-RU"/>
        </w:rPr>
        <w:t xml:space="preserve"> вартість Товару повинна бути включена вартість упаковки.</w:t>
      </w:r>
    </w:p>
    <w:p w14:paraId="4642CCF6" w14:textId="1787BC39" w:rsidR="005B1F70" w:rsidRDefault="005B1F70" w:rsidP="005B1F70">
      <w:pPr>
        <w:spacing w:after="0"/>
        <w:ind w:hanging="720"/>
        <w:jc w:val="both"/>
        <w:rPr>
          <w:rFonts w:ascii="Times New Roman" w:eastAsia="Times New Roman" w:hAnsi="Times New Roman"/>
          <w:lang w:val="uk-UA" w:eastAsia="ru-RU"/>
        </w:rPr>
      </w:pPr>
      <w:r w:rsidRPr="006B37A7">
        <w:rPr>
          <w:rFonts w:ascii="Times New Roman" w:eastAsia="Times New Roman" w:hAnsi="Times New Roman"/>
          <w:color w:val="000000"/>
          <w:lang w:val="uk-UA" w:eastAsia="ru-RU"/>
        </w:rPr>
        <w:t xml:space="preserve">          </w:t>
      </w:r>
      <w:r w:rsidR="00AC4D5C">
        <w:rPr>
          <w:rFonts w:ascii="Times New Roman" w:eastAsia="Times New Roman" w:hAnsi="Times New Roman"/>
          <w:color w:val="000000"/>
          <w:lang w:val="uk-UA" w:eastAsia="ru-RU"/>
        </w:rPr>
        <w:t xml:space="preserve">    </w:t>
      </w:r>
      <w:r w:rsidRPr="006B37A7">
        <w:rPr>
          <w:rFonts w:ascii="Times New Roman" w:eastAsia="Times New Roman" w:hAnsi="Times New Roman"/>
          <w:color w:val="000000"/>
          <w:lang w:val="uk-UA" w:eastAsia="ru-RU"/>
        </w:rPr>
        <w:t xml:space="preserve">  </w:t>
      </w:r>
      <w:r w:rsidRPr="0079707C">
        <w:rPr>
          <w:rFonts w:ascii="Times New Roman" w:eastAsia="Times New Roman" w:hAnsi="Times New Roman"/>
          <w:lang w:val="uk-UA" w:eastAsia="ru-RU"/>
        </w:rPr>
        <w:t xml:space="preserve">Упаковка Товару повинна відповідати </w:t>
      </w:r>
      <w:r w:rsidR="00A84E28">
        <w:rPr>
          <w:rFonts w:ascii="Times New Roman" w:hAnsi="Times New Roman"/>
          <w:lang w:val="uk-UA" w:eastAsia="ru-RU"/>
        </w:rPr>
        <w:t>вимогам стандартів, ГОСТ, технічних умов, інших нормативних актів, що встановлюють вимоги до їх якості</w:t>
      </w:r>
      <w:r w:rsidR="00A84E28" w:rsidRPr="0079707C">
        <w:rPr>
          <w:rFonts w:ascii="Times New Roman" w:eastAsia="Times New Roman" w:hAnsi="Times New Roman"/>
          <w:lang w:val="uk-UA" w:eastAsia="ru-RU"/>
        </w:rPr>
        <w:t xml:space="preserve"> </w:t>
      </w:r>
      <w:r w:rsidRPr="0079707C">
        <w:rPr>
          <w:rFonts w:ascii="Times New Roman" w:eastAsia="Times New Roman" w:hAnsi="Times New Roman"/>
          <w:lang w:val="uk-UA" w:eastAsia="ru-RU"/>
        </w:rPr>
        <w:t>та вимогам для даного виду товару.</w:t>
      </w:r>
      <w:r w:rsidR="0087642C">
        <w:rPr>
          <w:rFonts w:ascii="Times New Roman" w:eastAsia="Times New Roman" w:hAnsi="Times New Roman"/>
          <w:lang w:val="uk-UA" w:eastAsia="ru-RU"/>
        </w:rPr>
        <w:t xml:space="preserve"> </w:t>
      </w:r>
      <w:r w:rsidR="0079707C">
        <w:rPr>
          <w:rFonts w:ascii="Times New Roman" w:eastAsia="Times New Roman" w:hAnsi="Times New Roman"/>
          <w:lang w:val="uk-UA" w:eastAsia="ru-RU"/>
        </w:rPr>
        <w:t xml:space="preserve">Цегла повинна бути упакована в пакети на піддонах. Пакети повинні бути скріплені спеціальною пакувальною стрічкою або термоусадочною плівкою. </w:t>
      </w:r>
      <w:r w:rsidR="00A55601">
        <w:rPr>
          <w:rFonts w:ascii="Times New Roman" w:eastAsia="Times New Roman" w:hAnsi="Times New Roman"/>
          <w:lang w:val="uk-UA" w:eastAsia="ru-RU"/>
        </w:rPr>
        <w:t>Упаковка товару повинна бути не пошкоджена. Термін та умови його зберігання не порушені.</w:t>
      </w:r>
      <w:r w:rsidR="00C769E3">
        <w:rPr>
          <w:rFonts w:ascii="Times New Roman" w:eastAsia="Times New Roman" w:hAnsi="Times New Roman"/>
          <w:lang w:val="uk-UA" w:eastAsia="ru-RU"/>
        </w:rPr>
        <w:t xml:space="preserve"> </w:t>
      </w:r>
      <w:r w:rsidR="00D932C0">
        <w:rPr>
          <w:rFonts w:ascii="Times New Roman" w:eastAsia="Times New Roman" w:hAnsi="Times New Roman"/>
          <w:lang w:val="uk-UA" w:eastAsia="ru-RU"/>
        </w:rPr>
        <w:t>Товар (упаковка) повинен містити маркування відповідно до стандартів виробника, яке надає змогу ідентифікувати товар.</w:t>
      </w:r>
    </w:p>
    <w:p w14:paraId="5F854E2C" w14:textId="122D0024" w:rsidR="009D4A90" w:rsidRPr="009D4A90" w:rsidRDefault="009D4A90" w:rsidP="005B1F70">
      <w:pPr>
        <w:spacing w:after="0"/>
        <w:ind w:hanging="720"/>
        <w:jc w:val="both"/>
        <w:rPr>
          <w:rFonts w:ascii="Times New Roman" w:eastAsia="Times New Roman" w:hAnsi="Times New Roman"/>
          <w:lang w:val="uk-UA" w:eastAsia="ru-RU"/>
        </w:rPr>
      </w:pPr>
      <w:r>
        <w:rPr>
          <w:rFonts w:ascii="Times New Roman" w:eastAsia="Times New Roman" w:hAnsi="Times New Roman"/>
          <w:lang w:val="uk-UA" w:eastAsia="ru-RU"/>
        </w:rPr>
        <w:t xml:space="preserve">                 Дата виготовлення товару: 2024 р. Продукція повинна бути новою, Якість та комплектність товару повинна відповідати технічній документації, вимогам до якості, умовам договору. У рази виявлення неякісного, некондиційного товару або недостачі Постачальник </w:t>
      </w:r>
      <w:proofErr w:type="spellStart"/>
      <w:r>
        <w:rPr>
          <w:rFonts w:ascii="Times New Roman" w:eastAsia="Times New Roman" w:hAnsi="Times New Roman"/>
          <w:lang w:val="uk-UA" w:eastAsia="ru-RU"/>
        </w:rPr>
        <w:t>зобов</w:t>
      </w:r>
      <w:proofErr w:type="spellEnd"/>
      <w:r w:rsidRPr="009D4A90">
        <w:rPr>
          <w:rFonts w:ascii="Times New Roman" w:eastAsia="Times New Roman" w:hAnsi="Times New Roman"/>
          <w:lang w:eastAsia="ru-RU"/>
        </w:rPr>
        <w:t>’</w:t>
      </w:r>
      <w:proofErr w:type="spellStart"/>
      <w:r>
        <w:rPr>
          <w:rFonts w:ascii="Times New Roman" w:eastAsia="Times New Roman" w:hAnsi="Times New Roman"/>
          <w:lang w:val="uk-UA" w:eastAsia="ru-RU"/>
        </w:rPr>
        <w:t>язується</w:t>
      </w:r>
      <w:proofErr w:type="spellEnd"/>
      <w:r>
        <w:rPr>
          <w:rFonts w:ascii="Times New Roman" w:eastAsia="Times New Roman" w:hAnsi="Times New Roman"/>
          <w:lang w:val="uk-UA" w:eastAsia="ru-RU"/>
        </w:rPr>
        <w:t xml:space="preserve"> провести заміну протягом 5 (п</w:t>
      </w:r>
      <w:r w:rsidRPr="009D4A90">
        <w:rPr>
          <w:rFonts w:ascii="Times New Roman" w:eastAsia="Times New Roman" w:hAnsi="Times New Roman"/>
          <w:lang w:eastAsia="ru-RU"/>
        </w:rPr>
        <w:t>’</w:t>
      </w:r>
      <w:proofErr w:type="spellStart"/>
      <w:r>
        <w:rPr>
          <w:rFonts w:ascii="Times New Roman" w:eastAsia="Times New Roman" w:hAnsi="Times New Roman"/>
          <w:lang w:val="uk-UA" w:eastAsia="ru-RU"/>
        </w:rPr>
        <w:t>яти</w:t>
      </w:r>
      <w:proofErr w:type="spellEnd"/>
      <w:r>
        <w:rPr>
          <w:rFonts w:ascii="Times New Roman" w:eastAsia="Times New Roman" w:hAnsi="Times New Roman"/>
          <w:lang w:val="uk-UA" w:eastAsia="ru-RU"/>
        </w:rPr>
        <w:t>) робочих днів з моменту отримання  від Замовника повідомлення про виявлення неякісного, некондиційного товару або недостачі.</w:t>
      </w:r>
    </w:p>
    <w:p w14:paraId="0BBDCFFD" w14:textId="3ECEB40A" w:rsidR="005B1F70" w:rsidRPr="006B37A7" w:rsidRDefault="005B1F70" w:rsidP="00082AAD">
      <w:pPr>
        <w:tabs>
          <w:tab w:val="left" w:pos="3767"/>
        </w:tabs>
        <w:spacing w:after="0" w:line="360" w:lineRule="auto"/>
        <w:jc w:val="both"/>
        <w:rPr>
          <w:rFonts w:ascii="Times New Roman" w:eastAsia="Times New Roman" w:hAnsi="Times New Roman"/>
          <w:color w:val="000000"/>
          <w:lang w:val="uk-UA" w:eastAsia="ru-RU"/>
        </w:rPr>
      </w:pPr>
      <w:r w:rsidRPr="006B37A7">
        <w:rPr>
          <w:rFonts w:ascii="Times New Roman" w:eastAsia="Times New Roman" w:hAnsi="Times New Roman"/>
          <w:color w:val="000000"/>
          <w:lang w:val="uk-UA" w:eastAsia="ru-RU"/>
        </w:rPr>
        <w:t xml:space="preserve">    Технічні, якісні характеристики товару передбачають застосування заходів із захисту довкілля.</w:t>
      </w:r>
    </w:p>
    <w:p w14:paraId="0BE0CF7E" w14:textId="77777777" w:rsidR="005B1F70" w:rsidRDefault="005B1F70" w:rsidP="005B1F70">
      <w:pPr>
        <w:rPr>
          <w:rFonts w:ascii="Times New Roman" w:hAnsi="Times New Roman"/>
          <w:b/>
          <w:lang w:val="uk-UA"/>
        </w:rPr>
      </w:pPr>
    </w:p>
    <w:p w14:paraId="106AE725" w14:textId="4A84B930" w:rsidR="00A15064" w:rsidRPr="00F10ABB" w:rsidRDefault="00873303" w:rsidP="00811995">
      <w:pPr>
        <w:pStyle w:val="ac"/>
        <w:spacing w:after="0"/>
        <w:jc w:val="both"/>
        <w:rPr>
          <w:rFonts w:ascii="Times New Roman" w:hAnsi="Times New Roman"/>
          <w:b/>
        </w:rPr>
      </w:pPr>
      <w:r w:rsidRPr="00F10ABB">
        <w:rPr>
          <w:rFonts w:ascii="Times New Roman" w:hAnsi="Times New Roman" w:cs="Times New Roman"/>
          <w:b/>
          <w:bCs/>
          <w:iCs/>
          <w:kern w:val="2"/>
          <w:sz w:val="22"/>
          <w:szCs w:val="22"/>
        </w:rPr>
        <w:t xml:space="preserve">    </w:t>
      </w:r>
      <w:bookmarkEnd w:id="12"/>
    </w:p>
    <w:p w14:paraId="01009733" w14:textId="38092E66" w:rsidR="00935849" w:rsidRPr="00F10ABB" w:rsidRDefault="00935849" w:rsidP="00935849">
      <w:pPr>
        <w:tabs>
          <w:tab w:val="left" w:pos="3440"/>
        </w:tabs>
        <w:jc w:val="right"/>
        <w:rPr>
          <w:rFonts w:ascii="Times New Roman" w:hAnsi="Times New Roman"/>
          <w:b/>
          <w:lang w:val="uk-UA"/>
        </w:rPr>
      </w:pPr>
      <w:r w:rsidRPr="00F10ABB">
        <w:rPr>
          <w:rFonts w:ascii="Times New Roman" w:hAnsi="Times New Roman"/>
          <w:b/>
          <w:lang w:val="uk-UA"/>
        </w:rPr>
        <w:t>Д</w:t>
      </w:r>
      <w:r w:rsidR="003B5648">
        <w:rPr>
          <w:rFonts w:ascii="Times New Roman" w:hAnsi="Times New Roman"/>
          <w:b/>
          <w:lang w:val="uk-UA"/>
        </w:rPr>
        <w:t>ОДАТОК №</w:t>
      </w:r>
      <w:r w:rsidRPr="00F10ABB">
        <w:rPr>
          <w:rFonts w:ascii="Times New Roman" w:hAnsi="Times New Roman"/>
          <w:b/>
          <w:lang w:val="uk-UA"/>
        </w:rPr>
        <w:t xml:space="preserve"> 4</w:t>
      </w:r>
    </w:p>
    <w:p w14:paraId="0EB5340E" w14:textId="77777777" w:rsidR="00935849" w:rsidRPr="00F10ABB" w:rsidRDefault="00935849" w:rsidP="00935849">
      <w:pPr>
        <w:jc w:val="right"/>
        <w:rPr>
          <w:rFonts w:ascii="Times New Roman" w:hAnsi="Times New Roman"/>
          <w:b/>
          <w:lang w:val="uk-UA"/>
        </w:rPr>
      </w:pPr>
      <w:r w:rsidRPr="00F10ABB">
        <w:rPr>
          <w:rFonts w:ascii="Times New Roman" w:hAnsi="Times New Roman"/>
          <w:b/>
          <w:lang w:val="uk-UA"/>
        </w:rPr>
        <w:t>Проект</w:t>
      </w:r>
    </w:p>
    <w:p w14:paraId="589ABD39" w14:textId="77777777" w:rsidR="00935849" w:rsidRPr="00F10ABB" w:rsidRDefault="00935849" w:rsidP="00935849">
      <w:pPr>
        <w:spacing w:after="0" w:line="240" w:lineRule="auto"/>
        <w:ind w:firstLine="567"/>
        <w:jc w:val="both"/>
        <w:rPr>
          <w:rFonts w:ascii="Times New Roman" w:eastAsia="Times New Roman" w:hAnsi="Times New Roman"/>
          <w:lang w:val="uk-UA" w:eastAsia="ru-RU"/>
        </w:rPr>
      </w:pPr>
      <w:r w:rsidRPr="00F10ABB">
        <w:rPr>
          <w:rFonts w:ascii="Times New Roman" w:eastAsia="Times New Roman" w:hAnsi="Times New Roman"/>
          <w:b/>
          <w:lang w:val="uk-UA" w:eastAsia="ru-RU"/>
        </w:rPr>
        <w:t>Примітка:</w:t>
      </w:r>
      <w:r w:rsidRPr="00F10ABB">
        <w:rPr>
          <w:rFonts w:ascii="Times New Roman" w:eastAsia="Times New Roman" w:hAnsi="Times New Roman"/>
          <w:lang w:val="uk-UA" w:eastAsia="ru-RU"/>
        </w:rPr>
        <w:t xml:space="preserve"> Зазначені у додатку 4 до тендерної документації умови проекту договору не є остаточними і вичерпними, і можуть бути доповнені і скориговані під час укладання договору з учасником, якого визнано переможцем торгів, в залежності від специфіки, характеру, або інших умов виконання договору.</w:t>
      </w:r>
    </w:p>
    <w:p w14:paraId="435A2BA1" w14:textId="77777777" w:rsidR="00935849" w:rsidRPr="00F10ABB" w:rsidRDefault="00935849" w:rsidP="00935849">
      <w:pPr>
        <w:spacing w:after="0" w:line="240" w:lineRule="auto"/>
        <w:ind w:firstLine="567"/>
        <w:jc w:val="both"/>
        <w:rPr>
          <w:rFonts w:ascii="Times New Roman" w:eastAsia="Times New Roman" w:hAnsi="Times New Roman"/>
          <w:color w:val="FF0000"/>
          <w:u w:val="single"/>
          <w:lang w:val="uk-UA" w:eastAsia="ru-RU"/>
        </w:rPr>
      </w:pPr>
    </w:p>
    <w:p w14:paraId="7548A1A4" w14:textId="77777777" w:rsidR="00935849" w:rsidRPr="00F10ABB" w:rsidRDefault="00935849" w:rsidP="00935849">
      <w:pPr>
        <w:spacing w:after="0" w:line="240" w:lineRule="auto"/>
        <w:ind w:firstLine="567"/>
        <w:jc w:val="both"/>
        <w:rPr>
          <w:rFonts w:ascii="Times New Roman" w:eastAsia="Times New Roman" w:hAnsi="Times New Roman"/>
          <w:lang w:val="uk-UA" w:eastAsia="ru-RU"/>
        </w:rPr>
      </w:pPr>
      <w:r w:rsidRPr="00F10ABB">
        <w:rPr>
          <w:rFonts w:ascii="Times New Roman" w:eastAsia="Times New Roman" w:hAnsi="Times New Roman"/>
          <w:lang w:val="uk-UA" w:eastAsia="ru-RU"/>
        </w:rPr>
        <w:t xml:space="preserve">Замовник залишає за собою право змінювати умови проекту договору, у порядку, визначеному законодавством України, до моменту його підписання між замовником/покупцем та учасником, якого визнано переможцем торгів, у випадку зміни чинного цивільного, господарського законодавства та інших нормативно-правових актів, що регулюють відносини у сфері публічних </w:t>
      </w:r>
      <w:proofErr w:type="spellStart"/>
      <w:r w:rsidRPr="00F10ABB">
        <w:rPr>
          <w:rFonts w:ascii="Times New Roman" w:eastAsia="Times New Roman" w:hAnsi="Times New Roman"/>
          <w:lang w:val="uk-UA" w:eastAsia="ru-RU"/>
        </w:rPr>
        <w:t>закупівель</w:t>
      </w:r>
      <w:proofErr w:type="spellEnd"/>
      <w:r w:rsidRPr="00F10ABB">
        <w:rPr>
          <w:rFonts w:ascii="Times New Roman" w:eastAsia="Times New Roman" w:hAnsi="Times New Roman"/>
          <w:lang w:val="uk-UA" w:eastAsia="ru-RU"/>
        </w:rPr>
        <w:t>.</w:t>
      </w:r>
    </w:p>
    <w:p w14:paraId="7E6E0ED4" w14:textId="77777777" w:rsidR="00935849" w:rsidRPr="00F10ABB" w:rsidRDefault="00935849" w:rsidP="00935849">
      <w:pPr>
        <w:spacing w:after="0" w:line="240" w:lineRule="auto"/>
        <w:ind w:firstLine="567"/>
        <w:jc w:val="both"/>
        <w:rPr>
          <w:rFonts w:ascii="Times New Roman" w:eastAsia="Times New Roman" w:hAnsi="Times New Roman"/>
          <w:lang w:val="uk-UA" w:eastAsia="ru-RU"/>
        </w:rPr>
      </w:pPr>
      <w:r w:rsidRPr="00F10ABB">
        <w:rPr>
          <w:rFonts w:ascii="Times New Roman" w:eastAsia="Times New Roman" w:hAnsi="Times New Roman"/>
          <w:lang w:val="uk-UA" w:eastAsia="ru-RU"/>
        </w:rPr>
        <w:t>Зміна істотних умов договору після його підписання здійснюється виключно у порядку та випадках передбачених Законом з урахуванням норм Цивільного кодексу України та Господарського кодексу України.</w:t>
      </w:r>
    </w:p>
    <w:p w14:paraId="5F3BDDC4" w14:textId="77777777" w:rsidR="00935849" w:rsidRPr="00F10ABB" w:rsidRDefault="00935849" w:rsidP="00935849">
      <w:pPr>
        <w:spacing w:after="0" w:line="240" w:lineRule="auto"/>
        <w:jc w:val="both"/>
        <w:rPr>
          <w:rFonts w:ascii="Times New Roman" w:eastAsia="Times New Roman" w:hAnsi="Times New Roman"/>
          <w:lang w:val="uk-UA" w:eastAsia="ru-RU"/>
        </w:rPr>
      </w:pPr>
    </w:p>
    <w:p w14:paraId="6CD21989" w14:textId="77777777" w:rsidR="00A15064" w:rsidRDefault="00A15064" w:rsidP="00BF583B">
      <w:pPr>
        <w:spacing w:after="0"/>
        <w:jc w:val="right"/>
        <w:rPr>
          <w:rFonts w:ascii="Times New Roman" w:hAnsi="Times New Roman"/>
          <w:b/>
          <w:lang w:eastAsia="ru-RU"/>
        </w:rPr>
      </w:pPr>
    </w:p>
    <w:p w14:paraId="7918326A" w14:textId="77777777" w:rsidR="005B1F70" w:rsidRDefault="005B1F70" w:rsidP="00BF583B">
      <w:pPr>
        <w:spacing w:after="0"/>
        <w:jc w:val="right"/>
        <w:rPr>
          <w:rFonts w:ascii="Times New Roman" w:hAnsi="Times New Roman"/>
          <w:b/>
          <w:lang w:eastAsia="ru-RU"/>
        </w:rPr>
      </w:pPr>
    </w:p>
    <w:p w14:paraId="2ECD70FB" w14:textId="303D4F9C" w:rsidR="005B1F70" w:rsidRDefault="005B1F70" w:rsidP="008A456F">
      <w:pPr>
        <w:spacing w:before="100" w:beforeAutospacing="1" w:after="0" w:line="240" w:lineRule="auto"/>
        <w:jc w:val="center"/>
        <w:rPr>
          <w:rFonts w:ascii="Times New Roman" w:eastAsia="Times New Roman" w:hAnsi="Times New Roman"/>
          <w:b/>
          <w:lang w:val="uk-UA" w:eastAsia="ru-RU"/>
        </w:rPr>
      </w:pPr>
      <w:r w:rsidRPr="005B18A9">
        <w:rPr>
          <w:rFonts w:ascii="Times New Roman" w:eastAsia="Times New Roman" w:hAnsi="Times New Roman"/>
          <w:b/>
          <w:lang w:val="uk-UA" w:eastAsia="ru-RU"/>
        </w:rPr>
        <w:t xml:space="preserve">ДОГОВІР </w:t>
      </w:r>
      <w:r>
        <w:rPr>
          <w:rFonts w:ascii="Times New Roman" w:eastAsia="Times New Roman" w:hAnsi="Times New Roman"/>
          <w:b/>
          <w:lang w:val="uk-UA" w:eastAsia="ru-RU"/>
        </w:rPr>
        <w:t xml:space="preserve">ПРО ЗАКУПІВЛЮ </w:t>
      </w:r>
      <w:r w:rsidRPr="005B18A9">
        <w:rPr>
          <w:rFonts w:ascii="Times New Roman" w:eastAsia="Times New Roman" w:hAnsi="Times New Roman"/>
          <w:b/>
          <w:lang w:val="uk-UA" w:eastAsia="ru-RU"/>
        </w:rPr>
        <w:t xml:space="preserve">№ </w:t>
      </w:r>
      <w:r w:rsidRPr="00163C64">
        <w:rPr>
          <w:rFonts w:ascii="Times New Roman" w:eastAsia="Times New Roman" w:hAnsi="Times New Roman"/>
          <w:b/>
          <w:lang w:val="uk-UA" w:eastAsia="ru-RU"/>
        </w:rPr>
        <w:t>________</w:t>
      </w:r>
    </w:p>
    <w:p w14:paraId="1A741591" w14:textId="6F4CA216" w:rsidR="005B1F70" w:rsidRDefault="005B1F70" w:rsidP="00053876">
      <w:pPr>
        <w:spacing w:after="0"/>
        <w:rPr>
          <w:rFonts w:ascii="Times New Roman" w:hAnsi="Times New Roman"/>
          <w:b/>
          <w:bCs/>
        </w:rPr>
      </w:pPr>
      <w:r w:rsidRPr="005B18A9">
        <w:rPr>
          <w:rFonts w:ascii="Times New Roman" w:eastAsia="Times New Roman" w:hAnsi="Times New Roman"/>
          <w:b/>
          <w:lang w:val="uk-UA" w:eastAsia="ru-RU"/>
        </w:rPr>
        <w:t>про закупівлю</w:t>
      </w:r>
      <w:r w:rsidRPr="00BE516E">
        <w:t xml:space="preserve"> </w:t>
      </w:r>
      <w:r w:rsidR="00053876" w:rsidRPr="000F4CCD">
        <w:rPr>
          <w:rFonts w:ascii="Times New Roman" w:hAnsi="Times New Roman" w:cs="Times New Roman"/>
          <w:b/>
          <w:bCs/>
        </w:rPr>
        <w:t xml:space="preserve">ДК 021:2015: </w:t>
      </w:r>
      <w:r w:rsidR="00053876" w:rsidRPr="009627C5">
        <w:rPr>
          <w:rFonts w:ascii="Times New Roman" w:hAnsi="Times New Roman" w:cs="Times New Roman"/>
          <w:b/>
          <w:bCs/>
        </w:rPr>
        <w:t xml:space="preserve">44110000-4 - </w:t>
      </w:r>
      <w:proofErr w:type="spellStart"/>
      <w:r w:rsidR="00053876" w:rsidRPr="009627C5">
        <w:rPr>
          <w:rFonts w:ascii="Times New Roman" w:hAnsi="Times New Roman" w:cs="Times New Roman"/>
          <w:b/>
          <w:bCs/>
        </w:rPr>
        <w:t>Конструкційні</w:t>
      </w:r>
      <w:proofErr w:type="spellEnd"/>
      <w:r w:rsidR="00053876" w:rsidRPr="009627C5">
        <w:rPr>
          <w:rFonts w:ascii="Times New Roman" w:hAnsi="Times New Roman" w:cs="Times New Roman"/>
          <w:b/>
          <w:bCs/>
        </w:rPr>
        <w:t xml:space="preserve"> </w:t>
      </w:r>
      <w:proofErr w:type="spellStart"/>
      <w:r w:rsidR="00053876" w:rsidRPr="009627C5">
        <w:rPr>
          <w:rFonts w:ascii="Times New Roman" w:hAnsi="Times New Roman" w:cs="Times New Roman"/>
          <w:b/>
          <w:bCs/>
        </w:rPr>
        <w:t>матеріали</w:t>
      </w:r>
      <w:proofErr w:type="spellEnd"/>
      <w:r w:rsidR="00053876" w:rsidRPr="009627C5">
        <w:rPr>
          <w:rFonts w:ascii="Times New Roman" w:hAnsi="Times New Roman" w:cs="Times New Roman"/>
          <w:b/>
          <w:bCs/>
        </w:rPr>
        <w:t>.</w:t>
      </w:r>
      <w:r w:rsidR="00053876">
        <w:rPr>
          <w:rFonts w:ascii="Times New Roman" w:hAnsi="Times New Roman" w:cs="Times New Roman"/>
          <w:b/>
          <w:bCs/>
          <w:lang w:val="uk-UA"/>
        </w:rPr>
        <w:t xml:space="preserve"> </w:t>
      </w:r>
      <w:proofErr w:type="spellStart"/>
      <w:r w:rsidR="00053876" w:rsidRPr="009627C5">
        <w:rPr>
          <w:rFonts w:ascii="Times New Roman" w:hAnsi="Times New Roman" w:cs="Times New Roman"/>
          <w:b/>
          <w:bCs/>
        </w:rPr>
        <w:t>Цегла</w:t>
      </w:r>
      <w:proofErr w:type="spellEnd"/>
      <w:r w:rsidR="00053876" w:rsidRPr="009627C5">
        <w:rPr>
          <w:rFonts w:ascii="Times New Roman" w:hAnsi="Times New Roman" w:cs="Times New Roman"/>
          <w:b/>
          <w:bCs/>
        </w:rPr>
        <w:t xml:space="preserve"> вогнетривка ША-</w:t>
      </w:r>
      <w:r w:rsidR="00053876">
        <w:rPr>
          <w:rFonts w:ascii="Times New Roman" w:hAnsi="Times New Roman" w:cs="Times New Roman"/>
          <w:b/>
          <w:bCs/>
          <w:lang w:val="uk-UA"/>
        </w:rPr>
        <w:t>І-І-8</w:t>
      </w:r>
    </w:p>
    <w:p w14:paraId="0ED06EF6" w14:textId="77777777" w:rsidR="008A456F" w:rsidRPr="006B37A7" w:rsidRDefault="008A456F" w:rsidP="008A456F">
      <w:pPr>
        <w:spacing w:before="100" w:beforeAutospacing="1" w:after="0" w:line="240" w:lineRule="auto"/>
        <w:jc w:val="center"/>
        <w:rPr>
          <w:rFonts w:ascii="Times New Roman" w:eastAsia="Times New Roman" w:hAnsi="Times New Roman"/>
          <w:b/>
          <w:bCs/>
          <w:lang w:val="uk-UA" w:eastAsia="ru-RU"/>
        </w:rPr>
      </w:pPr>
    </w:p>
    <w:p w14:paraId="726C20FB" w14:textId="77777777" w:rsidR="005B1F70" w:rsidRPr="005B18A9" w:rsidRDefault="005B1F70" w:rsidP="005B1F70">
      <w:pPr>
        <w:spacing w:after="0" w:line="240" w:lineRule="auto"/>
        <w:jc w:val="center"/>
        <w:rPr>
          <w:rFonts w:ascii="Times New Roman" w:eastAsia="Times New Roman" w:hAnsi="Times New Roman"/>
          <w:b/>
          <w:lang w:val="uk-UA" w:eastAsia="ru-RU"/>
        </w:rPr>
      </w:pPr>
      <w:r w:rsidRPr="00664C67">
        <w:rPr>
          <w:rFonts w:ascii="Times New Roman" w:eastAsia="Times New Roman" w:hAnsi="Times New Roman"/>
          <w:b/>
          <w:lang w:val="uk-UA" w:eastAsia="ru-RU"/>
        </w:rPr>
        <w:t xml:space="preserve">                  </w:t>
      </w:r>
    </w:p>
    <w:p w14:paraId="0A6BAF7A" w14:textId="601E8528" w:rsidR="005B1F70" w:rsidRDefault="005B1F70" w:rsidP="005B1F70">
      <w:pPr>
        <w:spacing w:after="0" w:line="240" w:lineRule="auto"/>
        <w:ind w:firstLine="540"/>
        <w:jc w:val="both"/>
        <w:rPr>
          <w:rFonts w:ascii="Times New Roman" w:eastAsia="Times New Roman" w:hAnsi="Times New Roman"/>
          <w:b/>
          <w:lang w:val="uk-UA" w:eastAsia="ru-RU"/>
        </w:rPr>
      </w:pPr>
      <w:r w:rsidRPr="005B18A9">
        <w:rPr>
          <w:rFonts w:ascii="Times New Roman" w:eastAsia="Times New Roman" w:hAnsi="Times New Roman"/>
          <w:b/>
          <w:lang w:val="uk-UA" w:eastAsia="ru-RU"/>
        </w:rPr>
        <w:t>м. Полтава</w:t>
      </w:r>
      <w:r w:rsidRPr="005B18A9">
        <w:rPr>
          <w:rFonts w:ascii="Times New Roman" w:eastAsia="Times New Roman" w:hAnsi="Times New Roman"/>
          <w:b/>
          <w:lang w:val="uk-UA" w:eastAsia="ru-RU"/>
        </w:rPr>
        <w:tab/>
        <w:t xml:space="preserve">                                                                                  </w:t>
      </w:r>
      <w:r>
        <w:rPr>
          <w:rFonts w:ascii="Times New Roman" w:eastAsia="Times New Roman" w:hAnsi="Times New Roman"/>
          <w:b/>
          <w:lang w:val="uk-UA" w:eastAsia="ru-RU"/>
        </w:rPr>
        <w:t xml:space="preserve">             </w:t>
      </w:r>
      <w:r w:rsidRPr="005B18A9">
        <w:rPr>
          <w:rFonts w:ascii="Times New Roman" w:eastAsia="Times New Roman" w:hAnsi="Times New Roman"/>
          <w:b/>
          <w:lang w:val="uk-UA" w:eastAsia="ru-RU"/>
        </w:rPr>
        <w:t>«</w:t>
      </w:r>
      <w:r w:rsidR="002E6988">
        <w:rPr>
          <w:rFonts w:ascii="Times New Roman" w:eastAsia="Times New Roman" w:hAnsi="Times New Roman"/>
          <w:b/>
          <w:lang w:val="uk-UA" w:eastAsia="ru-RU"/>
        </w:rPr>
        <w:t>_</w:t>
      </w:r>
      <w:r w:rsidRPr="00163C64">
        <w:rPr>
          <w:rFonts w:ascii="Times New Roman" w:eastAsia="Times New Roman" w:hAnsi="Times New Roman"/>
          <w:b/>
          <w:lang w:val="uk-UA" w:eastAsia="ru-RU"/>
        </w:rPr>
        <w:t>__</w:t>
      </w:r>
      <w:r w:rsidRPr="005B18A9">
        <w:rPr>
          <w:rFonts w:ascii="Times New Roman" w:eastAsia="Times New Roman" w:hAnsi="Times New Roman"/>
          <w:b/>
          <w:lang w:val="uk-UA" w:eastAsia="ru-RU"/>
        </w:rPr>
        <w:t xml:space="preserve">» </w:t>
      </w:r>
      <w:r w:rsidR="002E6988">
        <w:rPr>
          <w:rFonts w:ascii="Times New Roman" w:eastAsia="Times New Roman" w:hAnsi="Times New Roman"/>
          <w:b/>
          <w:lang w:val="uk-UA" w:eastAsia="ru-RU"/>
        </w:rPr>
        <w:t>___</w:t>
      </w:r>
      <w:r w:rsidRPr="00163C64">
        <w:rPr>
          <w:rFonts w:ascii="Times New Roman" w:eastAsia="Times New Roman" w:hAnsi="Times New Roman"/>
          <w:b/>
          <w:lang w:val="uk-UA" w:eastAsia="ru-RU"/>
        </w:rPr>
        <w:t>_____</w:t>
      </w:r>
      <w:r w:rsidRPr="005B18A9">
        <w:rPr>
          <w:rFonts w:ascii="Times New Roman" w:eastAsia="Times New Roman" w:hAnsi="Times New Roman"/>
          <w:b/>
          <w:lang w:val="uk-UA" w:eastAsia="ru-RU"/>
        </w:rPr>
        <w:t xml:space="preserve"> 20</w:t>
      </w:r>
      <w:r>
        <w:rPr>
          <w:rFonts w:ascii="Times New Roman" w:eastAsia="Times New Roman" w:hAnsi="Times New Roman"/>
          <w:b/>
          <w:lang w:val="uk-UA" w:eastAsia="ru-RU"/>
        </w:rPr>
        <w:t>2</w:t>
      </w:r>
      <w:r w:rsidR="002E6988">
        <w:rPr>
          <w:rFonts w:ascii="Times New Roman" w:eastAsia="Times New Roman" w:hAnsi="Times New Roman"/>
          <w:b/>
          <w:lang w:val="uk-UA" w:eastAsia="ru-RU"/>
        </w:rPr>
        <w:t>4</w:t>
      </w:r>
      <w:r w:rsidRPr="005B18A9">
        <w:rPr>
          <w:rFonts w:ascii="Times New Roman" w:eastAsia="Times New Roman" w:hAnsi="Times New Roman"/>
          <w:b/>
          <w:lang w:val="uk-UA" w:eastAsia="ru-RU"/>
        </w:rPr>
        <w:t xml:space="preserve"> року</w:t>
      </w:r>
    </w:p>
    <w:p w14:paraId="7B52AED7" w14:textId="77777777" w:rsidR="002E6988" w:rsidRPr="005B18A9" w:rsidRDefault="002E6988" w:rsidP="005B1F70">
      <w:pPr>
        <w:spacing w:after="0" w:line="240" w:lineRule="auto"/>
        <w:ind w:firstLine="540"/>
        <w:jc w:val="both"/>
        <w:rPr>
          <w:rFonts w:ascii="Times New Roman" w:eastAsia="Times New Roman" w:hAnsi="Times New Roman"/>
          <w:b/>
          <w:lang w:val="uk-UA" w:eastAsia="ru-RU"/>
        </w:rPr>
      </w:pPr>
    </w:p>
    <w:p w14:paraId="60378F9E" w14:textId="65D06250" w:rsidR="005B1F70" w:rsidRPr="005B18A9" w:rsidRDefault="005B1F70" w:rsidP="005B1F70">
      <w:pPr>
        <w:widowControl w:val="0"/>
        <w:spacing w:after="0" w:line="278" w:lineRule="exact"/>
        <w:ind w:right="60" w:firstLine="540"/>
        <w:jc w:val="both"/>
        <w:rPr>
          <w:rFonts w:ascii="Times New Roman" w:hAnsi="Times New Roman"/>
          <w:lang w:val="uk-UA"/>
        </w:rPr>
      </w:pPr>
      <w:bookmarkStart w:id="13" w:name="V03"/>
      <w:r w:rsidRPr="00163C64">
        <w:rPr>
          <w:rFonts w:ascii="Times New Roman" w:hAnsi="Times New Roman"/>
          <w:b/>
          <w:bCs/>
          <w:lang w:val="uk-UA"/>
        </w:rPr>
        <w:t>_____________________________</w:t>
      </w:r>
      <w:r w:rsidRPr="005B18A9">
        <w:rPr>
          <w:rFonts w:ascii="Times New Roman" w:hAnsi="Times New Roman"/>
          <w:b/>
          <w:bCs/>
          <w:lang w:val="uk-UA"/>
        </w:rPr>
        <w:t xml:space="preserve">, </w:t>
      </w:r>
      <w:r w:rsidRPr="005B18A9">
        <w:rPr>
          <w:rFonts w:ascii="Times New Roman" w:hAnsi="Times New Roman"/>
          <w:bCs/>
          <w:lang w:val="uk-UA"/>
        </w:rPr>
        <w:t>надалі іменується - «</w:t>
      </w:r>
      <w:r>
        <w:rPr>
          <w:rFonts w:ascii="Times New Roman" w:hAnsi="Times New Roman"/>
          <w:bCs/>
          <w:lang w:val="uk-UA"/>
        </w:rPr>
        <w:t>Постачальник</w:t>
      </w:r>
      <w:r w:rsidRPr="005B18A9">
        <w:rPr>
          <w:rFonts w:ascii="Times New Roman" w:hAnsi="Times New Roman"/>
          <w:b/>
          <w:bCs/>
          <w:lang w:val="uk-UA"/>
        </w:rPr>
        <w:t xml:space="preserve">», </w:t>
      </w:r>
      <w:r w:rsidRPr="005B18A9">
        <w:rPr>
          <w:rFonts w:ascii="Times New Roman" w:hAnsi="Times New Roman"/>
          <w:lang w:val="uk-UA"/>
        </w:rPr>
        <w:t>в особі</w:t>
      </w:r>
      <w:r w:rsidRPr="005B18A9">
        <w:rPr>
          <w:rFonts w:ascii="Times New Roman" w:hAnsi="Times New Roman"/>
          <w:b/>
          <w:bCs/>
          <w:lang w:val="uk-UA"/>
        </w:rPr>
        <w:t xml:space="preserve">  </w:t>
      </w:r>
      <w:r w:rsidRPr="00163C64">
        <w:rPr>
          <w:rFonts w:ascii="Times New Roman" w:hAnsi="Times New Roman"/>
          <w:b/>
          <w:bCs/>
          <w:lang w:val="uk-UA"/>
        </w:rPr>
        <w:t>____________________</w:t>
      </w:r>
      <w:r w:rsidRPr="005B18A9">
        <w:rPr>
          <w:rFonts w:ascii="Times New Roman" w:hAnsi="Times New Roman"/>
          <w:bCs/>
          <w:lang w:val="uk-UA"/>
        </w:rPr>
        <w:t xml:space="preserve"> </w:t>
      </w:r>
      <w:r w:rsidRPr="005B18A9">
        <w:rPr>
          <w:rFonts w:ascii="Times New Roman" w:hAnsi="Times New Roman"/>
          <w:lang w:val="uk-UA"/>
        </w:rPr>
        <w:t xml:space="preserve">, який діє на підставі Статуту, з однієї сторони, та </w:t>
      </w:r>
    </w:p>
    <w:p w14:paraId="4E8D985C" w14:textId="66D414C5" w:rsidR="005B1F70" w:rsidRDefault="005B1F70" w:rsidP="005B1F70">
      <w:pPr>
        <w:spacing w:after="0" w:line="240" w:lineRule="auto"/>
        <w:ind w:right="60" w:firstLine="540"/>
        <w:jc w:val="both"/>
        <w:rPr>
          <w:rFonts w:ascii="Times New Roman" w:eastAsia="Times New Roman" w:hAnsi="Times New Roman"/>
          <w:lang w:val="uk-UA" w:eastAsia="ru-RU"/>
        </w:rPr>
      </w:pPr>
      <w:r w:rsidRPr="005B18A9">
        <w:rPr>
          <w:rFonts w:ascii="Times New Roman" w:eastAsia="Times New Roman" w:hAnsi="Times New Roman"/>
          <w:b/>
          <w:bCs/>
          <w:lang w:val="uk-UA" w:eastAsia="ru-RU"/>
        </w:rPr>
        <w:t>Полтавське обласне комунальне виробниче підприємство теплового господарства «</w:t>
      </w:r>
      <w:proofErr w:type="spellStart"/>
      <w:r w:rsidRPr="005B18A9">
        <w:rPr>
          <w:rFonts w:ascii="Times New Roman" w:eastAsia="Times New Roman" w:hAnsi="Times New Roman"/>
          <w:b/>
          <w:bCs/>
          <w:lang w:val="uk-UA" w:eastAsia="ru-RU"/>
        </w:rPr>
        <w:t>Полтаватеплоенерго</w:t>
      </w:r>
      <w:proofErr w:type="spellEnd"/>
      <w:r w:rsidRPr="005B18A9">
        <w:rPr>
          <w:rFonts w:ascii="Times New Roman" w:eastAsia="Times New Roman" w:hAnsi="Times New Roman"/>
          <w:b/>
          <w:bCs/>
          <w:lang w:val="uk-UA" w:eastAsia="ru-RU"/>
        </w:rPr>
        <w:t>»</w:t>
      </w:r>
      <w:r w:rsidRPr="005B18A9">
        <w:rPr>
          <w:rFonts w:ascii="Times New Roman" w:eastAsia="Times New Roman" w:hAnsi="Times New Roman"/>
          <w:lang w:val="uk-UA" w:eastAsia="ru-RU"/>
        </w:rPr>
        <w:t xml:space="preserve">, </w:t>
      </w:r>
      <w:proofErr w:type="spellStart"/>
      <w:r w:rsidRPr="005B18A9">
        <w:rPr>
          <w:rFonts w:ascii="Times New Roman" w:eastAsia="Times New Roman" w:hAnsi="Times New Roman"/>
          <w:lang w:eastAsia="ru-RU"/>
        </w:rPr>
        <w:t>надалі</w:t>
      </w:r>
      <w:proofErr w:type="spellEnd"/>
      <w:r w:rsidRPr="005B18A9">
        <w:rPr>
          <w:rFonts w:ascii="Times New Roman" w:eastAsia="Times New Roman" w:hAnsi="Times New Roman"/>
          <w:lang w:eastAsia="ru-RU"/>
        </w:rPr>
        <w:t xml:space="preserve"> </w:t>
      </w:r>
      <w:proofErr w:type="spellStart"/>
      <w:r w:rsidRPr="005B18A9">
        <w:rPr>
          <w:rFonts w:ascii="Times New Roman" w:eastAsia="Times New Roman" w:hAnsi="Times New Roman"/>
          <w:lang w:eastAsia="ru-RU"/>
        </w:rPr>
        <w:t>іменується</w:t>
      </w:r>
      <w:proofErr w:type="spellEnd"/>
      <w:r w:rsidRPr="005B18A9">
        <w:rPr>
          <w:rFonts w:ascii="Times New Roman" w:eastAsia="Times New Roman" w:hAnsi="Times New Roman"/>
          <w:lang w:eastAsia="ru-RU"/>
        </w:rPr>
        <w:t xml:space="preserve"> </w:t>
      </w:r>
      <w:r w:rsidRPr="005B18A9">
        <w:rPr>
          <w:rFonts w:ascii="Times New Roman" w:eastAsia="Times New Roman" w:hAnsi="Times New Roman"/>
          <w:lang w:val="uk-UA" w:eastAsia="ru-RU"/>
        </w:rPr>
        <w:t xml:space="preserve">- </w:t>
      </w:r>
      <w:r w:rsidRPr="00163C64">
        <w:rPr>
          <w:rFonts w:ascii="Times New Roman" w:eastAsia="Times New Roman" w:hAnsi="Times New Roman"/>
          <w:b/>
          <w:bCs/>
          <w:color w:val="000000"/>
          <w:lang w:val="uk-UA" w:eastAsia="ru-RU"/>
        </w:rPr>
        <w:t>«Замовник»</w:t>
      </w:r>
      <w:r w:rsidRPr="005B18A9">
        <w:rPr>
          <w:rFonts w:ascii="Times New Roman" w:eastAsia="Times New Roman" w:hAnsi="Times New Roman"/>
          <w:lang w:val="uk-UA" w:eastAsia="ru-RU"/>
        </w:rPr>
        <w:t xml:space="preserve">, в особі </w:t>
      </w:r>
      <w:r>
        <w:rPr>
          <w:rFonts w:ascii="Times New Roman" w:eastAsia="Times New Roman" w:hAnsi="Times New Roman"/>
          <w:lang w:val="uk-UA" w:eastAsia="ru-RU"/>
        </w:rPr>
        <w:t xml:space="preserve"> </w:t>
      </w:r>
      <w:r w:rsidRPr="005B18A9">
        <w:rPr>
          <w:rFonts w:ascii="Times New Roman" w:eastAsia="Times New Roman" w:hAnsi="Times New Roman"/>
          <w:bCs/>
          <w:lang w:val="uk-UA" w:eastAsia="ru-RU"/>
        </w:rPr>
        <w:t xml:space="preserve">генерального директора </w:t>
      </w:r>
      <w:r>
        <w:rPr>
          <w:rFonts w:ascii="Times New Roman" w:eastAsia="Times New Roman" w:hAnsi="Times New Roman"/>
          <w:bCs/>
          <w:lang w:val="uk-UA" w:eastAsia="ru-RU"/>
        </w:rPr>
        <w:t>Олексенко Олександра Сергійовича</w:t>
      </w:r>
      <w:r w:rsidRPr="005B18A9">
        <w:rPr>
          <w:rFonts w:ascii="Times New Roman" w:eastAsia="Times New Roman" w:hAnsi="Times New Roman"/>
          <w:bCs/>
          <w:lang w:val="uk-UA" w:eastAsia="ru-RU"/>
        </w:rPr>
        <w:t>,</w:t>
      </w:r>
      <w:r w:rsidRPr="005B18A9">
        <w:rPr>
          <w:rFonts w:ascii="Times New Roman" w:eastAsia="Times New Roman" w:hAnsi="Times New Roman"/>
          <w:lang w:val="uk-UA" w:eastAsia="ru-RU"/>
        </w:rPr>
        <w:t xml:space="preserve"> який діє на підставі </w:t>
      </w:r>
      <w:r>
        <w:rPr>
          <w:rFonts w:ascii="Times New Roman" w:eastAsia="Times New Roman" w:hAnsi="Times New Roman"/>
          <w:lang w:val="uk-UA" w:eastAsia="ru-RU"/>
        </w:rPr>
        <w:t>Статуту</w:t>
      </w:r>
      <w:r w:rsidRPr="005B18A9">
        <w:rPr>
          <w:rFonts w:ascii="Times New Roman" w:eastAsia="Times New Roman" w:hAnsi="Times New Roman"/>
          <w:lang w:val="uk-UA" w:eastAsia="ru-RU"/>
        </w:rPr>
        <w:t xml:space="preserve">, з іншої сторони (надалі разом – </w:t>
      </w:r>
      <w:r w:rsidRPr="005B18A9">
        <w:rPr>
          <w:rFonts w:ascii="Times New Roman" w:eastAsia="Times New Roman" w:hAnsi="Times New Roman"/>
          <w:bCs/>
          <w:lang w:val="uk-UA" w:eastAsia="ru-RU"/>
        </w:rPr>
        <w:t xml:space="preserve">Сторони, </w:t>
      </w:r>
      <w:r w:rsidRPr="005B18A9">
        <w:rPr>
          <w:rFonts w:ascii="Times New Roman" w:eastAsia="Times New Roman" w:hAnsi="Times New Roman"/>
          <w:lang w:val="uk-UA" w:eastAsia="ru-RU"/>
        </w:rPr>
        <w:t>а кожна окремо</w:t>
      </w:r>
      <w:r w:rsidRPr="005B18A9">
        <w:rPr>
          <w:rFonts w:ascii="Times New Roman" w:eastAsia="Times New Roman" w:hAnsi="Times New Roman"/>
          <w:bCs/>
          <w:lang w:val="uk-UA" w:eastAsia="ru-RU"/>
        </w:rPr>
        <w:t xml:space="preserve"> – Сторона</w:t>
      </w:r>
      <w:r w:rsidRPr="005B18A9">
        <w:rPr>
          <w:rFonts w:ascii="Times New Roman" w:eastAsia="Times New Roman" w:hAnsi="Times New Roman"/>
          <w:lang w:val="uk-UA" w:eastAsia="ru-RU"/>
        </w:rPr>
        <w:t>), уклали цей Договір про нижченаведене:</w:t>
      </w:r>
    </w:p>
    <w:p w14:paraId="0971F468" w14:textId="77777777" w:rsidR="008A456F" w:rsidRDefault="008A456F" w:rsidP="005B1F70">
      <w:pPr>
        <w:spacing w:after="0" w:line="240" w:lineRule="auto"/>
        <w:ind w:right="60" w:firstLine="540"/>
        <w:jc w:val="both"/>
        <w:rPr>
          <w:rFonts w:ascii="Times New Roman" w:eastAsia="Times New Roman" w:hAnsi="Times New Roman"/>
          <w:lang w:val="uk-UA" w:eastAsia="ru-RU"/>
        </w:rPr>
      </w:pPr>
    </w:p>
    <w:p w14:paraId="1CF9EBBB" w14:textId="77777777" w:rsidR="009416AA" w:rsidRPr="005B18A9" w:rsidRDefault="009416AA" w:rsidP="005B1F70">
      <w:pPr>
        <w:spacing w:after="0" w:line="240" w:lineRule="auto"/>
        <w:ind w:right="60" w:firstLine="540"/>
        <w:jc w:val="both"/>
        <w:rPr>
          <w:rFonts w:ascii="Times New Roman" w:eastAsia="Times New Roman" w:hAnsi="Times New Roman"/>
          <w:lang w:val="uk-UA" w:eastAsia="ru-RU"/>
        </w:rPr>
      </w:pPr>
    </w:p>
    <w:bookmarkEnd w:id="13"/>
    <w:p w14:paraId="291AD3D8" w14:textId="09A77472" w:rsidR="005B1F70" w:rsidRPr="005B18A9" w:rsidRDefault="00F419C0" w:rsidP="005B1F70">
      <w:pPr>
        <w:spacing w:after="0" w:line="240" w:lineRule="auto"/>
        <w:ind w:firstLine="540"/>
        <w:jc w:val="center"/>
        <w:rPr>
          <w:rFonts w:ascii="Times New Roman" w:eastAsia="Times New Roman" w:hAnsi="Times New Roman"/>
          <w:b/>
          <w:lang w:val="uk-UA" w:eastAsia="ru-RU"/>
        </w:rPr>
      </w:pPr>
      <w:r>
        <w:rPr>
          <w:rFonts w:ascii="Times New Roman" w:eastAsia="Times New Roman" w:hAnsi="Times New Roman"/>
          <w:b/>
          <w:lang w:val="uk-UA" w:eastAsia="ru-RU"/>
        </w:rPr>
        <w:t>1</w:t>
      </w:r>
      <w:r w:rsidR="005B1F70" w:rsidRPr="005B18A9">
        <w:rPr>
          <w:rFonts w:ascii="Times New Roman" w:eastAsia="Times New Roman" w:hAnsi="Times New Roman"/>
          <w:b/>
          <w:lang w:val="uk-UA" w:eastAsia="ru-RU"/>
        </w:rPr>
        <w:t>. Предмет договору</w:t>
      </w:r>
    </w:p>
    <w:p w14:paraId="053DD7D2" w14:textId="11B4B71F" w:rsidR="005B1F70" w:rsidRPr="005B18A9" w:rsidRDefault="005B1F70" w:rsidP="005B1F70">
      <w:pPr>
        <w:spacing w:after="0" w:line="240" w:lineRule="auto"/>
        <w:ind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lastRenderedPageBreak/>
        <w:t>1.1.</w:t>
      </w:r>
      <w:r w:rsidRPr="005B18A9">
        <w:rPr>
          <w:rFonts w:ascii="Times New Roman" w:eastAsia="Times New Roman" w:hAnsi="Times New Roman"/>
          <w:lang w:val="uk-UA" w:eastAsia="ru-RU"/>
        </w:rPr>
        <w:t xml:space="preserve"> </w:t>
      </w:r>
      <w:r>
        <w:rPr>
          <w:rFonts w:ascii="Times New Roman" w:eastAsia="Times New Roman" w:hAnsi="Times New Roman"/>
          <w:lang w:val="uk-UA" w:eastAsia="ru-RU"/>
        </w:rPr>
        <w:t>Постачальник</w:t>
      </w:r>
      <w:r w:rsidRPr="005B18A9">
        <w:rPr>
          <w:rFonts w:ascii="Times New Roman" w:eastAsia="Times New Roman" w:hAnsi="Times New Roman"/>
          <w:lang w:val="uk-UA" w:eastAsia="ru-RU"/>
        </w:rPr>
        <w:t xml:space="preserve"> зобов’язується поставити Замовникові товари, зазначені в п.1.2 Договору, а Замовник – прийняти і оплатити такі товари.</w:t>
      </w:r>
    </w:p>
    <w:p w14:paraId="308D384E" w14:textId="296FFC27" w:rsidR="005B1F70" w:rsidRDefault="005B1F70" w:rsidP="005B1F70">
      <w:pPr>
        <w:spacing w:after="0" w:line="240" w:lineRule="auto"/>
        <w:ind w:firstLine="540"/>
        <w:jc w:val="both"/>
        <w:rPr>
          <w:rFonts w:ascii="Times New Roman" w:eastAsia="Times New Roman" w:hAnsi="Times New Roman"/>
          <w:b/>
          <w:bCs/>
          <w:lang w:val="uk-UA" w:eastAsia="ru-RU"/>
        </w:rPr>
      </w:pPr>
      <w:r w:rsidRPr="005B18A9">
        <w:rPr>
          <w:rFonts w:ascii="Times New Roman" w:eastAsia="Times New Roman" w:hAnsi="Times New Roman"/>
          <w:b/>
          <w:lang w:val="uk-UA" w:eastAsia="ru-RU"/>
        </w:rPr>
        <w:t>1.2.</w:t>
      </w:r>
      <w:r w:rsidRPr="005B18A9">
        <w:rPr>
          <w:rFonts w:ascii="Times New Roman" w:eastAsia="Times New Roman" w:hAnsi="Times New Roman"/>
          <w:lang w:val="uk-UA" w:eastAsia="ru-RU"/>
        </w:rPr>
        <w:t xml:space="preserve"> Найменування товару</w:t>
      </w:r>
      <w:r w:rsidRPr="00CE5980">
        <w:rPr>
          <w:rFonts w:ascii="Times New Roman" w:eastAsia="Times New Roman" w:hAnsi="Times New Roman"/>
          <w:lang w:val="uk-UA" w:eastAsia="ru-RU"/>
        </w:rPr>
        <w:t xml:space="preserve">: </w:t>
      </w:r>
      <w:bookmarkStart w:id="14" w:name="_Hlk15899471"/>
      <w:r w:rsidR="00504E5E" w:rsidRPr="000F4CCD">
        <w:rPr>
          <w:rFonts w:ascii="Times New Roman" w:hAnsi="Times New Roman" w:cs="Times New Roman"/>
          <w:b/>
          <w:bCs/>
        </w:rPr>
        <w:t xml:space="preserve">ДК 021:2015: </w:t>
      </w:r>
      <w:r w:rsidR="00504E5E" w:rsidRPr="009627C5">
        <w:rPr>
          <w:rFonts w:ascii="Times New Roman" w:hAnsi="Times New Roman" w:cs="Times New Roman"/>
          <w:b/>
          <w:bCs/>
        </w:rPr>
        <w:t xml:space="preserve">44110000-4 - </w:t>
      </w:r>
      <w:proofErr w:type="spellStart"/>
      <w:r w:rsidR="00504E5E" w:rsidRPr="009627C5">
        <w:rPr>
          <w:rFonts w:ascii="Times New Roman" w:hAnsi="Times New Roman" w:cs="Times New Roman"/>
          <w:b/>
          <w:bCs/>
        </w:rPr>
        <w:t>Конструкційні</w:t>
      </w:r>
      <w:proofErr w:type="spellEnd"/>
      <w:r w:rsidR="00504E5E" w:rsidRPr="009627C5">
        <w:rPr>
          <w:rFonts w:ascii="Times New Roman" w:hAnsi="Times New Roman" w:cs="Times New Roman"/>
          <w:b/>
          <w:bCs/>
        </w:rPr>
        <w:t xml:space="preserve"> </w:t>
      </w:r>
      <w:proofErr w:type="spellStart"/>
      <w:r w:rsidR="00504E5E" w:rsidRPr="009627C5">
        <w:rPr>
          <w:rFonts w:ascii="Times New Roman" w:hAnsi="Times New Roman" w:cs="Times New Roman"/>
          <w:b/>
          <w:bCs/>
        </w:rPr>
        <w:t>матеріали</w:t>
      </w:r>
      <w:proofErr w:type="spellEnd"/>
      <w:r w:rsidR="00504E5E" w:rsidRPr="009627C5">
        <w:rPr>
          <w:rFonts w:ascii="Times New Roman" w:hAnsi="Times New Roman" w:cs="Times New Roman"/>
          <w:b/>
          <w:bCs/>
        </w:rPr>
        <w:t>.</w:t>
      </w:r>
      <w:r w:rsidR="00504E5E">
        <w:rPr>
          <w:rFonts w:ascii="Times New Roman" w:hAnsi="Times New Roman" w:cs="Times New Roman"/>
          <w:b/>
          <w:bCs/>
          <w:lang w:val="uk-UA"/>
        </w:rPr>
        <w:t xml:space="preserve"> </w:t>
      </w:r>
      <w:r w:rsidR="00504E5E" w:rsidRPr="007415F3">
        <w:rPr>
          <w:rFonts w:ascii="Times New Roman" w:hAnsi="Times New Roman" w:cs="Times New Roman"/>
          <w:b/>
          <w:bCs/>
          <w:lang w:val="uk-UA"/>
        </w:rPr>
        <w:t>Цегла вогнетривка ША-</w:t>
      </w:r>
      <w:r w:rsidR="00504E5E">
        <w:rPr>
          <w:rFonts w:ascii="Times New Roman" w:hAnsi="Times New Roman" w:cs="Times New Roman"/>
          <w:b/>
          <w:bCs/>
          <w:lang w:val="uk-UA"/>
        </w:rPr>
        <w:t>І-І-8</w:t>
      </w:r>
      <w:r w:rsidR="007F3B9E">
        <w:rPr>
          <w:rFonts w:ascii="Times New Roman" w:eastAsia="Times New Roman" w:hAnsi="Times New Roman"/>
          <w:b/>
          <w:bCs/>
          <w:lang w:val="uk-UA" w:eastAsia="ru-RU"/>
        </w:rPr>
        <w:t xml:space="preserve"> у</w:t>
      </w:r>
      <w:r w:rsidRPr="006B37A7">
        <w:rPr>
          <w:rFonts w:ascii="Times New Roman" w:eastAsia="Times New Roman" w:hAnsi="Times New Roman"/>
          <w:b/>
          <w:bCs/>
          <w:lang w:val="uk-UA" w:eastAsia="ru-RU"/>
        </w:rPr>
        <w:t xml:space="preserve"> кількості </w:t>
      </w:r>
      <w:r w:rsidR="00504E5E">
        <w:rPr>
          <w:rFonts w:ascii="Times New Roman" w:eastAsia="Times New Roman" w:hAnsi="Times New Roman"/>
          <w:b/>
          <w:bCs/>
          <w:lang w:val="uk-UA" w:eastAsia="ru-RU"/>
        </w:rPr>
        <w:t>3,8</w:t>
      </w:r>
      <w:r w:rsidR="003E2234">
        <w:rPr>
          <w:rFonts w:ascii="Times New Roman" w:eastAsia="Times New Roman" w:hAnsi="Times New Roman"/>
          <w:b/>
          <w:bCs/>
          <w:lang w:val="uk-UA" w:eastAsia="ru-RU"/>
        </w:rPr>
        <w:t xml:space="preserve"> </w:t>
      </w:r>
      <w:proofErr w:type="spellStart"/>
      <w:r>
        <w:rPr>
          <w:rFonts w:ascii="Times New Roman" w:eastAsia="Times New Roman" w:hAnsi="Times New Roman"/>
          <w:b/>
          <w:bCs/>
          <w:lang w:val="uk-UA" w:eastAsia="ru-RU"/>
        </w:rPr>
        <w:t>тон</w:t>
      </w:r>
      <w:r w:rsidR="0090352B">
        <w:rPr>
          <w:rFonts w:ascii="Times New Roman" w:eastAsia="Times New Roman" w:hAnsi="Times New Roman"/>
          <w:b/>
          <w:bCs/>
          <w:lang w:val="uk-UA" w:eastAsia="ru-RU"/>
        </w:rPr>
        <w:t>н</w:t>
      </w:r>
      <w:r w:rsidR="00504E5E">
        <w:rPr>
          <w:rFonts w:ascii="Times New Roman" w:eastAsia="Times New Roman" w:hAnsi="Times New Roman"/>
          <w:b/>
          <w:bCs/>
          <w:lang w:val="uk-UA" w:eastAsia="ru-RU"/>
        </w:rPr>
        <w:t>и</w:t>
      </w:r>
      <w:proofErr w:type="spellEnd"/>
      <w:r>
        <w:rPr>
          <w:rFonts w:ascii="Times New Roman" w:eastAsia="Times New Roman" w:hAnsi="Times New Roman"/>
          <w:b/>
          <w:bCs/>
          <w:lang w:val="uk-UA" w:eastAsia="ru-RU"/>
        </w:rPr>
        <w:t>.</w:t>
      </w:r>
    </w:p>
    <w:bookmarkEnd w:id="14"/>
    <w:p w14:paraId="34B5D7D6" w14:textId="76F96657" w:rsidR="005B1F70" w:rsidRDefault="005B1F70" w:rsidP="005B1F70">
      <w:pPr>
        <w:tabs>
          <w:tab w:val="center" w:pos="4677"/>
          <w:tab w:val="left" w:pos="5795"/>
        </w:tabs>
        <w:spacing w:after="0"/>
        <w:jc w:val="both"/>
        <w:rPr>
          <w:rFonts w:ascii="Times New Roman" w:eastAsia="Times New Roman" w:hAnsi="Times New Roman"/>
          <w:lang w:val="uk-UA" w:eastAsia="ru-RU"/>
        </w:rPr>
      </w:pPr>
      <w:r>
        <w:rPr>
          <w:rFonts w:ascii="Times New Roman" w:eastAsia="Times New Roman" w:hAnsi="Times New Roman"/>
          <w:b/>
          <w:lang w:val="uk-UA" w:eastAsia="ru-RU"/>
        </w:rPr>
        <w:t xml:space="preserve">          </w:t>
      </w:r>
      <w:r w:rsidRPr="005B18A9">
        <w:rPr>
          <w:rFonts w:ascii="Times New Roman" w:eastAsia="Times New Roman" w:hAnsi="Times New Roman"/>
          <w:b/>
          <w:lang w:val="uk-UA" w:eastAsia="ru-RU"/>
        </w:rPr>
        <w:t>1.3</w:t>
      </w:r>
      <w:r w:rsidRPr="005B18A9">
        <w:rPr>
          <w:rFonts w:ascii="Times New Roman" w:eastAsia="Times New Roman" w:hAnsi="Times New Roman"/>
          <w:lang w:val="uk-UA" w:eastAsia="ru-RU"/>
        </w:rPr>
        <w:t xml:space="preserve">. Обсяги закупівлі товарів можуть бути зменшені зокрема з урахуванням реального фінансування видатків шляхом укладання додаткової угоди, попередивши про це </w:t>
      </w:r>
      <w:r>
        <w:rPr>
          <w:rFonts w:ascii="Times New Roman" w:eastAsia="Times New Roman" w:hAnsi="Times New Roman"/>
          <w:lang w:val="uk-UA" w:eastAsia="ru-RU"/>
        </w:rPr>
        <w:t>Постачальника</w:t>
      </w:r>
      <w:r w:rsidRPr="005B18A9">
        <w:rPr>
          <w:rFonts w:ascii="Times New Roman" w:eastAsia="Times New Roman" w:hAnsi="Times New Roman"/>
          <w:lang w:val="uk-UA" w:eastAsia="ru-RU"/>
        </w:rPr>
        <w:t xml:space="preserve"> протягом 3 (трьох) робочих днів. </w:t>
      </w:r>
    </w:p>
    <w:p w14:paraId="3F25FBDE" w14:textId="77777777" w:rsidR="005B1F70" w:rsidRPr="005B18A9" w:rsidRDefault="005B1F70" w:rsidP="005B1F70">
      <w:pPr>
        <w:tabs>
          <w:tab w:val="center" w:pos="4677"/>
          <w:tab w:val="left" w:pos="5795"/>
        </w:tabs>
        <w:spacing w:after="0"/>
        <w:jc w:val="both"/>
        <w:rPr>
          <w:rFonts w:ascii="Times New Roman" w:eastAsia="Times New Roman" w:hAnsi="Times New Roman"/>
          <w:b/>
          <w:lang w:val="uk-UA" w:eastAsia="ru-RU"/>
        </w:rPr>
      </w:pPr>
    </w:p>
    <w:p w14:paraId="2F3C464C" w14:textId="6FD451D1" w:rsidR="005B1F70" w:rsidRPr="001357FA" w:rsidRDefault="00F419C0" w:rsidP="005B1F70">
      <w:pPr>
        <w:spacing w:after="0" w:line="240" w:lineRule="auto"/>
        <w:ind w:firstLine="540"/>
        <w:jc w:val="center"/>
        <w:rPr>
          <w:rFonts w:ascii="Times New Roman" w:eastAsia="Times New Roman" w:hAnsi="Times New Roman"/>
          <w:b/>
          <w:lang w:val="uk-UA" w:eastAsia="ru-RU"/>
        </w:rPr>
      </w:pPr>
      <w:r>
        <w:rPr>
          <w:rFonts w:ascii="Times New Roman" w:eastAsia="Times New Roman" w:hAnsi="Times New Roman"/>
          <w:b/>
          <w:lang w:val="uk-UA" w:eastAsia="ru-RU"/>
        </w:rPr>
        <w:t>2</w:t>
      </w:r>
      <w:r w:rsidR="005B1F70" w:rsidRPr="001357FA">
        <w:rPr>
          <w:rFonts w:ascii="Times New Roman" w:eastAsia="Times New Roman" w:hAnsi="Times New Roman"/>
          <w:b/>
          <w:lang w:val="uk-UA" w:eastAsia="ru-RU"/>
        </w:rPr>
        <w:t>. Якість товарів</w:t>
      </w:r>
    </w:p>
    <w:p w14:paraId="36619280" w14:textId="7B797E43" w:rsidR="005B1F70" w:rsidRPr="001357FA" w:rsidRDefault="005B1F70" w:rsidP="005B1F70">
      <w:pPr>
        <w:spacing w:after="0" w:line="240" w:lineRule="auto"/>
        <w:ind w:firstLine="540"/>
        <w:jc w:val="both"/>
        <w:rPr>
          <w:rFonts w:ascii="Times New Roman" w:eastAsia="Times New Roman" w:hAnsi="Times New Roman"/>
          <w:lang w:val="uk-UA" w:eastAsia="ru-RU"/>
        </w:rPr>
      </w:pPr>
      <w:r w:rsidRPr="001357FA">
        <w:rPr>
          <w:rFonts w:ascii="Times New Roman" w:eastAsia="Times New Roman" w:hAnsi="Times New Roman"/>
          <w:b/>
          <w:lang w:val="uk-UA" w:eastAsia="ru-RU"/>
        </w:rPr>
        <w:t>2.1</w:t>
      </w:r>
      <w:r w:rsidRPr="001357FA">
        <w:rPr>
          <w:rFonts w:ascii="Times New Roman" w:eastAsia="Times New Roman" w:hAnsi="Times New Roman"/>
          <w:lang w:val="uk-UA" w:eastAsia="ru-RU"/>
        </w:rPr>
        <w:t xml:space="preserve"> Якість Товару повинна відповідати державним нормам, стандартам, регламентам і вимогам, встановленим діючими нормативними актами України та умовами Договору. Товар повинен  відповідати вимогам ГОСТу 390-96</w:t>
      </w:r>
      <w:r w:rsidR="004267FB">
        <w:rPr>
          <w:rFonts w:ascii="Times New Roman" w:eastAsia="Times New Roman" w:hAnsi="Times New Roman"/>
          <w:lang w:val="uk-UA" w:eastAsia="ru-RU"/>
        </w:rPr>
        <w:t xml:space="preserve"> </w:t>
      </w:r>
      <w:r w:rsidR="004267FB" w:rsidRPr="004267FB">
        <w:rPr>
          <w:rFonts w:ascii="Times New Roman" w:eastAsia="Times New Roman" w:hAnsi="Times New Roman" w:cs="Times New Roman"/>
          <w:lang w:val="uk-UA" w:eastAsia="ru-RU"/>
        </w:rPr>
        <w:t>(«</w:t>
      </w:r>
      <w:proofErr w:type="spellStart"/>
      <w:r w:rsidR="004267FB" w:rsidRPr="004267FB">
        <w:rPr>
          <w:rFonts w:ascii="Times New Roman" w:hAnsi="Times New Roman" w:cs="Times New Roman"/>
          <w:shd w:val="clear" w:color="auto" w:fill="FFFFFF"/>
        </w:rPr>
        <w:t>Вироби</w:t>
      </w:r>
      <w:proofErr w:type="spellEnd"/>
      <w:r w:rsidR="004267FB" w:rsidRPr="004267FB">
        <w:rPr>
          <w:rFonts w:ascii="Times New Roman" w:hAnsi="Times New Roman" w:cs="Times New Roman"/>
          <w:shd w:val="clear" w:color="auto" w:fill="FFFFFF"/>
        </w:rPr>
        <w:t xml:space="preserve"> </w:t>
      </w:r>
      <w:proofErr w:type="spellStart"/>
      <w:r w:rsidR="004267FB" w:rsidRPr="004267FB">
        <w:rPr>
          <w:rFonts w:ascii="Times New Roman" w:hAnsi="Times New Roman" w:cs="Times New Roman"/>
          <w:shd w:val="clear" w:color="auto" w:fill="FFFFFF"/>
        </w:rPr>
        <w:t>вогнетривкі</w:t>
      </w:r>
      <w:proofErr w:type="spellEnd"/>
      <w:r w:rsidR="004267FB" w:rsidRPr="004267FB">
        <w:rPr>
          <w:rFonts w:ascii="Times New Roman" w:hAnsi="Times New Roman" w:cs="Times New Roman"/>
          <w:shd w:val="clear" w:color="auto" w:fill="FFFFFF"/>
        </w:rPr>
        <w:t xml:space="preserve"> </w:t>
      </w:r>
      <w:proofErr w:type="spellStart"/>
      <w:r w:rsidR="004267FB" w:rsidRPr="004267FB">
        <w:rPr>
          <w:rFonts w:ascii="Times New Roman" w:hAnsi="Times New Roman" w:cs="Times New Roman"/>
          <w:shd w:val="clear" w:color="auto" w:fill="FFFFFF"/>
        </w:rPr>
        <w:t>шамотні</w:t>
      </w:r>
      <w:proofErr w:type="spellEnd"/>
      <w:r w:rsidR="004267FB" w:rsidRPr="004267FB">
        <w:rPr>
          <w:rFonts w:ascii="Times New Roman" w:hAnsi="Times New Roman" w:cs="Times New Roman"/>
          <w:shd w:val="clear" w:color="auto" w:fill="FFFFFF"/>
        </w:rPr>
        <w:t xml:space="preserve"> і </w:t>
      </w:r>
      <w:proofErr w:type="spellStart"/>
      <w:r w:rsidR="004267FB" w:rsidRPr="004267FB">
        <w:rPr>
          <w:rFonts w:ascii="Times New Roman" w:hAnsi="Times New Roman" w:cs="Times New Roman"/>
          <w:shd w:val="clear" w:color="auto" w:fill="FFFFFF"/>
        </w:rPr>
        <w:t>напівкислі</w:t>
      </w:r>
      <w:proofErr w:type="spellEnd"/>
      <w:r w:rsidR="004267FB" w:rsidRPr="004267FB">
        <w:rPr>
          <w:rFonts w:ascii="Times New Roman" w:hAnsi="Times New Roman" w:cs="Times New Roman"/>
          <w:shd w:val="clear" w:color="auto" w:fill="FFFFFF"/>
        </w:rPr>
        <w:t xml:space="preserve"> </w:t>
      </w:r>
      <w:proofErr w:type="spellStart"/>
      <w:r w:rsidR="004267FB" w:rsidRPr="004267FB">
        <w:rPr>
          <w:rFonts w:ascii="Times New Roman" w:hAnsi="Times New Roman" w:cs="Times New Roman"/>
          <w:shd w:val="clear" w:color="auto" w:fill="FFFFFF"/>
        </w:rPr>
        <w:t>загального</w:t>
      </w:r>
      <w:proofErr w:type="spellEnd"/>
      <w:r w:rsidR="004267FB" w:rsidRPr="004267FB">
        <w:rPr>
          <w:rFonts w:ascii="Times New Roman" w:hAnsi="Times New Roman" w:cs="Times New Roman"/>
          <w:shd w:val="clear" w:color="auto" w:fill="FFFFFF"/>
        </w:rPr>
        <w:t xml:space="preserve"> </w:t>
      </w:r>
      <w:proofErr w:type="spellStart"/>
      <w:r w:rsidR="004267FB" w:rsidRPr="004267FB">
        <w:rPr>
          <w:rFonts w:ascii="Times New Roman" w:hAnsi="Times New Roman" w:cs="Times New Roman"/>
          <w:shd w:val="clear" w:color="auto" w:fill="FFFFFF"/>
        </w:rPr>
        <w:t>призначення</w:t>
      </w:r>
      <w:proofErr w:type="spellEnd"/>
      <w:r w:rsidR="004267FB" w:rsidRPr="004267FB">
        <w:rPr>
          <w:rFonts w:ascii="Times New Roman" w:hAnsi="Times New Roman" w:cs="Times New Roman"/>
          <w:shd w:val="clear" w:color="auto" w:fill="FFFFFF"/>
        </w:rPr>
        <w:t xml:space="preserve"> і </w:t>
      </w:r>
      <w:proofErr w:type="spellStart"/>
      <w:r w:rsidR="004267FB" w:rsidRPr="004267FB">
        <w:rPr>
          <w:rFonts w:ascii="Times New Roman" w:hAnsi="Times New Roman" w:cs="Times New Roman"/>
          <w:shd w:val="clear" w:color="auto" w:fill="FFFFFF"/>
        </w:rPr>
        <w:t>масового</w:t>
      </w:r>
      <w:proofErr w:type="spellEnd"/>
      <w:r w:rsidR="004267FB" w:rsidRPr="004267FB">
        <w:rPr>
          <w:rFonts w:ascii="Times New Roman" w:hAnsi="Times New Roman" w:cs="Times New Roman"/>
          <w:shd w:val="clear" w:color="auto" w:fill="FFFFFF"/>
        </w:rPr>
        <w:t xml:space="preserve"> </w:t>
      </w:r>
      <w:proofErr w:type="spellStart"/>
      <w:r w:rsidR="004267FB" w:rsidRPr="004267FB">
        <w:rPr>
          <w:rFonts w:ascii="Times New Roman" w:hAnsi="Times New Roman" w:cs="Times New Roman"/>
          <w:shd w:val="clear" w:color="auto" w:fill="FFFFFF"/>
        </w:rPr>
        <w:t>виробництва</w:t>
      </w:r>
      <w:proofErr w:type="spellEnd"/>
      <w:r w:rsidR="004267FB" w:rsidRPr="004267FB">
        <w:rPr>
          <w:rFonts w:ascii="Times New Roman" w:hAnsi="Times New Roman" w:cs="Times New Roman"/>
          <w:shd w:val="clear" w:color="auto" w:fill="FFFFFF"/>
        </w:rPr>
        <w:t xml:space="preserve">. </w:t>
      </w:r>
      <w:proofErr w:type="spellStart"/>
      <w:r w:rsidR="004267FB" w:rsidRPr="004267FB">
        <w:rPr>
          <w:rFonts w:ascii="Times New Roman" w:hAnsi="Times New Roman" w:cs="Times New Roman"/>
          <w:shd w:val="clear" w:color="auto" w:fill="FFFFFF"/>
        </w:rPr>
        <w:t>Технічні</w:t>
      </w:r>
      <w:proofErr w:type="spellEnd"/>
      <w:r w:rsidR="004267FB" w:rsidRPr="004267FB">
        <w:rPr>
          <w:rFonts w:ascii="Times New Roman" w:hAnsi="Times New Roman" w:cs="Times New Roman"/>
          <w:shd w:val="clear" w:color="auto" w:fill="FFFFFF"/>
        </w:rPr>
        <w:t xml:space="preserve"> </w:t>
      </w:r>
      <w:proofErr w:type="spellStart"/>
      <w:r w:rsidR="004267FB" w:rsidRPr="004267FB">
        <w:rPr>
          <w:rFonts w:ascii="Times New Roman" w:hAnsi="Times New Roman" w:cs="Times New Roman"/>
          <w:shd w:val="clear" w:color="auto" w:fill="FFFFFF"/>
        </w:rPr>
        <w:t>умови</w:t>
      </w:r>
      <w:proofErr w:type="spellEnd"/>
      <w:r w:rsidR="004267FB" w:rsidRPr="004267FB">
        <w:rPr>
          <w:rFonts w:ascii="Times New Roman" w:hAnsi="Times New Roman" w:cs="Times New Roman"/>
          <w:shd w:val="clear" w:color="auto" w:fill="FFFFFF"/>
          <w:lang w:val="uk-UA"/>
        </w:rPr>
        <w:t>»)</w:t>
      </w:r>
      <w:r w:rsidR="004267FB">
        <w:rPr>
          <w:rFonts w:ascii="Times New Roman" w:hAnsi="Times New Roman" w:cs="Times New Roman"/>
          <w:shd w:val="clear" w:color="auto" w:fill="FFFFFF"/>
          <w:lang w:val="uk-UA"/>
        </w:rPr>
        <w:t xml:space="preserve"> </w:t>
      </w:r>
      <w:r w:rsidR="007415F3" w:rsidRPr="001357FA">
        <w:rPr>
          <w:rFonts w:ascii="Times New Roman" w:eastAsia="Times New Roman" w:hAnsi="Times New Roman"/>
          <w:lang w:val="uk-UA" w:eastAsia="ru-RU"/>
        </w:rPr>
        <w:t xml:space="preserve">та </w:t>
      </w:r>
      <w:r w:rsidR="007415F3" w:rsidRPr="001357FA">
        <w:rPr>
          <w:rFonts w:ascii="Times New Roman" w:hAnsi="Times New Roman" w:cs="Times New Roman"/>
          <w:lang w:val="uk-UA"/>
        </w:rPr>
        <w:t>ТУ У 23.2-00191885-031:2021</w:t>
      </w:r>
      <w:r w:rsidRPr="001357FA">
        <w:rPr>
          <w:rFonts w:ascii="Times New Roman" w:eastAsia="Times New Roman" w:hAnsi="Times New Roman"/>
          <w:lang w:val="uk-UA" w:eastAsia="ru-RU"/>
        </w:rPr>
        <w:t>.</w:t>
      </w:r>
    </w:p>
    <w:p w14:paraId="583DF783" w14:textId="77777777" w:rsidR="005B1F70" w:rsidRPr="001357FA" w:rsidRDefault="005B1F70" w:rsidP="005B1F70">
      <w:pPr>
        <w:spacing w:after="0" w:line="240" w:lineRule="auto"/>
        <w:ind w:firstLine="540"/>
        <w:jc w:val="both"/>
        <w:rPr>
          <w:rFonts w:ascii="Times New Roman" w:eastAsia="Times New Roman" w:hAnsi="Times New Roman"/>
          <w:lang w:val="uk-UA" w:eastAsia="ru-RU"/>
        </w:rPr>
      </w:pPr>
      <w:r w:rsidRPr="001357FA">
        <w:rPr>
          <w:rFonts w:ascii="Times New Roman" w:eastAsia="Times New Roman" w:hAnsi="Times New Roman"/>
          <w:b/>
          <w:lang w:val="uk-UA" w:eastAsia="ru-RU"/>
        </w:rPr>
        <w:t>2.2.</w:t>
      </w:r>
      <w:r w:rsidRPr="001357FA">
        <w:rPr>
          <w:rFonts w:ascii="Times New Roman" w:eastAsia="Times New Roman" w:hAnsi="Times New Roman"/>
          <w:lang w:val="uk-UA" w:eastAsia="ru-RU"/>
        </w:rPr>
        <w:t xml:space="preserve"> Якість Товару повинна бути підтверджена сертифікатом/паспортом якості, а також пройти перевірку вхідним контролем.</w:t>
      </w:r>
    </w:p>
    <w:p w14:paraId="5C4D5393" w14:textId="68B085DD" w:rsidR="005B1F70" w:rsidRDefault="005B1F70" w:rsidP="005B1F70">
      <w:pPr>
        <w:spacing w:after="0" w:line="240" w:lineRule="auto"/>
        <w:ind w:firstLine="540"/>
        <w:jc w:val="both"/>
        <w:rPr>
          <w:rFonts w:ascii="Times New Roman" w:eastAsia="Times New Roman" w:hAnsi="Times New Roman"/>
          <w:lang w:eastAsia="ru-RU"/>
        </w:rPr>
      </w:pPr>
      <w:r w:rsidRPr="001357FA">
        <w:rPr>
          <w:rFonts w:ascii="Times New Roman" w:eastAsia="Times New Roman" w:hAnsi="Times New Roman"/>
          <w:b/>
          <w:lang w:val="uk-UA" w:eastAsia="ru-RU"/>
        </w:rPr>
        <w:t xml:space="preserve">2.3. </w:t>
      </w:r>
      <w:proofErr w:type="spellStart"/>
      <w:r w:rsidRPr="001357FA">
        <w:rPr>
          <w:rFonts w:ascii="Times New Roman" w:eastAsia="Times New Roman" w:hAnsi="Times New Roman"/>
          <w:lang w:eastAsia="ru-RU"/>
        </w:rPr>
        <w:t>Продукція</w:t>
      </w:r>
      <w:proofErr w:type="spellEnd"/>
      <w:r w:rsidRPr="001357FA">
        <w:rPr>
          <w:rFonts w:ascii="Times New Roman" w:eastAsia="Times New Roman" w:hAnsi="Times New Roman"/>
          <w:lang w:eastAsia="ru-RU"/>
        </w:rPr>
        <w:t xml:space="preserve">, </w:t>
      </w:r>
      <w:proofErr w:type="spellStart"/>
      <w:r w:rsidRPr="001357FA">
        <w:rPr>
          <w:rFonts w:ascii="Times New Roman" w:eastAsia="Times New Roman" w:hAnsi="Times New Roman"/>
          <w:lang w:eastAsia="ru-RU"/>
        </w:rPr>
        <w:t>що</w:t>
      </w:r>
      <w:proofErr w:type="spellEnd"/>
      <w:r w:rsidRPr="001357FA">
        <w:rPr>
          <w:rFonts w:ascii="Times New Roman" w:eastAsia="Times New Roman" w:hAnsi="Times New Roman"/>
          <w:lang w:eastAsia="ru-RU"/>
        </w:rPr>
        <w:t xml:space="preserve"> не </w:t>
      </w:r>
      <w:proofErr w:type="spellStart"/>
      <w:r w:rsidRPr="001357FA">
        <w:rPr>
          <w:rFonts w:ascii="Times New Roman" w:eastAsia="Times New Roman" w:hAnsi="Times New Roman"/>
          <w:lang w:eastAsia="ru-RU"/>
        </w:rPr>
        <w:t>відповідає</w:t>
      </w:r>
      <w:proofErr w:type="spellEnd"/>
      <w:r w:rsidRPr="001357FA">
        <w:rPr>
          <w:rFonts w:ascii="Times New Roman" w:eastAsia="Times New Roman" w:hAnsi="Times New Roman"/>
          <w:lang w:eastAsia="ru-RU"/>
        </w:rPr>
        <w:t xml:space="preserve"> </w:t>
      </w:r>
      <w:proofErr w:type="spellStart"/>
      <w:r w:rsidRPr="001357FA">
        <w:rPr>
          <w:rFonts w:ascii="Times New Roman" w:eastAsia="Times New Roman" w:hAnsi="Times New Roman"/>
          <w:lang w:eastAsia="ru-RU"/>
        </w:rPr>
        <w:t>вимогам</w:t>
      </w:r>
      <w:proofErr w:type="spellEnd"/>
      <w:r w:rsidRPr="001357FA">
        <w:rPr>
          <w:rFonts w:ascii="Times New Roman" w:eastAsia="Times New Roman" w:hAnsi="Times New Roman"/>
          <w:lang w:eastAsia="ru-RU"/>
        </w:rPr>
        <w:t xml:space="preserve"> </w:t>
      </w:r>
      <w:proofErr w:type="spellStart"/>
      <w:r w:rsidRPr="001357FA">
        <w:rPr>
          <w:rFonts w:ascii="Times New Roman" w:eastAsia="Times New Roman" w:hAnsi="Times New Roman"/>
          <w:lang w:eastAsia="ru-RU"/>
        </w:rPr>
        <w:t>якості</w:t>
      </w:r>
      <w:proofErr w:type="spellEnd"/>
      <w:r w:rsidRPr="001357FA">
        <w:rPr>
          <w:rFonts w:ascii="Times New Roman" w:eastAsia="Times New Roman" w:hAnsi="Times New Roman"/>
          <w:lang w:eastAsia="ru-RU"/>
        </w:rPr>
        <w:t xml:space="preserve">, </w:t>
      </w:r>
      <w:proofErr w:type="spellStart"/>
      <w:r w:rsidRPr="001357FA">
        <w:rPr>
          <w:rFonts w:ascii="Times New Roman" w:eastAsia="Times New Roman" w:hAnsi="Times New Roman"/>
          <w:lang w:eastAsia="ru-RU"/>
        </w:rPr>
        <w:t>підлягає</w:t>
      </w:r>
      <w:proofErr w:type="spellEnd"/>
      <w:r w:rsidRPr="001357FA">
        <w:rPr>
          <w:rFonts w:ascii="Times New Roman" w:eastAsia="Times New Roman" w:hAnsi="Times New Roman"/>
          <w:lang w:eastAsia="ru-RU"/>
        </w:rPr>
        <w:t xml:space="preserve"> </w:t>
      </w:r>
      <w:proofErr w:type="spellStart"/>
      <w:r w:rsidRPr="001357FA">
        <w:rPr>
          <w:rFonts w:ascii="Times New Roman" w:eastAsia="Times New Roman" w:hAnsi="Times New Roman"/>
          <w:lang w:eastAsia="ru-RU"/>
        </w:rPr>
        <w:t>поверненню</w:t>
      </w:r>
      <w:proofErr w:type="spellEnd"/>
      <w:r w:rsidRPr="001357FA">
        <w:rPr>
          <w:rFonts w:ascii="Times New Roman" w:eastAsia="Times New Roman" w:hAnsi="Times New Roman"/>
          <w:lang w:eastAsia="ru-RU"/>
        </w:rPr>
        <w:t xml:space="preserve"> </w:t>
      </w:r>
      <w:r w:rsidRPr="001357FA">
        <w:rPr>
          <w:rFonts w:ascii="Times New Roman" w:eastAsia="Times New Roman" w:hAnsi="Times New Roman"/>
          <w:lang w:val="uk-UA" w:eastAsia="ru-RU"/>
        </w:rPr>
        <w:t>Постачальнику</w:t>
      </w:r>
      <w:r w:rsidRPr="001357FA">
        <w:rPr>
          <w:rFonts w:ascii="Times New Roman" w:eastAsia="Times New Roman" w:hAnsi="Times New Roman"/>
          <w:lang w:eastAsia="ru-RU"/>
        </w:rPr>
        <w:t xml:space="preserve"> з </w:t>
      </w:r>
      <w:proofErr w:type="spellStart"/>
      <w:r w:rsidRPr="001357FA">
        <w:rPr>
          <w:rFonts w:ascii="Times New Roman" w:eastAsia="Times New Roman" w:hAnsi="Times New Roman"/>
          <w:lang w:eastAsia="ru-RU"/>
        </w:rPr>
        <w:t>відшкодуванням</w:t>
      </w:r>
      <w:proofErr w:type="spellEnd"/>
      <w:r w:rsidRPr="001357FA">
        <w:rPr>
          <w:rFonts w:ascii="Times New Roman" w:eastAsia="Times New Roman" w:hAnsi="Times New Roman"/>
          <w:lang w:eastAsia="ru-RU"/>
        </w:rPr>
        <w:t xml:space="preserve"> ним </w:t>
      </w:r>
      <w:r w:rsidRPr="001357FA">
        <w:rPr>
          <w:rFonts w:ascii="Times New Roman" w:eastAsia="Times New Roman" w:hAnsi="Times New Roman"/>
          <w:lang w:val="uk-UA" w:eastAsia="ru-RU"/>
        </w:rPr>
        <w:t>Замовнику</w:t>
      </w:r>
      <w:r w:rsidRPr="001357FA">
        <w:rPr>
          <w:rFonts w:ascii="Times New Roman" w:eastAsia="Times New Roman" w:hAnsi="Times New Roman"/>
          <w:lang w:eastAsia="ru-RU"/>
        </w:rPr>
        <w:t xml:space="preserve"> </w:t>
      </w:r>
      <w:proofErr w:type="spellStart"/>
      <w:r w:rsidRPr="001357FA">
        <w:rPr>
          <w:rFonts w:ascii="Times New Roman" w:eastAsia="Times New Roman" w:hAnsi="Times New Roman"/>
          <w:lang w:eastAsia="ru-RU"/>
        </w:rPr>
        <w:t>понесених</w:t>
      </w:r>
      <w:proofErr w:type="spellEnd"/>
      <w:r w:rsidRPr="001357FA">
        <w:rPr>
          <w:rFonts w:ascii="Times New Roman" w:eastAsia="Times New Roman" w:hAnsi="Times New Roman"/>
          <w:lang w:eastAsia="ru-RU"/>
        </w:rPr>
        <w:t xml:space="preserve"> у </w:t>
      </w:r>
      <w:proofErr w:type="spellStart"/>
      <w:r w:rsidRPr="001357FA">
        <w:rPr>
          <w:rFonts w:ascii="Times New Roman" w:eastAsia="Times New Roman" w:hAnsi="Times New Roman"/>
          <w:lang w:eastAsia="ru-RU"/>
        </w:rPr>
        <w:t>зв’язку</w:t>
      </w:r>
      <w:proofErr w:type="spellEnd"/>
      <w:r w:rsidRPr="001357FA">
        <w:rPr>
          <w:rFonts w:ascii="Times New Roman" w:eastAsia="Times New Roman" w:hAnsi="Times New Roman"/>
          <w:lang w:eastAsia="ru-RU"/>
        </w:rPr>
        <w:t xml:space="preserve"> з </w:t>
      </w:r>
      <w:proofErr w:type="spellStart"/>
      <w:r w:rsidRPr="001357FA">
        <w:rPr>
          <w:rFonts w:ascii="Times New Roman" w:eastAsia="Times New Roman" w:hAnsi="Times New Roman"/>
          <w:lang w:eastAsia="ru-RU"/>
        </w:rPr>
        <w:t>цим</w:t>
      </w:r>
      <w:proofErr w:type="spellEnd"/>
      <w:r w:rsidRPr="001357FA">
        <w:rPr>
          <w:rFonts w:ascii="Times New Roman" w:eastAsia="Times New Roman" w:hAnsi="Times New Roman"/>
          <w:lang w:eastAsia="ru-RU"/>
        </w:rPr>
        <w:t xml:space="preserve"> </w:t>
      </w:r>
      <w:proofErr w:type="spellStart"/>
      <w:r w:rsidRPr="001357FA">
        <w:rPr>
          <w:rFonts w:ascii="Times New Roman" w:eastAsia="Times New Roman" w:hAnsi="Times New Roman"/>
          <w:lang w:eastAsia="ru-RU"/>
        </w:rPr>
        <w:t>збитків</w:t>
      </w:r>
      <w:proofErr w:type="spellEnd"/>
      <w:r w:rsidRPr="001357FA">
        <w:rPr>
          <w:rFonts w:ascii="Times New Roman" w:eastAsia="Times New Roman" w:hAnsi="Times New Roman"/>
          <w:lang w:eastAsia="ru-RU"/>
        </w:rPr>
        <w:t>.</w:t>
      </w:r>
    </w:p>
    <w:p w14:paraId="22A16425" w14:textId="77777777" w:rsidR="009416AA" w:rsidRPr="001357FA" w:rsidRDefault="009416AA" w:rsidP="005B1F70">
      <w:pPr>
        <w:spacing w:after="0" w:line="240" w:lineRule="auto"/>
        <w:ind w:firstLine="540"/>
        <w:jc w:val="both"/>
        <w:rPr>
          <w:rFonts w:ascii="Times New Roman" w:eastAsia="Times New Roman" w:hAnsi="Times New Roman"/>
          <w:lang w:eastAsia="ru-RU"/>
        </w:rPr>
      </w:pPr>
    </w:p>
    <w:p w14:paraId="1D8C1954" w14:textId="77777777" w:rsidR="005B1F70" w:rsidRPr="001357FA" w:rsidRDefault="005B1F70" w:rsidP="005B1F70">
      <w:pPr>
        <w:spacing w:after="0" w:line="240" w:lineRule="auto"/>
        <w:ind w:firstLine="540"/>
        <w:jc w:val="center"/>
        <w:rPr>
          <w:rFonts w:ascii="Times New Roman" w:eastAsia="Times New Roman" w:hAnsi="Times New Roman"/>
          <w:b/>
          <w:lang w:eastAsia="ru-RU"/>
        </w:rPr>
      </w:pPr>
    </w:p>
    <w:p w14:paraId="22B466B6" w14:textId="6F24426D" w:rsidR="005B1F70" w:rsidRPr="001357FA" w:rsidRDefault="00F419C0" w:rsidP="005B1F70">
      <w:pPr>
        <w:spacing w:after="0" w:line="240" w:lineRule="auto"/>
        <w:ind w:firstLine="540"/>
        <w:jc w:val="center"/>
        <w:rPr>
          <w:rFonts w:ascii="Times New Roman" w:eastAsia="Times New Roman" w:hAnsi="Times New Roman"/>
          <w:b/>
          <w:lang w:val="uk-UA" w:eastAsia="ru-RU"/>
        </w:rPr>
      </w:pPr>
      <w:r>
        <w:rPr>
          <w:rFonts w:ascii="Times New Roman" w:eastAsia="Times New Roman" w:hAnsi="Times New Roman"/>
          <w:b/>
          <w:lang w:val="uk-UA" w:eastAsia="ru-RU"/>
        </w:rPr>
        <w:t>3</w:t>
      </w:r>
      <w:r w:rsidR="005B1F70" w:rsidRPr="001357FA">
        <w:rPr>
          <w:rFonts w:ascii="Times New Roman" w:eastAsia="Times New Roman" w:hAnsi="Times New Roman"/>
          <w:b/>
          <w:lang w:val="uk-UA" w:eastAsia="ru-RU"/>
        </w:rPr>
        <w:t>. Сума договору</w:t>
      </w:r>
    </w:p>
    <w:p w14:paraId="7DD51A9F" w14:textId="77777777" w:rsidR="005B1F70" w:rsidRPr="001357FA" w:rsidRDefault="005B1F70" w:rsidP="005B1F70">
      <w:pPr>
        <w:spacing w:after="0" w:line="240" w:lineRule="auto"/>
        <w:ind w:firstLine="540"/>
        <w:jc w:val="both"/>
        <w:rPr>
          <w:rFonts w:ascii="Times New Roman" w:eastAsia="Times New Roman" w:hAnsi="Times New Roman"/>
          <w:lang w:val="uk-UA" w:eastAsia="ru-RU"/>
        </w:rPr>
      </w:pPr>
      <w:r w:rsidRPr="001357FA">
        <w:rPr>
          <w:rFonts w:ascii="Times New Roman" w:eastAsia="Times New Roman" w:hAnsi="Times New Roman"/>
          <w:b/>
          <w:lang w:val="uk-UA" w:eastAsia="ru-RU"/>
        </w:rPr>
        <w:t>3.1.</w:t>
      </w:r>
      <w:r w:rsidRPr="001357FA">
        <w:rPr>
          <w:rFonts w:ascii="Times New Roman" w:eastAsia="Times New Roman" w:hAnsi="Times New Roman"/>
          <w:lang w:val="uk-UA" w:eastAsia="ru-RU"/>
        </w:rPr>
        <w:t xml:space="preserve"> Сума Договору становить: _____________________________ в </w:t>
      </w:r>
      <w:proofErr w:type="spellStart"/>
      <w:r w:rsidRPr="001357FA">
        <w:rPr>
          <w:rFonts w:ascii="Times New Roman" w:eastAsia="Times New Roman" w:hAnsi="Times New Roman"/>
          <w:lang w:val="uk-UA" w:eastAsia="ru-RU"/>
        </w:rPr>
        <w:t>т.ч</w:t>
      </w:r>
      <w:proofErr w:type="spellEnd"/>
      <w:r w:rsidRPr="001357FA">
        <w:rPr>
          <w:rFonts w:ascii="Times New Roman" w:eastAsia="Times New Roman" w:hAnsi="Times New Roman"/>
          <w:lang w:val="uk-UA" w:eastAsia="ru-RU"/>
        </w:rPr>
        <w:t>. ПДВ ___________.</w:t>
      </w:r>
    </w:p>
    <w:p w14:paraId="736B430A" w14:textId="77777777" w:rsidR="005B1F70" w:rsidRPr="001357FA" w:rsidRDefault="005B1F70" w:rsidP="005B1F70">
      <w:pPr>
        <w:spacing w:after="0" w:line="240" w:lineRule="auto"/>
        <w:ind w:firstLine="540"/>
        <w:jc w:val="both"/>
        <w:rPr>
          <w:rFonts w:ascii="Times New Roman" w:eastAsia="Times New Roman" w:hAnsi="Times New Roman"/>
          <w:lang w:val="uk-UA" w:eastAsia="ru-RU"/>
        </w:rPr>
      </w:pPr>
      <w:r w:rsidRPr="001357FA">
        <w:rPr>
          <w:rFonts w:ascii="Times New Roman" w:eastAsia="Times New Roman" w:hAnsi="Times New Roman"/>
          <w:b/>
          <w:lang w:val="uk-UA" w:eastAsia="ru-RU"/>
        </w:rPr>
        <w:t>3.2.</w:t>
      </w:r>
      <w:r w:rsidRPr="001357FA">
        <w:rPr>
          <w:rFonts w:ascii="Times New Roman" w:eastAsia="Times New Roman" w:hAnsi="Times New Roman"/>
          <w:lang w:val="uk-UA" w:eastAsia="ru-RU"/>
        </w:rPr>
        <w:t xml:space="preserve"> Ціна за одиницю товару  ___________.</w:t>
      </w:r>
    </w:p>
    <w:p w14:paraId="6144B525" w14:textId="77777777" w:rsidR="005B1F70" w:rsidRPr="001357FA" w:rsidRDefault="005B1F70" w:rsidP="005B1F70">
      <w:pPr>
        <w:spacing w:after="0" w:line="240" w:lineRule="auto"/>
        <w:ind w:firstLine="540"/>
        <w:jc w:val="center"/>
        <w:rPr>
          <w:rFonts w:ascii="Times New Roman" w:eastAsia="Times New Roman" w:hAnsi="Times New Roman"/>
          <w:b/>
          <w:lang w:val="uk-UA" w:eastAsia="ru-RU"/>
        </w:rPr>
      </w:pPr>
    </w:p>
    <w:p w14:paraId="23E63977" w14:textId="7EEB1C0C" w:rsidR="005B1F70" w:rsidRPr="009416AA" w:rsidRDefault="00CE1A4A" w:rsidP="005B1F70">
      <w:pPr>
        <w:spacing w:after="0" w:line="240" w:lineRule="auto"/>
        <w:ind w:firstLine="540"/>
        <w:jc w:val="center"/>
        <w:rPr>
          <w:rFonts w:ascii="Times New Roman" w:eastAsia="Times New Roman" w:hAnsi="Times New Roman"/>
          <w:b/>
          <w:lang w:val="uk-UA" w:eastAsia="ru-RU"/>
        </w:rPr>
      </w:pPr>
      <w:r>
        <w:rPr>
          <w:rFonts w:ascii="Times New Roman" w:eastAsia="Times New Roman" w:hAnsi="Times New Roman"/>
          <w:b/>
          <w:lang w:val="uk-UA" w:eastAsia="ru-RU"/>
        </w:rPr>
        <w:t>4</w:t>
      </w:r>
      <w:r w:rsidR="005B1F70" w:rsidRPr="009416AA">
        <w:rPr>
          <w:rFonts w:ascii="Times New Roman" w:eastAsia="Times New Roman" w:hAnsi="Times New Roman"/>
          <w:b/>
          <w:lang w:val="uk-UA" w:eastAsia="ru-RU"/>
        </w:rPr>
        <w:t>. Порядок здійснення оплати</w:t>
      </w:r>
    </w:p>
    <w:p w14:paraId="523748B8" w14:textId="2EE8938E" w:rsidR="005B1F70" w:rsidRPr="00A55328" w:rsidRDefault="005B1F70" w:rsidP="005B1F70">
      <w:pPr>
        <w:spacing w:after="0" w:line="240" w:lineRule="auto"/>
        <w:ind w:firstLine="540"/>
        <w:jc w:val="both"/>
        <w:rPr>
          <w:rFonts w:ascii="Times New Roman" w:hAnsi="Times New Roman"/>
          <w:lang w:val="uk-UA"/>
        </w:rPr>
      </w:pPr>
      <w:r w:rsidRPr="00A55328">
        <w:rPr>
          <w:rFonts w:ascii="Times New Roman" w:eastAsia="Times New Roman" w:hAnsi="Times New Roman"/>
          <w:b/>
          <w:lang w:val="uk-UA" w:eastAsia="ru-RU"/>
        </w:rPr>
        <w:t>4.1.</w:t>
      </w:r>
      <w:r w:rsidRPr="00A55328">
        <w:t xml:space="preserve"> </w:t>
      </w:r>
      <w:proofErr w:type="spellStart"/>
      <w:r w:rsidRPr="00A55328">
        <w:rPr>
          <w:rFonts w:ascii="Times New Roman" w:hAnsi="Times New Roman"/>
        </w:rPr>
        <w:t>Замовник</w:t>
      </w:r>
      <w:proofErr w:type="spellEnd"/>
      <w:r w:rsidRPr="00A55328">
        <w:rPr>
          <w:rFonts w:ascii="Times New Roman" w:hAnsi="Times New Roman"/>
        </w:rPr>
        <w:t xml:space="preserve"> на </w:t>
      </w:r>
      <w:proofErr w:type="spellStart"/>
      <w:r w:rsidRPr="00A55328">
        <w:rPr>
          <w:rFonts w:ascii="Times New Roman" w:hAnsi="Times New Roman"/>
        </w:rPr>
        <w:t>підставі</w:t>
      </w:r>
      <w:proofErr w:type="spellEnd"/>
      <w:r w:rsidRPr="00A55328">
        <w:rPr>
          <w:rFonts w:ascii="Times New Roman" w:hAnsi="Times New Roman"/>
        </w:rPr>
        <w:t xml:space="preserve"> </w:t>
      </w:r>
      <w:proofErr w:type="spellStart"/>
      <w:r w:rsidRPr="00A55328">
        <w:rPr>
          <w:rFonts w:ascii="Times New Roman" w:hAnsi="Times New Roman"/>
        </w:rPr>
        <w:t>рахунку</w:t>
      </w:r>
      <w:proofErr w:type="spellEnd"/>
      <w:r w:rsidRPr="00A55328">
        <w:rPr>
          <w:rFonts w:ascii="Times New Roman" w:hAnsi="Times New Roman"/>
        </w:rPr>
        <w:t xml:space="preserve"> – </w:t>
      </w:r>
      <w:proofErr w:type="spellStart"/>
      <w:r w:rsidRPr="00A55328">
        <w:rPr>
          <w:rFonts w:ascii="Times New Roman" w:hAnsi="Times New Roman"/>
        </w:rPr>
        <w:t>фактури</w:t>
      </w:r>
      <w:proofErr w:type="spellEnd"/>
      <w:r w:rsidRPr="00A55328">
        <w:rPr>
          <w:rFonts w:ascii="Times New Roman" w:hAnsi="Times New Roman"/>
        </w:rPr>
        <w:t xml:space="preserve">, </w:t>
      </w:r>
      <w:proofErr w:type="spellStart"/>
      <w:r w:rsidRPr="00A55328">
        <w:rPr>
          <w:rFonts w:ascii="Times New Roman" w:hAnsi="Times New Roman"/>
        </w:rPr>
        <w:t>наданого</w:t>
      </w:r>
      <w:proofErr w:type="spellEnd"/>
      <w:r w:rsidRPr="00A55328">
        <w:rPr>
          <w:rFonts w:ascii="Times New Roman" w:hAnsi="Times New Roman"/>
        </w:rPr>
        <w:t xml:space="preserve"> </w:t>
      </w:r>
      <w:r w:rsidRPr="00A55328">
        <w:rPr>
          <w:rFonts w:ascii="Times New Roman" w:hAnsi="Times New Roman"/>
          <w:lang w:val="uk-UA"/>
        </w:rPr>
        <w:t>Постачальником</w:t>
      </w:r>
      <w:r w:rsidRPr="00A55328">
        <w:rPr>
          <w:rFonts w:ascii="Times New Roman" w:hAnsi="Times New Roman"/>
        </w:rPr>
        <w:t xml:space="preserve">, проводить оплату </w:t>
      </w:r>
      <w:proofErr w:type="spellStart"/>
      <w:r w:rsidRPr="00A55328">
        <w:rPr>
          <w:rFonts w:ascii="Times New Roman" w:hAnsi="Times New Roman"/>
        </w:rPr>
        <w:t>наступним</w:t>
      </w:r>
      <w:proofErr w:type="spellEnd"/>
      <w:r w:rsidRPr="00A55328">
        <w:rPr>
          <w:rFonts w:ascii="Times New Roman" w:hAnsi="Times New Roman"/>
        </w:rPr>
        <w:t xml:space="preserve"> чином: 100% - </w:t>
      </w:r>
      <w:proofErr w:type="spellStart"/>
      <w:r w:rsidRPr="00A55328">
        <w:rPr>
          <w:rFonts w:ascii="Times New Roman" w:hAnsi="Times New Roman"/>
        </w:rPr>
        <w:t>попередня</w:t>
      </w:r>
      <w:proofErr w:type="spellEnd"/>
      <w:r w:rsidRPr="00A55328">
        <w:rPr>
          <w:rFonts w:ascii="Times New Roman" w:hAnsi="Times New Roman"/>
        </w:rPr>
        <w:t xml:space="preserve"> оплата</w:t>
      </w:r>
      <w:r w:rsidRPr="00A55328">
        <w:rPr>
          <w:rFonts w:ascii="Times New Roman" w:hAnsi="Times New Roman"/>
          <w:lang w:val="uk-UA"/>
        </w:rPr>
        <w:t xml:space="preserve"> рахунку</w:t>
      </w:r>
      <w:r w:rsidR="007C1719" w:rsidRPr="00A55328">
        <w:rPr>
          <w:rFonts w:ascii="Times New Roman" w:hAnsi="Times New Roman"/>
          <w:lang w:val="uk-UA"/>
        </w:rPr>
        <w:t>,</w:t>
      </w:r>
      <w:r w:rsidRPr="00A55328">
        <w:rPr>
          <w:rFonts w:ascii="Times New Roman" w:hAnsi="Times New Roman"/>
          <w:lang w:val="uk-UA"/>
        </w:rPr>
        <w:t xml:space="preserve"> наданого згідно заявки Замовника</w:t>
      </w:r>
      <w:r w:rsidR="005E4EF6" w:rsidRPr="00A55328">
        <w:rPr>
          <w:rFonts w:ascii="Times New Roman" w:hAnsi="Times New Roman"/>
          <w:lang w:val="uk-UA"/>
        </w:rPr>
        <w:t xml:space="preserve"> протягом </w:t>
      </w:r>
      <w:proofErr w:type="gramStart"/>
      <w:r w:rsidR="005E4EF6" w:rsidRPr="00A55328">
        <w:rPr>
          <w:rFonts w:ascii="Times New Roman" w:hAnsi="Times New Roman"/>
          <w:lang w:val="uk-UA"/>
        </w:rPr>
        <w:t xml:space="preserve">10 </w:t>
      </w:r>
      <w:r w:rsidR="00D858BA" w:rsidRPr="00A55328">
        <w:rPr>
          <w:rFonts w:ascii="Times New Roman" w:hAnsi="Times New Roman"/>
          <w:lang w:val="uk-UA"/>
        </w:rPr>
        <w:t xml:space="preserve"> (</w:t>
      </w:r>
      <w:proofErr w:type="gramEnd"/>
      <w:r w:rsidR="00D858BA" w:rsidRPr="00A55328">
        <w:rPr>
          <w:rFonts w:ascii="Times New Roman" w:hAnsi="Times New Roman"/>
          <w:lang w:val="uk-UA"/>
        </w:rPr>
        <w:t xml:space="preserve">десяти) </w:t>
      </w:r>
      <w:r w:rsidR="00567466" w:rsidRPr="00A55328">
        <w:rPr>
          <w:rFonts w:ascii="Times New Roman" w:hAnsi="Times New Roman"/>
          <w:lang w:val="uk-UA"/>
        </w:rPr>
        <w:t>робоч</w:t>
      </w:r>
      <w:r w:rsidR="005E4EF6" w:rsidRPr="00A55328">
        <w:rPr>
          <w:rFonts w:ascii="Times New Roman" w:hAnsi="Times New Roman"/>
          <w:lang w:val="uk-UA"/>
        </w:rPr>
        <w:t>их днів.</w:t>
      </w:r>
    </w:p>
    <w:p w14:paraId="2DEDA76B" w14:textId="49EAD941" w:rsidR="005B1F70" w:rsidRPr="00551AA1" w:rsidRDefault="005B1F70" w:rsidP="005B1F70">
      <w:pPr>
        <w:spacing w:after="0" w:line="240" w:lineRule="auto"/>
        <w:ind w:firstLine="540"/>
        <w:jc w:val="both"/>
        <w:rPr>
          <w:rFonts w:ascii="Times New Roman" w:eastAsia="Times New Roman" w:hAnsi="Times New Roman"/>
          <w:bCs/>
          <w:lang w:val="uk-UA" w:eastAsia="ru-RU"/>
        </w:rPr>
      </w:pPr>
      <w:r w:rsidRPr="00551AA1">
        <w:rPr>
          <w:rFonts w:ascii="Times New Roman" w:eastAsia="Times New Roman" w:hAnsi="Times New Roman"/>
          <w:bCs/>
          <w:lang w:val="uk-UA" w:eastAsia="ru-RU"/>
        </w:rPr>
        <w:t xml:space="preserve">Замовником, при цьому у платіжному дорученні повинні бути зазначені номер та дата рахунку- фактури, </w:t>
      </w:r>
      <w:r w:rsidR="002635AB" w:rsidRPr="00551AA1">
        <w:rPr>
          <w:rFonts w:ascii="Times New Roman" w:eastAsia="Times New Roman" w:hAnsi="Times New Roman"/>
          <w:bCs/>
          <w:lang w:val="uk-UA" w:eastAsia="ru-RU"/>
        </w:rPr>
        <w:t>номер та дата договору про закупівлю, що оплачується</w:t>
      </w:r>
      <w:r w:rsidRPr="00551AA1">
        <w:rPr>
          <w:rFonts w:ascii="Times New Roman" w:eastAsia="Times New Roman" w:hAnsi="Times New Roman"/>
          <w:bCs/>
          <w:lang w:val="uk-UA" w:eastAsia="ru-RU"/>
        </w:rPr>
        <w:t>.</w:t>
      </w:r>
    </w:p>
    <w:p w14:paraId="5677E5F1" w14:textId="3D733CDC" w:rsidR="005B1F70" w:rsidRPr="0085758B" w:rsidRDefault="005B1F70" w:rsidP="005B1F70">
      <w:pPr>
        <w:spacing w:after="0" w:line="240" w:lineRule="auto"/>
        <w:ind w:right="-1" w:firstLine="540"/>
        <w:jc w:val="both"/>
        <w:rPr>
          <w:rFonts w:ascii="Times New Roman" w:eastAsia="Times New Roman" w:hAnsi="Times New Roman"/>
          <w:lang w:val="uk-UA" w:eastAsia="ru-RU"/>
        </w:rPr>
      </w:pPr>
      <w:r w:rsidRPr="0085758B">
        <w:rPr>
          <w:rFonts w:ascii="Times New Roman" w:eastAsia="Times New Roman" w:hAnsi="Times New Roman"/>
          <w:b/>
          <w:lang w:val="uk-UA" w:eastAsia="ru-RU"/>
        </w:rPr>
        <w:t>4.</w:t>
      </w:r>
      <w:r w:rsidR="00406553" w:rsidRPr="0085758B">
        <w:rPr>
          <w:rFonts w:ascii="Times New Roman" w:eastAsia="Times New Roman" w:hAnsi="Times New Roman"/>
          <w:b/>
          <w:lang w:val="uk-UA" w:eastAsia="ru-RU"/>
        </w:rPr>
        <w:t>2</w:t>
      </w:r>
      <w:r w:rsidRPr="0085758B">
        <w:rPr>
          <w:rFonts w:ascii="Times New Roman" w:eastAsia="Times New Roman" w:hAnsi="Times New Roman"/>
          <w:b/>
          <w:lang w:val="uk-UA" w:eastAsia="ru-RU"/>
        </w:rPr>
        <w:t>.</w:t>
      </w:r>
      <w:r w:rsidRPr="0085758B">
        <w:rPr>
          <w:rFonts w:ascii="Times New Roman" w:eastAsia="Times New Roman" w:hAnsi="Times New Roman"/>
          <w:lang w:val="uk-UA" w:eastAsia="ru-RU"/>
        </w:rPr>
        <w:t xml:space="preserve"> Замовник зобов’язується перерахувати оплату за Товар виключно на той поточний рахунок, який </w:t>
      </w:r>
      <w:r w:rsidR="00057A3D" w:rsidRPr="0085758B">
        <w:rPr>
          <w:rFonts w:ascii="Times New Roman" w:eastAsia="Times New Roman" w:hAnsi="Times New Roman"/>
          <w:lang w:val="uk-UA" w:eastAsia="ru-RU"/>
        </w:rPr>
        <w:t>Постачальник</w:t>
      </w:r>
      <w:r w:rsidRPr="0085758B">
        <w:rPr>
          <w:rFonts w:ascii="Times New Roman" w:eastAsia="Times New Roman" w:hAnsi="Times New Roman"/>
          <w:lang w:val="uk-UA" w:eastAsia="ru-RU"/>
        </w:rPr>
        <w:t xml:space="preserve"> зазначає в своєму рахунку-фактурі на оплату.</w:t>
      </w:r>
    </w:p>
    <w:p w14:paraId="50BD2DB6" w14:textId="5FD1858B" w:rsidR="005B1F70" w:rsidRPr="0008377D" w:rsidRDefault="005B1F70" w:rsidP="005B1F70">
      <w:pPr>
        <w:spacing w:after="0" w:line="240" w:lineRule="auto"/>
        <w:ind w:right="-1" w:firstLine="540"/>
        <w:jc w:val="both"/>
        <w:rPr>
          <w:rFonts w:ascii="Times New Roman" w:eastAsia="Times New Roman" w:hAnsi="Times New Roman"/>
          <w:lang w:val="uk-UA" w:eastAsia="ru-RU"/>
        </w:rPr>
      </w:pPr>
      <w:r w:rsidRPr="00C157C2">
        <w:rPr>
          <w:rFonts w:ascii="Times New Roman" w:eastAsia="Times New Roman" w:hAnsi="Times New Roman"/>
          <w:b/>
          <w:lang w:val="uk-UA" w:eastAsia="ru-RU"/>
        </w:rPr>
        <w:t>4.</w:t>
      </w:r>
      <w:r w:rsidR="00406553" w:rsidRPr="00C157C2">
        <w:rPr>
          <w:rFonts w:ascii="Times New Roman" w:eastAsia="Times New Roman" w:hAnsi="Times New Roman"/>
          <w:b/>
          <w:lang w:val="uk-UA" w:eastAsia="ru-RU"/>
        </w:rPr>
        <w:t>4</w:t>
      </w:r>
      <w:r w:rsidRPr="00C157C2">
        <w:rPr>
          <w:rFonts w:ascii="Times New Roman" w:eastAsia="Times New Roman" w:hAnsi="Times New Roman"/>
          <w:b/>
          <w:lang w:val="uk-UA" w:eastAsia="ru-RU"/>
        </w:rPr>
        <w:t>.</w:t>
      </w:r>
      <w:r w:rsidRPr="00C157C2">
        <w:rPr>
          <w:rFonts w:ascii="Times New Roman" w:eastAsia="Times New Roman" w:hAnsi="Times New Roman"/>
          <w:lang w:val="uk-UA" w:eastAsia="ru-RU"/>
        </w:rPr>
        <w:t xml:space="preserve"> </w:t>
      </w:r>
      <w:r w:rsidR="00057A3D" w:rsidRPr="00C157C2">
        <w:rPr>
          <w:rFonts w:ascii="Times New Roman" w:eastAsia="Times New Roman" w:hAnsi="Times New Roman"/>
          <w:lang w:val="uk-UA" w:eastAsia="ru-RU"/>
        </w:rPr>
        <w:t xml:space="preserve">Постачальник </w:t>
      </w:r>
      <w:r w:rsidRPr="00C157C2">
        <w:rPr>
          <w:rFonts w:ascii="Times New Roman" w:eastAsia="Times New Roman" w:hAnsi="Times New Roman"/>
          <w:lang w:val="uk-UA" w:eastAsia="ru-RU"/>
        </w:rPr>
        <w:t xml:space="preserve">надає Замовнику, а Замовник зобов’язаний отримати рахунок-фактуру та видаткову накладну. </w:t>
      </w:r>
      <w:r w:rsidRPr="0008377D">
        <w:rPr>
          <w:rFonts w:ascii="Times New Roman" w:eastAsia="Times New Roman" w:hAnsi="Times New Roman"/>
          <w:lang w:val="uk-UA" w:eastAsia="ru-RU"/>
        </w:rPr>
        <w:t xml:space="preserve">Рахунок-фактура може бути направлений Замовнику засобами факсимільного зв’язку, при цьому </w:t>
      </w:r>
      <w:r w:rsidR="00057A3D" w:rsidRPr="0008377D">
        <w:rPr>
          <w:rFonts w:ascii="Times New Roman" w:eastAsia="Times New Roman" w:hAnsi="Times New Roman"/>
          <w:lang w:val="uk-UA" w:eastAsia="ru-RU"/>
        </w:rPr>
        <w:t>Замовник</w:t>
      </w:r>
      <w:r w:rsidRPr="0008377D">
        <w:rPr>
          <w:rFonts w:ascii="Times New Roman" w:eastAsia="Times New Roman" w:hAnsi="Times New Roman"/>
          <w:lang w:val="uk-UA" w:eastAsia="ru-RU"/>
        </w:rPr>
        <w:t xml:space="preserve"> має підтвердити факт отримання рахунку від </w:t>
      </w:r>
      <w:r w:rsidR="00057A3D" w:rsidRPr="0008377D">
        <w:rPr>
          <w:rFonts w:ascii="Times New Roman" w:eastAsia="Times New Roman" w:hAnsi="Times New Roman"/>
          <w:lang w:val="uk-UA" w:eastAsia="ru-RU"/>
        </w:rPr>
        <w:t>Постачальника</w:t>
      </w:r>
      <w:r w:rsidRPr="0008377D">
        <w:rPr>
          <w:rFonts w:ascii="Times New Roman" w:eastAsia="Times New Roman" w:hAnsi="Times New Roman"/>
          <w:lang w:val="uk-UA" w:eastAsia="ru-RU"/>
        </w:rPr>
        <w:t>.</w:t>
      </w:r>
    </w:p>
    <w:p w14:paraId="048F6CD2" w14:textId="1E157E4F" w:rsidR="005B1F70" w:rsidRPr="00514F2A" w:rsidRDefault="005B1F70" w:rsidP="005B1F70">
      <w:pPr>
        <w:spacing w:after="0" w:line="240" w:lineRule="auto"/>
        <w:ind w:right="-1" w:firstLine="540"/>
        <w:jc w:val="both"/>
        <w:rPr>
          <w:rFonts w:ascii="Times New Roman" w:eastAsia="Times New Roman" w:hAnsi="Times New Roman"/>
          <w:lang w:val="uk-UA" w:eastAsia="ru-RU"/>
        </w:rPr>
      </w:pPr>
      <w:r w:rsidRPr="00514F2A">
        <w:rPr>
          <w:rFonts w:ascii="Times New Roman" w:eastAsia="Times New Roman" w:hAnsi="Times New Roman"/>
          <w:b/>
          <w:lang w:val="uk-UA" w:eastAsia="ru-RU"/>
        </w:rPr>
        <w:t>4.</w:t>
      </w:r>
      <w:r w:rsidR="00406553" w:rsidRPr="00514F2A">
        <w:rPr>
          <w:rFonts w:ascii="Times New Roman" w:eastAsia="Times New Roman" w:hAnsi="Times New Roman"/>
          <w:b/>
          <w:lang w:val="uk-UA" w:eastAsia="ru-RU"/>
        </w:rPr>
        <w:t>5</w:t>
      </w:r>
      <w:r w:rsidRPr="00514F2A">
        <w:rPr>
          <w:rFonts w:ascii="Times New Roman" w:eastAsia="Times New Roman" w:hAnsi="Times New Roman"/>
          <w:b/>
          <w:lang w:val="uk-UA" w:eastAsia="ru-RU"/>
        </w:rPr>
        <w:t>.</w:t>
      </w:r>
      <w:r w:rsidRPr="00514F2A">
        <w:rPr>
          <w:rFonts w:ascii="Times New Roman" w:eastAsia="Times New Roman" w:hAnsi="Times New Roman"/>
          <w:lang w:val="uk-UA" w:eastAsia="ru-RU"/>
        </w:rPr>
        <w:t xml:space="preserve"> Документом, що підтверджує прийом-передачу Товару за цим Договором, є підписані Сторонами видаткові накладні або товарно-транспортні накладні.</w:t>
      </w:r>
    </w:p>
    <w:p w14:paraId="0D4E75A1" w14:textId="77777777" w:rsidR="005B1F70" w:rsidRPr="00331E87" w:rsidRDefault="005B1F70" w:rsidP="005B1F70">
      <w:pPr>
        <w:spacing w:after="0" w:line="240" w:lineRule="auto"/>
        <w:ind w:right="-1" w:firstLine="540"/>
        <w:jc w:val="center"/>
        <w:rPr>
          <w:rFonts w:ascii="Times New Roman" w:eastAsia="Times New Roman" w:hAnsi="Times New Roman"/>
          <w:b/>
          <w:highlight w:val="yellow"/>
          <w:lang w:val="uk-UA" w:eastAsia="ru-RU"/>
        </w:rPr>
      </w:pPr>
    </w:p>
    <w:p w14:paraId="160363F4" w14:textId="0B9C5023" w:rsidR="005B1F70" w:rsidRPr="00331E87" w:rsidRDefault="00F419C0" w:rsidP="005B1F70">
      <w:pPr>
        <w:spacing w:after="0" w:line="240" w:lineRule="auto"/>
        <w:ind w:right="-1" w:firstLine="540"/>
        <w:jc w:val="center"/>
        <w:rPr>
          <w:rFonts w:ascii="Times New Roman" w:eastAsia="Times New Roman" w:hAnsi="Times New Roman"/>
          <w:b/>
          <w:highlight w:val="yellow"/>
          <w:lang w:val="uk-UA" w:eastAsia="ru-RU"/>
        </w:rPr>
      </w:pPr>
      <w:r>
        <w:rPr>
          <w:rFonts w:ascii="Times New Roman" w:eastAsia="Times New Roman" w:hAnsi="Times New Roman"/>
          <w:b/>
          <w:lang w:val="uk-UA" w:eastAsia="ru-RU"/>
        </w:rPr>
        <w:t>5</w:t>
      </w:r>
      <w:r w:rsidR="005B1F70" w:rsidRPr="00B90227">
        <w:rPr>
          <w:rFonts w:ascii="Times New Roman" w:eastAsia="Times New Roman" w:hAnsi="Times New Roman"/>
          <w:b/>
          <w:lang w:val="uk-UA" w:eastAsia="ru-RU"/>
        </w:rPr>
        <w:t>. Поставка товарів</w:t>
      </w:r>
    </w:p>
    <w:p w14:paraId="1B1E3F8A" w14:textId="77777777" w:rsidR="005B1F70" w:rsidRPr="000255B0" w:rsidRDefault="005B1F70" w:rsidP="005B1F70">
      <w:pPr>
        <w:spacing w:after="0" w:line="240" w:lineRule="auto"/>
        <w:ind w:right="-1" w:firstLine="540"/>
        <w:jc w:val="both"/>
        <w:rPr>
          <w:rFonts w:ascii="Times New Roman" w:eastAsia="Times New Roman" w:hAnsi="Times New Roman"/>
          <w:lang w:val="uk-UA" w:eastAsia="ru-RU"/>
        </w:rPr>
      </w:pPr>
      <w:r w:rsidRPr="000255B0">
        <w:rPr>
          <w:rFonts w:ascii="Times New Roman" w:eastAsia="Times New Roman" w:hAnsi="Times New Roman"/>
          <w:b/>
          <w:lang w:val="uk-UA" w:eastAsia="ru-RU"/>
        </w:rPr>
        <w:t>5.1.</w:t>
      </w:r>
      <w:r w:rsidRPr="000255B0">
        <w:rPr>
          <w:rFonts w:ascii="Times New Roman" w:eastAsia="Times New Roman" w:hAnsi="Times New Roman"/>
          <w:lang w:val="uk-UA" w:eastAsia="ru-RU"/>
        </w:rPr>
        <w:t xml:space="preserve"> Кількість разової партії Товару може корегуватися залежно від потреб Замовника.</w:t>
      </w:r>
    </w:p>
    <w:p w14:paraId="727857F0" w14:textId="29EA27E3" w:rsidR="005B1F70" w:rsidRPr="0041556E" w:rsidRDefault="005B1F70" w:rsidP="005B1F70">
      <w:pPr>
        <w:spacing w:after="0" w:line="240" w:lineRule="auto"/>
        <w:ind w:right="-1" w:firstLine="540"/>
        <w:jc w:val="both"/>
        <w:rPr>
          <w:rFonts w:ascii="Times New Roman" w:eastAsia="Times New Roman" w:hAnsi="Times New Roman"/>
          <w:lang w:val="uk-UA" w:eastAsia="ru-RU"/>
        </w:rPr>
      </w:pPr>
      <w:r w:rsidRPr="0041556E">
        <w:rPr>
          <w:rFonts w:ascii="Times New Roman" w:eastAsia="Times New Roman" w:hAnsi="Times New Roman"/>
          <w:b/>
          <w:bCs/>
          <w:lang w:val="uk-UA" w:eastAsia="ru-RU"/>
        </w:rPr>
        <w:t>5.2.</w:t>
      </w:r>
      <w:r w:rsidRPr="0041556E">
        <w:rPr>
          <w:rFonts w:ascii="Times New Roman" w:eastAsia="Times New Roman" w:hAnsi="Times New Roman"/>
          <w:lang w:val="uk-UA" w:eastAsia="ru-RU"/>
        </w:rPr>
        <w:t xml:space="preserve"> Строк (термін) поставки (передачі) Товару: протягом </w:t>
      </w:r>
      <w:r w:rsidR="00CE0407" w:rsidRPr="0041556E">
        <w:rPr>
          <w:rFonts w:ascii="Times New Roman" w:eastAsia="Times New Roman" w:hAnsi="Times New Roman"/>
          <w:lang w:val="uk-UA" w:eastAsia="ru-RU"/>
        </w:rPr>
        <w:t>2024</w:t>
      </w:r>
      <w:r w:rsidRPr="0041556E">
        <w:rPr>
          <w:rFonts w:ascii="Times New Roman" w:eastAsia="Times New Roman" w:hAnsi="Times New Roman"/>
          <w:lang w:val="uk-UA" w:eastAsia="ru-RU"/>
        </w:rPr>
        <w:t xml:space="preserve"> рок</w:t>
      </w:r>
      <w:r w:rsidR="0041556E" w:rsidRPr="0041556E">
        <w:rPr>
          <w:rFonts w:ascii="Times New Roman" w:eastAsia="Times New Roman" w:hAnsi="Times New Roman"/>
          <w:lang w:val="uk-UA" w:eastAsia="ru-RU"/>
        </w:rPr>
        <w:t>у, згідно заявки Замовника</w:t>
      </w:r>
      <w:r w:rsidRPr="0041556E">
        <w:rPr>
          <w:rFonts w:ascii="Times New Roman" w:eastAsia="Times New Roman" w:hAnsi="Times New Roman"/>
          <w:lang w:val="uk-UA" w:eastAsia="ru-RU"/>
        </w:rPr>
        <w:t>.</w:t>
      </w:r>
    </w:p>
    <w:p w14:paraId="0DD284FB" w14:textId="435B94EC" w:rsidR="005B1F70" w:rsidRPr="00FC5CD9" w:rsidRDefault="005B1F70" w:rsidP="005B1F70">
      <w:pPr>
        <w:spacing w:after="0" w:line="240" w:lineRule="auto"/>
        <w:ind w:right="-1" w:firstLine="540"/>
        <w:jc w:val="both"/>
        <w:rPr>
          <w:rFonts w:ascii="Times New Roman" w:eastAsia="Times New Roman" w:hAnsi="Times New Roman"/>
          <w:lang w:val="uk-UA" w:eastAsia="ru-RU"/>
        </w:rPr>
      </w:pPr>
      <w:r w:rsidRPr="00FC5CD9">
        <w:rPr>
          <w:rFonts w:ascii="Times New Roman" w:eastAsia="Times New Roman" w:hAnsi="Times New Roman"/>
          <w:b/>
          <w:bCs/>
          <w:lang w:val="uk-UA" w:eastAsia="ru-RU"/>
        </w:rPr>
        <w:t>5.3</w:t>
      </w:r>
      <w:r w:rsidRPr="00FC5CD9">
        <w:rPr>
          <w:rFonts w:ascii="Times New Roman" w:eastAsia="Times New Roman" w:hAnsi="Times New Roman"/>
          <w:lang w:val="uk-UA" w:eastAsia="ru-RU"/>
        </w:rPr>
        <w:t xml:space="preserve">. Місце поставки (передачі) Товару: склад </w:t>
      </w:r>
      <w:r w:rsidR="00057A3D" w:rsidRPr="00FC5CD9">
        <w:rPr>
          <w:rFonts w:ascii="Times New Roman" w:eastAsia="Times New Roman" w:hAnsi="Times New Roman"/>
          <w:lang w:val="uk-UA" w:eastAsia="ru-RU"/>
        </w:rPr>
        <w:t>Постачальника</w:t>
      </w:r>
      <w:r w:rsidRPr="00FC5CD9">
        <w:rPr>
          <w:rFonts w:ascii="Times New Roman" w:eastAsia="Times New Roman" w:hAnsi="Times New Roman"/>
          <w:lang w:val="uk-UA" w:eastAsia="ru-RU"/>
        </w:rPr>
        <w:t>.</w:t>
      </w:r>
    </w:p>
    <w:p w14:paraId="60444F26" w14:textId="7506D8AF" w:rsidR="005B1F70" w:rsidRPr="00166E3B" w:rsidRDefault="005B1F70" w:rsidP="005B1F70">
      <w:pPr>
        <w:spacing w:after="0" w:line="240" w:lineRule="auto"/>
        <w:ind w:right="-1" w:firstLine="540"/>
        <w:jc w:val="both"/>
        <w:rPr>
          <w:rFonts w:ascii="Times New Roman" w:eastAsia="Times New Roman" w:hAnsi="Times New Roman"/>
          <w:b/>
          <w:sz w:val="28"/>
          <w:szCs w:val="28"/>
          <w:lang w:val="uk-UA" w:eastAsia="ru-RU"/>
        </w:rPr>
      </w:pPr>
      <w:r w:rsidRPr="00166E3B">
        <w:rPr>
          <w:rFonts w:ascii="Times New Roman" w:eastAsia="Times New Roman" w:hAnsi="Times New Roman"/>
          <w:b/>
          <w:bCs/>
          <w:lang w:val="uk-UA" w:eastAsia="ru-RU"/>
        </w:rPr>
        <w:t>5.4.</w:t>
      </w:r>
      <w:r w:rsidRPr="00166E3B">
        <w:rPr>
          <w:rFonts w:ascii="Times New Roman" w:eastAsia="Times New Roman" w:hAnsi="Times New Roman"/>
          <w:lang w:val="uk-UA" w:eastAsia="ru-RU"/>
        </w:rPr>
        <w:t xml:space="preserve"> Доставка товару здійснюється - </w:t>
      </w:r>
      <w:proofErr w:type="spellStart"/>
      <w:r w:rsidRPr="00166E3B">
        <w:rPr>
          <w:rFonts w:ascii="Times New Roman" w:eastAsia="Times New Roman" w:hAnsi="Times New Roman"/>
          <w:lang w:val="uk-UA" w:eastAsia="ru-RU"/>
        </w:rPr>
        <w:t>самовивіз</w:t>
      </w:r>
      <w:proofErr w:type="spellEnd"/>
      <w:r w:rsidRPr="00166E3B">
        <w:rPr>
          <w:rFonts w:ascii="Times New Roman" w:eastAsia="Times New Roman" w:hAnsi="Times New Roman"/>
          <w:lang w:val="uk-UA" w:eastAsia="ru-RU"/>
        </w:rPr>
        <w:t xml:space="preserve"> Замовником або передача перевізником</w:t>
      </w:r>
      <w:r w:rsidR="002778DE" w:rsidRPr="00166E3B">
        <w:rPr>
          <w:rFonts w:ascii="Times New Roman" w:eastAsia="Times New Roman" w:hAnsi="Times New Roman"/>
          <w:lang w:val="uk-UA" w:eastAsia="ru-RU"/>
        </w:rPr>
        <w:t>,</w:t>
      </w:r>
      <w:r w:rsidRPr="00166E3B">
        <w:rPr>
          <w:rFonts w:ascii="Times New Roman" w:eastAsia="Times New Roman" w:hAnsi="Times New Roman"/>
          <w:lang w:val="uk-UA" w:eastAsia="ru-RU"/>
        </w:rPr>
        <w:t xml:space="preserve"> попередньо погодивши з Замовником.</w:t>
      </w:r>
    </w:p>
    <w:p w14:paraId="379D46F6" w14:textId="77777777" w:rsidR="005B1F70" w:rsidRPr="00A94E81" w:rsidRDefault="005B1F70" w:rsidP="005B1F70">
      <w:pPr>
        <w:spacing w:after="0" w:line="240" w:lineRule="auto"/>
        <w:ind w:right="-1" w:firstLine="540"/>
        <w:jc w:val="both"/>
        <w:rPr>
          <w:rFonts w:ascii="Times New Roman" w:eastAsia="Times New Roman" w:hAnsi="Times New Roman"/>
          <w:lang w:val="uk-UA" w:eastAsia="ru-RU"/>
        </w:rPr>
      </w:pPr>
      <w:r w:rsidRPr="00A94E81">
        <w:rPr>
          <w:rFonts w:ascii="Times New Roman" w:eastAsia="Times New Roman" w:hAnsi="Times New Roman"/>
          <w:b/>
          <w:bCs/>
          <w:lang w:val="uk-UA" w:eastAsia="ru-RU"/>
        </w:rPr>
        <w:t>5.5.</w:t>
      </w:r>
      <w:r w:rsidRPr="00A94E81">
        <w:rPr>
          <w:rFonts w:ascii="Times New Roman" w:eastAsia="Times New Roman" w:hAnsi="Times New Roman"/>
          <w:lang w:val="uk-UA" w:eastAsia="ru-RU"/>
        </w:rPr>
        <w:t xml:space="preserve"> Право власності на Товар та ризик його випадкового пошкодження чи знищення переходить до Замовника в момент фактичного отримання Товару.</w:t>
      </w:r>
    </w:p>
    <w:p w14:paraId="27B82343" w14:textId="4C8CDB28" w:rsidR="005B1F70" w:rsidRPr="00F67501" w:rsidRDefault="005B1F70" w:rsidP="005B1F70">
      <w:pPr>
        <w:spacing w:after="0" w:line="240" w:lineRule="auto"/>
        <w:ind w:right="-1" w:firstLine="540"/>
        <w:jc w:val="both"/>
        <w:rPr>
          <w:rFonts w:ascii="Times New Roman" w:eastAsia="Times New Roman" w:hAnsi="Times New Roman"/>
          <w:lang w:val="uk-UA" w:eastAsia="ru-RU"/>
        </w:rPr>
      </w:pPr>
      <w:r w:rsidRPr="00F67501">
        <w:rPr>
          <w:rFonts w:ascii="Times New Roman" w:eastAsia="Times New Roman" w:hAnsi="Times New Roman"/>
          <w:b/>
          <w:bCs/>
          <w:lang w:val="uk-UA" w:eastAsia="ru-RU"/>
        </w:rPr>
        <w:t>5.6.</w:t>
      </w:r>
      <w:r w:rsidRPr="00F67501">
        <w:rPr>
          <w:rFonts w:ascii="Times New Roman" w:eastAsia="Times New Roman" w:hAnsi="Times New Roman"/>
          <w:lang w:val="uk-UA" w:eastAsia="ru-RU"/>
        </w:rPr>
        <w:t xml:space="preserve"> Товар відвантажується в упаковці, що відповідає її характеру. Тара повинна захищати товар від ушкоджень під час перевезення. </w:t>
      </w:r>
      <w:r w:rsidR="00CE0407" w:rsidRPr="00F67501">
        <w:rPr>
          <w:rFonts w:ascii="Times New Roman" w:eastAsia="Times New Roman" w:hAnsi="Times New Roman"/>
          <w:lang w:val="uk-UA" w:eastAsia="ru-RU"/>
        </w:rPr>
        <w:t>Постачальник</w:t>
      </w:r>
      <w:r w:rsidRPr="00F67501">
        <w:rPr>
          <w:rFonts w:ascii="Times New Roman" w:eastAsia="Times New Roman" w:hAnsi="Times New Roman"/>
          <w:lang w:val="uk-UA" w:eastAsia="ru-RU"/>
        </w:rPr>
        <w:t xml:space="preserve"> несе відповідальність перед Замовником за псування Товару внаслідок неякісної або неналежної тари й пакування. Упаковка Товару повинна відповідати ДСТ</w:t>
      </w:r>
      <w:r w:rsidR="003F7082" w:rsidRPr="00F67501">
        <w:rPr>
          <w:rFonts w:ascii="Times New Roman" w:eastAsia="Times New Roman" w:hAnsi="Times New Roman"/>
          <w:lang w:val="uk-UA" w:eastAsia="ru-RU"/>
        </w:rPr>
        <w:t>У</w:t>
      </w:r>
      <w:r w:rsidRPr="00F67501">
        <w:rPr>
          <w:rFonts w:ascii="Times New Roman" w:eastAsia="Times New Roman" w:hAnsi="Times New Roman"/>
          <w:lang w:val="uk-UA" w:eastAsia="ru-RU"/>
        </w:rPr>
        <w:t xml:space="preserve"> (ТУ) та вимогам для даного виду товару.</w:t>
      </w:r>
    </w:p>
    <w:p w14:paraId="5E2D7749" w14:textId="77777777" w:rsidR="005B1F70" w:rsidRPr="00F67501" w:rsidRDefault="005B1F70" w:rsidP="005B1F70">
      <w:pPr>
        <w:spacing w:after="0" w:line="240" w:lineRule="auto"/>
        <w:ind w:right="-1" w:firstLine="540"/>
        <w:jc w:val="both"/>
        <w:rPr>
          <w:rFonts w:ascii="Times New Roman" w:eastAsia="Times New Roman" w:hAnsi="Times New Roman"/>
          <w:lang w:val="uk-UA" w:eastAsia="ru-RU"/>
        </w:rPr>
      </w:pPr>
    </w:p>
    <w:p w14:paraId="11462355" w14:textId="77777777" w:rsidR="005B1F70" w:rsidRPr="00F67501" w:rsidRDefault="005B1F70" w:rsidP="005B1F70">
      <w:pPr>
        <w:spacing w:after="0" w:line="240" w:lineRule="auto"/>
        <w:ind w:right="-1" w:firstLine="540"/>
        <w:jc w:val="both"/>
        <w:rPr>
          <w:rFonts w:ascii="Times New Roman" w:eastAsia="Times New Roman" w:hAnsi="Times New Roman"/>
          <w:color w:val="000000"/>
          <w:lang w:val="uk-UA" w:eastAsia="ru-RU"/>
        </w:rPr>
      </w:pPr>
    </w:p>
    <w:p w14:paraId="4AC6385D" w14:textId="5082F00B" w:rsidR="005B1F70" w:rsidRPr="00F67501" w:rsidRDefault="00F419C0" w:rsidP="005B1F70">
      <w:pPr>
        <w:spacing w:after="0" w:line="240" w:lineRule="auto"/>
        <w:ind w:right="-1" w:firstLine="540"/>
        <w:jc w:val="center"/>
        <w:rPr>
          <w:rFonts w:ascii="Times New Roman" w:eastAsia="Times New Roman" w:hAnsi="Times New Roman"/>
          <w:b/>
          <w:lang w:val="uk-UA" w:eastAsia="ru-RU"/>
        </w:rPr>
      </w:pPr>
      <w:r>
        <w:rPr>
          <w:rFonts w:ascii="Times New Roman" w:eastAsia="Times New Roman" w:hAnsi="Times New Roman"/>
          <w:b/>
          <w:lang w:val="uk-UA" w:eastAsia="ru-RU"/>
        </w:rPr>
        <w:t>6</w:t>
      </w:r>
      <w:r w:rsidR="005B1F70" w:rsidRPr="00F67501">
        <w:rPr>
          <w:rFonts w:ascii="Times New Roman" w:eastAsia="Times New Roman" w:hAnsi="Times New Roman"/>
          <w:b/>
          <w:lang w:val="uk-UA" w:eastAsia="ru-RU"/>
        </w:rPr>
        <w:t>. Права та обов’язки сторін</w:t>
      </w:r>
    </w:p>
    <w:p w14:paraId="316D2260" w14:textId="77777777" w:rsidR="005B1F70" w:rsidRPr="00F55513" w:rsidRDefault="005B1F70" w:rsidP="005B1F70">
      <w:pPr>
        <w:spacing w:after="0" w:line="240" w:lineRule="auto"/>
        <w:ind w:right="-1" w:firstLine="540"/>
        <w:jc w:val="both"/>
        <w:rPr>
          <w:rFonts w:ascii="Times New Roman" w:eastAsia="Times New Roman" w:hAnsi="Times New Roman"/>
          <w:lang w:val="uk-UA" w:eastAsia="ru-RU"/>
        </w:rPr>
      </w:pPr>
      <w:r w:rsidRPr="00F55513">
        <w:rPr>
          <w:rFonts w:ascii="Times New Roman" w:eastAsia="Times New Roman" w:hAnsi="Times New Roman"/>
          <w:b/>
          <w:lang w:val="uk-UA" w:eastAsia="ru-RU"/>
        </w:rPr>
        <w:t>6.1.</w:t>
      </w:r>
      <w:r w:rsidRPr="00F55513">
        <w:rPr>
          <w:rFonts w:ascii="Times New Roman" w:eastAsia="Times New Roman" w:hAnsi="Times New Roman"/>
          <w:lang w:val="uk-UA" w:eastAsia="ru-RU"/>
        </w:rPr>
        <w:t xml:space="preserve"> Замовник зобов’язаний:</w:t>
      </w:r>
    </w:p>
    <w:p w14:paraId="42CC8781" w14:textId="77777777" w:rsidR="005B1F70" w:rsidRPr="00F55513" w:rsidRDefault="005B1F70" w:rsidP="005B1F70">
      <w:pPr>
        <w:spacing w:after="0" w:line="240" w:lineRule="auto"/>
        <w:ind w:right="-1" w:firstLine="540"/>
        <w:jc w:val="both"/>
        <w:rPr>
          <w:rFonts w:ascii="Times New Roman" w:eastAsia="Times New Roman" w:hAnsi="Times New Roman"/>
          <w:lang w:val="uk-UA" w:eastAsia="ru-RU"/>
        </w:rPr>
      </w:pPr>
      <w:r w:rsidRPr="00F55513">
        <w:rPr>
          <w:rFonts w:ascii="Times New Roman" w:eastAsia="Times New Roman" w:hAnsi="Times New Roman"/>
          <w:b/>
          <w:lang w:val="uk-UA" w:eastAsia="ru-RU"/>
        </w:rPr>
        <w:t xml:space="preserve">6.1.1. </w:t>
      </w:r>
      <w:r w:rsidRPr="00F55513">
        <w:rPr>
          <w:rFonts w:ascii="Times New Roman" w:eastAsia="Times New Roman" w:hAnsi="Times New Roman"/>
          <w:lang w:val="uk-UA" w:eastAsia="ru-RU"/>
        </w:rPr>
        <w:t>Своєчасно та в повному обсязі сплачувати за поставлені Товари.</w:t>
      </w:r>
    </w:p>
    <w:p w14:paraId="3B773668" w14:textId="77777777" w:rsidR="005B1F70" w:rsidRPr="00F55513" w:rsidRDefault="005B1F70" w:rsidP="005B1F70">
      <w:pPr>
        <w:spacing w:after="0" w:line="240" w:lineRule="auto"/>
        <w:ind w:right="-1" w:firstLine="540"/>
        <w:jc w:val="both"/>
        <w:rPr>
          <w:rFonts w:ascii="Times New Roman" w:eastAsia="Times New Roman" w:hAnsi="Times New Roman"/>
          <w:lang w:val="uk-UA" w:eastAsia="ru-RU"/>
        </w:rPr>
      </w:pPr>
      <w:r w:rsidRPr="00F55513">
        <w:rPr>
          <w:rFonts w:ascii="Times New Roman" w:eastAsia="Times New Roman" w:hAnsi="Times New Roman"/>
          <w:b/>
          <w:lang w:val="uk-UA" w:eastAsia="ru-RU"/>
        </w:rPr>
        <w:t>6.1.2.</w:t>
      </w:r>
      <w:r w:rsidRPr="00F55513">
        <w:rPr>
          <w:rFonts w:ascii="Times New Roman" w:eastAsia="Times New Roman" w:hAnsi="Times New Roman"/>
          <w:lang w:val="uk-UA" w:eastAsia="ru-RU"/>
        </w:rPr>
        <w:t xml:space="preserve"> Приймати поставлені товари згідно з накладною.</w:t>
      </w:r>
    </w:p>
    <w:p w14:paraId="676F05C0" w14:textId="77777777" w:rsidR="005B1F70" w:rsidRPr="00F55513" w:rsidRDefault="005B1F70" w:rsidP="005B1F70">
      <w:pPr>
        <w:spacing w:after="0" w:line="240" w:lineRule="auto"/>
        <w:ind w:right="-1" w:firstLine="540"/>
        <w:jc w:val="both"/>
        <w:rPr>
          <w:rFonts w:ascii="Times New Roman" w:eastAsia="Times New Roman" w:hAnsi="Times New Roman"/>
          <w:lang w:val="uk-UA" w:eastAsia="ru-RU"/>
        </w:rPr>
      </w:pPr>
      <w:r w:rsidRPr="00F55513">
        <w:rPr>
          <w:rFonts w:ascii="Times New Roman" w:eastAsia="Times New Roman" w:hAnsi="Times New Roman"/>
          <w:b/>
          <w:lang w:val="uk-UA" w:eastAsia="ru-RU"/>
        </w:rPr>
        <w:t>6.1.3.</w:t>
      </w:r>
      <w:r w:rsidRPr="00F55513">
        <w:rPr>
          <w:rFonts w:ascii="Times New Roman" w:eastAsia="Times New Roman" w:hAnsi="Times New Roman"/>
          <w:lang w:val="uk-UA" w:eastAsia="ru-RU"/>
        </w:rPr>
        <w:t xml:space="preserve"> Отримувати рахунки-фактури, видаткові накладні, податкові накладні та ніші документи, що зазначені в цьому Договорі в порядку та в строки, що передбачені цим Договором.</w:t>
      </w:r>
    </w:p>
    <w:p w14:paraId="293C8C04" w14:textId="77777777" w:rsidR="005B1F70" w:rsidRPr="00F55513" w:rsidRDefault="005B1F70" w:rsidP="005B1F70">
      <w:pPr>
        <w:spacing w:after="0" w:line="240" w:lineRule="auto"/>
        <w:ind w:right="-1" w:firstLine="540"/>
        <w:jc w:val="both"/>
        <w:rPr>
          <w:rFonts w:ascii="Times New Roman" w:eastAsia="Times New Roman" w:hAnsi="Times New Roman"/>
          <w:lang w:val="uk-UA" w:eastAsia="ru-RU"/>
        </w:rPr>
      </w:pPr>
      <w:r w:rsidRPr="00F55513">
        <w:rPr>
          <w:rFonts w:ascii="Times New Roman" w:eastAsia="Times New Roman" w:hAnsi="Times New Roman"/>
          <w:b/>
          <w:lang w:val="uk-UA" w:eastAsia="ru-RU"/>
        </w:rPr>
        <w:t>6.2.</w:t>
      </w:r>
      <w:r w:rsidRPr="00F55513">
        <w:rPr>
          <w:rFonts w:ascii="Times New Roman" w:eastAsia="Times New Roman" w:hAnsi="Times New Roman"/>
          <w:lang w:val="uk-UA" w:eastAsia="ru-RU"/>
        </w:rPr>
        <w:t xml:space="preserve"> Замовник має право:</w:t>
      </w:r>
    </w:p>
    <w:p w14:paraId="12D43332" w14:textId="54CCAA3C" w:rsidR="005B1F70" w:rsidRPr="00F55513" w:rsidRDefault="005B1F70" w:rsidP="005B1F70">
      <w:pPr>
        <w:spacing w:after="0" w:line="240" w:lineRule="auto"/>
        <w:ind w:right="-1" w:firstLine="540"/>
        <w:jc w:val="both"/>
        <w:rPr>
          <w:rFonts w:ascii="Times New Roman" w:eastAsia="Times New Roman" w:hAnsi="Times New Roman"/>
          <w:lang w:val="uk-UA" w:eastAsia="ru-RU"/>
        </w:rPr>
      </w:pPr>
      <w:r w:rsidRPr="00F55513">
        <w:rPr>
          <w:rFonts w:ascii="Times New Roman" w:eastAsia="Times New Roman" w:hAnsi="Times New Roman"/>
          <w:b/>
          <w:lang w:val="uk-UA" w:eastAsia="ru-RU"/>
        </w:rPr>
        <w:lastRenderedPageBreak/>
        <w:t>6.2.1.</w:t>
      </w:r>
      <w:r w:rsidR="005E6C8D">
        <w:rPr>
          <w:rFonts w:ascii="Times New Roman" w:eastAsia="Times New Roman" w:hAnsi="Times New Roman"/>
          <w:b/>
          <w:lang w:val="uk-UA" w:eastAsia="ru-RU"/>
        </w:rPr>
        <w:t xml:space="preserve"> </w:t>
      </w:r>
      <w:r w:rsidRPr="00F55513">
        <w:rPr>
          <w:rFonts w:ascii="Times New Roman" w:eastAsia="Times New Roman" w:hAnsi="Times New Roman"/>
          <w:lang w:val="uk-UA" w:eastAsia="ru-RU"/>
        </w:rPr>
        <w:t xml:space="preserve">Достроково розірвати цей Договір у разі невиконання зобов’язань </w:t>
      </w:r>
      <w:r w:rsidR="00567911" w:rsidRPr="00F55513">
        <w:rPr>
          <w:rFonts w:ascii="Times New Roman" w:eastAsia="Times New Roman" w:hAnsi="Times New Roman"/>
          <w:lang w:val="uk-UA" w:eastAsia="ru-RU"/>
        </w:rPr>
        <w:t>Постачальником</w:t>
      </w:r>
      <w:r w:rsidRPr="00F55513">
        <w:rPr>
          <w:rFonts w:ascii="Times New Roman" w:eastAsia="Times New Roman" w:hAnsi="Times New Roman"/>
          <w:lang w:val="uk-UA" w:eastAsia="ru-RU"/>
        </w:rPr>
        <w:t>, повідомивши про це його у строк 10 (десяти) календарних днів.</w:t>
      </w:r>
    </w:p>
    <w:p w14:paraId="71BCD26A" w14:textId="77777777" w:rsidR="005B1F70" w:rsidRPr="0032341B" w:rsidRDefault="005B1F70" w:rsidP="005B1F70">
      <w:pPr>
        <w:spacing w:after="0" w:line="240" w:lineRule="auto"/>
        <w:ind w:right="-1" w:firstLine="540"/>
        <w:jc w:val="both"/>
        <w:rPr>
          <w:rFonts w:ascii="Times New Roman" w:eastAsia="Times New Roman" w:hAnsi="Times New Roman"/>
          <w:lang w:val="uk-UA" w:eastAsia="ru-RU"/>
        </w:rPr>
      </w:pPr>
      <w:r w:rsidRPr="0032341B">
        <w:rPr>
          <w:rFonts w:ascii="Times New Roman" w:eastAsia="Times New Roman" w:hAnsi="Times New Roman"/>
          <w:b/>
          <w:lang w:val="uk-UA" w:eastAsia="ru-RU"/>
        </w:rPr>
        <w:t>6.2.2.</w:t>
      </w:r>
      <w:r w:rsidRPr="0032341B">
        <w:rPr>
          <w:rFonts w:ascii="Times New Roman" w:eastAsia="Times New Roman" w:hAnsi="Times New Roman"/>
          <w:lang w:val="uk-UA" w:eastAsia="ru-RU"/>
        </w:rPr>
        <w:t xml:space="preserve"> Контролювати поставку Товарів у строк, встановлений цим Договором.</w:t>
      </w:r>
    </w:p>
    <w:p w14:paraId="73E110C2" w14:textId="4D3F34F8" w:rsidR="005B1F70" w:rsidRPr="00256302" w:rsidRDefault="005B1F70" w:rsidP="005B1F70">
      <w:pPr>
        <w:spacing w:after="0" w:line="240" w:lineRule="auto"/>
        <w:ind w:right="-1" w:firstLine="540"/>
        <w:jc w:val="both"/>
        <w:rPr>
          <w:rFonts w:ascii="Times New Roman" w:eastAsia="Times New Roman" w:hAnsi="Times New Roman"/>
          <w:lang w:val="uk-UA" w:eastAsia="ru-RU"/>
        </w:rPr>
      </w:pPr>
      <w:r w:rsidRPr="00256302">
        <w:rPr>
          <w:rFonts w:ascii="Times New Roman" w:eastAsia="Times New Roman" w:hAnsi="Times New Roman"/>
          <w:b/>
          <w:lang w:val="uk-UA" w:eastAsia="ru-RU"/>
        </w:rPr>
        <w:t>6.2.3.</w:t>
      </w:r>
      <w:r w:rsidR="00FF2C86" w:rsidRPr="00256302">
        <w:rPr>
          <w:rFonts w:ascii="Times New Roman" w:eastAsia="Times New Roman" w:hAnsi="Times New Roman"/>
          <w:b/>
          <w:lang w:val="uk-UA" w:eastAsia="ru-RU"/>
        </w:rPr>
        <w:t xml:space="preserve"> </w:t>
      </w:r>
      <w:r w:rsidRPr="00256302">
        <w:rPr>
          <w:rFonts w:ascii="Times New Roman" w:eastAsia="Times New Roman" w:hAnsi="Times New Roman"/>
          <w:lang w:val="uk-UA" w:eastAsia="ru-RU"/>
        </w:rPr>
        <w:t>Зменшувати обсяг закупівлі та загальну суму цього Договору залежно від реального фінансування видатків. У такому разі Сторони вносять відповідні зміни до цього Договору.</w:t>
      </w:r>
    </w:p>
    <w:p w14:paraId="1C4CE42E" w14:textId="443A3D6A" w:rsidR="005B1F70" w:rsidRPr="00331E87" w:rsidRDefault="005B1F70" w:rsidP="005B1F70">
      <w:pPr>
        <w:spacing w:after="0" w:line="240" w:lineRule="auto"/>
        <w:ind w:right="-1" w:firstLine="540"/>
        <w:jc w:val="both"/>
        <w:rPr>
          <w:rFonts w:ascii="Times New Roman" w:eastAsia="Times New Roman" w:hAnsi="Times New Roman"/>
          <w:highlight w:val="yellow"/>
          <w:lang w:val="uk-UA" w:eastAsia="ru-RU"/>
        </w:rPr>
      </w:pPr>
      <w:r w:rsidRPr="000622C2">
        <w:rPr>
          <w:rFonts w:ascii="Times New Roman" w:eastAsia="Times New Roman" w:hAnsi="Times New Roman"/>
          <w:b/>
          <w:lang w:val="uk-UA" w:eastAsia="ru-RU"/>
        </w:rPr>
        <w:t>6.2.4.</w:t>
      </w:r>
      <w:r w:rsidRPr="000622C2">
        <w:rPr>
          <w:rFonts w:ascii="Times New Roman" w:eastAsia="Times New Roman" w:hAnsi="Times New Roman"/>
          <w:lang w:val="uk-UA" w:eastAsia="ru-RU"/>
        </w:rPr>
        <w:t xml:space="preserve"> Повернути рахунок </w:t>
      </w:r>
      <w:r w:rsidR="00567911" w:rsidRPr="000622C2">
        <w:rPr>
          <w:rFonts w:ascii="Times New Roman" w:eastAsia="Times New Roman" w:hAnsi="Times New Roman"/>
          <w:lang w:val="uk-UA" w:eastAsia="ru-RU"/>
        </w:rPr>
        <w:t>Постачальнику</w:t>
      </w:r>
      <w:r w:rsidRPr="000622C2">
        <w:rPr>
          <w:rFonts w:ascii="Times New Roman" w:eastAsia="Times New Roman" w:hAnsi="Times New Roman"/>
          <w:lang w:val="uk-UA" w:eastAsia="ru-RU"/>
        </w:rPr>
        <w:t xml:space="preserve"> без здійснення оплати в разі неналежного оформлення документів (відсутність печатки, підписів тощо).</w:t>
      </w:r>
    </w:p>
    <w:p w14:paraId="4CDA7C5F" w14:textId="64770865" w:rsidR="005B1F70" w:rsidRPr="0066464A" w:rsidRDefault="005B1F70" w:rsidP="005B1F70">
      <w:pPr>
        <w:spacing w:after="0" w:line="240" w:lineRule="auto"/>
        <w:ind w:right="-1" w:firstLine="540"/>
        <w:jc w:val="both"/>
        <w:rPr>
          <w:rFonts w:ascii="Times New Roman" w:eastAsia="Times New Roman" w:hAnsi="Times New Roman"/>
          <w:lang w:val="uk-UA" w:eastAsia="ru-RU"/>
        </w:rPr>
      </w:pPr>
      <w:r w:rsidRPr="0066464A">
        <w:rPr>
          <w:rFonts w:ascii="Times New Roman" w:eastAsia="Times New Roman" w:hAnsi="Times New Roman"/>
          <w:b/>
          <w:lang w:val="uk-UA" w:eastAsia="ru-RU"/>
        </w:rPr>
        <w:t>6.2.5.</w:t>
      </w:r>
      <w:r w:rsidRPr="0066464A">
        <w:rPr>
          <w:rFonts w:ascii="Times New Roman" w:eastAsia="Times New Roman" w:hAnsi="Times New Roman"/>
          <w:lang w:val="uk-UA" w:eastAsia="ru-RU"/>
        </w:rPr>
        <w:t xml:space="preserve"> Претензії стосовно якості відпущеного товару приймаються </w:t>
      </w:r>
      <w:r w:rsidR="00567911" w:rsidRPr="0066464A">
        <w:rPr>
          <w:rFonts w:ascii="Times New Roman" w:eastAsia="Times New Roman" w:hAnsi="Times New Roman"/>
          <w:lang w:val="uk-UA" w:eastAsia="ru-RU"/>
        </w:rPr>
        <w:t>Постачальником</w:t>
      </w:r>
      <w:r w:rsidRPr="0066464A">
        <w:rPr>
          <w:rFonts w:ascii="Times New Roman" w:eastAsia="Times New Roman" w:hAnsi="Times New Roman"/>
          <w:lang w:val="uk-UA" w:eastAsia="ru-RU"/>
        </w:rPr>
        <w:t xml:space="preserve"> від Замовника протягом 5 (п’яти) робочих днів з дати фактичного отримання товару.</w:t>
      </w:r>
    </w:p>
    <w:p w14:paraId="74E2232C" w14:textId="7FA3E1B7" w:rsidR="005B1F70" w:rsidRPr="00457DA5" w:rsidRDefault="005B1F70" w:rsidP="005B1F70">
      <w:pPr>
        <w:spacing w:after="0" w:line="240" w:lineRule="auto"/>
        <w:ind w:right="-1" w:firstLine="540"/>
        <w:jc w:val="both"/>
        <w:rPr>
          <w:rFonts w:ascii="Times New Roman" w:eastAsia="Times New Roman" w:hAnsi="Times New Roman"/>
          <w:lang w:val="uk-UA" w:eastAsia="ru-RU"/>
        </w:rPr>
      </w:pPr>
      <w:r w:rsidRPr="00457DA5">
        <w:rPr>
          <w:rFonts w:ascii="Times New Roman" w:eastAsia="Times New Roman" w:hAnsi="Times New Roman"/>
          <w:b/>
          <w:lang w:val="uk-UA" w:eastAsia="ru-RU"/>
        </w:rPr>
        <w:t>6.3.</w:t>
      </w:r>
      <w:r w:rsidRPr="00457DA5">
        <w:rPr>
          <w:rFonts w:ascii="Times New Roman" w:eastAsia="Times New Roman" w:hAnsi="Times New Roman"/>
          <w:lang w:val="uk-UA" w:eastAsia="ru-RU"/>
        </w:rPr>
        <w:t xml:space="preserve"> </w:t>
      </w:r>
      <w:r w:rsidR="00567911" w:rsidRPr="00457DA5">
        <w:rPr>
          <w:rFonts w:ascii="Times New Roman" w:eastAsia="Times New Roman" w:hAnsi="Times New Roman"/>
          <w:lang w:val="uk-UA" w:eastAsia="ru-RU"/>
        </w:rPr>
        <w:t>Постачальник</w:t>
      </w:r>
      <w:r w:rsidRPr="00457DA5">
        <w:rPr>
          <w:rFonts w:ascii="Times New Roman" w:eastAsia="Times New Roman" w:hAnsi="Times New Roman"/>
          <w:lang w:val="uk-UA" w:eastAsia="ru-RU"/>
        </w:rPr>
        <w:t xml:space="preserve"> зобов’язаний:</w:t>
      </w:r>
    </w:p>
    <w:p w14:paraId="226C46F2" w14:textId="77777777" w:rsidR="005B1F70" w:rsidRPr="00457DA5" w:rsidRDefault="005B1F70" w:rsidP="005B1F70">
      <w:pPr>
        <w:spacing w:after="0" w:line="240" w:lineRule="auto"/>
        <w:ind w:right="-1" w:firstLine="540"/>
        <w:jc w:val="both"/>
        <w:rPr>
          <w:rFonts w:ascii="Times New Roman" w:eastAsia="Times New Roman" w:hAnsi="Times New Roman"/>
          <w:lang w:val="uk-UA" w:eastAsia="ru-RU"/>
        </w:rPr>
      </w:pPr>
      <w:r w:rsidRPr="00457DA5">
        <w:rPr>
          <w:rFonts w:ascii="Times New Roman" w:eastAsia="Times New Roman" w:hAnsi="Times New Roman"/>
          <w:b/>
          <w:lang w:val="uk-UA" w:eastAsia="ru-RU"/>
        </w:rPr>
        <w:t>6.3.1.</w:t>
      </w:r>
      <w:r w:rsidRPr="00457DA5">
        <w:rPr>
          <w:rFonts w:ascii="Times New Roman" w:eastAsia="Times New Roman" w:hAnsi="Times New Roman"/>
          <w:lang w:val="uk-UA" w:eastAsia="ru-RU"/>
        </w:rPr>
        <w:t xml:space="preserve"> Забезпечити поставку Товарів у строки, встановлені цим Договором.</w:t>
      </w:r>
    </w:p>
    <w:p w14:paraId="2EEA8469" w14:textId="77777777" w:rsidR="005B1F70" w:rsidRPr="00410681" w:rsidRDefault="005B1F70" w:rsidP="005B1F70">
      <w:pPr>
        <w:spacing w:after="0" w:line="240" w:lineRule="auto"/>
        <w:ind w:right="-1" w:firstLine="540"/>
        <w:jc w:val="both"/>
        <w:rPr>
          <w:rFonts w:ascii="Times New Roman" w:eastAsia="Times New Roman" w:hAnsi="Times New Roman"/>
          <w:lang w:val="uk-UA" w:eastAsia="ru-RU"/>
        </w:rPr>
      </w:pPr>
      <w:r w:rsidRPr="00410681">
        <w:rPr>
          <w:rFonts w:ascii="Times New Roman" w:eastAsia="Times New Roman" w:hAnsi="Times New Roman"/>
          <w:b/>
          <w:lang w:val="uk-UA" w:eastAsia="ru-RU"/>
        </w:rPr>
        <w:t>6.3.2.</w:t>
      </w:r>
      <w:r w:rsidRPr="00410681">
        <w:rPr>
          <w:rFonts w:ascii="Times New Roman" w:eastAsia="Times New Roman" w:hAnsi="Times New Roman"/>
          <w:lang w:val="uk-UA" w:eastAsia="ru-RU"/>
        </w:rPr>
        <w:t xml:space="preserve"> Забезпечити поставку Товарів, якість яких відповідає умовам, встановленим розділом ІІ цього Договору.</w:t>
      </w:r>
    </w:p>
    <w:p w14:paraId="75E68975" w14:textId="20259F94" w:rsidR="005B1F70" w:rsidRPr="00410681" w:rsidRDefault="005B1F70" w:rsidP="005B1F70">
      <w:pPr>
        <w:spacing w:after="0" w:line="240" w:lineRule="auto"/>
        <w:ind w:right="-1" w:firstLine="540"/>
        <w:jc w:val="both"/>
        <w:rPr>
          <w:rFonts w:ascii="Times New Roman" w:eastAsia="Times New Roman" w:hAnsi="Times New Roman"/>
          <w:lang w:val="uk-UA" w:eastAsia="ru-RU"/>
        </w:rPr>
      </w:pPr>
      <w:r w:rsidRPr="00410681">
        <w:rPr>
          <w:rFonts w:ascii="Times New Roman" w:eastAsia="Times New Roman" w:hAnsi="Times New Roman"/>
          <w:b/>
          <w:lang w:val="uk-UA" w:eastAsia="ru-RU"/>
        </w:rPr>
        <w:t>6.3.3.</w:t>
      </w:r>
      <w:r w:rsidRPr="00410681">
        <w:rPr>
          <w:rFonts w:ascii="Times New Roman" w:eastAsia="Times New Roman" w:hAnsi="Times New Roman"/>
          <w:lang w:val="uk-UA" w:eastAsia="ru-RU"/>
        </w:rPr>
        <w:t xml:space="preserve"> Забезпечити відповідність якості товару діючим в Україні</w:t>
      </w:r>
      <w:r w:rsidR="00A84E28">
        <w:rPr>
          <w:rFonts w:ascii="Times New Roman" w:hAnsi="Times New Roman"/>
          <w:lang w:val="uk-UA" w:eastAsia="ru-RU"/>
        </w:rPr>
        <w:t xml:space="preserve"> стандартам, ГОСТам, технічним умовам, іншим нормативним актам, що встановлюють вимоги до їх якості</w:t>
      </w:r>
      <w:r w:rsidR="00A84E28" w:rsidRPr="00410681">
        <w:rPr>
          <w:rFonts w:ascii="Times New Roman" w:eastAsia="Times New Roman" w:hAnsi="Times New Roman"/>
          <w:lang w:val="uk-UA" w:eastAsia="ru-RU"/>
        </w:rPr>
        <w:t xml:space="preserve"> </w:t>
      </w:r>
      <w:r w:rsidRPr="00410681">
        <w:rPr>
          <w:rFonts w:ascii="Times New Roman" w:eastAsia="Times New Roman" w:hAnsi="Times New Roman"/>
          <w:lang w:val="uk-UA" w:eastAsia="ru-RU"/>
        </w:rPr>
        <w:t>та підтверджувати за вимогою Замовника відповідним документом щодо якості товару.</w:t>
      </w:r>
    </w:p>
    <w:p w14:paraId="28343B20" w14:textId="4DD8EC2E" w:rsidR="005B1F70" w:rsidRPr="00410681" w:rsidRDefault="005B1F70" w:rsidP="005B1F70">
      <w:pPr>
        <w:spacing w:after="0" w:line="240" w:lineRule="auto"/>
        <w:ind w:right="-1" w:firstLine="540"/>
        <w:jc w:val="both"/>
        <w:rPr>
          <w:rFonts w:ascii="Times New Roman" w:eastAsia="Times New Roman" w:hAnsi="Times New Roman"/>
          <w:lang w:val="uk-UA" w:eastAsia="ru-RU"/>
        </w:rPr>
      </w:pPr>
      <w:r w:rsidRPr="00410681">
        <w:rPr>
          <w:rFonts w:ascii="Times New Roman" w:eastAsia="Times New Roman" w:hAnsi="Times New Roman"/>
          <w:b/>
          <w:lang w:val="uk-UA" w:eastAsia="ru-RU"/>
        </w:rPr>
        <w:t>6.4.</w:t>
      </w:r>
      <w:r w:rsidRPr="00410681">
        <w:rPr>
          <w:rFonts w:ascii="Times New Roman" w:eastAsia="Times New Roman" w:hAnsi="Times New Roman"/>
          <w:lang w:val="uk-UA" w:eastAsia="ru-RU"/>
        </w:rPr>
        <w:t xml:space="preserve"> </w:t>
      </w:r>
      <w:r w:rsidR="00567911" w:rsidRPr="00410681">
        <w:rPr>
          <w:rFonts w:ascii="Times New Roman" w:eastAsia="Times New Roman" w:hAnsi="Times New Roman"/>
          <w:lang w:val="uk-UA" w:eastAsia="ru-RU"/>
        </w:rPr>
        <w:t>Постачальник</w:t>
      </w:r>
      <w:r w:rsidRPr="00410681">
        <w:rPr>
          <w:rFonts w:ascii="Times New Roman" w:eastAsia="Times New Roman" w:hAnsi="Times New Roman"/>
          <w:lang w:val="uk-UA" w:eastAsia="ru-RU"/>
        </w:rPr>
        <w:t xml:space="preserve"> має право:</w:t>
      </w:r>
    </w:p>
    <w:p w14:paraId="76CD0A92" w14:textId="77777777" w:rsidR="005B1F70" w:rsidRPr="00450C1B" w:rsidRDefault="005B1F70" w:rsidP="005B1F70">
      <w:pPr>
        <w:spacing w:after="0" w:line="240" w:lineRule="auto"/>
        <w:ind w:right="-1" w:firstLine="540"/>
        <w:jc w:val="both"/>
        <w:rPr>
          <w:rFonts w:ascii="Times New Roman" w:eastAsia="Times New Roman" w:hAnsi="Times New Roman"/>
          <w:lang w:val="uk-UA" w:eastAsia="ru-RU"/>
        </w:rPr>
      </w:pPr>
      <w:r w:rsidRPr="00450C1B">
        <w:rPr>
          <w:rFonts w:ascii="Times New Roman" w:eastAsia="Times New Roman" w:hAnsi="Times New Roman"/>
          <w:b/>
          <w:lang w:val="uk-UA" w:eastAsia="ru-RU"/>
        </w:rPr>
        <w:t>6.4.1.</w:t>
      </w:r>
      <w:r w:rsidRPr="00450C1B">
        <w:rPr>
          <w:rFonts w:ascii="Times New Roman" w:eastAsia="Times New Roman" w:hAnsi="Times New Roman"/>
          <w:lang w:val="uk-UA" w:eastAsia="ru-RU"/>
        </w:rPr>
        <w:t xml:space="preserve"> Своєчасно та в повному обсязі отримувати оплату за поставлені якісні Товари.</w:t>
      </w:r>
    </w:p>
    <w:p w14:paraId="331B7BF9" w14:textId="77777777" w:rsidR="005B1F70" w:rsidRPr="00450C1B" w:rsidRDefault="005B1F70" w:rsidP="005B1F70">
      <w:pPr>
        <w:spacing w:after="0" w:line="240" w:lineRule="auto"/>
        <w:ind w:right="-1" w:firstLine="540"/>
        <w:jc w:val="both"/>
        <w:rPr>
          <w:rFonts w:ascii="Times New Roman" w:eastAsia="Times New Roman" w:hAnsi="Times New Roman"/>
          <w:lang w:val="uk-UA" w:eastAsia="ru-RU"/>
        </w:rPr>
      </w:pPr>
      <w:r w:rsidRPr="00450C1B">
        <w:rPr>
          <w:rFonts w:ascii="Times New Roman" w:eastAsia="Times New Roman" w:hAnsi="Times New Roman"/>
          <w:b/>
          <w:lang w:val="uk-UA" w:eastAsia="ru-RU"/>
        </w:rPr>
        <w:t>6.4.2.</w:t>
      </w:r>
      <w:r w:rsidRPr="00450C1B">
        <w:rPr>
          <w:rFonts w:ascii="Times New Roman" w:eastAsia="Times New Roman" w:hAnsi="Times New Roman"/>
          <w:lang w:val="uk-UA" w:eastAsia="ru-RU"/>
        </w:rPr>
        <w:t xml:space="preserve"> На дострокову поставку товару за письмовим погодженням Замовника. </w:t>
      </w:r>
    </w:p>
    <w:p w14:paraId="406FDFE4" w14:textId="106D6438" w:rsidR="005B1F70" w:rsidRPr="00450C1B" w:rsidRDefault="005B1F70" w:rsidP="005B1F70">
      <w:pPr>
        <w:spacing w:after="0" w:line="240" w:lineRule="auto"/>
        <w:ind w:right="-1" w:firstLine="540"/>
        <w:jc w:val="both"/>
        <w:rPr>
          <w:rFonts w:ascii="Times New Roman" w:eastAsia="Times New Roman" w:hAnsi="Times New Roman"/>
          <w:lang w:val="uk-UA" w:eastAsia="ru-RU"/>
        </w:rPr>
      </w:pPr>
      <w:r w:rsidRPr="00450C1B">
        <w:rPr>
          <w:rFonts w:ascii="Times New Roman" w:eastAsia="Times New Roman" w:hAnsi="Times New Roman"/>
          <w:b/>
          <w:lang w:val="uk-UA" w:eastAsia="ru-RU"/>
        </w:rPr>
        <w:t>6.4.3.</w:t>
      </w:r>
      <w:r w:rsidRPr="00450C1B">
        <w:rPr>
          <w:rFonts w:ascii="Times New Roman" w:eastAsia="Times New Roman" w:hAnsi="Times New Roman"/>
          <w:lang w:val="uk-UA" w:eastAsia="ru-RU"/>
        </w:rPr>
        <w:t xml:space="preserve"> У разі невиконання зобов’язань Замовником, </w:t>
      </w:r>
      <w:r w:rsidR="00567911" w:rsidRPr="00450C1B">
        <w:rPr>
          <w:rFonts w:ascii="Times New Roman" w:eastAsia="Times New Roman" w:hAnsi="Times New Roman"/>
          <w:lang w:val="uk-UA" w:eastAsia="ru-RU"/>
        </w:rPr>
        <w:t>Постачальник</w:t>
      </w:r>
      <w:r w:rsidRPr="00450C1B">
        <w:rPr>
          <w:rFonts w:ascii="Times New Roman" w:eastAsia="Times New Roman" w:hAnsi="Times New Roman"/>
          <w:lang w:val="uk-UA" w:eastAsia="ru-RU"/>
        </w:rPr>
        <w:t xml:space="preserve"> має право достроково розірвати цей Договір, повідомивши про це Замовника у строк 10 (десять) календарних днів до моменту фактичного припинення цього Договору.</w:t>
      </w:r>
    </w:p>
    <w:p w14:paraId="1EECFEE7" w14:textId="77777777" w:rsidR="005B1F70" w:rsidRPr="00450C1B" w:rsidRDefault="005B1F70" w:rsidP="005B1F70">
      <w:pPr>
        <w:spacing w:after="0" w:line="240" w:lineRule="auto"/>
        <w:ind w:right="-1" w:firstLine="540"/>
        <w:jc w:val="both"/>
        <w:rPr>
          <w:rFonts w:ascii="Times New Roman" w:eastAsia="Times New Roman" w:hAnsi="Times New Roman"/>
          <w:b/>
          <w:lang w:val="uk-UA" w:eastAsia="ru-RU"/>
        </w:rPr>
      </w:pPr>
    </w:p>
    <w:p w14:paraId="04FBABEE" w14:textId="546CBFC7" w:rsidR="005B1F70" w:rsidRPr="006360FE" w:rsidRDefault="00B11E03" w:rsidP="005B1F70">
      <w:pPr>
        <w:spacing w:after="0" w:line="240" w:lineRule="auto"/>
        <w:ind w:right="-1" w:firstLine="540"/>
        <w:jc w:val="center"/>
        <w:rPr>
          <w:rFonts w:ascii="Times New Roman" w:eastAsia="Times New Roman" w:hAnsi="Times New Roman"/>
          <w:b/>
          <w:lang w:val="uk-UA" w:eastAsia="ru-RU"/>
        </w:rPr>
      </w:pPr>
      <w:r>
        <w:rPr>
          <w:rFonts w:ascii="Times New Roman" w:eastAsia="Times New Roman" w:hAnsi="Times New Roman"/>
          <w:b/>
          <w:lang w:val="uk-UA" w:eastAsia="ru-RU"/>
        </w:rPr>
        <w:t>7</w:t>
      </w:r>
      <w:r w:rsidR="005B1F70" w:rsidRPr="006360FE">
        <w:rPr>
          <w:rFonts w:ascii="Times New Roman" w:eastAsia="Times New Roman" w:hAnsi="Times New Roman"/>
          <w:b/>
          <w:lang w:val="uk-UA" w:eastAsia="ru-RU"/>
        </w:rPr>
        <w:t>. Відповідальність сторін</w:t>
      </w:r>
    </w:p>
    <w:p w14:paraId="45FF6BEE" w14:textId="77777777" w:rsidR="005B1F70" w:rsidRPr="00EC4252" w:rsidRDefault="005B1F70" w:rsidP="005B1F70">
      <w:pPr>
        <w:spacing w:after="0" w:line="240" w:lineRule="auto"/>
        <w:ind w:right="-1" w:firstLine="540"/>
        <w:jc w:val="both"/>
        <w:rPr>
          <w:rFonts w:ascii="Times New Roman" w:eastAsia="Times New Roman" w:hAnsi="Times New Roman"/>
          <w:lang w:val="uk-UA" w:eastAsia="ru-RU"/>
        </w:rPr>
      </w:pPr>
      <w:r w:rsidRPr="00EC4252">
        <w:rPr>
          <w:rFonts w:ascii="Times New Roman" w:eastAsia="Times New Roman" w:hAnsi="Times New Roman"/>
          <w:b/>
          <w:lang w:val="uk-UA" w:eastAsia="ru-RU"/>
        </w:rPr>
        <w:t>7.1.</w:t>
      </w:r>
      <w:r w:rsidRPr="00EC4252">
        <w:rPr>
          <w:rFonts w:ascii="Times New Roman" w:eastAsia="Times New Roman" w:hAnsi="Times New Roman"/>
          <w:lang w:val="uk-UA" w:eastAsia="ru-RU"/>
        </w:rPr>
        <w:t xml:space="preserve"> У разі невиконання або неналежного виконання своїх обов’язків за Договором Сторони несуть відповідальність, передбачену цим Договором та чинним законодавством України.</w:t>
      </w:r>
    </w:p>
    <w:p w14:paraId="72DC5237" w14:textId="77777777" w:rsidR="005B1F70" w:rsidRPr="00EC4252" w:rsidRDefault="005B1F70" w:rsidP="005B1F70">
      <w:pPr>
        <w:suppressAutoHyphens/>
        <w:spacing w:after="0" w:line="240" w:lineRule="auto"/>
        <w:ind w:firstLine="540"/>
        <w:jc w:val="both"/>
        <w:rPr>
          <w:rFonts w:ascii="Times New Roman" w:eastAsia="Times New Roman" w:hAnsi="Times New Roman"/>
          <w:color w:val="000000"/>
          <w:lang w:val="uk-UA" w:eastAsia="ru-RU"/>
        </w:rPr>
      </w:pPr>
      <w:r w:rsidRPr="00EC4252">
        <w:rPr>
          <w:rFonts w:ascii="Times New Roman" w:eastAsia="Times New Roman" w:hAnsi="Times New Roman"/>
          <w:b/>
          <w:lang w:val="uk-UA" w:eastAsia="ru-RU"/>
        </w:rPr>
        <w:t>7.2.</w:t>
      </w:r>
      <w:r w:rsidRPr="00EC4252">
        <w:rPr>
          <w:rFonts w:ascii="Times New Roman" w:eastAsia="Times New Roman" w:hAnsi="Times New Roman"/>
          <w:lang w:val="uk-UA" w:eastAsia="ru-RU"/>
        </w:rPr>
        <w:t xml:space="preserve"> У разі затримки поставки Товару у строки, передбачені цим Договором або затримки заміни неякісного товару Учасник сплачує Замовнику пеню у розмірі 0,1% від вартості Товару, але не нижче облікової ставки НБУ за кожний день прострочення.</w:t>
      </w:r>
    </w:p>
    <w:p w14:paraId="094AF022" w14:textId="166F4503" w:rsidR="005B1F70" w:rsidRPr="00501074" w:rsidRDefault="005B1F70" w:rsidP="005B1F70">
      <w:pPr>
        <w:spacing w:after="0" w:line="240" w:lineRule="auto"/>
        <w:ind w:right="-1" w:firstLine="540"/>
        <w:jc w:val="both"/>
        <w:rPr>
          <w:rFonts w:ascii="Times New Roman" w:eastAsia="Times New Roman" w:hAnsi="Times New Roman"/>
          <w:color w:val="000000"/>
          <w:lang w:val="uk-UA" w:eastAsia="ru-RU"/>
        </w:rPr>
      </w:pPr>
      <w:r w:rsidRPr="00501074">
        <w:rPr>
          <w:rFonts w:ascii="Times New Roman" w:eastAsia="Times New Roman" w:hAnsi="Times New Roman"/>
          <w:b/>
          <w:lang w:val="uk-UA" w:eastAsia="ru-RU"/>
        </w:rPr>
        <w:t xml:space="preserve">7.3. </w:t>
      </w:r>
      <w:r w:rsidRPr="00501074">
        <w:rPr>
          <w:rFonts w:ascii="Times New Roman" w:eastAsia="Times New Roman" w:hAnsi="Times New Roman"/>
          <w:lang w:val="uk-UA" w:eastAsia="ru-RU"/>
        </w:rPr>
        <w:t xml:space="preserve">У випадку несвоєчасної або не в повному обсязі оплати Замовником на рахунок </w:t>
      </w:r>
      <w:r w:rsidR="00567911" w:rsidRPr="00501074">
        <w:rPr>
          <w:rFonts w:ascii="Times New Roman" w:eastAsia="Times New Roman" w:hAnsi="Times New Roman"/>
          <w:lang w:val="uk-UA" w:eastAsia="ru-RU"/>
        </w:rPr>
        <w:t>Постачальника</w:t>
      </w:r>
      <w:r w:rsidRPr="00501074">
        <w:rPr>
          <w:rFonts w:ascii="Times New Roman" w:eastAsia="Times New Roman" w:hAnsi="Times New Roman"/>
          <w:lang w:val="uk-UA" w:eastAsia="ru-RU"/>
        </w:rPr>
        <w:t xml:space="preserve"> грошової суми за відпущений Товар, Замовник повинен сплатити </w:t>
      </w:r>
      <w:r w:rsidR="00567911" w:rsidRPr="00501074">
        <w:rPr>
          <w:rFonts w:ascii="Times New Roman" w:eastAsia="Times New Roman" w:hAnsi="Times New Roman"/>
          <w:lang w:val="uk-UA" w:eastAsia="ru-RU"/>
        </w:rPr>
        <w:t>Постачальнику</w:t>
      </w:r>
      <w:r w:rsidRPr="00501074">
        <w:rPr>
          <w:rFonts w:ascii="Times New Roman" w:eastAsia="Times New Roman" w:hAnsi="Times New Roman"/>
          <w:lang w:val="uk-UA" w:eastAsia="ru-RU"/>
        </w:rPr>
        <w:t xml:space="preserve"> суму основного боргу та пеню в розмірі подвійної облікової ставки НБУ від вартості неоплачених обсягів Товару за кожен день прострочення оплати</w:t>
      </w:r>
      <w:r w:rsidRPr="00501074">
        <w:rPr>
          <w:rFonts w:ascii="Times New Roman" w:eastAsia="Times New Roman" w:hAnsi="Times New Roman"/>
          <w:color w:val="000000"/>
          <w:lang w:val="uk-UA" w:eastAsia="ru-RU"/>
        </w:rPr>
        <w:t>.</w:t>
      </w:r>
    </w:p>
    <w:p w14:paraId="1AEB0E69" w14:textId="77777777" w:rsidR="005B1F70" w:rsidRPr="00501074" w:rsidRDefault="005B1F70" w:rsidP="005B1F70">
      <w:pPr>
        <w:spacing w:after="0" w:line="240" w:lineRule="auto"/>
        <w:ind w:right="-1" w:firstLine="540"/>
        <w:jc w:val="both"/>
        <w:rPr>
          <w:rFonts w:ascii="Times New Roman" w:eastAsia="Times New Roman" w:hAnsi="Times New Roman"/>
          <w:lang w:val="uk-UA" w:eastAsia="ru-RU"/>
        </w:rPr>
      </w:pPr>
      <w:r w:rsidRPr="00501074">
        <w:rPr>
          <w:rFonts w:ascii="Times New Roman" w:eastAsia="Times New Roman" w:hAnsi="Times New Roman"/>
          <w:b/>
          <w:lang w:val="uk-UA" w:eastAsia="ru-RU"/>
        </w:rPr>
        <w:t>7.4.</w:t>
      </w:r>
      <w:r w:rsidRPr="00501074">
        <w:rPr>
          <w:rFonts w:ascii="Times New Roman" w:eastAsia="Times New Roman" w:hAnsi="Times New Roman"/>
          <w:lang w:val="uk-UA" w:eastAsia="ru-RU"/>
        </w:rPr>
        <w:t xml:space="preserve"> Відшкодування збитків та сплата неустойки, у випадках, встановлених чинним законодавством України, не звільняє Сторони від виконання зобов’язань або усунення порушень.</w:t>
      </w:r>
    </w:p>
    <w:p w14:paraId="4694A59D" w14:textId="77777777" w:rsidR="005B1F70" w:rsidRPr="00501074" w:rsidRDefault="005B1F70" w:rsidP="005B1F70">
      <w:pPr>
        <w:spacing w:after="0" w:line="240" w:lineRule="auto"/>
        <w:ind w:right="-1" w:firstLine="540"/>
        <w:jc w:val="both"/>
        <w:rPr>
          <w:rFonts w:ascii="Times New Roman" w:eastAsia="Times New Roman" w:hAnsi="Times New Roman"/>
          <w:lang w:val="uk-UA" w:eastAsia="ru-RU"/>
        </w:rPr>
      </w:pPr>
      <w:r w:rsidRPr="00501074">
        <w:rPr>
          <w:rFonts w:ascii="Times New Roman" w:eastAsia="Times New Roman" w:hAnsi="Times New Roman"/>
          <w:b/>
          <w:lang w:val="uk-UA" w:eastAsia="ru-RU"/>
        </w:rPr>
        <w:t>7.5.</w:t>
      </w:r>
      <w:r w:rsidRPr="00501074">
        <w:rPr>
          <w:rFonts w:ascii="Times New Roman" w:eastAsia="Times New Roman" w:hAnsi="Times New Roman"/>
          <w:lang w:val="uk-UA" w:eastAsia="ru-RU"/>
        </w:rPr>
        <w:t xml:space="preserve"> Нарахування пені припиняється через шість місяців з моменту, коли зобов’язання мало бути виконано.</w:t>
      </w:r>
    </w:p>
    <w:p w14:paraId="4FA25F36" w14:textId="77777777" w:rsidR="005B1F70" w:rsidRPr="00501074" w:rsidRDefault="005B1F70" w:rsidP="005B1F70">
      <w:pPr>
        <w:spacing w:after="0" w:line="240" w:lineRule="auto"/>
        <w:ind w:right="-1" w:firstLine="540"/>
        <w:jc w:val="both"/>
        <w:rPr>
          <w:rFonts w:ascii="Times New Roman" w:eastAsia="Times New Roman" w:hAnsi="Times New Roman"/>
          <w:lang w:val="uk-UA" w:eastAsia="ru-RU"/>
        </w:rPr>
      </w:pPr>
      <w:r w:rsidRPr="00501074">
        <w:rPr>
          <w:rFonts w:ascii="Times New Roman" w:eastAsia="Times New Roman" w:hAnsi="Times New Roman"/>
          <w:b/>
          <w:lang w:val="uk-UA" w:eastAsia="ru-RU"/>
        </w:rPr>
        <w:t>7.6.</w:t>
      </w:r>
      <w:r w:rsidRPr="00501074">
        <w:rPr>
          <w:rFonts w:ascii="Times New Roman" w:eastAsia="Times New Roman" w:hAnsi="Times New Roman"/>
          <w:lang w:val="uk-UA" w:eastAsia="ru-RU"/>
        </w:rPr>
        <w:t xml:space="preserve"> Сторони погодили, що застосування або утримання від застосування санкцій за цим Договором, є їх виключним правом, а не обов’язком.</w:t>
      </w:r>
    </w:p>
    <w:p w14:paraId="232B7907" w14:textId="77777777" w:rsidR="005B1F70" w:rsidRPr="0075767F" w:rsidRDefault="005B1F70" w:rsidP="005B1F70">
      <w:pPr>
        <w:spacing w:after="0" w:line="240" w:lineRule="auto"/>
        <w:ind w:right="-1" w:firstLine="540"/>
        <w:jc w:val="center"/>
        <w:rPr>
          <w:rFonts w:ascii="Times New Roman" w:eastAsia="Times New Roman" w:hAnsi="Times New Roman"/>
          <w:b/>
          <w:lang w:val="uk-UA" w:eastAsia="ru-RU"/>
        </w:rPr>
      </w:pPr>
    </w:p>
    <w:p w14:paraId="55CED649" w14:textId="75F7205F" w:rsidR="005B1F70" w:rsidRPr="004F10B7" w:rsidRDefault="0075767F" w:rsidP="005B1F70">
      <w:pPr>
        <w:spacing w:after="0" w:line="240" w:lineRule="auto"/>
        <w:ind w:right="-1" w:firstLine="540"/>
        <w:jc w:val="center"/>
        <w:rPr>
          <w:rFonts w:ascii="Times New Roman" w:eastAsia="Times New Roman" w:hAnsi="Times New Roman"/>
          <w:b/>
          <w:lang w:val="uk-UA" w:eastAsia="ru-RU"/>
        </w:rPr>
      </w:pPr>
      <w:r w:rsidRPr="004F10B7">
        <w:rPr>
          <w:rFonts w:ascii="Times New Roman" w:eastAsia="Times New Roman" w:hAnsi="Times New Roman"/>
          <w:b/>
          <w:lang w:val="uk-UA" w:eastAsia="ru-RU"/>
        </w:rPr>
        <w:t>8</w:t>
      </w:r>
      <w:r w:rsidR="005B1F70" w:rsidRPr="004F10B7">
        <w:rPr>
          <w:rFonts w:ascii="Times New Roman" w:eastAsia="Times New Roman" w:hAnsi="Times New Roman"/>
          <w:b/>
          <w:lang w:val="uk-UA" w:eastAsia="ru-RU"/>
        </w:rPr>
        <w:t>. Обставини непереборної сили</w:t>
      </w:r>
    </w:p>
    <w:p w14:paraId="7AFF9910" w14:textId="77777777" w:rsidR="005B1F70" w:rsidRPr="004F10B7" w:rsidRDefault="005B1F70" w:rsidP="005B1F70">
      <w:pPr>
        <w:spacing w:after="0" w:line="240" w:lineRule="auto"/>
        <w:ind w:firstLine="540"/>
        <w:jc w:val="both"/>
        <w:rPr>
          <w:rFonts w:ascii="Times New Roman" w:eastAsia="Times New Roman" w:hAnsi="Times New Roman"/>
          <w:lang w:val="uk-UA" w:eastAsia="ru-RU"/>
        </w:rPr>
      </w:pPr>
      <w:r w:rsidRPr="004F10B7">
        <w:rPr>
          <w:rFonts w:ascii="Times New Roman" w:eastAsia="Times New Roman" w:hAnsi="Times New Roman"/>
          <w:b/>
          <w:lang w:val="uk-UA" w:eastAsia="ru-RU"/>
        </w:rPr>
        <w:t>8.1</w:t>
      </w:r>
      <w:r w:rsidRPr="004F10B7">
        <w:rPr>
          <w:rFonts w:ascii="Times New Roman" w:eastAsia="Times New Roman" w:hAnsi="Times New Roman"/>
          <w:lang w:val="uk-UA"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AA00641" w14:textId="77777777" w:rsidR="005B1F70" w:rsidRPr="004F10B7" w:rsidRDefault="005B1F70" w:rsidP="005B1F70">
      <w:pPr>
        <w:spacing w:after="0" w:line="240" w:lineRule="auto"/>
        <w:ind w:firstLine="540"/>
        <w:jc w:val="both"/>
        <w:rPr>
          <w:rFonts w:ascii="Times New Roman" w:eastAsia="Times New Roman" w:hAnsi="Times New Roman"/>
          <w:lang w:val="uk-UA" w:eastAsia="ru-RU"/>
        </w:rPr>
      </w:pPr>
      <w:r w:rsidRPr="004F10B7">
        <w:rPr>
          <w:rFonts w:ascii="Times New Roman" w:eastAsia="Times New Roman" w:hAnsi="Times New Roman"/>
          <w:b/>
          <w:lang w:val="uk-UA" w:eastAsia="ru-RU"/>
        </w:rPr>
        <w:t>8.2.</w:t>
      </w:r>
      <w:r w:rsidRPr="004F10B7">
        <w:rPr>
          <w:rFonts w:ascii="Times New Roman" w:eastAsia="Times New Roman" w:hAnsi="Times New Roman"/>
          <w:lang w:val="uk-UA" w:eastAsia="ru-RU"/>
        </w:rPr>
        <w:t xml:space="preserve">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281CC6CE" w14:textId="77777777" w:rsidR="005B1F70" w:rsidRPr="004F10B7" w:rsidRDefault="005B1F70" w:rsidP="005B1F70">
      <w:pPr>
        <w:spacing w:after="0" w:line="240" w:lineRule="auto"/>
        <w:ind w:firstLine="540"/>
        <w:jc w:val="both"/>
        <w:rPr>
          <w:rFonts w:ascii="Times New Roman" w:eastAsia="Times New Roman" w:hAnsi="Times New Roman"/>
          <w:lang w:val="uk-UA" w:eastAsia="ru-RU"/>
        </w:rPr>
      </w:pPr>
      <w:r w:rsidRPr="004F10B7">
        <w:rPr>
          <w:rFonts w:ascii="Times New Roman" w:eastAsia="Times New Roman" w:hAnsi="Times New Roman"/>
          <w:b/>
          <w:lang w:val="uk-UA" w:eastAsia="ru-RU"/>
        </w:rPr>
        <w:t>8.3.</w:t>
      </w:r>
      <w:r w:rsidRPr="004F10B7">
        <w:rPr>
          <w:rFonts w:ascii="Times New Roman" w:eastAsia="Times New Roman" w:hAnsi="Times New Roman"/>
          <w:lang w:val="uk-UA" w:eastAsia="ru-RU"/>
        </w:rPr>
        <w:t xml:space="preserve"> Доказом виникнення обставин непереборної сили та строку їх дії є відповідні документи, видані уповноваженим на це органом.</w:t>
      </w:r>
    </w:p>
    <w:p w14:paraId="7303827B" w14:textId="77777777" w:rsidR="005B1F70" w:rsidRPr="004F10B7" w:rsidRDefault="005B1F70" w:rsidP="005B1F70">
      <w:pPr>
        <w:spacing w:after="0" w:line="240" w:lineRule="auto"/>
        <w:ind w:firstLine="540"/>
        <w:jc w:val="both"/>
        <w:rPr>
          <w:rFonts w:ascii="Times New Roman" w:eastAsia="Times New Roman" w:hAnsi="Times New Roman"/>
          <w:lang w:val="uk-UA" w:eastAsia="ru-RU"/>
        </w:rPr>
      </w:pPr>
      <w:r w:rsidRPr="004F10B7">
        <w:rPr>
          <w:rFonts w:ascii="Times New Roman" w:eastAsia="Times New Roman" w:hAnsi="Times New Roman"/>
          <w:b/>
          <w:lang w:val="uk-UA" w:eastAsia="ru-RU"/>
        </w:rPr>
        <w:t>8.4.</w:t>
      </w:r>
      <w:r w:rsidRPr="004F10B7">
        <w:rPr>
          <w:rFonts w:ascii="Times New Roman" w:eastAsia="Times New Roman" w:hAnsi="Times New Roman"/>
          <w:lang w:val="uk-UA" w:eastAsia="ru-RU"/>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68B1AAFB" w14:textId="77777777" w:rsidR="005B1F70" w:rsidRPr="00331E87" w:rsidRDefault="005B1F70" w:rsidP="005B1F70">
      <w:pPr>
        <w:spacing w:after="0" w:line="240" w:lineRule="auto"/>
        <w:ind w:firstLine="540"/>
        <w:jc w:val="center"/>
        <w:rPr>
          <w:rFonts w:ascii="Times New Roman" w:eastAsia="Times New Roman" w:hAnsi="Times New Roman"/>
          <w:b/>
          <w:highlight w:val="yellow"/>
          <w:lang w:val="uk-UA" w:eastAsia="ru-RU"/>
        </w:rPr>
      </w:pPr>
    </w:p>
    <w:p w14:paraId="02F95A98" w14:textId="1644E281" w:rsidR="005B1F70" w:rsidRPr="00F47A1D" w:rsidRDefault="0026277B" w:rsidP="005B1F70">
      <w:pPr>
        <w:spacing w:after="0" w:line="240" w:lineRule="auto"/>
        <w:ind w:firstLine="540"/>
        <w:jc w:val="center"/>
        <w:rPr>
          <w:rFonts w:ascii="Times New Roman" w:eastAsia="Times New Roman" w:hAnsi="Times New Roman"/>
          <w:b/>
          <w:lang w:val="uk-UA" w:eastAsia="ru-RU"/>
        </w:rPr>
      </w:pPr>
      <w:r w:rsidRPr="00F47A1D">
        <w:rPr>
          <w:rFonts w:ascii="Times New Roman" w:eastAsia="Times New Roman" w:hAnsi="Times New Roman"/>
          <w:b/>
          <w:lang w:val="uk-UA" w:eastAsia="ru-RU"/>
        </w:rPr>
        <w:t>9</w:t>
      </w:r>
      <w:r w:rsidR="005B1F70" w:rsidRPr="00F47A1D">
        <w:rPr>
          <w:rFonts w:ascii="Times New Roman" w:eastAsia="Times New Roman" w:hAnsi="Times New Roman"/>
          <w:b/>
          <w:lang w:val="uk-UA" w:eastAsia="ru-RU"/>
        </w:rPr>
        <w:t>. Вирішення спорів</w:t>
      </w:r>
    </w:p>
    <w:p w14:paraId="331532EA" w14:textId="77777777" w:rsidR="005B1F70" w:rsidRPr="00F47A1D" w:rsidRDefault="005B1F70" w:rsidP="005B1F70">
      <w:pPr>
        <w:spacing w:after="0" w:line="240" w:lineRule="auto"/>
        <w:ind w:firstLine="540"/>
        <w:jc w:val="both"/>
        <w:rPr>
          <w:rFonts w:ascii="Times New Roman" w:eastAsia="Times New Roman" w:hAnsi="Times New Roman"/>
          <w:lang w:val="uk-UA" w:eastAsia="ru-RU"/>
        </w:rPr>
      </w:pPr>
      <w:r w:rsidRPr="00F47A1D">
        <w:rPr>
          <w:rFonts w:ascii="Times New Roman" w:eastAsia="Times New Roman" w:hAnsi="Times New Roman"/>
          <w:b/>
          <w:lang w:val="uk-UA" w:eastAsia="ru-RU"/>
        </w:rPr>
        <w:t>9.1.</w:t>
      </w:r>
      <w:r w:rsidRPr="00F47A1D">
        <w:rPr>
          <w:rFonts w:ascii="Times New Roman" w:eastAsia="Times New Roman" w:hAnsi="Times New Roman"/>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4F4F0F9B" w14:textId="77777777" w:rsidR="005B1F70" w:rsidRPr="00A60155" w:rsidRDefault="005B1F70" w:rsidP="005B1F70">
      <w:pPr>
        <w:spacing w:after="0" w:line="240" w:lineRule="auto"/>
        <w:ind w:firstLine="540"/>
        <w:jc w:val="both"/>
        <w:rPr>
          <w:rFonts w:ascii="Times New Roman" w:eastAsia="Times New Roman" w:hAnsi="Times New Roman"/>
          <w:lang w:val="uk-UA" w:eastAsia="ru-RU"/>
        </w:rPr>
      </w:pPr>
      <w:r w:rsidRPr="00A60155">
        <w:rPr>
          <w:rFonts w:ascii="Times New Roman" w:eastAsia="Times New Roman" w:hAnsi="Times New Roman"/>
          <w:b/>
          <w:lang w:val="uk-UA" w:eastAsia="ru-RU"/>
        </w:rPr>
        <w:t>9.2.</w:t>
      </w:r>
      <w:r w:rsidRPr="00A60155">
        <w:rPr>
          <w:rFonts w:ascii="Times New Roman" w:eastAsia="Times New Roman" w:hAnsi="Times New Roman"/>
          <w:lang w:val="uk-UA" w:eastAsia="ru-RU"/>
        </w:rPr>
        <w:t xml:space="preserve"> У разі недосягнення Сторонами згоди спори (розбіжності) вирішуються у судовому порядку за встановленою підвідомчістю та підсудністю таких справ, що визначена чинним законодавством України.</w:t>
      </w:r>
    </w:p>
    <w:p w14:paraId="27167A90" w14:textId="77777777" w:rsidR="005B1F70" w:rsidRPr="00A60155" w:rsidRDefault="005B1F70" w:rsidP="005B1F70">
      <w:pPr>
        <w:spacing w:after="0" w:line="240" w:lineRule="auto"/>
        <w:ind w:firstLine="540"/>
        <w:jc w:val="center"/>
        <w:rPr>
          <w:rFonts w:ascii="Times New Roman" w:eastAsia="Times New Roman" w:hAnsi="Times New Roman"/>
          <w:b/>
          <w:lang w:val="uk-UA" w:eastAsia="ru-RU"/>
        </w:rPr>
      </w:pPr>
    </w:p>
    <w:p w14:paraId="2468A435" w14:textId="32232B6A" w:rsidR="005B1F70" w:rsidRPr="00A60155" w:rsidRDefault="00A60155" w:rsidP="005B1F70">
      <w:pPr>
        <w:spacing w:after="0" w:line="240" w:lineRule="auto"/>
        <w:ind w:firstLine="540"/>
        <w:jc w:val="center"/>
        <w:rPr>
          <w:rFonts w:ascii="Times New Roman" w:eastAsia="Times New Roman" w:hAnsi="Times New Roman"/>
          <w:b/>
          <w:lang w:val="uk-UA" w:eastAsia="ru-RU"/>
        </w:rPr>
      </w:pPr>
      <w:r>
        <w:rPr>
          <w:rFonts w:ascii="Times New Roman" w:eastAsia="Times New Roman" w:hAnsi="Times New Roman"/>
          <w:b/>
          <w:lang w:val="uk-UA" w:eastAsia="ru-RU"/>
        </w:rPr>
        <w:t>10</w:t>
      </w:r>
      <w:r w:rsidR="005B1F70" w:rsidRPr="00A60155">
        <w:rPr>
          <w:rFonts w:ascii="Times New Roman" w:eastAsia="Times New Roman" w:hAnsi="Times New Roman"/>
          <w:b/>
          <w:lang w:val="uk-UA" w:eastAsia="ru-RU"/>
        </w:rPr>
        <w:t>. Строк дії договору</w:t>
      </w:r>
    </w:p>
    <w:p w14:paraId="5D703A14" w14:textId="22F22F4C" w:rsidR="005B1F70" w:rsidRPr="00A60155" w:rsidRDefault="005B1F70" w:rsidP="005B1F70">
      <w:pPr>
        <w:spacing w:after="0" w:line="240" w:lineRule="auto"/>
        <w:ind w:firstLine="540"/>
        <w:jc w:val="both"/>
        <w:rPr>
          <w:rFonts w:ascii="Times New Roman" w:eastAsia="Times New Roman" w:hAnsi="Times New Roman"/>
          <w:lang w:val="uk-UA" w:eastAsia="ru-RU"/>
        </w:rPr>
      </w:pPr>
      <w:r w:rsidRPr="00A60155">
        <w:rPr>
          <w:rFonts w:ascii="Times New Roman" w:eastAsia="Times New Roman" w:hAnsi="Times New Roman"/>
          <w:b/>
          <w:lang w:val="uk-UA" w:eastAsia="ru-RU"/>
        </w:rPr>
        <w:t>10.1.</w:t>
      </w:r>
      <w:r w:rsidRPr="00A60155">
        <w:rPr>
          <w:rFonts w:ascii="Times New Roman" w:eastAsia="Times New Roman" w:hAnsi="Times New Roman"/>
          <w:lang w:val="uk-UA" w:eastAsia="ru-RU"/>
        </w:rPr>
        <w:t xml:space="preserve"> Цей Договір набирає чинності з моменту його підписання уповноваженими представниками Сторін та скріплення їх печатками і діє до 31 грудня 202</w:t>
      </w:r>
      <w:r w:rsidR="00567911" w:rsidRPr="00A60155">
        <w:rPr>
          <w:rFonts w:ascii="Times New Roman" w:eastAsia="Times New Roman" w:hAnsi="Times New Roman"/>
          <w:lang w:val="uk-UA" w:eastAsia="ru-RU"/>
        </w:rPr>
        <w:t>4</w:t>
      </w:r>
      <w:r w:rsidRPr="00A60155">
        <w:rPr>
          <w:rFonts w:ascii="Times New Roman" w:eastAsia="Times New Roman" w:hAnsi="Times New Roman"/>
          <w:lang w:val="uk-UA" w:eastAsia="ru-RU"/>
        </w:rPr>
        <w:t xml:space="preserve"> року, але в будь-якому випадку до повного виконання Сторонами своїх зобов’язань за цим Договором.</w:t>
      </w:r>
    </w:p>
    <w:p w14:paraId="3570ED47" w14:textId="77777777" w:rsidR="005B1F70" w:rsidRPr="004D3E2F" w:rsidRDefault="005B1F70" w:rsidP="005B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olor w:val="000000"/>
          <w:lang w:val="uk-UA" w:eastAsia="ru-RU"/>
        </w:rPr>
      </w:pPr>
      <w:r w:rsidRPr="004D3E2F">
        <w:rPr>
          <w:rFonts w:ascii="Times New Roman" w:eastAsia="Times New Roman" w:hAnsi="Times New Roman"/>
          <w:b/>
          <w:bCs/>
          <w:lang w:val="uk-UA" w:eastAsia="ru-RU"/>
        </w:rPr>
        <w:t>10.2.</w:t>
      </w:r>
      <w:r w:rsidRPr="004D3E2F">
        <w:rPr>
          <w:rFonts w:ascii="Times New Roman" w:eastAsia="Times New Roman" w:hAnsi="Times New Roman"/>
          <w:lang w:val="uk-UA" w:eastAsia="ru-RU"/>
        </w:rPr>
        <w:t xml:space="preserve"> Дія цього Д</w:t>
      </w:r>
      <w:r w:rsidRPr="004D3E2F">
        <w:rPr>
          <w:rFonts w:ascii="Times New Roman" w:eastAsia="Times New Roman" w:hAnsi="Times New Roman"/>
          <w:color w:val="000000"/>
          <w:lang w:val="uk-UA" w:eastAsia="ru-RU"/>
        </w:rPr>
        <w:t>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буде затверджено в установленому порядку.</w:t>
      </w:r>
    </w:p>
    <w:p w14:paraId="484B98BB" w14:textId="77777777" w:rsidR="005B1F70" w:rsidRPr="00EA23DD" w:rsidRDefault="005B1F70" w:rsidP="005B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lang w:val="uk-UA" w:eastAsia="ru-RU"/>
        </w:rPr>
      </w:pPr>
      <w:r w:rsidRPr="00EA23DD">
        <w:rPr>
          <w:rFonts w:ascii="Times New Roman" w:eastAsia="Times New Roman" w:hAnsi="Times New Roman"/>
          <w:b/>
          <w:color w:val="000000"/>
          <w:lang w:val="uk-UA" w:eastAsia="ru-RU"/>
        </w:rPr>
        <w:t>10.3.</w:t>
      </w:r>
      <w:r w:rsidRPr="00EA23DD">
        <w:rPr>
          <w:rFonts w:ascii="Times New Roman" w:eastAsia="Times New Roman" w:hAnsi="Times New Roman"/>
          <w:color w:val="000000"/>
          <w:lang w:val="uk-UA" w:eastAsia="ru-RU"/>
        </w:rPr>
        <w:t xml:space="preserve"> Цей Договір укладається і підписується у двох примірниках, що мають однакову юридичну силу </w:t>
      </w:r>
      <w:r w:rsidRPr="00EA23DD">
        <w:rPr>
          <w:rFonts w:ascii="Times New Roman" w:eastAsia="Times New Roman" w:hAnsi="Times New Roman"/>
          <w:lang w:val="uk-UA" w:eastAsia="ru-RU"/>
        </w:rPr>
        <w:t>по одному для кожної із Сторін.</w:t>
      </w:r>
    </w:p>
    <w:p w14:paraId="172F12E8" w14:textId="77777777" w:rsidR="005B1F70" w:rsidRPr="00331E87" w:rsidRDefault="005B1F70" w:rsidP="005B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b/>
          <w:color w:val="000000"/>
          <w:highlight w:val="yellow"/>
          <w:lang w:val="uk-UA" w:eastAsia="ru-RU"/>
        </w:rPr>
      </w:pPr>
    </w:p>
    <w:p w14:paraId="03F50103" w14:textId="6D9E6F6B" w:rsidR="005B1F70" w:rsidRPr="007A4A56" w:rsidRDefault="007A4A56" w:rsidP="005B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sidRPr="007A4A56">
        <w:rPr>
          <w:rFonts w:ascii="Times New Roman" w:eastAsia="Times New Roman" w:hAnsi="Times New Roman"/>
          <w:b/>
          <w:color w:val="000000"/>
          <w:lang w:val="uk-UA" w:eastAsia="ru-RU"/>
        </w:rPr>
        <w:t>11</w:t>
      </w:r>
      <w:r w:rsidR="005B1F70" w:rsidRPr="007A4A56">
        <w:rPr>
          <w:rFonts w:ascii="Times New Roman" w:eastAsia="Times New Roman" w:hAnsi="Times New Roman"/>
          <w:b/>
          <w:color w:val="000000"/>
          <w:lang w:val="uk-UA" w:eastAsia="ru-RU"/>
        </w:rPr>
        <w:t>. Інші умови</w:t>
      </w:r>
    </w:p>
    <w:p w14:paraId="69348271" w14:textId="77777777" w:rsidR="005B1F70" w:rsidRPr="00C75C19" w:rsidRDefault="005B1F70" w:rsidP="005B1F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C75C19">
        <w:rPr>
          <w:rFonts w:ascii="Times New Roman" w:eastAsia="Times New Roman" w:hAnsi="Times New Roman"/>
          <w:b/>
          <w:color w:val="000000"/>
          <w:lang w:val="uk-UA" w:eastAsia="ru-RU"/>
        </w:rPr>
        <w:tab/>
        <w:t>11.1.</w:t>
      </w:r>
      <w:r w:rsidRPr="00C75C19">
        <w:rPr>
          <w:rFonts w:ascii="Times New Roman" w:eastAsia="Times New Roman" w:hAnsi="Times New Roman"/>
          <w:color w:val="000000"/>
          <w:lang w:val="uk-UA" w:eastAsia="ru-RU"/>
        </w:rPr>
        <w:t xml:space="preserve"> Замовник є платником податку на прибуток на загальних підставах та платником</w:t>
      </w:r>
      <w:r w:rsidRPr="00C75C19">
        <w:rPr>
          <w:rFonts w:ascii="Times New Roman" w:eastAsia="Times New Roman" w:hAnsi="Times New Roman"/>
          <w:lang w:val="uk-UA" w:eastAsia="ru-RU"/>
        </w:rPr>
        <w:t xml:space="preserve"> ПДВ, </w:t>
      </w:r>
      <w:proofErr w:type="spellStart"/>
      <w:r w:rsidRPr="00C75C19">
        <w:rPr>
          <w:rFonts w:ascii="Times New Roman" w:eastAsia="Times New Roman" w:hAnsi="Times New Roman"/>
          <w:lang w:eastAsia="ru-RU"/>
        </w:rPr>
        <w:t>відповідно</w:t>
      </w:r>
      <w:proofErr w:type="spellEnd"/>
      <w:r w:rsidRPr="00C75C19">
        <w:rPr>
          <w:rFonts w:ascii="Times New Roman" w:eastAsia="Times New Roman" w:hAnsi="Times New Roman"/>
          <w:lang w:eastAsia="ru-RU"/>
        </w:rPr>
        <w:t xml:space="preserve"> до </w:t>
      </w:r>
      <w:proofErr w:type="spellStart"/>
      <w:r w:rsidRPr="00C75C19">
        <w:rPr>
          <w:rFonts w:ascii="Times New Roman" w:eastAsia="Times New Roman" w:hAnsi="Times New Roman"/>
          <w:lang w:eastAsia="ru-RU"/>
        </w:rPr>
        <w:t>Податкового</w:t>
      </w:r>
      <w:proofErr w:type="spellEnd"/>
      <w:r w:rsidRPr="00C75C19">
        <w:rPr>
          <w:rFonts w:ascii="Times New Roman" w:eastAsia="Times New Roman" w:hAnsi="Times New Roman"/>
          <w:lang w:eastAsia="ru-RU"/>
        </w:rPr>
        <w:t xml:space="preserve"> кодексу </w:t>
      </w:r>
      <w:proofErr w:type="spellStart"/>
      <w:r w:rsidRPr="00C75C19">
        <w:rPr>
          <w:rFonts w:ascii="Times New Roman" w:eastAsia="Times New Roman" w:hAnsi="Times New Roman"/>
          <w:lang w:eastAsia="ru-RU"/>
        </w:rPr>
        <w:t>України</w:t>
      </w:r>
      <w:proofErr w:type="spellEnd"/>
      <w:r w:rsidRPr="00C75C19">
        <w:rPr>
          <w:rFonts w:ascii="Times New Roman" w:eastAsia="Times New Roman" w:hAnsi="Times New Roman"/>
          <w:lang w:eastAsia="ru-RU"/>
        </w:rPr>
        <w:t xml:space="preserve"> </w:t>
      </w:r>
      <w:proofErr w:type="spellStart"/>
      <w:r w:rsidRPr="00C75C19">
        <w:rPr>
          <w:rFonts w:ascii="Times New Roman" w:eastAsia="Times New Roman" w:hAnsi="Times New Roman"/>
          <w:lang w:eastAsia="ru-RU"/>
        </w:rPr>
        <w:t>від</w:t>
      </w:r>
      <w:proofErr w:type="spellEnd"/>
      <w:r w:rsidRPr="00C75C19">
        <w:rPr>
          <w:rFonts w:ascii="Times New Roman" w:eastAsia="Times New Roman" w:hAnsi="Times New Roman"/>
          <w:lang w:eastAsia="ru-RU"/>
        </w:rPr>
        <w:t xml:space="preserve"> 02.12.2010</w:t>
      </w:r>
      <w:r w:rsidRPr="00C75C19">
        <w:rPr>
          <w:rFonts w:ascii="Times New Roman" w:eastAsia="Times New Roman" w:hAnsi="Times New Roman"/>
          <w:lang w:val="uk-UA" w:eastAsia="ru-RU"/>
        </w:rPr>
        <w:t xml:space="preserve"> </w:t>
      </w:r>
      <w:r w:rsidRPr="00C75C19">
        <w:rPr>
          <w:rFonts w:ascii="Times New Roman" w:eastAsia="Times New Roman" w:hAnsi="Times New Roman"/>
          <w:lang w:eastAsia="ru-RU"/>
        </w:rPr>
        <w:t>р. №</w:t>
      </w:r>
      <w:r w:rsidRPr="00C75C19">
        <w:rPr>
          <w:rFonts w:ascii="Times New Roman" w:eastAsia="Times New Roman" w:hAnsi="Times New Roman"/>
          <w:lang w:val="uk-UA" w:eastAsia="ru-RU"/>
        </w:rPr>
        <w:t xml:space="preserve"> </w:t>
      </w:r>
      <w:r w:rsidRPr="00C75C19">
        <w:rPr>
          <w:rFonts w:ascii="Times New Roman" w:eastAsia="Times New Roman" w:hAnsi="Times New Roman"/>
          <w:lang w:eastAsia="ru-RU"/>
        </w:rPr>
        <w:t>2755-VI</w:t>
      </w:r>
      <w:r w:rsidRPr="00C75C19">
        <w:rPr>
          <w:rFonts w:ascii="Times New Roman" w:eastAsia="Times New Roman" w:hAnsi="Times New Roman"/>
          <w:lang w:val="uk-UA" w:eastAsia="ru-RU"/>
        </w:rPr>
        <w:t>.</w:t>
      </w:r>
    </w:p>
    <w:p w14:paraId="1E7D054A" w14:textId="77777777" w:rsidR="005B1F70" w:rsidRPr="000F08E2" w:rsidRDefault="005B1F70" w:rsidP="005B1F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C535BC">
        <w:rPr>
          <w:rFonts w:ascii="Times New Roman" w:eastAsia="Times New Roman" w:hAnsi="Times New Roman"/>
          <w:b/>
          <w:lang w:val="uk-UA" w:eastAsia="ru-RU"/>
        </w:rPr>
        <w:tab/>
      </w:r>
      <w:r w:rsidRPr="000F08E2">
        <w:rPr>
          <w:rFonts w:ascii="Times New Roman" w:eastAsia="Times New Roman" w:hAnsi="Times New Roman"/>
          <w:b/>
          <w:lang w:val="uk-UA" w:eastAsia="ru-RU"/>
        </w:rPr>
        <w:t>11.2.</w:t>
      </w:r>
      <w:r w:rsidRPr="000F08E2">
        <w:rPr>
          <w:rFonts w:ascii="Times New Roman" w:eastAsia="Times New Roman" w:hAnsi="Times New Roman"/>
          <w:lang w:val="uk-UA" w:eastAsia="ru-RU"/>
        </w:rPr>
        <w:t xml:space="preserve"> Замовник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3D40B25D" w14:textId="444B57DF" w:rsidR="005B1F70" w:rsidRPr="000F08E2" w:rsidRDefault="005B1F70" w:rsidP="005B1F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0F08E2">
        <w:rPr>
          <w:rFonts w:ascii="Times New Roman" w:eastAsia="Times New Roman" w:hAnsi="Times New Roman"/>
          <w:b/>
          <w:color w:val="000000"/>
          <w:lang w:val="uk-UA" w:eastAsia="ru-RU"/>
        </w:rPr>
        <w:tab/>
        <w:t>11.3.</w:t>
      </w:r>
      <w:r w:rsidRPr="000F08E2">
        <w:rPr>
          <w:rFonts w:ascii="Times New Roman" w:eastAsia="Times New Roman" w:hAnsi="Times New Roman"/>
          <w:color w:val="000000"/>
          <w:lang w:val="uk-UA" w:eastAsia="ru-RU"/>
        </w:rPr>
        <w:t xml:space="preserve"> </w:t>
      </w:r>
      <w:r w:rsidR="00567911" w:rsidRPr="000F08E2">
        <w:rPr>
          <w:rFonts w:ascii="Times New Roman" w:eastAsia="Times New Roman" w:hAnsi="Times New Roman"/>
          <w:color w:val="000000"/>
          <w:lang w:val="uk-UA" w:eastAsia="ru-RU"/>
        </w:rPr>
        <w:t>Постачальник</w:t>
      </w:r>
      <w:r w:rsidRPr="000F08E2">
        <w:rPr>
          <w:rFonts w:ascii="Times New Roman" w:eastAsia="Times New Roman" w:hAnsi="Times New Roman"/>
          <w:lang w:val="uk-UA" w:eastAsia="ru-RU"/>
        </w:rPr>
        <w:t xml:space="preserve"> є платником ______________________________________________.</w:t>
      </w:r>
    </w:p>
    <w:p w14:paraId="76076263" w14:textId="63DC70D7" w:rsidR="005B1F70" w:rsidRPr="00E2117A" w:rsidRDefault="005B1F70" w:rsidP="005B1F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E2117A">
        <w:rPr>
          <w:rFonts w:ascii="Times New Roman" w:eastAsia="Times New Roman" w:hAnsi="Times New Roman"/>
          <w:b/>
          <w:lang w:val="uk-UA" w:eastAsia="ru-RU"/>
        </w:rPr>
        <w:tab/>
        <w:t>11.4.</w:t>
      </w:r>
      <w:r w:rsidRPr="00E2117A">
        <w:rPr>
          <w:rFonts w:ascii="Times New Roman" w:eastAsia="Times New Roman" w:hAnsi="Times New Roman"/>
          <w:lang w:val="uk-UA" w:eastAsia="ru-RU"/>
        </w:rPr>
        <w:t xml:space="preserve"> </w:t>
      </w:r>
      <w:r w:rsidR="00567911" w:rsidRPr="00E2117A">
        <w:rPr>
          <w:rFonts w:ascii="Times New Roman" w:eastAsia="Times New Roman" w:hAnsi="Times New Roman"/>
          <w:lang w:val="uk-UA" w:eastAsia="ru-RU"/>
        </w:rPr>
        <w:t>Постачальник</w:t>
      </w:r>
      <w:r w:rsidRPr="00E2117A">
        <w:rPr>
          <w:rFonts w:ascii="Times New Roman" w:eastAsia="Times New Roman" w:hAnsi="Times New Roman"/>
          <w:lang w:val="uk-UA" w:eastAsia="ru-RU"/>
        </w:rPr>
        <w:t xml:space="preserve">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1456708B" w14:textId="77777777" w:rsidR="005B1F70" w:rsidRPr="00E2117A" w:rsidRDefault="005B1F70" w:rsidP="005B1F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uk-UA" w:eastAsia="ru-RU"/>
        </w:rPr>
      </w:pPr>
      <w:r w:rsidRPr="00E2117A">
        <w:rPr>
          <w:rFonts w:ascii="Times New Roman" w:eastAsia="Times New Roman" w:hAnsi="Times New Roman"/>
          <w:b/>
          <w:color w:val="000000"/>
          <w:lang w:val="uk-UA" w:eastAsia="ru-RU"/>
        </w:rPr>
        <w:tab/>
        <w:t>11.5</w:t>
      </w:r>
      <w:r w:rsidRPr="00E2117A">
        <w:rPr>
          <w:rFonts w:ascii="Times New Roman" w:eastAsia="Times New Roman" w:hAnsi="Times New Roman"/>
          <w:color w:val="000000"/>
          <w:lang w:val="uk-UA" w:eastAsia="ru-RU"/>
        </w:rPr>
        <w:t>. Сторони зобов’язані протягом 3 (трьох) робочих днів з моменту виникнення змін повідомляти одна одну про зміну банківських, податкових чи інших реквізитів. У випадку неповідомлення іншої Сторони про зміни, що відбулися, винна Сторона несе ризик настання негативних наслідків.</w:t>
      </w:r>
    </w:p>
    <w:p w14:paraId="532852A5" w14:textId="77777777" w:rsidR="005B1F70" w:rsidRPr="00E2117A" w:rsidRDefault="005B1F70" w:rsidP="005B1F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uk-UA" w:eastAsia="ru-RU"/>
        </w:rPr>
      </w:pPr>
      <w:r w:rsidRPr="00E2117A">
        <w:rPr>
          <w:rFonts w:ascii="Times New Roman" w:eastAsia="Times New Roman" w:hAnsi="Times New Roman"/>
          <w:b/>
          <w:lang w:val="uk-UA" w:eastAsia="ru-RU"/>
        </w:rPr>
        <w:tab/>
        <w:t>11.6.</w:t>
      </w:r>
      <w:r w:rsidRPr="00E2117A">
        <w:rPr>
          <w:rFonts w:ascii="Times New Roman" w:eastAsia="Times New Roman" w:hAnsi="Times New Roman"/>
          <w:lang w:val="uk-UA" w:eastAsia="ru-RU"/>
        </w:rPr>
        <w:t xml:space="preserve"> </w:t>
      </w:r>
      <w:r w:rsidRPr="00E2117A">
        <w:rPr>
          <w:rFonts w:ascii="Times New Roman" w:eastAsia="Times New Roman" w:hAnsi="Times New Roman"/>
          <w:color w:val="000000"/>
          <w:lang w:val="uk-UA" w:eastAsia="ru-RU"/>
        </w:rPr>
        <w:t>Будь-які зміни і доповнення до цього Договору мають юридичну силу тільки в тому випадку, якщо вони оформлені у письмовій формі і підписані обома сторонами.</w:t>
      </w:r>
    </w:p>
    <w:p w14:paraId="4CF76F17" w14:textId="77777777" w:rsidR="005B1F70" w:rsidRPr="00E2117A" w:rsidRDefault="005B1F70" w:rsidP="005B1F70">
      <w:pPr>
        <w:spacing w:after="0" w:line="240" w:lineRule="auto"/>
        <w:ind w:right="-1"/>
        <w:jc w:val="both"/>
        <w:rPr>
          <w:rFonts w:ascii="Times New Roman" w:eastAsia="Times New Roman" w:hAnsi="Times New Roman"/>
          <w:lang w:val="uk-UA" w:eastAsia="ru-RU"/>
        </w:rPr>
      </w:pPr>
      <w:r w:rsidRPr="00E2117A">
        <w:rPr>
          <w:rFonts w:ascii="Times New Roman" w:eastAsia="Times New Roman" w:hAnsi="Times New Roman"/>
          <w:lang w:val="uk-UA" w:eastAsia="ru-RU"/>
        </w:rPr>
        <w:t>У випадках, не передбачених цим Договором, Сторони керуються чинним законодавством України.</w:t>
      </w:r>
    </w:p>
    <w:p w14:paraId="4B6D9574" w14:textId="77777777" w:rsidR="005B1F70" w:rsidRPr="00D97018" w:rsidRDefault="005B1F70" w:rsidP="005B1F70">
      <w:pPr>
        <w:spacing w:after="0" w:line="240" w:lineRule="auto"/>
        <w:ind w:right="-1" w:firstLine="567"/>
        <w:jc w:val="both"/>
        <w:rPr>
          <w:rFonts w:ascii="Times New Roman" w:eastAsia="Times New Roman" w:hAnsi="Times New Roman"/>
          <w:lang w:val="uk-UA" w:eastAsia="ru-RU"/>
        </w:rPr>
      </w:pPr>
      <w:r w:rsidRPr="00D97018">
        <w:rPr>
          <w:rFonts w:ascii="Times New Roman" w:eastAsia="Times New Roman" w:hAnsi="Times New Roman"/>
          <w:b/>
          <w:lang w:val="uk-UA" w:eastAsia="ru-RU"/>
        </w:rPr>
        <w:t>11.7.</w:t>
      </w:r>
      <w:r w:rsidRPr="00D97018">
        <w:rPr>
          <w:rFonts w:ascii="Times New Roman" w:eastAsia="Times New Roman" w:hAnsi="Times New Roman"/>
          <w:lang w:val="uk-UA" w:eastAsia="ru-RU"/>
        </w:rPr>
        <w:t xml:space="preserve"> Підписуючи цей Договір, посадові особи Сторін (уповноважені на підписання цього Договору) підтверджують, що ознайомлені з вимогами Закону України «Про захист персональних даних» від 01.06.2010р. № 2297-VI та інших нормативних актів про захист персональних даних та одночасно надають згоду на обробку персональних даних про них (прізвище, ім’я, по батькові, займана посада) у картотеках та/або за допомогою інформаційно-телекомунікаційної системи з метою забезпечення відносин у сфері господарської діяльності підприємства (ПОКВПТГ «</w:t>
      </w:r>
      <w:proofErr w:type="spellStart"/>
      <w:r w:rsidRPr="00D97018">
        <w:rPr>
          <w:rFonts w:ascii="Times New Roman" w:eastAsia="Times New Roman" w:hAnsi="Times New Roman"/>
          <w:lang w:val="uk-UA" w:eastAsia="ru-RU"/>
        </w:rPr>
        <w:t>Полтаватеплоенерго</w:t>
      </w:r>
      <w:proofErr w:type="spellEnd"/>
      <w:r w:rsidRPr="00D97018">
        <w:rPr>
          <w:rFonts w:ascii="Times New Roman" w:eastAsia="Times New Roman" w:hAnsi="Times New Roman"/>
          <w:lang w:val="uk-UA" w:eastAsia="ru-RU"/>
        </w:rPr>
        <w:t>»), податкових відносин, відносин у сфері бухгалтерського обліку та аудиту, відповідно до Цивільного кодексу України, Господарського кодексу України, Податкового кодексу України, Закону України «Про бухгалтерський облік та фінансову звітність підприємства», Закону України «Про збір та облік єдиного внеску на загальнообов’язкове державне страхування», Закону України «Про банки і банківську діяльність», Статуту ПОКВПТГ «</w:t>
      </w:r>
      <w:proofErr w:type="spellStart"/>
      <w:r w:rsidRPr="00D97018">
        <w:rPr>
          <w:rFonts w:ascii="Times New Roman" w:eastAsia="Times New Roman" w:hAnsi="Times New Roman"/>
          <w:lang w:val="uk-UA" w:eastAsia="ru-RU"/>
        </w:rPr>
        <w:t>Полтаватеплоенерго</w:t>
      </w:r>
      <w:proofErr w:type="spellEnd"/>
      <w:r w:rsidRPr="00D97018">
        <w:rPr>
          <w:rFonts w:ascii="Times New Roman" w:eastAsia="Times New Roman" w:hAnsi="Times New Roman"/>
          <w:lang w:val="uk-UA" w:eastAsia="ru-RU"/>
        </w:rPr>
        <w:t>».</w:t>
      </w:r>
    </w:p>
    <w:p w14:paraId="460B63A6" w14:textId="77777777" w:rsidR="005B1F70" w:rsidRPr="00D97018" w:rsidRDefault="005B1F70" w:rsidP="005B1F70">
      <w:pPr>
        <w:spacing w:after="0" w:line="240" w:lineRule="auto"/>
        <w:ind w:right="-1" w:firstLine="540"/>
        <w:jc w:val="both"/>
        <w:rPr>
          <w:rFonts w:ascii="Times New Roman" w:eastAsia="Times New Roman" w:hAnsi="Times New Roman"/>
          <w:lang w:val="uk-UA" w:eastAsia="ru-RU"/>
        </w:rPr>
      </w:pPr>
      <w:r w:rsidRPr="00D97018">
        <w:rPr>
          <w:rFonts w:ascii="Times New Roman" w:eastAsia="Times New Roman" w:hAnsi="Times New Roman"/>
          <w:b/>
          <w:lang w:val="uk-UA" w:eastAsia="ru-RU"/>
        </w:rPr>
        <w:t>11.8.</w:t>
      </w:r>
      <w:r w:rsidRPr="00D97018">
        <w:rPr>
          <w:rFonts w:ascii="Times New Roman" w:eastAsia="Times New Roman" w:hAnsi="Times New Roman"/>
          <w:lang w:val="uk-UA" w:eastAsia="ru-RU"/>
        </w:rPr>
        <w:t xml:space="preserve"> Кожна із Сторін цього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 червня 2011 року № 3454-V».</w:t>
      </w:r>
    </w:p>
    <w:p w14:paraId="3DFAAF59" w14:textId="77777777" w:rsidR="005B1F70" w:rsidRPr="00D97018" w:rsidRDefault="005B1F70" w:rsidP="005B1F70">
      <w:pPr>
        <w:spacing w:after="0" w:line="240" w:lineRule="auto"/>
        <w:ind w:right="-1" w:firstLine="540"/>
        <w:jc w:val="both"/>
        <w:rPr>
          <w:rFonts w:ascii="Times New Roman" w:eastAsia="Times New Roman" w:hAnsi="Times New Roman"/>
          <w:lang w:val="uk-UA" w:eastAsia="ru-RU"/>
        </w:rPr>
      </w:pPr>
      <w:r w:rsidRPr="00D97018">
        <w:rPr>
          <w:rFonts w:ascii="Times New Roman" w:eastAsia="Times New Roman" w:hAnsi="Times New Roman"/>
          <w:b/>
          <w:lang w:val="uk-UA" w:eastAsia="ru-RU"/>
        </w:rPr>
        <w:t>11.9.</w:t>
      </w:r>
      <w:r w:rsidRPr="00D97018">
        <w:rPr>
          <w:rFonts w:ascii="Times New Roman" w:eastAsia="Times New Roman" w:hAnsi="Times New Roman"/>
          <w:lang w:val="uk-UA" w:eastAsia="ru-RU"/>
        </w:rPr>
        <w:t xml:space="preserve"> У випадках, не передбачених цим Договором, Сторони керуються чинним законодавством України.</w:t>
      </w:r>
    </w:p>
    <w:p w14:paraId="5525AD37" w14:textId="77777777" w:rsidR="005B1F70" w:rsidRPr="00D97018" w:rsidRDefault="005B1F70" w:rsidP="005B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olor w:val="000000"/>
          <w:lang w:val="uk-UA" w:eastAsia="ru-RU"/>
        </w:rPr>
      </w:pPr>
    </w:p>
    <w:p w14:paraId="2173068D" w14:textId="75DB3140" w:rsidR="005B1F70" w:rsidRPr="00D97018" w:rsidRDefault="00D97018" w:rsidP="005B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1</w:t>
      </w:r>
      <w:r w:rsidR="00A7513E">
        <w:rPr>
          <w:rFonts w:ascii="Times New Roman" w:eastAsia="Times New Roman" w:hAnsi="Times New Roman"/>
          <w:b/>
          <w:color w:val="000000"/>
          <w:lang w:val="uk-UA" w:eastAsia="ru-RU"/>
        </w:rPr>
        <w:t>2</w:t>
      </w:r>
      <w:r w:rsidR="005B1F70" w:rsidRPr="00D97018">
        <w:rPr>
          <w:rFonts w:ascii="Times New Roman" w:eastAsia="Times New Roman" w:hAnsi="Times New Roman"/>
          <w:b/>
          <w:color w:val="000000"/>
          <w:lang w:val="uk-UA" w:eastAsia="ru-RU"/>
        </w:rPr>
        <w:t>. Порядок розірвання, зміни та доповнення договору</w:t>
      </w:r>
    </w:p>
    <w:p w14:paraId="54CF1475" w14:textId="77777777" w:rsidR="005B1F70" w:rsidRPr="00896A43" w:rsidRDefault="005B1F70" w:rsidP="005B1F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uk-UA" w:eastAsia="ru-RU"/>
        </w:rPr>
      </w:pPr>
      <w:r w:rsidRPr="00896A43">
        <w:rPr>
          <w:rFonts w:ascii="Times New Roman" w:eastAsia="Times New Roman" w:hAnsi="Times New Roman"/>
          <w:b/>
          <w:color w:val="000000"/>
          <w:lang w:val="uk-UA" w:eastAsia="ru-RU"/>
        </w:rPr>
        <w:tab/>
        <w:t>12.1.</w:t>
      </w:r>
      <w:r w:rsidRPr="00896A43">
        <w:rPr>
          <w:rFonts w:ascii="Times New Roman" w:eastAsia="Times New Roman" w:hAnsi="Times New Roman"/>
          <w:color w:val="000000"/>
          <w:lang w:val="uk-UA" w:eastAsia="ru-RU"/>
        </w:rPr>
        <w:t xml:space="preserve"> Будь-які зміни і доповнення до цього Договору мають юридичну силу тільки в тому випадку, якщо вони оформлені у письмовій формі і підписані представниками Сторін та скріплені печатками Сторін.</w:t>
      </w:r>
    </w:p>
    <w:p w14:paraId="46B4ADE3" w14:textId="66828A74" w:rsidR="00567911" w:rsidRPr="00896A43" w:rsidRDefault="005B1F70" w:rsidP="00567911">
      <w:pPr>
        <w:spacing w:after="0" w:line="240" w:lineRule="auto"/>
        <w:ind w:firstLine="567"/>
        <w:jc w:val="both"/>
        <w:rPr>
          <w:rFonts w:ascii="Times New Roman" w:eastAsia="Times New Roman" w:hAnsi="Times New Roman"/>
          <w:color w:val="000000"/>
          <w:lang w:val="uk-UA" w:eastAsia="ru-RU"/>
        </w:rPr>
      </w:pPr>
      <w:r w:rsidRPr="00896A43">
        <w:rPr>
          <w:rFonts w:ascii="Times New Roman" w:eastAsia="Times New Roman" w:hAnsi="Times New Roman"/>
          <w:b/>
          <w:color w:val="000000"/>
          <w:lang w:val="uk-UA" w:eastAsia="ru-RU"/>
        </w:rPr>
        <w:t>12.2.</w:t>
      </w:r>
      <w:r w:rsidRPr="00896A43">
        <w:rPr>
          <w:rFonts w:ascii="Times New Roman" w:eastAsia="Times New Roman" w:hAnsi="Times New Roman"/>
          <w:color w:val="000000"/>
          <w:lang w:val="uk-UA" w:eastAsia="ru-RU"/>
        </w:rPr>
        <w:t xml:space="preserve"> </w:t>
      </w:r>
      <w:r w:rsidR="00567911" w:rsidRPr="00896A43">
        <w:rPr>
          <w:rFonts w:ascii="Times New Roman" w:eastAsia="Times New Roman" w:hAnsi="Times New Roman"/>
          <w:color w:val="000000"/>
          <w:lang w:val="uk-UA" w:eastAsia="ru-RU"/>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ч. 19 Особливостей  здійснення публічних </w:t>
      </w:r>
      <w:proofErr w:type="spellStart"/>
      <w:r w:rsidR="00567911" w:rsidRPr="00896A43">
        <w:rPr>
          <w:rFonts w:ascii="Times New Roman" w:eastAsia="Times New Roman" w:hAnsi="Times New Roman"/>
          <w:color w:val="000000"/>
          <w:lang w:val="uk-UA" w:eastAsia="ru-RU"/>
        </w:rPr>
        <w:t>закупівель</w:t>
      </w:r>
      <w:proofErr w:type="spellEnd"/>
      <w:r w:rsidR="00567911" w:rsidRPr="00896A43">
        <w:rPr>
          <w:rFonts w:ascii="Times New Roman" w:eastAsia="Times New Roman" w:hAnsi="Times New Roman"/>
          <w:color w:val="000000"/>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а саме:</w:t>
      </w:r>
    </w:p>
    <w:p w14:paraId="1C7FAC38" w14:textId="77777777" w:rsidR="00567911" w:rsidRPr="00624A84" w:rsidRDefault="00567911" w:rsidP="00567911">
      <w:pPr>
        <w:spacing w:after="0" w:line="240" w:lineRule="auto"/>
        <w:ind w:firstLine="567"/>
        <w:jc w:val="both"/>
        <w:rPr>
          <w:rFonts w:ascii="Times New Roman" w:eastAsia="Times New Roman" w:hAnsi="Times New Roman"/>
          <w:color w:val="000000"/>
          <w:lang w:val="uk-UA" w:eastAsia="ru-RU"/>
        </w:rPr>
      </w:pPr>
      <w:r w:rsidRPr="00624A84">
        <w:rPr>
          <w:rFonts w:ascii="Times New Roman" w:eastAsia="Times New Roman" w:hAnsi="Times New Roman"/>
          <w:color w:val="000000"/>
          <w:lang w:val="uk-UA" w:eastAsia="ru-RU"/>
        </w:rPr>
        <w:t>1) зменшення обсягів закупівлі, зокрема з урахуванням фактичного обсягу видатків замовника;</w:t>
      </w:r>
    </w:p>
    <w:p w14:paraId="68FE9025" w14:textId="77777777" w:rsidR="00567911" w:rsidRPr="00624A84" w:rsidRDefault="00567911" w:rsidP="00567911">
      <w:pPr>
        <w:spacing w:after="0" w:line="240" w:lineRule="auto"/>
        <w:ind w:firstLine="567"/>
        <w:jc w:val="both"/>
        <w:rPr>
          <w:rFonts w:ascii="Times New Roman" w:eastAsia="Times New Roman" w:hAnsi="Times New Roman"/>
          <w:color w:val="000000"/>
          <w:lang w:val="uk-UA" w:eastAsia="ru-RU"/>
        </w:rPr>
      </w:pPr>
      <w:r w:rsidRPr="00624A84">
        <w:rPr>
          <w:rFonts w:ascii="Times New Roman" w:eastAsia="Times New Roman" w:hAnsi="Times New Roman"/>
          <w:color w:val="000000"/>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w:t>
      </w:r>
      <w:r w:rsidRPr="00624A84">
        <w:rPr>
          <w:rFonts w:ascii="Times New Roman" w:eastAsia="Times New Roman" w:hAnsi="Times New Roman"/>
          <w:color w:val="000000"/>
          <w:lang w:val="uk-UA" w:eastAsia="ru-RU"/>
        </w:rPr>
        <w:lastRenderedPageBreak/>
        <w:t xml:space="preserve">до договору про закупівлю в частині зміни ціни за одиницю товару. Зміна ціни за одиницю товару здійснюється </w:t>
      </w:r>
      <w:proofErr w:type="spellStart"/>
      <w:r w:rsidRPr="00624A84">
        <w:rPr>
          <w:rFonts w:ascii="Times New Roman" w:eastAsia="Times New Roman" w:hAnsi="Times New Roman"/>
          <w:color w:val="000000"/>
          <w:lang w:val="uk-UA" w:eastAsia="ru-RU"/>
        </w:rPr>
        <w:t>пропорційно</w:t>
      </w:r>
      <w:proofErr w:type="spellEnd"/>
      <w:r w:rsidRPr="00624A84">
        <w:rPr>
          <w:rFonts w:ascii="Times New Roman" w:eastAsia="Times New Roman" w:hAnsi="Times New Roman"/>
          <w:color w:val="000000"/>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ECD74D" w14:textId="77777777" w:rsidR="00567911" w:rsidRPr="00624A84" w:rsidRDefault="00567911" w:rsidP="00567911">
      <w:pPr>
        <w:spacing w:after="0" w:line="240" w:lineRule="auto"/>
        <w:ind w:firstLine="567"/>
        <w:jc w:val="both"/>
        <w:rPr>
          <w:rFonts w:ascii="Times New Roman" w:eastAsia="Times New Roman" w:hAnsi="Times New Roman"/>
          <w:color w:val="000000"/>
          <w:lang w:val="uk-UA" w:eastAsia="ru-RU"/>
        </w:rPr>
      </w:pPr>
      <w:r w:rsidRPr="00624A84">
        <w:rPr>
          <w:rFonts w:ascii="Times New Roman" w:eastAsia="Times New Roman" w:hAnsi="Times New Roman"/>
          <w:color w:val="000000"/>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10C621E" w14:textId="77777777" w:rsidR="00567911" w:rsidRPr="00624A84" w:rsidRDefault="00567911" w:rsidP="00567911">
      <w:pPr>
        <w:spacing w:after="0" w:line="240" w:lineRule="auto"/>
        <w:ind w:firstLine="567"/>
        <w:jc w:val="both"/>
        <w:rPr>
          <w:rFonts w:ascii="Times New Roman" w:eastAsia="Times New Roman" w:hAnsi="Times New Roman"/>
          <w:color w:val="000000"/>
          <w:lang w:val="uk-UA" w:eastAsia="ru-RU"/>
        </w:rPr>
      </w:pPr>
      <w:r w:rsidRPr="00624A84">
        <w:rPr>
          <w:rFonts w:ascii="Times New Roman" w:eastAsia="Times New Roman" w:hAnsi="Times New Roman"/>
          <w:color w:val="000000"/>
          <w:lang w:val="uk-UA"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31CD4C4" w14:textId="77777777" w:rsidR="00567911" w:rsidRPr="00624A84" w:rsidRDefault="00567911" w:rsidP="00567911">
      <w:pPr>
        <w:spacing w:after="0" w:line="240" w:lineRule="auto"/>
        <w:ind w:firstLine="567"/>
        <w:jc w:val="both"/>
        <w:rPr>
          <w:rFonts w:ascii="Times New Roman" w:eastAsia="Times New Roman" w:hAnsi="Times New Roman"/>
          <w:color w:val="000000"/>
          <w:lang w:val="uk-UA" w:eastAsia="ru-RU"/>
        </w:rPr>
      </w:pPr>
      <w:r w:rsidRPr="00624A84">
        <w:rPr>
          <w:rFonts w:ascii="Times New Roman" w:eastAsia="Times New Roman" w:hAnsi="Times New Roman"/>
          <w:color w:val="000000"/>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141B4211" w14:textId="77777777" w:rsidR="00567911" w:rsidRPr="00624A84" w:rsidRDefault="00567911" w:rsidP="00567911">
      <w:pPr>
        <w:spacing w:after="0" w:line="240" w:lineRule="auto"/>
        <w:ind w:firstLine="567"/>
        <w:jc w:val="both"/>
        <w:rPr>
          <w:rFonts w:ascii="Times New Roman" w:eastAsia="Times New Roman" w:hAnsi="Times New Roman"/>
          <w:color w:val="000000"/>
          <w:lang w:val="uk-UA" w:eastAsia="ru-RU"/>
        </w:rPr>
      </w:pPr>
      <w:r w:rsidRPr="00624A84">
        <w:rPr>
          <w:rFonts w:ascii="Times New Roman" w:eastAsia="Times New Roman" w:hAnsi="Times New Roman"/>
          <w:color w:val="000000"/>
          <w:lang w:val="uk-UA" w:eastAsia="ru-RU"/>
        </w:rPr>
        <w:t>6) зміни ціни в договорі про закупівлю у зв’язку з зміною ставок податків і зборів та/або зміною умов щодо надання пільг з</w:t>
      </w:r>
    </w:p>
    <w:p w14:paraId="74C24377" w14:textId="77777777" w:rsidR="00567911" w:rsidRPr="00624A84" w:rsidRDefault="00567911" w:rsidP="00567911">
      <w:pPr>
        <w:spacing w:after="0" w:line="240" w:lineRule="auto"/>
        <w:ind w:firstLine="567"/>
        <w:jc w:val="both"/>
        <w:rPr>
          <w:rFonts w:ascii="Times New Roman" w:eastAsia="Times New Roman" w:hAnsi="Times New Roman"/>
          <w:color w:val="000000"/>
          <w:lang w:val="uk-UA" w:eastAsia="ru-RU"/>
        </w:rPr>
      </w:pPr>
      <w:r w:rsidRPr="00624A84">
        <w:rPr>
          <w:rFonts w:ascii="Times New Roman" w:eastAsia="Times New Roman" w:hAnsi="Times New Roman"/>
          <w:color w:val="000000"/>
          <w:lang w:val="uk-UA" w:eastAsia="ru-RU"/>
        </w:rPr>
        <w:t xml:space="preserve">оподаткування — </w:t>
      </w:r>
      <w:proofErr w:type="spellStart"/>
      <w:r w:rsidRPr="00624A84">
        <w:rPr>
          <w:rFonts w:ascii="Times New Roman" w:eastAsia="Times New Roman" w:hAnsi="Times New Roman"/>
          <w:color w:val="000000"/>
          <w:lang w:val="uk-UA" w:eastAsia="ru-RU"/>
        </w:rPr>
        <w:t>пропорційно</w:t>
      </w:r>
      <w:proofErr w:type="spellEnd"/>
      <w:r w:rsidRPr="00624A84">
        <w:rPr>
          <w:rFonts w:ascii="Times New Roman" w:eastAsia="Times New Roman" w:hAnsi="Times New Roman"/>
          <w:color w:val="000000"/>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624A84">
        <w:rPr>
          <w:rFonts w:ascii="Times New Roman" w:eastAsia="Times New Roman" w:hAnsi="Times New Roman"/>
          <w:color w:val="000000"/>
          <w:lang w:val="uk-UA" w:eastAsia="ru-RU"/>
        </w:rPr>
        <w:t>пропорційно</w:t>
      </w:r>
      <w:proofErr w:type="spellEnd"/>
      <w:r w:rsidRPr="00624A84">
        <w:rPr>
          <w:rFonts w:ascii="Times New Roman" w:eastAsia="Times New Roman" w:hAnsi="Times New Roman"/>
          <w:color w:val="000000"/>
          <w:lang w:val="uk-UA" w:eastAsia="ru-RU"/>
        </w:rPr>
        <w:t xml:space="preserve"> до зміни податкового навантаження внаслідок зміни системи оподаткування;</w:t>
      </w:r>
    </w:p>
    <w:p w14:paraId="5BA31C66" w14:textId="77777777" w:rsidR="00567911" w:rsidRPr="00624A84" w:rsidRDefault="00567911" w:rsidP="00567911">
      <w:pPr>
        <w:spacing w:after="0" w:line="240" w:lineRule="auto"/>
        <w:ind w:firstLine="567"/>
        <w:jc w:val="both"/>
        <w:rPr>
          <w:rFonts w:ascii="Times New Roman" w:eastAsia="Times New Roman" w:hAnsi="Times New Roman"/>
          <w:color w:val="000000"/>
          <w:lang w:val="uk-UA" w:eastAsia="ru-RU"/>
        </w:rPr>
      </w:pPr>
      <w:r w:rsidRPr="00624A84">
        <w:rPr>
          <w:rFonts w:ascii="Times New Roman" w:eastAsia="Times New Roman" w:hAnsi="Times New Roman"/>
          <w:color w:val="000000"/>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24A84">
        <w:rPr>
          <w:rFonts w:ascii="Times New Roman" w:eastAsia="Times New Roman" w:hAnsi="Times New Roman"/>
          <w:color w:val="000000"/>
          <w:lang w:val="uk-UA" w:eastAsia="ru-RU"/>
        </w:rPr>
        <w:t>Platts</w:t>
      </w:r>
      <w:proofErr w:type="spellEnd"/>
      <w:r w:rsidRPr="00624A84">
        <w:rPr>
          <w:rFonts w:ascii="Times New Roman" w:eastAsia="Times New Roman" w:hAnsi="Times New Roman"/>
          <w:color w:val="000000"/>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9BE3D16" w14:textId="1B854BC0" w:rsidR="005B1F70" w:rsidRPr="00624A84" w:rsidRDefault="00567911" w:rsidP="00567911">
      <w:pPr>
        <w:spacing w:after="0" w:line="240" w:lineRule="auto"/>
        <w:ind w:firstLine="567"/>
        <w:jc w:val="both"/>
        <w:rPr>
          <w:rFonts w:ascii="Times New Roman" w:eastAsia="Times New Roman" w:hAnsi="Times New Roman"/>
          <w:lang w:val="uk-UA" w:eastAsia="ru-UA"/>
        </w:rPr>
      </w:pPr>
      <w:r w:rsidRPr="00624A84">
        <w:rPr>
          <w:rFonts w:ascii="Times New Roman" w:eastAsia="Times New Roman" w:hAnsi="Times New Roman"/>
          <w:color w:val="000000"/>
          <w:lang w:val="uk-UA" w:eastAsia="ru-RU"/>
        </w:rPr>
        <w:t>8) зміни умов у зв’язку із застосуванням положень частини шостої статті 41 Закону.</w:t>
      </w:r>
    </w:p>
    <w:p w14:paraId="323A3AC0" w14:textId="77777777" w:rsidR="005B1F70" w:rsidRPr="00FC208B" w:rsidRDefault="005B1F70" w:rsidP="005B1F70">
      <w:pPr>
        <w:spacing w:after="0" w:line="240" w:lineRule="auto"/>
        <w:ind w:firstLine="567"/>
        <w:jc w:val="both"/>
        <w:rPr>
          <w:rFonts w:ascii="Times New Roman" w:eastAsia="Times New Roman" w:hAnsi="Times New Roman"/>
          <w:color w:val="000000"/>
          <w:lang w:val="uk-UA" w:eastAsia="ru-RU"/>
        </w:rPr>
      </w:pPr>
      <w:r w:rsidRPr="00FC208B">
        <w:rPr>
          <w:rFonts w:ascii="Times New Roman" w:eastAsia="Times New Roman" w:hAnsi="Times New Roman"/>
          <w:b/>
          <w:color w:val="000000"/>
          <w:lang w:val="uk-UA" w:eastAsia="ru-RU"/>
        </w:rPr>
        <w:t>12.3.</w:t>
      </w:r>
      <w:r w:rsidRPr="00FC208B">
        <w:rPr>
          <w:rFonts w:ascii="Times New Roman" w:eastAsia="Times New Roman" w:hAnsi="Times New Roman"/>
          <w:color w:val="000000"/>
          <w:lang w:val="uk-UA" w:eastAsia="ru-RU"/>
        </w:rPr>
        <w:t xml:space="preserve"> Зміни та доповнення до цього Договору можуть вноситися з підстав, передбачених цим Договором та чинним законодавством України.</w:t>
      </w:r>
    </w:p>
    <w:p w14:paraId="7EECB5B5" w14:textId="77777777" w:rsidR="005B1F70" w:rsidRPr="00FC208B" w:rsidRDefault="005B1F70" w:rsidP="005B1F70">
      <w:pPr>
        <w:spacing w:after="0" w:line="240" w:lineRule="auto"/>
        <w:ind w:firstLine="567"/>
        <w:jc w:val="both"/>
        <w:rPr>
          <w:rFonts w:ascii="Times New Roman" w:eastAsia="Times New Roman" w:hAnsi="Times New Roman"/>
          <w:color w:val="000000"/>
          <w:lang w:val="uk-UA" w:eastAsia="ru-RU"/>
        </w:rPr>
      </w:pPr>
      <w:r w:rsidRPr="00FC208B">
        <w:rPr>
          <w:rFonts w:ascii="Times New Roman" w:eastAsia="Times New Roman" w:hAnsi="Times New Roman"/>
          <w:b/>
          <w:color w:val="000000"/>
          <w:lang w:val="uk-UA" w:eastAsia="ru-RU"/>
        </w:rPr>
        <w:t>12.4.</w:t>
      </w:r>
      <w:r w:rsidRPr="00FC208B">
        <w:rPr>
          <w:rFonts w:ascii="Times New Roman" w:eastAsia="Times New Roman" w:hAnsi="Times New Roman"/>
          <w:color w:val="000000"/>
          <w:lang w:val="uk-UA" w:eastAsia="ru-RU"/>
        </w:rPr>
        <w:t xml:space="preserve"> Зміни та доповнення до цього Договору викладаються у письмовій формі і підписуються уповноваженими представниками Сторін та скріплюються печатками Сторін, лише після дотримання цих вимог відповідні вимоги та доповнення стають невід’ємними частинами цього Договору.</w:t>
      </w:r>
    </w:p>
    <w:p w14:paraId="5A03D86A" w14:textId="77777777" w:rsidR="005B1F70" w:rsidRPr="00E9040D" w:rsidRDefault="005B1F70" w:rsidP="005B1F70">
      <w:pPr>
        <w:spacing w:after="0" w:line="240" w:lineRule="auto"/>
        <w:ind w:firstLine="567"/>
        <w:jc w:val="both"/>
        <w:rPr>
          <w:rFonts w:ascii="Times New Roman" w:eastAsia="Times New Roman" w:hAnsi="Times New Roman"/>
          <w:color w:val="000000"/>
          <w:lang w:val="uk-UA" w:eastAsia="ru-RU"/>
        </w:rPr>
      </w:pPr>
      <w:r w:rsidRPr="00E9040D">
        <w:rPr>
          <w:rFonts w:ascii="Times New Roman" w:eastAsia="Times New Roman" w:hAnsi="Times New Roman"/>
          <w:b/>
          <w:color w:val="000000"/>
          <w:lang w:val="uk-UA" w:eastAsia="ru-RU"/>
        </w:rPr>
        <w:t>12.5.</w:t>
      </w:r>
      <w:r w:rsidRPr="00E9040D">
        <w:rPr>
          <w:rFonts w:ascii="Times New Roman" w:eastAsia="Times New Roman" w:hAnsi="Times New Roman"/>
          <w:color w:val="000000"/>
          <w:lang w:val="uk-UA" w:eastAsia="ru-RU"/>
        </w:rPr>
        <w:t xml:space="preserve"> Дострокове розірвання Договору може мати місце за згодою Сторін або на підставах, передбачених чинним на території України цивільним законодавством, з відшкодуванням понесених збитків в частині, не покритій штрафними санкціями.</w:t>
      </w:r>
    </w:p>
    <w:p w14:paraId="6092377E" w14:textId="77777777" w:rsidR="005B1F70" w:rsidRPr="00C8331A" w:rsidRDefault="005B1F70" w:rsidP="005B1F70">
      <w:pPr>
        <w:spacing w:after="0" w:line="240" w:lineRule="auto"/>
        <w:ind w:firstLine="567"/>
        <w:jc w:val="both"/>
        <w:rPr>
          <w:rFonts w:ascii="Times New Roman" w:eastAsia="Times New Roman" w:hAnsi="Times New Roman"/>
          <w:color w:val="000000"/>
          <w:lang w:val="uk-UA" w:eastAsia="ru-RU"/>
        </w:rPr>
      </w:pPr>
      <w:r w:rsidRPr="00C8331A">
        <w:rPr>
          <w:rFonts w:ascii="Times New Roman" w:eastAsia="Times New Roman" w:hAnsi="Times New Roman"/>
          <w:b/>
          <w:color w:val="000000"/>
          <w:lang w:val="uk-UA" w:eastAsia="ru-RU"/>
        </w:rPr>
        <w:t>12.6.</w:t>
      </w:r>
      <w:r w:rsidRPr="00C8331A">
        <w:rPr>
          <w:rFonts w:ascii="Times New Roman" w:eastAsia="Times New Roman" w:hAnsi="Times New Roman"/>
          <w:color w:val="000000"/>
          <w:lang w:val="uk-UA" w:eastAsia="ru-RU"/>
        </w:rPr>
        <w:t xml:space="preserve"> У разі неможливості виконання однією із Сторін умов цього Договору, в тому числі у разі збільшення вартості товару, цей Договір може бути розірваний в односторонньому порядку Постачальником або Покупцем з письмовим попередженням про це іншої Сторони не пізніше, ніж за 10 (десять) календарних днів до дати розірвання Договору. У цьому випадку, Сторони повинні провести один з одним розрахунки за фактично поставлений Товар.</w:t>
      </w:r>
    </w:p>
    <w:p w14:paraId="6467C692" w14:textId="77777777" w:rsidR="005B1F70" w:rsidRPr="00331E87" w:rsidRDefault="005B1F70" w:rsidP="005B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highlight w:val="yellow"/>
          <w:lang w:val="uk-UA" w:eastAsia="ru-RU"/>
        </w:rPr>
      </w:pPr>
    </w:p>
    <w:p w14:paraId="7C39BB28" w14:textId="71A5178A" w:rsidR="005B1F70" w:rsidRPr="00B8039F" w:rsidRDefault="00B8039F" w:rsidP="005B1F70">
      <w:pPr>
        <w:spacing w:after="0" w:line="240" w:lineRule="auto"/>
        <w:ind w:right="-1" w:firstLine="540"/>
        <w:jc w:val="center"/>
        <w:rPr>
          <w:rFonts w:ascii="Times New Roman" w:eastAsia="Times New Roman" w:hAnsi="Times New Roman"/>
          <w:b/>
          <w:lang w:val="uk-UA" w:eastAsia="ru-RU"/>
        </w:rPr>
      </w:pPr>
      <w:r w:rsidRPr="00B8039F">
        <w:rPr>
          <w:rFonts w:ascii="Times New Roman" w:eastAsia="Times New Roman" w:hAnsi="Times New Roman"/>
          <w:b/>
          <w:lang w:val="uk-UA" w:eastAsia="ru-RU"/>
        </w:rPr>
        <w:t>13</w:t>
      </w:r>
      <w:r w:rsidR="005B1F70" w:rsidRPr="00B8039F">
        <w:rPr>
          <w:rFonts w:ascii="Times New Roman" w:eastAsia="Times New Roman" w:hAnsi="Times New Roman"/>
          <w:b/>
          <w:lang w:val="uk-UA" w:eastAsia="ru-RU"/>
        </w:rPr>
        <w:t>. Антикорупційне застереження</w:t>
      </w:r>
    </w:p>
    <w:p w14:paraId="4DCDF1DB" w14:textId="77777777" w:rsidR="005B1F70" w:rsidRPr="00810C6A" w:rsidRDefault="005B1F70" w:rsidP="005B1F70">
      <w:pPr>
        <w:spacing w:after="0" w:line="240" w:lineRule="auto"/>
        <w:ind w:firstLine="540"/>
        <w:jc w:val="both"/>
        <w:rPr>
          <w:rFonts w:ascii="Times New Roman" w:eastAsia="Times New Roman" w:hAnsi="Times New Roman"/>
          <w:lang w:val="uk-UA" w:eastAsia="ru-RU"/>
        </w:rPr>
      </w:pPr>
      <w:r w:rsidRPr="00810C6A">
        <w:rPr>
          <w:rFonts w:ascii="Times New Roman" w:eastAsia="Times New Roman" w:hAnsi="Times New Roman"/>
          <w:b/>
          <w:lang w:val="uk-UA" w:eastAsia="ru-RU"/>
        </w:rPr>
        <w:t>13.1.</w:t>
      </w:r>
      <w:r w:rsidRPr="00810C6A">
        <w:rPr>
          <w:rFonts w:ascii="Times New Roman" w:eastAsia="Times New Roman" w:hAnsi="Times New Roman"/>
          <w:lang w:val="uk-UA" w:eastAsia="ru-RU"/>
        </w:rPr>
        <w:t xml:space="preserve"> Сторони у своїй діяльності дотримуються принципів боротьби з усіма формами корупції, забезпечують регулярну оцінку корупційних ризиків у своїй діяльності і здійснюють відповідні антикорупційні заходи згідно з затвердженою антикорупційною програмою.</w:t>
      </w:r>
    </w:p>
    <w:p w14:paraId="70C43001" w14:textId="77777777" w:rsidR="005B1F70" w:rsidRPr="00810C6A" w:rsidRDefault="005B1F70" w:rsidP="005B1F70">
      <w:pPr>
        <w:spacing w:after="0" w:line="240" w:lineRule="auto"/>
        <w:ind w:firstLine="540"/>
        <w:jc w:val="both"/>
        <w:rPr>
          <w:rFonts w:ascii="Times New Roman" w:eastAsia="Times New Roman" w:hAnsi="Times New Roman"/>
          <w:lang w:val="uk-UA" w:eastAsia="ru-RU"/>
        </w:rPr>
      </w:pPr>
      <w:r w:rsidRPr="00810C6A">
        <w:rPr>
          <w:rFonts w:ascii="Times New Roman" w:eastAsia="Times New Roman" w:hAnsi="Times New Roman"/>
          <w:b/>
          <w:lang w:val="uk-UA" w:eastAsia="ru-RU"/>
        </w:rPr>
        <w:t>13.2.</w:t>
      </w:r>
      <w:r w:rsidRPr="00810C6A">
        <w:rPr>
          <w:rFonts w:ascii="Times New Roman" w:eastAsia="Times New Roman" w:hAnsi="Times New Roman"/>
          <w:lang w:val="uk-UA" w:eastAsia="ru-RU"/>
        </w:rPr>
        <w:t xml:space="preserve"> При виконанні своїх зобов’язань по цьому Договору, Сторони (їх уповноважені представники тощо), не виплачують, не пропонують і не дозволяють виплату будь-яких грошових коштів (чи інших цінностей і благ), безпосередньо чи опосередковано, будь-яким особам, для вчинення впливу на дії чи рішення таких осіб з метою отримання будь-яких неправомірних переваг чи досягнення інших протиправних цілей. Під час виконання своїх зобов’язань за цим Договором, Сторони, не вчиняють дій, котрі можуть кваліфікуватись регулюючим сферу дії цього Договору чинним законодавством України як дача/отримання </w:t>
      </w:r>
      <w:proofErr w:type="spellStart"/>
      <w:r w:rsidRPr="00810C6A">
        <w:rPr>
          <w:rFonts w:ascii="Times New Roman" w:eastAsia="Times New Roman" w:hAnsi="Times New Roman"/>
          <w:lang w:val="uk-UA" w:eastAsia="ru-RU"/>
        </w:rPr>
        <w:t>хабара</w:t>
      </w:r>
      <w:proofErr w:type="spellEnd"/>
      <w:r w:rsidRPr="00810C6A">
        <w:rPr>
          <w:rFonts w:ascii="Times New Roman" w:eastAsia="Times New Roman" w:hAnsi="Times New Roman"/>
          <w:lang w:val="uk-UA" w:eastAsia="ru-RU"/>
        </w:rPr>
        <w:t>, комерційний підкуп, а також дії, котрі порушують вимоги чинного законодавства та міжнародних актів у сфері протидії легалізації (відмиванню) доходів, отриманих злочинним шляхом.</w:t>
      </w:r>
    </w:p>
    <w:p w14:paraId="31728136" w14:textId="77777777" w:rsidR="005B1F70" w:rsidRPr="00810C6A" w:rsidRDefault="005B1F70" w:rsidP="005B1F70">
      <w:pPr>
        <w:spacing w:after="0" w:line="240" w:lineRule="auto"/>
        <w:ind w:firstLine="540"/>
        <w:jc w:val="both"/>
        <w:rPr>
          <w:rFonts w:ascii="Times New Roman" w:eastAsia="Times New Roman" w:hAnsi="Times New Roman"/>
          <w:lang w:val="uk-UA" w:eastAsia="ru-RU"/>
        </w:rPr>
      </w:pPr>
      <w:r w:rsidRPr="00810C6A">
        <w:rPr>
          <w:rFonts w:ascii="Times New Roman" w:eastAsia="Times New Roman" w:hAnsi="Times New Roman"/>
          <w:b/>
          <w:lang w:val="uk-UA" w:eastAsia="ru-RU"/>
        </w:rPr>
        <w:t>13.3.</w:t>
      </w:r>
      <w:r w:rsidRPr="00810C6A">
        <w:rPr>
          <w:rFonts w:ascii="Times New Roman" w:eastAsia="Times New Roman" w:hAnsi="Times New Roman"/>
          <w:lang w:val="uk-UA" w:eastAsia="ru-RU"/>
        </w:rPr>
        <w:t xml:space="preserve"> Сторони зобов’язуються інформувати одна одну про факти недотримання антикорупційних зобов'язань та здійснювати розгляд таких фактів із застосуванням заходів щодо їх усунення.</w:t>
      </w:r>
    </w:p>
    <w:p w14:paraId="10D3CF5C" w14:textId="77777777" w:rsidR="005B1F70" w:rsidRPr="00567836" w:rsidRDefault="005B1F70" w:rsidP="005B1F70">
      <w:pPr>
        <w:spacing w:after="0" w:line="240" w:lineRule="auto"/>
        <w:ind w:firstLine="540"/>
        <w:jc w:val="both"/>
        <w:rPr>
          <w:rFonts w:ascii="Times New Roman" w:eastAsia="Times New Roman" w:hAnsi="Times New Roman"/>
          <w:lang w:val="uk-UA" w:eastAsia="ru-RU"/>
        </w:rPr>
      </w:pPr>
      <w:r w:rsidRPr="00810C6A">
        <w:rPr>
          <w:rFonts w:ascii="Times New Roman" w:eastAsia="Times New Roman" w:hAnsi="Times New Roman"/>
          <w:b/>
          <w:lang w:val="uk-UA" w:eastAsia="ru-RU"/>
        </w:rPr>
        <w:t>13.4.</w:t>
      </w:r>
      <w:r w:rsidRPr="00810C6A">
        <w:rPr>
          <w:rFonts w:ascii="Times New Roman" w:eastAsia="Times New Roman" w:hAnsi="Times New Roman"/>
          <w:lang w:val="uk-UA" w:eastAsia="ru-RU"/>
        </w:rPr>
        <w:t xml:space="preserve"> Зазначене у цьому розділі є істотними умовами цього Договору відповідно до частини 1 статті 638 ЦК України.</w:t>
      </w:r>
    </w:p>
    <w:p w14:paraId="10EFA37B" w14:textId="77777777" w:rsidR="00DB768C" w:rsidRDefault="00DB768C" w:rsidP="005B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p w14:paraId="719E6E51" w14:textId="7CD364BD" w:rsidR="005B1F70" w:rsidRDefault="005B1F70" w:rsidP="005B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sidRPr="00567836">
        <w:rPr>
          <w:rFonts w:ascii="Times New Roman" w:eastAsia="Times New Roman" w:hAnsi="Times New Roman"/>
          <w:b/>
          <w:color w:val="000000"/>
          <w:lang w:val="uk-UA" w:eastAsia="ru-RU"/>
        </w:rPr>
        <w:t xml:space="preserve"> </w:t>
      </w:r>
      <w:r w:rsidR="005E6C8D">
        <w:rPr>
          <w:rFonts w:ascii="Times New Roman" w:eastAsia="Times New Roman" w:hAnsi="Times New Roman"/>
          <w:b/>
          <w:color w:val="000000"/>
          <w:lang w:val="uk-UA" w:eastAsia="ru-RU"/>
        </w:rPr>
        <w:t>14</w:t>
      </w:r>
      <w:r w:rsidRPr="00567836">
        <w:rPr>
          <w:rFonts w:ascii="Times New Roman" w:eastAsia="Times New Roman" w:hAnsi="Times New Roman"/>
          <w:b/>
          <w:color w:val="000000"/>
          <w:lang w:val="uk-UA" w:eastAsia="ru-RU"/>
        </w:rPr>
        <w:t>. Місцезнаходження та реквізити Сторін</w:t>
      </w:r>
    </w:p>
    <w:p w14:paraId="6C7B8291" w14:textId="77777777" w:rsidR="00DB768C" w:rsidRPr="00567836" w:rsidRDefault="00DB768C" w:rsidP="005B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tbl>
      <w:tblPr>
        <w:tblW w:w="10342" w:type="dxa"/>
        <w:tblInd w:w="-254" w:type="dxa"/>
        <w:tblLook w:val="04A0" w:firstRow="1" w:lastRow="0" w:firstColumn="1" w:lastColumn="0" w:noHBand="0" w:noVBand="1"/>
      </w:tblPr>
      <w:tblGrid>
        <w:gridCol w:w="5499"/>
        <w:gridCol w:w="4843"/>
      </w:tblGrid>
      <w:tr w:rsidR="005B1F70" w:rsidRPr="00567836" w14:paraId="4F920B27" w14:textId="77777777" w:rsidTr="003B7854">
        <w:trPr>
          <w:trHeight w:val="2479"/>
        </w:trPr>
        <w:tc>
          <w:tcPr>
            <w:tcW w:w="5499" w:type="dxa"/>
          </w:tcPr>
          <w:p w14:paraId="65FB07A5" w14:textId="30F972A1" w:rsidR="005B1F70" w:rsidRPr="0024616D" w:rsidRDefault="00567911" w:rsidP="001C1C48">
            <w:pPr>
              <w:spacing w:after="0" w:line="240" w:lineRule="auto"/>
              <w:rPr>
                <w:rFonts w:ascii="Times New Roman" w:eastAsia="Times New Roman" w:hAnsi="Times New Roman"/>
                <w:b/>
                <w:bCs/>
                <w:lang w:eastAsia="uk-UA"/>
              </w:rPr>
            </w:pPr>
            <w:r w:rsidRPr="0024616D">
              <w:rPr>
                <w:rFonts w:ascii="Times New Roman" w:eastAsia="Times New Roman" w:hAnsi="Times New Roman"/>
                <w:b/>
                <w:bCs/>
                <w:lang w:val="uk-UA" w:eastAsia="uk-UA"/>
              </w:rPr>
              <w:lastRenderedPageBreak/>
              <w:t>ПОСТАЧАЛЬНИК</w:t>
            </w:r>
            <w:r w:rsidR="005B1F70" w:rsidRPr="0024616D">
              <w:rPr>
                <w:rFonts w:ascii="Times New Roman" w:eastAsia="Times New Roman" w:hAnsi="Times New Roman"/>
                <w:b/>
                <w:bCs/>
                <w:lang w:eastAsia="uk-UA"/>
              </w:rPr>
              <w:t>:</w:t>
            </w:r>
          </w:p>
          <w:p w14:paraId="03BB8742" w14:textId="58C55892" w:rsidR="00011FDD" w:rsidRPr="0024616D" w:rsidRDefault="00011FDD" w:rsidP="001C1C48">
            <w:pPr>
              <w:spacing w:after="0" w:line="240" w:lineRule="auto"/>
              <w:rPr>
                <w:rFonts w:ascii="Times New Roman" w:eastAsia="Times New Roman" w:hAnsi="Times New Roman"/>
                <w:lang w:val="uk-UA" w:eastAsia="ru-RU"/>
              </w:rPr>
            </w:pPr>
            <w:r w:rsidRPr="0024616D">
              <w:rPr>
                <w:rFonts w:ascii="Times New Roman" w:eastAsia="Times New Roman" w:hAnsi="Times New Roman"/>
                <w:b/>
                <w:bCs/>
                <w:lang w:val="uk-UA" w:eastAsia="uk-UA"/>
              </w:rPr>
              <w:t>___________________________</w:t>
            </w:r>
          </w:p>
          <w:p w14:paraId="6B446EAC" w14:textId="0B0F26B7" w:rsidR="00011FDD" w:rsidRPr="0024616D" w:rsidRDefault="00011FDD" w:rsidP="00011FDD">
            <w:pPr>
              <w:spacing w:after="0" w:line="240" w:lineRule="auto"/>
              <w:rPr>
                <w:rFonts w:ascii="Times New Roman" w:eastAsia="Times New Roman" w:hAnsi="Times New Roman"/>
                <w:bCs/>
                <w:lang w:val="uk-UA" w:eastAsia="ru-RU"/>
              </w:rPr>
            </w:pPr>
            <w:r w:rsidRPr="0024616D">
              <w:rPr>
                <w:rFonts w:ascii="Times New Roman" w:eastAsia="Times New Roman" w:hAnsi="Times New Roman"/>
                <w:bCs/>
                <w:lang w:val="uk-UA" w:eastAsia="ru-RU"/>
              </w:rPr>
              <w:t>Код ЄДРПОУ __</w:t>
            </w:r>
            <w:r w:rsidR="00AD301A" w:rsidRPr="0024616D">
              <w:rPr>
                <w:rFonts w:ascii="Times New Roman" w:eastAsia="Times New Roman" w:hAnsi="Times New Roman"/>
                <w:bCs/>
                <w:lang w:val="uk-UA" w:eastAsia="ru-RU"/>
              </w:rPr>
              <w:t>___</w:t>
            </w:r>
            <w:r w:rsidRPr="0024616D">
              <w:rPr>
                <w:rFonts w:ascii="Times New Roman" w:eastAsia="Times New Roman" w:hAnsi="Times New Roman"/>
                <w:bCs/>
                <w:lang w:val="uk-UA" w:eastAsia="ru-RU"/>
              </w:rPr>
              <w:t>_____,</w:t>
            </w:r>
          </w:p>
          <w:p w14:paraId="3B56B6D8" w14:textId="0BD1E3E3" w:rsidR="00011FDD" w:rsidRPr="0024616D" w:rsidRDefault="00011FDD" w:rsidP="00011FDD">
            <w:pPr>
              <w:spacing w:after="0" w:line="240" w:lineRule="auto"/>
              <w:rPr>
                <w:rFonts w:ascii="Times New Roman" w:eastAsia="Times New Roman" w:hAnsi="Times New Roman"/>
                <w:bCs/>
                <w:lang w:val="uk-UA" w:eastAsia="ru-RU"/>
              </w:rPr>
            </w:pPr>
            <w:r w:rsidRPr="0024616D">
              <w:rPr>
                <w:rFonts w:ascii="Times New Roman" w:eastAsia="Times New Roman" w:hAnsi="Times New Roman"/>
                <w:bCs/>
                <w:lang w:val="uk-UA" w:eastAsia="ru-RU"/>
              </w:rPr>
              <w:t xml:space="preserve">Юридична адреса: </w:t>
            </w:r>
            <w:r w:rsidR="0029074D" w:rsidRPr="0024616D">
              <w:rPr>
                <w:rFonts w:ascii="Times New Roman" w:eastAsia="Times New Roman" w:hAnsi="Times New Roman"/>
                <w:bCs/>
                <w:lang w:val="uk-UA" w:eastAsia="ru-RU"/>
              </w:rPr>
              <w:t>_________________</w:t>
            </w:r>
          </w:p>
          <w:p w14:paraId="08B147C6" w14:textId="0E2029D9" w:rsidR="00011FDD" w:rsidRPr="0024616D" w:rsidRDefault="0029074D" w:rsidP="00011FDD">
            <w:pPr>
              <w:spacing w:after="0" w:line="240" w:lineRule="auto"/>
              <w:rPr>
                <w:rFonts w:ascii="Times New Roman" w:eastAsia="Times New Roman" w:hAnsi="Times New Roman"/>
                <w:bCs/>
                <w:lang w:val="uk-UA" w:eastAsia="ru-RU"/>
              </w:rPr>
            </w:pPr>
            <w:r w:rsidRPr="0024616D">
              <w:rPr>
                <w:rFonts w:ascii="Times New Roman" w:eastAsia="Times New Roman" w:hAnsi="Times New Roman"/>
                <w:bCs/>
                <w:lang w:val="uk-UA" w:eastAsia="ru-RU"/>
              </w:rPr>
              <w:t>_________________________________,</w:t>
            </w:r>
          </w:p>
          <w:p w14:paraId="1B215AB3" w14:textId="77777777" w:rsidR="0029074D" w:rsidRPr="0024616D" w:rsidRDefault="00011FDD" w:rsidP="0029074D">
            <w:pPr>
              <w:spacing w:after="0" w:line="240" w:lineRule="auto"/>
              <w:rPr>
                <w:rFonts w:ascii="Times New Roman" w:eastAsia="Times New Roman" w:hAnsi="Times New Roman"/>
                <w:bCs/>
                <w:lang w:val="uk-UA" w:eastAsia="ru-RU"/>
              </w:rPr>
            </w:pPr>
            <w:r w:rsidRPr="0024616D">
              <w:rPr>
                <w:rFonts w:ascii="Times New Roman" w:eastAsia="Times New Roman" w:hAnsi="Times New Roman"/>
                <w:bCs/>
                <w:lang w:val="uk-UA" w:eastAsia="ru-RU"/>
              </w:rPr>
              <w:t>Поштова адреса</w:t>
            </w:r>
            <w:r w:rsidR="0029074D" w:rsidRPr="0024616D">
              <w:rPr>
                <w:rFonts w:ascii="Times New Roman" w:eastAsia="Times New Roman" w:hAnsi="Times New Roman"/>
                <w:bCs/>
                <w:lang w:val="uk-UA" w:eastAsia="ru-RU"/>
              </w:rPr>
              <w:t>_____________________</w:t>
            </w:r>
          </w:p>
          <w:p w14:paraId="745E651C" w14:textId="3EFD0B20" w:rsidR="00011FDD" w:rsidRPr="0024616D" w:rsidRDefault="0029074D" w:rsidP="0029074D">
            <w:pPr>
              <w:spacing w:after="0" w:line="240" w:lineRule="auto"/>
              <w:rPr>
                <w:rFonts w:ascii="Times New Roman" w:eastAsia="Times New Roman" w:hAnsi="Times New Roman"/>
                <w:bCs/>
                <w:lang w:val="uk-UA" w:eastAsia="ru-RU"/>
              </w:rPr>
            </w:pPr>
            <w:r w:rsidRPr="0024616D">
              <w:rPr>
                <w:rFonts w:ascii="Times New Roman" w:eastAsia="Times New Roman" w:hAnsi="Times New Roman"/>
                <w:bCs/>
                <w:lang w:val="uk-UA" w:eastAsia="ru-RU"/>
              </w:rPr>
              <w:t>__________________________________</w:t>
            </w:r>
            <w:r w:rsidR="00011FDD" w:rsidRPr="0024616D">
              <w:rPr>
                <w:rFonts w:ascii="Times New Roman" w:eastAsia="Times New Roman" w:hAnsi="Times New Roman"/>
                <w:bCs/>
                <w:lang w:val="uk-UA" w:eastAsia="ru-RU"/>
              </w:rPr>
              <w:t>,</w:t>
            </w:r>
          </w:p>
          <w:p w14:paraId="6459DBCE" w14:textId="4603AAAE" w:rsidR="00011FDD" w:rsidRPr="0024616D" w:rsidRDefault="00011FDD" w:rsidP="00011FDD">
            <w:pPr>
              <w:spacing w:after="0" w:line="240" w:lineRule="auto"/>
              <w:rPr>
                <w:rFonts w:ascii="Times New Roman" w:eastAsia="Times New Roman" w:hAnsi="Times New Roman"/>
                <w:lang w:val="uk-UA" w:eastAsia="uk-UA"/>
              </w:rPr>
            </w:pPr>
            <w:r w:rsidRPr="0024616D">
              <w:rPr>
                <w:rFonts w:ascii="Times New Roman" w:eastAsia="Times New Roman" w:hAnsi="Times New Roman"/>
                <w:lang w:val="uk-UA" w:eastAsia="uk-UA"/>
              </w:rPr>
              <w:t xml:space="preserve">IBAN: </w:t>
            </w:r>
            <w:r w:rsidRPr="0024616D">
              <w:rPr>
                <w:rFonts w:ascii="Times New Roman" w:eastAsia="Times New Roman" w:hAnsi="Times New Roman"/>
                <w:lang w:val="en-US" w:eastAsia="uk-UA"/>
              </w:rPr>
              <w:t>UA</w:t>
            </w:r>
            <w:r w:rsidR="0024616D" w:rsidRPr="0024616D">
              <w:rPr>
                <w:rFonts w:ascii="Times New Roman" w:eastAsia="Times New Roman" w:hAnsi="Times New Roman"/>
                <w:lang w:eastAsia="uk-UA"/>
              </w:rPr>
              <w:t>__________________________</w:t>
            </w:r>
          </w:p>
          <w:p w14:paraId="665258C2" w14:textId="2EC20BFF" w:rsidR="00011FDD" w:rsidRPr="0024616D" w:rsidRDefault="00011FDD" w:rsidP="00011FDD">
            <w:pPr>
              <w:spacing w:after="0" w:line="240" w:lineRule="auto"/>
              <w:rPr>
                <w:rFonts w:ascii="Times New Roman" w:eastAsia="Times New Roman" w:hAnsi="Times New Roman"/>
                <w:bCs/>
                <w:lang w:val="uk-UA" w:eastAsia="uk-UA"/>
              </w:rPr>
            </w:pPr>
            <w:r w:rsidRPr="0024616D">
              <w:rPr>
                <w:rFonts w:ascii="Times New Roman" w:eastAsia="Times New Roman" w:hAnsi="Times New Roman"/>
                <w:bCs/>
                <w:lang w:val="uk-UA" w:eastAsia="uk-UA"/>
              </w:rPr>
              <w:t xml:space="preserve">в </w:t>
            </w:r>
            <w:r w:rsidR="0024616D" w:rsidRPr="0024616D">
              <w:rPr>
                <w:rFonts w:ascii="Times New Roman" w:eastAsia="Times New Roman" w:hAnsi="Times New Roman"/>
                <w:bCs/>
                <w:lang w:val="uk-UA" w:eastAsia="uk-UA"/>
              </w:rPr>
              <w:t>________________________________</w:t>
            </w:r>
            <w:r w:rsidRPr="0024616D">
              <w:rPr>
                <w:rFonts w:ascii="Times New Roman" w:eastAsia="Times New Roman" w:hAnsi="Times New Roman"/>
                <w:bCs/>
                <w:lang w:val="uk-UA" w:eastAsia="uk-UA"/>
              </w:rPr>
              <w:t>,</w:t>
            </w:r>
          </w:p>
          <w:p w14:paraId="0023EC0A" w14:textId="2C15F821" w:rsidR="00011FDD" w:rsidRPr="0024616D" w:rsidRDefault="00011FDD" w:rsidP="00011FDD">
            <w:pPr>
              <w:spacing w:after="0" w:line="240" w:lineRule="auto"/>
              <w:rPr>
                <w:rFonts w:ascii="Times New Roman" w:eastAsia="Times New Roman" w:hAnsi="Times New Roman"/>
                <w:bCs/>
                <w:lang w:val="uk-UA" w:eastAsia="ru-RU"/>
              </w:rPr>
            </w:pPr>
            <w:r w:rsidRPr="0024616D">
              <w:rPr>
                <w:rFonts w:ascii="Times New Roman" w:eastAsia="Times New Roman" w:hAnsi="Times New Roman"/>
                <w:bCs/>
                <w:lang w:val="uk-UA" w:eastAsia="ru-RU"/>
              </w:rPr>
              <w:t xml:space="preserve">IПН </w:t>
            </w:r>
            <w:r w:rsidR="0024616D" w:rsidRPr="0024616D">
              <w:rPr>
                <w:rFonts w:ascii="Times New Roman" w:eastAsia="Times New Roman" w:hAnsi="Times New Roman"/>
                <w:bCs/>
                <w:lang w:val="uk-UA" w:eastAsia="ru-RU"/>
              </w:rPr>
              <w:t>___________</w:t>
            </w:r>
            <w:r w:rsidR="006438EA">
              <w:rPr>
                <w:rFonts w:ascii="Times New Roman" w:eastAsia="Times New Roman" w:hAnsi="Times New Roman"/>
                <w:bCs/>
                <w:lang w:val="uk-UA" w:eastAsia="ru-RU"/>
              </w:rPr>
              <w:t>_</w:t>
            </w:r>
            <w:r w:rsidR="0024616D" w:rsidRPr="0024616D">
              <w:rPr>
                <w:rFonts w:ascii="Times New Roman" w:eastAsia="Times New Roman" w:hAnsi="Times New Roman"/>
                <w:bCs/>
                <w:lang w:val="uk-UA" w:eastAsia="ru-RU"/>
              </w:rPr>
              <w:t>___</w:t>
            </w:r>
            <w:r w:rsidRPr="0024616D">
              <w:rPr>
                <w:rFonts w:ascii="Times New Roman" w:eastAsia="Times New Roman" w:hAnsi="Times New Roman"/>
                <w:bCs/>
                <w:lang w:val="uk-UA" w:eastAsia="ru-RU"/>
              </w:rPr>
              <w:t>,</w:t>
            </w:r>
          </w:p>
          <w:p w14:paraId="7D22DBC6" w14:textId="55888E23" w:rsidR="00011FDD" w:rsidRPr="0024616D" w:rsidRDefault="00011FDD" w:rsidP="00011FDD">
            <w:pPr>
              <w:spacing w:after="0" w:line="240" w:lineRule="auto"/>
              <w:rPr>
                <w:rFonts w:ascii="Times New Roman" w:eastAsia="Times New Roman" w:hAnsi="Times New Roman"/>
                <w:bCs/>
                <w:lang w:val="uk-UA" w:eastAsia="ru-RU"/>
              </w:rPr>
            </w:pPr>
            <w:r w:rsidRPr="0024616D">
              <w:rPr>
                <w:rFonts w:ascii="Times New Roman" w:eastAsia="Times New Roman" w:hAnsi="Times New Roman"/>
                <w:bCs/>
                <w:lang w:val="uk-UA" w:eastAsia="ru-RU"/>
              </w:rPr>
              <w:t xml:space="preserve">Телефон: </w:t>
            </w:r>
            <w:r w:rsidR="0024616D" w:rsidRPr="0024616D">
              <w:rPr>
                <w:rFonts w:ascii="Times New Roman" w:eastAsia="Times New Roman" w:hAnsi="Times New Roman"/>
                <w:bCs/>
                <w:lang w:val="uk-UA" w:eastAsia="ru-RU"/>
              </w:rPr>
              <w:t>_________________</w:t>
            </w:r>
          </w:p>
          <w:p w14:paraId="3D563836" w14:textId="550D7E15" w:rsidR="00011FDD" w:rsidRPr="0024616D" w:rsidRDefault="00011FDD" w:rsidP="00011FDD">
            <w:pPr>
              <w:spacing w:after="0" w:line="240" w:lineRule="auto"/>
              <w:rPr>
                <w:rFonts w:ascii="Times New Roman" w:eastAsia="Times New Roman" w:hAnsi="Times New Roman"/>
                <w:bCs/>
                <w:lang w:eastAsia="ru-RU"/>
              </w:rPr>
            </w:pPr>
            <w:r w:rsidRPr="0024616D">
              <w:rPr>
                <w:rFonts w:ascii="Times New Roman" w:eastAsia="Times New Roman" w:hAnsi="Times New Roman"/>
                <w:bCs/>
                <w:lang w:val="uk-UA" w:eastAsia="ru-RU"/>
              </w:rPr>
              <w:t>Електронна пошта:</w:t>
            </w:r>
            <w:r w:rsidR="0024616D" w:rsidRPr="0024616D">
              <w:rPr>
                <w:rFonts w:ascii="Times New Roman" w:eastAsia="Times New Roman" w:hAnsi="Times New Roman"/>
                <w:bCs/>
                <w:lang w:val="uk-UA" w:eastAsia="ru-RU"/>
              </w:rPr>
              <w:t>_________________</w:t>
            </w:r>
          </w:p>
          <w:p w14:paraId="6A612645" w14:textId="77777777" w:rsidR="005B1F70" w:rsidRPr="00446A96" w:rsidRDefault="005B1F70" w:rsidP="001C1C48">
            <w:pPr>
              <w:spacing w:after="0" w:line="240" w:lineRule="auto"/>
              <w:rPr>
                <w:rFonts w:ascii="Times New Roman" w:eastAsia="Times New Roman" w:hAnsi="Times New Roman"/>
                <w:bCs/>
                <w:highlight w:val="yellow"/>
                <w:lang w:eastAsia="ru-RU"/>
              </w:rPr>
            </w:pPr>
          </w:p>
          <w:p w14:paraId="2C062366" w14:textId="77777777" w:rsidR="005B1F70" w:rsidRPr="00446A96" w:rsidRDefault="005B1F70" w:rsidP="001C1C48">
            <w:pPr>
              <w:spacing w:after="0" w:line="240" w:lineRule="auto"/>
              <w:rPr>
                <w:rFonts w:ascii="Times New Roman" w:eastAsia="Times New Roman" w:hAnsi="Times New Roman"/>
                <w:highlight w:val="yellow"/>
                <w:lang w:val="uk-UA" w:eastAsia="ru-RU"/>
              </w:rPr>
            </w:pPr>
          </w:p>
        </w:tc>
        <w:tc>
          <w:tcPr>
            <w:tcW w:w="4843" w:type="dxa"/>
          </w:tcPr>
          <w:p w14:paraId="0288BCFA" w14:textId="77777777" w:rsidR="005B1F70" w:rsidRPr="00567836" w:rsidRDefault="005B1F70" w:rsidP="00DB768C">
            <w:pPr>
              <w:spacing w:after="0" w:line="240" w:lineRule="auto"/>
              <w:ind w:left="1050"/>
              <w:rPr>
                <w:rFonts w:ascii="Times New Roman" w:eastAsia="Times New Roman" w:hAnsi="Times New Roman"/>
                <w:lang w:eastAsia="ru-RU"/>
              </w:rPr>
            </w:pPr>
            <w:r w:rsidRPr="00567836">
              <w:rPr>
                <w:rFonts w:ascii="Times New Roman" w:eastAsia="Times New Roman" w:hAnsi="Times New Roman"/>
                <w:b/>
                <w:bCs/>
                <w:lang w:val="uk-UA" w:eastAsia="uk-UA"/>
              </w:rPr>
              <w:t>ЗАМОВНИК</w:t>
            </w:r>
            <w:r w:rsidRPr="00567836">
              <w:rPr>
                <w:rFonts w:ascii="Times New Roman" w:eastAsia="Times New Roman" w:hAnsi="Times New Roman"/>
                <w:b/>
                <w:bCs/>
                <w:lang w:eastAsia="uk-UA"/>
              </w:rPr>
              <w:t>:</w:t>
            </w:r>
          </w:p>
          <w:p w14:paraId="52C669C8" w14:textId="77777777" w:rsidR="005B1F70" w:rsidRPr="00567836" w:rsidRDefault="005B1F70" w:rsidP="00DB768C">
            <w:pPr>
              <w:spacing w:after="0" w:line="240" w:lineRule="auto"/>
              <w:rPr>
                <w:rFonts w:ascii="Times New Roman" w:eastAsia="Times New Roman" w:hAnsi="Times New Roman"/>
                <w:b/>
                <w:color w:val="000000"/>
                <w:lang w:val="uk-UA" w:eastAsia="ru-RU"/>
              </w:rPr>
            </w:pPr>
            <w:r w:rsidRPr="00567836">
              <w:rPr>
                <w:rFonts w:ascii="Times New Roman" w:eastAsia="Times New Roman" w:hAnsi="Times New Roman"/>
                <w:b/>
                <w:color w:val="000000"/>
                <w:lang w:val="uk-UA" w:eastAsia="ru-RU"/>
              </w:rPr>
              <w:t>ПОКВПТГ «</w:t>
            </w:r>
            <w:proofErr w:type="spellStart"/>
            <w:r w:rsidRPr="00567836">
              <w:rPr>
                <w:rFonts w:ascii="Times New Roman" w:eastAsia="Times New Roman" w:hAnsi="Times New Roman"/>
                <w:b/>
                <w:color w:val="000000"/>
                <w:lang w:val="uk-UA" w:eastAsia="ru-RU"/>
              </w:rPr>
              <w:t>Полтаватеплоенерго</w:t>
            </w:r>
            <w:proofErr w:type="spellEnd"/>
            <w:r w:rsidRPr="00567836">
              <w:rPr>
                <w:rFonts w:ascii="Times New Roman" w:eastAsia="Times New Roman" w:hAnsi="Times New Roman"/>
                <w:b/>
                <w:color w:val="000000"/>
                <w:lang w:val="uk-UA" w:eastAsia="ru-RU"/>
              </w:rPr>
              <w:t>»</w:t>
            </w:r>
          </w:p>
          <w:p w14:paraId="20D508E2" w14:textId="77777777" w:rsidR="005B1F70" w:rsidRPr="00567836" w:rsidRDefault="005B1F70" w:rsidP="00DB768C">
            <w:pPr>
              <w:spacing w:after="0" w:line="240" w:lineRule="auto"/>
              <w:jc w:val="both"/>
              <w:rPr>
                <w:rFonts w:ascii="Times New Roman" w:eastAsia="Times New Roman" w:hAnsi="Times New Roman"/>
                <w:bCs/>
                <w:lang w:val="uk-UA" w:eastAsia="ru-RU"/>
              </w:rPr>
            </w:pPr>
            <w:r w:rsidRPr="00567836">
              <w:rPr>
                <w:rFonts w:ascii="Times New Roman" w:eastAsia="Times New Roman" w:hAnsi="Times New Roman"/>
                <w:bCs/>
                <w:lang w:val="uk-UA" w:eastAsia="ru-RU"/>
              </w:rPr>
              <w:t xml:space="preserve">Код ЄДРПОУ 03338030 </w:t>
            </w:r>
            <w:bookmarkStart w:id="15" w:name="V11"/>
          </w:p>
          <w:p w14:paraId="27C28DCF" w14:textId="016877C8" w:rsidR="005B1F70" w:rsidRPr="00567836" w:rsidRDefault="005B1F70" w:rsidP="00DB768C">
            <w:pPr>
              <w:spacing w:after="0" w:line="240" w:lineRule="auto"/>
              <w:jc w:val="both"/>
              <w:rPr>
                <w:rFonts w:ascii="Times New Roman" w:eastAsia="Times New Roman" w:hAnsi="Times New Roman"/>
                <w:bCs/>
                <w:lang w:val="uk-UA" w:eastAsia="ru-RU"/>
              </w:rPr>
            </w:pPr>
            <w:smartTag w:uri="urn:schemas-microsoft-com:office:smarttags" w:element="metricconverter">
              <w:smartTagPr>
                <w:attr w:name="ProductID" w:val="36008, м"/>
              </w:smartTagPr>
              <w:r w:rsidRPr="00567836">
                <w:rPr>
                  <w:rFonts w:ascii="Times New Roman" w:eastAsia="Times New Roman" w:hAnsi="Times New Roman"/>
                  <w:bCs/>
                  <w:lang w:val="uk-UA" w:eastAsia="ru-RU"/>
                </w:rPr>
                <w:t>36008</w:t>
              </w:r>
              <w:r w:rsidRPr="00567836">
                <w:rPr>
                  <w:rFonts w:ascii="Times New Roman" w:eastAsia="Times New Roman" w:hAnsi="Times New Roman"/>
                  <w:lang w:val="uk-UA" w:eastAsia="ru-RU"/>
                </w:rPr>
                <w:t>, м</w:t>
              </w:r>
            </w:smartTag>
            <w:r w:rsidRPr="00567836">
              <w:rPr>
                <w:rFonts w:ascii="Times New Roman" w:eastAsia="Times New Roman" w:hAnsi="Times New Roman"/>
                <w:lang w:val="uk-UA" w:eastAsia="ru-RU"/>
              </w:rPr>
              <w:t>. Полтава, вул.</w:t>
            </w:r>
            <w:r w:rsidRPr="00567836">
              <w:rPr>
                <w:rFonts w:ascii="Times New Roman" w:eastAsia="Times New Roman" w:hAnsi="Times New Roman"/>
                <w:bCs/>
                <w:lang w:val="uk-UA" w:eastAsia="ru-RU"/>
              </w:rPr>
              <w:t xml:space="preserve"> </w:t>
            </w:r>
            <w:r w:rsidR="00107DB9">
              <w:rPr>
                <w:rFonts w:ascii="Times New Roman" w:eastAsia="Times New Roman" w:hAnsi="Times New Roman"/>
                <w:bCs/>
                <w:lang w:val="uk-UA" w:eastAsia="ru-RU"/>
              </w:rPr>
              <w:t>Польська</w:t>
            </w:r>
            <w:r w:rsidRPr="00567836">
              <w:rPr>
                <w:rFonts w:ascii="Times New Roman" w:eastAsia="Times New Roman" w:hAnsi="Times New Roman"/>
                <w:bCs/>
                <w:lang w:val="uk-UA" w:eastAsia="ru-RU"/>
              </w:rPr>
              <w:t>, 2а,</w:t>
            </w:r>
          </w:p>
          <w:bookmarkEnd w:id="15"/>
          <w:p w14:paraId="001E558C" w14:textId="40761A21" w:rsidR="00DB768C" w:rsidRDefault="00DB768C" w:rsidP="00DB768C">
            <w:pPr>
              <w:spacing w:after="0" w:line="240" w:lineRule="auto"/>
              <w:jc w:val="both"/>
              <w:rPr>
                <w:rFonts w:ascii="Times New Roman" w:eastAsia="Times New Roman" w:hAnsi="Times New Roman"/>
                <w:bCs/>
                <w:lang w:val="uk-UA" w:eastAsia="ru-RU"/>
              </w:rPr>
            </w:pPr>
            <w:r w:rsidRPr="005B1393">
              <w:rPr>
                <w:rFonts w:ascii="Times New Roman" w:eastAsia="Times New Roman" w:hAnsi="Times New Roman"/>
                <w:lang w:val="uk-UA" w:eastAsia="uk-UA"/>
              </w:rPr>
              <w:t>IBAN:</w:t>
            </w:r>
            <w:r>
              <w:rPr>
                <w:rFonts w:ascii="Times New Roman" w:eastAsia="Times New Roman" w:hAnsi="Times New Roman"/>
                <w:bCs/>
                <w:lang w:val="uk-UA" w:eastAsia="ru-RU"/>
              </w:rPr>
              <w:t>UA283314890000000000260022013</w:t>
            </w:r>
          </w:p>
          <w:p w14:paraId="17E80460" w14:textId="78F7F148" w:rsidR="00DB768C" w:rsidRDefault="00DB768C" w:rsidP="00DB768C">
            <w:pPr>
              <w:spacing w:after="0" w:line="240" w:lineRule="auto"/>
              <w:jc w:val="both"/>
              <w:rPr>
                <w:rFonts w:ascii="Times New Roman" w:eastAsia="Times New Roman" w:hAnsi="Times New Roman"/>
                <w:bCs/>
                <w:lang w:val="uk-UA" w:eastAsia="ru-RU"/>
              </w:rPr>
            </w:pPr>
            <w:r>
              <w:rPr>
                <w:rFonts w:ascii="Times New Roman" w:eastAsia="Times New Roman" w:hAnsi="Times New Roman"/>
                <w:bCs/>
                <w:lang w:val="uk-UA" w:eastAsia="ru-RU"/>
              </w:rPr>
              <w:t>в АТ «Полтава-банк»</w:t>
            </w:r>
            <w:r w:rsidR="003B7854">
              <w:rPr>
                <w:rFonts w:ascii="Times New Roman" w:eastAsia="Times New Roman" w:hAnsi="Times New Roman"/>
                <w:bCs/>
                <w:lang w:val="uk-UA" w:eastAsia="ru-RU"/>
              </w:rPr>
              <w:t xml:space="preserve"> </w:t>
            </w:r>
            <w:r>
              <w:rPr>
                <w:rFonts w:ascii="Times New Roman" w:eastAsia="Times New Roman" w:hAnsi="Times New Roman"/>
                <w:bCs/>
                <w:lang w:val="uk-UA" w:eastAsia="ru-RU"/>
              </w:rPr>
              <w:t>м. Полтава, МФО 331489</w:t>
            </w:r>
          </w:p>
          <w:p w14:paraId="42163E2A" w14:textId="77777777" w:rsidR="00DB768C" w:rsidRDefault="00DB768C" w:rsidP="00DB768C">
            <w:pPr>
              <w:spacing w:after="0" w:line="240" w:lineRule="auto"/>
              <w:jc w:val="both"/>
              <w:rPr>
                <w:rFonts w:ascii="Times New Roman" w:eastAsia="Times New Roman" w:hAnsi="Times New Roman"/>
                <w:lang w:val="uk-UA" w:eastAsia="uk-UA"/>
              </w:rPr>
            </w:pPr>
            <w:r w:rsidRPr="005B1393">
              <w:rPr>
                <w:rFonts w:ascii="Times New Roman" w:eastAsia="Times New Roman" w:hAnsi="Times New Roman"/>
                <w:lang w:val="uk-UA" w:eastAsia="uk-UA"/>
              </w:rPr>
              <w:t>IBAN:</w:t>
            </w:r>
            <w:r>
              <w:rPr>
                <w:rFonts w:ascii="Times New Roman" w:eastAsia="Times New Roman" w:hAnsi="Times New Roman"/>
                <w:lang w:val="uk-UA" w:eastAsia="uk-UA"/>
              </w:rPr>
              <w:t xml:space="preserve"> </w:t>
            </w:r>
            <w:r w:rsidRPr="0091461D">
              <w:rPr>
                <w:rFonts w:ascii="Times New Roman" w:eastAsia="Times New Roman" w:hAnsi="Times New Roman"/>
                <w:lang w:val="en-US" w:eastAsia="uk-UA"/>
              </w:rPr>
              <w:t>UA</w:t>
            </w:r>
            <w:r w:rsidRPr="0091461D">
              <w:rPr>
                <w:rFonts w:ascii="Times New Roman" w:eastAsia="Times New Roman" w:hAnsi="Times New Roman"/>
                <w:lang w:val="uk-UA" w:eastAsia="uk-UA"/>
              </w:rPr>
              <w:t>438201720355369896000048121</w:t>
            </w:r>
          </w:p>
          <w:p w14:paraId="480C6E11" w14:textId="1F88118E" w:rsidR="00DB768C" w:rsidRPr="00DB768C" w:rsidRDefault="00DB768C" w:rsidP="00DB768C">
            <w:pPr>
              <w:spacing w:after="0" w:line="240" w:lineRule="auto"/>
              <w:jc w:val="both"/>
              <w:rPr>
                <w:rFonts w:ascii="Times New Roman" w:eastAsia="Times New Roman" w:hAnsi="Times New Roman"/>
                <w:bCs/>
                <w:lang w:val="uk-UA" w:eastAsia="ru-RU"/>
              </w:rPr>
            </w:pPr>
            <w:r w:rsidRPr="0091461D">
              <w:rPr>
                <w:rFonts w:ascii="Times New Roman" w:eastAsia="Times New Roman" w:hAnsi="Times New Roman"/>
                <w:lang w:val="uk-UA" w:eastAsia="uk-UA"/>
              </w:rPr>
              <w:t xml:space="preserve">в  </w:t>
            </w:r>
            <w:proofErr w:type="spellStart"/>
            <w:r w:rsidRPr="0091461D">
              <w:rPr>
                <w:rFonts w:ascii="Times New Roman" w:eastAsia="Times New Roman" w:hAnsi="Times New Roman"/>
                <w:lang w:val="uk-UA" w:eastAsia="uk-UA"/>
              </w:rPr>
              <w:t>Держказначейській</w:t>
            </w:r>
            <w:proofErr w:type="spellEnd"/>
            <w:r w:rsidRPr="0091461D">
              <w:rPr>
                <w:rFonts w:ascii="Times New Roman" w:eastAsia="Times New Roman" w:hAnsi="Times New Roman"/>
                <w:lang w:val="uk-UA" w:eastAsia="uk-UA"/>
              </w:rPr>
              <w:t xml:space="preserve"> службі України, </w:t>
            </w:r>
          </w:p>
          <w:p w14:paraId="745FFCA8" w14:textId="1C413444" w:rsidR="00DB768C" w:rsidRPr="00567836" w:rsidRDefault="00DB768C" w:rsidP="00DB768C">
            <w:pPr>
              <w:spacing w:after="0" w:line="240" w:lineRule="auto"/>
              <w:jc w:val="both"/>
              <w:rPr>
                <w:rFonts w:ascii="Times New Roman" w:eastAsia="Times New Roman" w:hAnsi="Times New Roman"/>
                <w:bCs/>
                <w:lang w:val="uk-UA" w:eastAsia="ru-RU"/>
              </w:rPr>
            </w:pPr>
            <w:r w:rsidRPr="0091461D">
              <w:rPr>
                <w:rFonts w:ascii="Times New Roman" w:eastAsia="Times New Roman" w:hAnsi="Times New Roman"/>
                <w:lang w:val="uk-UA" w:eastAsia="uk-UA"/>
              </w:rPr>
              <w:t>м. Київ, МФО 820172</w:t>
            </w:r>
          </w:p>
          <w:p w14:paraId="2F2A2207" w14:textId="77777777" w:rsidR="005B1F70" w:rsidRPr="00567836" w:rsidRDefault="005B1F70" w:rsidP="00DB768C">
            <w:pPr>
              <w:spacing w:after="0" w:line="240" w:lineRule="auto"/>
              <w:ind w:left="1050" w:hanging="1050"/>
              <w:jc w:val="both"/>
              <w:rPr>
                <w:rFonts w:ascii="Times New Roman" w:eastAsia="Times New Roman" w:hAnsi="Times New Roman"/>
                <w:bCs/>
                <w:lang w:val="uk-UA" w:eastAsia="ru-RU"/>
              </w:rPr>
            </w:pPr>
            <w:bookmarkStart w:id="16" w:name="V12"/>
            <w:r w:rsidRPr="00567836">
              <w:rPr>
                <w:rFonts w:ascii="Times New Roman" w:eastAsia="Times New Roman" w:hAnsi="Times New Roman"/>
                <w:bCs/>
                <w:lang w:val="uk-UA" w:eastAsia="ru-RU"/>
              </w:rPr>
              <w:t>IПН № 033380316016</w:t>
            </w:r>
            <w:bookmarkEnd w:id="16"/>
          </w:p>
          <w:p w14:paraId="7E682DA5" w14:textId="77777777" w:rsidR="005B1F70" w:rsidRPr="00567836" w:rsidRDefault="005B1F70" w:rsidP="00DB768C">
            <w:pPr>
              <w:spacing w:after="0" w:line="240" w:lineRule="auto"/>
              <w:ind w:left="1050" w:hanging="1050"/>
              <w:jc w:val="both"/>
              <w:rPr>
                <w:rFonts w:ascii="Times New Roman" w:eastAsia="Times New Roman" w:hAnsi="Times New Roman"/>
                <w:bCs/>
                <w:lang w:val="uk-UA" w:eastAsia="ru-RU"/>
              </w:rPr>
            </w:pPr>
            <w:bookmarkStart w:id="17" w:name="V13"/>
            <w:r w:rsidRPr="00567836">
              <w:rPr>
                <w:rFonts w:ascii="Times New Roman" w:eastAsia="Times New Roman" w:hAnsi="Times New Roman"/>
                <w:bCs/>
                <w:lang w:val="uk-UA" w:eastAsia="ru-RU"/>
              </w:rPr>
              <w:t xml:space="preserve">Свідоцтво платника ПДВ № </w:t>
            </w:r>
            <w:bookmarkEnd w:id="17"/>
            <w:r w:rsidRPr="00567836">
              <w:rPr>
                <w:rFonts w:ascii="Times New Roman" w:eastAsia="Times New Roman" w:hAnsi="Times New Roman"/>
                <w:bCs/>
                <w:lang w:val="uk-UA" w:eastAsia="ru-RU"/>
              </w:rPr>
              <w:t>23508651</w:t>
            </w:r>
          </w:p>
          <w:p w14:paraId="7DAC219A" w14:textId="77777777" w:rsidR="005B1F70" w:rsidRPr="00567836" w:rsidRDefault="005B1F70" w:rsidP="00DB768C">
            <w:pPr>
              <w:spacing w:after="0" w:line="240" w:lineRule="auto"/>
              <w:ind w:left="1050" w:hanging="1050"/>
              <w:jc w:val="both"/>
              <w:rPr>
                <w:rFonts w:ascii="Times New Roman" w:eastAsia="Times New Roman" w:hAnsi="Times New Roman"/>
                <w:lang w:val="uk-UA" w:eastAsia="ru-RU"/>
              </w:rPr>
            </w:pPr>
            <w:bookmarkStart w:id="18" w:name="V14"/>
            <w:proofErr w:type="spellStart"/>
            <w:r w:rsidRPr="00567836">
              <w:rPr>
                <w:rFonts w:ascii="Times New Roman" w:eastAsia="Times New Roman" w:hAnsi="Times New Roman"/>
                <w:bCs/>
                <w:lang w:val="uk-UA" w:eastAsia="ru-RU"/>
              </w:rPr>
              <w:t>Тел</w:t>
            </w:r>
            <w:proofErr w:type="spellEnd"/>
            <w:r w:rsidRPr="00567836">
              <w:rPr>
                <w:rFonts w:ascii="Times New Roman" w:eastAsia="Times New Roman" w:hAnsi="Times New Roman"/>
                <w:bCs/>
                <w:lang w:val="uk-UA" w:eastAsia="ru-RU"/>
              </w:rPr>
              <w:t xml:space="preserve">./факс </w:t>
            </w:r>
            <w:bookmarkEnd w:id="18"/>
            <w:r w:rsidRPr="00567836">
              <w:rPr>
                <w:rFonts w:ascii="Times New Roman" w:eastAsia="Times New Roman" w:hAnsi="Times New Roman"/>
                <w:bCs/>
                <w:lang w:val="uk-UA" w:eastAsia="ru-RU"/>
              </w:rPr>
              <w:t>(</w:t>
            </w:r>
            <w:r w:rsidRPr="00567836">
              <w:rPr>
                <w:rFonts w:ascii="Times New Roman" w:eastAsia="Times New Roman" w:hAnsi="Times New Roman"/>
                <w:lang w:val="uk-UA" w:eastAsia="ru-RU"/>
              </w:rPr>
              <w:t>0532) 510-416, 510-475</w:t>
            </w:r>
          </w:p>
        </w:tc>
      </w:tr>
    </w:tbl>
    <w:p w14:paraId="30C2BAE6" w14:textId="77777777" w:rsidR="005B1F70" w:rsidRPr="00567836" w:rsidRDefault="005B1F70" w:rsidP="005B1F70">
      <w:pPr>
        <w:spacing w:after="0" w:line="240" w:lineRule="auto"/>
        <w:jc w:val="center"/>
        <w:rPr>
          <w:rFonts w:ascii="Times New Roman" w:eastAsia="Times New Roman" w:hAnsi="Times New Roman"/>
          <w:b/>
          <w:bCs/>
          <w:lang w:val="uk-UA" w:eastAsia="uk-UA"/>
        </w:rPr>
      </w:pPr>
    </w:p>
    <w:p w14:paraId="3988DA54" w14:textId="77777777" w:rsidR="005B1F70" w:rsidRDefault="005B1F70" w:rsidP="005B1F70">
      <w:pPr>
        <w:spacing w:after="0" w:line="240" w:lineRule="auto"/>
        <w:jc w:val="center"/>
        <w:rPr>
          <w:rFonts w:ascii="Times New Roman" w:eastAsia="Times New Roman" w:hAnsi="Times New Roman"/>
          <w:b/>
          <w:bCs/>
          <w:lang w:eastAsia="uk-UA"/>
        </w:rPr>
      </w:pPr>
      <w:r w:rsidRPr="00567836">
        <w:rPr>
          <w:rFonts w:ascii="Times New Roman" w:eastAsia="Times New Roman" w:hAnsi="Times New Roman"/>
          <w:b/>
          <w:bCs/>
          <w:lang w:eastAsia="uk-UA"/>
        </w:rPr>
        <w:t>ПІДПИСИ СТОРІН</w:t>
      </w:r>
    </w:p>
    <w:p w14:paraId="696D4040" w14:textId="77777777" w:rsidR="00105DE3" w:rsidRPr="00567836" w:rsidRDefault="00105DE3" w:rsidP="005B1F70">
      <w:pPr>
        <w:spacing w:after="0" w:line="240" w:lineRule="auto"/>
        <w:jc w:val="center"/>
        <w:rPr>
          <w:rFonts w:ascii="Times New Roman" w:eastAsia="Times New Roman" w:hAnsi="Times New Roman"/>
          <w:b/>
          <w:bCs/>
          <w:lang w:val="uk-UA" w:eastAsia="uk-UA"/>
        </w:rPr>
      </w:pPr>
    </w:p>
    <w:tbl>
      <w:tblPr>
        <w:tblW w:w="0" w:type="auto"/>
        <w:tblLook w:val="04A0" w:firstRow="1" w:lastRow="0" w:firstColumn="1" w:lastColumn="0" w:noHBand="0" w:noVBand="1"/>
      </w:tblPr>
      <w:tblGrid>
        <w:gridCol w:w="4663"/>
        <w:gridCol w:w="4692"/>
      </w:tblGrid>
      <w:tr w:rsidR="005B1F70" w:rsidRPr="00567836" w14:paraId="3B393FCD" w14:textId="77777777" w:rsidTr="001C1C48">
        <w:tc>
          <w:tcPr>
            <w:tcW w:w="4663" w:type="dxa"/>
          </w:tcPr>
          <w:p w14:paraId="522C9B03" w14:textId="1CD5AB3C" w:rsidR="005B1F70" w:rsidRPr="00567836" w:rsidRDefault="005B1F70" w:rsidP="001C1C48">
            <w:pPr>
              <w:spacing w:after="0" w:line="240" w:lineRule="auto"/>
              <w:rPr>
                <w:rFonts w:ascii="Times New Roman" w:eastAsia="Times New Roman" w:hAnsi="Times New Roman"/>
                <w:b/>
                <w:lang w:val="uk-UA" w:eastAsia="ru-RU"/>
              </w:rPr>
            </w:pPr>
            <w:r w:rsidRPr="00567836">
              <w:rPr>
                <w:rFonts w:ascii="Times New Roman" w:eastAsia="Times New Roman" w:hAnsi="Times New Roman"/>
                <w:b/>
                <w:lang w:eastAsia="ru-RU"/>
              </w:rPr>
              <w:t xml:space="preserve">За </w:t>
            </w:r>
            <w:r w:rsidR="002B31DC">
              <w:rPr>
                <w:rFonts w:ascii="Times New Roman" w:eastAsia="Times New Roman" w:hAnsi="Times New Roman"/>
                <w:b/>
                <w:lang w:val="uk-UA" w:eastAsia="ru-RU"/>
              </w:rPr>
              <w:t>ПОСТАЧАЛЬНИКА</w:t>
            </w:r>
            <w:r w:rsidRPr="00567836">
              <w:rPr>
                <w:rFonts w:ascii="Times New Roman" w:eastAsia="Times New Roman" w:hAnsi="Times New Roman"/>
                <w:b/>
                <w:lang w:val="uk-UA" w:eastAsia="ru-RU"/>
              </w:rPr>
              <w:t xml:space="preserve"> :</w:t>
            </w:r>
          </w:p>
          <w:p w14:paraId="14439B68" w14:textId="77777777" w:rsidR="005B1F70" w:rsidRPr="00567836" w:rsidRDefault="005B1F70" w:rsidP="001C1C48">
            <w:pPr>
              <w:spacing w:after="0" w:line="240" w:lineRule="auto"/>
              <w:rPr>
                <w:rFonts w:ascii="Times New Roman" w:eastAsia="Times New Roman" w:hAnsi="Times New Roman"/>
                <w:b/>
                <w:lang w:eastAsia="ru-RU"/>
              </w:rPr>
            </w:pPr>
          </w:p>
          <w:p w14:paraId="00ADAC0B" w14:textId="77777777" w:rsidR="005B1F70" w:rsidRPr="00567836" w:rsidRDefault="005B1F70" w:rsidP="001C1C48">
            <w:pPr>
              <w:spacing w:after="0" w:line="240" w:lineRule="auto"/>
              <w:rPr>
                <w:rFonts w:ascii="Times New Roman" w:eastAsia="Times New Roman" w:hAnsi="Times New Roman"/>
                <w:b/>
                <w:bCs/>
                <w:lang w:val="uk-UA" w:eastAsia="ru-RU"/>
              </w:rPr>
            </w:pPr>
          </w:p>
          <w:p w14:paraId="21ADCB82" w14:textId="77777777" w:rsidR="005B1F70" w:rsidRPr="00567836" w:rsidRDefault="005B1F70" w:rsidP="001C1C48">
            <w:pPr>
              <w:spacing w:after="0" w:line="240" w:lineRule="auto"/>
              <w:rPr>
                <w:rFonts w:ascii="Times New Roman" w:eastAsia="Times New Roman" w:hAnsi="Times New Roman"/>
                <w:b/>
                <w:bCs/>
                <w:lang w:val="uk-UA" w:eastAsia="ru-RU"/>
              </w:rPr>
            </w:pPr>
          </w:p>
          <w:p w14:paraId="236505D5" w14:textId="77777777" w:rsidR="005B1F70" w:rsidRPr="00567836" w:rsidRDefault="005B1F70" w:rsidP="001C1C48">
            <w:pPr>
              <w:spacing w:after="0" w:line="240" w:lineRule="auto"/>
              <w:rPr>
                <w:rFonts w:ascii="Times New Roman" w:eastAsia="Times New Roman" w:hAnsi="Times New Roman"/>
                <w:b/>
                <w:lang w:eastAsia="ru-RU"/>
              </w:rPr>
            </w:pPr>
            <w:r w:rsidRPr="00567836">
              <w:rPr>
                <w:rFonts w:ascii="Times New Roman" w:eastAsia="Times New Roman" w:hAnsi="Times New Roman"/>
                <w:b/>
                <w:lang w:eastAsia="ru-RU"/>
              </w:rPr>
              <w:t>_______</w:t>
            </w:r>
            <w:r w:rsidRPr="00567836">
              <w:rPr>
                <w:rFonts w:ascii="Times New Roman" w:eastAsia="Times New Roman" w:hAnsi="Times New Roman"/>
                <w:b/>
                <w:lang w:val="uk-UA" w:eastAsia="ru-RU"/>
              </w:rPr>
              <w:t>__</w:t>
            </w:r>
            <w:r w:rsidRPr="00567836">
              <w:rPr>
                <w:rFonts w:ascii="Times New Roman" w:eastAsia="Times New Roman" w:hAnsi="Times New Roman"/>
                <w:b/>
                <w:lang w:eastAsia="ru-RU"/>
              </w:rPr>
              <w:t>_____</w:t>
            </w:r>
            <w:r w:rsidRPr="00567836">
              <w:rPr>
                <w:rFonts w:ascii="Times New Roman" w:eastAsia="Times New Roman" w:hAnsi="Times New Roman"/>
                <w:b/>
                <w:bCs/>
                <w:lang w:val="uk-UA" w:eastAsia="ru-RU"/>
              </w:rPr>
              <w:t xml:space="preserve"> </w:t>
            </w:r>
          </w:p>
          <w:p w14:paraId="759D85EB" w14:textId="77777777" w:rsidR="005B1F70" w:rsidRPr="00567836" w:rsidRDefault="005B1F70" w:rsidP="001C1C48">
            <w:pPr>
              <w:spacing w:after="0" w:line="240" w:lineRule="auto"/>
              <w:rPr>
                <w:rFonts w:ascii="Times New Roman" w:eastAsia="Times New Roman" w:hAnsi="Times New Roman"/>
                <w:b/>
                <w:lang w:eastAsia="ru-RU"/>
              </w:rPr>
            </w:pPr>
            <w:r w:rsidRPr="00567836">
              <w:rPr>
                <w:rFonts w:ascii="Times New Roman" w:eastAsia="Times New Roman" w:hAnsi="Times New Roman"/>
                <w:b/>
                <w:lang w:val="uk-UA" w:eastAsia="ru-RU"/>
              </w:rPr>
              <w:t>М</w:t>
            </w:r>
            <w:r w:rsidRPr="00567836">
              <w:rPr>
                <w:rFonts w:ascii="Times New Roman" w:eastAsia="Times New Roman" w:hAnsi="Times New Roman"/>
                <w:b/>
                <w:lang w:eastAsia="ru-RU"/>
              </w:rPr>
              <w:t>.</w:t>
            </w:r>
            <w:r w:rsidRPr="00567836">
              <w:rPr>
                <w:rFonts w:ascii="Times New Roman" w:eastAsia="Times New Roman" w:hAnsi="Times New Roman"/>
                <w:b/>
                <w:lang w:val="uk-UA" w:eastAsia="ru-RU"/>
              </w:rPr>
              <w:t>П</w:t>
            </w:r>
            <w:r w:rsidRPr="00567836">
              <w:rPr>
                <w:rFonts w:ascii="Times New Roman" w:eastAsia="Times New Roman" w:hAnsi="Times New Roman"/>
                <w:b/>
                <w:lang w:eastAsia="ru-RU"/>
              </w:rPr>
              <w:t>.</w:t>
            </w:r>
          </w:p>
        </w:tc>
        <w:tc>
          <w:tcPr>
            <w:tcW w:w="4692" w:type="dxa"/>
          </w:tcPr>
          <w:p w14:paraId="37278025" w14:textId="77777777" w:rsidR="005B1F70" w:rsidRPr="00567836" w:rsidRDefault="005B1F70" w:rsidP="001C1C48">
            <w:pPr>
              <w:spacing w:after="0" w:line="240" w:lineRule="auto"/>
              <w:rPr>
                <w:rFonts w:ascii="Times New Roman" w:eastAsia="Times New Roman" w:hAnsi="Times New Roman"/>
                <w:b/>
                <w:lang w:val="uk-UA" w:eastAsia="ru-RU"/>
              </w:rPr>
            </w:pPr>
            <w:r w:rsidRPr="00567836">
              <w:rPr>
                <w:rFonts w:ascii="Times New Roman" w:eastAsia="Times New Roman" w:hAnsi="Times New Roman"/>
                <w:b/>
                <w:lang w:eastAsia="ru-RU"/>
              </w:rPr>
              <w:t xml:space="preserve">За </w:t>
            </w:r>
            <w:r w:rsidRPr="00567836">
              <w:rPr>
                <w:rFonts w:ascii="Times New Roman" w:eastAsia="Times New Roman" w:hAnsi="Times New Roman"/>
                <w:b/>
                <w:lang w:val="uk-UA" w:eastAsia="ru-RU"/>
              </w:rPr>
              <w:t>ЗАМОВНИКА:</w:t>
            </w:r>
          </w:p>
          <w:p w14:paraId="016BDFBD" w14:textId="0C7B926B" w:rsidR="005B1F70" w:rsidRPr="00567836" w:rsidRDefault="002B31DC" w:rsidP="001C1C48">
            <w:pPr>
              <w:spacing w:after="0" w:line="240" w:lineRule="auto"/>
              <w:rPr>
                <w:rFonts w:ascii="Times New Roman" w:eastAsia="Times New Roman" w:hAnsi="Times New Roman"/>
                <w:b/>
                <w:bCs/>
                <w:lang w:val="uk-UA" w:eastAsia="ru-RU"/>
              </w:rPr>
            </w:pPr>
            <w:r>
              <w:rPr>
                <w:rFonts w:ascii="Times New Roman" w:eastAsia="Times New Roman" w:hAnsi="Times New Roman"/>
                <w:b/>
                <w:bCs/>
                <w:lang w:val="uk-UA" w:eastAsia="ru-RU"/>
              </w:rPr>
              <w:t>Г</w:t>
            </w:r>
            <w:r w:rsidR="005B1F70" w:rsidRPr="00567836">
              <w:rPr>
                <w:rFonts w:ascii="Times New Roman" w:eastAsia="Times New Roman" w:hAnsi="Times New Roman"/>
                <w:b/>
                <w:bCs/>
                <w:lang w:val="uk-UA" w:eastAsia="ru-RU"/>
              </w:rPr>
              <w:t>енеральн</w:t>
            </w:r>
            <w:r>
              <w:rPr>
                <w:rFonts w:ascii="Times New Roman" w:eastAsia="Times New Roman" w:hAnsi="Times New Roman"/>
                <w:b/>
                <w:bCs/>
                <w:lang w:val="uk-UA" w:eastAsia="ru-RU"/>
              </w:rPr>
              <w:t>ий</w:t>
            </w:r>
            <w:r w:rsidR="005B1F70" w:rsidRPr="00567836">
              <w:rPr>
                <w:rFonts w:ascii="Times New Roman" w:eastAsia="Times New Roman" w:hAnsi="Times New Roman"/>
                <w:b/>
                <w:bCs/>
                <w:lang w:val="uk-UA" w:eastAsia="ru-RU"/>
              </w:rPr>
              <w:t xml:space="preserve"> директор</w:t>
            </w:r>
          </w:p>
          <w:p w14:paraId="22731666" w14:textId="77777777" w:rsidR="005B1F70" w:rsidRPr="00567836" w:rsidRDefault="005B1F70" w:rsidP="001C1C48">
            <w:pPr>
              <w:spacing w:after="0" w:line="240" w:lineRule="auto"/>
              <w:rPr>
                <w:rFonts w:ascii="Times New Roman" w:eastAsia="Times New Roman" w:hAnsi="Times New Roman"/>
                <w:b/>
                <w:bCs/>
                <w:lang w:val="uk-UA" w:eastAsia="ru-RU"/>
              </w:rPr>
            </w:pPr>
          </w:p>
          <w:p w14:paraId="342F1E80" w14:textId="77777777" w:rsidR="005B1F70" w:rsidRPr="00567836" w:rsidRDefault="005B1F70" w:rsidP="001C1C48">
            <w:pPr>
              <w:spacing w:after="0" w:line="240" w:lineRule="auto"/>
              <w:rPr>
                <w:rFonts w:ascii="Times New Roman" w:eastAsia="Times New Roman" w:hAnsi="Times New Roman"/>
                <w:b/>
                <w:bCs/>
                <w:lang w:val="uk-UA" w:eastAsia="ru-RU"/>
              </w:rPr>
            </w:pPr>
          </w:p>
          <w:p w14:paraId="0EB1D282" w14:textId="638D8812" w:rsidR="005B1F70" w:rsidRPr="00567836" w:rsidRDefault="005B1F70" w:rsidP="001C1C48">
            <w:pPr>
              <w:spacing w:after="0" w:line="240" w:lineRule="auto"/>
              <w:rPr>
                <w:rFonts w:ascii="Times New Roman" w:eastAsia="Times New Roman" w:hAnsi="Times New Roman"/>
                <w:b/>
                <w:lang w:val="uk-UA" w:eastAsia="ru-RU"/>
              </w:rPr>
            </w:pPr>
            <w:r w:rsidRPr="00567836">
              <w:rPr>
                <w:rFonts w:ascii="Times New Roman" w:eastAsia="Times New Roman" w:hAnsi="Times New Roman"/>
                <w:b/>
                <w:lang w:val="uk-UA" w:eastAsia="ru-RU"/>
              </w:rPr>
              <w:t>_______________</w:t>
            </w:r>
            <w:r>
              <w:rPr>
                <w:rFonts w:ascii="Times New Roman" w:eastAsia="Times New Roman" w:hAnsi="Times New Roman"/>
                <w:b/>
                <w:lang w:val="uk-UA" w:eastAsia="ru-RU"/>
              </w:rPr>
              <w:t xml:space="preserve"> О</w:t>
            </w:r>
            <w:r w:rsidR="002B31DC">
              <w:rPr>
                <w:rFonts w:ascii="Times New Roman" w:eastAsia="Times New Roman" w:hAnsi="Times New Roman"/>
                <w:b/>
                <w:lang w:val="uk-UA" w:eastAsia="ru-RU"/>
              </w:rPr>
              <w:t xml:space="preserve">лександр </w:t>
            </w:r>
            <w:r>
              <w:rPr>
                <w:rFonts w:ascii="Times New Roman" w:eastAsia="Times New Roman" w:hAnsi="Times New Roman"/>
                <w:b/>
                <w:lang w:val="uk-UA" w:eastAsia="ru-RU"/>
              </w:rPr>
              <w:t>ОЛЕКСЕНКО</w:t>
            </w:r>
          </w:p>
          <w:p w14:paraId="56E57152" w14:textId="77777777" w:rsidR="005B1F70" w:rsidRPr="00567836" w:rsidRDefault="005B1F70" w:rsidP="001C1C48">
            <w:pPr>
              <w:spacing w:after="0" w:line="240" w:lineRule="auto"/>
              <w:rPr>
                <w:rFonts w:ascii="Times New Roman" w:eastAsia="Times New Roman" w:hAnsi="Times New Roman"/>
                <w:b/>
                <w:lang w:val="uk-UA" w:eastAsia="ru-RU"/>
              </w:rPr>
            </w:pPr>
            <w:r w:rsidRPr="00567836">
              <w:rPr>
                <w:rFonts w:ascii="Times New Roman" w:eastAsia="Times New Roman" w:hAnsi="Times New Roman"/>
                <w:b/>
                <w:lang w:val="uk-UA" w:eastAsia="ru-RU"/>
              </w:rPr>
              <w:t>М.П.</w:t>
            </w:r>
          </w:p>
        </w:tc>
      </w:tr>
    </w:tbl>
    <w:p w14:paraId="7D4F3188" w14:textId="77777777" w:rsidR="005B1F70" w:rsidRDefault="005B1F70" w:rsidP="00BF583B">
      <w:pPr>
        <w:spacing w:after="0"/>
        <w:jc w:val="right"/>
        <w:rPr>
          <w:rFonts w:ascii="Times New Roman" w:hAnsi="Times New Roman"/>
          <w:b/>
          <w:lang w:eastAsia="ru-RU"/>
        </w:rPr>
      </w:pPr>
    </w:p>
    <w:p w14:paraId="5560B8B2" w14:textId="77777777" w:rsidR="005B1F70" w:rsidRDefault="005B1F70" w:rsidP="00BF583B">
      <w:pPr>
        <w:spacing w:after="0"/>
        <w:jc w:val="right"/>
        <w:rPr>
          <w:rFonts w:ascii="Times New Roman" w:hAnsi="Times New Roman"/>
          <w:b/>
          <w:lang w:eastAsia="ru-RU"/>
        </w:rPr>
      </w:pPr>
    </w:p>
    <w:p w14:paraId="0F19ED2F" w14:textId="77777777" w:rsidR="005B1F70" w:rsidRDefault="005B1F70" w:rsidP="00BF583B">
      <w:pPr>
        <w:spacing w:after="0"/>
        <w:jc w:val="right"/>
        <w:rPr>
          <w:rFonts w:ascii="Times New Roman" w:hAnsi="Times New Roman"/>
          <w:b/>
          <w:lang w:eastAsia="ru-RU"/>
        </w:rPr>
      </w:pPr>
    </w:p>
    <w:p w14:paraId="34DE2AFA" w14:textId="77777777" w:rsidR="005B1F70" w:rsidRDefault="005B1F70" w:rsidP="00BF583B">
      <w:pPr>
        <w:spacing w:after="0"/>
        <w:jc w:val="right"/>
        <w:rPr>
          <w:rFonts w:ascii="Times New Roman" w:hAnsi="Times New Roman"/>
          <w:b/>
          <w:lang w:eastAsia="ru-RU"/>
        </w:rPr>
      </w:pPr>
    </w:p>
    <w:p w14:paraId="51A7301A" w14:textId="77777777" w:rsidR="005B1F70" w:rsidRDefault="005B1F70" w:rsidP="00BF583B">
      <w:pPr>
        <w:spacing w:after="0"/>
        <w:jc w:val="right"/>
        <w:rPr>
          <w:rFonts w:ascii="Times New Roman" w:hAnsi="Times New Roman"/>
          <w:b/>
          <w:lang w:eastAsia="ru-RU"/>
        </w:rPr>
      </w:pPr>
    </w:p>
    <w:p w14:paraId="465B9F47" w14:textId="77777777" w:rsidR="005B1F70" w:rsidRDefault="005B1F70" w:rsidP="00BF583B">
      <w:pPr>
        <w:spacing w:after="0"/>
        <w:jc w:val="right"/>
        <w:rPr>
          <w:rFonts w:ascii="Times New Roman" w:hAnsi="Times New Roman"/>
          <w:b/>
          <w:lang w:eastAsia="ru-RU"/>
        </w:rPr>
      </w:pPr>
    </w:p>
    <w:p w14:paraId="74AAC035" w14:textId="77777777" w:rsidR="005B1F70" w:rsidRDefault="005B1F70" w:rsidP="00BF583B">
      <w:pPr>
        <w:spacing w:after="0"/>
        <w:jc w:val="right"/>
        <w:rPr>
          <w:rFonts w:ascii="Times New Roman" w:hAnsi="Times New Roman"/>
          <w:b/>
          <w:lang w:eastAsia="ru-RU"/>
        </w:rPr>
      </w:pPr>
    </w:p>
    <w:p w14:paraId="761FF4F5" w14:textId="77777777" w:rsidR="005B1F70" w:rsidRDefault="005B1F70" w:rsidP="00BF583B">
      <w:pPr>
        <w:spacing w:after="0"/>
        <w:jc w:val="right"/>
        <w:rPr>
          <w:rFonts w:ascii="Times New Roman" w:hAnsi="Times New Roman"/>
          <w:b/>
          <w:lang w:eastAsia="ru-RU"/>
        </w:rPr>
      </w:pPr>
    </w:p>
    <w:p w14:paraId="3CFC4F49" w14:textId="77777777" w:rsidR="005B1F70" w:rsidRPr="00F10ABB" w:rsidRDefault="005B1F70" w:rsidP="00BF583B">
      <w:pPr>
        <w:spacing w:after="0"/>
        <w:jc w:val="right"/>
        <w:rPr>
          <w:rFonts w:ascii="Times New Roman" w:hAnsi="Times New Roman"/>
          <w:b/>
          <w:lang w:eastAsia="ru-RU"/>
        </w:rPr>
      </w:pPr>
    </w:p>
    <w:bookmarkEnd w:id="11"/>
    <w:p w14:paraId="4787621E" w14:textId="77777777" w:rsidR="0090707B" w:rsidRPr="00F10ABB" w:rsidRDefault="0090707B" w:rsidP="00EF53EA">
      <w:pPr>
        <w:spacing w:after="0"/>
        <w:jc w:val="right"/>
        <w:rPr>
          <w:rFonts w:ascii="Times New Roman" w:hAnsi="Times New Roman"/>
          <w:b/>
          <w:lang w:eastAsia="ru-RU"/>
        </w:rPr>
      </w:pPr>
    </w:p>
    <w:sectPr w:rsidR="0090707B" w:rsidRPr="00F10ABB" w:rsidSect="00961BF9">
      <w:footerReference w:type="default" r:id="rId23"/>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04FA7" w14:textId="77777777" w:rsidR="00961BF9" w:rsidRDefault="00961BF9" w:rsidP="00666DAF">
      <w:pPr>
        <w:spacing w:after="0" w:line="240" w:lineRule="auto"/>
      </w:pPr>
      <w:r>
        <w:separator/>
      </w:r>
    </w:p>
  </w:endnote>
  <w:endnote w:type="continuationSeparator" w:id="0">
    <w:p w14:paraId="54867D23" w14:textId="77777777" w:rsidR="00961BF9" w:rsidRDefault="00961BF9"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436883"/>
      <w:docPartObj>
        <w:docPartGallery w:val="Page Numbers (Bottom of Page)"/>
        <w:docPartUnique/>
      </w:docPartObj>
    </w:sdtPr>
    <w:sdtContent>
      <w:p w14:paraId="1F25C7A4" w14:textId="77777777" w:rsidR="00D621F8" w:rsidRDefault="00D621F8">
        <w:pPr>
          <w:pStyle w:val="ae"/>
          <w:jc w:val="center"/>
        </w:pPr>
        <w:r>
          <w:fldChar w:fldCharType="begin"/>
        </w:r>
        <w:r>
          <w:instrText>PAGE   \* MERGEFORMAT</w:instrText>
        </w:r>
        <w:r>
          <w:fldChar w:fldCharType="separate"/>
        </w:r>
        <w:r>
          <w:rPr>
            <w:noProof/>
          </w:rPr>
          <w:t>20</w:t>
        </w:r>
        <w:r>
          <w:fldChar w:fldCharType="end"/>
        </w:r>
      </w:p>
    </w:sdtContent>
  </w:sdt>
  <w:p w14:paraId="0768A623" w14:textId="77777777" w:rsidR="00D621F8" w:rsidRDefault="00D621F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8D175" w14:textId="77777777" w:rsidR="00961BF9" w:rsidRDefault="00961BF9" w:rsidP="00666DAF">
      <w:pPr>
        <w:spacing w:after="0" w:line="240" w:lineRule="auto"/>
      </w:pPr>
      <w:r>
        <w:separator/>
      </w:r>
    </w:p>
  </w:footnote>
  <w:footnote w:type="continuationSeparator" w:id="0">
    <w:p w14:paraId="47E65B8D" w14:textId="77777777" w:rsidR="00961BF9" w:rsidRDefault="00961BF9"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3" w15:restartNumberingAfterBreak="0">
    <w:nsid w:val="0C7E6B37"/>
    <w:multiLevelType w:val="hybridMultilevel"/>
    <w:tmpl w:val="DDDCC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F9D2FAA"/>
    <w:multiLevelType w:val="multilevel"/>
    <w:tmpl w:val="8CE231D8"/>
    <w:lvl w:ilvl="0">
      <w:start w:val="1"/>
      <w:numFmt w:val="decimal"/>
      <w:pStyle w:val="a"/>
      <w:suff w:val="space"/>
      <w:lvlText w:val="%1."/>
      <w:lvlJc w:val="left"/>
      <w:pPr>
        <w:ind w:left="0" w:firstLine="709"/>
      </w:pPr>
      <w:rPr>
        <w:rFonts w:hint="default"/>
        <w:b/>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5" w15:restartNumberingAfterBreak="0">
    <w:nsid w:val="4C5B119D"/>
    <w:multiLevelType w:val="hybridMultilevel"/>
    <w:tmpl w:val="AB94D104"/>
    <w:lvl w:ilvl="0" w:tplc="0422000F">
      <w:start w:val="1"/>
      <w:numFmt w:val="decimal"/>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6" w15:restartNumberingAfterBreak="0">
    <w:nsid w:val="70CD26DC"/>
    <w:multiLevelType w:val="hybridMultilevel"/>
    <w:tmpl w:val="F73C6A94"/>
    <w:lvl w:ilvl="0" w:tplc="62827A0A">
      <w:numFmt w:val="bullet"/>
      <w:pStyle w:val="a0"/>
      <w:lvlText w:val="-"/>
      <w:lvlJc w:val="left"/>
      <w:pPr>
        <w:ind w:left="994" w:hanging="284"/>
      </w:pPr>
      <w:rPr>
        <w:rFonts w:ascii="Times New Roman" w:eastAsia="Calibri"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16cid:durableId="1537497636">
    <w:abstractNumId w:val="2"/>
  </w:num>
  <w:num w:numId="2" w16cid:durableId="147088899">
    <w:abstractNumId w:val="1"/>
  </w:num>
  <w:num w:numId="3" w16cid:durableId="1565331473">
    <w:abstractNumId w:val="0"/>
  </w:num>
  <w:num w:numId="4" w16cid:durableId="1213620521">
    <w:abstractNumId w:val="6"/>
  </w:num>
  <w:num w:numId="5" w16cid:durableId="108203999">
    <w:abstractNumId w:val="4"/>
  </w:num>
  <w:num w:numId="6" w16cid:durableId="10562753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64589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CC"/>
    <w:rsid w:val="00001A93"/>
    <w:rsid w:val="00002108"/>
    <w:rsid w:val="00002374"/>
    <w:rsid w:val="00002F35"/>
    <w:rsid w:val="0000305B"/>
    <w:rsid w:val="00003A7C"/>
    <w:rsid w:val="00004E2C"/>
    <w:rsid w:val="000050D3"/>
    <w:rsid w:val="00005DFA"/>
    <w:rsid w:val="00006538"/>
    <w:rsid w:val="000068A3"/>
    <w:rsid w:val="00007A80"/>
    <w:rsid w:val="000113D0"/>
    <w:rsid w:val="00011DDA"/>
    <w:rsid w:val="00011FDD"/>
    <w:rsid w:val="000126E0"/>
    <w:rsid w:val="000130EC"/>
    <w:rsid w:val="00013421"/>
    <w:rsid w:val="00013669"/>
    <w:rsid w:val="0001397D"/>
    <w:rsid w:val="000142E4"/>
    <w:rsid w:val="000152A4"/>
    <w:rsid w:val="000164FC"/>
    <w:rsid w:val="00021295"/>
    <w:rsid w:val="00021298"/>
    <w:rsid w:val="0002273C"/>
    <w:rsid w:val="00022AE7"/>
    <w:rsid w:val="00022B88"/>
    <w:rsid w:val="000230A0"/>
    <w:rsid w:val="000237CA"/>
    <w:rsid w:val="00023D89"/>
    <w:rsid w:val="00024967"/>
    <w:rsid w:val="000255B0"/>
    <w:rsid w:val="00025D0B"/>
    <w:rsid w:val="00025D60"/>
    <w:rsid w:val="00026C1B"/>
    <w:rsid w:val="00026F8A"/>
    <w:rsid w:val="00027F1F"/>
    <w:rsid w:val="0003020F"/>
    <w:rsid w:val="00032B8C"/>
    <w:rsid w:val="00033154"/>
    <w:rsid w:val="00033B40"/>
    <w:rsid w:val="00033C50"/>
    <w:rsid w:val="00034493"/>
    <w:rsid w:val="000344F8"/>
    <w:rsid w:val="0003451A"/>
    <w:rsid w:val="00035055"/>
    <w:rsid w:val="00037B86"/>
    <w:rsid w:val="0004068D"/>
    <w:rsid w:val="000411CB"/>
    <w:rsid w:val="000414E6"/>
    <w:rsid w:val="0004280B"/>
    <w:rsid w:val="00042A4B"/>
    <w:rsid w:val="00043A98"/>
    <w:rsid w:val="00043C4E"/>
    <w:rsid w:val="00043C90"/>
    <w:rsid w:val="00045D18"/>
    <w:rsid w:val="000466BF"/>
    <w:rsid w:val="00046B83"/>
    <w:rsid w:val="0004736E"/>
    <w:rsid w:val="0004762C"/>
    <w:rsid w:val="0004764A"/>
    <w:rsid w:val="00051114"/>
    <w:rsid w:val="00051A0A"/>
    <w:rsid w:val="00051A53"/>
    <w:rsid w:val="00051B35"/>
    <w:rsid w:val="00051F17"/>
    <w:rsid w:val="00051FA3"/>
    <w:rsid w:val="00052AAB"/>
    <w:rsid w:val="000535DD"/>
    <w:rsid w:val="000535E8"/>
    <w:rsid w:val="00053876"/>
    <w:rsid w:val="00053F6F"/>
    <w:rsid w:val="00055644"/>
    <w:rsid w:val="000559B6"/>
    <w:rsid w:val="00056E73"/>
    <w:rsid w:val="00057A20"/>
    <w:rsid w:val="00057A3D"/>
    <w:rsid w:val="000600F4"/>
    <w:rsid w:val="0006021A"/>
    <w:rsid w:val="000604BA"/>
    <w:rsid w:val="000606EF"/>
    <w:rsid w:val="00061603"/>
    <w:rsid w:val="00061DB3"/>
    <w:rsid w:val="000622C2"/>
    <w:rsid w:val="00062738"/>
    <w:rsid w:val="00063FEB"/>
    <w:rsid w:val="000640EB"/>
    <w:rsid w:val="0006463F"/>
    <w:rsid w:val="000650A5"/>
    <w:rsid w:val="00072ACA"/>
    <w:rsid w:val="00074B23"/>
    <w:rsid w:val="000750CA"/>
    <w:rsid w:val="00075335"/>
    <w:rsid w:val="00075C5F"/>
    <w:rsid w:val="00076775"/>
    <w:rsid w:val="00076B73"/>
    <w:rsid w:val="00080CD1"/>
    <w:rsid w:val="00080E6E"/>
    <w:rsid w:val="000826EC"/>
    <w:rsid w:val="00082AAD"/>
    <w:rsid w:val="00083215"/>
    <w:rsid w:val="0008377D"/>
    <w:rsid w:val="00083B2D"/>
    <w:rsid w:val="000843F5"/>
    <w:rsid w:val="0008447C"/>
    <w:rsid w:val="00084867"/>
    <w:rsid w:val="0008540E"/>
    <w:rsid w:val="00085C3D"/>
    <w:rsid w:val="00087638"/>
    <w:rsid w:val="00087AEA"/>
    <w:rsid w:val="0009055E"/>
    <w:rsid w:val="00090FF6"/>
    <w:rsid w:val="00091556"/>
    <w:rsid w:val="00091604"/>
    <w:rsid w:val="00091D20"/>
    <w:rsid w:val="00091DBB"/>
    <w:rsid w:val="00092EE6"/>
    <w:rsid w:val="00093A81"/>
    <w:rsid w:val="00094D76"/>
    <w:rsid w:val="00095012"/>
    <w:rsid w:val="0009540C"/>
    <w:rsid w:val="00095418"/>
    <w:rsid w:val="00095827"/>
    <w:rsid w:val="00095C47"/>
    <w:rsid w:val="000A00C5"/>
    <w:rsid w:val="000A10DA"/>
    <w:rsid w:val="000A29A2"/>
    <w:rsid w:val="000A2FF5"/>
    <w:rsid w:val="000A317B"/>
    <w:rsid w:val="000A375D"/>
    <w:rsid w:val="000A450D"/>
    <w:rsid w:val="000A56CD"/>
    <w:rsid w:val="000A739C"/>
    <w:rsid w:val="000A7A3D"/>
    <w:rsid w:val="000A7BAE"/>
    <w:rsid w:val="000A7D2C"/>
    <w:rsid w:val="000B09AE"/>
    <w:rsid w:val="000B0D64"/>
    <w:rsid w:val="000B0F22"/>
    <w:rsid w:val="000B13A0"/>
    <w:rsid w:val="000B1778"/>
    <w:rsid w:val="000B20BA"/>
    <w:rsid w:val="000B23FD"/>
    <w:rsid w:val="000B2D40"/>
    <w:rsid w:val="000B2D6B"/>
    <w:rsid w:val="000B3599"/>
    <w:rsid w:val="000B5989"/>
    <w:rsid w:val="000B72C2"/>
    <w:rsid w:val="000B7495"/>
    <w:rsid w:val="000C0983"/>
    <w:rsid w:val="000C1536"/>
    <w:rsid w:val="000C751A"/>
    <w:rsid w:val="000D23DF"/>
    <w:rsid w:val="000D2680"/>
    <w:rsid w:val="000D38A2"/>
    <w:rsid w:val="000D6109"/>
    <w:rsid w:val="000D64E6"/>
    <w:rsid w:val="000D679F"/>
    <w:rsid w:val="000D7365"/>
    <w:rsid w:val="000D7D6D"/>
    <w:rsid w:val="000D7E58"/>
    <w:rsid w:val="000E1443"/>
    <w:rsid w:val="000E18A2"/>
    <w:rsid w:val="000E239B"/>
    <w:rsid w:val="000E2793"/>
    <w:rsid w:val="000E2C5B"/>
    <w:rsid w:val="000E382F"/>
    <w:rsid w:val="000E47B4"/>
    <w:rsid w:val="000E4E9D"/>
    <w:rsid w:val="000E567D"/>
    <w:rsid w:val="000E6647"/>
    <w:rsid w:val="000E6840"/>
    <w:rsid w:val="000F08E2"/>
    <w:rsid w:val="000F1868"/>
    <w:rsid w:val="000F22E9"/>
    <w:rsid w:val="000F3488"/>
    <w:rsid w:val="000F38F2"/>
    <w:rsid w:val="000F4CB0"/>
    <w:rsid w:val="000F4CCD"/>
    <w:rsid w:val="000F4E0A"/>
    <w:rsid w:val="000F5AC6"/>
    <w:rsid w:val="000F62EC"/>
    <w:rsid w:val="00101B7B"/>
    <w:rsid w:val="00104BD3"/>
    <w:rsid w:val="00105DE3"/>
    <w:rsid w:val="001074D8"/>
    <w:rsid w:val="00107DB9"/>
    <w:rsid w:val="00107E4C"/>
    <w:rsid w:val="00107F7E"/>
    <w:rsid w:val="00110B3E"/>
    <w:rsid w:val="00111131"/>
    <w:rsid w:val="0011130D"/>
    <w:rsid w:val="001124ED"/>
    <w:rsid w:val="001125BF"/>
    <w:rsid w:val="00112862"/>
    <w:rsid w:val="00114564"/>
    <w:rsid w:val="00114754"/>
    <w:rsid w:val="00115228"/>
    <w:rsid w:val="00115E96"/>
    <w:rsid w:val="00116250"/>
    <w:rsid w:val="00116A33"/>
    <w:rsid w:val="00116DCC"/>
    <w:rsid w:val="00117AD3"/>
    <w:rsid w:val="001204E7"/>
    <w:rsid w:val="001217AB"/>
    <w:rsid w:val="001241C5"/>
    <w:rsid w:val="00124AE7"/>
    <w:rsid w:val="00125B0F"/>
    <w:rsid w:val="00126034"/>
    <w:rsid w:val="001276EE"/>
    <w:rsid w:val="00127AE3"/>
    <w:rsid w:val="00127BCA"/>
    <w:rsid w:val="00127CD1"/>
    <w:rsid w:val="00130703"/>
    <w:rsid w:val="001312A7"/>
    <w:rsid w:val="001318D4"/>
    <w:rsid w:val="001318FA"/>
    <w:rsid w:val="001339E3"/>
    <w:rsid w:val="00133C87"/>
    <w:rsid w:val="00133D9F"/>
    <w:rsid w:val="001341E1"/>
    <w:rsid w:val="00134BFE"/>
    <w:rsid w:val="00134DB5"/>
    <w:rsid w:val="00135377"/>
    <w:rsid w:val="00135780"/>
    <w:rsid w:val="001357FA"/>
    <w:rsid w:val="001368ED"/>
    <w:rsid w:val="00136C44"/>
    <w:rsid w:val="00140593"/>
    <w:rsid w:val="001406AC"/>
    <w:rsid w:val="001407AB"/>
    <w:rsid w:val="00141965"/>
    <w:rsid w:val="00142604"/>
    <w:rsid w:val="0014315A"/>
    <w:rsid w:val="00143166"/>
    <w:rsid w:val="0014392E"/>
    <w:rsid w:val="00144B77"/>
    <w:rsid w:val="00145416"/>
    <w:rsid w:val="0014765B"/>
    <w:rsid w:val="00147DE7"/>
    <w:rsid w:val="001516E3"/>
    <w:rsid w:val="00151D19"/>
    <w:rsid w:val="001523D2"/>
    <w:rsid w:val="001527BA"/>
    <w:rsid w:val="00152AB0"/>
    <w:rsid w:val="00152CA0"/>
    <w:rsid w:val="00155A53"/>
    <w:rsid w:val="00156745"/>
    <w:rsid w:val="001570EB"/>
    <w:rsid w:val="00157498"/>
    <w:rsid w:val="0015763F"/>
    <w:rsid w:val="00162355"/>
    <w:rsid w:val="00163974"/>
    <w:rsid w:val="00163A37"/>
    <w:rsid w:val="001644CA"/>
    <w:rsid w:val="00165060"/>
    <w:rsid w:val="0016517B"/>
    <w:rsid w:val="00166E3B"/>
    <w:rsid w:val="00167117"/>
    <w:rsid w:val="001671A1"/>
    <w:rsid w:val="001674D5"/>
    <w:rsid w:val="00167568"/>
    <w:rsid w:val="001679F4"/>
    <w:rsid w:val="0017034A"/>
    <w:rsid w:val="00171453"/>
    <w:rsid w:val="001717E7"/>
    <w:rsid w:val="001719AA"/>
    <w:rsid w:val="00172C3D"/>
    <w:rsid w:val="00172CEE"/>
    <w:rsid w:val="0017315A"/>
    <w:rsid w:val="00173C45"/>
    <w:rsid w:val="00174D4A"/>
    <w:rsid w:val="0017645F"/>
    <w:rsid w:val="00176DFB"/>
    <w:rsid w:val="00177941"/>
    <w:rsid w:val="00177BA9"/>
    <w:rsid w:val="001819F4"/>
    <w:rsid w:val="001835A9"/>
    <w:rsid w:val="00184739"/>
    <w:rsid w:val="001849E4"/>
    <w:rsid w:val="00184A4B"/>
    <w:rsid w:val="00184BA5"/>
    <w:rsid w:val="00184BC3"/>
    <w:rsid w:val="00186FA2"/>
    <w:rsid w:val="00187161"/>
    <w:rsid w:val="001873FA"/>
    <w:rsid w:val="00187BFA"/>
    <w:rsid w:val="00187DE3"/>
    <w:rsid w:val="00190D92"/>
    <w:rsid w:val="00192162"/>
    <w:rsid w:val="00192E5A"/>
    <w:rsid w:val="00192F58"/>
    <w:rsid w:val="0019417F"/>
    <w:rsid w:val="001A0335"/>
    <w:rsid w:val="001A0D18"/>
    <w:rsid w:val="001A230E"/>
    <w:rsid w:val="001A239E"/>
    <w:rsid w:val="001A6124"/>
    <w:rsid w:val="001A6412"/>
    <w:rsid w:val="001A6BCC"/>
    <w:rsid w:val="001A6E23"/>
    <w:rsid w:val="001A7B9E"/>
    <w:rsid w:val="001B03D0"/>
    <w:rsid w:val="001B06B4"/>
    <w:rsid w:val="001B1130"/>
    <w:rsid w:val="001B248D"/>
    <w:rsid w:val="001B29BC"/>
    <w:rsid w:val="001B425C"/>
    <w:rsid w:val="001B44F1"/>
    <w:rsid w:val="001B4A48"/>
    <w:rsid w:val="001B5606"/>
    <w:rsid w:val="001B66E1"/>
    <w:rsid w:val="001B6B6D"/>
    <w:rsid w:val="001B6E2B"/>
    <w:rsid w:val="001C072F"/>
    <w:rsid w:val="001C0C8C"/>
    <w:rsid w:val="001C1363"/>
    <w:rsid w:val="001C2996"/>
    <w:rsid w:val="001C3AA0"/>
    <w:rsid w:val="001C3ED7"/>
    <w:rsid w:val="001C59A8"/>
    <w:rsid w:val="001C5A47"/>
    <w:rsid w:val="001C5C34"/>
    <w:rsid w:val="001D301D"/>
    <w:rsid w:val="001D3D46"/>
    <w:rsid w:val="001D45B6"/>
    <w:rsid w:val="001D5B02"/>
    <w:rsid w:val="001D686C"/>
    <w:rsid w:val="001D71CF"/>
    <w:rsid w:val="001D77D4"/>
    <w:rsid w:val="001E0DD2"/>
    <w:rsid w:val="001E14F4"/>
    <w:rsid w:val="001E3332"/>
    <w:rsid w:val="001E5C00"/>
    <w:rsid w:val="001E634E"/>
    <w:rsid w:val="001E6529"/>
    <w:rsid w:val="001E6C9B"/>
    <w:rsid w:val="001E6E01"/>
    <w:rsid w:val="001E7F50"/>
    <w:rsid w:val="001F081F"/>
    <w:rsid w:val="001F0B28"/>
    <w:rsid w:val="001F0DA5"/>
    <w:rsid w:val="001F17C8"/>
    <w:rsid w:val="001F1D58"/>
    <w:rsid w:val="001F2C7D"/>
    <w:rsid w:val="001F45BC"/>
    <w:rsid w:val="001F4CC3"/>
    <w:rsid w:val="001F4D30"/>
    <w:rsid w:val="001F5704"/>
    <w:rsid w:val="001F5B1D"/>
    <w:rsid w:val="001F6CC1"/>
    <w:rsid w:val="00201BF9"/>
    <w:rsid w:val="002020F0"/>
    <w:rsid w:val="00202976"/>
    <w:rsid w:val="00203769"/>
    <w:rsid w:val="00203ADA"/>
    <w:rsid w:val="00204878"/>
    <w:rsid w:val="00205A15"/>
    <w:rsid w:val="00206360"/>
    <w:rsid w:val="0021015B"/>
    <w:rsid w:val="00210D1F"/>
    <w:rsid w:val="002122DB"/>
    <w:rsid w:val="00213135"/>
    <w:rsid w:val="00214006"/>
    <w:rsid w:val="00214337"/>
    <w:rsid w:val="0021459E"/>
    <w:rsid w:val="00214781"/>
    <w:rsid w:val="0021566E"/>
    <w:rsid w:val="002158BA"/>
    <w:rsid w:val="00215CA5"/>
    <w:rsid w:val="002163FE"/>
    <w:rsid w:val="00216FAC"/>
    <w:rsid w:val="0022013A"/>
    <w:rsid w:val="00220574"/>
    <w:rsid w:val="00221777"/>
    <w:rsid w:val="00222748"/>
    <w:rsid w:val="00222DB4"/>
    <w:rsid w:val="0022340A"/>
    <w:rsid w:val="00223A6B"/>
    <w:rsid w:val="00224ABF"/>
    <w:rsid w:val="0022562B"/>
    <w:rsid w:val="00225965"/>
    <w:rsid w:val="00225BD3"/>
    <w:rsid w:val="00227BDF"/>
    <w:rsid w:val="00227C05"/>
    <w:rsid w:val="00227F2F"/>
    <w:rsid w:val="002307A6"/>
    <w:rsid w:val="0023097C"/>
    <w:rsid w:val="00230F23"/>
    <w:rsid w:val="00234367"/>
    <w:rsid w:val="00234CDB"/>
    <w:rsid w:val="00234D2A"/>
    <w:rsid w:val="00235851"/>
    <w:rsid w:val="00235A5E"/>
    <w:rsid w:val="00235BC2"/>
    <w:rsid w:val="00236517"/>
    <w:rsid w:val="00240C6A"/>
    <w:rsid w:val="00240EB5"/>
    <w:rsid w:val="00241145"/>
    <w:rsid w:val="002420A3"/>
    <w:rsid w:val="00243124"/>
    <w:rsid w:val="00243FF5"/>
    <w:rsid w:val="002441E7"/>
    <w:rsid w:val="0024560D"/>
    <w:rsid w:val="002458D6"/>
    <w:rsid w:val="0024616D"/>
    <w:rsid w:val="00246D4F"/>
    <w:rsid w:val="00247113"/>
    <w:rsid w:val="00247846"/>
    <w:rsid w:val="002504C9"/>
    <w:rsid w:val="002505A0"/>
    <w:rsid w:val="00251D9B"/>
    <w:rsid w:val="002547D3"/>
    <w:rsid w:val="00256302"/>
    <w:rsid w:val="00257626"/>
    <w:rsid w:val="0025780E"/>
    <w:rsid w:val="00260A23"/>
    <w:rsid w:val="00261139"/>
    <w:rsid w:val="00261E85"/>
    <w:rsid w:val="002626ED"/>
    <w:rsid w:val="0026277B"/>
    <w:rsid w:val="00262FC3"/>
    <w:rsid w:val="002635AB"/>
    <w:rsid w:val="00263A5C"/>
    <w:rsid w:val="0026561E"/>
    <w:rsid w:val="00265982"/>
    <w:rsid w:val="00265EE5"/>
    <w:rsid w:val="00271454"/>
    <w:rsid w:val="00271936"/>
    <w:rsid w:val="0027287F"/>
    <w:rsid w:val="00274E6B"/>
    <w:rsid w:val="002775A6"/>
    <w:rsid w:val="002778DE"/>
    <w:rsid w:val="002803D4"/>
    <w:rsid w:val="00280455"/>
    <w:rsid w:val="002812CD"/>
    <w:rsid w:val="00281317"/>
    <w:rsid w:val="00281F17"/>
    <w:rsid w:val="00282713"/>
    <w:rsid w:val="0028321A"/>
    <w:rsid w:val="00283AD7"/>
    <w:rsid w:val="00284A28"/>
    <w:rsid w:val="00285BEC"/>
    <w:rsid w:val="00287C3F"/>
    <w:rsid w:val="0029074D"/>
    <w:rsid w:val="00296612"/>
    <w:rsid w:val="002966BB"/>
    <w:rsid w:val="00296BAA"/>
    <w:rsid w:val="00296E52"/>
    <w:rsid w:val="002A044A"/>
    <w:rsid w:val="002A066D"/>
    <w:rsid w:val="002A15B2"/>
    <w:rsid w:val="002A31BB"/>
    <w:rsid w:val="002A48D5"/>
    <w:rsid w:val="002A5B09"/>
    <w:rsid w:val="002A5C7B"/>
    <w:rsid w:val="002A7250"/>
    <w:rsid w:val="002A77AF"/>
    <w:rsid w:val="002B04E1"/>
    <w:rsid w:val="002B07E5"/>
    <w:rsid w:val="002B0F3B"/>
    <w:rsid w:val="002B1A14"/>
    <w:rsid w:val="002B22D2"/>
    <w:rsid w:val="002B2638"/>
    <w:rsid w:val="002B2A1E"/>
    <w:rsid w:val="002B2C98"/>
    <w:rsid w:val="002B31DC"/>
    <w:rsid w:val="002B32CA"/>
    <w:rsid w:val="002B3C98"/>
    <w:rsid w:val="002B3D3F"/>
    <w:rsid w:val="002B3EC9"/>
    <w:rsid w:val="002B5C39"/>
    <w:rsid w:val="002B68E4"/>
    <w:rsid w:val="002B6FEA"/>
    <w:rsid w:val="002B735A"/>
    <w:rsid w:val="002B74C2"/>
    <w:rsid w:val="002B7C02"/>
    <w:rsid w:val="002C139F"/>
    <w:rsid w:val="002C1A47"/>
    <w:rsid w:val="002C2E8F"/>
    <w:rsid w:val="002C349A"/>
    <w:rsid w:val="002C383F"/>
    <w:rsid w:val="002C392A"/>
    <w:rsid w:val="002C3D68"/>
    <w:rsid w:val="002C55F2"/>
    <w:rsid w:val="002C5DDB"/>
    <w:rsid w:val="002C5EE6"/>
    <w:rsid w:val="002C6964"/>
    <w:rsid w:val="002C7D12"/>
    <w:rsid w:val="002D071E"/>
    <w:rsid w:val="002D1A80"/>
    <w:rsid w:val="002D26AF"/>
    <w:rsid w:val="002D2CA2"/>
    <w:rsid w:val="002D3216"/>
    <w:rsid w:val="002D39E2"/>
    <w:rsid w:val="002D3B25"/>
    <w:rsid w:val="002D458D"/>
    <w:rsid w:val="002D4C88"/>
    <w:rsid w:val="002D5B55"/>
    <w:rsid w:val="002D6BD1"/>
    <w:rsid w:val="002D6FAC"/>
    <w:rsid w:val="002D731E"/>
    <w:rsid w:val="002D7E98"/>
    <w:rsid w:val="002E048F"/>
    <w:rsid w:val="002E07DD"/>
    <w:rsid w:val="002E0AF7"/>
    <w:rsid w:val="002E2C89"/>
    <w:rsid w:val="002E324B"/>
    <w:rsid w:val="002E357F"/>
    <w:rsid w:val="002E4368"/>
    <w:rsid w:val="002E4641"/>
    <w:rsid w:val="002E4C15"/>
    <w:rsid w:val="002E4F56"/>
    <w:rsid w:val="002E59C5"/>
    <w:rsid w:val="002E5A68"/>
    <w:rsid w:val="002E5A9E"/>
    <w:rsid w:val="002E6000"/>
    <w:rsid w:val="002E6921"/>
    <w:rsid w:val="002E6988"/>
    <w:rsid w:val="002E6ABA"/>
    <w:rsid w:val="002E6FAE"/>
    <w:rsid w:val="002E71CC"/>
    <w:rsid w:val="002E788F"/>
    <w:rsid w:val="002F1A54"/>
    <w:rsid w:val="002F380B"/>
    <w:rsid w:val="002F6045"/>
    <w:rsid w:val="002F6BF4"/>
    <w:rsid w:val="002F747F"/>
    <w:rsid w:val="002F796A"/>
    <w:rsid w:val="00301C79"/>
    <w:rsid w:val="00302B14"/>
    <w:rsid w:val="00302FAE"/>
    <w:rsid w:val="00303095"/>
    <w:rsid w:val="00310A1F"/>
    <w:rsid w:val="003122AE"/>
    <w:rsid w:val="00313386"/>
    <w:rsid w:val="0031372B"/>
    <w:rsid w:val="00314332"/>
    <w:rsid w:val="003162DB"/>
    <w:rsid w:val="003165D2"/>
    <w:rsid w:val="00316C3E"/>
    <w:rsid w:val="003213EC"/>
    <w:rsid w:val="00322B88"/>
    <w:rsid w:val="0032341B"/>
    <w:rsid w:val="00323472"/>
    <w:rsid w:val="00323660"/>
    <w:rsid w:val="003236F4"/>
    <w:rsid w:val="00323BB1"/>
    <w:rsid w:val="00324EF5"/>
    <w:rsid w:val="00327722"/>
    <w:rsid w:val="0033031B"/>
    <w:rsid w:val="00330C6A"/>
    <w:rsid w:val="00330F7C"/>
    <w:rsid w:val="00331E65"/>
    <w:rsid w:val="00331E87"/>
    <w:rsid w:val="0033254D"/>
    <w:rsid w:val="00333676"/>
    <w:rsid w:val="00333777"/>
    <w:rsid w:val="00335014"/>
    <w:rsid w:val="003351BD"/>
    <w:rsid w:val="00337E10"/>
    <w:rsid w:val="0034093B"/>
    <w:rsid w:val="00340E79"/>
    <w:rsid w:val="00341D66"/>
    <w:rsid w:val="0034313B"/>
    <w:rsid w:val="0034340A"/>
    <w:rsid w:val="00346330"/>
    <w:rsid w:val="00346FDB"/>
    <w:rsid w:val="003521D4"/>
    <w:rsid w:val="003524AD"/>
    <w:rsid w:val="003525E0"/>
    <w:rsid w:val="00352983"/>
    <w:rsid w:val="00352B11"/>
    <w:rsid w:val="0035482B"/>
    <w:rsid w:val="003558B7"/>
    <w:rsid w:val="003563D6"/>
    <w:rsid w:val="00356C3E"/>
    <w:rsid w:val="00356D4B"/>
    <w:rsid w:val="00356DFE"/>
    <w:rsid w:val="00356E1E"/>
    <w:rsid w:val="00356FE8"/>
    <w:rsid w:val="00357B53"/>
    <w:rsid w:val="003600F5"/>
    <w:rsid w:val="00361948"/>
    <w:rsid w:val="00361BD1"/>
    <w:rsid w:val="00362AA1"/>
    <w:rsid w:val="00362B79"/>
    <w:rsid w:val="00362FB5"/>
    <w:rsid w:val="00363137"/>
    <w:rsid w:val="0036323F"/>
    <w:rsid w:val="003632EE"/>
    <w:rsid w:val="003638B1"/>
    <w:rsid w:val="003641A8"/>
    <w:rsid w:val="0036436F"/>
    <w:rsid w:val="00366C54"/>
    <w:rsid w:val="0037125B"/>
    <w:rsid w:val="00372C76"/>
    <w:rsid w:val="00372CF2"/>
    <w:rsid w:val="003736E9"/>
    <w:rsid w:val="00373A6A"/>
    <w:rsid w:val="00374049"/>
    <w:rsid w:val="00376782"/>
    <w:rsid w:val="00377C81"/>
    <w:rsid w:val="00380382"/>
    <w:rsid w:val="00381449"/>
    <w:rsid w:val="00381BD7"/>
    <w:rsid w:val="00381DF3"/>
    <w:rsid w:val="00382809"/>
    <w:rsid w:val="0038377D"/>
    <w:rsid w:val="00384CD9"/>
    <w:rsid w:val="00385DFD"/>
    <w:rsid w:val="003866B2"/>
    <w:rsid w:val="0038778A"/>
    <w:rsid w:val="003900FF"/>
    <w:rsid w:val="00391A8C"/>
    <w:rsid w:val="00392AF0"/>
    <w:rsid w:val="003935F2"/>
    <w:rsid w:val="00393ED3"/>
    <w:rsid w:val="00394AB6"/>
    <w:rsid w:val="00394EC2"/>
    <w:rsid w:val="003956F0"/>
    <w:rsid w:val="00395A70"/>
    <w:rsid w:val="003967E7"/>
    <w:rsid w:val="003A10DC"/>
    <w:rsid w:val="003A18E2"/>
    <w:rsid w:val="003A3208"/>
    <w:rsid w:val="003A64BB"/>
    <w:rsid w:val="003A7D79"/>
    <w:rsid w:val="003B1553"/>
    <w:rsid w:val="003B19BB"/>
    <w:rsid w:val="003B3123"/>
    <w:rsid w:val="003B387B"/>
    <w:rsid w:val="003B4040"/>
    <w:rsid w:val="003B41F1"/>
    <w:rsid w:val="003B4A77"/>
    <w:rsid w:val="003B4D49"/>
    <w:rsid w:val="003B5648"/>
    <w:rsid w:val="003B5CD2"/>
    <w:rsid w:val="003B5F90"/>
    <w:rsid w:val="003B6268"/>
    <w:rsid w:val="003B6576"/>
    <w:rsid w:val="003B7267"/>
    <w:rsid w:val="003B7854"/>
    <w:rsid w:val="003C0201"/>
    <w:rsid w:val="003C031A"/>
    <w:rsid w:val="003C16CB"/>
    <w:rsid w:val="003C26A4"/>
    <w:rsid w:val="003C3D1E"/>
    <w:rsid w:val="003C6750"/>
    <w:rsid w:val="003C6B27"/>
    <w:rsid w:val="003C6D12"/>
    <w:rsid w:val="003C73C6"/>
    <w:rsid w:val="003C7C20"/>
    <w:rsid w:val="003D00EC"/>
    <w:rsid w:val="003D08DA"/>
    <w:rsid w:val="003D3EC4"/>
    <w:rsid w:val="003D758A"/>
    <w:rsid w:val="003D7F67"/>
    <w:rsid w:val="003E2234"/>
    <w:rsid w:val="003E3A67"/>
    <w:rsid w:val="003E3AF3"/>
    <w:rsid w:val="003E4DA7"/>
    <w:rsid w:val="003E5D0C"/>
    <w:rsid w:val="003E72B4"/>
    <w:rsid w:val="003F02CF"/>
    <w:rsid w:val="003F0C82"/>
    <w:rsid w:val="003F137E"/>
    <w:rsid w:val="003F1802"/>
    <w:rsid w:val="003F2BF8"/>
    <w:rsid w:val="003F2C90"/>
    <w:rsid w:val="003F30D8"/>
    <w:rsid w:val="003F6A97"/>
    <w:rsid w:val="003F6F7E"/>
    <w:rsid w:val="003F7082"/>
    <w:rsid w:val="003F7146"/>
    <w:rsid w:val="003F790E"/>
    <w:rsid w:val="003F7F13"/>
    <w:rsid w:val="0040013D"/>
    <w:rsid w:val="00400E1A"/>
    <w:rsid w:val="00401272"/>
    <w:rsid w:val="004018B6"/>
    <w:rsid w:val="00401AD5"/>
    <w:rsid w:val="0040261E"/>
    <w:rsid w:val="00402FEC"/>
    <w:rsid w:val="0040382C"/>
    <w:rsid w:val="00404892"/>
    <w:rsid w:val="00405206"/>
    <w:rsid w:val="00405661"/>
    <w:rsid w:val="00406294"/>
    <w:rsid w:val="004062C7"/>
    <w:rsid w:val="00406553"/>
    <w:rsid w:val="0040712C"/>
    <w:rsid w:val="0040792A"/>
    <w:rsid w:val="00410681"/>
    <w:rsid w:val="0041074A"/>
    <w:rsid w:val="00410F75"/>
    <w:rsid w:val="00412CD1"/>
    <w:rsid w:val="00412F49"/>
    <w:rsid w:val="0041303A"/>
    <w:rsid w:val="004139B8"/>
    <w:rsid w:val="00413BA6"/>
    <w:rsid w:val="00414307"/>
    <w:rsid w:val="004145DD"/>
    <w:rsid w:val="00415560"/>
    <w:rsid w:val="0041556E"/>
    <w:rsid w:val="00416DE2"/>
    <w:rsid w:val="004172D6"/>
    <w:rsid w:val="00417EF0"/>
    <w:rsid w:val="00420869"/>
    <w:rsid w:val="0042117A"/>
    <w:rsid w:val="00421EEB"/>
    <w:rsid w:val="004234D7"/>
    <w:rsid w:val="00423A53"/>
    <w:rsid w:val="00423FFD"/>
    <w:rsid w:val="004243F1"/>
    <w:rsid w:val="00425B81"/>
    <w:rsid w:val="00425CF2"/>
    <w:rsid w:val="004267FB"/>
    <w:rsid w:val="00427293"/>
    <w:rsid w:val="00427DF6"/>
    <w:rsid w:val="00430D2F"/>
    <w:rsid w:val="004312EB"/>
    <w:rsid w:val="00431EBA"/>
    <w:rsid w:val="00432105"/>
    <w:rsid w:val="00434665"/>
    <w:rsid w:val="00434696"/>
    <w:rsid w:val="00435F5F"/>
    <w:rsid w:val="004361FF"/>
    <w:rsid w:val="00436B6E"/>
    <w:rsid w:val="004377DD"/>
    <w:rsid w:val="004403F2"/>
    <w:rsid w:val="00441A58"/>
    <w:rsid w:val="00441E95"/>
    <w:rsid w:val="00444233"/>
    <w:rsid w:val="00444BC2"/>
    <w:rsid w:val="00446257"/>
    <w:rsid w:val="00446A96"/>
    <w:rsid w:val="00447C2D"/>
    <w:rsid w:val="004501D7"/>
    <w:rsid w:val="00450960"/>
    <w:rsid w:val="00450C1B"/>
    <w:rsid w:val="00451364"/>
    <w:rsid w:val="004520B5"/>
    <w:rsid w:val="00452854"/>
    <w:rsid w:val="00452BA7"/>
    <w:rsid w:val="00452D8C"/>
    <w:rsid w:val="00452D9D"/>
    <w:rsid w:val="00452F5C"/>
    <w:rsid w:val="00453121"/>
    <w:rsid w:val="00455691"/>
    <w:rsid w:val="004561C2"/>
    <w:rsid w:val="004565A5"/>
    <w:rsid w:val="00456BEF"/>
    <w:rsid w:val="004579AD"/>
    <w:rsid w:val="00457DA5"/>
    <w:rsid w:val="00460989"/>
    <w:rsid w:val="00460AF2"/>
    <w:rsid w:val="00461338"/>
    <w:rsid w:val="00461847"/>
    <w:rsid w:val="00461F8C"/>
    <w:rsid w:val="004620BA"/>
    <w:rsid w:val="00462BA5"/>
    <w:rsid w:val="00462C60"/>
    <w:rsid w:val="004632C3"/>
    <w:rsid w:val="00463A29"/>
    <w:rsid w:val="00463AF2"/>
    <w:rsid w:val="00466121"/>
    <w:rsid w:val="00466254"/>
    <w:rsid w:val="00467E6F"/>
    <w:rsid w:val="0047151D"/>
    <w:rsid w:val="00471899"/>
    <w:rsid w:val="00471E8D"/>
    <w:rsid w:val="00471ED1"/>
    <w:rsid w:val="00471EFE"/>
    <w:rsid w:val="00472C0E"/>
    <w:rsid w:val="00473026"/>
    <w:rsid w:val="0047361A"/>
    <w:rsid w:val="00473BB0"/>
    <w:rsid w:val="0047621A"/>
    <w:rsid w:val="004765AA"/>
    <w:rsid w:val="0047693E"/>
    <w:rsid w:val="00476C10"/>
    <w:rsid w:val="00477C96"/>
    <w:rsid w:val="004811B7"/>
    <w:rsid w:val="00481A00"/>
    <w:rsid w:val="0048267D"/>
    <w:rsid w:val="00482BCA"/>
    <w:rsid w:val="00483CB7"/>
    <w:rsid w:val="00483E28"/>
    <w:rsid w:val="00484C2D"/>
    <w:rsid w:val="004850B8"/>
    <w:rsid w:val="00485130"/>
    <w:rsid w:val="0048656B"/>
    <w:rsid w:val="004875ED"/>
    <w:rsid w:val="00487A91"/>
    <w:rsid w:val="00491759"/>
    <w:rsid w:val="00491B66"/>
    <w:rsid w:val="00491E02"/>
    <w:rsid w:val="00491F30"/>
    <w:rsid w:val="00492E50"/>
    <w:rsid w:val="004930BD"/>
    <w:rsid w:val="004937CA"/>
    <w:rsid w:val="00493859"/>
    <w:rsid w:val="004940A0"/>
    <w:rsid w:val="004958FD"/>
    <w:rsid w:val="00496EF3"/>
    <w:rsid w:val="00497215"/>
    <w:rsid w:val="004A0191"/>
    <w:rsid w:val="004A0537"/>
    <w:rsid w:val="004A057D"/>
    <w:rsid w:val="004A22C0"/>
    <w:rsid w:val="004A342E"/>
    <w:rsid w:val="004A3460"/>
    <w:rsid w:val="004A3477"/>
    <w:rsid w:val="004A70C3"/>
    <w:rsid w:val="004A71C9"/>
    <w:rsid w:val="004A7BBE"/>
    <w:rsid w:val="004A7DD7"/>
    <w:rsid w:val="004B1724"/>
    <w:rsid w:val="004B1A18"/>
    <w:rsid w:val="004B3459"/>
    <w:rsid w:val="004B3518"/>
    <w:rsid w:val="004B4819"/>
    <w:rsid w:val="004B4C36"/>
    <w:rsid w:val="004B5304"/>
    <w:rsid w:val="004B660D"/>
    <w:rsid w:val="004B7F76"/>
    <w:rsid w:val="004C18B7"/>
    <w:rsid w:val="004C1966"/>
    <w:rsid w:val="004C2433"/>
    <w:rsid w:val="004C258F"/>
    <w:rsid w:val="004C3828"/>
    <w:rsid w:val="004C4B51"/>
    <w:rsid w:val="004C54F4"/>
    <w:rsid w:val="004C7CBD"/>
    <w:rsid w:val="004C7D99"/>
    <w:rsid w:val="004D05AA"/>
    <w:rsid w:val="004D0B61"/>
    <w:rsid w:val="004D0BCB"/>
    <w:rsid w:val="004D2BF6"/>
    <w:rsid w:val="004D2FD0"/>
    <w:rsid w:val="004D3C55"/>
    <w:rsid w:val="004D3E2F"/>
    <w:rsid w:val="004D3F69"/>
    <w:rsid w:val="004D3F71"/>
    <w:rsid w:val="004D403F"/>
    <w:rsid w:val="004D5105"/>
    <w:rsid w:val="004D6032"/>
    <w:rsid w:val="004D7FDE"/>
    <w:rsid w:val="004E0026"/>
    <w:rsid w:val="004E0246"/>
    <w:rsid w:val="004E0EF8"/>
    <w:rsid w:val="004E1603"/>
    <w:rsid w:val="004E2C88"/>
    <w:rsid w:val="004E56AB"/>
    <w:rsid w:val="004E7730"/>
    <w:rsid w:val="004F01B6"/>
    <w:rsid w:val="004F0D1A"/>
    <w:rsid w:val="004F10B7"/>
    <w:rsid w:val="004F170D"/>
    <w:rsid w:val="004F1CB3"/>
    <w:rsid w:val="004F252E"/>
    <w:rsid w:val="004F261A"/>
    <w:rsid w:val="004F3CFF"/>
    <w:rsid w:val="004F456E"/>
    <w:rsid w:val="004F54D8"/>
    <w:rsid w:val="004F60C9"/>
    <w:rsid w:val="004F6B9C"/>
    <w:rsid w:val="004F6CDB"/>
    <w:rsid w:val="004F753B"/>
    <w:rsid w:val="004F7B11"/>
    <w:rsid w:val="00501074"/>
    <w:rsid w:val="00501195"/>
    <w:rsid w:val="005012BF"/>
    <w:rsid w:val="0050412D"/>
    <w:rsid w:val="00504E5E"/>
    <w:rsid w:val="005068AD"/>
    <w:rsid w:val="00506AC5"/>
    <w:rsid w:val="00506EE5"/>
    <w:rsid w:val="005100F6"/>
    <w:rsid w:val="00511B80"/>
    <w:rsid w:val="005126E4"/>
    <w:rsid w:val="00513306"/>
    <w:rsid w:val="0051387B"/>
    <w:rsid w:val="00513C28"/>
    <w:rsid w:val="00514F2A"/>
    <w:rsid w:val="00515DFC"/>
    <w:rsid w:val="005204C5"/>
    <w:rsid w:val="00521C70"/>
    <w:rsid w:val="005231AC"/>
    <w:rsid w:val="00524376"/>
    <w:rsid w:val="0052476C"/>
    <w:rsid w:val="0052513F"/>
    <w:rsid w:val="00526F28"/>
    <w:rsid w:val="005276C2"/>
    <w:rsid w:val="005300F4"/>
    <w:rsid w:val="005305A9"/>
    <w:rsid w:val="005311F3"/>
    <w:rsid w:val="0053137A"/>
    <w:rsid w:val="005327E4"/>
    <w:rsid w:val="00532FC9"/>
    <w:rsid w:val="00534A4B"/>
    <w:rsid w:val="005368DF"/>
    <w:rsid w:val="00540CEB"/>
    <w:rsid w:val="00542B83"/>
    <w:rsid w:val="00542D9F"/>
    <w:rsid w:val="00544932"/>
    <w:rsid w:val="00544981"/>
    <w:rsid w:val="00544E32"/>
    <w:rsid w:val="00545EE2"/>
    <w:rsid w:val="005462EC"/>
    <w:rsid w:val="00551AA1"/>
    <w:rsid w:val="005521AB"/>
    <w:rsid w:val="0055273E"/>
    <w:rsid w:val="00552959"/>
    <w:rsid w:val="005529DB"/>
    <w:rsid w:val="005532FE"/>
    <w:rsid w:val="00553D75"/>
    <w:rsid w:val="00554227"/>
    <w:rsid w:val="00554548"/>
    <w:rsid w:val="00554686"/>
    <w:rsid w:val="005552E4"/>
    <w:rsid w:val="00556E48"/>
    <w:rsid w:val="00556EAF"/>
    <w:rsid w:val="00560A11"/>
    <w:rsid w:val="0056142F"/>
    <w:rsid w:val="00561E05"/>
    <w:rsid w:val="0056257A"/>
    <w:rsid w:val="0056291B"/>
    <w:rsid w:val="005646A4"/>
    <w:rsid w:val="00564C9B"/>
    <w:rsid w:val="00564FDC"/>
    <w:rsid w:val="00565521"/>
    <w:rsid w:val="0056580B"/>
    <w:rsid w:val="00565E9E"/>
    <w:rsid w:val="00567466"/>
    <w:rsid w:val="00567713"/>
    <w:rsid w:val="00567911"/>
    <w:rsid w:val="00571FE9"/>
    <w:rsid w:val="00572733"/>
    <w:rsid w:val="00573835"/>
    <w:rsid w:val="00574162"/>
    <w:rsid w:val="005741B8"/>
    <w:rsid w:val="00574900"/>
    <w:rsid w:val="00575900"/>
    <w:rsid w:val="00576076"/>
    <w:rsid w:val="005767E9"/>
    <w:rsid w:val="005767F3"/>
    <w:rsid w:val="00576C1F"/>
    <w:rsid w:val="00576D9C"/>
    <w:rsid w:val="00577527"/>
    <w:rsid w:val="0058018F"/>
    <w:rsid w:val="00580C05"/>
    <w:rsid w:val="005841C8"/>
    <w:rsid w:val="00584FAD"/>
    <w:rsid w:val="00585588"/>
    <w:rsid w:val="00585813"/>
    <w:rsid w:val="00585DC0"/>
    <w:rsid w:val="005862A6"/>
    <w:rsid w:val="00587902"/>
    <w:rsid w:val="00590475"/>
    <w:rsid w:val="00591263"/>
    <w:rsid w:val="0059187C"/>
    <w:rsid w:val="005918DD"/>
    <w:rsid w:val="00592653"/>
    <w:rsid w:val="00592804"/>
    <w:rsid w:val="005937C7"/>
    <w:rsid w:val="005943D2"/>
    <w:rsid w:val="00596571"/>
    <w:rsid w:val="00596EE5"/>
    <w:rsid w:val="0059721B"/>
    <w:rsid w:val="005A0417"/>
    <w:rsid w:val="005A06A3"/>
    <w:rsid w:val="005A0913"/>
    <w:rsid w:val="005A0B11"/>
    <w:rsid w:val="005A115F"/>
    <w:rsid w:val="005A1AD6"/>
    <w:rsid w:val="005A2773"/>
    <w:rsid w:val="005A2B36"/>
    <w:rsid w:val="005A2E6F"/>
    <w:rsid w:val="005A439A"/>
    <w:rsid w:val="005A50FE"/>
    <w:rsid w:val="005A56F4"/>
    <w:rsid w:val="005A71A8"/>
    <w:rsid w:val="005A7C9F"/>
    <w:rsid w:val="005B0FCF"/>
    <w:rsid w:val="005B1E69"/>
    <w:rsid w:val="005B1F70"/>
    <w:rsid w:val="005B270F"/>
    <w:rsid w:val="005B2756"/>
    <w:rsid w:val="005B28D2"/>
    <w:rsid w:val="005B297A"/>
    <w:rsid w:val="005B30C3"/>
    <w:rsid w:val="005B6820"/>
    <w:rsid w:val="005C0B7C"/>
    <w:rsid w:val="005C0CA1"/>
    <w:rsid w:val="005C301B"/>
    <w:rsid w:val="005C31C9"/>
    <w:rsid w:val="005C40BC"/>
    <w:rsid w:val="005C413A"/>
    <w:rsid w:val="005C415E"/>
    <w:rsid w:val="005C513C"/>
    <w:rsid w:val="005C695E"/>
    <w:rsid w:val="005D0416"/>
    <w:rsid w:val="005D15DC"/>
    <w:rsid w:val="005D2960"/>
    <w:rsid w:val="005D4085"/>
    <w:rsid w:val="005D483F"/>
    <w:rsid w:val="005D499A"/>
    <w:rsid w:val="005D4BD2"/>
    <w:rsid w:val="005D6DB9"/>
    <w:rsid w:val="005D70A6"/>
    <w:rsid w:val="005E0845"/>
    <w:rsid w:val="005E1B1B"/>
    <w:rsid w:val="005E2891"/>
    <w:rsid w:val="005E2FE5"/>
    <w:rsid w:val="005E3383"/>
    <w:rsid w:val="005E399F"/>
    <w:rsid w:val="005E4EF6"/>
    <w:rsid w:val="005E5CB9"/>
    <w:rsid w:val="005E68C1"/>
    <w:rsid w:val="005E6C8D"/>
    <w:rsid w:val="005E734C"/>
    <w:rsid w:val="005F0046"/>
    <w:rsid w:val="005F016B"/>
    <w:rsid w:val="005F0935"/>
    <w:rsid w:val="005F2CA9"/>
    <w:rsid w:val="005F30EC"/>
    <w:rsid w:val="005F363F"/>
    <w:rsid w:val="005F39F3"/>
    <w:rsid w:val="005F5701"/>
    <w:rsid w:val="005F57D1"/>
    <w:rsid w:val="005F5B3F"/>
    <w:rsid w:val="005F655F"/>
    <w:rsid w:val="005F6668"/>
    <w:rsid w:val="005F7C65"/>
    <w:rsid w:val="00600FFE"/>
    <w:rsid w:val="006011D5"/>
    <w:rsid w:val="00601649"/>
    <w:rsid w:val="00601C54"/>
    <w:rsid w:val="0060292D"/>
    <w:rsid w:val="00602DCB"/>
    <w:rsid w:val="00603039"/>
    <w:rsid w:val="00603E64"/>
    <w:rsid w:val="00604ADF"/>
    <w:rsid w:val="00605917"/>
    <w:rsid w:val="00606C03"/>
    <w:rsid w:val="0060776C"/>
    <w:rsid w:val="006105D8"/>
    <w:rsid w:val="00610950"/>
    <w:rsid w:val="00610AE5"/>
    <w:rsid w:val="00611BE9"/>
    <w:rsid w:val="00612364"/>
    <w:rsid w:val="00612B1E"/>
    <w:rsid w:val="006133E8"/>
    <w:rsid w:val="006138AB"/>
    <w:rsid w:val="006138F9"/>
    <w:rsid w:val="00613996"/>
    <w:rsid w:val="006144D2"/>
    <w:rsid w:val="006149DE"/>
    <w:rsid w:val="00616702"/>
    <w:rsid w:val="00616A75"/>
    <w:rsid w:val="00617138"/>
    <w:rsid w:val="006177E0"/>
    <w:rsid w:val="00617BA8"/>
    <w:rsid w:val="00617E12"/>
    <w:rsid w:val="0062030A"/>
    <w:rsid w:val="006204BD"/>
    <w:rsid w:val="00621261"/>
    <w:rsid w:val="00621316"/>
    <w:rsid w:val="006213BC"/>
    <w:rsid w:val="0062141B"/>
    <w:rsid w:val="006217D6"/>
    <w:rsid w:val="006227B9"/>
    <w:rsid w:val="006234FC"/>
    <w:rsid w:val="006244B3"/>
    <w:rsid w:val="00624A84"/>
    <w:rsid w:val="00624E93"/>
    <w:rsid w:val="006271BC"/>
    <w:rsid w:val="00630CC1"/>
    <w:rsid w:val="006310BA"/>
    <w:rsid w:val="00631567"/>
    <w:rsid w:val="00634571"/>
    <w:rsid w:val="006355B4"/>
    <w:rsid w:val="006360FE"/>
    <w:rsid w:val="00636D5E"/>
    <w:rsid w:val="00637426"/>
    <w:rsid w:val="00637CEE"/>
    <w:rsid w:val="00642798"/>
    <w:rsid w:val="006438EA"/>
    <w:rsid w:val="00643B10"/>
    <w:rsid w:val="006448D6"/>
    <w:rsid w:val="0064510A"/>
    <w:rsid w:val="00646B24"/>
    <w:rsid w:val="00647FD2"/>
    <w:rsid w:val="006502E2"/>
    <w:rsid w:val="006504A9"/>
    <w:rsid w:val="0065067A"/>
    <w:rsid w:val="00650A19"/>
    <w:rsid w:val="00650A37"/>
    <w:rsid w:val="00650A50"/>
    <w:rsid w:val="00651097"/>
    <w:rsid w:val="00652EA5"/>
    <w:rsid w:val="006534EE"/>
    <w:rsid w:val="00654A55"/>
    <w:rsid w:val="0065540E"/>
    <w:rsid w:val="00655AF8"/>
    <w:rsid w:val="00656202"/>
    <w:rsid w:val="00656ABE"/>
    <w:rsid w:val="00657FF4"/>
    <w:rsid w:val="00660344"/>
    <w:rsid w:val="006622A0"/>
    <w:rsid w:val="00662C1B"/>
    <w:rsid w:val="00663F82"/>
    <w:rsid w:val="0066464A"/>
    <w:rsid w:val="006646E0"/>
    <w:rsid w:val="0066481B"/>
    <w:rsid w:val="0066495B"/>
    <w:rsid w:val="00664DE6"/>
    <w:rsid w:val="006660FB"/>
    <w:rsid w:val="00666307"/>
    <w:rsid w:val="00666B97"/>
    <w:rsid w:val="00666DAF"/>
    <w:rsid w:val="00667D81"/>
    <w:rsid w:val="00670145"/>
    <w:rsid w:val="0067159D"/>
    <w:rsid w:val="00671AA9"/>
    <w:rsid w:val="006724D2"/>
    <w:rsid w:val="006734FF"/>
    <w:rsid w:val="00675B91"/>
    <w:rsid w:val="00675D65"/>
    <w:rsid w:val="006760D1"/>
    <w:rsid w:val="00676142"/>
    <w:rsid w:val="0068024D"/>
    <w:rsid w:val="00680AE2"/>
    <w:rsid w:val="00680E30"/>
    <w:rsid w:val="00681A7E"/>
    <w:rsid w:val="00682403"/>
    <w:rsid w:val="00683BA5"/>
    <w:rsid w:val="00684BC9"/>
    <w:rsid w:val="00687C99"/>
    <w:rsid w:val="00694BFC"/>
    <w:rsid w:val="00695C3F"/>
    <w:rsid w:val="006973A5"/>
    <w:rsid w:val="006977CA"/>
    <w:rsid w:val="0069793E"/>
    <w:rsid w:val="006A13F3"/>
    <w:rsid w:val="006A1503"/>
    <w:rsid w:val="006A26EB"/>
    <w:rsid w:val="006A34F8"/>
    <w:rsid w:val="006A3D53"/>
    <w:rsid w:val="006A468C"/>
    <w:rsid w:val="006A57DC"/>
    <w:rsid w:val="006A5861"/>
    <w:rsid w:val="006B0571"/>
    <w:rsid w:val="006B05B1"/>
    <w:rsid w:val="006B089A"/>
    <w:rsid w:val="006B0AE7"/>
    <w:rsid w:val="006B175B"/>
    <w:rsid w:val="006B2C66"/>
    <w:rsid w:val="006B340F"/>
    <w:rsid w:val="006B44B4"/>
    <w:rsid w:val="006B4E64"/>
    <w:rsid w:val="006B589E"/>
    <w:rsid w:val="006B66CC"/>
    <w:rsid w:val="006B672D"/>
    <w:rsid w:val="006B6AA2"/>
    <w:rsid w:val="006B6D13"/>
    <w:rsid w:val="006B72EC"/>
    <w:rsid w:val="006B7B52"/>
    <w:rsid w:val="006C030D"/>
    <w:rsid w:val="006C062A"/>
    <w:rsid w:val="006C2B11"/>
    <w:rsid w:val="006C3C48"/>
    <w:rsid w:val="006C6FB3"/>
    <w:rsid w:val="006C705A"/>
    <w:rsid w:val="006C76D4"/>
    <w:rsid w:val="006D0D59"/>
    <w:rsid w:val="006D1263"/>
    <w:rsid w:val="006D1A40"/>
    <w:rsid w:val="006D1B90"/>
    <w:rsid w:val="006D1D57"/>
    <w:rsid w:val="006D204C"/>
    <w:rsid w:val="006D2AC1"/>
    <w:rsid w:val="006D3BBD"/>
    <w:rsid w:val="006D445D"/>
    <w:rsid w:val="006D5117"/>
    <w:rsid w:val="006D52CA"/>
    <w:rsid w:val="006D5A51"/>
    <w:rsid w:val="006D6D58"/>
    <w:rsid w:val="006D7B7F"/>
    <w:rsid w:val="006D7E38"/>
    <w:rsid w:val="006E119B"/>
    <w:rsid w:val="006E16FC"/>
    <w:rsid w:val="006E1BD1"/>
    <w:rsid w:val="006E22DD"/>
    <w:rsid w:val="006E285A"/>
    <w:rsid w:val="006E2B31"/>
    <w:rsid w:val="006E34D6"/>
    <w:rsid w:val="006E3673"/>
    <w:rsid w:val="006E39AC"/>
    <w:rsid w:val="006E3F96"/>
    <w:rsid w:val="006E4170"/>
    <w:rsid w:val="006E53DD"/>
    <w:rsid w:val="006E6141"/>
    <w:rsid w:val="006E6248"/>
    <w:rsid w:val="006E6825"/>
    <w:rsid w:val="006E70E8"/>
    <w:rsid w:val="006E7D21"/>
    <w:rsid w:val="006F314A"/>
    <w:rsid w:val="006F46F6"/>
    <w:rsid w:val="006F589E"/>
    <w:rsid w:val="006F7C18"/>
    <w:rsid w:val="007007B7"/>
    <w:rsid w:val="007010BB"/>
    <w:rsid w:val="00702B71"/>
    <w:rsid w:val="00703B26"/>
    <w:rsid w:val="007043C1"/>
    <w:rsid w:val="00704E48"/>
    <w:rsid w:val="00707477"/>
    <w:rsid w:val="00707C2D"/>
    <w:rsid w:val="00710238"/>
    <w:rsid w:val="00711CFE"/>
    <w:rsid w:val="00715199"/>
    <w:rsid w:val="00716D7B"/>
    <w:rsid w:val="007205BE"/>
    <w:rsid w:val="00721908"/>
    <w:rsid w:val="00721EAE"/>
    <w:rsid w:val="00722A37"/>
    <w:rsid w:val="00722E55"/>
    <w:rsid w:val="00723983"/>
    <w:rsid w:val="00723F1F"/>
    <w:rsid w:val="007261DD"/>
    <w:rsid w:val="00726333"/>
    <w:rsid w:val="0072637A"/>
    <w:rsid w:val="00726AAB"/>
    <w:rsid w:val="00726EA6"/>
    <w:rsid w:val="00731149"/>
    <w:rsid w:val="00732AD0"/>
    <w:rsid w:val="0073365D"/>
    <w:rsid w:val="00733B03"/>
    <w:rsid w:val="0073405B"/>
    <w:rsid w:val="00735FA7"/>
    <w:rsid w:val="0073646A"/>
    <w:rsid w:val="00740E34"/>
    <w:rsid w:val="0074118F"/>
    <w:rsid w:val="007413C0"/>
    <w:rsid w:val="007415F3"/>
    <w:rsid w:val="00741E86"/>
    <w:rsid w:val="0074277C"/>
    <w:rsid w:val="0074289A"/>
    <w:rsid w:val="00743BA0"/>
    <w:rsid w:val="00743D87"/>
    <w:rsid w:val="00744F81"/>
    <w:rsid w:val="00746369"/>
    <w:rsid w:val="007509AC"/>
    <w:rsid w:val="00752461"/>
    <w:rsid w:val="0075256E"/>
    <w:rsid w:val="00752A49"/>
    <w:rsid w:val="00757461"/>
    <w:rsid w:val="0075767F"/>
    <w:rsid w:val="00757964"/>
    <w:rsid w:val="0076295A"/>
    <w:rsid w:val="00762FCD"/>
    <w:rsid w:val="00764DEC"/>
    <w:rsid w:val="007657E7"/>
    <w:rsid w:val="00765A55"/>
    <w:rsid w:val="00766BF8"/>
    <w:rsid w:val="00767127"/>
    <w:rsid w:val="007714CC"/>
    <w:rsid w:val="00771A19"/>
    <w:rsid w:val="00771CFD"/>
    <w:rsid w:val="00772917"/>
    <w:rsid w:val="00772EF0"/>
    <w:rsid w:val="00773BAF"/>
    <w:rsid w:val="00774DFE"/>
    <w:rsid w:val="00775567"/>
    <w:rsid w:val="00775770"/>
    <w:rsid w:val="00775867"/>
    <w:rsid w:val="00776782"/>
    <w:rsid w:val="00776982"/>
    <w:rsid w:val="00781E32"/>
    <w:rsid w:val="00782020"/>
    <w:rsid w:val="00784B8D"/>
    <w:rsid w:val="00785233"/>
    <w:rsid w:val="0078665A"/>
    <w:rsid w:val="00786E8C"/>
    <w:rsid w:val="00790F01"/>
    <w:rsid w:val="00791B7F"/>
    <w:rsid w:val="00792EE1"/>
    <w:rsid w:val="00792F6B"/>
    <w:rsid w:val="007950D4"/>
    <w:rsid w:val="007963C0"/>
    <w:rsid w:val="0079707C"/>
    <w:rsid w:val="007A057D"/>
    <w:rsid w:val="007A0B25"/>
    <w:rsid w:val="007A0CAB"/>
    <w:rsid w:val="007A136B"/>
    <w:rsid w:val="007A2486"/>
    <w:rsid w:val="007A2E94"/>
    <w:rsid w:val="007A3169"/>
    <w:rsid w:val="007A369A"/>
    <w:rsid w:val="007A4A56"/>
    <w:rsid w:val="007A5F7C"/>
    <w:rsid w:val="007A6807"/>
    <w:rsid w:val="007A6EFF"/>
    <w:rsid w:val="007A78A6"/>
    <w:rsid w:val="007B0AB7"/>
    <w:rsid w:val="007B0FA3"/>
    <w:rsid w:val="007B166A"/>
    <w:rsid w:val="007B1AB5"/>
    <w:rsid w:val="007B2476"/>
    <w:rsid w:val="007B3BDC"/>
    <w:rsid w:val="007B4CD2"/>
    <w:rsid w:val="007B59FE"/>
    <w:rsid w:val="007B5C4E"/>
    <w:rsid w:val="007C0B87"/>
    <w:rsid w:val="007C13E4"/>
    <w:rsid w:val="007C1695"/>
    <w:rsid w:val="007C1719"/>
    <w:rsid w:val="007C1900"/>
    <w:rsid w:val="007C3925"/>
    <w:rsid w:val="007C3945"/>
    <w:rsid w:val="007C50DE"/>
    <w:rsid w:val="007C5CE2"/>
    <w:rsid w:val="007C6218"/>
    <w:rsid w:val="007C6783"/>
    <w:rsid w:val="007C6F1C"/>
    <w:rsid w:val="007D2225"/>
    <w:rsid w:val="007D3383"/>
    <w:rsid w:val="007D370D"/>
    <w:rsid w:val="007D3E44"/>
    <w:rsid w:val="007D4D22"/>
    <w:rsid w:val="007D5813"/>
    <w:rsid w:val="007D5C86"/>
    <w:rsid w:val="007D5CA1"/>
    <w:rsid w:val="007D6DC1"/>
    <w:rsid w:val="007D6E5B"/>
    <w:rsid w:val="007D7CFF"/>
    <w:rsid w:val="007E03A1"/>
    <w:rsid w:val="007E1BE6"/>
    <w:rsid w:val="007E1DF6"/>
    <w:rsid w:val="007E3F1E"/>
    <w:rsid w:val="007E5964"/>
    <w:rsid w:val="007E6C41"/>
    <w:rsid w:val="007F1E90"/>
    <w:rsid w:val="007F21B6"/>
    <w:rsid w:val="007F21FA"/>
    <w:rsid w:val="007F2D96"/>
    <w:rsid w:val="007F3A13"/>
    <w:rsid w:val="007F3B9E"/>
    <w:rsid w:val="007F4DBB"/>
    <w:rsid w:val="007F5AB4"/>
    <w:rsid w:val="007F5AC9"/>
    <w:rsid w:val="007F690C"/>
    <w:rsid w:val="007F6DE2"/>
    <w:rsid w:val="007F7624"/>
    <w:rsid w:val="00800292"/>
    <w:rsid w:val="008003E6"/>
    <w:rsid w:val="008020BB"/>
    <w:rsid w:val="00804283"/>
    <w:rsid w:val="00804DC1"/>
    <w:rsid w:val="00806908"/>
    <w:rsid w:val="00806A4E"/>
    <w:rsid w:val="008073A2"/>
    <w:rsid w:val="00810C6A"/>
    <w:rsid w:val="008117F8"/>
    <w:rsid w:val="00811995"/>
    <w:rsid w:val="00812713"/>
    <w:rsid w:val="00813AEC"/>
    <w:rsid w:val="00813C56"/>
    <w:rsid w:val="00814269"/>
    <w:rsid w:val="008158D7"/>
    <w:rsid w:val="00815DFB"/>
    <w:rsid w:val="008163B4"/>
    <w:rsid w:val="00816884"/>
    <w:rsid w:val="008175B5"/>
    <w:rsid w:val="00817FCF"/>
    <w:rsid w:val="008201BE"/>
    <w:rsid w:val="00820B4C"/>
    <w:rsid w:val="00820D52"/>
    <w:rsid w:val="00820F34"/>
    <w:rsid w:val="00821F25"/>
    <w:rsid w:val="00822726"/>
    <w:rsid w:val="008247AA"/>
    <w:rsid w:val="00825343"/>
    <w:rsid w:val="0082583B"/>
    <w:rsid w:val="0082608A"/>
    <w:rsid w:val="00826847"/>
    <w:rsid w:val="0082707C"/>
    <w:rsid w:val="00830262"/>
    <w:rsid w:val="0083048D"/>
    <w:rsid w:val="008305F9"/>
    <w:rsid w:val="00830FF5"/>
    <w:rsid w:val="00831011"/>
    <w:rsid w:val="008334EB"/>
    <w:rsid w:val="00836769"/>
    <w:rsid w:val="0084028C"/>
    <w:rsid w:val="00840A42"/>
    <w:rsid w:val="008416DB"/>
    <w:rsid w:val="00841871"/>
    <w:rsid w:val="0084208E"/>
    <w:rsid w:val="00842327"/>
    <w:rsid w:val="0084370C"/>
    <w:rsid w:val="00843A00"/>
    <w:rsid w:val="0084447A"/>
    <w:rsid w:val="008458C3"/>
    <w:rsid w:val="00845C87"/>
    <w:rsid w:val="00846AB0"/>
    <w:rsid w:val="00847311"/>
    <w:rsid w:val="00847AA8"/>
    <w:rsid w:val="00852B82"/>
    <w:rsid w:val="00852DC0"/>
    <w:rsid w:val="00854BAE"/>
    <w:rsid w:val="008551CD"/>
    <w:rsid w:val="00855636"/>
    <w:rsid w:val="0085594B"/>
    <w:rsid w:val="0085758B"/>
    <w:rsid w:val="00857D28"/>
    <w:rsid w:val="00861977"/>
    <w:rsid w:val="0086221E"/>
    <w:rsid w:val="00862685"/>
    <w:rsid w:val="008631A1"/>
    <w:rsid w:val="00863567"/>
    <w:rsid w:val="00864B41"/>
    <w:rsid w:val="00865CB8"/>
    <w:rsid w:val="0086684A"/>
    <w:rsid w:val="00871367"/>
    <w:rsid w:val="00871E0B"/>
    <w:rsid w:val="00873303"/>
    <w:rsid w:val="0087459C"/>
    <w:rsid w:val="00874F22"/>
    <w:rsid w:val="008750CE"/>
    <w:rsid w:val="0087642C"/>
    <w:rsid w:val="008764D3"/>
    <w:rsid w:val="00876695"/>
    <w:rsid w:val="008773CE"/>
    <w:rsid w:val="0087751D"/>
    <w:rsid w:val="0088129E"/>
    <w:rsid w:val="00881482"/>
    <w:rsid w:val="00881FB3"/>
    <w:rsid w:val="008825C4"/>
    <w:rsid w:val="0088338E"/>
    <w:rsid w:val="0088456E"/>
    <w:rsid w:val="00885E5C"/>
    <w:rsid w:val="00885F96"/>
    <w:rsid w:val="00886216"/>
    <w:rsid w:val="00886787"/>
    <w:rsid w:val="00886B1F"/>
    <w:rsid w:val="00886F5F"/>
    <w:rsid w:val="00890C3E"/>
    <w:rsid w:val="00890EEA"/>
    <w:rsid w:val="0089136F"/>
    <w:rsid w:val="00891914"/>
    <w:rsid w:val="00891D7F"/>
    <w:rsid w:val="00891FF1"/>
    <w:rsid w:val="00893E17"/>
    <w:rsid w:val="008947A4"/>
    <w:rsid w:val="00895690"/>
    <w:rsid w:val="00895BCB"/>
    <w:rsid w:val="0089619C"/>
    <w:rsid w:val="00896A43"/>
    <w:rsid w:val="008976ED"/>
    <w:rsid w:val="008A133D"/>
    <w:rsid w:val="008A193A"/>
    <w:rsid w:val="008A2829"/>
    <w:rsid w:val="008A3258"/>
    <w:rsid w:val="008A3728"/>
    <w:rsid w:val="008A4247"/>
    <w:rsid w:val="008A456F"/>
    <w:rsid w:val="008A48E9"/>
    <w:rsid w:val="008A61CA"/>
    <w:rsid w:val="008A6F85"/>
    <w:rsid w:val="008B0FA6"/>
    <w:rsid w:val="008B1954"/>
    <w:rsid w:val="008B1FC1"/>
    <w:rsid w:val="008B23CF"/>
    <w:rsid w:val="008B25B8"/>
    <w:rsid w:val="008B2F0E"/>
    <w:rsid w:val="008B32B6"/>
    <w:rsid w:val="008B5B79"/>
    <w:rsid w:val="008B629E"/>
    <w:rsid w:val="008B6635"/>
    <w:rsid w:val="008B71E7"/>
    <w:rsid w:val="008B78CE"/>
    <w:rsid w:val="008C02C7"/>
    <w:rsid w:val="008C0628"/>
    <w:rsid w:val="008C064C"/>
    <w:rsid w:val="008C0CBD"/>
    <w:rsid w:val="008C0F62"/>
    <w:rsid w:val="008C112C"/>
    <w:rsid w:val="008C152D"/>
    <w:rsid w:val="008C2BF0"/>
    <w:rsid w:val="008C35D5"/>
    <w:rsid w:val="008C4B20"/>
    <w:rsid w:val="008C4D0D"/>
    <w:rsid w:val="008C561E"/>
    <w:rsid w:val="008C57FF"/>
    <w:rsid w:val="008C59EC"/>
    <w:rsid w:val="008C68A4"/>
    <w:rsid w:val="008C6AF9"/>
    <w:rsid w:val="008C73B4"/>
    <w:rsid w:val="008C77CF"/>
    <w:rsid w:val="008D1CA6"/>
    <w:rsid w:val="008D1D6D"/>
    <w:rsid w:val="008D3295"/>
    <w:rsid w:val="008D393D"/>
    <w:rsid w:val="008D3E85"/>
    <w:rsid w:val="008D5063"/>
    <w:rsid w:val="008D60AE"/>
    <w:rsid w:val="008D6FAA"/>
    <w:rsid w:val="008D7088"/>
    <w:rsid w:val="008D7AED"/>
    <w:rsid w:val="008E05E4"/>
    <w:rsid w:val="008E09AE"/>
    <w:rsid w:val="008E1040"/>
    <w:rsid w:val="008E170E"/>
    <w:rsid w:val="008E1A65"/>
    <w:rsid w:val="008E241E"/>
    <w:rsid w:val="008E270F"/>
    <w:rsid w:val="008E2C78"/>
    <w:rsid w:val="008E3100"/>
    <w:rsid w:val="008E3B0D"/>
    <w:rsid w:val="008E4FD8"/>
    <w:rsid w:val="008E6A63"/>
    <w:rsid w:val="008E6D45"/>
    <w:rsid w:val="008E73D4"/>
    <w:rsid w:val="008F1994"/>
    <w:rsid w:val="008F225A"/>
    <w:rsid w:val="008F38F0"/>
    <w:rsid w:val="008F3A17"/>
    <w:rsid w:val="008F6873"/>
    <w:rsid w:val="0090082F"/>
    <w:rsid w:val="009009C5"/>
    <w:rsid w:val="00901A57"/>
    <w:rsid w:val="00902175"/>
    <w:rsid w:val="00902625"/>
    <w:rsid w:val="0090352B"/>
    <w:rsid w:val="00903DD6"/>
    <w:rsid w:val="009043AF"/>
    <w:rsid w:val="0090698C"/>
    <w:rsid w:val="0090699E"/>
    <w:rsid w:val="00906B61"/>
    <w:rsid w:val="00906C5D"/>
    <w:rsid w:val="0090707B"/>
    <w:rsid w:val="00910226"/>
    <w:rsid w:val="0091031F"/>
    <w:rsid w:val="009118D3"/>
    <w:rsid w:val="00911C7A"/>
    <w:rsid w:val="009122B4"/>
    <w:rsid w:val="00912B26"/>
    <w:rsid w:val="00913EDA"/>
    <w:rsid w:val="00915C4B"/>
    <w:rsid w:val="009163D4"/>
    <w:rsid w:val="00917225"/>
    <w:rsid w:val="00917429"/>
    <w:rsid w:val="00920322"/>
    <w:rsid w:val="0092160C"/>
    <w:rsid w:val="00921AF6"/>
    <w:rsid w:val="00921D5A"/>
    <w:rsid w:val="00922EA8"/>
    <w:rsid w:val="00923B96"/>
    <w:rsid w:val="0092526C"/>
    <w:rsid w:val="009258F0"/>
    <w:rsid w:val="00925BB3"/>
    <w:rsid w:val="00925F4D"/>
    <w:rsid w:val="009276A0"/>
    <w:rsid w:val="00930F76"/>
    <w:rsid w:val="00931DE1"/>
    <w:rsid w:val="00932A2B"/>
    <w:rsid w:val="00932AB3"/>
    <w:rsid w:val="009332DC"/>
    <w:rsid w:val="00933314"/>
    <w:rsid w:val="00933812"/>
    <w:rsid w:val="00933D0B"/>
    <w:rsid w:val="0093476C"/>
    <w:rsid w:val="00934906"/>
    <w:rsid w:val="00935849"/>
    <w:rsid w:val="00935948"/>
    <w:rsid w:val="00935AF7"/>
    <w:rsid w:val="009360B6"/>
    <w:rsid w:val="0093684A"/>
    <w:rsid w:val="00936C05"/>
    <w:rsid w:val="009404FB"/>
    <w:rsid w:val="009416AA"/>
    <w:rsid w:val="0094254B"/>
    <w:rsid w:val="0094368E"/>
    <w:rsid w:val="00943F19"/>
    <w:rsid w:val="009441E5"/>
    <w:rsid w:val="00945622"/>
    <w:rsid w:val="00945B74"/>
    <w:rsid w:val="009468DE"/>
    <w:rsid w:val="0094781B"/>
    <w:rsid w:val="00947E76"/>
    <w:rsid w:val="009534F9"/>
    <w:rsid w:val="009535D4"/>
    <w:rsid w:val="00954C7E"/>
    <w:rsid w:val="0095504D"/>
    <w:rsid w:val="00955261"/>
    <w:rsid w:val="00955904"/>
    <w:rsid w:val="009560AE"/>
    <w:rsid w:val="00956237"/>
    <w:rsid w:val="00956683"/>
    <w:rsid w:val="009573A9"/>
    <w:rsid w:val="0096196A"/>
    <w:rsid w:val="00961BF9"/>
    <w:rsid w:val="00961F23"/>
    <w:rsid w:val="0096241B"/>
    <w:rsid w:val="0096258E"/>
    <w:rsid w:val="009627C5"/>
    <w:rsid w:val="00963617"/>
    <w:rsid w:val="0096513F"/>
    <w:rsid w:val="009653DA"/>
    <w:rsid w:val="0096590F"/>
    <w:rsid w:val="00966824"/>
    <w:rsid w:val="00966A07"/>
    <w:rsid w:val="009721F4"/>
    <w:rsid w:val="00972466"/>
    <w:rsid w:val="00972D42"/>
    <w:rsid w:val="009731D5"/>
    <w:rsid w:val="009755D5"/>
    <w:rsid w:val="009760A0"/>
    <w:rsid w:val="009765DC"/>
    <w:rsid w:val="0097735D"/>
    <w:rsid w:val="009773A7"/>
    <w:rsid w:val="0098014D"/>
    <w:rsid w:val="00980F9E"/>
    <w:rsid w:val="00981D8F"/>
    <w:rsid w:val="0098351A"/>
    <w:rsid w:val="009841EE"/>
    <w:rsid w:val="00984432"/>
    <w:rsid w:val="00985939"/>
    <w:rsid w:val="00986AC3"/>
    <w:rsid w:val="00986F34"/>
    <w:rsid w:val="009873FE"/>
    <w:rsid w:val="009879AD"/>
    <w:rsid w:val="00987D6F"/>
    <w:rsid w:val="009901FE"/>
    <w:rsid w:val="0099068C"/>
    <w:rsid w:val="0099097E"/>
    <w:rsid w:val="009917B4"/>
    <w:rsid w:val="00992884"/>
    <w:rsid w:val="00993D42"/>
    <w:rsid w:val="00995505"/>
    <w:rsid w:val="009961C1"/>
    <w:rsid w:val="009A298F"/>
    <w:rsid w:val="009A30F7"/>
    <w:rsid w:val="009A333F"/>
    <w:rsid w:val="009A4E24"/>
    <w:rsid w:val="009A55F3"/>
    <w:rsid w:val="009A56FB"/>
    <w:rsid w:val="009A5A35"/>
    <w:rsid w:val="009A5C76"/>
    <w:rsid w:val="009A5C9D"/>
    <w:rsid w:val="009A5DAC"/>
    <w:rsid w:val="009A6C49"/>
    <w:rsid w:val="009A71F4"/>
    <w:rsid w:val="009B0051"/>
    <w:rsid w:val="009B12C6"/>
    <w:rsid w:val="009B25CC"/>
    <w:rsid w:val="009B2E6C"/>
    <w:rsid w:val="009B4300"/>
    <w:rsid w:val="009B49BF"/>
    <w:rsid w:val="009B4A76"/>
    <w:rsid w:val="009B5401"/>
    <w:rsid w:val="009B654F"/>
    <w:rsid w:val="009B6BD1"/>
    <w:rsid w:val="009B7BF7"/>
    <w:rsid w:val="009C0135"/>
    <w:rsid w:val="009C1610"/>
    <w:rsid w:val="009C1E96"/>
    <w:rsid w:val="009C25DD"/>
    <w:rsid w:val="009C35A1"/>
    <w:rsid w:val="009C53FB"/>
    <w:rsid w:val="009C60AF"/>
    <w:rsid w:val="009C6215"/>
    <w:rsid w:val="009C6928"/>
    <w:rsid w:val="009C7767"/>
    <w:rsid w:val="009D0636"/>
    <w:rsid w:val="009D0FE0"/>
    <w:rsid w:val="009D1E7A"/>
    <w:rsid w:val="009D2079"/>
    <w:rsid w:val="009D20DA"/>
    <w:rsid w:val="009D36A6"/>
    <w:rsid w:val="009D3E12"/>
    <w:rsid w:val="009D4453"/>
    <w:rsid w:val="009D4A90"/>
    <w:rsid w:val="009D4C05"/>
    <w:rsid w:val="009D53D7"/>
    <w:rsid w:val="009D56A2"/>
    <w:rsid w:val="009D615B"/>
    <w:rsid w:val="009E132B"/>
    <w:rsid w:val="009E2E22"/>
    <w:rsid w:val="009E38AE"/>
    <w:rsid w:val="009E4C19"/>
    <w:rsid w:val="009E6B26"/>
    <w:rsid w:val="009F06DE"/>
    <w:rsid w:val="009F1C6C"/>
    <w:rsid w:val="009F2382"/>
    <w:rsid w:val="009F261E"/>
    <w:rsid w:val="009F2CBE"/>
    <w:rsid w:val="009F2F67"/>
    <w:rsid w:val="009F3AED"/>
    <w:rsid w:val="009F3BA8"/>
    <w:rsid w:val="009F5570"/>
    <w:rsid w:val="009F55FD"/>
    <w:rsid w:val="009F59A2"/>
    <w:rsid w:val="009F698C"/>
    <w:rsid w:val="009F6F21"/>
    <w:rsid w:val="009F71D5"/>
    <w:rsid w:val="00A00D62"/>
    <w:rsid w:val="00A02BDF"/>
    <w:rsid w:val="00A031B1"/>
    <w:rsid w:val="00A03445"/>
    <w:rsid w:val="00A036DA"/>
    <w:rsid w:val="00A0425E"/>
    <w:rsid w:val="00A04728"/>
    <w:rsid w:val="00A06ACA"/>
    <w:rsid w:val="00A07114"/>
    <w:rsid w:val="00A0786E"/>
    <w:rsid w:val="00A07A5A"/>
    <w:rsid w:val="00A07B8B"/>
    <w:rsid w:val="00A07D1C"/>
    <w:rsid w:val="00A11256"/>
    <w:rsid w:val="00A11CB7"/>
    <w:rsid w:val="00A12103"/>
    <w:rsid w:val="00A12216"/>
    <w:rsid w:val="00A13670"/>
    <w:rsid w:val="00A1372C"/>
    <w:rsid w:val="00A13DBD"/>
    <w:rsid w:val="00A15064"/>
    <w:rsid w:val="00A1563E"/>
    <w:rsid w:val="00A167AC"/>
    <w:rsid w:val="00A16F0E"/>
    <w:rsid w:val="00A17416"/>
    <w:rsid w:val="00A17434"/>
    <w:rsid w:val="00A21E44"/>
    <w:rsid w:val="00A2218F"/>
    <w:rsid w:val="00A22647"/>
    <w:rsid w:val="00A228FB"/>
    <w:rsid w:val="00A22BBC"/>
    <w:rsid w:val="00A2371B"/>
    <w:rsid w:val="00A24CDA"/>
    <w:rsid w:val="00A30EC6"/>
    <w:rsid w:val="00A312FF"/>
    <w:rsid w:val="00A33C2B"/>
    <w:rsid w:val="00A3411B"/>
    <w:rsid w:val="00A3453F"/>
    <w:rsid w:val="00A353E3"/>
    <w:rsid w:val="00A354A5"/>
    <w:rsid w:val="00A36E30"/>
    <w:rsid w:val="00A36E39"/>
    <w:rsid w:val="00A36FAE"/>
    <w:rsid w:val="00A371AC"/>
    <w:rsid w:val="00A37BCD"/>
    <w:rsid w:val="00A37CD7"/>
    <w:rsid w:val="00A403DF"/>
    <w:rsid w:val="00A40E79"/>
    <w:rsid w:val="00A40F91"/>
    <w:rsid w:val="00A4272A"/>
    <w:rsid w:val="00A428B8"/>
    <w:rsid w:val="00A440DB"/>
    <w:rsid w:val="00A44730"/>
    <w:rsid w:val="00A44F62"/>
    <w:rsid w:val="00A5299E"/>
    <w:rsid w:val="00A531D8"/>
    <w:rsid w:val="00A53349"/>
    <w:rsid w:val="00A5490F"/>
    <w:rsid w:val="00A54D1A"/>
    <w:rsid w:val="00A55328"/>
    <w:rsid w:val="00A55601"/>
    <w:rsid w:val="00A55733"/>
    <w:rsid w:val="00A55B19"/>
    <w:rsid w:val="00A567BB"/>
    <w:rsid w:val="00A5772F"/>
    <w:rsid w:val="00A57B3F"/>
    <w:rsid w:val="00A57C40"/>
    <w:rsid w:val="00A60155"/>
    <w:rsid w:val="00A60BC5"/>
    <w:rsid w:val="00A60C2A"/>
    <w:rsid w:val="00A61127"/>
    <w:rsid w:val="00A612CC"/>
    <w:rsid w:val="00A62F88"/>
    <w:rsid w:val="00A63D71"/>
    <w:rsid w:val="00A666DC"/>
    <w:rsid w:val="00A703FE"/>
    <w:rsid w:val="00A71C69"/>
    <w:rsid w:val="00A72CE9"/>
    <w:rsid w:val="00A7333D"/>
    <w:rsid w:val="00A7360A"/>
    <w:rsid w:val="00A743F7"/>
    <w:rsid w:val="00A74892"/>
    <w:rsid w:val="00A74E07"/>
    <w:rsid w:val="00A7513E"/>
    <w:rsid w:val="00A75FF3"/>
    <w:rsid w:val="00A76927"/>
    <w:rsid w:val="00A80984"/>
    <w:rsid w:val="00A80990"/>
    <w:rsid w:val="00A816BD"/>
    <w:rsid w:val="00A81A5D"/>
    <w:rsid w:val="00A82612"/>
    <w:rsid w:val="00A83113"/>
    <w:rsid w:val="00A845BF"/>
    <w:rsid w:val="00A84E28"/>
    <w:rsid w:val="00A86302"/>
    <w:rsid w:val="00A86931"/>
    <w:rsid w:val="00A86967"/>
    <w:rsid w:val="00A92320"/>
    <w:rsid w:val="00A928B8"/>
    <w:rsid w:val="00A93448"/>
    <w:rsid w:val="00A9429F"/>
    <w:rsid w:val="00A94CED"/>
    <w:rsid w:val="00A94E81"/>
    <w:rsid w:val="00A96DC1"/>
    <w:rsid w:val="00A97A55"/>
    <w:rsid w:val="00AA008D"/>
    <w:rsid w:val="00AA0756"/>
    <w:rsid w:val="00AA0D2A"/>
    <w:rsid w:val="00AA2558"/>
    <w:rsid w:val="00AA37AE"/>
    <w:rsid w:val="00AA38EF"/>
    <w:rsid w:val="00AA4ABE"/>
    <w:rsid w:val="00AA4D53"/>
    <w:rsid w:val="00AA66E7"/>
    <w:rsid w:val="00AA6B7B"/>
    <w:rsid w:val="00AA7AF9"/>
    <w:rsid w:val="00AA7E77"/>
    <w:rsid w:val="00AB0160"/>
    <w:rsid w:val="00AB18B9"/>
    <w:rsid w:val="00AB19DF"/>
    <w:rsid w:val="00AB25CF"/>
    <w:rsid w:val="00AB27ED"/>
    <w:rsid w:val="00AB4BEA"/>
    <w:rsid w:val="00AB517E"/>
    <w:rsid w:val="00AB523E"/>
    <w:rsid w:val="00AB5A42"/>
    <w:rsid w:val="00AB60AB"/>
    <w:rsid w:val="00AB6B3A"/>
    <w:rsid w:val="00AB6D4A"/>
    <w:rsid w:val="00AC0013"/>
    <w:rsid w:val="00AC0269"/>
    <w:rsid w:val="00AC0BF7"/>
    <w:rsid w:val="00AC0CB9"/>
    <w:rsid w:val="00AC194F"/>
    <w:rsid w:val="00AC2493"/>
    <w:rsid w:val="00AC3580"/>
    <w:rsid w:val="00AC38DE"/>
    <w:rsid w:val="00AC3912"/>
    <w:rsid w:val="00AC413B"/>
    <w:rsid w:val="00AC4B26"/>
    <w:rsid w:val="00AC4D5C"/>
    <w:rsid w:val="00AC5732"/>
    <w:rsid w:val="00AC6791"/>
    <w:rsid w:val="00AC6909"/>
    <w:rsid w:val="00AC7319"/>
    <w:rsid w:val="00AD0585"/>
    <w:rsid w:val="00AD089F"/>
    <w:rsid w:val="00AD1256"/>
    <w:rsid w:val="00AD1CB9"/>
    <w:rsid w:val="00AD1F39"/>
    <w:rsid w:val="00AD27D5"/>
    <w:rsid w:val="00AD301A"/>
    <w:rsid w:val="00AD301E"/>
    <w:rsid w:val="00AD7AFF"/>
    <w:rsid w:val="00AD7BEC"/>
    <w:rsid w:val="00AE11B2"/>
    <w:rsid w:val="00AE226F"/>
    <w:rsid w:val="00AE2BA3"/>
    <w:rsid w:val="00AE2BD1"/>
    <w:rsid w:val="00AE4FEB"/>
    <w:rsid w:val="00AE58F7"/>
    <w:rsid w:val="00AE5CB4"/>
    <w:rsid w:val="00AE6B20"/>
    <w:rsid w:val="00AE7348"/>
    <w:rsid w:val="00AF1A24"/>
    <w:rsid w:val="00AF3248"/>
    <w:rsid w:val="00AF35A8"/>
    <w:rsid w:val="00AF5119"/>
    <w:rsid w:val="00AF56CE"/>
    <w:rsid w:val="00AF5F35"/>
    <w:rsid w:val="00AF78D2"/>
    <w:rsid w:val="00AF79F6"/>
    <w:rsid w:val="00AF7FC4"/>
    <w:rsid w:val="00B007F2"/>
    <w:rsid w:val="00B01D10"/>
    <w:rsid w:val="00B031D1"/>
    <w:rsid w:val="00B0426E"/>
    <w:rsid w:val="00B0464B"/>
    <w:rsid w:val="00B05BA8"/>
    <w:rsid w:val="00B05E40"/>
    <w:rsid w:val="00B074CA"/>
    <w:rsid w:val="00B07CF5"/>
    <w:rsid w:val="00B1052A"/>
    <w:rsid w:val="00B10848"/>
    <w:rsid w:val="00B11098"/>
    <w:rsid w:val="00B11E03"/>
    <w:rsid w:val="00B12B7D"/>
    <w:rsid w:val="00B12DBB"/>
    <w:rsid w:val="00B13791"/>
    <w:rsid w:val="00B139AB"/>
    <w:rsid w:val="00B142BF"/>
    <w:rsid w:val="00B15C32"/>
    <w:rsid w:val="00B16302"/>
    <w:rsid w:val="00B20C53"/>
    <w:rsid w:val="00B20E29"/>
    <w:rsid w:val="00B224B6"/>
    <w:rsid w:val="00B226A3"/>
    <w:rsid w:val="00B22AF6"/>
    <w:rsid w:val="00B22CD4"/>
    <w:rsid w:val="00B22F16"/>
    <w:rsid w:val="00B265CF"/>
    <w:rsid w:val="00B26801"/>
    <w:rsid w:val="00B26FC6"/>
    <w:rsid w:val="00B303A2"/>
    <w:rsid w:val="00B3079F"/>
    <w:rsid w:val="00B30D75"/>
    <w:rsid w:val="00B30E8B"/>
    <w:rsid w:val="00B3212A"/>
    <w:rsid w:val="00B32516"/>
    <w:rsid w:val="00B3275E"/>
    <w:rsid w:val="00B3421D"/>
    <w:rsid w:val="00B34465"/>
    <w:rsid w:val="00B3451E"/>
    <w:rsid w:val="00B34A9B"/>
    <w:rsid w:val="00B36214"/>
    <w:rsid w:val="00B364C1"/>
    <w:rsid w:val="00B368BC"/>
    <w:rsid w:val="00B379D6"/>
    <w:rsid w:val="00B40818"/>
    <w:rsid w:val="00B4094C"/>
    <w:rsid w:val="00B40A5A"/>
    <w:rsid w:val="00B415C9"/>
    <w:rsid w:val="00B41DA7"/>
    <w:rsid w:val="00B442FD"/>
    <w:rsid w:val="00B46408"/>
    <w:rsid w:val="00B467A9"/>
    <w:rsid w:val="00B51431"/>
    <w:rsid w:val="00B52B6E"/>
    <w:rsid w:val="00B53987"/>
    <w:rsid w:val="00B544AC"/>
    <w:rsid w:val="00B55088"/>
    <w:rsid w:val="00B55102"/>
    <w:rsid w:val="00B55580"/>
    <w:rsid w:val="00B56380"/>
    <w:rsid w:val="00B57D85"/>
    <w:rsid w:val="00B6072F"/>
    <w:rsid w:val="00B6077F"/>
    <w:rsid w:val="00B60973"/>
    <w:rsid w:val="00B61C3B"/>
    <w:rsid w:val="00B62DF8"/>
    <w:rsid w:val="00B64E24"/>
    <w:rsid w:val="00B65406"/>
    <w:rsid w:val="00B65ABD"/>
    <w:rsid w:val="00B65B29"/>
    <w:rsid w:val="00B66205"/>
    <w:rsid w:val="00B70327"/>
    <w:rsid w:val="00B703E1"/>
    <w:rsid w:val="00B725BA"/>
    <w:rsid w:val="00B72E2A"/>
    <w:rsid w:val="00B732C0"/>
    <w:rsid w:val="00B73880"/>
    <w:rsid w:val="00B7389F"/>
    <w:rsid w:val="00B76E43"/>
    <w:rsid w:val="00B8039F"/>
    <w:rsid w:val="00B80512"/>
    <w:rsid w:val="00B8051C"/>
    <w:rsid w:val="00B8245E"/>
    <w:rsid w:val="00B836D5"/>
    <w:rsid w:val="00B84EDB"/>
    <w:rsid w:val="00B85249"/>
    <w:rsid w:val="00B85391"/>
    <w:rsid w:val="00B85508"/>
    <w:rsid w:val="00B86036"/>
    <w:rsid w:val="00B87BDC"/>
    <w:rsid w:val="00B87EAF"/>
    <w:rsid w:val="00B90227"/>
    <w:rsid w:val="00B906DA"/>
    <w:rsid w:val="00B924B8"/>
    <w:rsid w:val="00B9254A"/>
    <w:rsid w:val="00B9334E"/>
    <w:rsid w:val="00B93366"/>
    <w:rsid w:val="00B933AB"/>
    <w:rsid w:val="00B93F9D"/>
    <w:rsid w:val="00B96184"/>
    <w:rsid w:val="00B96FEF"/>
    <w:rsid w:val="00BA0DDA"/>
    <w:rsid w:val="00BA1B3B"/>
    <w:rsid w:val="00BA256F"/>
    <w:rsid w:val="00BA28E0"/>
    <w:rsid w:val="00BA29C2"/>
    <w:rsid w:val="00BA34FD"/>
    <w:rsid w:val="00BA3FE8"/>
    <w:rsid w:val="00BA431E"/>
    <w:rsid w:val="00BA4C9D"/>
    <w:rsid w:val="00BA556C"/>
    <w:rsid w:val="00BA58CC"/>
    <w:rsid w:val="00BA6965"/>
    <w:rsid w:val="00BB06E1"/>
    <w:rsid w:val="00BB0D3F"/>
    <w:rsid w:val="00BB2338"/>
    <w:rsid w:val="00BB35A8"/>
    <w:rsid w:val="00BB3A40"/>
    <w:rsid w:val="00BB41D4"/>
    <w:rsid w:val="00BB6DEC"/>
    <w:rsid w:val="00BB72F9"/>
    <w:rsid w:val="00BB7B63"/>
    <w:rsid w:val="00BB7E41"/>
    <w:rsid w:val="00BC02F6"/>
    <w:rsid w:val="00BC065D"/>
    <w:rsid w:val="00BC0763"/>
    <w:rsid w:val="00BC08F6"/>
    <w:rsid w:val="00BC2037"/>
    <w:rsid w:val="00BC21FD"/>
    <w:rsid w:val="00BC3045"/>
    <w:rsid w:val="00BC3072"/>
    <w:rsid w:val="00BC4C13"/>
    <w:rsid w:val="00BC4F45"/>
    <w:rsid w:val="00BC613E"/>
    <w:rsid w:val="00BC7480"/>
    <w:rsid w:val="00BC7888"/>
    <w:rsid w:val="00BD1895"/>
    <w:rsid w:val="00BD208E"/>
    <w:rsid w:val="00BD2BF4"/>
    <w:rsid w:val="00BD593F"/>
    <w:rsid w:val="00BD5BF4"/>
    <w:rsid w:val="00BD6683"/>
    <w:rsid w:val="00BD7CCB"/>
    <w:rsid w:val="00BE12A9"/>
    <w:rsid w:val="00BE2148"/>
    <w:rsid w:val="00BE21B3"/>
    <w:rsid w:val="00BE35E3"/>
    <w:rsid w:val="00BE3709"/>
    <w:rsid w:val="00BE3B07"/>
    <w:rsid w:val="00BE3EEC"/>
    <w:rsid w:val="00BE4DD0"/>
    <w:rsid w:val="00BE78E0"/>
    <w:rsid w:val="00BE79F2"/>
    <w:rsid w:val="00BF16D9"/>
    <w:rsid w:val="00BF1DA6"/>
    <w:rsid w:val="00BF25A7"/>
    <w:rsid w:val="00BF583B"/>
    <w:rsid w:val="00BF58F9"/>
    <w:rsid w:val="00BF5EF3"/>
    <w:rsid w:val="00BF69D4"/>
    <w:rsid w:val="00BF788E"/>
    <w:rsid w:val="00C00178"/>
    <w:rsid w:val="00C003F6"/>
    <w:rsid w:val="00C00B5F"/>
    <w:rsid w:val="00C00D22"/>
    <w:rsid w:val="00C014F0"/>
    <w:rsid w:val="00C01763"/>
    <w:rsid w:val="00C0186C"/>
    <w:rsid w:val="00C02A97"/>
    <w:rsid w:val="00C03AE6"/>
    <w:rsid w:val="00C03BE8"/>
    <w:rsid w:val="00C03DB8"/>
    <w:rsid w:val="00C04639"/>
    <w:rsid w:val="00C0571E"/>
    <w:rsid w:val="00C05930"/>
    <w:rsid w:val="00C06362"/>
    <w:rsid w:val="00C069C0"/>
    <w:rsid w:val="00C06B87"/>
    <w:rsid w:val="00C076A1"/>
    <w:rsid w:val="00C07D9D"/>
    <w:rsid w:val="00C1016E"/>
    <w:rsid w:val="00C113AE"/>
    <w:rsid w:val="00C11965"/>
    <w:rsid w:val="00C142A4"/>
    <w:rsid w:val="00C157C2"/>
    <w:rsid w:val="00C171FD"/>
    <w:rsid w:val="00C202DC"/>
    <w:rsid w:val="00C21965"/>
    <w:rsid w:val="00C21AE6"/>
    <w:rsid w:val="00C22CB8"/>
    <w:rsid w:val="00C23D0E"/>
    <w:rsid w:val="00C24326"/>
    <w:rsid w:val="00C24667"/>
    <w:rsid w:val="00C2490C"/>
    <w:rsid w:val="00C25EBC"/>
    <w:rsid w:val="00C260CF"/>
    <w:rsid w:val="00C265C8"/>
    <w:rsid w:val="00C26E21"/>
    <w:rsid w:val="00C27B25"/>
    <w:rsid w:val="00C3029B"/>
    <w:rsid w:val="00C3179E"/>
    <w:rsid w:val="00C3260F"/>
    <w:rsid w:val="00C326E6"/>
    <w:rsid w:val="00C33245"/>
    <w:rsid w:val="00C33B0E"/>
    <w:rsid w:val="00C34DA1"/>
    <w:rsid w:val="00C35074"/>
    <w:rsid w:val="00C3514F"/>
    <w:rsid w:val="00C372C0"/>
    <w:rsid w:val="00C37367"/>
    <w:rsid w:val="00C40C74"/>
    <w:rsid w:val="00C41834"/>
    <w:rsid w:val="00C41F6A"/>
    <w:rsid w:val="00C443BC"/>
    <w:rsid w:val="00C4463C"/>
    <w:rsid w:val="00C45461"/>
    <w:rsid w:val="00C46339"/>
    <w:rsid w:val="00C46907"/>
    <w:rsid w:val="00C46B2E"/>
    <w:rsid w:val="00C46C0C"/>
    <w:rsid w:val="00C46D5C"/>
    <w:rsid w:val="00C47A39"/>
    <w:rsid w:val="00C519A1"/>
    <w:rsid w:val="00C5349C"/>
    <w:rsid w:val="00C535BC"/>
    <w:rsid w:val="00C55786"/>
    <w:rsid w:val="00C5674B"/>
    <w:rsid w:val="00C578B2"/>
    <w:rsid w:val="00C57CA3"/>
    <w:rsid w:val="00C57CB4"/>
    <w:rsid w:val="00C60369"/>
    <w:rsid w:val="00C6089C"/>
    <w:rsid w:val="00C61119"/>
    <w:rsid w:val="00C61265"/>
    <w:rsid w:val="00C61630"/>
    <w:rsid w:val="00C62691"/>
    <w:rsid w:val="00C6361E"/>
    <w:rsid w:val="00C63C53"/>
    <w:rsid w:val="00C640D3"/>
    <w:rsid w:val="00C6429D"/>
    <w:rsid w:val="00C64A4D"/>
    <w:rsid w:val="00C653CE"/>
    <w:rsid w:val="00C6575B"/>
    <w:rsid w:val="00C659B4"/>
    <w:rsid w:val="00C65D32"/>
    <w:rsid w:val="00C703EA"/>
    <w:rsid w:val="00C72D06"/>
    <w:rsid w:val="00C73739"/>
    <w:rsid w:val="00C73BAC"/>
    <w:rsid w:val="00C75C19"/>
    <w:rsid w:val="00C75C67"/>
    <w:rsid w:val="00C75DDC"/>
    <w:rsid w:val="00C769E3"/>
    <w:rsid w:val="00C77445"/>
    <w:rsid w:val="00C77AAE"/>
    <w:rsid w:val="00C77F5E"/>
    <w:rsid w:val="00C80A01"/>
    <w:rsid w:val="00C82232"/>
    <w:rsid w:val="00C8331A"/>
    <w:rsid w:val="00C8418D"/>
    <w:rsid w:val="00C8469E"/>
    <w:rsid w:val="00C849F5"/>
    <w:rsid w:val="00C850DE"/>
    <w:rsid w:val="00C8614A"/>
    <w:rsid w:val="00C864BD"/>
    <w:rsid w:val="00C865CD"/>
    <w:rsid w:val="00C907D8"/>
    <w:rsid w:val="00C918D5"/>
    <w:rsid w:val="00C91B67"/>
    <w:rsid w:val="00C91E3E"/>
    <w:rsid w:val="00C93B37"/>
    <w:rsid w:val="00C94278"/>
    <w:rsid w:val="00C94438"/>
    <w:rsid w:val="00C95715"/>
    <w:rsid w:val="00CA0900"/>
    <w:rsid w:val="00CA3434"/>
    <w:rsid w:val="00CA5F71"/>
    <w:rsid w:val="00CA633C"/>
    <w:rsid w:val="00CA6699"/>
    <w:rsid w:val="00CA6A8A"/>
    <w:rsid w:val="00CA6CB3"/>
    <w:rsid w:val="00CA6D89"/>
    <w:rsid w:val="00CA701D"/>
    <w:rsid w:val="00CA70E2"/>
    <w:rsid w:val="00CA75D9"/>
    <w:rsid w:val="00CA760A"/>
    <w:rsid w:val="00CA799E"/>
    <w:rsid w:val="00CB0831"/>
    <w:rsid w:val="00CB2300"/>
    <w:rsid w:val="00CB319D"/>
    <w:rsid w:val="00CB33A9"/>
    <w:rsid w:val="00CB5192"/>
    <w:rsid w:val="00CB5B9B"/>
    <w:rsid w:val="00CC0760"/>
    <w:rsid w:val="00CC0D31"/>
    <w:rsid w:val="00CC16C8"/>
    <w:rsid w:val="00CC176D"/>
    <w:rsid w:val="00CC1979"/>
    <w:rsid w:val="00CC1A25"/>
    <w:rsid w:val="00CC29B2"/>
    <w:rsid w:val="00CC38EC"/>
    <w:rsid w:val="00CC4F30"/>
    <w:rsid w:val="00CC5B7D"/>
    <w:rsid w:val="00CC6160"/>
    <w:rsid w:val="00CC7491"/>
    <w:rsid w:val="00CC7B2C"/>
    <w:rsid w:val="00CD1374"/>
    <w:rsid w:val="00CD38D8"/>
    <w:rsid w:val="00CD39CA"/>
    <w:rsid w:val="00CD3FF3"/>
    <w:rsid w:val="00CD438F"/>
    <w:rsid w:val="00CD4659"/>
    <w:rsid w:val="00CD4B03"/>
    <w:rsid w:val="00CD5142"/>
    <w:rsid w:val="00CD617C"/>
    <w:rsid w:val="00CD629F"/>
    <w:rsid w:val="00CD63BD"/>
    <w:rsid w:val="00CD667C"/>
    <w:rsid w:val="00CD68C3"/>
    <w:rsid w:val="00CE0407"/>
    <w:rsid w:val="00CE0789"/>
    <w:rsid w:val="00CE0E5A"/>
    <w:rsid w:val="00CE1A4A"/>
    <w:rsid w:val="00CE1AD0"/>
    <w:rsid w:val="00CE2C79"/>
    <w:rsid w:val="00CE3180"/>
    <w:rsid w:val="00CE3489"/>
    <w:rsid w:val="00CE34DF"/>
    <w:rsid w:val="00CE3B89"/>
    <w:rsid w:val="00CE5762"/>
    <w:rsid w:val="00CE59CE"/>
    <w:rsid w:val="00CE5FA4"/>
    <w:rsid w:val="00CE69C5"/>
    <w:rsid w:val="00CE6F0C"/>
    <w:rsid w:val="00CE70E6"/>
    <w:rsid w:val="00CE732B"/>
    <w:rsid w:val="00CE76AC"/>
    <w:rsid w:val="00CE7A0F"/>
    <w:rsid w:val="00CF03DD"/>
    <w:rsid w:val="00CF09F6"/>
    <w:rsid w:val="00CF1E57"/>
    <w:rsid w:val="00CF25D0"/>
    <w:rsid w:val="00CF2BD4"/>
    <w:rsid w:val="00CF3946"/>
    <w:rsid w:val="00CF3E69"/>
    <w:rsid w:val="00CF3F76"/>
    <w:rsid w:val="00CF4983"/>
    <w:rsid w:val="00CF500F"/>
    <w:rsid w:val="00CF5765"/>
    <w:rsid w:val="00D01429"/>
    <w:rsid w:val="00D02B06"/>
    <w:rsid w:val="00D033F3"/>
    <w:rsid w:val="00D0595E"/>
    <w:rsid w:val="00D069A3"/>
    <w:rsid w:val="00D070C0"/>
    <w:rsid w:val="00D075AA"/>
    <w:rsid w:val="00D07CB3"/>
    <w:rsid w:val="00D07FD7"/>
    <w:rsid w:val="00D1055C"/>
    <w:rsid w:val="00D1084D"/>
    <w:rsid w:val="00D10BDB"/>
    <w:rsid w:val="00D10C6D"/>
    <w:rsid w:val="00D1187F"/>
    <w:rsid w:val="00D12BF0"/>
    <w:rsid w:val="00D143E2"/>
    <w:rsid w:val="00D14A53"/>
    <w:rsid w:val="00D162DC"/>
    <w:rsid w:val="00D1679D"/>
    <w:rsid w:val="00D16DEF"/>
    <w:rsid w:val="00D17033"/>
    <w:rsid w:val="00D175B1"/>
    <w:rsid w:val="00D2017A"/>
    <w:rsid w:val="00D20809"/>
    <w:rsid w:val="00D215FE"/>
    <w:rsid w:val="00D22521"/>
    <w:rsid w:val="00D22FC8"/>
    <w:rsid w:val="00D23E26"/>
    <w:rsid w:val="00D24E83"/>
    <w:rsid w:val="00D2658D"/>
    <w:rsid w:val="00D271E6"/>
    <w:rsid w:val="00D272A0"/>
    <w:rsid w:val="00D2795C"/>
    <w:rsid w:val="00D306A4"/>
    <w:rsid w:val="00D30EC0"/>
    <w:rsid w:val="00D335CE"/>
    <w:rsid w:val="00D3679E"/>
    <w:rsid w:val="00D400A5"/>
    <w:rsid w:val="00D4053E"/>
    <w:rsid w:val="00D40CD9"/>
    <w:rsid w:val="00D41F8D"/>
    <w:rsid w:val="00D4305B"/>
    <w:rsid w:val="00D439A2"/>
    <w:rsid w:val="00D44D7E"/>
    <w:rsid w:val="00D45025"/>
    <w:rsid w:val="00D45155"/>
    <w:rsid w:val="00D4612A"/>
    <w:rsid w:val="00D46169"/>
    <w:rsid w:val="00D47193"/>
    <w:rsid w:val="00D47F0A"/>
    <w:rsid w:val="00D50100"/>
    <w:rsid w:val="00D5086E"/>
    <w:rsid w:val="00D5096F"/>
    <w:rsid w:val="00D50F55"/>
    <w:rsid w:val="00D51AF3"/>
    <w:rsid w:val="00D52197"/>
    <w:rsid w:val="00D52D89"/>
    <w:rsid w:val="00D54739"/>
    <w:rsid w:val="00D54B09"/>
    <w:rsid w:val="00D561E9"/>
    <w:rsid w:val="00D56268"/>
    <w:rsid w:val="00D5655A"/>
    <w:rsid w:val="00D56A2E"/>
    <w:rsid w:val="00D56E25"/>
    <w:rsid w:val="00D57255"/>
    <w:rsid w:val="00D604BB"/>
    <w:rsid w:val="00D606AB"/>
    <w:rsid w:val="00D608AF"/>
    <w:rsid w:val="00D621F8"/>
    <w:rsid w:val="00D62850"/>
    <w:rsid w:val="00D63D14"/>
    <w:rsid w:val="00D70049"/>
    <w:rsid w:val="00D72767"/>
    <w:rsid w:val="00D735DF"/>
    <w:rsid w:val="00D73C42"/>
    <w:rsid w:val="00D7462A"/>
    <w:rsid w:val="00D74CB3"/>
    <w:rsid w:val="00D75B7C"/>
    <w:rsid w:val="00D809C0"/>
    <w:rsid w:val="00D81064"/>
    <w:rsid w:val="00D810B8"/>
    <w:rsid w:val="00D8151B"/>
    <w:rsid w:val="00D82D05"/>
    <w:rsid w:val="00D834B7"/>
    <w:rsid w:val="00D8379B"/>
    <w:rsid w:val="00D858BA"/>
    <w:rsid w:val="00D8648C"/>
    <w:rsid w:val="00D865FF"/>
    <w:rsid w:val="00D87D9D"/>
    <w:rsid w:val="00D91FAE"/>
    <w:rsid w:val="00D932C0"/>
    <w:rsid w:val="00D95E36"/>
    <w:rsid w:val="00D96506"/>
    <w:rsid w:val="00D96657"/>
    <w:rsid w:val="00D97018"/>
    <w:rsid w:val="00D97D4D"/>
    <w:rsid w:val="00D97F3C"/>
    <w:rsid w:val="00DA125C"/>
    <w:rsid w:val="00DA2552"/>
    <w:rsid w:val="00DA3364"/>
    <w:rsid w:val="00DA3570"/>
    <w:rsid w:val="00DA3A40"/>
    <w:rsid w:val="00DA439A"/>
    <w:rsid w:val="00DA4ECC"/>
    <w:rsid w:val="00DA7FA1"/>
    <w:rsid w:val="00DA7FEF"/>
    <w:rsid w:val="00DB08C6"/>
    <w:rsid w:val="00DB0AC4"/>
    <w:rsid w:val="00DB0C0A"/>
    <w:rsid w:val="00DB197B"/>
    <w:rsid w:val="00DB2CE8"/>
    <w:rsid w:val="00DB3FE6"/>
    <w:rsid w:val="00DB48C6"/>
    <w:rsid w:val="00DB5514"/>
    <w:rsid w:val="00DB5846"/>
    <w:rsid w:val="00DB6322"/>
    <w:rsid w:val="00DB6666"/>
    <w:rsid w:val="00DB6940"/>
    <w:rsid w:val="00DB768C"/>
    <w:rsid w:val="00DB79E7"/>
    <w:rsid w:val="00DB7B50"/>
    <w:rsid w:val="00DC130E"/>
    <w:rsid w:val="00DC2CC2"/>
    <w:rsid w:val="00DC35C1"/>
    <w:rsid w:val="00DC3DDA"/>
    <w:rsid w:val="00DC5CB4"/>
    <w:rsid w:val="00DC5CFE"/>
    <w:rsid w:val="00DC61D9"/>
    <w:rsid w:val="00DC6BF0"/>
    <w:rsid w:val="00DC762E"/>
    <w:rsid w:val="00DC7897"/>
    <w:rsid w:val="00DC78AA"/>
    <w:rsid w:val="00DC7F65"/>
    <w:rsid w:val="00DD03B3"/>
    <w:rsid w:val="00DD0B89"/>
    <w:rsid w:val="00DD14CA"/>
    <w:rsid w:val="00DD29B3"/>
    <w:rsid w:val="00DD4FCE"/>
    <w:rsid w:val="00DD5160"/>
    <w:rsid w:val="00DD646E"/>
    <w:rsid w:val="00DD7740"/>
    <w:rsid w:val="00DD7FD7"/>
    <w:rsid w:val="00DE0913"/>
    <w:rsid w:val="00DE09E6"/>
    <w:rsid w:val="00DE17BD"/>
    <w:rsid w:val="00DE2D0C"/>
    <w:rsid w:val="00DE4329"/>
    <w:rsid w:val="00DE43D3"/>
    <w:rsid w:val="00DE44C6"/>
    <w:rsid w:val="00DE5926"/>
    <w:rsid w:val="00DE6117"/>
    <w:rsid w:val="00DE6456"/>
    <w:rsid w:val="00DE6E5B"/>
    <w:rsid w:val="00DE775A"/>
    <w:rsid w:val="00DE7AF5"/>
    <w:rsid w:val="00DE7B0E"/>
    <w:rsid w:val="00DF02AA"/>
    <w:rsid w:val="00DF0609"/>
    <w:rsid w:val="00DF0B42"/>
    <w:rsid w:val="00DF2118"/>
    <w:rsid w:val="00DF2BC4"/>
    <w:rsid w:val="00DF31D0"/>
    <w:rsid w:val="00DF3386"/>
    <w:rsid w:val="00DF3E0F"/>
    <w:rsid w:val="00DF4213"/>
    <w:rsid w:val="00DF4D47"/>
    <w:rsid w:val="00DF4EBA"/>
    <w:rsid w:val="00DF5751"/>
    <w:rsid w:val="00DF65BA"/>
    <w:rsid w:val="00DF799F"/>
    <w:rsid w:val="00E010B0"/>
    <w:rsid w:val="00E010E9"/>
    <w:rsid w:val="00E01E0C"/>
    <w:rsid w:val="00E02902"/>
    <w:rsid w:val="00E037C6"/>
    <w:rsid w:val="00E0472D"/>
    <w:rsid w:val="00E047B6"/>
    <w:rsid w:val="00E04C5F"/>
    <w:rsid w:val="00E04D90"/>
    <w:rsid w:val="00E0500C"/>
    <w:rsid w:val="00E051C1"/>
    <w:rsid w:val="00E059B1"/>
    <w:rsid w:val="00E109E2"/>
    <w:rsid w:val="00E115D8"/>
    <w:rsid w:val="00E119F0"/>
    <w:rsid w:val="00E12010"/>
    <w:rsid w:val="00E1323F"/>
    <w:rsid w:val="00E137CF"/>
    <w:rsid w:val="00E1463C"/>
    <w:rsid w:val="00E15BF4"/>
    <w:rsid w:val="00E17A77"/>
    <w:rsid w:val="00E17CD6"/>
    <w:rsid w:val="00E2117A"/>
    <w:rsid w:val="00E21314"/>
    <w:rsid w:val="00E213AF"/>
    <w:rsid w:val="00E21918"/>
    <w:rsid w:val="00E22901"/>
    <w:rsid w:val="00E26BA3"/>
    <w:rsid w:val="00E304B0"/>
    <w:rsid w:val="00E3128A"/>
    <w:rsid w:val="00E31348"/>
    <w:rsid w:val="00E3210B"/>
    <w:rsid w:val="00E324C4"/>
    <w:rsid w:val="00E327C2"/>
    <w:rsid w:val="00E33973"/>
    <w:rsid w:val="00E33BE0"/>
    <w:rsid w:val="00E33D11"/>
    <w:rsid w:val="00E340CA"/>
    <w:rsid w:val="00E35722"/>
    <w:rsid w:val="00E35B93"/>
    <w:rsid w:val="00E35C55"/>
    <w:rsid w:val="00E35F98"/>
    <w:rsid w:val="00E360FC"/>
    <w:rsid w:val="00E36D13"/>
    <w:rsid w:val="00E3771C"/>
    <w:rsid w:val="00E37965"/>
    <w:rsid w:val="00E42DC8"/>
    <w:rsid w:val="00E432CB"/>
    <w:rsid w:val="00E441B3"/>
    <w:rsid w:val="00E4532F"/>
    <w:rsid w:val="00E46069"/>
    <w:rsid w:val="00E46910"/>
    <w:rsid w:val="00E47C85"/>
    <w:rsid w:val="00E504A9"/>
    <w:rsid w:val="00E533FF"/>
    <w:rsid w:val="00E53878"/>
    <w:rsid w:val="00E547A6"/>
    <w:rsid w:val="00E562CB"/>
    <w:rsid w:val="00E56B2F"/>
    <w:rsid w:val="00E57980"/>
    <w:rsid w:val="00E60A42"/>
    <w:rsid w:val="00E60C55"/>
    <w:rsid w:val="00E60DEE"/>
    <w:rsid w:val="00E61B8D"/>
    <w:rsid w:val="00E61F2B"/>
    <w:rsid w:val="00E62108"/>
    <w:rsid w:val="00E62E9E"/>
    <w:rsid w:val="00E64396"/>
    <w:rsid w:val="00E6451F"/>
    <w:rsid w:val="00E6746A"/>
    <w:rsid w:val="00E6786B"/>
    <w:rsid w:val="00E67AEE"/>
    <w:rsid w:val="00E70542"/>
    <w:rsid w:val="00E712EF"/>
    <w:rsid w:val="00E71DD6"/>
    <w:rsid w:val="00E721EC"/>
    <w:rsid w:val="00E72E35"/>
    <w:rsid w:val="00E742AE"/>
    <w:rsid w:val="00E74B50"/>
    <w:rsid w:val="00E74EE4"/>
    <w:rsid w:val="00E74FA3"/>
    <w:rsid w:val="00E76A74"/>
    <w:rsid w:val="00E77B98"/>
    <w:rsid w:val="00E8150C"/>
    <w:rsid w:val="00E81674"/>
    <w:rsid w:val="00E8346F"/>
    <w:rsid w:val="00E8449D"/>
    <w:rsid w:val="00E85A08"/>
    <w:rsid w:val="00E86308"/>
    <w:rsid w:val="00E86675"/>
    <w:rsid w:val="00E86771"/>
    <w:rsid w:val="00E86E4A"/>
    <w:rsid w:val="00E872C6"/>
    <w:rsid w:val="00E90031"/>
    <w:rsid w:val="00E90347"/>
    <w:rsid w:val="00E9040D"/>
    <w:rsid w:val="00E90E36"/>
    <w:rsid w:val="00E9183D"/>
    <w:rsid w:val="00E92612"/>
    <w:rsid w:val="00E92E71"/>
    <w:rsid w:val="00E92F15"/>
    <w:rsid w:val="00E930C3"/>
    <w:rsid w:val="00E93D9C"/>
    <w:rsid w:val="00E945D5"/>
    <w:rsid w:val="00E94ABD"/>
    <w:rsid w:val="00E94C5C"/>
    <w:rsid w:val="00E9569C"/>
    <w:rsid w:val="00E95D66"/>
    <w:rsid w:val="00E96181"/>
    <w:rsid w:val="00E9647A"/>
    <w:rsid w:val="00E9692E"/>
    <w:rsid w:val="00E9714B"/>
    <w:rsid w:val="00EA23DD"/>
    <w:rsid w:val="00EA385E"/>
    <w:rsid w:val="00EA3C19"/>
    <w:rsid w:val="00EA526E"/>
    <w:rsid w:val="00EA74E8"/>
    <w:rsid w:val="00EA7678"/>
    <w:rsid w:val="00EA79BD"/>
    <w:rsid w:val="00EB17F1"/>
    <w:rsid w:val="00EB200A"/>
    <w:rsid w:val="00EB3099"/>
    <w:rsid w:val="00EB33B9"/>
    <w:rsid w:val="00EB3976"/>
    <w:rsid w:val="00EB4171"/>
    <w:rsid w:val="00EB4341"/>
    <w:rsid w:val="00EB5A5D"/>
    <w:rsid w:val="00EB74E9"/>
    <w:rsid w:val="00EB761F"/>
    <w:rsid w:val="00EC02E4"/>
    <w:rsid w:val="00EC0496"/>
    <w:rsid w:val="00EC112C"/>
    <w:rsid w:val="00EC1E73"/>
    <w:rsid w:val="00EC242A"/>
    <w:rsid w:val="00EC24EE"/>
    <w:rsid w:val="00EC364C"/>
    <w:rsid w:val="00EC4252"/>
    <w:rsid w:val="00EC4479"/>
    <w:rsid w:val="00EC4700"/>
    <w:rsid w:val="00EC4B0F"/>
    <w:rsid w:val="00EC51E2"/>
    <w:rsid w:val="00EC6349"/>
    <w:rsid w:val="00EC7274"/>
    <w:rsid w:val="00EC7580"/>
    <w:rsid w:val="00ED088D"/>
    <w:rsid w:val="00ED269F"/>
    <w:rsid w:val="00ED4926"/>
    <w:rsid w:val="00ED5362"/>
    <w:rsid w:val="00ED5C79"/>
    <w:rsid w:val="00ED626C"/>
    <w:rsid w:val="00ED62CA"/>
    <w:rsid w:val="00ED6E6E"/>
    <w:rsid w:val="00ED7379"/>
    <w:rsid w:val="00EE1514"/>
    <w:rsid w:val="00EE1881"/>
    <w:rsid w:val="00EE21CD"/>
    <w:rsid w:val="00EE2481"/>
    <w:rsid w:val="00EE26A1"/>
    <w:rsid w:val="00EE54C5"/>
    <w:rsid w:val="00EE658B"/>
    <w:rsid w:val="00EF027B"/>
    <w:rsid w:val="00EF07C7"/>
    <w:rsid w:val="00EF1A19"/>
    <w:rsid w:val="00EF1B4E"/>
    <w:rsid w:val="00EF2982"/>
    <w:rsid w:val="00EF2B55"/>
    <w:rsid w:val="00EF2DCC"/>
    <w:rsid w:val="00EF365B"/>
    <w:rsid w:val="00EF36F4"/>
    <w:rsid w:val="00EF3B3C"/>
    <w:rsid w:val="00EF53EA"/>
    <w:rsid w:val="00EF5740"/>
    <w:rsid w:val="00EF6388"/>
    <w:rsid w:val="00EF78D0"/>
    <w:rsid w:val="00F01784"/>
    <w:rsid w:val="00F03776"/>
    <w:rsid w:val="00F03918"/>
    <w:rsid w:val="00F039E5"/>
    <w:rsid w:val="00F05112"/>
    <w:rsid w:val="00F0575A"/>
    <w:rsid w:val="00F05B0C"/>
    <w:rsid w:val="00F070C7"/>
    <w:rsid w:val="00F105A7"/>
    <w:rsid w:val="00F1098B"/>
    <w:rsid w:val="00F10ABB"/>
    <w:rsid w:val="00F1170A"/>
    <w:rsid w:val="00F12AAA"/>
    <w:rsid w:val="00F134B1"/>
    <w:rsid w:val="00F14B83"/>
    <w:rsid w:val="00F158A5"/>
    <w:rsid w:val="00F15EBB"/>
    <w:rsid w:val="00F16847"/>
    <w:rsid w:val="00F175CA"/>
    <w:rsid w:val="00F20EB0"/>
    <w:rsid w:val="00F22F6A"/>
    <w:rsid w:val="00F25896"/>
    <w:rsid w:val="00F27F16"/>
    <w:rsid w:val="00F32D37"/>
    <w:rsid w:val="00F357CC"/>
    <w:rsid w:val="00F36544"/>
    <w:rsid w:val="00F40EF2"/>
    <w:rsid w:val="00F41491"/>
    <w:rsid w:val="00F41753"/>
    <w:rsid w:val="00F419C0"/>
    <w:rsid w:val="00F43168"/>
    <w:rsid w:val="00F449A0"/>
    <w:rsid w:val="00F457CC"/>
    <w:rsid w:val="00F46B24"/>
    <w:rsid w:val="00F47488"/>
    <w:rsid w:val="00F47A1D"/>
    <w:rsid w:val="00F500CB"/>
    <w:rsid w:val="00F51AD9"/>
    <w:rsid w:val="00F51EBD"/>
    <w:rsid w:val="00F52160"/>
    <w:rsid w:val="00F52AB9"/>
    <w:rsid w:val="00F543F2"/>
    <w:rsid w:val="00F546A1"/>
    <w:rsid w:val="00F54F20"/>
    <w:rsid w:val="00F55303"/>
    <w:rsid w:val="00F55513"/>
    <w:rsid w:val="00F55543"/>
    <w:rsid w:val="00F565B6"/>
    <w:rsid w:val="00F57778"/>
    <w:rsid w:val="00F57920"/>
    <w:rsid w:val="00F57D1E"/>
    <w:rsid w:val="00F61637"/>
    <w:rsid w:val="00F61E2F"/>
    <w:rsid w:val="00F627B9"/>
    <w:rsid w:val="00F628A8"/>
    <w:rsid w:val="00F630C5"/>
    <w:rsid w:val="00F64BF3"/>
    <w:rsid w:val="00F653E9"/>
    <w:rsid w:val="00F659E7"/>
    <w:rsid w:val="00F662E6"/>
    <w:rsid w:val="00F66381"/>
    <w:rsid w:val="00F67409"/>
    <w:rsid w:val="00F67501"/>
    <w:rsid w:val="00F679D9"/>
    <w:rsid w:val="00F70EF8"/>
    <w:rsid w:val="00F739FC"/>
    <w:rsid w:val="00F73AEF"/>
    <w:rsid w:val="00F73C78"/>
    <w:rsid w:val="00F74D09"/>
    <w:rsid w:val="00F75216"/>
    <w:rsid w:val="00F75767"/>
    <w:rsid w:val="00F76A57"/>
    <w:rsid w:val="00F76B6E"/>
    <w:rsid w:val="00F80C76"/>
    <w:rsid w:val="00F82458"/>
    <w:rsid w:val="00F84A8C"/>
    <w:rsid w:val="00F854AC"/>
    <w:rsid w:val="00F857C3"/>
    <w:rsid w:val="00F872E6"/>
    <w:rsid w:val="00F87AE1"/>
    <w:rsid w:val="00F900E9"/>
    <w:rsid w:val="00F90DDB"/>
    <w:rsid w:val="00F91C46"/>
    <w:rsid w:val="00F928E3"/>
    <w:rsid w:val="00F92929"/>
    <w:rsid w:val="00F93894"/>
    <w:rsid w:val="00F93984"/>
    <w:rsid w:val="00F94A71"/>
    <w:rsid w:val="00F9592E"/>
    <w:rsid w:val="00F965FB"/>
    <w:rsid w:val="00F97445"/>
    <w:rsid w:val="00F97DA6"/>
    <w:rsid w:val="00FA1843"/>
    <w:rsid w:val="00FA306F"/>
    <w:rsid w:val="00FA3F93"/>
    <w:rsid w:val="00FA4AA9"/>
    <w:rsid w:val="00FA4C8B"/>
    <w:rsid w:val="00FA5E1F"/>
    <w:rsid w:val="00FA6759"/>
    <w:rsid w:val="00FA770F"/>
    <w:rsid w:val="00FA7A57"/>
    <w:rsid w:val="00FA7E73"/>
    <w:rsid w:val="00FB0354"/>
    <w:rsid w:val="00FB104E"/>
    <w:rsid w:val="00FB2019"/>
    <w:rsid w:val="00FB3111"/>
    <w:rsid w:val="00FB3498"/>
    <w:rsid w:val="00FB4090"/>
    <w:rsid w:val="00FB41D9"/>
    <w:rsid w:val="00FB6544"/>
    <w:rsid w:val="00FB663B"/>
    <w:rsid w:val="00FB7D81"/>
    <w:rsid w:val="00FC0706"/>
    <w:rsid w:val="00FC0DA7"/>
    <w:rsid w:val="00FC124F"/>
    <w:rsid w:val="00FC1C55"/>
    <w:rsid w:val="00FC1F0A"/>
    <w:rsid w:val="00FC208B"/>
    <w:rsid w:val="00FC26C8"/>
    <w:rsid w:val="00FC27C9"/>
    <w:rsid w:val="00FC3324"/>
    <w:rsid w:val="00FC36BB"/>
    <w:rsid w:val="00FC388C"/>
    <w:rsid w:val="00FC3D80"/>
    <w:rsid w:val="00FC49F9"/>
    <w:rsid w:val="00FC53A9"/>
    <w:rsid w:val="00FC5CAC"/>
    <w:rsid w:val="00FC5CD9"/>
    <w:rsid w:val="00FC5FBF"/>
    <w:rsid w:val="00FC7086"/>
    <w:rsid w:val="00FC763F"/>
    <w:rsid w:val="00FD001B"/>
    <w:rsid w:val="00FD021B"/>
    <w:rsid w:val="00FD02C5"/>
    <w:rsid w:val="00FD257F"/>
    <w:rsid w:val="00FD3B7C"/>
    <w:rsid w:val="00FD4994"/>
    <w:rsid w:val="00FD6D57"/>
    <w:rsid w:val="00FE0266"/>
    <w:rsid w:val="00FE0964"/>
    <w:rsid w:val="00FE0B28"/>
    <w:rsid w:val="00FE32B3"/>
    <w:rsid w:val="00FE3A06"/>
    <w:rsid w:val="00FE3ACB"/>
    <w:rsid w:val="00FE6A78"/>
    <w:rsid w:val="00FE77A1"/>
    <w:rsid w:val="00FF0FE7"/>
    <w:rsid w:val="00FF12EC"/>
    <w:rsid w:val="00FF1C07"/>
    <w:rsid w:val="00FF2C86"/>
    <w:rsid w:val="00FF3C9F"/>
    <w:rsid w:val="00FF46E6"/>
    <w:rsid w:val="00FF4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898A505"/>
  <w15:docId w15:val="{AF077274-2A26-450C-A037-C0BD3A64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57D1E"/>
    <w:pPr>
      <w:spacing w:after="200" w:line="276" w:lineRule="auto"/>
    </w:pPr>
  </w:style>
  <w:style w:type="paragraph" w:styleId="10">
    <w:name w:val="heading 1"/>
    <w:basedOn w:val="a1"/>
    <w:next w:val="a1"/>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1"/>
    <w:next w:val="a1"/>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1"/>
    <w:next w:val="a1"/>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1"/>
    <w:next w:val="a1"/>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1"/>
    <w:next w:val="a1"/>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1"/>
    <w:next w:val="a1"/>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2"/>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2"/>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2"/>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2"/>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2"/>
    <w:link w:val="9"/>
    <w:semiHidden/>
    <w:rsid w:val="008C2BF0"/>
    <w:rPr>
      <w:rFonts w:ascii="Arial" w:eastAsia="Times New Roman" w:hAnsi="Arial" w:cs="Arial"/>
      <w:lang w:val="uk-UA" w:eastAsia="ru-RU"/>
    </w:rPr>
  </w:style>
  <w:style w:type="paragraph" w:styleId="HTML">
    <w:name w:val="HTML Preformatted"/>
    <w:basedOn w:val="a1"/>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8C2BF0"/>
    <w:rPr>
      <w:rFonts w:ascii="Courier New" w:eastAsia="Times New Roman" w:hAnsi="Courier New" w:cs="Courier New"/>
      <w:sz w:val="20"/>
      <w:szCs w:val="20"/>
      <w:lang w:eastAsia="ru-RU"/>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
    <w:basedOn w:val="a1"/>
    <w:link w:val="a6"/>
    <w:qFormat/>
    <w:rsid w:val="008C2BF0"/>
    <w:pPr>
      <w:ind w:left="720"/>
      <w:contextualSpacing/>
    </w:pPr>
  </w:style>
  <w:style w:type="table" w:styleId="a7">
    <w:name w:val="Table Grid"/>
    <w:basedOn w:val="a3"/>
    <w:uiPriority w:val="3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1"/>
    <w:link w:val="a9"/>
    <w:uiPriority w:val="99"/>
    <w:rsid w:val="008C2BF0"/>
    <w:pPr>
      <w:spacing w:after="120"/>
    </w:pPr>
    <w:rPr>
      <w:rFonts w:ascii="Calibri" w:eastAsia="Calibri" w:hAnsi="Calibri" w:cs="Times New Roman"/>
      <w:lang w:val="uk-UA"/>
    </w:rPr>
  </w:style>
  <w:style w:type="character" w:customStyle="1" w:styleId="a9">
    <w:name w:val="Основной текст Знак"/>
    <w:basedOn w:val="a2"/>
    <w:link w:val="a8"/>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a">
    <w:name w:val="caption"/>
    <w:basedOn w:val="a1"/>
    <w:next w:val="a1"/>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3"/>
    <w:next w:val="a7"/>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8C2BF0"/>
    <w:rPr>
      <w:color w:val="0000FF"/>
      <w:u w:val="single"/>
    </w:rPr>
  </w:style>
  <w:style w:type="character" w:customStyle="1" w:styleId="im">
    <w:name w:val="im"/>
    <w:rsid w:val="008C2BF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1"/>
    <w:link w:val="ad"/>
    <w:qFormat/>
    <w:rsid w:val="008C2BF0"/>
    <w:pPr>
      <w:suppressAutoHyphens/>
      <w:spacing w:before="280" w:after="280" w:line="240" w:lineRule="auto"/>
    </w:pPr>
    <w:rPr>
      <w:rFonts w:ascii="Calibri" w:eastAsia="Times New Roman" w:hAnsi="Calibri" w:cs="Calibri"/>
      <w:sz w:val="24"/>
      <w:szCs w:val="24"/>
      <w:lang w:val="uk-UA" w:eastAsia="ar-SA"/>
    </w:rPr>
  </w:style>
  <w:style w:type="paragraph" w:styleId="ae">
    <w:name w:val="footer"/>
    <w:basedOn w:val="a1"/>
    <w:link w:val="af"/>
    <w:uiPriority w:val="99"/>
    <w:unhideWhenUsed/>
    <w:rsid w:val="008C2BF0"/>
    <w:pPr>
      <w:tabs>
        <w:tab w:val="center" w:pos="4677"/>
        <w:tab w:val="right" w:pos="9355"/>
      </w:tabs>
    </w:pPr>
    <w:rPr>
      <w:rFonts w:ascii="Calibri" w:eastAsia="Calibri" w:hAnsi="Calibri" w:cs="Times New Roman"/>
    </w:rPr>
  </w:style>
  <w:style w:type="character" w:customStyle="1" w:styleId="af">
    <w:name w:val="Нижний колонтитул Знак"/>
    <w:basedOn w:val="a2"/>
    <w:link w:val="ae"/>
    <w:uiPriority w:val="99"/>
    <w:rsid w:val="008C2BF0"/>
    <w:rPr>
      <w:rFonts w:ascii="Calibri" w:eastAsia="Calibri" w:hAnsi="Calibri" w:cs="Times New Roman"/>
    </w:rPr>
  </w:style>
  <w:style w:type="character" w:customStyle="1" w:styleId="text-warning">
    <w:name w:val="text-warning"/>
    <w:rsid w:val="008C2BF0"/>
  </w:style>
  <w:style w:type="paragraph" w:styleId="af0">
    <w:name w:val="header"/>
    <w:basedOn w:val="a1"/>
    <w:link w:val="af1"/>
    <w:uiPriority w:val="99"/>
    <w:unhideWhenUsed/>
    <w:rsid w:val="008C2BF0"/>
    <w:pPr>
      <w:tabs>
        <w:tab w:val="center" w:pos="4677"/>
        <w:tab w:val="right" w:pos="9355"/>
      </w:tabs>
      <w:spacing w:after="0" w:line="240" w:lineRule="auto"/>
    </w:pPr>
  </w:style>
  <w:style w:type="character" w:customStyle="1" w:styleId="af1">
    <w:name w:val="Верхний колонтитул Знак"/>
    <w:basedOn w:val="a2"/>
    <w:link w:val="af0"/>
    <w:uiPriority w:val="99"/>
    <w:rsid w:val="008C2BF0"/>
  </w:style>
  <w:style w:type="paragraph" w:customStyle="1" w:styleId="13">
    <w:name w:val="Абзац списка1"/>
    <w:basedOn w:val="a1"/>
    <w:rsid w:val="008C2BF0"/>
    <w:pPr>
      <w:ind w:left="720"/>
      <w:contextualSpacing/>
    </w:pPr>
    <w:rPr>
      <w:rFonts w:ascii="Calibri" w:eastAsia="Times New Roman" w:hAnsi="Calibri" w:cs="Times New Roman"/>
    </w:rPr>
  </w:style>
  <w:style w:type="paragraph" w:styleId="af2">
    <w:name w:val="Subtitle"/>
    <w:basedOn w:val="a1"/>
    <w:next w:val="a1"/>
    <w:link w:val="af3"/>
    <w:qFormat/>
    <w:rsid w:val="008C2BF0"/>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2"/>
    <w:link w:val="af2"/>
    <w:rsid w:val="008C2BF0"/>
    <w:rPr>
      <w:rFonts w:ascii="Cambria" w:eastAsia="Times New Roman" w:hAnsi="Cambria" w:cs="Times New Roman"/>
      <w:sz w:val="24"/>
      <w:szCs w:val="24"/>
    </w:rPr>
  </w:style>
  <w:style w:type="paragraph" w:customStyle="1" w:styleId="af4">
    <w:name w:val="Знак Знак Знак Знак"/>
    <w:basedOn w:val="a1"/>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1"/>
    <w:next w:val="a1"/>
    <w:rsid w:val="008C2BF0"/>
    <w:pPr>
      <w:numPr>
        <w:numId w:val="1"/>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1"/>
    <w:next w:val="a1"/>
    <w:rsid w:val="008C2BF0"/>
    <w:pPr>
      <w:numPr>
        <w:ilvl w:val="1"/>
        <w:numId w:val="1"/>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1"/>
    <w:next w:val="a1"/>
    <w:rsid w:val="008C2BF0"/>
    <w:pPr>
      <w:numPr>
        <w:ilvl w:val="2"/>
        <w:numId w:val="1"/>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2"/>
    <w:link w:val="3Arial"/>
    <w:rsid w:val="008C2BF0"/>
    <w:rPr>
      <w:rFonts w:ascii="Arial" w:eastAsia="Times New Roman" w:hAnsi="Arial" w:cs="Times New Roman"/>
      <w:spacing w:val="-2"/>
      <w:kern w:val="32"/>
      <w:sz w:val="24"/>
      <w:szCs w:val="20"/>
      <w:lang w:eastAsia="ru-RU"/>
    </w:rPr>
  </w:style>
  <w:style w:type="paragraph" w:styleId="4">
    <w:name w:val="List Number 4"/>
    <w:basedOn w:val="a1"/>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1"/>
    <w:rsid w:val="008C2BF0"/>
    <w:pPr>
      <w:ind w:left="720"/>
      <w:contextualSpacing/>
    </w:pPr>
    <w:rPr>
      <w:rFonts w:ascii="Calibri" w:eastAsia="Times New Roman" w:hAnsi="Calibri" w:cs="Times New Roman"/>
    </w:rPr>
  </w:style>
  <w:style w:type="paragraph" w:customStyle="1" w:styleId="32">
    <w:name w:val="Абзац списка3"/>
    <w:basedOn w:val="a1"/>
    <w:rsid w:val="008C2BF0"/>
    <w:pPr>
      <w:ind w:left="720"/>
      <w:contextualSpacing/>
    </w:pPr>
    <w:rPr>
      <w:rFonts w:ascii="Calibri" w:eastAsia="Times New Roman" w:hAnsi="Calibri" w:cs="Times New Roman"/>
    </w:rPr>
  </w:style>
  <w:style w:type="character" w:customStyle="1" w:styleId="shorttext">
    <w:name w:val="short_text"/>
    <w:basedOn w:val="a2"/>
    <w:uiPriority w:val="99"/>
    <w:rsid w:val="008C2BF0"/>
  </w:style>
  <w:style w:type="paragraph" w:styleId="af5">
    <w:name w:val="Balloon Text"/>
    <w:basedOn w:val="a1"/>
    <w:link w:val="af6"/>
    <w:uiPriority w:val="99"/>
    <w:semiHidden/>
    <w:unhideWhenUsed/>
    <w:rsid w:val="008C2BF0"/>
    <w:pPr>
      <w:spacing w:after="0"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8C2BF0"/>
    <w:rPr>
      <w:rFonts w:ascii="Segoe UI" w:hAnsi="Segoe UI" w:cs="Segoe UI"/>
      <w:sz w:val="18"/>
      <w:szCs w:val="18"/>
    </w:rPr>
  </w:style>
  <w:style w:type="paragraph" w:customStyle="1" w:styleId="40">
    <w:name w:val="Абзац списка4"/>
    <w:basedOn w:val="a1"/>
    <w:rsid w:val="008C2BF0"/>
    <w:pPr>
      <w:ind w:left="720"/>
      <w:contextualSpacing/>
    </w:pPr>
    <w:rPr>
      <w:rFonts w:ascii="Calibri" w:eastAsia="Times New Roman" w:hAnsi="Calibri" w:cs="Times New Roman"/>
    </w:rPr>
  </w:style>
  <w:style w:type="character" w:styleId="af7">
    <w:name w:val="annotation reference"/>
    <w:basedOn w:val="a2"/>
    <w:uiPriority w:val="99"/>
    <w:semiHidden/>
    <w:unhideWhenUsed/>
    <w:rsid w:val="008C2BF0"/>
    <w:rPr>
      <w:sz w:val="16"/>
      <w:szCs w:val="16"/>
    </w:rPr>
  </w:style>
  <w:style w:type="paragraph" w:styleId="af8">
    <w:name w:val="annotation text"/>
    <w:basedOn w:val="a1"/>
    <w:link w:val="af9"/>
    <w:uiPriority w:val="99"/>
    <w:semiHidden/>
    <w:unhideWhenUsed/>
    <w:rsid w:val="008C2BF0"/>
    <w:pPr>
      <w:spacing w:line="240" w:lineRule="auto"/>
    </w:pPr>
    <w:rPr>
      <w:sz w:val="20"/>
      <w:szCs w:val="20"/>
    </w:rPr>
  </w:style>
  <w:style w:type="character" w:customStyle="1" w:styleId="af9">
    <w:name w:val="Текст примечания Знак"/>
    <w:basedOn w:val="a2"/>
    <w:link w:val="af8"/>
    <w:uiPriority w:val="99"/>
    <w:semiHidden/>
    <w:rsid w:val="008C2BF0"/>
    <w:rPr>
      <w:sz w:val="20"/>
      <w:szCs w:val="20"/>
    </w:rPr>
  </w:style>
  <w:style w:type="paragraph" w:styleId="afa">
    <w:name w:val="annotation subject"/>
    <w:basedOn w:val="af8"/>
    <w:next w:val="af8"/>
    <w:link w:val="afb"/>
    <w:uiPriority w:val="99"/>
    <w:semiHidden/>
    <w:unhideWhenUsed/>
    <w:rsid w:val="008C2BF0"/>
    <w:rPr>
      <w:b/>
      <w:bCs/>
    </w:rPr>
  </w:style>
  <w:style w:type="character" w:customStyle="1" w:styleId="afb">
    <w:name w:val="Тема примечания Знак"/>
    <w:basedOn w:val="af9"/>
    <w:link w:val="afa"/>
    <w:uiPriority w:val="99"/>
    <w:semiHidden/>
    <w:rsid w:val="008C2BF0"/>
    <w:rPr>
      <w:b/>
      <w:bCs/>
      <w:sz w:val="20"/>
      <w:szCs w:val="20"/>
    </w:rPr>
  </w:style>
  <w:style w:type="paragraph" w:customStyle="1" w:styleId="51">
    <w:name w:val="Абзац списка5"/>
    <w:basedOn w:val="a1"/>
    <w:rsid w:val="008C2BF0"/>
    <w:pPr>
      <w:ind w:left="720"/>
      <w:contextualSpacing/>
    </w:pPr>
    <w:rPr>
      <w:rFonts w:ascii="Calibri" w:eastAsia="Times New Roman" w:hAnsi="Calibri" w:cs="Times New Roman"/>
    </w:rPr>
  </w:style>
  <w:style w:type="paragraph" w:customStyle="1" w:styleId="61">
    <w:name w:val="Абзац списка6"/>
    <w:basedOn w:val="a1"/>
    <w:rsid w:val="008C2BF0"/>
    <w:pPr>
      <w:ind w:left="720"/>
      <w:contextualSpacing/>
    </w:pPr>
    <w:rPr>
      <w:rFonts w:ascii="Calibri" w:eastAsia="Times New Roman" w:hAnsi="Calibri" w:cs="Times New Roman"/>
    </w:rPr>
  </w:style>
  <w:style w:type="character" w:customStyle="1" w:styleId="apple-converted-space">
    <w:name w:val="apple-converted-space"/>
    <w:basedOn w:val="a2"/>
    <w:rsid w:val="008C2BF0"/>
  </w:style>
  <w:style w:type="character" w:styleId="afc">
    <w:name w:val="Emphasis"/>
    <w:basedOn w:val="a2"/>
    <w:uiPriority w:val="20"/>
    <w:qFormat/>
    <w:rsid w:val="008C2BF0"/>
    <w:rPr>
      <w:i/>
      <w:iCs/>
    </w:rPr>
  </w:style>
  <w:style w:type="character" w:customStyle="1" w:styleId="23">
    <w:name w:val="Основной текст (2)_"/>
    <w:basedOn w:val="a2"/>
    <w:link w:val="24"/>
    <w:rsid w:val="008C2BF0"/>
    <w:rPr>
      <w:sz w:val="16"/>
      <w:szCs w:val="16"/>
      <w:shd w:val="clear" w:color="auto" w:fill="FFFFFF"/>
    </w:rPr>
  </w:style>
  <w:style w:type="paragraph" w:customStyle="1" w:styleId="24">
    <w:name w:val="Основной текст (2)"/>
    <w:basedOn w:val="a1"/>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1"/>
    <w:rsid w:val="008C2BF0"/>
    <w:pPr>
      <w:ind w:left="720"/>
      <w:contextualSpacing/>
    </w:pPr>
    <w:rPr>
      <w:rFonts w:ascii="Calibri" w:eastAsia="Times New Roman" w:hAnsi="Calibri" w:cs="Times New Roman"/>
    </w:rPr>
  </w:style>
  <w:style w:type="paragraph" w:customStyle="1" w:styleId="8">
    <w:name w:val="Абзац списка8"/>
    <w:basedOn w:val="a1"/>
    <w:rsid w:val="002C5DDB"/>
    <w:pPr>
      <w:ind w:left="720"/>
      <w:contextualSpacing/>
    </w:pPr>
    <w:rPr>
      <w:rFonts w:ascii="Calibri" w:eastAsia="Times New Roman" w:hAnsi="Calibri" w:cs="Times New Roman"/>
    </w:rPr>
  </w:style>
  <w:style w:type="paragraph" w:customStyle="1" w:styleId="rvps2">
    <w:name w:val="rvps2"/>
    <w:basedOn w:val="a1"/>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1"/>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d">
    <w:name w:val="No Spacing"/>
    <w:link w:val="afe"/>
    <w:uiPriority w:val="1"/>
    <w:qFormat/>
    <w:rsid w:val="00871367"/>
    <w:pPr>
      <w:spacing w:after="0" w:line="240" w:lineRule="auto"/>
    </w:pPr>
    <w:rPr>
      <w:rFonts w:ascii="Calibri" w:eastAsia="Calibri" w:hAnsi="Calibri" w:cs="Times New Roman"/>
      <w:lang w:val="uk-UA"/>
    </w:rPr>
  </w:style>
  <w:style w:type="paragraph" w:customStyle="1" w:styleId="91">
    <w:name w:val="Абзац списка9"/>
    <w:basedOn w:val="a1"/>
    <w:rsid w:val="004D2BF6"/>
    <w:pPr>
      <w:ind w:left="720"/>
      <w:contextualSpacing/>
    </w:pPr>
    <w:rPr>
      <w:rFonts w:ascii="Calibri" w:eastAsia="Times New Roman" w:hAnsi="Calibri" w:cs="Times New Roman"/>
    </w:rPr>
  </w:style>
  <w:style w:type="paragraph" w:customStyle="1" w:styleId="101">
    <w:name w:val="Абзац списка10"/>
    <w:basedOn w:val="a1"/>
    <w:rsid w:val="00820F34"/>
    <w:pPr>
      <w:ind w:left="720"/>
      <w:contextualSpacing/>
    </w:pPr>
    <w:rPr>
      <w:rFonts w:ascii="Calibri" w:eastAsia="Times New Roman" w:hAnsi="Calibri" w:cs="Times New Roman"/>
    </w:rPr>
  </w:style>
  <w:style w:type="paragraph" w:customStyle="1" w:styleId="110">
    <w:name w:val="Абзац списка11"/>
    <w:basedOn w:val="a1"/>
    <w:rsid w:val="00FA5E1F"/>
    <w:pPr>
      <w:ind w:left="720"/>
      <w:contextualSpacing/>
    </w:pPr>
    <w:rPr>
      <w:rFonts w:ascii="Calibri" w:eastAsia="Times New Roman" w:hAnsi="Calibri" w:cs="Times New Roman"/>
    </w:rPr>
  </w:style>
  <w:style w:type="paragraph" w:customStyle="1" w:styleId="120">
    <w:name w:val="Абзац списка12"/>
    <w:basedOn w:val="a1"/>
    <w:rsid w:val="00F928E3"/>
    <w:pPr>
      <w:ind w:left="720"/>
      <w:contextualSpacing/>
    </w:pPr>
    <w:rPr>
      <w:rFonts w:ascii="Calibri" w:eastAsia="Times New Roman" w:hAnsi="Calibri" w:cs="Times New Roman"/>
    </w:rPr>
  </w:style>
  <w:style w:type="paragraph" w:customStyle="1" w:styleId="130">
    <w:name w:val="Абзац списка13"/>
    <w:basedOn w:val="a1"/>
    <w:rsid w:val="002E324B"/>
    <w:pPr>
      <w:ind w:left="720"/>
      <w:contextualSpacing/>
    </w:pPr>
    <w:rPr>
      <w:rFonts w:ascii="Calibri" w:eastAsia="Times New Roman" w:hAnsi="Calibri" w:cs="Times New Roman"/>
    </w:rPr>
  </w:style>
  <w:style w:type="paragraph" w:customStyle="1" w:styleId="140">
    <w:name w:val="Абзац списка14"/>
    <w:basedOn w:val="a1"/>
    <w:rsid w:val="00D45025"/>
    <w:pPr>
      <w:ind w:left="720"/>
      <w:contextualSpacing/>
    </w:pPr>
    <w:rPr>
      <w:rFonts w:ascii="Calibri" w:eastAsia="Times New Roman" w:hAnsi="Calibri" w:cs="Times New Roman"/>
    </w:rPr>
  </w:style>
  <w:style w:type="paragraph" w:customStyle="1" w:styleId="15">
    <w:name w:val="Абзац списка15"/>
    <w:basedOn w:val="a1"/>
    <w:rsid w:val="003F790E"/>
    <w:pPr>
      <w:ind w:left="720"/>
      <w:contextualSpacing/>
    </w:pPr>
    <w:rPr>
      <w:rFonts w:ascii="Calibri" w:eastAsia="Times New Roman" w:hAnsi="Calibri" w:cs="Times New Roman"/>
    </w:rPr>
  </w:style>
  <w:style w:type="paragraph" w:customStyle="1" w:styleId="perechisl3">
    <w:name w:val="perechisl 3"/>
    <w:basedOn w:val="a1"/>
    <w:rsid w:val="00484C2D"/>
    <w:pPr>
      <w:numPr>
        <w:ilvl w:val="1"/>
        <w:numId w:val="2"/>
      </w:numPr>
      <w:tabs>
        <w:tab w:val="left" w:pos="851"/>
      </w:tabs>
      <w:spacing w:after="0" w:line="240" w:lineRule="auto"/>
      <w:jc w:val="both"/>
    </w:pPr>
    <w:rPr>
      <w:rFonts w:ascii="Times New Roman" w:eastAsia="Times New Roman" w:hAnsi="Times New Roman" w:cs="Times New Roman"/>
      <w:sz w:val="26"/>
      <w:szCs w:val="26"/>
    </w:rPr>
  </w:style>
  <w:style w:type="character" w:styleId="aff">
    <w:name w:val="Strong"/>
    <w:basedOn w:val="a2"/>
    <w:uiPriority w:val="22"/>
    <w:qFormat/>
    <w:rsid w:val="00CD68C3"/>
    <w:rPr>
      <w:b/>
      <w:bCs/>
    </w:rPr>
  </w:style>
  <w:style w:type="character" w:customStyle="1" w:styleId="notranslate">
    <w:name w:val="notranslate"/>
    <w:basedOn w:val="a2"/>
    <w:rsid w:val="00CD68C3"/>
  </w:style>
  <w:style w:type="paragraph" w:styleId="aff0">
    <w:name w:val="Body Text Indent"/>
    <w:basedOn w:val="a1"/>
    <w:link w:val="aff1"/>
    <w:uiPriority w:val="99"/>
    <w:semiHidden/>
    <w:unhideWhenUsed/>
    <w:rsid w:val="004C4B51"/>
    <w:pPr>
      <w:spacing w:after="120"/>
      <w:ind w:left="283"/>
    </w:pPr>
  </w:style>
  <w:style w:type="character" w:customStyle="1" w:styleId="aff1">
    <w:name w:val="Основной текст с отступом Знак"/>
    <w:basedOn w:val="a2"/>
    <w:link w:val="aff0"/>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2">
    <w:name w:val="Основной текст_"/>
    <w:basedOn w:val="a2"/>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1"/>
    <w:link w:val="aff2"/>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2"/>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1"/>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1"/>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2"/>
    <w:link w:val="26"/>
    <w:uiPriority w:val="99"/>
    <w:semiHidden/>
    <w:rsid w:val="006B175B"/>
  </w:style>
  <w:style w:type="character" w:customStyle="1" w:styleId="afe">
    <w:name w:val="Без интервала Знак"/>
    <w:link w:val="afd"/>
    <w:uiPriority w:val="1"/>
    <w:rsid w:val="00186FA2"/>
    <w:rPr>
      <w:rFonts w:ascii="Calibri" w:eastAsia="Calibri" w:hAnsi="Calibri" w:cs="Times New Roman"/>
      <w:lang w:val="uk-UA"/>
    </w:rPr>
  </w:style>
  <w:style w:type="character" w:styleId="aff3">
    <w:name w:val="Unresolved Mention"/>
    <w:basedOn w:val="a2"/>
    <w:uiPriority w:val="99"/>
    <w:semiHidden/>
    <w:unhideWhenUsed/>
    <w:rsid w:val="009A5C76"/>
    <w:rPr>
      <w:color w:val="605E5C"/>
      <w:shd w:val="clear" w:color="auto" w:fill="E1DFDD"/>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locked/>
    <w:rsid w:val="009653DA"/>
  </w:style>
  <w:style w:type="paragraph" w:customStyle="1" w:styleId="anchor">
    <w:name w:val="anchor"/>
    <w:basedOn w:val="a1"/>
    <w:rsid w:val="00125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2"/>
    <w:basedOn w:val="a1"/>
    <w:rsid w:val="0097735D"/>
    <w:pPr>
      <w:widowControl w:val="0"/>
      <w:shd w:val="clear" w:color="auto" w:fill="FFFFFF"/>
      <w:spacing w:after="0" w:line="274" w:lineRule="exact"/>
      <w:ind w:hanging="420"/>
      <w:jc w:val="both"/>
    </w:pPr>
    <w:rPr>
      <w:rFonts w:ascii="Times New Roman" w:eastAsia="Times New Roman" w:hAnsi="Times New Roman" w:cs="Times New Roman"/>
      <w:sz w:val="23"/>
      <w:szCs w:val="23"/>
      <w:lang w:val="uk-UA" w:eastAsia="uk-UA"/>
    </w:rPr>
  </w:style>
  <w:style w:type="character" w:customStyle="1" w:styleId="HTML1">
    <w:name w:val="Стандартный HTML Знак1"/>
    <w:uiPriority w:val="99"/>
    <w:semiHidden/>
    <w:locked/>
    <w:rsid w:val="00CD4B03"/>
    <w:rPr>
      <w:rFonts w:ascii="Courier New" w:eastAsia="Times New Roman" w:hAnsi="Courier New" w:cs="Times New Roman"/>
      <w:sz w:val="20"/>
      <w:szCs w:val="20"/>
      <w:lang w:val="x-none" w:eastAsia="ar-SA"/>
    </w:rPr>
  </w:style>
  <w:style w:type="paragraph" w:customStyle="1" w:styleId="a0">
    <w:name w:val="_тире"/>
    <w:basedOn w:val="a1"/>
    <w:qFormat/>
    <w:rsid w:val="00657FF4"/>
    <w:pPr>
      <w:numPr>
        <w:numId w:val="4"/>
      </w:numPr>
      <w:spacing w:after="120" w:line="240" w:lineRule="auto"/>
      <w:ind w:left="284"/>
      <w:jc w:val="both"/>
    </w:pPr>
    <w:rPr>
      <w:rFonts w:ascii="Times New Roman" w:eastAsia="Times New Roman" w:hAnsi="Times New Roman" w:cs="Times New Roman"/>
      <w:sz w:val="24"/>
      <w:szCs w:val="24"/>
      <w:lang w:val="uk-UA" w:eastAsia="ru-RU"/>
    </w:rPr>
  </w:style>
  <w:style w:type="paragraph" w:customStyle="1" w:styleId="a">
    <w:name w:val="Номер"/>
    <w:basedOn w:val="a1"/>
    <w:uiPriority w:val="2"/>
    <w:qFormat/>
    <w:rsid w:val="00657FF4"/>
    <w:pPr>
      <w:numPr>
        <w:numId w:val="5"/>
      </w:numPr>
      <w:spacing w:before="120" w:after="120" w:line="240" w:lineRule="auto"/>
      <w:jc w:val="both"/>
    </w:pPr>
    <w:rPr>
      <w:rFonts w:ascii="Times New Roman" w:eastAsia="Times New Roman" w:hAnsi="Times New Roman" w:cs="Times New Roman"/>
      <w:sz w:val="24"/>
      <w:szCs w:val="24"/>
      <w:lang w:val="uk-UA" w:eastAsia="ru-RU"/>
    </w:rPr>
  </w:style>
  <w:style w:type="character" w:customStyle="1" w:styleId="wT42">
    <w:name w:val="wT42"/>
    <w:rsid w:val="005F7C65"/>
  </w:style>
  <w:style w:type="paragraph" w:customStyle="1" w:styleId="Default">
    <w:name w:val="Default"/>
    <w:rsid w:val="00A16F0E"/>
    <w:pPr>
      <w:spacing w:after="0" w:line="240" w:lineRule="auto"/>
    </w:pPr>
    <w:rPr>
      <w:rFonts w:ascii="Calibri" w:hAnsi="Calibri" w:cs="Calibri"/>
      <w:color w:val="000000"/>
      <w:sz w:val="24"/>
      <w:szCs w:val="24"/>
    </w:rPr>
  </w:style>
  <w:style w:type="character" w:customStyle="1" w:styleId="ad">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rsid w:val="00AA4D53"/>
    <w:rPr>
      <w:rFonts w:ascii="Calibri" w:eastAsia="Times New Roman" w:hAnsi="Calibri" w:cs="Calibri"/>
      <w:sz w:val="24"/>
      <w:szCs w:val="24"/>
      <w:lang w:val="uk-UA" w:eastAsia="ar-SA"/>
    </w:rPr>
  </w:style>
  <w:style w:type="paragraph" w:customStyle="1" w:styleId="TableParagraph">
    <w:name w:val="Table Paragraph"/>
    <w:basedOn w:val="a1"/>
    <w:uiPriority w:val="1"/>
    <w:qFormat/>
    <w:rsid w:val="00B80512"/>
    <w:pPr>
      <w:widowControl w:val="0"/>
      <w:spacing w:after="0" w:line="240" w:lineRule="auto"/>
    </w:pPr>
    <w:rPr>
      <w:rFonts w:ascii="Calibri" w:eastAsia="Calibri" w:hAnsi="Calibri" w:cs="Calibri"/>
      <w:lang w:val="en-US"/>
    </w:rPr>
  </w:style>
  <w:style w:type="paragraph" w:customStyle="1" w:styleId="210">
    <w:name w:val="Основной текст (2)1"/>
    <w:basedOn w:val="a1"/>
    <w:rsid w:val="000535E8"/>
    <w:pPr>
      <w:widowControl w:val="0"/>
      <w:shd w:val="clear" w:color="auto" w:fill="FFFFFF"/>
      <w:spacing w:before="240" w:after="240" w:line="274" w:lineRule="exact"/>
      <w:ind w:hanging="1660"/>
    </w:pPr>
    <w:rPr>
      <w:rFonts w:ascii="Times New Roman" w:eastAsiaTheme="minorEastAsia" w:hAnsi="Times New Roman"/>
      <w:lang w:eastAsia="ru-RU"/>
    </w:rPr>
  </w:style>
  <w:style w:type="paragraph" w:customStyle="1" w:styleId="41">
    <w:name w:val="Основной текст4"/>
    <w:basedOn w:val="a1"/>
    <w:rsid w:val="000535E8"/>
    <w:pPr>
      <w:widowControl w:val="0"/>
      <w:shd w:val="clear" w:color="auto" w:fill="FFFFFF"/>
      <w:spacing w:after="0" w:line="242" w:lineRule="exact"/>
      <w:jc w:val="both"/>
    </w:pPr>
    <w:rPr>
      <w:rFonts w:ascii="Verdana" w:eastAsia="Verdana" w:hAnsi="Verdana" w:cs="Verdana"/>
      <w:lang w:eastAsia="ru-RU"/>
    </w:rPr>
  </w:style>
  <w:style w:type="character" w:customStyle="1" w:styleId="xfmc1">
    <w:name w:val="xfmc1"/>
    <w:basedOn w:val="a2"/>
    <w:rsid w:val="00053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8813398">
      <w:bodyDiv w:val="1"/>
      <w:marLeft w:val="0"/>
      <w:marRight w:val="0"/>
      <w:marTop w:val="0"/>
      <w:marBottom w:val="0"/>
      <w:divBdr>
        <w:top w:val="none" w:sz="0" w:space="0" w:color="auto"/>
        <w:left w:val="none" w:sz="0" w:space="0" w:color="auto"/>
        <w:bottom w:val="none" w:sz="0" w:space="0" w:color="auto"/>
        <w:right w:val="none" w:sz="0" w:space="0" w:color="auto"/>
      </w:divBdr>
    </w:div>
    <w:div w:id="139081536">
      <w:bodyDiv w:val="1"/>
      <w:marLeft w:val="0"/>
      <w:marRight w:val="0"/>
      <w:marTop w:val="0"/>
      <w:marBottom w:val="0"/>
      <w:divBdr>
        <w:top w:val="none" w:sz="0" w:space="0" w:color="auto"/>
        <w:left w:val="none" w:sz="0" w:space="0" w:color="auto"/>
        <w:bottom w:val="none" w:sz="0" w:space="0" w:color="auto"/>
        <w:right w:val="none" w:sz="0" w:space="0" w:color="auto"/>
      </w:divBdr>
    </w:div>
    <w:div w:id="164173604">
      <w:bodyDiv w:val="1"/>
      <w:marLeft w:val="0"/>
      <w:marRight w:val="0"/>
      <w:marTop w:val="0"/>
      <w:marBottom w:val="0"/>
      <w:divBdr>
        <w:top w:val="none" w:sz="0" w:space="0" w:color="auto"/>
        <w:left w:val="none" w:sz="0" w:space="0" w:color="auto"/>
        <w:bottom w:val="none" w:sz="0" w:space="0" w:color="auto"/>
        <w:right w:val="none" w:sz="0" w:space="0" w:color="auto"/>
      </w:divBdr>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95606698">
      <w:bodyDiv w:val="1"/>
      <w:marLeft w:val="0"/>
      <w:marRight w:val="0"/>
      <w:marTop w:val="0"/>
      <w:marBottom w:val="0"/>
      <w:divBdr>
        <w:top w:val="none" w:sz="0" w:space="0" w:color="auto"/>
        <w:left w:val="none" w:sz="0" w:space="0" w:color="auto"/>
        <w:bottom w:val="none" w:sz="0" w:space="0" w:color="auto"/>
        <w:right w:val="none" w:sz="0" w:space="0" w:color="auto"/>
      </w:divBdr>
    </w:div>
    <w:div w:id="579563248">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757211355">
      <w:bodyDiv w:val="1"/>
      <w:marLeft w:val="0"/>
      <w:marRight w:val="0"/>
      <w:marTop w:val="0"/>
      <w:marBottom w:val="0"/>
      <w:divBdr>
        <w:top w:val="none" w:sz="0" w:space="0" w:color="auto"/>
        <w:left w:val="none" w:sz="0" w:space="0" w:color="auto"/>
        <w:bottom w:val="none" w:sz="0" w:space="0" w:color="auto"/>
        <w:right w:val="none" w:sz="0" w:space="0" w:color="auto"/>
      </w:divBdr>
    </w:div>
    <w:div w:id="822813378">
      <w:bodyDiv w:val="1"/>
      <w:marLeft w:val="0"/>
      <w:marRight w:val="0"/>
      <w:marTop w:val="0"/>
      <w:marBottom w:val="0"/>
      <w:divBdr>
        <w:top w:val="none" w:sz="0" w:space="0" w:color="auto"/>
        <w:left w:val="none" w:sz="0" w:space="0" w:color="auto"/>
        <w:bottom w:val="none" w:sz="0" w:space="0" w:color="auto"/>
        <w:right w:val="none" w:sz="0" w:space="0" w:color="auto"/>
      </w:divBdr>
    </w:div>
    <w:div w:id="830369738">
      <w:bodyDiv w:val="1"/>
      <w:marLeft w:val="0"/>
      <w:marRight w:val="0"/>
      <w:marTop w:val="0"/>
      <w:marBottom w:val="0"/>
      <w:divBdr>
        <w:top w:val="none" w:sz="0" w:space="0" w:color="auto"/>
        <w:left w:val="none" w:sz="0" w:space="0" w:color="auto"/>
        <w:bottom w:val="none" w:sz="0" w:space="0" w:color="auto"/>
        <w:right w:val="none" w:sz="0" w:space="0" w:color="auto"/>
      </w:divBdr>
    </w:div>
    <w:div w:id="839394190">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26840895">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18585063">
      <w:bodyDiv w:val="1"/>
      <w:marLeft w:val="0"/>
      <w:marRight w:val="0"/>
      <w:marTop w:val="0"/>
      <w:marBottom w:val="0"/>
      <w:divBdr>
        <w:top w:val="none" w:sz="0" w:space="0" w:color="auto"/>
        <w:left w:val="none" w:sz="0" w:space="0" w:color="auto"/>
        <w:bottom w:val="none" w:sz="0" w:space="0" w:color="auto"/>
        <w:right w:val="none" w:sz="0" w:space="0" w:color="auto"/>
      </w:divBdr>
    </w:div>
    <w:div w:id="1020426716">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056340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266881917">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2010902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87622706">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45941932">
      <w:bodyDiv w:val="1"/>
      <w:marLeft w:val="0"/>
      <w:marRight w:val="0"/>
      <w:marTop w:val="0"/>
      <w:marBottom w:val="0"/>
      <w:divBdr>
        <w:top w:val="none" w:sz="0" w:space="0" w:color="auto"/>
        <w:left w:val="none" w:sz="0" w:space="0" w:color="auto"/>
        <w:bottom w:val="none" w:sz="0" w:space="0" w:color="auto"/>
        <w:right w:val="none" w:sz="0" w:space="0" w:color="auto"/>
      </w:divBdr>
    </w:div>
    <w:div w:id="1569417286">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7173880">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101675545">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 w:id="2141654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corruptinfo.nazk.gov.ua/"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436-1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435-15" TargetMode="External"/><Relationship Id="rId20"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10" Type="http://schemas.openxmlformats.org/officeDocument/2006/relationships/hyperlink" Target="mailto:kotelchuk.t@pte.poltava.ua"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khanitska.i@pte.poltava.ua" TargetMode="External"/><Relationship Id="rId14" Type="http://schemas.openxmlformats.org/officeDocument/2006/relationships/hyperlink" Target="https://zakon.rada.gov.ua/laws/show/2210-14" TargetMode="External"/><Relationship Id="rId22" Type="http://schemas.openxmlformats.org/officeDocument/2006/relationships/hyperlink" Target="https://vytiah.mv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AED37-7309-4066-8E37-3FF3C5E0C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36</Pages>
  <Words>15020</Words>
  <Characters>85616</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OKC</cp:lastModifiedBy>
  <cp:revision>342</cp:revision>
  <cp:lastPrinted>2023-10-20T11:34:00Z</cp:lastPrinted>
  <dcterms:created xsi:type="dcterms:W3CDTF">2023-10-20T07:34:00Z</dcterms:created>
  <dcterms:modified xsi:type="dcterms:W3CDTF">2024-02-08T12:14:00Z</dcterms:modified>
</cp:coreProperties>
</file>