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A81D7" w14:textId="22845444" w:rsidR="007D6A65" w:rsidRPr="00535DEC" w:rsidRDefault="00A638F8" w:rsidP="0030180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35DEC">
        <w:rPr>
          <w:rFonts w:ascii="Times New Roman" w:hAnsi="Times New Roman"/>
          <w:b/>
          <w:sz w:val="24"/>
          <w:szCs w:val="24"/>
          <w:lang w:eastAsia="ru-RU"/>
        </w:rPr>
        <w:t>Додаток № 2</w:t>
      </w:r>
    </w:p>
    <w:p w14:paraId="0913ED3A" w14:textId="77777777" w:rsidR="007D6A65" w:rsidRPr="00535DEC" w:rsidRDefault="007D6A65" w:rsidP="00301805">
      <w:pPr>
        <w:spacing w:after="0" w:line="240" w:lineRule="auto"/>
        <w:ind w:firstLine="43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D8A66C7" w14:textId="28A2111D" w:rsidR="00632DE1" w:rsidRPr="00535DEC" w:rsidRDefault="007D6A65" w:rsidP="008F3604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5DEC">
        <w:rPr>
          <w:rFonts w:ascii="Times New Roman" w:hAnsi="Times New Roman"/>
          <w:b/>
          <w:sz w:val="24"/>
          <w:szCs w:val="24"/>
          <w:lang w:eastAsia="ru-RU"/>
        </w:rPr>
        <w:t>Технічна специфікація</w:t>
      </w:r>
      <w:bookmarkStart w:id="0" w:name="_GoBack"/>
      <w:bookmarkEnd w:id="0"/>
    </w:p>
    <w:p w14:paraId="016E9028" w14:textId="099D0F33" w:rsidR="006F25BE" w:rsidRPr="00535DEC" w:rsidRDefault="007D6A65" w:rsidP="009E41C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35DEC">
        <w:rPr>
          <w:rFonts w:ascii="Times New Roman" w:eastAsia="Times New Roman" w:hAnsi="Times New Roman"/>
          <w:sz w:val="24"/>
          <w:szCs w:val="24"/>
        </w:rPr>
        <w:t>Учасники процедури закупівлі повинні надати в складі тендерної пропозиції документи, які підтверджують відповідність тендерної пропозиції учасника технічним, якісним, кількісним та іншим вимогам до предмета закупівлі:</w:t>
      </w:r>
    </w:p>
    <w:p w14:paraId="2DC6BA67" w14:textId="43902010" w:rsidR="007D6A65" w:rsidRPr="00535DEC" w:rsidRDefault="007D6A65" w:rsidP="00535DEC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DEC">
        <w:rPr>
          <w:rFonts w:ascii="Times New Roman" w:eastAsia="Times New Roman" w:hAnsi="Times New Roman"/>
          <w:sz w:val="24"/>
          <w:szCs w:val="24"/>
        </w:rPr>
        <w:t xml:space="preserve">Довідка в якій учасник торгів зазначає детальний опис товару за наступним взірцем та заповнені таблиці відповідності вимогам технічної специфікації: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557"/>
        <w:gridCol w:w="4884"/>
      </w:tblGrid>
      <w:tr w:rsidR="007D6A65" w:rsidRPr="00535DEC" w14:paraId="6053DA52" w14:textId="77777777" w:rsidTr="0030180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CBE6" w14:textId="77777777" w:rsidR="007D6A65" w:rsidRPr="00535DEC" w:rsidRDefault="007D6A65" w:rsidP="006F25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</w:rPr>
              <w:t>Назва товару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FF2A" w14:textId="77777777" w:rsidR="007D6A65" w:rsidRPr="00535DEC" w:rsidRDefault="007D6A65" w:rsidP="006F25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</w:rPr>
              <w:t>Виробник, країна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A21C" w14:textId="2FEB6C68" w:rsidR="007D6A65" w:rsidRPr="00535DEC" w:rsidRDefault="00535DEC" w:rsidP="006F25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</w:rPr>
              <w:t>№ та дата видачі документу, підтверджуючого якість запропонованого учасником товару, що відповідає нормам чинного законодавства щодо якості даної групи товару</w:t>
            </w:r>
          </w:p>
        </w:tc>
      </w:tr>
    </w:tbl>
    <w:p w14:paraId="0DA1F5B7" w14:textId="77777777" w:rsidR="00535DEC" w:rsidRDefault="00535DEC" w:rsidP="00535DE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DEC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Таблицю відповідності запропонованого учасником товару  технічним вимогам, в якій в обов’язковому порядку повинна міститися інформація про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технічному </w:t>
      </w:r>
      <w:r w:rsidRPr="00535DEC">
        <w:rPr>
          <w:rFonts w:ascii="Times New Roman" w:eastAsia="Times New Roman" w:hAnsi="Times New Roman"/>
          <w:sz w:val="24"/>
          <w:szCs w:val="24"/>
          <w:lang w:eastAsia="ru-RU"/>
        </w:rPr>
        <w:t>опис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35DEC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 з посиланням в примітці, на відповідні розділи, та/або сторінку (и) технічного документу виробника та/або інструкції користувача</w:t>
      </w:r>
    </w:p>
    <w:p w14:paraId="6A0979BC" w14:textId="1A24B78A" w:rsidR="00535DEC" w:rsidRPr="00535DEC" w:rsidRDefault="00535DEC" w:rsidP="00535DE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DEC">
        <w:rPr>
          <w:rFonts w:ascii="Times New Roman" w:eastAsia="Times New Roman" w:hAnsi="Times New Roman"/>
          <w:sz w:val="24"/>
          <w:szCs w:val="24"/>
          <w:lang w:eastAsia="ru-RU"/>
        </w:rPr>
        <w:t>Все обладнання медичного призначення, що пропонується, повинно бути дозволено для введення в обіг та використання на території  України. Учасник повинен надати:</w:t>
      </w:r>
    </w:p>
    <w:p w14:paraId="693616BF" w14:textId="77777777" w:rsidR="00535DEC" w:rsidRDefault="00535DEC" w:rsidP="00535D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DEC">
        <w:rPr>
          <w:rFonts w:ascii="Times New Roman" w:eastAsia="Times New Roman" w:hAnsi="Times New Roman"/>
          <w:sz w:val="24"/>
          <w:szCs w:val="24"/>
          <w:lang w:eastAsia="ru-RU"/>
        </w:rPr>
        <w:t>надати копію декларації відповідності та/або інші документи, що підтверджують можливість введення в обіг або експлуатацію (застосування) медичного виробу за результатами проходження процедури оцінки відповідності та маркування національним знаком відповідності згі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дно вимог технічного регламенту;</w:t>
      </w:r>
    </w:p>
    <w:p w14:paraId="1BE382DD" w14:textId="5B1398CB" w:rsidR="00535DEC" w:rsidRPr="00535DEC" w:rsidRDefault="00535DEC" w:rsidP="00535D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DEC">
        <w:rPr>
          <w:rFonts w:ascii="Times New Roman" w:eastAsia="Times New Roman" w:hAnsi="Times New Roman"/>
          <w:sz w:val="24"/>
          <w:szCs w:val="24"/>
          <w:lang w:eastAsia="ru-RU"/>
        </w:rPr>
        <w:t>або надати гарантійний лист, що Учасник зобов'язується надати відповідні документи на момент поставки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DAA4558" w14:textId="77777777" w:rsidR="00535DEC" w:rsidRDefault="00535DEC" w:rsidP="00535DE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DEC">
        <w:rPr>
          <w:rFonts w:ascii="Times New Roman" w:eastAsia="Times New Roman" w:hAnsi="Times New Roman"/>
          <w:sz w:val="24"/>
          <w:szCs w:val="24"/>
          <w:lang w:eastAsia="ru-RU"/>
        </w:rPr>
        <w:t>Гарантійний лист від виробника продукції, або офіційного уповноваженого представника, в якому міститься інформація, можливість поставити заявлену Замовником необхідну кількість товару, в установлені строки та відповідної якості. А також підтвердження права учасника на здійснення продажу обладнання, що пропонується на  торги та проведення його інсталяції, навчання та гарантійного обслуговування.</w:t>
      </w:r>
    </w:p>
    <w:p w14:paraId="22640802" w14:textId="77777777" w:rsidR="00535DEC" w:rsidRDefault="00535DEC" w:rsidP="00535DE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DEC">
        <w:rPr>
          <w:rFonts w:ascii="Times New Roman" w:eastAsia="Times New Roman" w:hAnsi="Times New Roman"/>
          <w:sz w:val="24"/>
          <w:szCs w:val="24"/>
          <w:lang w:eastAsia="ru-RU"/>
        </w:rPr>
        <w:t>Гарантійний лист учасника, в якому він гарантує відповідність стосовно якості медичного обладнання (яке пропонуються до постачання) вимогам замовника (зазначених в технічних вимогах цієї документації).</w:t>
      </w:r>
    </w:p>
    <w:p w14:paraId="12387C5F" w14:textId="77777777" w:rsidR="00535DEC" w:rsidRDefault="00535DEC" w:rsidP="00535DE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DEC">
        <w:rPr>
          <w:rFonts w:ascii="Times New Roman" w:eastAsia="Times New Roman" w:hAnsi="Times New Roman"/>
          <w:sz w:val="24"/>
          <w:szCs w:val="24"/>
          <w:lang w:eastAsia="ru-RU"/>
        </w:rPr>
        <w:t>Гарантійний</w:t>
      </w:r>
      <w:r w:rsidRPr="00535D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термін обслуговування повинен бути не менше 12 місяців, </w:t>
      </w:r>
      <w:r w:rsidRPr="00535DEC">
        <w:rPr>
          <w:rFonts w:ascii="Times New Roman" w:eastAsia="Times New Roman" w:hAnsi="Times New Roman"/>
          <w:sz w:val="24"/>
          <w:szCs w:val="24"/>
          <w:lang w:eastAsia="ru-RU"/>
        </w:rPr>
        <w:t>з моменту його установки та складання акту введення в експлуатацію (надати гарантійний лист), але не більше 15 місяців з моменту поставки.</w:t>
      </w:r>
    </w:p>
    <w:p w14:paraId="76D18F9F" w14:textId="792FCC85" w:rsidR="00535DEC" w:rsidRPr="00535DEC" w:rsidRDefault="00535DEC" w:rsidP="00535DE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DEC">
        <w:rPr>
          <w:rFonts w:ascii="Times New Roman" w:eastAsia="Times New Roman" w:hAnsi="Times New Roman"/>
          <w:sz w:val="24"/>
          <w:szCs w:val="24"/>
          <w:lang w:eastAsia="ru-RU"/>
        </w:rPr>
        <w:t>Обов’язкова</w:t>
      </w:r>
      <w:r w:rsidRPr="00535D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наявність в Україні технічного персоналу,</w:t>
      </w:r>
      <w:r w:rsidRPr="00535DEC">
        <w:rPr>
          <w:rFonts w:ascii="Times New Roman" w:eastAsia="Times New Roman" w:hAnsi="Times New Roman"/>
          <w:sz w:val="24"/>
          <w:szCs w:val="24"/>
          <w:lang w:eastAsia="ru-RU"/>
        </w:rPr>
        <w:t xml:space="preserve"> який пройшов навчання і сертифікований виробником для інсталяції, гарантійного та післягарантійного обслуговування обладнання (надати гарантійний лист в довільній формі щодо відповідності вимогам)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7FBF3F" w14:textId="1C07FADE" w:rsidR="00535DEC" w:rsidRPr="00535DEC" w:rsidRDefault="00535DEC" w:rsidP="00535DE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5DEC">
        <w:rPr>
          <w:rFonts w:ascii="Times New Roman" w:eastAsia="Times New Roman" w:hAnsi="Times New Roman"/>
          <w:sz w:val="24"/>
          <w:szCs w:val="24"/>
          <w:lang w:eastAsia="ru-RU"/>
        </w:rPr>
        <w:t>Обов’язкове проведення навчання медичного та технічного персоналу Замовника роботі на поставленому обладнанні за кошти Учасника (надати гарантійний лист)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FD8B0BA" w14:textId="39C5FB29" w:rsidR="00535DEC" w:rsidRPr="00535DEC" w:rsidRDefault="00535DEC" w:rsidP="00535DE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5DEC"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Pr="00535DEC">
        <w:rPr>
          <w:rFonts w:ascii="Times New Roman" w:eastAsia="Times New Roman" w:hAnsi="Times New Roman"/>
          <w:bCs/>
          <w:sz w:val="24"/>
          <w:szCs w:val="24"/>
          <w:lang w:eastAsia="ru-RU"/>
        </w:rPr>
        <w:t>,  що  пропонується повинен бути новим, рік випуску моделі не раніше 2023 року,  а також таким, що не використовувався в якості демонстраційного зразку. (надати гарантійний лист)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7008511" w14:textId="77777777" w:rsidR="00535DEC" w:rsidRPr="00535DEC" w:rsidRDefault="00535DEC" w:rsidP="00535DE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DEC">
        <w:rPr>
          <w:rFonts w:ascii="Times New Roman" w:eastAsia="Times New Roman" w:hAnsi="Times New Roman"/>
          <w:sz w:val="24"/>
          <w:szCs w:val="24"/>
          <w:lang w:eastAsia="ru-RU"/>
        </w:rPr>
        <w:t>Проведення доставки, інсталяції та пуску обладнання за рахунок Учасника (надати гарантійний лист).</w:t>
      </w:r>
    </w:p>
    <w:p w14:paraId="5E67FE10" w14:textId="77777777" w:rsidR="00535DEC" w:rsidRDefault="00535DEC" w:rsidP="00535DE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5D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535DEC">
        <w:rPr>
          <w:rFonts w:ascii="Times New Roman" w:eastAsia="Times New Roman" w:hAnsi="Times New Roman"/>
          <w:bCs/>
          <w:sz w:val="24"/>
          <w:szCs w:val="24"/>
          <w:lang w:eastAsia="ru-RU"/>
        </w:rPr>
        <w:t>Наявність ліцензії Державної  інспекції ядерного регулювання на право провадження діяльності з  джерелом іонізуючого випромінювання (надати копію або гарантійний лист, що даний документ буде надано під час поставки).</w:t>
      </w:r>
    </w:p>
    <w:p w14:paraId="295C7858" w14:textId="09C62FDD" w:rsidR="00535DEC" w:rsidRPr="00535DEC" w:rsidRDefault="00535DEC" w:rsidP="00535DE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5DEC">
        <w:rPr>
          <w:rFonts w:ascii="Times New Roman" w:eastAsia="Times New Roman" w:hAnsi="Times New Roman"/>
          <w:sz w:val="24"/>
          <w:szCs w:val="24"/>
          <w:lang w:eastAsia="ru-RU"/>
        </w:rPr>
        <w:t>Прилад має відповідати критеріям, визначеним нижче:</w:t>
      </w:r>
    </w:p>
    <w:p w14:paraId="1326F9BE" w14:textId="5947BA4D" w:rsidR="00535DEC" w:rsidRDefault="00535DEC" w:rsidP="00535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D8C42E" w14:textId="77777777" w:rsidR="00535DEC" w:rsidRPr="00535DEC" w:rsidRDefault="00535DEC" w:rsidP="00535DEC">
      <w:pPr>
        <w:widowControl w:val="0"/>
        <w:tabs>
          <w:tab w:val="left" w:pos="-851"/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5DEC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Таблиця відповідності</w:t>
      </w:r>
    </w:p>
    <w:tbl>
      <w:tblPr>
        <w:tblW w:w="1026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6147"/>
        <w:gridCol w:w="1701"/>
        <w:gridCol w:w="1897"/>
      </w:tblGrid>
      <w:tr w:rsidR="00535DEC" w:rsidRPr="00535DEC" w14:paraId="7178563C" w14:textId="77777777" w:rsidTr="00AA743E">
        <w:tc>
          <w:tcPr>
            <w:tcW w:w="516" w:type="dxa"/>
            <w:shd w:val="clear" w:color="auto" w:fill="auto"/>
            <w:vAlign w:val="center"/>
          </w:tcPr>
          <w:p w14:paraId="6AEB1637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147" w:type="dxa"/>
            <w:shd w:val="clear" w:color="auto" w:fill="auto"/>
            <w:vAlign w:val="center"/>
          </w:tcPr>
          <w:p w14:paraId="57C01F56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параметру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7EFAB1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Вимоги</w:t>
            </w:r>
            <w:proofErr w:type="spellEnd"/>
          </w:p>
        </w:tc>
        <w:tc>
          <w:tcPr>
            <w:tcW w:w="1897" w:type="dxa"/>
            <w:shd w:val="clear" w:color="auto" w:fill="auto"/>
            <w:vAlign w:val="center"/>
          </w:tcPr>
          <w:p w14:paraId="2264009D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(так/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ні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) з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посиланням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офіційну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виробника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указати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сторінку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</w:tr>
      <w:tr w:rsidR="00535DEC" w:rsidRPr="00535DEC" w14:paraId="1B9052E9" w14:textId="77777777" w:rsidTr="00AA743E">
        <w:tc>
          <w:tcPr>
            <w:tcW w:w="516" w:type="dxa"/>
            <w:shd w:val="clear" w:color="auto" w:fill="auto"/>
          </w:tcPr>
          <w:p w14:paraId="309120E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147" w:type="dxa"/>
            <w:shd w:val="clear" w:color="auto" w:fill="auto"/>
          </w:tcPr>
          <w:p w14:paraId="4AA87C76" w14:textId="4A26D65B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Цифрова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рентген-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діагностична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система на 2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робочі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з</w:t>
            </w: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рентгенографічним столом та</w:t>
            </w: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вертикальною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стійкою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знімків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 2-ма цифровими</w:t>
            </w: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плоскопанельн</w:t>
            </w: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ими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детектор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ами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2A331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– 1 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BB9156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</w:p>
        </w:tc>
        <w:tc>
          <w:tcPr>
            <w:tcW w:w="1897" w:type="dxa"/>
            <w:shd w:val="clear" w:color="auto" w:fill="auto"/>
            <w:vAlign w:val="center"/>
          </w:tcPr>
          <w:p w14:paraId="02C35B40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527A03F6" w14:textId="77777777" w:rsidTr="00AA743E">
        <w:tc>
          <w:tcPr>
            <w:tcW w:w="516" w:type="dxa"/>
            <w:shd w:val="clear" w:color="auto" w:fill="auto"/>
          </w:tcPr>
          <w:p w14:paraId="0AC97204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147" w:type="dxa"/>
            <w:shd w:val="clear" w:color="auto" w:fill="auto"/>
          </w:tcPr>
          <w:p w14:paraId="6D27C4DD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галузі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клінічного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застосування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84214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1CCBD368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349D765F" w14:textId="77777777" w:rsidTr="00AA743E">
        <w:tc>
          <w:tcPr>
            <w:tcW w:w="516" w:type="dxa"/>
            <w:shd w:val="clear" w:color="auto" w:fill="auto"/>
          </w:tcPr>
          <w:p w14:paraId="2DF6E3A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7387B3F0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кістково-хрящової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80EE238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2E0944B4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05BAACAE" w14:textId="77777777" w:rsidTr="00AA743E">
        <w:tc>
          <w:tcPr>
            <w:tcW w:w="516" w:type="dxa"/>
            <w:shd w:val="clear" w:color="auto" w:fill="auto"/>
          </w:tcPr>
          <w:p w14:paraId="17D2F135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127C37CD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Пульмонологічні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дослідження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2757A21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2FDB28D8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7C8388A7" w14:textId="77777777" w:rsidTr="00AA743E">
        <w:tc>
          <w:tcPr>
            <w:tcW w:w="516" w:type="dxa"/>
            <w:shd w:val="clear" w:color="auto" w:fill="auto"/>
          </w:tcPr>
          <w:p w14:paraId="657F4A41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5F507E8C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травматології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E13A005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41EEAD84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07742094" w14:textId="77777777" w:rsidTr="00AA743E">
        <w:tc>
          <w:tcPr>
            <w:tcW w:w="516" w:type="dxa"/>
            <w:shd w:val="clear" w:color="auto" w:fill="auto"/>
          </w:tcPr>
          <w:p w14:paraId="5D1E577E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700F5B1B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екстреній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медицині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8270EF3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2D7548BC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24491158" w14:textId="77777777" w:rsidTr="00AA743E">
        <w:tc>
          <w:tcPr>
            <w:tcW w:w="516" w:type="dxa"/>
            <w:shd w:val="clear" w:color="auto" w:fill="auto"/>
          </w:tcPr>
          <w:p w14:paraId="0D127DCC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147" w:type="dxa"/>
            <w:shd w:val="clear" w:color="auto" w:fill="auto"/>
          </w:tcPr>
          <w:p w14:paraId="1970BF26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Характеристики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рентгенівського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генератора: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1C596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62E5C87B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659541D2" w14:textId="77777777" w:rsidTr="00AA743E">
        <w:tc>
          <w:tcPr>
            <w:tcW w:w="516" w:type="dxa"/>
            <w:shd w:val="clear" w:color="auto" w:fill="auto"/>
          </w:tcPr>
          <w:p w14:paraId="222B1DB5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6B1F8031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рентгенівського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генератора,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високочастотний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285D708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539711DE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1C7103CD" w14:textId="77777777" w:rsidTr="00AA743E">
        <w:tc>
          <w:tcPr>
            <w:tcW w:w="516" w:type="dxa"/>
            <w:shd w:val="clear" w:color="auto" w:fill="auto"/>
          </w:tcPr>
          <w:p w14:paraId="2A0AFCC4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028FBF20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Потужність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рентгенівського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генератору,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50 кВт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3F2E2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2FA9B427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7C842A75" w14:textId="77777777" w:rsidTr="00AA743E">
        <w:tc>
          <w:tcPr>
            <w:tcW w:w="516" w:type="dxa"/>
            <w:shd w:val="clear" w:color="auto" w:fill="auto"/>
          </w:tcPr>
          <w:p w14:paraId="36AB9BD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7085CB0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Мікропроцесорне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7CA185E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7F15A5BC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1503356A" w14:textId="77777777" w:rsidTr="00AA743E">
        <w:tc>
          <w:tcPr>
            <w:tcW w:w="516" w:type="dxa"/>
            <w:shd w:val="clear" w:color="auto" w:fill="auto"/>
          </w:tcPr>
          <w:p w14:paraId="755DD2CC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2B6CC589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Діапазон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напруги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рентгенографії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гірше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межах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40 до 150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6E2E221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4909B8CC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3BF39D1F" w14:textId="77777777" w:rsidTr="00AA743E">
        <w:tc>
          <w:tcPr>
            <w:tcW w:w="516" w:type="dxa"/>
            <w:shd w:val="clear" w:color="auto" w:fill="auto"/>
          </w:tcPr>
          <w:p w14:paraId="3724EC0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1E800EE1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Діапазон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струму при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рентгенографії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гірше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межах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10 до 630 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7A003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52525780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6CD85F50" w14:textId="77777777" w:rsidTr="00AA743E">
        <w:tc>
          <w:tcPr>
            <w:tcW w:w="516" w:type="dxa"/>
            <w:shd w:val="clear" w:color="auto" w:fill="auto"/>
          </w:tcPr>
          <w:p w14:paraId="0BDF7D04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17CBB24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Діапазон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мАс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гірше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межах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0,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630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мАс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із кроком 1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C826377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312ED61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564A9883" w14:textId="77777777" w:rsidTr="00AA743E">
        <w:tc>
          <w:tcPr>
            <w:tcW w:w="516" w:type="dxa"/>
            <w:shd w:val="clear" w:color="auto" w:fill="auto"/>
          </w:tcPr>
          <w:p w14:paraId="43CD5EEC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38BF5C1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режимів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14:paraId="203C24A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- 2-крапкова система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програмування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кВ-мАс</w:t>
            </w:r>
            <w:proofErr w:type="spellEnd"/>
          </w:p>
          <w:p w14:paraId="3E57467B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- 3-крапкова система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програмування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кВ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-мА-сек</w:t>
            </w:r>
          </w:p>
          <w:p w14:paraId="3537A36B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- 1-крапкова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 2-крапкова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система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програмування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функцією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автоматичного контролю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експозиції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2850555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342A4FF7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5222CF41" w14:textId="77777777" w:rsidTr="00AA743E">
        <w:tc>
          <w:tcPr>
            <w:tcW w:w="516" w:type="dxa"/>
            <w:shd w:val="clear" w:color="auto" w:fill="auto"/>
          </w:tcPr>
          <w:p w14:paraId="06C9B502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0331B1EC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анатомічних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програм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8353F2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5D384102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4B0843A6" w14:textId="77777777" w:rsidTr="00AA743E">
        <w:tc>
          <w:tcPr>
            <w:tcW w:w="516" w:type="dxa"/>
            <w:shd w:val="clear" w:color="auto" w:fill="auto"/>
          </w:tcPr>
          <w:p w14:paraId="1C75CF2D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6E99ADA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комплекту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високовольтних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кабелів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довжиною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12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83511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08088CA5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34EA6145" w14:textId="77777777" w:rsidTr="00AA743E">
        <w:tc>
          <w:tcPr>
            <w:tcW w:w="516" w:type="dxa"/>
            <w:shd w:val="clear" w:color="auto" w:fill="auto"/>
          </w:tcPr>
          <w:p w14:paraId="17180981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1031574F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Дозиметричний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пристрій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FEF2314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аявність</w:t>
            </w:r>
            <w:proofErr w:type="spellEnd"/>
          </w:p>
        </w:tc>
        <w:tc>
          <w:tcPr>
            <w:tcW w:w="1897" w:type="dxa"/>
            <w:shd w:val="clear" w:color="auto" w:fill="auto"/>
            <w:vAlign w:val="center"/>
          </w:tcPr>
          <w:p w14:paraId="242184A5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DEC" w:rsidRPr="00535DEC" w14:paraId="4AD03340" w14:textId="77777777" w:rsidTr="00AA743E">
        <w:tc>
          <w:tcPr>
            <w:tcW w:w="516" w:type="dxa"/>
            <w:shd w:val="clear" w:color="auto" w:fill="auto"/>
          </w:tcPr>
          <w:p w14:paraId="1EA257CE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6147" w:type="dxa"/>
            <w:shd w:val="clear" w:color="auto" w:fill="auto"/>
          </w:tcPr>
          <w:p w14:paraId="550F351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Характеристики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радіографічного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стола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знімків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колоною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51A49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7E7E3550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115F1EB7" w14:textId="77777777" w:rsidTr="00AA743E">
        <w:tc>
          <w:tcPr>
            <w:tcW w:w="516" w:type="dxa"/>
            <w:shd w:val="clear" w:color="auto" w:fill="auto"/>
          </w:tcPr>
          <w:p w14:paraId="304AFB6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479AD656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Керування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параметрами за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LCD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інтерфейсу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кнопок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розташованих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колоні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A1D8520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7988D4F8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3468F5A1" w14:textId="77777777" w:rsidTr="00AA743E">
        <w:tc>
          <w:tcPr>
            <w:tcW w:w="516" w:type="dxa"/>
            <w:shd w:val="clear" w:color="auto" w:fill="auto"/>
          </w:tcPr>
          <w:p w14:paraId="092A0642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2C3ED929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Функціональні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можливості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радіографічного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столу:</w:t>
            </w:r>
          </w:p>
          <w:p w14:paraId="021DC2CE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поперечне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переміщення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деки столу,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250 мм;</w:t>
            </w:r>
          </w:p>
          <w:p w14:paraId="4AC70232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повздовжнє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переміщення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деки столу,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1100 мм;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C1C32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18C28774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79D32615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15933A53" w14:textId="77777777" w:rsidTr="00AA743E">
        <w:tc>
          <w:tcPr>
            <w:tcW w:w="516" w:type="dxa"/>
            <w:shd w:val="clear" w:color="auto" w:fill="auto"/>
          </w:tcPr>
          <w:p w14:paraId="39A40106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63C80D5B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Розміри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деки столу,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2200 х 850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55585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239E93A7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5546A0D2" w14:textId="77777777" w:rsidTr="00AA743E">
        <w:tc>
          <w:tcPr>
            <w:tcW w:w="516" w:type="dxa"/>
            <w:shd w:val="clear" w:color="auto" w:fill="auto"/>
          </w:tcPr>
          <w:p w14:paraId="4C312EA9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15D7DF31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Моторизована зміна висоти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деки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столу від підлоги, мінімальна не більше ніж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550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мм, максимальна не менше ніж 850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9A0D75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5202ECE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72CED413" w14:textId="77777777" w:rsidTr="00AA743E">
        <w:tc>
          <w:tcPr>
            <w:tcW w:w="516" w:type="dxa"/>
            <w:shd w:val="clear" w:color="auto" w:fill="auto"/>
          </w:tcPr>
          <w:p w14:paraId="119488C2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0A4F469B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Дека столу з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рівнем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рентгенівського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поглинання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0,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мм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Al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E5470C4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2876DB7B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5FF49D29" w14:textId="77777777" w:rsidTr="00AA743E">
        <w:tc>
          <w:tcPr>
            <w:tcW w:w="516" w:type="dxa"/>
            <w:shd w:val="clear" w:color="auto" w:fill="auto"/>
          </w:tcPr>
          <w:p w14:paraId="03AAC74E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49ACAC1D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Функціональні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можливості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колони:</w:t>
            </w:r>
          </w:p>
          <w:p w14:paraId="0053B7E5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повздовжнє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переміщення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колони,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2000 мм;</w:t>
            </w:r>
          </w:p>
          <w:p w14:paraId="26C27A20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вертикальне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переміщення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рентген-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випромінювача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колоні, не менше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 мм;</w:t>
            </w:r>
          </w:p>
          <w:p w14:paraId="0DD3DE5E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поперечне переміщення рентген-випромінювача на колоні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250 мм;</w:t>
            </w:r>
          </w:p>
          <w:p w14:paraId="14067B9E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обертання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колони з рентген-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випромінювачем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±90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 w:eastAsia="ru-RU"/>
              </w:rPr>
              <w:t>0</w:t>
            </w:r>
          </w:p>
          <w:p w14:paraId="57C10A1B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обертання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випромінювача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±180°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D8002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52148A2B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79056B5C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6395432E" w14:textId="77777777" w:rsidTr="00AA743E">
        <w:tc>
          <w:tcPr>
            <w:tcW w:w="516" w:type="dxa"/>
            <w:shd w:val="clear" w:color="auto" w:fill="auto"/>
          </w:tcPr>
          <w:p w14:paraId="463E07BC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54BB88F8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Касетоприймач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напівавтоматичним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центруванням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касет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розмірів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13х18 см до 35х43 см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826B7C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5B624245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3B5A255D" w14:textId="77777777" w:rsidTr="00AA743E">
        <w:tc>
          <w:tcPr>
            <w:tcW w:w="516" w:type="dxa"/>
            <w:shd w:val="clear" w:color="auto" w:fill="auto"/>
          </w:tcPr>
          <w:p w14:paraId="703F2E0D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42D6899B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Відсіююча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решітка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B69D3E7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65F32187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06586EE9" w14:textId="77777777" w:rsidTr="00AA743E">
        <w:tc>
          <w:tcPr>
            <w:tcW w:w="516" w:type="dxa"/>
            <w:shd w:val="clear" w:color="auto" w:fill="auto"/>
          </w:tcPr>
          <w:p w14:paraId="0C583B27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2FE1FCE5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Відстань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детектор –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пацієнт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80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F99BD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6AA99224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2FE48C21" w14:textId="77777777" w:rsidTr="00AA743E">
        <w:tc>
          <w:tcPr>
            <w:tcW w:w="516" w:type="dxa"/>
            <w:shd w:val="clear" w:color="auto" w:fill="auto"/>
          </w:tcPr>
          <w:p w14:paraId="09A38F7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62C402F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Камера для автоматичного контролю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експозиції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три поля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вимірювання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4B216FF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0F28EBA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1D8FF461" w14:textId="77777777" w:rsidTr="00AA743E">
        <w:tc>
          <w:tcPr>
            <w:tcW w:w="516" w:type="dxa"/>
            <w:shd w:val="clear" w:color="auto" w:fill="auto"/>
          </w:tcPr>
          <w:p w14:paraId="6DE0A581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5E3A25B2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Максимальна вага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пацієнта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обмежень по вертикальному руху столу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2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503CA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5C2F4C5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05D09732" w14:textId="77777777" w:rsidTr="00AA743E">
        <w:tc>
          <w:tcPr>
            <w:tcW w:w="516" w:type="dxa"/>
            <w:shd w:val="clear" w:color="auto" w:fill="auto"/>
          </w:tcPr>
          <w:p w14:paraId="369EFA1E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6147" w:type="dxa"/>
            <w:shd w:val="clear" w:color="auto" w:fill="auto"/>
          </w:tcPr>
          <w:p w14:paraId="0BEE1250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Характеристики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коліматора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1507E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2FB9CBE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1B4B7B59" w14:textId="77777777" w:rsidTr="00AA743E">
        <w:tc>
          <w:tcPr>
            <w:tcW w:w="516" w:type="dxa"/>
            <w:shd w:val="clear" w:color="auto" w:fill="auto"/>
          </w:tcPr>
          <w:p w14:paraId="2E44FBB5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27791E7B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Ручний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режим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керування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вбудованим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джерелом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світла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C931259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6133CCF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3824E320" w14:textId="77777777" w:rsidTr="00AA743E">
        <w:tc>
          <w:tcPr>
            <w:tcW w:w="516" w:type="dxa"/>
            <w:shd w:val="clear" w:color="auto" w:fill="auto"/>
          </w:tcPr>
          <w:p w14:paraId="39C7C7B8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4045B52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Джерело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світла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гірше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LED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-лампа з таймером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42CAA5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1664E7FF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7D5F6C5A" w14:textId="77777777" w:rsidTr="00AA743E">
        <w:tc>
          <w:tcPr>
            <w:tcW w:w="516" w:type="dxa"/>
            <w:shd w:val="clear" w:color="auto" w:fill="auto"/>
          </w:tcPr>
          <w:p w14:paraId="7A2A1305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3B28A33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Поле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покриття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48х48 см при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значенні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SID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100 см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9A316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09C24861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40C33EE1" w14:textId="77777777" w:rsidTr="00AA743E">
        <w:tc>
          <w:tcPr>
            <w:tcW w:w="516" w:type="dxa"/>
            <w:shd w:val="clear" w:color="auto" w:fill="auto"/>
          </w:tcPr>
          <w:p w14:paraId="50CCC4F6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6147" w:type="dxa"/>
            <w:shd w:val="clear" w:color="auto" w:fill="auto"/>
          </w:tcPr>
          <w:p w14:paraId="5AACEC67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Характеристики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рентгенівської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трубки: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F61FDB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1B30F8BE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117AC586" w14:textId="77777777" w:rsidTr="00AA743E">
        <w:tc>
          <w:tcPr>
            <w:tcW w:w="516" w:type="dxa"/>
            <w:shd w:val="clear" w:color="auto" w:fill="auto"/>
          </w:tcPr>
          <w:p w14:paraId="1D501DE0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2596CF9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Максимальна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напруга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трубці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150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5A612E5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6F2FA285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7D55A73E" w14:textId="77777777" w:rsidTr="00AA743E">
        <w:tc>
          <w:tcPr>
            <w:tcW w:w="516" w:type="dxa"/>
            <w:shd w:val="clear" w:color="auto" w:fill="auto"/>
          </w:tcPr>
          <w:p w14:paraId="2DF86D3D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2E83828C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фокусних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плям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гірше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0,6/1,2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3EFFB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118A2FB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40C20CC4" w14:textId="77777777" w:rsidTr="00AA743E">
        <w:tc>
          <w:tcPr>
            <w:tcW w:w="516" w:type="dxa"/>
            <w:shd w:val="clear" w:color="auto" w:fill="auto"/>
          </w:tcPr>
          <w:p w14:paraId="59FDE9F6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7D0566B1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Потужність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фокусах,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20/50 кВт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419CD2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1729FC55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569AA5C3" w14:textId="77777777" w:rsidTr="00AA743E">
        <w:tc>
          <w:tcPr>
            <w:tcW w:w="516" w:type="dxa"/>
            <w:shd w:val="clear" w:color="auto" w:fill="auto"/>
          </w:tcPr>
          <w:p w14:paraId="6F708468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4A947561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Швидкість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обертання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аноду,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3000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обертів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хв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7DDC9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77B42FCC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015708C0" w14:textId="77777777" w:rsidTr="00AA743E">
        <w:tc>
          <w:tcPr>
            <w:tcW w:w="516" w:type="dxa"/>
            <w:shd w:val="clear" w:color="auto" w:fill="auto"/>
          </w:tcPr>
          <w:p w14:paraId="05D5FF0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7DA5C3E6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Теплоємність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аноду,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B594145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0A29D181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2A68213F" w14:textId="77777777" w:rsidTr="00AA743E">
        <w:tc>
          <w:tcPr>
            <w:tcW w:w="516" w:type="dxa"/>
            <w:shd w:val="clear" w:color="auto" w:fill="auto"/>
          </w:tcPr>
          <w:p w14:paraId="02F75AC9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6147" w:type="dxa"/>
            <w:shd w:val="clear" w:color="auto" w:fill="auto"/>
          </w:tcPr>
          <w:p w14:paraId="66628ADD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Характеристики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вертикальної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стійки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знімків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762E50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69DBA57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16055A44" w14:textId="77777777" w:rsidTr="00AA743E">
        <w:tc>
          <w:tcPr>
            <w:tcW w:w="516" w:type="dxa"/>
            <w:shd w:val="clear" w:color="auto" w:fill="auto"/>
          </w:tcPr>
          <w:p w14:paraId="77D04540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0BFDA08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Відстань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касетоприймача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підлоги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верхньому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положенні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1900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038999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4EC27B69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4FA01BBB" w14:textId="77777777" w:rsidTr="00AA743E">
        <w:tc>
          <w:tcPr>
            <w:tcW w:w="516" w:type="dxa"/>
            <w:shd w:val="clear" w:color="auto" w:fill="auto"/>
          </w:tcPr>
          <w:p w14:paraId="6664A47D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3E073BAF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Відстань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касетоприймача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підлоги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нижньому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положенні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400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896E1C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5151F13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7BDE87F0" w14:textId="77777777" w:rsidTr="00AA743E">
        <w:tc>
          <w:tcPr>
            <w:tcW w:w="516" w:type="dxa"/>
            <w:shd w:val="clear" w:color="auto" w:fill="auto"/>
          </w:tcPr>
          <w:p w14:paraId="4C54B0B8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680C703D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Касетотримач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напівавтоматичним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центруванням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касет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розмірів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13х18 см до 35х43 см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3AB57E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27517ABE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0C9216B9" w14:textId="77777777" w:rsidTr="00AA743E">
        <w:tc>
          <w:tcPr>
            <w:tcW w:w="516" w:type="dxa"/>
            <w:shd w:val="clear" w:color="auto" w:fill="auto"/>
          </w:tcPr>
          <w:p w14:paraId="2311F5E1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03127D9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Камера для автоматичного контролю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експозиції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три поля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вимірювання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7692DA5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190915B2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16E0B877" w14:textId="77777777" w:rsidTr="00AA743E">
        <w:tc>
          <w:tcPr>
            <w:tcW w:w="516" w:type="dxa"/>
            <w:shd w:val="clear" w:color="auto" w:fill="auto"/>
          </w:tcPr>
          <w:p w14:paraId="5B7E6E81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6147" w:type="dxa"/>
            <w:shd w:val="clear" w:color="auto" w:fill="auto"/>
          </w:tcPr>
          <w:p w14:paraId="1C6226A7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Характеристики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плоскопанельного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цифрового детектора</w:t>
            </w: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радіографічного стола</w:t>
            </w: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19BB2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2D6F035C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67255346" w14:textId="77777777" w:rsidTr="00AA743E">
        <w:tc>
          <w:tcPr>
            <w:tcW w:w="516" w:type="dxa"/>
            <w:shd w:val="clear" w:color="auto" w:fill="auto"/>
          </w:tcPr>
          <w:p w14:paraId="4611711E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262D551B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підключення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: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бездротовий (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26B20B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4B89238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5F94F12B" w14:textId="77777777" w:rsidTr="00AA743E">
        <w:tc>
          <w:tcPr>
            <w:tcW w:w="516" w:type="dxa"/>
            <w:shd w:val="clear" w:color="auto" w:fill="auto"/>
          </w:tcPr>
          <w:p w14:paraId="1DF8A515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66E1EBBF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активного поля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35х43 см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DE56B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09F6E3FC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562A1C85" w14:textId="77777777" w:rsidTr="00AA743E">
        <w:tc>
          <w:tcPr>
            <w:tcW w:w="516" w:type="dxa"/>
            <w:shd w:val="clear" w:color="auto" w:fill="auto"/>
          </w:tcPr>
          <w:p w14:paraId="6FF4E86B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21853CFF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Роздільна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x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пікселів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F81BA50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7ED540F6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4C589BB8" w14:textId="77777777" w:rsidTr="00AA743E">
        <w:tc>
          <w:tcPr>
            <w:tcW w:w="516" w:type="dxa"/>
            <w:shd w:val="clear" w:color="auto" w:fill="auto"/>
          </w:tcPr>
          <w:p w14:paraId="2894FD99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76D1A3E8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Просторова роздільна здатність, не менше 3,5 пар ліній /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89E680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3C5CBA01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14CF9023" w14:textId="77777777" w:rsidTr="00AA743E">
        <w:tc>
          <w:tcPr>
            <w:tcW w:w="516" w:type="dxa"/>
            <w:shd w:val="clear" w:color="auto" w:fill="auto"/>
          </w:tcPr>
          <w:p w14:paraId="7E5AB622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790A43D0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Глибина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зображення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16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9D8805F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21C16F17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282C861A" w14:textId="77777777" w:rsidTr="00AA743E">
        <w:tc>
          <w:tcPr>
            <w:tcW w:w="516" w:type="dxa"/>
            <w:shd w:val="clear" w:color="auto" w:fill="auto"/>
          </w:tcPr>
          <w:p w14:paraId="79D94CD4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2065511C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пікселя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1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 мкм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56ED2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21D94B5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76472A2F" w14:textId="77777777" w:rsidTr="00AA743E">
        <w:tc>
          <w:tcPr>
            <w:tcW w:w="516" w:type="dxa"/>
            <w:shd w:val="clear" w:color="auto" w:fill="auto"/>
          </w:tcPr>
          <w:p w14:paraId="4F215515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4CC9E4F7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Вага,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1A581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55173488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1E4A4EAC" w14:textId="77777777" w:rsidTr="00AA743E">
        <w:tc>
          <w:tcPr>
            <w:tcW w:w="516" w:type="dxa"/>
            <w:shd w:val="clear" w:color="auto" w:fill="auto"/>
          </w:tcPr>
          <w:p w14:paraId="232A32AE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5D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47" w:type="dxa"/>
            <w:shd w:val="clear" w:color="auto" w:fill="auto"/>
          </w:tcPr>
          <w:p w14:paraId="24E6FC61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Характеристики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плоскопанельного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цифрового </w:t>
            </w: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детектора</w:t>
            </w: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вертикальної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стійки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CCD6F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0511FE02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5428AB92" w14:textId="77777777" w:rsidTr="00AA743E">
        <w:tc>
          <w:tcPr>
            <w:tcW w:w="516" w:type="dxa"/>
            <w:shd w:val="clear" w:color="auto" w:fill="auto"/>
          </w:tcPr>
          <w:p w14:paraId="23B8DBF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05DACD5A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активного поля,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43х43 см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4A188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6AB59BD8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7247BBDB" w14:textId="77777777" w:rsidTr="00AA743E">
        <w:tc>
          <w:tcPr>
            <w:tcW w:w="516" w:type="dxa"/>
            <w:shd w:val="clear" w:color="auto" w:fill="auto"/>
          </w:tcPr>
          <w:p w14:paraId="374AF4C7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519D4FFB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Роздільна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3070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x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пікселів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B123A49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2552BDC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49FB5E6A" w14:textId="77777777" w:rsidTr="00AA743E">
        <w:tc>
          <w:tcPr>
            <w:tcW w:w="516" w:type="dxa"/>
            <w:shd w:val="clear" w:color="auto" w:fill="auto"/>
          </w:tcPr>
          <w:p w14:paraId="44FEB9B8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7B2796BD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Просторова роздільна здатність, не менше 3,5 пар ліній /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EDB21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72B94E3D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6180BBBC" w14:textId="77777777" w:rsidTr="00AA743E">
        <w:tc>
          <w:tcPr>
            <w:tcW w:w="516" w:type="dxa"/>
            <w:shd w:val="clear" w:color="auto" w:fill="auto"/>
          </w:tcPr>
          <w:p w14:paraId="4B61E3D8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056EBF6C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пікселя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1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 мкм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B23F92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453D7365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360DABA4" w14:textId="77777777" w:rsidTr="00AA743E">
        <w:tc>
          <w:tcPr>
            <w:tcW w:w="516" w:type="dxa"/>
            <w:shd w:val="clear" w:color="auto" w:fill="auto"/>
          </w:tcPr>
          <w:p w14:paraId="22AF1788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147" w:type="dxa"/>
            <w:shd w:val="clear" w:color="auto" w:fill="auto"/>
          </w:tcPr>
          <w:p w14:paraId="32267607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Характеристики </w:t>
            </w: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робочо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ї</w:t>
            </w: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станції</w:t>
            </w: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оператора</w:t>
            </w: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AB82C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4CC82A5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77F16D20" w14:textId="77777777" w:rsidTr="00AA743E">
        <w:tc>
          <w:tcPr>
            <w:tcW w:w="516" w:type="dxa"/>
            <w:shd w:val="clear" w:color="auto" w:fill="auto"/>
          </w:tcPr>
          <w:p w14:paraId="457E9077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2378EF90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Процессор,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гірше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4-ох ядерний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робочою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частотою 2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ГГц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B21FB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01A37CA5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093353A3" w14:textId="77777777" w:rsidTr="00AA743E">
        <w:tc>
          <w:tcPr>
            <w:tcW w:w="516" w:type="dxa"/>
            <w:shd w:val="clear" w:color="auto" w:fill="auto"/>
          </w:tcPr>
          <w:p w14:paraId="03F464C2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51CA165B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Об’єм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оперативної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пам’яті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Гб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87D85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368436B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6473E094" w14:textId="77777777" w:rsidTr="00AA743E">
        <w:tc>
          <w:tcPr>
            <w:tcW w:w="516" w:type="dxa"/>
            <w:shd w:val="clear" w:color="auto" w:fill="auto"/>
          </w:tcPr>
          <w:p w14:paraId="111C4931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0530A064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Об’єм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HDD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5C9A9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68962E1C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6305679C" w14:textId="77777777" w:rsidTr="00AA743E">
        <w:tc>
          <w:tcPr>
            <w:tcW w:w="516" w:type="dxa"/>
            <w:shd w:val="clear" w:color="auto" w:fill="auto"/>
          </w:tcPr>
          <w:p w14:paraId="4C7B89FF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3A69DB9F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Оптичний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привід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DVD+/-RW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B3064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501C26B2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6D871FCC" w14:textId="77777777" w:rsidTr="00AA743E">
        <w:tc>
          <w:tcPr>
            <w:tcW w:w="516" w:type="dxa"/>
            <w:shd w:val="clear" w:color="auto" w:fill="auto"/>
          </w:tcPr>
          <w:p w14:paraId="6164A98E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6DC99D47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онітор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14:paraId="6AA38DD3" w14:textId="77777777" w:rsidR="00535DEC" w:rsidRPr="00535DEC" w:rsidRDefault="00535DEC" w:rsidP="00AA743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матриці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  <w:p w14:paraId="1F84BA2F" w14:textId="77777777" w:rsidR="00535DEC" w:rsidRPr="00535DEC" w:rsidRDefault="00535DEC" w:rsidP="00AA743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Діагональ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E77172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66F7EA1E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4FDD7A95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7EB47F5D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535DEC" w:rsidRPr="00535DEC" w14:paraId="75736F0F" w14:textId="77777777" w:rsidTr="00AA743E">
        <w:tc>
          <w:tcPr>
            <w:tcW w:w="516" w:type="dxa"/>
            <w:shd w:val="clear" w:color="auto" w:fill="auto"/>
          </w:tcPr>
          <w:p w14:paraId="73DBCF9D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52B8B9A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Спеціалізоване програмне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забеспечення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ведення бази пацієнтів, перегляду та редагування отриманих із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рентгендіагностичної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системи зображень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B688F2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5CB0608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7BBE9B11" w14:textId="77777777" w:rsidTr="00AA743E">
        <w:tc>
          <w:tcPr>
            <w:tcW w:w="516" w:type="dxa"/>
            <w:shd w:val="clear" w:color="auto" w:fill="auto"/>
          </w:tcPr>
          <w:p w14:paraId="68787ABF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7109EB98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DICOM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сумісність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4A009E0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2AA7A055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35DEC" w:rsidRPr="00535DEC" w14:paraId="0C101D14" w14:textId="77777777" w:rsidTr="00AA743E">
        <w:tc>
          <w:tcPr>
            <w:tcW w:w="516" w:type="dxa"/>
            <w:shd w:val="clear" w:color="auto" w:fill="auto"/>
          </w:tcPr>
          <w:p w14:paraId="5A4FD23C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47" w:type="dxa"/>
            <w:shd w:val="clear" w:color="auto" w:fill="auto"/>
          </w:tcPr>
          <w:p w14:paraId="434139C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 робочої станції лікаря: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1D23F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35FB7DA6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35DEC" w:rsidRPr="00535DEC" w14:paraId="41E67ED6" w14:textId="77777777" w:rsidTr="00AA743E">
        <w:tc>
          <w:tcPr>
            <w:tcW w:w="516" w:type="dxa"/>
            <w:shd w:val="clear" w:color="auto" w:fill="auto"/>
          </w:tcPr>
          <w:p w14:paraId="61383E96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45C5F4C8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Процесор 4-х ядерний з робочою частотою не менше 2.4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ГГц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64C72E6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4DE0BE04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0A56AA85" w14:textId="77777777" w:rsidTr="00AA743E">
        <w:tc>
          <w:tcPr>
            <w:tcW w:w="516" w:type="dxa"/>
            <w:shd w:val="clear" w:color="auto" w:fill="auto"/>
          </w:tcPr>
          <w:p w14:paraId="429CBA59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11A5C3AC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Об’єм оперативної пам’яті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менше 8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06112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69A8C33B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1FACF60E" w14:textId="77777777" w:rsidTr="00AA743E">
        <w:tc>
          <w:tcPr>
            <w:tcW w:w="516" w:type="dxa"/>
            <w:shd w:val="clear" w:color="auto" w:fill="auto"/>
          </w:tcPr>
          <w:p w14:paraId="39D85C00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3C4E41DE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Об’єм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памяті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накопичувача не менше 500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141C1A2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72AE3179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535DEC" w:rsidRPr="00535DEC" w14:paraId="32565CB9" w14:textId="77777777" w:rsidTr="00AA743E">
        <w:tc>
          <w:tcPr>
            <w:tcW w:w="516" w:type="dxa"/>
            <w:shd w:val="clear" w:color="auto" w:fill="auto"/>
          </w:tcPr>
          <w:p w14:paraId="49683DBE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3F1586E1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Оптичний привід DVD-RW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E42BF2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4776C452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35DEC" w:rsidRPr="00535DEC" w14:paraId="0B3D16C6" w14:textId="77777777" w:rsidTr="00AA743E">
        <w:trPr>
          <w:trHeight w:val="304"/>
        </w:trPr>
        <w:tc>
          <w:tcPr>
            <w:tcW w:w="516" w:type="dxa"/>
            <w:shd w:val="clear" w:color="auto" w:fill="auto"/>
          </w:tcPr>
          <w:p w14:paraId="3630045E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6B2457D9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Діагональ додаткового монітору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21 дюйм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4B0788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156CD53C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44365391" w14:textId="77777777" w:rsidTr="00AA743E">
        <w:tc>
          <w:tcPr>
            <w:tcW w:w="516" w:type="dxa"/>
            <w:shd w:val="clear" w:color="auto" w:fill="auto"/>
          </w:tcPr>
          <w:p w14:paraId="419F5158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18006547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діагностичного монітору:</w:t>
            </w:r>
          </w:p>
          <w:p w14:paraId="623A1322" w14:textId="77777777" w:rsidR="00535DEC" w:rsidRPr="00535DEC" w:rsidRDefault="00535DEC" w:rsidP="00AA743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Тип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кольоровий</w:t>
            </w:r>
          </w:p>
          <w:p w14:paraId="68FCDDFC" w14:textId="77777777" w:rsidR="00535DEC" w:rsidRPr="00535DEC" w:rsidRDefault="00535DEC" w:rsidP="00AA743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Діагональ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менше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21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дюйм</w:t>
            </w:r>
          </w:p>
          <w:p w14:paraId="47DCF632" w14:textId="77777777" w:rsidR="00535DEC" w:rsidRPr="00535DEC" w:rsidRDefault="00535DEC" w:rsidP="00AA743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Роздільна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менше 1600х1200</w:t>
            </w:r>
          </w:p>
          <w:p w14:paraId="02DDBA5A" w14:textId="77777777" w:rsidR="00535DEC" w:rsidRPr="00535DEC" w:rsidRDefault="00535DEC" w:rsidP="00AA743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Максимальна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яскравість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менше 500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0F42CE8A" w14:textId="77777777" w:rsidR="00535DEC" w:rsidRPr="00535DEC" w:rsidRDefault="00535DEC" w:rsidP="00AA743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DICOM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калібрована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яскравість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менше 250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10FA2E53" w14:textId="77777777" w:rsidR="00535DEC" w:rsidRPr="00535DEC" w:rsidRDefault="00535DEC" w:rsidP="00AA743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Контрастність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менше 1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00:1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CFD462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  <w:p w14:paraId="08139037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719054EF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4917558D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1F39DE76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0A181F59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5A7761F0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30F50E67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535DEC" w:rsidRPr="00535DEC" w14:paraId="42784198" w14:textId="77777777" w:rsidTr="00AA743E">
        <w:tc>
          <w:tcPr>
            <w:tcW w:w="516" w:type="dxa"/>
            <w:shd w:val="clear" w:color="auto" w:fill="auto"/>
          </w:tcPr>
          <w:p w14:paraId="7330CCD2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322E8AC0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Джерело безперебійного живлення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8DC855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604B43E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35DEC" w:rsidRPr="00535DEC" w14:paraId="185172E0" w14:textId="77777777" w:rsidTr="00AA743E">
        <w:tc>
          <w:tcPr>
            <w:tcW w:w="516" w:type="dxa"/>
            <w:shd w:val="clear" w:color="auto" w:fill="auto"/>
          </w:tcPr>
          <w:p w14:paraId="1A792DCD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35DED330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Спеціалізоване програмне забезпечення для перегляду, редагування рентгенограм та написання заключень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89761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21B42DE5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35DEC" w:rsidRPr="00535DEC" w14:paraId="3FBF36D6" w14:textId="77777777" w:rsidTr="00AA743E">
        <w:tc>
          <w:tcPr>
            <w:tcW w:w="516" w:type="dxa"/>
            <w:shd w:val="clear" w:color="auto" w:fill="auto"/>
          </w:tcPr>
          <w:p w14:paraId="07B0B63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214A6632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DICOM сумісність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F5153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1E1FA9BB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35DEC" w:rsidRPr="00535DEC" w14:paraId="42376BB6" w14:textId="77777777" w:rsidTr="00AA743E">
        <w:tc>
          <w:tcPr>
            <w:tcW w:w="516" w:type="dxa"/>
            <w:shd w:val="clear" w:color="auto" w:fill="auto"/>
          </w:tcPr>
          <w:p w14:paraId="25A789A8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2758CAAC" w14:textId="77777777" w:rsidR="00535DEC" w:rsidRPr="00535DEC" w:rsidRDefault="00535DEC" w:rsidP="00AA743E">
            <w:pPr>
              <w:tabs>
                <w:tab w:val="center" w:pos="20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Україномовний інтерфейс програми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3FDC1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5B0AA3B6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35DEC" w:rsidRPr="00535DEC" w14:paraId="749FC6E7" w14:textId="77777777" w:rsidTr="00AA743E">
        <w:tc>
          <w:tcPr>
            <w:tcW w:w="516" w:type="dxa"/>
            <w:shd w:val="clear" w:color="auto" w:fill="auto"/>
          </w:tcPr>
          <w:p w14:paraId="632C02D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47" w:type="dxa"/>
            <w:shd w:val="clear" w:color="auto" w:fill="auto"/>
          </w:tcPr>
          <w:p w14:paraId="2A7647F4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Принтер медичний сухого друку на плівці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B31E8E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70A7E8ED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35DEC" w:rsidRPr="00535DEC" w14:paraId="45D4FAAC" w14:textId="77777777" w:rsidTr="00AA743E">
        <w:tc>
          <w:tcPr>
            <w:tcW w:w="516" w:type="dxa"/>
            <w:shd w:val="clear" w:color="auto" w:fill="auto"/>
          </w:tcPr>
          <w:p w14:paraId="309E8108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147" w:type="dxa"/>
            <w:shd w:val="clear" w:color="auto" w:fill="auto"/>
          </w:tcPr>
          <w:p w14:paraId="4BC8E626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Комлектація</w:t>
            </w:r>
            <w:proofErr w:type="spellEnd"/>
            <w:r w:rsidRPr="00535D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системи: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321C43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1E733C17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38011A28" w14:textId="77777777" w:rsidTr="00AA743E">
        <w:tc>
          <w:tcPr>
            <w:tcW w:w="516" w:type="dxa"/>
            <w:shd w:val="clear" w:color="auto" w:fill="auto"/>
          </w:tcPr>
          <w:p w14:paraId="16A17ACB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4BF07D36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Радіографічний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стіл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знімків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колоною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вищезазначеними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параметрами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054AF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7BBDB621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0DAD90CC" w14:textId="77777777" w:rsidTr="00AA743E">
        <w:tc>
          <w:tcPr>
            <w:tcW w:w="516" w:type="dxa"/>
            <w:shd w:val="clear" w:color="auto" w:fill="auto"/>
          </w:tcPr>
          <w:p w14:paraId="1D554846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6BC273CD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Вертикальна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стійка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знімків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вищезазначеними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характеристиками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17F87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6EE621D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35DEC" w:rsidRPr="00535DEC" w14:paraId="544B6FE8" w14:textId="77777777" w:rsidTr="00AA743E">
        <w:tc>
          <w:tcPr>
            <w:tcW w:w="516" w:type="dxa"/>
            <w:shd w:val="clear" w:color="auto" w:fill="auto"/>
          </w:tcPr>
          <w:p w14:paraId="5698AB77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39F6C767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Рентгенівська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трубка з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вищезазначеними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параметрами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4C85B8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51B2D2BD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685E13A0" w14:textId="77777777" w:rsidTr="00AA743E">
        <w:tc>
          <w:tcPr>
            <w:tcW w:w="516" w:type="dxa"/>
            <w:shd w:val="clear" w:color="auto" w:fill="auto"/>
          </w:tcPr>
          <w:p w14:paraId="6D10E98D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3CDCB0FF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Рентгенівський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генератор з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вищезазначеними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характеристиками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EFA54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1756649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2CC1E39D" w14:textId="77777777" w:rsidTr="00AA743E">
        <w:tc>
          <w:tcPr>
            <w:tcW w:w="516" w:type="dxa"/>
            <w:shd w:val="clear" w:color="auto" w:fill="auto"/>
          </w:tcPr>
          <w:p w14:paraId="7C23DD5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06EFCC0C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лоскопанельний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детектор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радіографічного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стола з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вищезазначеними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параметрами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38FB3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445C875D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5997927E" w14:textId="77777777" w:rsidTr="00AA743E">
        <w:tc>
          <w:tcPr>
            <w:tcW w:w="516" w:type="dxa"/>
            <w:shd w:val="clear" w:color="auto" w:fill="auto"/>
          </w:tcPr>
          <w:p w14:paraId="2545B5EF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7E6158A1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Плоскопанельний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детектор вертикальної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стійки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вищезазначеними параметрами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920B46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38C7871F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3C7B2CAC" w14:textId="77777777" w:rsidTr="00AA743E">
        <w:tc>
          <w:tcPr>
            <w:tcW w:w="516" w:type="dxa"/>
            <w:shd w:val="clear" w:color="auto" w:fill="auto"/>
          </w:tcPr>
          <w:p w14:paraId="26DBCAA2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58F9810A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Робоч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станція оператора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вищезазначеними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параметрами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854D1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643ABD40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35DEC" w:rsidRPr="00535DEC" w14:paraId="782ED12B" w14:textId="77777777" w:rsidTr="00AA743E">
        <w:tc>
          <w:tcPr>
            <w:tcW w:w="516" w:type="dxa"/>
            <w:shd w:val="clear" w:color="auto" w:fill="auto"/>
          </w:tcPr>
          <w:p w14:paraId="5C6D95F4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731E98D0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Робоче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станція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лікаря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вищезазначеними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параметрами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D96855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6A847FFC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35DEC" w:rsidRPr="00535DEC" w14:paraId="3C49F01B" w14:textId="77777777" w:rsidTr="00AA743E">
        <w:tc>
          <w:tcPr>
            <w:tcW w:w="516" w:type="dxa"/>
            <w:shd w:val="clear" w:color="auto" w:fill="auto"/>
          </w:tcPr>
          <w:p w14:paraId="371B4AAB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2D0C5944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Принтер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сухого</w:t>
            </w:r>
            <w:r w:rsidRPr="00535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друку</w:t>
            </w:r>
            <w:proofErr w:type="spellEnd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плівці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DC942B2" w14:textId="77777777" w:rsidR="00535DEC" w:rsidRPr="00535DEC" w:rsidRDefault="00535DEC" w:rsidP="00AA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35D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3D107AF5" w14:textId="77777777" w:rsidR="00535DEC" w:rsidRPr="00535DEC" w:rsidRDefault="00535DEC" w:rsidP="00AA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14:paraId="7B8D133F" w14:textId="77777777" w:rsidR="00535DEC" w:rsidRPr="00535DEC" w:rsidRDefault="00535DEC" w:rsidP="00535DEC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</w:p>
    <w:p w14:paraId="6E28571D" w14:textId="77777777" w:rsidR="00535DEC" w:rsidRPr="00535DEC" w:rsidRDefault="00535DEC" w:rsidP="00535DEC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535DEC">
        <w:rPr>
          <w:rFonts w:ascii="Times New Roman" w:hAnsi="Times New Roman"/>
          <w:i/>
          <w:color w:val="000000"/>
          <w:sz w:val="24"/>
          <w:szCs w:val="24"/>
        </w:rPr>
        <w:t xml:space="preserve"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 </w:t>
      </w:r>
    </w:p>
    <w:p w14:paraId="1CA2DDDC" w14:textId="77777777" w:rsidR="00535DEC" w:rsidRPr="00535DEC" w:rsidRDefault="00535DEC" w:rsidP="00535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DEC">
        <w:rPr>
          <w:rFonts w:ascii="Times New Roman" w:eastAsia="DengXian" w:hAnsi="Times New Roman"/>
          <w:sz w:val="24"/>
          <w:szCs w:val="24"/>
          <w:lang w:eastAsia="zh-CN"/>
        </w:rPr>
        <w:t xml:space="preserve">  </w:t>
      </w:r>
      <w:r w:rsidRPr="00535DEC">
        <w:rPr>
          <w:rFonts w:ascii="Times New Roman" w:hAnsi="Times New Roman"/>
          <w:bCs/>
          <w:i/>
          <w:iCs/>
          <w:sz w:val="24"/>
          <w:szCs w:val="24"/>
        </w:rPr>
        <w:t>**В зв’язку із збройною агресією Росії проти України товари російського та білоруського виробництва  Замовником розглядатись не будуть!!!!</w:t>
      </w:r>
    </w:p>
    <w:p w14:paraId="2F26112C" w14:textId="77777777" w:rsidR="00535DEC" w:rsidRPr="00535DEC" w:rsidRDefault="00535DEC" w:rsidP="00535D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6D8D10" w14:textId="77777777" w:rsidR="00535DEC" w:rsidRPr="00B15D91" w:rsidRDefault="00535DEC" w:rsidP="00535D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C2F25E" w14:textId="77777777" w:rsidR="00535DEC" w:rsidRPr="00535DEC" w:rsidRDefault="00535DEC" w:rsidP="00535DE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10D2AA0" w14:textId="0EFC1653" w:rsidR="007D6A65" w:rsidRPr="00B15D91" w:rsidRDefault="007D6A65" w:rsidP="00535DEC">
      <w:pPr>
        <w:widowControl w:val="0"/>
        <w:tabs>
          <w:tab w:val="left" w:pos="-851"/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D6A65" w:rsidRPr="00B15D91" w:rsidSect="001635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DFC"/>
    <w:multiLevelType w:val="hybridMultilevel"/>
    <w:tmpl w:val="D2E0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0629"/>
    <w:multiLevelType w:val="hybridMultilevel"/>
    <w:tmpl w:val="CF3C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1731"/>
    <w:multiLevelType w:val="hybridMultilevel"/>
    <w:tmpl w:val="62388D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131E"/>
    <w:multiLevelType w:val="hybridMultilevel"/>
    <w:tmpl w:val="22603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51573"/>
    <w:multiLevelType w:val="hybridMultilevel"/>
    <w:tmpl w:val="2712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2A74"/>
    <w:multiLevelType w:val="hybridMultilevel"/>
    <w:tmpl w:val="56765458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6DF7DE3"/>
    <w:multiLevelType w:val="hybridMultilevel"/>
    <w:tmpl w:val="3C3887CC"/>
    <w:lvl w:ilvl="0" w:tplc="46C8D1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44521"/>
    <w:multiLevelType w:val="hybridMultilevel"/>
    <w:tmpl w:val="966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66D1F"/>
    <w:multiLevelType w:val="hybridMultilevel"/>
    <w:tmpl w:val="14F6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46FA"/>
    <w:multiLevelType w:val="multilevel"/>
    <w:tmpl w:val="2C74ED06"/>
    <w:lvl w:ilvl="0">
      <w:start w:val="1"/>
      <w:numFmt w:val="bullet"/>
      <w:lvlText w:val="-"/>
      <w:lvlJc w:val="left"/>
      <w:pPr>
        <w:ind w:left="1440" w:hanging="360"/>
      </w:pPr>
      <w:rPr>
        <w:rFonts w:ascii="Times New Roman CYR" w:hAnsi="Times New Roman CYR" w:cs="Times New Roman CYR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3C5C4B"/>
    <w:multiLevelType w:val="hybridMultilevel"/>
    <w:tmpl w:val="038E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36DDF"/>
    <w:multiLevelType w:val="hybridMultilevel"/>
    <w:tmpl w:val="890037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395950"/>
    <w:multiLevelType w:val="hybridMultilevel"/>
    <w:tmpl w:val="4F9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87C12"/>
    <w:multiLevelType w:val="hybridMultilevel"/>
    <w:tmpl w:val="2426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5DED"/>
    <w:multiLevelType w:val="multilevel"/>
    <w:tmpl w:val="29E0C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E30FF"/>
    <w:multiLevelType w:val="hybridMultilevel"/>
    <w:tmpl w:val="C946F574"/>
    <w:lvl w:ilvl="0" w:tplc="91643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22BB0"/>
    <w:multiLevelType w:val="hybridMultilevel"/>
    <w:tmpl w:val="6CA6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D0313"/>
    <w:multiLevelType w:val="hybridMultilevel"/>
    <w:tmpl w:val="3C504FCA"/>
    <w:lvl w:ilvl="0" w:tplc="5BDEAFD0">
      <w:start w:val="1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91F68"/>
    <w:multiLevelType w:val="hybridMultilevel"/>
    <w:tmpl w:val="2EBC4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3F4F24"/>
    <w:multiLevelType w:val="hybridMultilevel"/>
    <w:tmpl w:val="1C983F42"/>
    <w:lvl w:ilvl="0" w:tplc="AC8E717C">
      <w:start w:val="2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6"/>
  </w:num>
  <w:num w:numId="5">
    <w:abstractNumId w:val="7"/>
  </w:num>
  <w:num w:numId="6">
    <w:abstractNumId w:val="10"/>
  </w:num>
  <w:num w:numId="7">
    <w:abstractNumId w:val="16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  <w:num w:numId="14">
    <w:abstractNumId w:val="17"/>
  </w:num>
  <w:num w:numId="15">
    <w:abstractNumId w:val="19"/>
  </w:num>
  <w:num w:numId="16">
    <w:abstractNumId w:val="15"/>
  </w:num>
  <w:num w:numId="17">
    <w:abstractNumId w:val="9"/>
  </w:num>
  <w:num w:numId="18">
    <w:abstractNumId w:val="1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71"/>
    <w:rsid w:val="000011E0"/>
    <w:rsid w:val="00043388"/>
    <w:rsid w:val="000470E8"/>
    <w:rsid w:val="000547A8"/>
    <w:rsid w:val="000D7293"/>
    <w:rsid w:val="000E20D6"/>
    <w:rsid w:val="000E6FBB"/>
    <w:rsid w:val="0010435A"/>
    <w:rsid w:val="00106267"/>
    <w:rsid w:val="00122229"/>
    <w:rsid w:val="00136BB9"/>
    <w:rsid w:val="00147869"/>
    <w:rsid w:val="00157837"/>
    <w:rsid w:val="001635DE"/>
    <w:rsid w:val="00176FFB"/>
    <w:rsid w:val="00177A87"/>
    <w:rsid w:val="0019384C"/>
    <w:rsid w:val="001B6E87"/>
    <w:rsid w:val="001D3C47"/>
    <w:rsid w:val="001D59D0"/>
    <w:rsid w:val="001E123D"/>
    <w:rsid w:val="0022088C"/>
    <w:rsid w:val="0022622C"/>
    <w:rsid w:val="00254F70"/>
    <w:rsid w:val="00261B49"/>
    <w:rsid w:val="00264152"/>
    <w:rsid w:val="00270291"/>
    <w:rsid w:val="00281401"/>
    <w:rsid w:val="002866D7"/>
    <w:rsid w:val="002A3313"/>
    <w:rsid w:val="002A66DB"/>
    <w:rsid w:val="002A772B"/>
    <w:rsid w:val="002E59EE"/>
    <w:rsid w:val="002F04CE"/>
    <w:rsid w:val="003027B5"/>
    <w:rsid w:val="00327C0B"/>
    <w:rsid w:val="0034204A"/>
    <w:rsid w:val="00345F88"/>
    <w:rsid w:val="00395097"/>
    <w:rsid w:val="003B73DD"/>
    <w:rsid w:val="00425929"/>
    <w:rsid w:val="00433D8A"/>
    <w:rsid w:val="00456120"/>
    <w:rsid w:val="00466E78"/>
    <w:rsid w:val="00490878"/>
    <w:rsid w:val="004E28AD"/>
    <w:rsid w:val="004E4205"/>
    <w:rsid w:val="005128B6"/>
    <w:rsid w:val="005250CC"/>
    <w:rsid w:val="00525600"/>
    <w:rsid w:val="00530C5F"/>
    <w:rsid w:val="005310D1"/>
    <w:rsid w:val="005339CE"/>
    <w:rsid w:val="00534806"/>
    <w:rsid w:val="00535DEC"/>
    <w:rsid w:val="0054754B"/>
    <w:rsid w:val="00570396"/>
    <w:rsid w:val="005B3152"/>
    <w:rsid w:val="005B67DD"/>
    <w:rsid w:val="005C25FF"/>
    <w:rsid w:val="005E2BBA"/>
    <w:rsid w:val="005F59C3"/>
    <w:rsid w:val="00603947"/>
    <w:rsid w:val="00614E6B"/>
    <w:rsid w:val="0062677F"/>
    <w:rsid w:val="00632DE1"/>
    <w:rsid w:val="00673C6C"/>
    <w:rsid w:val="00695A7A"/>
    <w:rsid w:val="00697A8B"/>
    <w:rsid w:val="006C3514"/>
    <w:rsid w:val="006D1E04"/>
    <w:rsid w:val="006D54E8"/>
    <w:rsid w:val="006D6637"/>
    <w:rsid w:val="006F25BE"/>
    <w:rsid w:val="007101AE"/>
    <w:rsid w:val="00712718"/>
    <w:rsid w:val="0077087D"/>
    <w:rsid w:val="00772B41"/>
    <w:rsid w:val="00775ACC"/>
    <w:rsid w:val="00793C4B"/>
    <w:rsid w:val="00797571"/>
    <w:rsid w:val="007B4825"/>
    <w:rsid w:val="007C2793"/>
    <w:rsid w:val="007D4CFA"/>
    <w:rsid w:val="007D6A65"/>
    <w:rsid w:val="00844B67"/>
    <w:rsid w:val="0085255D"/>
    <w:rsid w:val="008665A7"/>
    <w:rsid w:val="008964CE"/>
    <w:rsid w:val="008C2FDA"/>
    <w:rsid w:val="008F0768"/>
    <w:rsid w:val="008F3604"/>
    <w:rsid w:val="00925580"/>
    <w:rsid w:val="009276B3"/>
    <w:rsid w:val="00951448"/>
    <w:rsid w:val="009574F0"/>
    <w:rsid w:val="00963300"/>
    <w:rsid w:val="0096720D"/>
    <w:rsid w:val="009825FE"/>
    <w:rsid w:val="00984D83"/>
    <w:rsid w:val="009973AE"/>
    <w:rsid w:val="00997953"/>
    <w:rsid w:val="009A239C"/>
    <w:rsid w:val="009B3FEC"/>
    <w:rsid w:val="009E41C7"/>
    <w:rsid w:val="00A13561"/>
    <w:rsid w:val="00A5321C"/>
    <w:rsid w:val="00A638F8"/>
    <w:rsid w:val="00A64342"/>
    <w:rsid w:val="00A77665"/>
    <w:rsid w:val="00AE46DF"/>
    <w:rsid w:val="00AE4938"/>
    <w:rsid w:val="00AF173B"/>
    <w:rsid w:val="00AF18A4"/>
    <w:rsid w:val="00B15D91"/>
    <w:rsid w:val="00B228A5"/>
    <w:rsid w:val="00B341FA"/>
    <w:rsid w:val="00B34C95"/>
    <w:rsid w:val="00B354A8"/>
    <w:rsid w:val="00B41133"/>
    <w:rsid w:val="00B45471"/>
    <w:rsid w:val="00B46926"/>
    <w:rsid w:val="00B845FF"/>
    <w:rsid w:val="00BA70AC"/>
    <w:rsid w:val="00BC435A"/>
    <w:rsid w:val="00BE0223"/>
    <w:rsid w:val="00BE1455"/>
    <w:rsid w:val="00BE659E"/>
    <w:rsid w:val="00BE72A1"/>
    <w:rsid w:val="00BF3910"/>
    <w:rsid w:val="00BF6311"/>
    <w:rsid w:val="00BF72A8"/>
    <w:rsid w:val="00C13065"/>
    <w:rsid w:val="00C1334A"/>
    <w:rsid w:val="00C4094B"/>
    <w:rsid w:val="00C41C71"/>
    <w:rsid w:val="00C45033"/>
    <w:rsid w:val="00C52F52"/>
    <w:rsid w:val="00C90729"/>
    <w:rsid w:val="00CA30BC"/>
    <w:rsid w:val="00CB2CFE"/>
    <w:rsid w:val="00CC1055"/>
    <w:rsid w:val="00CD7897"/>
    <w:rsid w:val="00CE621A"/>
    <w:rsid w:val="00CE6861"/>
    <w:rsid w:val="00CF1640"/>
    <w:rsid w:val="00D31670"/>
    <w:rsid w:val="00D453B6"/>
    <w:rsid w:val="00D507EA"/>
    <w:rsid w:val="00D53BB3"/>
    <w:rsid w:val="00D54C8F"/>
    <w:rsid w:val="00D61B26"/>
    <w:rsid w:val="00D83A20"/>
    <w:rsid w:val="00D85DED"/>
    <w:rsid w:val="00DA5941"/>
    <w:rsid w:val="00DD13EF"/>
    <w:rsid w:val="00DD64A9"/>
    <w:rsid w:val="00E21ADF"/>
    <w:rsid w:val="00E24441"/>
    <w:rsid w:val="00E43483"/>
    <w:rsid w:val="00E576F3"/>
    <w:rsid w:val="00E60491"/>
    <w:rsid w:val="00E64801"/>
    <w:rsid w:val="00E86905"/>
    <w:rsid w:val="00E87BCC"/>
    <w:rsid w:val="00E96A51"/>
    <w:rsid w:val="00E9760D"/>
    <w:rsid w:val="00EB038D"/>
    <w:rsid w:val="00EB6EBB"/>
    <w:rsid w:val="00F07EE7"/>
    <w:rsid w:val="00F12015"/>
    <w:rsid w:val="00F12C23"/>
    <w:rsid w:val="00F15DDE"/>
    <w:rsid w:val="00F1653C"/>
    <w:rsid w:val="00F7093A"/>
    <w:rsid w:val="00FA0D88"/>
    <w:rsid w:val="00FE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08FC"/>
  <w15:docId w15:val="{8626F16C-4849-43BF-9D62-A93B7A61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DE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B15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35D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rsid w:val="001635DE"/>
    <w:rPr>
      <w:rFonts w:ascii="Calibri" w:eastAsia="Times New Roman" w:hAnsi="Calibri" w:cs="Times New Roman"/>
      <w:lang w:val="uk-UA"/>
    </w:rPr>
  </w:style>
  <w:style w:type="table" w:styleId="a5">
    <w:name w:val="Table Grid"/>
    <w:basedOn w:val="a1"/>
    <w:uiPriority w:val="39"/>
    <w:rsid w:val="00EB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70396"/>
    <w:pPr>
      <w:ind w:left="720"/>
      <w:contextualSpacing/>
    </w:pPr>
  </w:style>
  <w:style w:type="paragraph" w:styleId="a7">
    <w:name w:val="annotation text"/>
    <w:basedOn w:val="a"/>
    <w:link w:val="a8"/>
    <w:rsid w:val="005310D1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character" w:customStyle="1" w:styleId="a8">
    <w:name w:val="Текст примечания Знак"/>
    <w:basedOn w:val="a0"/>
    <w:link w:val="a7"/>
    <w:rsid w:val="005310D1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5ACC"/>
    <w:rPr>
      <w:rFonts w:ascii="Segoe UI" w:eastAsia="Calibri" w:hAnsi="Segoe UI" w:cs="Segoe UI"/>
      <w:sz w:val="18"/>
      <w:szCs w:val="18"/>
      <w:lang w:val="uk-UA"/>
    </w:rPr>
  </w:style>
  <w:style w:type="paragraph" w:customStyle="1" w:styleId="p43">
    <w:name w:val="p43"/>
    <w:basedOn w:val="a"/>
    <w:rsid w:val="00B84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s20">
    <w:name w:val="s20"/>
    <w:basedOn w:val="a0"/>
    <w:rsid w:val="00B845FF"/>
  </w:style>
  <w:style w:type="character" w:customStyle="1" w:styleId="10">
    <w:name w:val="Заголовок 1 Знак"/>
    <w:basedOn w:val="a0"/>
    <w:link w:val="1"/>
    <w:uiPriority w:val="9"/>
    <w:rsid w:val="00B15D9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A04F-84D4-4727-8C9C-F5E85998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</dc:creator>
  <cp:lastModifiedBy>Admin</cp:lastModifiedBy>
  <cp:revision>19</cp:revision>
  <cp:lastPrinted>2023-02-03T14:11:00Z</cp:lastPrinted>
  <dcterms:created xsi:type="dcterms:W3CDTF">2021-07-06T13:59:00Z</dcterms:created>
  <dcterms:modified xsi:type="dcterms:W3CDTF">2023-03-24T21:24:00Z</dcterms:modified>
</cp:coreProperties>
</file>