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BA27C6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445E7A" w:rsidRPr="001F3FE6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r w:rsidRPr="00E6019C">
        <w:rPr>
          <w:rFonts w:ascii="Times New Roman" w:hAnsi="Times New Roman"/>
          <w:b/>
          <w:sz w:val="24"/>
          <w:szCs w:val="24"/>
        </w:rPr>
        <w:t>Технічні вимоги до предмету закупівлі</w:t>
      </w:r>
    </w:p>
    <w:p w:rsidR="004E4027" w:rsidRDefault="005C1946" w:rsidP="00445E7A">
      <w:pPr>
        <w:pStyle w:val="Style7"/>
        <w:widowControl/>
        <w:ind w:left="426" w:right="538"/>
        <w:jc w:val="center"/>
        <w:rPr>
          <w:b/>
        </w:rPr>
      </w:pPr>
      <w:r w:rsidRPr="00BE5A36">
        <w:t>«</w:t>
      </w:r>
      <w:r>
        <w:rPr>
          <w:b/>
        </w:rPr>
        <w:t xml:space="preserve">Папір А4 500 </w:t>
      </w:r>
      <w:proofErr w:type="spellStart"/>
      <w:r>
        <w:rPr>
          <w:b/>
        </w:rPr>
        <w:t>арк</w:t>
      </w:r>
      <w:proofErr w:type="spellEnd"/>
      <w:r>
        <w:rPr>
          <w:b/>
        </w:rPr>
        <w:t>.</w:t>
      </w:r>
      <w:r w:rsidRPr="00BE5A36">
        <w:rPr>
          <w:b/>
        </w:rPr>
        <w:t>»</w:t>
      </w:r>
      <w:r w:rsidRPr="00BE5A36">
        <w:t xml:space="preserve"> </w:t>
      </w:r>
      <w:r w:rsidRPr="00BE5A36">
        <w:rPr>
          <w:b/>
        </w:rPr>
        <w:t xml:space="preserve">(код ДК 021:2015 – </w:t>
      </w:r>
      <w:r>
        <w:rPr>
          <w:b/>
        </w:rPr>
        <w:t>3019</w:t>
      </w:r>
      <w:r w:rsidRPr="00BE5A36">
        <w:rPr>
          <w:b/>
        </w:rPr>
        <w:t>0000-</w:t>
      </w:r>
      <w:r>
        <w:rPr>
          <w:b/>
        </w:rPr>
        <w:t>7</w:t>
      </w:r>
      <w:r w:rsidRPr="00BE5A36">
        <w:rPr>
          <w:b/>
        </w:rPr>
        <w:t xml:space="preserve"> – (</w:t>
      </w:r>
      <w:r>
        <w:rPr>
          <w:b/>
        </w:rPr>
        <w:t>Офісне устаткування та приладдя різне</w:t>
      </w:r>
      <w:r w:rsidRPr="00BE5A36">
        <w:rPr>
          <w:b/>
        </w:rPr>
        <w:t>)</w:t>
      </w:r>
    </w:p>
    <w:p w:rsidR="0055372C" w:rsidRDefault="0055372C" w:rsidP="00B04742">
      <w:pPr>
        <w:pStyle w:val="Style7"/>
        <w:widowControl/>
        <w:ind w:left="426" w:right="538"/>
        <w:jc w:val="center"/>
      </w:pPr>
    </w:p>
    <w:tbl>
      <w:tblPr>
        <w:tblW w:w="9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103"/>
        <w:gridCol w:w="1985"/>
        <w:gridCol w:w="1984"/>
      </w:tblGrid>
      <w:tr w:rsidR="005C1946" w:rsidRPr="005C1946" w:rsidTr="005C1946">
        <w:tc>
          <w:tcPr>
            <w:tcW w:w="774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Характеристики, одиниці виміру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1984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bCs/>
                <w:sz w:val="24"/>
                <w:szCs w:val="24"/>
              </w:rPr>
              <w:t>Показники</w:t>
            </w:r>
          </w:p>
        </w:tc>
      </w:tr>
      <w:tr w:rsidR="005C1946" w:rsidRPr="005C1946" w:rsidTr="005C1946">
        <w:trPr>
          <w:trHeight w:val="281"/>
        </w:trPr>
        <w:tc>
          <w:tcPr>
            <w:tcW w:w="774" w:type="dxa"/>
          </w:tcPr>
          <w:p w:rsidR="005C1946" w:rsidRPr="005C1946" w:rsidRDefault="005C1946" w:rsidP="005C19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Формат паперу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ISO 216</w:t>
            </w: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А4</w:t>
            </w:r>
            <w:r w:rsidRPr="005C1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(210*297 мм)</w:t>
            </w:r>
          </w:p>
        </w:tc>
      </w:tr>
      <w:tr w:rsidR="005C1946" w:rsidRPr="005C1946" w:rsidTr="005C1946">
        <w:trPr>
          <w:trHeight w:val="281"/>
        </w:trPr>
        <w:tc>
          <w:tcPr>
            <w:tcW w:w="774" w:type="dxa"/>
          </w:tcPr>
          <w:p w:rsidR="005C1946" w:rsidRPr="005C1946" w:rsidRDefault="005C1946" w:rsidP="005C19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Колір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білий</w:t>
            </w:r>
          </w:p>
        </w:tc>
      </w:tr>
      <w:tr w:rsidR="005C1946" w:rsidRPr="005C1946" w:rsidTr="005C1946">
        <w:tc>
          <w:tcPr>
            <w:tcW w:w="774" w:type="dxa"/>
            <w:shd w:val="clear" w:color="auto" w:fill="auto"/>
          </w:tcPr>
          <w:p w:rsidR="005C1946" w:rsidRPr="005C1946" w:rsidRDefault="005C1946" w:rsidP="005C19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Щільність, г/м</w:t>
            </w:r>
            <w:r w:rsidRPr="005C19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ISO 536</w:t>
            </w:r>
          </w:p>
        </w:tc>
        <w:tc>
          <w:tcPr>
            <w:tcW w:w="1984" w:type="dxa"/>
            <w:shd w:val="clear" w:color="auto" w:fill="auto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C1946" w:rsidRPr="005C1946" w:rsidTr="005C1946">
        <w:tc>
          <w:tcPr>
            <w:tcW w:w="774" w:type="dxa"/>
            <w:shd w:val="clear" w:color="auto" w:fill="auto"/>
          </w:tcPr>
          <w:p w:rsidR="005C1946" w:rsidRPr="005C1946" w:rsidRDefault="005C1946" w:rsidP="005C19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Товщина паперу, мікрон, не менше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ISO 534</w:t>
            </w:r>
          </w:p>
        </w:tc>
        <w:tc>
          <w:tcPr>
            <w:tcW w:w="1984" w:type="dxa"/>
            <w:shd w:val="clear" w:color="auto" w:fill="auto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C1946" w:rsidRPr="005C1946" w:rsidTr="005C1946">
        <w:tc>
          <w:tcPr>
            <w:tcW w:w="774" w:type="dxa"/>
            <w:shd w:val="clear" w:color="auto" w:fill="auto"/>
          </w:tcPr>
          <w:p w:rsidR="005C1946" w:rsidRPr="005C1946" w:rsidRDefault="005C1946" w:rsidP="005C19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Непрозорість, %, не менше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ISO 2471</w:t>
            </w:r>
          </w:p>
        </w:tc>
        <w:tc>
          <w:tcPr>
            <w:tcW w:w="1984" w:type="dxa"/>
            <w:shd w:val="clear" w:color="auto" w:fill="auto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C1946" w:rsidRPr="005C1946" w:rsidTr="005C1946">
        <w:tc>
          <w:tcPr>
            <w:tcW w:w="774" w:type="dxa"/>
          </w:tcPr>
          <w:p w:rsidR="005C1946" w:rsidRPr="005C1946" w:rsidRDefault="005C1946" w:rsidP="005C1946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Білизна, СІЕ, %, не менше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ISO 11475</w:t>
            </w: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C1946" w:rsidRPr="005C1946" w:rsidTr="005C1946">
        <w:tc>
          <w:tcPr>
            <w:tcW w:w="774" w:type="dxa"/>
          </w:tcPr>
          <w:p w:rsidR="005C1946" w:rsidRPr="005C1946" w:rsidRDefault="005C1946" w:rsidP="005C1946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 xml:space="preserve">Вологість, % </w:t>
            </w:r>
            <w:r w:rsidRPr="005C19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 xml:space="preserve">не більше 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  <w:lang w:val="en-US"/>
              </w:rPr>
              <w:t>ISO 287</w:t>
            </w: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C1946" w:rsidRPr="005C1946" w:rsidTr="005C1946">
        <w:tc>
          <w:tcPr>
            <w:tcW w:w="774" w:type="dxa"/>
          </w:tcPr>
          <w:p w:rsidR="005C1946" w:rsidRPr="005C1946" w:rsidRDefault="005C1946" w:rsidP="005C1946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Відбілювання без хлору</w:t>
            </w:r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1946" w:rsidRPr="005C1946" w:rsidTr="005C1946">
        <w:tc>
          <w:tcPr>
            <w:tcW w:w="774" w:type="dxa"/>
          </w:tcPr>
          <w:p w:rsidR="005C1946" w:rsidRPr="005C1946" w:rsidRDefault="005C1946" w:rsidP="005C1946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946" w:rsidRPr="005C1946" w:rsidRDefault="005C1946" w:rsidP="00C37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946">
              <w:rPr>
                <w:rFonts w:ascii="Times New Roman" w:hAnsi="Times New Roman"/>
                <w:b/>
                <w:sz w:val="24"/>
                <w:szCs w:val="24"/>
              </w:rPr>
              <w:t>Клас паперу, не нижче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946" w:rsidRPr="005C1946" w:rsidRDefault="005C1946" w:rsidP="00C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C1946" w:rsidRDefault="005C1946" w:rsidP="00B04742">
      <w:pPr>
        <w:pStyle w:val="Style7"/>
        <w:widowControl/>
        <w:ind w:left="426" w:right="538"/>
        <w:jc w:val="center"/>
      </w:pPr>
    </w:p>
    <w:p w:rsidR="005C1946" w:rsidRDefault="005C1946" w:rsidP="005C1946">
      <w:pPr>
        <w:spacing w:after="0" w:line="276" w:lineRule="auto"/>
        <w:ind w:left="-426" w:right="-105" w:firstLine="770"/>
        <w:jc w:val="both"/>
        <w:rPr>
          <w:rFonts w:ascii="Times New Roman" w:hAnsi="Times New Roman"/>
          <w:sz w:val="24"/>
          <w:szCs w:val="24"/>
        </w:rPr>
      </w:pPr>
      <w:r w:rsidRPr="005C1946">
        <w:rPr>
          <w:rFonts w:ascii="Times New Roman" w:hAnsi="Times New Roman"/>
          <w:sz w:val="24"/>
          <w:szCs w:val="24"/>
        </w:rPr>
        <w:t xml:space="preserve">Офісний папір має бути білий, </w:t>
      </w:r>
      <w:proofErr w:type="spellStart"/>
      <w:r w:rsidRPr="005C1946">
        <w:rPr>
          <w:rFonts w:ascii="Times New Roman" w:hAnsi="Times New Roman"/>
          <w:sz w:val="24"/>
          <w:szCs w:val="24"/>
        </w:rPr>
        <w:t>чистоцелюлозний</w:t>
      </w:r>
      <w:proofErr w:type="spellEnd"/>
      <w:r w:rsidRPr="005C1946">
        <w:rPr>
          <w:rFonts w:ascii="Times New Roman" w:hAnsi="Times New Roman"/>
          <w:sz w:val="24"/>
          <w:szCs w:val="24"/>
        </w:rPr>
        <w:t xml:space="preserve">, некрейдований, одношаровий, без захисних властивостей, не каландрований, не перфорований, без тиснень, без малюнків. </w:t>
      </w:r>
    </w:p>
    <w:p w:rsidR="005C1946" w:rsidRPr="005C1946" w:rsidRDefault="005C1946" w:rsidP="005C1946">
      <w:pPr>
        <w:spacing w:after="0" w:line="276" w:lineRule="auto"/>
        <w:ind w:left="-426" w:right="-105" w:firstLine="770"/>
        <w:jc w:val="both"/>
        <w:rPr>
          <w:rFonts w:ascii="Times New Roman" w:hAnsi="Times New Roman"/>
          <w:sz w:val="24"/>
          <w:szCs w:val="24"/>
        </w:rPr>
      </w:pPr>
      <w:r w:rsidRPr="005C1946">
        <w:rPr>
          <w:rFonts w:ascii="Times New Roman" w:hAnsi="Times New Roman"/>
          <w:sz w:val="24"/>
          <w:szCs w:val="24"/>
        </w:rPr>
        <w:t>Упаковка повністю зберігає та захищає товар від пошкоджень під час транспортування та зберігання.</w:t>
      </w:r>
    </w:p>
    <w:p w:rsidR="005C1946" w:rsidRDefault="005C1946" w:rsidP="00B04742">
      <w:pPr>
        <w:pStyle w:val="Style7"/>
        <w:widowControl/>
        <w:ind w:left="426" w:right="538"/>
        <w:jc w:val="center"/>
      </w:pPr>
    </w:p>
    <w:sectPr w:rsidR="005C1946" w:rsidSect="005C1946">
      <w:pgSz w:w="11906" w:h="16838"/>
      <w:pgMar w:top="426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DA0D27"/>
    <w:multiLevelType w:val="hybridMultilevel"/>
    <w:tmpl w:val="395CE34E"/>
    <w:lvl w:ilvl="0" w:tplc="B5F89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5372C"/>
    <w:rsid w:val="005C1946"/>
    <w:rsid w:val="00605DDB"/>
    <w:rsid w:val="009D0CF5"/>
    <w:rsid w:val="00AB28D7"/>
    <w:rsid w:val="00B04742"/>
    <w:rsid w:val="00BA27C6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6DC7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F5"/>
    <w:rPr>
      <w:rFonts w:ascii="Segoe UI" w:eastAsia="Calibri" w:hAnsi="Segoe UI" w:cs="Segoe UI"/>
      <w:sz w:val="18"/>
      <w:szCs w:val="18"/>
      <w:lang w:val="ru-RU"/>
    </w:rPr>
  </w:style>
  <w:style w:type="character" w:customStyle="1" w:styleId="base">
    <w:name w:val="base"/>
    <w:basedOn w:val="a0"/>
    <w:rsid w:val="009D0CF5"/>
  </w:style>
  <w:style w:type="paragraph" w:customStyle="1" w:styleId="pchartbodycmt">
    <w:name w:val="pchart_bodycmt"/>
    <w:basedOn w:val="a"/>
    <w:rsid w:val="009D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D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CF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 Юрійович</cp:lastModifiedBy>
  <cp:revision>8</cp:revision>
  <dcterms:created xsi:type="dcterms:W3CDTF">2023-11-13T13:43:00Z</dcterms:created>
  <dcterms:modified xsi:type="dcterms:W3CDTF">2024-03-26T08:00:00Z</dcterms:modified>
</cp:coreProperties>
</file>