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8BFF" w14:textId="3E093EA4" w:rsidR="00CC6B5A" w:rsidRPr="00C96BB4" w:rsidRDefault="00CC6B5A" w:rsidP="00CC6B5A">
      <w:pPr>
        <w:jc w:val="right"/>
        <w:rPr>
          <w:b/>
          <w:iCs/>
        </w:rPr>
      </w:pPr>
      <w:r w:rsidRPr="00C96BB4">
        <w:rPr>
          <w:b/>
          <w:bCs/>
          <w:iCs/>
        </w:rPr>
        <w:t xml:space="preserve">Додаток </w:t>
      </w:r>
      <w:r w:rsidR="00C96BB4" w:rsidRPr="00C96BB4">
        <w:rPr>
          <w:b/>
          <w:bCs/>
          <w:iCs/>
        </w:rPr>
        <w:t>5</w:t>
      </w:r>
    </w:p>
    <w:p w14:paraId="021580F2" w14:textId="77777777" w:rsidR="00CC6B5A" w:rsidRPr="00C96BB4" w:rsidRDefault="00CC6B5A" w:rsidP="00CC6B5A">
      <w:pPr>
        <w:jc w:val="right"/>
        <w:rPr>
          <w:b/>
          <w:bCs/>
          <w:vertAlign w:val="subscript"/>
        </w:rPr>
      </w:pPr>
      <w:r w:rsidRPr="00C96BB4">
        <w:rPr>
          <w:b/>
          <w:iCs/>
        </w:rPr>
        <w:t>до тендерної документації</w:t>
      </w:r>
    </w:p>
    <w:p w14:paraId="0E006616" w14:textId="77777777" w:rsidR="00CC6B5A" w:rsidRPr="00C96BB4" w:rsidRDefault="00CC6B5A" w:rsidP="00CC6B5A">
      <w:pPr>
        <w:rPr>
          <w:strike/>
        </w:rPr>
      </w:pPr>
    </w:p>
    <w:p w14:paraId="405906E0" w14:textId="77777777" w:rsidR="00CC6B5A" w:rsidRPr="00C96BB4" w:rsidRDefault="00CC6B5A" w:rsidP="00CC6B5A">
      <w:pPr>
        <w:jc w:val="right"/>
      </w:pPr>
      <w:r w:rsidRPr="00C96BB4">
        <w:t>ПРОЄКТ</w:t>
      </w:r>
    </w:p>
    <w:p w14:paraId="3269A8A7" w14:textId="77777777" w:rsidR="00CC6B5A" w:rsidRPr="00C96BB4" w:rsidRDefault="00CC6B5A" w:rsidP="00CC6B5A">
      <w:pPr>
        <w:jc w:val="center"/>
        <w:rPr>
          <w:b/>
          <w:bCs/>
          <w:kern w:val="32"/>
          <w:lang w:val="ru-RU"/>
        </w:rPr>
      </w:pPr>
    </w:p>
    <w:p w14:paraId="1A77CA04" w14:textId="77777777" w:rsidR="00CC6B5A" w:rsidRPr="00C96BB4" w:rsidRDefault="00CC6B5A" w:rsidP="00CC6B5A">
      <w:pPr>
        <w:jc w:val="center"/>
        <w:rPr>
          <w:b/>
          <w:bCs/>
          <w:kern w:val="32"/>
          <w:lang w:val="ru-RU"/>
        </w:rPr>
      </w:pPr>
      <w:r w:rsidRPr="00C96BB4">
        <w:rPr>
          <w:b/>
          <w:bCs/>
          <w:kern w:val="32"/>
          <w:lang w:val="ru-RU"/>
        </w:rPr>
        <w:t>ДОГОВІР № ____</w:t>
      </w:r>
    </w:p>
    <w:p w14:paraId="008DA98A" w14:textId="77777777" w:rsidR="00CC6B5A" w:rsidRPr="00C96BB4" w:rsidRDefault="00CC6B5A" w:rsidP="00CC6B5A">
      <w:pPr>
        <w:ind w:left="3545"/>
        <w:rPr>
          <w:b/>
          <w:bCs/>
          <w:kern w:val="32"/>
          <w:lang w:val="ru-RU"/>
        </w:rPr>
      </w:pPr>
      <w:r w:rsidRPr="00C96BB4">
        <w:rPr>
          <w:b/>
          <w:bCs/>
          <w:kern w:val="32"/>
          <w:lang w:val="ru-RU"/>
        </w:rPr>
        <w:t xml:space="preserve">про </w:t>
      </w:r>
      <w:proofErr w:type="spellStart"/>
      <w:r w:rsidRPr="00C96BB4">
        <w:rPr>
          <w:b/>
          <w:bCs/>
          <w:kern w:val="32"/>
          <w:lang w:val="ru-RU"/>
        </w:rPr>
        <w:t>закупівлю</w:t>
      </w:r>
      <w:proofErr w:type="spellEnd"/>
    </w:p>
    <w:p w14:paraId="55ADBB71" w14:textId="77777777" w:rsidR="00CC6B5A" w:rsidRPr="00C96BB4" w:rsidRDefault="00CC6B5A" w:rsidP="00CC6B5A">
      <w:pPr>
        <w:tabs>
          <w:tab w:val="left" w:pos="4410"/>
        </w:tabs>
        <w:rPr>
          <w:b/>
        </w:rPr>
      </w:pPr>
    </w:p>
    <w:p w14:paraId="04FCD39E" w14:textId="77777777" w:rsidR="00CC6B5A" w:rsidRPr="00C96BB4" w:rsidRDefault="00CC6B5A" w:rsidP="00CC6B5A">
      <w:pPr>
        <w:rPr>
          <w:bCs/>
          <w:kern w:val="32"/>
        </w:rPr>
      </w:pPr>
      <w:r w:rsidRPr="00C96BB4">
        <w:rPr>
          <w:bCs/>
          <w:kern w:val="32"/>
        </w:rPr>
        <w:t xml:space="preserve">м. </w:t>
      </w:r>
      <w:r w:rsidR="0082354C" w:rsidRPr="00C96BB4">
        <w:rPr>
          <w:bCs/>
          <w:kern w:val="32"/>
          <w:lang w:val="ru-RU"/>
        </w:rPr>
        <w:t>__________</w:t>
      </w:r>
      <w:r w:rsidRPr="00C96BB4">
        <w:rPr>
          <w:bCs/>
          <w:kern w:val="32"/>
        </w:rPr>
        <w:t xml:space="preserve">                                                                              </w:t>
      </w:r>
      <w:r w:rsidRPr="00C96BB4">
        <w:rPr>
          <w:bCs/>
          <w:kern w:val="32"/>
        </w:rPr>
        <w:tab/>
      </w:r>
      <w:r w:rsidRPr="00C96BB4">
        <w:rPr>
          <w:bCs/>
          <w:kern w:val="32"/>
        </w:rPr>
        <w:tab/>
      </w:r>
      <w:r w:rsidRPr="00C96BB4">
        <w:rPr>
          <w:bCs/>
          <w:kern w:val="32"/>
        </w:rPr>
        <w:tab/>
      </w:r>
      <w:r w:rsidRPr="00C96BB4">
        <w:rPr>
          <w:bCs/>
          <w:kern w:val="32"/>
        </w:rPr>
        <w:tab/>
      </w:r>
      <w:r w:rsidRPr="00C96BB4">
        <w:rPr>
          <w:bCs/>
          <w:kern w:val="32"/>
        </w:rPr>
        <w:tab/>
        <w:t xml:space="preserve"> «___» __________ 202</w:t>
      </w:r>
      <w:r w:rsidR="0082354C" w:rsidRPr="00C96BB4">
        <w:rPr>
          <w:bCs/>
          <w:kern w:val="32"/>
          <w:lang w:val="ru-RU"/>
        </w:rPr>
        <w:t>3</w:t>
      </w:r>
      <w:r w:rsidRPr="00C96BB4">
        <w:rPr>
          <w:bCs/>
          <w:kern w:val="32"/>
        </w:rPr>
        <w:t xml:space="preserve"> р.</w:t>
      </w:r>
    </w:p>
    <w:p w14:paraId="724F131C" w14:textId="77777777" w:rsidR="00CC6B5A" w:rsidRPr="00C96BB4" w:rsidRDefault="00CC6B5A" w:rsidP="00CC6B5A">
      <w:pPr>
        <w:pStyle w:val="HTML"/>
        <w:jc w:val="center"/>
        <w:rPr>
          <w:rFonts w:ascii="Times New Roman" w:hAnsi="Times New Roman"/>
          <w:sz w:val="24"/>
          <w:szCs w:val="24"/>
        </w:rPr>
      </w:pPr>
    </w:p>
    <w:p w14:paraId="5E9D1AA5" w14:textId="77777777" w:rsidR="00CC6B5A" w:rsidRPr="00C96BB4" w:rsidRDefault="00CC6B5A" w:rsidP="00CC6B5A">
      <w:pPr>
        <w:pStyle w:val="HTML"/>
        <w:jc w:val="center"/>
        <w:rPr>
          <w:rFonts w:ascii="Times New Roman" w:hAnsi="Times New Roman"/>
          <w:sz w:val="24"/>
          <w:szCs w:val="24"/>
        </w:rPr>
      </w:pPr>
    </w:p>
    <w:p w14:paraId="4C142759" w14:textId="55B08832" w:rsidR="00CC6B5A" w:rsidRPr="00C96BB4" w:rsidRDefault="00C96BB4" w:rsidP="00CC6B5A">
      <w:pPr>
        <w:tabs>
          <w:tab w:val="left" w:pos="567"/>
          <w:tab w:val="left" w:pos="5812"/>
        </w:tabs>
        <w:ind w:firstLine="567"/>
        <w:jc w:val="both"/>
      </w:pPr>
      <w:bookmarkStart w:id="0" w:name="_Hlk126832050"/>
      <w:r w:rsidRPr="00C96BB4">
        <w:rPr>
          <w:b/>
          <w:color w:val="000000"/>
        </w:rPr>
        <w:t>КОМУНАЛЬНЕ НЕКОМЕРЦІЙНЕ ПІДПРИЄМСТВО "МОСТИСЬКА МІСЬКА ЛІКАРНЯ" МОСТИСЬКОЇ МІСЬКОЇ РАДИ ЛЬВІВСЬКОЇ ОБЛАСТІ</w:t>
      </w:r>
      <w:bookmarkEnd w:id="0"/>
      <w:r w:rsidRPr="00C96BB4">
        <w:t xml:space="preserve"> </w:t>
      </w:r>
      <w:r w:rsidR="00CC6B5A" w:rsidRPr="00C96BB4">
        <w:t>в особі</w:t>
      </w:r>
      <w:r w:rsidR="000356C3" w:rsidRPr="00C96BB4">
        <w:t xml:space="preserve"> </w:t>
      </w:r>
      <w:r w:rsidR="00CC6B5A" w:rsidRPr="00C96BB4">
        <w:t>директора</w:t>
      </w:r>
      <w:r w:rsidR="000356C3" w:rsidRPr="00C96BB4">
        <w:t xml:space="preserve"> </w:t>
      </w:r>
      <w:r w:rsidR="00B87ABA" w:rsidRPr="00C96BB4">
        <w:t>_______________________________________</w:t>
      </w:r>
      <w:r w:rsidR="000356C3" w:rsidRPr="00C96BB4">
        <w:t xml:space="preserve"> </w:t>
      </w:r>
      <w:r w:rsidR="00CC6B5A" w:rsidRPr="00C96BB4">
        <w:t>,що</w:t>
      </w:r>
      <w:r w:rsidR="000356C3" w:rsidRPr="00C96BB4">
        <w:t xml:space="preserve"> </w:t>
      </w:r>
      <w:r w:rsidR="00CC6B5A" w:rsidRPr="00C96BB4">
        <w:t>діє на підставі</w:t>
      </w:r>
      <w:r w:rsidR="000356C3" w:rsidRPr="00C96BB4">
        <w:t xml:space="preserve"> </w:t>
      </w:r>
      <w:r w:rsidR="00CC6B5A" w:rsidRPr="00C96BB4">
        <w:t>Статуту</w:t>
      </w:r>
      <w:r w:rsidR="000356C3" w:rsidRPr="00C96BB4">
        <w:t xml:space="preserve"> </w:t>
      </w:r>
      <w:r w:rsidR="00CC6B5A" w:rsidRPr="00C96BB4">
        <w:t>(надалі - “Замовник”), з однієї</w:t>
      </w:r>
      <w:r w:rsidRPr="00C96BB4">
        <w:t xml:space="preserve"> </w:t>
      </w:r>
      <w:r w:rsidR="00CC6B5A" w:rsidRPr="00C96BB4">
        <w:t>сторони, і ___________ в особі __________, що</w:t>
      </w:r>
      <w:r w:rsidRPr="00C96BB4">
        <w:t xml:space="preserve"> </w:t>
      </w:r>
      <w:r w:rsidR="00CC6B5A" w:rsidRPr="00C96BB4">
        <w:t>діє на підставі ________ (надалі - “Виконавець”), з іншої</w:t>
      </w:r>
      <w:r w:rsidR="000356C3" w:rsidRPr="00C96BB4">
        <w:t xml:space="preserve"> </w:t>
      </w:r>
      <w:r w:rsidR="00CC6B5A" w:rsidRPr="00C96BB4">
        <w:t>сторони</w:t>
      </w:r>
      <w:r w:rsidR="000356C3" w:rsidRPr="00C96BB4">
        <w:t xml:space="preserve"> </w:t>
      </w:r>
      <w:r w:rsidR="00CC6B5A" w:rsidRPr="00C96BB4">
        <w:t>(разом-Сторони, а окремо – Сторона)</w:t>
      </w:r>
      <w:r w:rsidRPr="00C96BB4">
        <w:t xml:space="preserve"> </w:t>
      </w:r>
      <w:r w:rsidR="00CC6B5A" w:rsidRPr="00C96BB4">
        <w:t>уклали</w:t>
      </w:r>
      <w:r w:rsidRPr="00C96BB4">
        <w:t xml:space="preserve"> </w:t>
      </w:r>
      <w:r w:rsidR="00CC6B5A" w:rsidRPr="00C96BB4">
        <w:t>цей</w:t>
      </w:r>
      <w:r w:rsidRPr="00C96BB4">
        <w:t xml:space="preserve"> </w:t>
      </w:r>
      <w:r w:rsidR="00CC6B5A" w:rsidRPr="00C96BB4">
        <w:t>договір про закупівлю (надалі - Договір) про таке:</w:t>
      </w:r>
    </w:p>
    <w:p w14:paraId="3C366164" w14:textId="77777777" w:rsidR="00CC6B5A" w:rsidRPr="00C96BB4" w:rsidRDefault="00CC6B5A" w:rsidP="00CC6B5A">
      <w:pPr>
        <w:pStyle w:val="HTML"/>
        <w:jc w:val="center"/>
        <w:rPr>
          <w:rFonts w:ascii="Times New Roman" w:hAnsi="Times New Roman"/>
          <w:b/>
          <w:sz w:val="24"/>
          <w:szCs w:val="24"/>
        </w:rPr>
      </w:pPr>
      <w:r w:rsidRPr="00C96BB4">
        <w:rPr>
          <w:rFonts w:ascii="Times New Roman" w:hAnsi="Times New Roman"/>
          <w:b/>
          <w:sz w:val="24"/>
          <w:szCs w:val="24"/>
        </w:rPr>
        <w:t>1. ПРЕДМЕТ ДОГОВОРУ</w:t>
      </w:r>
    </w:p>
    <w:p w14:paraId="0D430DED" w14:textId="04C2A93E" w:rsidR="00CC6B5A" w:rsidRPr="00C96BB4" w:rsidRDefault="00CC6B5A" w:rsidP="00CC6B5A">
      <w:pPr>
        <w:widowControl w:val="0"/>
        <w:tabs>
          <w:tab w:val="left" w:pos="0"/>
          <w:tab w:val="left" w:pos="284"/>
        </w:tabs>
        <w:jc w:val="both"/>
      </w:pPr>
      <w:r w:rsidRPr="00C96BB4">
        <w:t>1.1.</w:t>
      </w:r>
      <w:r w:rsidRPr="00C96BB4">
        <w:tab/>
        <w:t xml:space="preserve">Виконавець зобов’язується надати Замовникові, а Замовник - прийняти і оплатити послуги </w:t>
      </w:r>
      <w:r w:rsidR="00C96BB4" w:rsidRPr="00C96BB4">
        <w:rPr>
          <w:rFonts w:eastAsia="Arial"/>
          <w:b/>
        </w:rPr>
        <w:t>«Код національного класифікатора України ДК 021:2015 “Єдиний закупівельний словник” -  48810000-9 - Інформаційні системи (Доступ до онлайн-сервісів з правом користування програмною продукцією)</w:t>
      </w:r>
      <w:r w:rsidR="00C96BB4" w:rsidRPr="00C96BB4">
        <w:t xml:space="preserve">  </w:t>
      </w:r>
      <w:r w:rsidRPr="00C96BB4">
        <w:t>(</w:t>
      </w:r>
      <w:r w:rsidRPr="00C96BB4">
        <w:rPr>
          <w:color w:val="000000"/>
        </w:rPr>
        <w:t xml:space="preserve">далі по тексту – Продукт), </w:t>
      </w:r>
      <w:r w:rsidRPr="00C96BB4">
        <w:t>в рамках реалізованої інформаційної моделі, згідно заявки Замовника (додаток 1 до цього Договору).</w:t>
      </w:r>
    </w:p>
    <w:p w14:paraId="6079F358" w14:textId="77777777" w:rsidR="00CC6B5A" w:rsidRPr="00C96BB4" w:rsidRDefault="00CC6B5A" w:rsidP="00CC6B5A">
      <w:pPr>
        <w:tabs>
          <w:tab w:val="left" w:pos="567"/>
        </w:tabs>
        <w:jc w:val="both"/>
      </w:pPr>
      <w:r w:rsidRPr="00C96BB4">
        <w:t>1.2.</w:t>
      </w:r>
      <w:r w:rsidRPr="00C96BB4">
        <w:tab/>
        <w:t>Замовник сплачує за послуги Виконавця у розмірі та у порядку, що визначені у розділі 3 цього Договору.</w:t>
      </w:r>
    </w:p>
    <w:p w14:paraId="4179644A" w14:textId="77777777" w:rsidR="00CC6B5A" w:rsidRPr="00C96BB4" w:rsidRDefault="00CC6B5A" w:rsidP="00CC6B5A">
      <w:pPr>
        <w:tabs>
          <w:tab w:val="left" w:pos="567"/>
        </w:tabs>
        <w:jc w:val="both"/>
      </w:pPr>
      <w:r w:rsidRPr="00C96BB4">
        <w:t>1.3.</w:t>
      </w:r>
      <w:r w:rsidRPr="00C96BB4">
        <w:tab/>
        <w:t>Укладаючи цей Договір, кожна із Сторін гарантує, що вона наділена правами і повноваженнями, необхідними для належного виконання її зобов’язань за цим Договором.</w:t>
      </w:r>
    </w:p>
    <w:p w14:paraId="6909453F" w14:textId="77777777" w:rsidR="00CC6B5A" w:rsidRPr="00C96BB4" w:rsidRDefault="00CC6B5A" w:rsidP="00CC6B5A">
      <w:pPr>
        <w:tabs>
          <w:tab w:val="left" w:pos="567"/>
        </w:tabs>
        <w:jc w:val="both"/>
      </w:pPr>
      <w:r w:rsidRPr="00C96BB4">
        <w:rPr>
          <w:color w:val="000000"/>
        </w:rPr>
        <w:t>1.4.</w:t>
      </w:r>
      <w:r w:rsidRPr="00C96BB4">
        <w:rPr>
          <w:color w:val="000000"/>
        </w:rPr>
        <w:tab/>
      </w:r>
      <w:r w:rsidRPr="00C96BB4">
        <w:t>Виконавець підтверджує, що даний договір не є значним правочином в розумінні приписів законодавства та/чи його Статуту (за будь-якими критеріями), для укладення цього договору (вчинення правочину) не потрібно отримання згоди на те його уповноваженого органу.</w:t>
      </w:r>
    </w:p>
    <w:p w14:paraId="23B25DFA" w14:textId="77777777" w:rsidR="00CC6B5A" w:rsidRPr="00C96BB4" w:rsidRDefault="00CC6B5A" w:rsidP="00CC6B5A">
      <w:pPr>
        <w:tabs>
          <w:tab w:val="left" w:pos="426"/>
          <w:tab w:val="left" w:pos="567"/>
          <w:tab w:val="left" w:pos="851"/>
        </w:tabs>
        <w:jc w:val="both"/>
      </w:pPr>
      <w:r w:rsidRPr="00C96BB4">
        <w:rPr>
          <w:color w:val="000000"/>
        </w:rPr>
        <w:t>1.5.</w:t>
      </w:r>
      <w:r w:rsidRPr="00C96BB4">
        <w:rPr>
          <w:color w:val="000000"/>
        </w:rPr>
        <w:tab/>
        <w:t>Виконавець повинен надати Замовнику послуги, якість яких відповідає умовам, зазначеним у додатку 1 до цього договору.</w:t>
      </w:r>
    </w:p>
    <w:p w14:paraId="0CCBFC5E" w14:textId="77777777" w:rsidR="00CC6B5A" w:rsidRPr="00C96BB4" w:rsidRDefault="00CC6B5A" w:rsidP="00CC6B5A">
      <w:pPr>
        <w:tabs>
          <w:tab w:val="left" w:pos="426"/>
          <w:tab w:val="left" w:pos="567"/>
          <w:tab w:val="left" w:pos="851"/>
        </w:tabs>
        <w:jc w:val="both"/>
      </w:pPr>
      <w:r w:rsidRPr="00C96BB4">
        <w:t>1.6. Найменування, кількість та комплектація, зазначаються у додатках до цього договору, які є невід’ємною частиною даного Договору.</w:t>
      </w:r>
    </w:p>
    <w:p w14:paraId="089D4CA3" w14:textId="77777777" w:rsidR="00CC6B5A" w:rsidRPr="00C96BB4" w:rsidRDefault="00CC6B5A" w:rsidP="00CC6B5A">
      <w:pPr>
        <w:tabs>
          <w:tab w:val="left" w:pos="426"/>
          <w:tab w:val="left" w:pos="567"/>
          <w:tab w:val="left" w:pos="851"/>
        </w:tabs>
        <w:jc w:val="both"/>
      </w:pPr>
      <w:r w:rsidRPr="00C96BB4">
        <w:t>1.7. Обсяги закупівлі послуг можуть бути зменшені залежно від реального фінансування видатків. </w:t>
      </w:r>
    </w:p>
    <w:p w14:paraId="1591BC52" w14:textId="77777777" w:rsidR="00CC6B5A" w:rsidRPr="00C96BB4" w:rsidRDefault="00CC6B5A" w:rsidP="00CC6B5A">
      <w:pPr>
        <w:pStyle w:val="a5"/>
        <w:spacing w:after="0"/>
        <w:jc w:val="center"/>
        <w:rPr>
          <w:b/>
          <w:color w:val="000000"/>
          <w:lang w:val="uk-UA"/>
        </w:rPr>
      </w:pPr>
      <w:r w:rsidRPr="00C96BB4">
        <w:rPr>
          <w:b/>
          <w:color w:val="000000"/>
          <w:lang w:val="uk-UA"/>
        </w:rPr>
        <w:t>2. ЗАГАЛЬНІ УМОВИ</w:t>
      </w:r>
    </w:p>
    <w:p w14:paraId="12F2449F" w14:textId="77777777" w:rsidR="00CC6B5A" w:rsidRPr="00C96BB4" w:rsidRDefault="00CC6B5A" w:rsidP="00CC6B5A">
      <w:pPr>
        <w:pStyle w:val="a5"/>
        <w:tabs>
          <w:tab w:val="left" w:pos="567"/>
        </w:tabs>
        <w:spacing w:after="0"/>
        <w:jc w:val="both"/>
        <w:rPr>
          <w:color w:val="000000"/>
          <w:lang w:val="uk-UA"/>
        </w:rPr>
      </w:pPr>
      <w:r w:rsidRPr="00C96BB4">
        <w:rPr>
          <w:color w:val="000000"/>
          <w:lang w:val="uk-UA"/>
        </w:rPr>
        <w:t>2.1.</w:t>
      </w:r>
      <w:r w:rsidRPr="00C96BB4">
        <w:rPr>
          <w:color w:val="000000"/>
          <w:lang w:val="uk-UA"/>
        </w:rPr>
        <w:tab/>
        <w:t>Сторони дійшли згоди, що істотними умовами цього договору є: предмет договору, ціна (вартість) договору, строк дії договору та строк надання послуг.</w:t>
      </w:r>
    </w:p>
    <w:p w14:paraId="733F4F64" w14:textId="77777777" w:rsidR="00CC6B5A" w:rsidRPr="00C96BB4" w:rsidRDefault="00CC6B5A" w:rsidP="00CC6B5A">
      <w:pPr>
        <w:pStyle w:val="a5"/>
        <w:tabs>
          <w:tab w:val="left" w:pos="567"/>
        </w:tabs>
        <w:spacing w:after="0"/>
        <w:jc w:val="both"/>
        <w:rPr>
          <w:color w:val="000000"/>
          <w:lang w:val="uk-UA"/>
        </w:rPr>
      </w:pPr>
      <w:r w:rsidRPr="00C96BB4">
        <w:rPr>
          <w:color w:val="000000"/>
          <w:lang w:val="uk-UA"/>
        </w:rPr>
        <w:t>2.2.</w:t>
      </w:r>
      <w:r w:rsidRPr="00C96BB4">
        <w:rPr>
          <w:color w:val="000000"/>
          <w:lang w:val="uk-UA"/>
        </w:rPr>
        <w:tab/>
        <w:t xml:space="preserve">Внесення змін до цього договору здійснюється сторонами з урахуванням норм Закону України «Про публічні закупівлі» (із змінами). </w:t>
      </w:r>
    </w:p>
    <w:p w14:paraId="5ED5A20B" w14:textId="77777777" w:rsidR="00CC6B5A" w:rsidRPr="00C96BB4" w:rsidRDefault="00CC6B5A" w:rsidP="00CC6B5A">
      <w:pPr>
        <w:pStyle w:val="a5"/>
        <w:tabs>
          <w:tab w:val="left" w:pos="567"/>
        </w:tabs>
        <w:spacing w:after="0"/>
        <w:jc w:val="both"/>
        <w:rPr>
          <w:color w:val="000000"/>
          <w:lang w:val="uk-UA"/>
        </w:rPr>
      </w:pPr>
      <w:r w:rsidRPr="00C96BB4">
        <w:rPr>
          <w:color w:val="000000"/>
          <w:lang w:val="uk-UA"/>
        </w:rPr>
        <w:t>2.3.</w:t>
      </w:r>
      <w:r w:rsidRPr="00C96BB4">
        <w:rPr>
          <w:color w:val="000000"/>
          <w:lang w:val="uk-UA"/>
        </w:rPr>
        <w:tab/>
        <w:t>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та Господарського кодексів України.  </w:t>
      </w:r>
    </w:p>
    <w:p w14:paraId="44B65D6F" w14:textId="77777777" w:rsidR="00CC6B5A" w:rsidRPr="00C96BB4" w:rsidRDefault="00CC6B5A" w:rsidP="00CC6B5A">
      <w:pPr>
        <w:jc w:val="center"/>
        <w:rPr>
          <w:b/>
        </w:rPr>
      </w:pPr>
      <w:r w:rsidRPr="00C96BB4">
        <w:rPr>
          <w:b/>
        </w:rPr>
        <w:t>3. ПРАВА ТА ОБОВ’ЯЗКИ СТОРІН</w:t>
      </w:r>
    </w:p>
    <w:p w14:paraId="232B3235" w14:textId="77777777" w:rsidR="00CC6B5A" w:rsidRPr="00C96BB4" w:rsidRDefault="00CC6B5A" w:rsidP="00CC6B5A">
      <w:pPr>
        <w:tabs>
          <w:tab w:val="left" w:pos="567"/>
        </w:tabs>
        <w:jc w:val="both"/>
      </w:pPr>
      <w:r w:rsidRPr="00C96BB4">
        <w:t>3.1.</w:t>
      </w:r>
      <w:r w:rsidRPr="00C96BB4">
        <w:tab/>
        <w:t>Виконавець зобов’язується якісно та своєчасно, відповідно до заявки Замовника, надати послуги, які зазначені у пункті 1.1. цього Договору</w:t>
      </w:r>
    </w:p>
    <w:p w14:paraId="4B31EEA6" w14:textId="77777777" w:rsidR="00CC6B5A" w:rsidRPr="00C96BB4" w:rsidRDefault="00CC6B5A" w:rsidP="00CC6B5A">
      <w:pPr>
        <w:tabs>
          <w:tab w:val="left" w:pos="567"/>
        </w:tabs>
        <w:jc w:val="both"/>
      </w:pPr>
      <w:r w:rsidRPr="00C96BB4">
        <w:t>3.2.</w:t>
      </w:r>
      <w:r w:rsidRPr="00C96BB4">
        <w:tab/>
        <w:t xml:space="preserve">Для виконання своїх зобов’язань за Договором Виконавець має право залучити третіх осіб на підставі окремих договорів з ними за умови, що це не призведе до збільшення вартості цього Договору, при цьому Виконавець несе повну відповідальність перед Замовником за якість та своєчасність виконання своїх зобов’язань за Договором. </w:t>
      </w:r>
    </w:p>
    <w:p w14:paraId="559D3683" w14:textId="77777777" w:rsidR="00CC6B5A" w:rsidRPr="00C96BB4" w:rsidRDefault="00CC6B5A" w:rsidP="00CC6B5A">
      <w:pPr>
        <w:tabs>
          <w:tab w:val="left" w:pos="567"/>
        </w:tabs>
        <w:jc w:val="both"/>
      </w:pPr>
      <w:r w:rsidRPr="00C96BB4">
        <w:t>3.3.</w:t>
      </w:r>
      <w:r w:rsidRPr="00C96BB4">
        <w:tab/>
        <w:t xml:space="preserve">Замовник зобов’язується своєчасно сплатити і прийняти фактично надані послуги Виконавця у розмірі та у строки, зазначені Договором. </w:t>
      </w:r>
    </w:p>
    <w:p w14:paraId="0B412220" w14:textId="77777777" w:rsidR="00CC6B5A" w:rsidRPr="00C96BB4" w:rsidRDefault="00CC6B5A" w:rsidP="00CC6B5A">
      <w:pPr>
        <w:tabs>
          <w:tab w:val="left" w:pos="567"/>
        </w:tabs>
        <w:jc w:val="both"/>
      </w:pPr>
      <w:r w:rsidRPr="00C96BB4">
        <w:t>3.4.</w:t>
      </w:r>
      <w:r w:rsidRPr="00C96BB4">
        <w:tab/>
        <w:t>Сторона має право вимагати від іншої сторони виконання її обов’язку своєчасно та в повному обсязі.</w:t>
      </w:r>
    </w:p>
    <w:p w14:paraId="5CC6D3A1" w14:textId="77777777" w:rsidR="00CC6B5A" w:rsidRPr="00C96BB4" w:rsidRDefault="00CC6B5A" w:rsidP="00CC6B5A">
      <w:pPr>
        <w:tabs>
          <w:tab w:val="left" w:pos="567"/>
        </w:tabs>
        <w:jc w:val="both"/>
      </w:pPr>
      <w:r w:rsidRPr="00C96BB4">
        <w:t>3.5.</w:t>
      </w:r>
      <w:r w:rsidRPr="00C96BB4">
        <w:tab/>
        <w:t>Замовник зобов’язаний:</w:t>
      </w:r>
    </w:p>
    <w:p w14:paraId="52B1B58F" w14:textId="77777777" w:rsidR="00CC6B5A" w:rsidRPr="00C96BB4" w:rsidRDefault="00CC6B5A" w:rsidP="00CC6B5A">
      <w:pPr>
        <w:tabs>
          <w:tab w:val="left" w:pos="709"/>
        </w:tabs>
        <w:jc w:val="both"/>
      </w:pPr>
      <w:r w:rsidRPr="00C96BB4">
        <w:lastRenderedPageBreak/>
        <w:t>3.5.1.</w:t>
      </w:r>
      <w:r w:rsidRPr="00C96BB4">
        <w:tab/>
        <w:t>Своєчасно та в повному обсязі сплачувати за надані послуги.</w:t>
      </w:r>
    </w:p>
    <w:p w14:paraId="068F0246" w14:textId="77777777" w:rsidR="00CC6B5A" w:rsidRPr="00C96BB4" w:rsidRDefault="00CC6B5A" w:rsidP="00CC6B5A">
      <w:pPr>
        <w:tabs>
          <w:tab w:val="left" w:pos="567"/>
        </w:tabs>
      </w:pPr>
      <w:r w:rsidRPr="00C96BB4">
        <w:t>3.6.</w:t>
      </w:r>
      <w:r w:rsidRPr="00C96BB4">
        <w:tab/>
        <w:t>Замовник має право:</w:t>
      </w:r>
    </w:p>
    <w:p w14:paraId="3756EA4F" w14:textId="77777777" w:rsidR="00CC6B5A" w:rsidRPr="00C96BB4" w:rsidRDefault="00CC6B5A" w:rsidP="00CC6B5A">
      <w:pPr>
        <w:tabs>
          <w:tab w:val="left" w:pos="709"/>
        </w:tabs>
        <w:jc w:val="both"/>
      </w:pPr>
      <w:r w:rsidRPr="00C96BB4">
        <w:t>3.6.1.</w:t>
      </w:r>
      <w:r w:rsidRPr="00C96BB4">
        <w:tab/>
        <w:t>Достроково розірвати цей Договір у разі невиконання зобов’язань Виконавцем, повідомивши про це за 20 календарних днів;</w:t>
      </w:r>
    </w:p>
    <w:p w14:paraId="1C6798FD" w14:textId="77777777" w:rsidR="00CC6B5A" w:rsidRPr="00C96BB4" w:rsidRDefault="00CC6B5A" w:rsidP="00CC6B5A">
      <w:pPr>
        <w:tabs>
          <w:tab w:val="left" w:pos="709"/>
        </w:tabs>
        <w:jc w:val="both"/>
      </w:pPr>
      <w:r w:rsidRPr="00C96BB4">
        <w:t>3.6.2.</w:t>
      </w:r>
      <w:r w:rsidRPr="00C96BB4">
        <w:tab/>
        <w:t>Контролювати виконання надання послуг у строки, встановлені цим Договором;</w:t>
      </w:r>
    </w:p>
    <w:p w14:paraId="4D64F5E7" w14:textId="77777777" w:rsidR="00CC6B5A" w:rsidRPr="00C96BB4" w:rsidRDefault="00CC6B5A" w:rsidP="00CC6B5A">
      <w:pPr>
        <w:tabs>
          <w:tab w:val="left" w:pos="709"/>
        </w:tabs>
        <w:jc w:val="both"/>
      </w:pPr>
      <w:r w:rsidRPr="00C96BB4">
        <w:t>3.6.3.</w:t>
      </w:r>
      <w:r w:rsidRPr="00C96BB4">
        <w:tab/>
        <w:t>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53A9083" w14:textId="77777777" w:rsidR="00CC6B5A" w:rsidRPr="00C96BB4" w:rsidRDefault="00CC6B5A" w:rsidP="00CC6B5A">
      <w:pPr>
        <w:tabs>
          <w:tab w:val="left" w:pos="709"/>
        </w:tabs>
        <w:jc w:val="both"/>
      </w:pPr>
      <w:r w:rsidRPr="00C96BB4">
        <w:t>3.7.</w:t>
      </w:r>
      <w:r w:rsidRPr="00C96BB4">
        <w:tab/>
        <w:t>Виконавець зобов’язаний:</w:t>
      </w:r>
    </w:p>
    <w:p w14:paraId="22C6B327" w14:textId="77777777" w:rsidR="00CC6B5A" w:rsidRPr="00C96BB4" w:rsidRDefault="00CC6B5A" w:rsidP="00CC6B5A">
      <w:pPr>
        <w:tabs>
          <w:tab w:val="left" w:pos="709"/>
        </w:tabs>
        <w:jc w:val="both"/>
      </w:pPr>
      <w:r w:rsidRPr="00C96BB4">
        <w:t>3.7.1.</w:t>
      </w:r>
      <w:r w:rsidRPr="00C96BB4">
        <w:tab/>
        <w:t>Забезпечити надання послуг у строки, встановлені цим Договором;</w:t>
      </w:r>
    </w:p>
    <w:p w14:paraId="3BD3B689" w14:textId="77777777" w:rsidR="00CC6B5A" w:rsidRPr="00C96BB4" w:rsidRDefault="00CC6B5A" w:rsidP="00CC6B5A">
      <w:pPr>
        <w:tabs>
          <w:tab w:val="left" w:pos="709"/>
        </w:tabs>
        <w:jc w:val="both"/>
      </w:pPr>
      <w:r w:rsidRPr="00C96BB4">
        <w:t>3.7.2.</w:t>
      </w:r>
      <w:r w:rsidRPr="00C96BB4">
        <w:tab/>
        <w:t>Забезпечити надання послуг, якість яких відповідає умовам, установленим розділом 1 пункт 1.5. цього Договору;</w:t>
      </w:r>
    </w:p>
    <w:p w14:paraId="440E77AB" w14:textId="77777777" w:rsidR="00CC6B5A" w:rsidRPr="00C96BB4" w:rsidRDefault="00CC6B5A" w:rsidP="00CC6B5A">
      <w:pPr>
        <w:tabs>
          <w:tab w:val="left" w:pos="709"/>
        </w:tabs>
        <w:jc w:val="both"/>
      </w:pPr>
      <w:r w:rsidRPr="00C96BB4">
        <w:t>3.7.3.</w:t>
      </w:r>
      <w:r w:rsidRPr="00C96BB4">
        <w:tab/>
        <w:t>До 5-го числа місяця наступного за місяцем надання послуг, надати Замовнику Акти прийому-передачі наданих послуг для підписання.</w:t>
      </w:r>
    </w:p>
    <w:p w14:paraId="7A11A30D" w14:textId="77777777" w:rsidR="00CC6B5A" w:rsidRPr="00C96BB4" w:rsidRDefault="00CC6B5A" w:rsidP="00CC6B5A">
      <w:pPr>
        <w:tabs>
          <w:tab w:val="left" w:pos="567"/>
        </w:tabs>
        <w:jc w:val="both"/>
      </w:pPr>
      <w:r w:rsidRPr="00C96BB4">
        <w:t>3.8.</w:t>
      </w:r>
      <w:r w:rsidRPr="00C96BB4">
        <w:tab/>
        <w:t>Виконавець має право:</w:t>
      </w:r>
    </w:p>
    <w:p w14:paraId="11A911F3" w14:textId="77777777" w:rsidR="00CC6B5A" w:rsidRPr="00C96BB4" w:rsidRDefault="00CC6B5A" w:rsidP="00CC6B5A">
      <w:pPr>
        <w:tabs>
          <w:tab w:val="left" w:pos="709"/>
        </w:tabs>
        <w:jc w:val="both"/>
      </w:pPr>
      <w:r w:rsidRPr="00C96BB4">
        <w:t>3.8.1.</w:t>
      </w:r>
      <w:r w:rsidRPr="00C96BB4">
        <w:tab/>
        <w:t>Своєчасно та в повному обсязі отримувати плату за надані послуги;</w:t>
      </w:r>
    </w:p>
    <w:p w14:paraId="1E22643B" w14:textId="77777777" w:rsidR="00CC6B5A" w:rsidRPr="00C96BB4" w:rsidRDefault="00CC6B5A" w:rsidP="00CC6B5A">
      <w:pPr>
        <w:tabs>
          <w:tab w:val="left" w:pos="709"/>
        </w:tabs>
        <w:jc w:val="both"/>
      </w:pPr>
      <w:r w:rsidRPr="00C96BB4">
        <w:t>3.8.2.</w:t>
      </w:r>
      <w:r w:rsidRPr="00C96BB4">
        <w:tab/>
        <w:t>На дострокове надання послуг за письмовим погодженням Замовника;</w:t>
      </w:r>
    </w:p>
    <w:p w14:paraId="286BF3D1" w14:textId="77777777" w:rsidR="00CC6B5A" w:rsidRPr="00C96BB4" w:rsidRDefault="00CC6B5A" w:rsidP="00CC6B5A">
      <w:pPr>
        <w:tabs>
          <w:tab w:val="left" w:pos="709"/>
        </w:tabs>
        <w:jc w:val="both"/>
      </w:pPr>
      <w:r w:rsidRPr="00C96BB4">
        <w:t>3.8.3.</w:t>
      </w:r>
      <w:r w:rsidRPr="00C96BB4">
        <w:tab/>
        <w:t>У разі невиконання зобов’язань Замовником Виконавець має право достроково розірвати цей Договір, повідомивши про це Замовника за 20 календарних днів</w:t>
      </w:r>
      <w:r w:rsidRPr="00C96BB4">
        <w:rPr>
          <w:color w:val="000000"/>
        </w:rPr>
        <w:t>.</w:t>
      </w:r>
    </w:p>
    <w:p w14:paraId="50755E3C" w14:textId="77777777" w:rsidR="00CC6B5A" w:rsidRPr="00C96BB4" w:rsidRDefault="00CC6B5A" w:rsidP="00CC6B5A">
      <w:pPr>
        <w:jc w:val="center"/>
        <w:rPr>
          <w:b/>
        </w:rPr>
      </w:pPr>
      <w:r w:rsidRPr="00C96BB4">
        <w:rPr>
          <w:b/>
        </w:rPr>
        <w:t>4. ВАРТІСТЬ ПОСЛУГ, ПОРЯДОК ЇХ ПРИЙНЯТТЯ, ПОРЯДОК ЗДІЙСНЕННЯ РОЗРАХУНКІВ</w:t>
      </w:r>
    </w:p>
    <w:p w14:paraId="41ACFE4F" w14:textId="77777777" w:rsidR="00CC6B5A" w:rsidRPr="00C96BB4" w:rsidRDefault="00CC6B5A" w:rsidP="00CC6B5A">
      <w:pPr>
        <w:tabs>
          <w:tab w:val="left" w:pos="567"/>
        </w:tabs>
        <w:jc w:val="both"/>
      </w:pPr>
      <w:r w:rsidRPr="00C96BB4">
        <w:t>4.1.</w:t>
      </w:r>
      <w:r w:rsidRPr="00C96BB4">
        <w:tab/>
      </w:r>
      <w:r w:rsidRPr="00C96BB4">
        <w:rPr>
          <w:color w:val="000000"/>
        </w:rPr>
        <w:t xml:space="preserve">Загальна </w:t>
      </w:r>
      <w:r w:rsidRPr="00C96BB4">
        <w:t xml:space="preserve">вартість Договору становить ________ грн. _____ коп. (____ грн. ___коп.) з/без ПДВ. </w:t>
      </w:r>
      <w:r w:rsidRPr="00C96BB4">
        <w:rPr>
          <w:color w:val="000000"/>
        </w:rPr>
        <w:t xml:space="preserve">Вказана вартість </w:t>
      </w:r>
      <w:r w:rsidRPr="00C96BB4">
        <w:t>послуг визначається згідно заявки Замовника, та згідно Планової Калькуляції на послуги (додаток 1 та додаток 2 до цього Договору).</w:t>
      </w:r>
    </w:p>
    <w:p w14:paraId="24A506BA" w14:textId="77777777" w:rsidR="00CC6B5A" w:rsidRPr="00C96BB4" w:rsidRDefault="00CC6B5A" w:rsidP="00CC6B5A">
      <w:pPr>
        <w:contextualSpacing/>
        <w:jc w:val="both"/>
      </w:pPr>
      <w:r w:rsidRPr="00C96BB4">
        <w:rPr>
          <w:color w:val="000000"/>
        </w:rPr>
        <w:t>4.2.</w:t>
      </w:r>
      <w:r w:rsidRPr="00C96BB4">
        <w:rPr>
          <w:color w:val="000000"/>
        </w:rPr>
        <w:tab/>
      </w:r>
      <w:r w:rsidRPr="00C96BB4">
        <w:t>Виконавець повинен надати Замовнику послуги, якість яких відповідає умовам цього Договору, тендерній документації та пропозиції учасника.</w:t>
      </w:r>
    </w:p>
    <w:p w14:paraId="69FFC1DE" w14:textId="77777777" w:rsidR="00CC6B5A" w:rsidRPr="00C96BB4" w:rsidRDefault="00CC6B5A" w:rsidP="00CC6B5A">
      <w:r w:rsidRPr="00C96BB4">
        <w:t>4.3. Ціна договору може бути зменшена за взаємною згодою Сторін у випадку зменшення обсягів закупівлі залежно від реального фінансування видатків.</w:t>
      </w:r>
    </w:p>
    <w:p w14:paraId="13BD599D" w14:textId="77777777" w:rsidR="00CC6B5A" w:rsidRPr="00C96BB4" w:rsidRDefault="00CC6B5A" w:rsidP="00CC6B5A">
      <w:pPr>
        <w:jc w:val="both"/>
      </w:pPr>
      <w:r w:rsidRPr="00C96BB4">
        <w:t xml:space="preserve">4.4. </w:t>
      </w:r>
      <w:r w:rsidRPr="00C96BB4">
        <w:rPr>
          <w:color w:val="000000"/>
        </w:rPr>
        <w:t>Форма оплати по цьому Договору встановлюється грошова, платежами у безготівковій формі, у національній валюті України.</w:t>
      </w:r>
    </w:p>
    <w:p w14:paraId="62238817" w14:textId="77777777" w:rsidR="00CC6B5A" w:rsidRPr="00C96BB4" w:rsidRDefault="00CC6B5A" w:rsidP="00CC6B5A">
      <w:pPr>
        <w:tabs>
          <w:tab w:val="left" w:pos="567"/>
        </w:tabs>
        <w:jc w:val="both"/>
        <w:rPr>
          <w:color w:val="000000"/>
        </w:rPr>
      </w:pPr>
      <w:r w:rsidRPr="00C96BB4">
        <w:rPr>
          <w:color w:val="000000"/>
        </w:rPr>
        <w:t>4.5.</w:t>
      </w:r>
      <w:r w:rsidRPr="00C96BB4">
        <w:rPr>
          <w:color w:val="000000"/>
        </w:rPr>
        <w:tab/>
        <w:t>Розрахунки проводяться шляхом оплати Замовником наданих послуг Виконавцем протягом 30 робочих днів після підписання Акту приймання-передачі наданих послуг</w:t>
      </w:r>
      <w:r w:rsidRPr="00C96BB4">
        <w:t>,</w:t>
      </w:r>
      <w:r w:rsidRPr="00C96BB4">
        <w:rPr>
          <w:shd w:val="clear" w:color="auto" w:fill="FFFFFF"/>
        </w:rPr>
        <w:t xml:space="preserve"> але не раніше факту реєстрації податкової накладної</w:t>
      </w:r>
      <w:r w:rsidRPr="00C96BB4">
        <w:t>.</w:t>
      </w:r>
    </w:p>
    <w:p w14:paraId="0828D312" w14:textId="77777777" w:rsidR="00CC6B5A" w:rsidRPr="00C96BB4" w:rsidRDefault="00CC6B5A" w:rsidP="00CC6B5A">
      <w:pPr>
        <w:tabs>
          <w:tab w:val="left" w:pos="567"/>
        </w:tabs>
        <w:jc w:val="both"/>
        <w:rPr>
          <w:color w:val="000000"/>
        </w:rPr>
      </w:pPr>
      <w:r w:rsidRPr="00C96BB4">
        <w:rPr>
          <w:color w:val="000000"/>
        </w:rPr>
        <w:t>4.6.</w:t>
      </w:r>
      <w:r w:rsidRPr="00C96BB4">
        <w:rPr>
          <w:color w:val="000000"/>
        </w:rPr>
        <w:tab/>
        <w:t>Вартість послуг по цьому Договору, що вказана в п. 4.1. Договору, може бути змінена шляхом укладання додаткової угоди у встановленому законодавством України та цим Договором порядку.</w:t>
      </w:r>
    </w:p>
    <w:p w14:paraId="2135FE8E" w14:textId="77777777" w:rsidR="00CC6B5A" w:rsidRPr="00C96BB4" w:rsidRDefault="00CC6B5A" w:rsidP="00CC6B5A">
      <w:pPr>
        <w:tabs>
          <w:tab w:val="left" w:pos="567"/>
        </w:tabs>
        <w:jc w:val="both"/>
        <w:rPr>
          <w:color w:val="000000"/>
        </w:rPr>
      </w:pPr>
      <w:r w:rsidRPr="00C96BB4">
        <w:rPr>
          <w:color w:val="000000"/>
        </w:rPr>
        <w:t>4.7.</w:t>
      </w:r>
      <w:r w:rsidRPr="00C96BB4">
        <w:rPr>
          <w:color w:val="000000"/>
        </w:rPr>
        <w:tab/>
        <w:t xml:space="preserve">Приймання-передача наданих послуг за умовами даного Договору оформлюється Актом приймання-передачі наданих послуг, складеним Виконавцем та переданим Замовнику у порядку, вказаному в п.3.7.3. Підписання Акту приймання-передачі наданих послуг уповноваженим представником Замовника є підтвердженням відсутності претензій чи зауважень з його боку. </w:t>
      </w:r>
    </w:p>
    <w:p w14:paraId="2F735D16" w14:textId="77777777" w:rsidR="00CC6B5A" w:rsidRPr="00C96BB4" w:rsidRDefault="00CC6B5A" w:rsidP="00CC6B5A">
      <w:pPr>
        <w:tabs>
          <w:tab w:val="left" w:pos="567"/>
        </w:tabs>
        <w:jc w:val="both"/>
        <w:rPr>
          <w:color w:val="000000"/>
        </w:rPr>
      </w:pPr>
      <w:r w:rsidRPr="00C96BB4">
        <w:rPr>
          <w:color w:val="000000"/>
        </w:rPr>
        <w:t>4.8.</w:t>
      </w:r>
      <w:r w:rsidRPr="00C96BB4">
        <w:rPr>
          <w:color w:val="000000"/>
        </w:rPr>
        <w:tab/>
        <w:t xml:space="preserve">В разі наявності у Замовника обґрунтованих зауважень або заперечень щодо якості, об’єму чи строку надання послуг, такі зауваження оформлюються у письмовому вигляді з переліком виявлених недоліків, за підписом уповноваженої особи. Дані письмові зауваження направляються Виконавцю в триденний строк з дня отримання Акту приймання-передачі наданих послуг. В даному випадку Акт повертається Виконавцю в цей же строк з обґрунтуванням причин не підписання. </w:t>
      </w:r>
    </w:p>
    <w:p w14:paraId="77C6E41D" w14:textId="77777777" w:rsidR="00CC6B5A" w:rsidRPr="00C96BB4" w:rsidRDefault="00CC6B5A" w:rsidP="00CC6B5A">
      <w:pPr>
        <w:tabs>
          <w:tab w:val="left" w:pos="567"/>
        </w:tabs>
        <w:jc w:val="both"/>
        <w:rPr>
          <w:color w:val="000000"/>
        </w:rPr>
      </w:pPr>
      <w:r w:rsidRPr="00C96BB4">
        <w:rPr>
          <w:color w:val="000000"/>
        </w:rPr>
        <w:t>4.9.</w:t>
      </w:r>
      <w:r w:rsidRPr="00C96BB4">
        <w:rPr>
          <w:color w:val="000000"/>
        </w:rPr>
        <w:tab/>
        <w:t>Протягом трьох робочих днів з дня отримання не підписаного Акту разом з обґрунтованою відмовою та переліком зауважень, Виконавець розглядає вказані Замовником зауваження чи заперечення та, при наявності на те обґрунтованих підстав, усуває виявлені недоліки у найкоротший строк. Замовник має право затримати платежі до усунення Виконавцем недоліків. Після усунення недоліків Виконавець повторно надає Замовнику Акт приймання-передачі наданих послуг для підписання відповідно до п. 4.5 даного Договору.</w:t>
      </w:r>
    </w:p>
    <w:p w14:paraId="242A258C" w14:textId="77777777" w:rsidR="00CC6B5A" w:rsidRPr="00C96BB4" w:rsidRDefault="00CC6B5A" w:rsidP="00CC6B5A">
      <w:pPr>
        <w:tabs>
          <w:tab w:val="left" w:pos="567"/>
        </w:tabs>
        <w:jc w:val="both"/>
      </w:pPr>
      <w:r w:rsidRPr="00C96BB4">
        <w:rPr>
          <w:color w:val="000000"/>
        </w:rPr>
        <w:t>4.10.</w:t>
      </w:r>
      <w:r w:rsidRPr="00C96BB4">
        <w:rPr>
          <w:color w:val="000000"/>
        </w:rPr>
        <w:tab/>
      </w:r>
      <w:r w:rsidRPr="00C96BB4">
        <w:t>Підписуючи цей договір, Сторони погодили використання електронних документів та кваліфікованого електронного підпису в документообігу в межах виконання цього Договору.</w:t>
      </w:r>
    </w:p>
    <w:p w14:paraId="7FEF2CD2" w14:textId="77777777" w:rsidR="00CC6B5A" w:rsidRPr="00C96BB4" w:rsidRDefault="00CC6B5A" w:rsidP="00CC6B5A">
      <w:pPr>
        <w:jc w:val="center"/>
        <w:rPr>
          <w:b/>
        </w:rPr>
      </w:pPr>
      <w:r w:rsidRPr="00C96BB4">
        <w:rPr>
          <w:b/>
        </w:rPr>
        <w:t xml:space="preserve">5. МІСЦЕ НАДАННЯ ПОСЛУГ, </w:t>
      </w:r>
      <w:r w:rsidRPr="00C96BB4">
        <w:rPr>
          <w:b/>
          <w:color w:val="000000"/>
        </w:rPr>
        <w:t>УМОВИ Т</w:t>
      </w:r>
      <w:r w:rsidRPr="00C96BB4">
        <w:rPr>
          <w:b/>
        </w:rPr>
        <w:t>А СТРОКИ НАДАННЯ ПОСЛУГ</w:t>
      </w:r>
    </w:p>
    <w:p w14:paraId="159760A3" w14:textId="77777777" w:rsidR="00CC6B5A" w:rsidRPr="00C96BB4" w:rsidRDefault="00CC6B5A" w:rsidP="00CC6B5A">
      <w:pPr>
        <w:jc w:val="both"/>
      </w:pPr>
      <w:r w:rsidRPr="00C96BB4">
        <w:t xml:space="preserve">5.1. Строк надання послуг: по </w:t>
      </w:r>
      <w:r w:rsidR="0082354C" w:rsidRPr="00C96BB4">
        <w:rPr>
          <w:lang w:val="ru-RU"/>
        </w:rPr>
        <w:t>«____»_______</w:t>
      </w:r>
      <w:r w:rsidRPr="00C96BB4">
        <w:t xml:space="preserve"> 2023 р.</w:t>
      </w:r>
    </w:p>
    <w:p w14:paraId="6B6319DD" w14:textId="77777777" w:rsidR="00CC6B5A" w:rsidRPr="00C96BB4" w:rsidRDefault="00CC6B5A" w:rsidP="00CC6B5A">
      <w:pPr>
        <w:jc w:val="both"/>
      </w:pPr>
      <w:r w:rsidRPr="00C96BB4">
        <w:t xml:space="preserve">5.2. </w:t>
      </w:r>
      <w:r w:rsidRPr="00C96BB4">
        <w:rPr>
          <w:color w:val="000000"/>
        </w:rPr>
        <w:t xml:space="preserve">При виявленні програмного збою Замовник письмово повідомляє про це Виконавця. У випадку, якщо Замовник не в змозі пред’явити запротокольований збій, і продемонструвати </w:t>
      </w:r>
      <w:r w:rsidRPr="00C96BB4">
        <w:t>його</w:t>
      </w:r>
      <w:r w:rsidRPr="00C96BB4">
        <w:rPr>
          <w:color w:val="000000"/>
        </w:rPr>
        <w:t xml:space="preserve"> повторення на більш ніж одному комп’ютері, то ситуація вважається прийнятою до відома Виконавцем та усувається на вимогу Замовника. Некоректні ситуації в роботі Продукту, які не призвели до аварійного </w:t>
      </w:r>
      <w:r w:rsidRPr="00C96BB4">
        <w:rPr>
          <w:color w:val="000000"/>
        </w:rPr>
        <w:lastRenderedPageBreak/>
        <w:t>завершення, можуть бути визнані програмним збоєм і включені в оновлення Продукту на вимогу Замовника.</w:t>
      </w:r>
    </w:p>
    <w:p w14:paraId="53E42C85" w14:textId="77777777" w:rsidR="00CC6B5A" w:rsidRPr="00C96BB4" w:rsidRDefault="00CC6B5A" w:rsidP="00CC6B5A">
      <w:pPr>
        <w:jc w:val="center"/>
        <w:rPr>
          <w:b/>
        </w:rPr>
      </w:pPr>
      <w:r w:rsidRPr="00C96BB4">
        <w:rPr>
          <w:b/>
        </w:rPr>
        <w:t>6. ГАРАНТІЇ ТА ВІДПОВІДАЛЬНІСТЬ СТОРІН</w:t>
      </w:r>
    </w:p>
    <w:p w14:paraId="738CC042" w14:textId="77777777" w:rsidR="00CC6B5A" w:rsidRPr="00C96BB4" w:rsidRDefault="00CC6B5A" w:rsidP="00CC6B5A">
      <w:pPr>
        <w:tabs>
          <w:tab w:val="left" w:pos="567"/>
        </w:tabs>
        <w:jc w:val="both"/>
        <w:rPr>
          <w:color w:val="000000"/>
        </w:rPr>
      </w:pPr>
      <w:r w:rsidRPr="00C96BB4">
        <w:rPr>
          <w:color w:val="000000"/>
        </w:rPr>
        <w:t>6.1.</w:t>
      </w:r>
      <w:r w:rsidRPr="00C96BB4">
        <w:rPr>
          <w:color w:val="000000"/>
        </w:rPr>
        <w:tab/>
        <w:t>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цим Договором.</w:t>
      </w:r>
    </w:p>
    <w:p w14:paraId="37B6961E" w14:textId="7D203F63" w:rsidR="00CC6B5A" w:rsidRPr="00C96BB4" w:rsidRDefault="00CC6B5A" w:rsidP="00CC6B5A">
      <w:pPr>
        <w:tabs>
          <w:tab w:val="left" w:pos="567"/>
        </w:tabs>
        <w:jc w:val="both"/>
        <w:rPr>
          <w:color w:val="000000"/>
        </w:rPr>
      </w:pPr>
      <w:r w:rsidRPr="00C96BB4">
        <w:rPr>
          <w:color w:val="000000"/>
        </w:rPr>
        <w:t>6.</w:t>
      </w:r>
      <w:r w:rsidR="00C96BB4">
        <w:rPr>
          <w:color w:val="000000"/>
        </w:rPr>
        <w:t>2</w:t>
      </w:r>
      <w:r w:rsidRPr="00C96BB4">
        <w:rPr>
          <w:color w:val="000000"/>
        </w:rPr>
        <w:t>.</w:t>
      </w:r>
      <w:r w:rsidRPr="00C96BB4">
        <w:rPr>
          <w:color w:val="000000"/>
        </w:rPr>
        <w:tab/>
        <w:t xml:space="preserve">У разі порушення умов Договору, Виконавець та Замовник мають право зупинити виконання умов Договору до усунення порушення. </w:t>
      </w:r>
    </w:p>
    <w:p w14:paraId="72A9C5A7" w14:textId="21A09133" w:rsidR="00CC6B5A" w:rsidRPr="00C96BB4" w:rsidRDefault="00CC6B5A" w:rsidP="00CC6B5A">
      <w:pPr>
        <w:tabs>
          <w:tab w:val="left" w:pos="567"/>
        </w:tabs>
        <w:jc w:val="both"/>
        <w:rPr>
          <w:color w:val="000000"/>
        </w:rPr>
      </w:pPr>
      <w:r w:rsidRPr="00C96BB4">
        <w:rPr>
          <w:color w:val="000000"/>
        </w:rPr>
        <w:t>6.</w:t>
      </w:r>
      <w:r w:rsidR="00C96BB4">
        <w:rPr>
          <w:color w:val="000000"/>
        </w:rPr>
        <w:t>3</w:t>
      </w:r>
      <w:r w:rsidRPr="00C96BB4">
        <w:rPr>
          <w:color w:val="000000"/>
        </w:rPr>
        <w:t>.</w:t>
      </w:r>
      <w:r w:rsidRPr="00C96BB4">
        <w:rPr>
          <w:color w:val="000000"/>
        </w:rPr>
        <w:tab/>
        <w:t>В разі безпідставного порушення терміну надання послуг або ненадання послуг Виконавець сплачує Замовнику пеню в розмірі 0,1 % від вартості ненаданих або несвоєчасно наданих послуг за кожний день прострочення.</w:t>
      </w:r>
    </w:p>
    <w:p w14:paraId="72046158" w14:textId="1C31B467" w:rsidR="00CC6B5A" w:rsidRPr="00C96BB4" w:rsidRDefault="00CC6B5A" w:rsidP="00CC6B5A">
      <w:pPr>
        <w:tabs>
          <w:tab w:val="left" w:pos="567"/>
        </w:tabs>
        <w:jc w:val="both"/>
        <w:rPr>
          <w:color w:val="000000"/>
        </w:rPr>
      </w:pPr>
      <w:r w:rsidRPr="00C96BB4">
        <w:rPr>
          <w:color w:val="000000"/>
        </w:rPr>
        <w:t>6.</w:t>
      </w:r>
      <w:r w:rsidR="00C96BB4">
        <w:rPr>
          <w:color w:val="000000"/>
        </w:rPr>
        <w:t>4</w:t>
      </w:r>
      <w:r w:rsidRPr="00C96BB4">
        <w:rPr>
          <w:color w:val="000000"/>
        </w:rPr>
        <w:t>.</w:t>
      </w:r>
      <w:r w:rsidRPr="00C96BB4">
        <w:rPr>
          <w:color w:val="000000"/>
        </w:rPr>
        <w:tab/>
        <w:t xml:space="preserve">Гарантійний термін на надані послуги - 12 місяців з дня підписання Акту прийому-передачі наданих послуг. </w:t>
      </w:r>
    </w:p>
    <w:p w14:paraId="2D1766E1" w14:textId="43E79F25" w:rsidR="00CC6B5A" w:rsidRPr="00C96BB4" w:rsidRDefault="00CC6B5A" w:rsidP="00CC6B5A">
      <w:pPr>
        <w:tabs>
          <w:tab w:val="left" w:pos="567"/>
        </w:tabs>
        <w:jc w:val="both"/>
        <w:rPr>
          <w:color w:val="000000"/>
        </w:rPr>
      </w:pPr>
      <w:r w:rsidRPr="00C96BB4">
        <w:rPr>
          <w:color w:val="000000"/>
        </w:rPr>
        <w:t>6.</w:t>
      </w:r>
      <w:r w:rsidR="00C96BB4">
        <w:rPr>
          <w:color w:val="000000"/>
        </w:rPr>
        <w:t>5</w:t>
      </w:r>
      <w:r w:rsidRPr="00C96BB4">
        <w:rPr>
          <w:color w:val="000000"/>
        </w:rPr>
        <w:t>.</w:t>
      </w:r>
      <w:r w:rsidRPr="00C96BB4">
        <w:rPr>
          <w:color w:val="000000"/>
        </w:rPr>
        <w:tab/>
        <w:t>Якщо Замовник протягом гарантійного терміну виявив дефекти чи несправності, викликані недоброякісним наданням послуг, Виконавець зобов’язаний в термін 10 робочих днів за свій рахунок усунути виявлені дефекти і несправності. В такому разі термін гарантії продовжується на час усунення несправності, що підтверджується актом, підписаним Замовником та Виконавцем.</w:t>
      </w:r>
    </w:p>
    <w:p w14:paraId="75D28D97" w14:textId="77777777" w:rsidR="00CC6B5A" w:rsidRPr="00C96BB4" w:rsidRDefault="00CC6B5A" w:rsidP="00CC6B5A">
      <w:pPr>
        <w:jc w:val="center"/>
        <w:rPr>
          <w:b/>
        </w:rPr>
      </w:pPr>
      <w:r w:rsidRPr="00C96BB4">
        <w:rPr>
          <w:b/>
        </w:rPr>
        <w:t>7. СТРОК ДІЇ , УМОВИ ЗМІНИ ТА РОЗІРВАННЯ ДОГОВОРУ</w:t>
      </w:r>
    </w:p>
    <w:p w14:paraId="298EE17A" w14:textId="77777777" w:rsidR="00CC6B5A" w:rsidRPr="00C96BB4" w:rsidRDefault="00CC6B5A" w:rsidP="00CC6B5A">
      <w:pPr>
        <w:shd w:val="clear" w:color="auto" w:fill="FFFFFF"/>
        <w:tabs>
          <w:tab w:val="left" w:pos="0"/>
        </w:tabs>
        <w:jc w:val="both"/>
      </w:pPr>
      <w:r w:rsidRPr="00C96BB4">
        <w:rPr>
          <w:color w:val="000000"/>
        </w:rPr>
        <w:t>7.1.</w:t>
      </w:r>
      <w:r w:rsidRPr="00C96BB4">
        <w:rPr>
          <w:color w:val="000000"/>
        </w:rPr>
        <w:tab/>
        <w:t xml:space="preserve">Даний Договір набуває чинності з моменту його підписання і діє </w:t>
      </w:r>
      <w:r w:rsidRPr="00C96BB4">
        <w:t xml:space="preserve">по </w:t>
      </w:r>
      <w:r w:rsidR="00B87ABA" w:rsidRPr="00C96BB4">
        <w:rPr>
          <w:lang w:val="ru-RU"/>
        </w:rPr>
        <w:t>«___»_______</w:t>
      </w:r>
      <w:r w:rsidRPr="00C96BB4">
        <w:t xml:space="preserve"> 2023 року, але у будь-якому випадку до повного виконання сторонами взятих на себе зобов’язань.</w:t>
      </w:r>
    </w:p>
    <w:p w14:paraId="696CD677" w14:textId="77777777" w:rsidR="00CC6B5A" w:rsidRPr="00C96BB4" w:rsidRDefault="00CC6B5A" w:rsidP="00CC6B5A">
      <w:pPr>
        <w:shd w:val="clear" w:color="auto" w:fill="FFFFFF"/>
        <w:tabs>
          <w:tab w:val="left" w:pos="0"/>
        </w:tabs>
        <w:jc w:val="both"/>
      </w:pPr>
      <w:r w:rsidRPr="00C96BB4">
        <w:t>7.2. Розірвання Договору здійснюється відповідно до положень Цивільного кодексу України, Господарського кодексу України та цього Договору.</w:t>
      </w:r>
    </w:p>
    <w:p w14:paraId="0F6C8892" w14:textId="77777777" w:rsidR="00CC6B5A" w:rsidRPr="00C96BB4" w:rsidRDefault="00CC6B5A" w:rsidP="00CC6B5A">
      <w:pPr>
        <w:tabs>
          <w:tab w:val="left" w:pos="567"/>
        </w:tabs>
        <w:jc w:val="both"/>
        <w:rPr>
          <w:color w:val="000000"/>
        </w:rPr>
      </w:pPr>
      <w:r w:rsidRPr="00C96BB4">
        <w:rPr>
          <w:color w:val="000000"/>
        </w:rPr>
        <w:t xml:space="preserve">7.3. Закінчення строку дії та/або припинення цього Договору не звільняє сторони від виконання зобов’язань, що виникли в період його дії. </w:t>
      </w:r>
    </w:p>
    <w:p w14:paraId="51C00DBF" w14:textId="77777777" w:rsidR="00CC6B5A" w:rsidRPr="00C96BB4" w:rsidRDefault="00CC6B5A" w:rsidP="00CC6B5A">
      <w:pPr>
        <w:pStyle w:val="1"/>
        <w:tabs>
          <w:tab w:val="left" w:pos="567"/>
        </w:tabs>
        <w:ind w:left="0"/>
        <w:jc w:val="both"/>
        <w:rPr>
          <w:color w:val="000000"/>
          <w:lang w:val="uk-UA"/>
        </w:rPr>
      </w:pPr>
      <w:r w:rsidRPr="00C96BB4">
        <w:rPr>
          <w:color w:val="000000"/>
          <w:lang w:val="uk-UA"/>
        </w:rPr>
        <w:t>7.4.</w:t>
      </w:r>
      <w:r w:rsidRPr="00C96BB4">
        <w:rPr>
          <w:color w:val="000000"/>
          <w:lang w:val="uk-UA"/>
        </w:rPr>
        <w:tab/>
        <w:t>Зміни до цього Договору набирають чинності з моменту належного оформлення Сторонами відповідної письмової додаткової угоди до цього Договору, якщо інше не встановлено у самій додатковій угоді, цьому Договорі або у чинному законодавстві України.</w:t>
      </w:r>
    </w:p>
    <w:p w14:paraId="4FDC47E1" w14:textId="77777777" w:rsidR="00CC6B5A" w:rsidRPr="00C96BB4" w:rsidRDefault="00CC6B5A" w:rsidP="00CC6B5A">
      <w:pPr>
        <w:pStyle w:val="1"/>
        <w:tabs>
          <w:tab w:val="left" w:pos="567"/>
        </w:tabs>
        <w:ind w:left="0"/>
        <w:jc w:val="both"/>
        <w:rPr>
          <w:color w:val="000000"/>
          <w:lang w:val="uk-UA"/>
        </w:rPr>
      </w:pPr>
      <w:r w:rsidRPr="00C96BB4">
        <w:rPr>
          <w:color w:val="000000"/>
          <w:lang w:val="uk-UA"/>
        </w:rPr>
        <w:t>7.5.</w:t>
      </w:r>
      <w:r w:rsidRPr="00C96BB4">
        <w:rPr>
          <w:color w:val="000000"/>
          <w:lang w:val="uk-UA"/>
        </w:rPr>
        <w:tab/>
        <w:t>Договір може бути розірваний за згодою сторін або у випадках, передбачених чинним законодавством України.</w:t>
      </w:r>
    </w:p>
    <w:p w14:paraId="50BE675E" w14:textId="77777777" w:rsidR="00CC6B5A" w:rsidRPr="00C96BB4" w:rsidRDefault="00CC6B5A" w:rsidP="00CC6B5A">
      <w:pPr>
        <w:pStyle w:val="1"/>
        <w:tabs>
          <w:tab w:val="left" w:pos="567"/>
        </w:tabs>
        <w:ind w:left="0"/>
        <w:jc w:val="both"/>
        <w:rPr>
          <w:color w:val="000000"/>
          <w:lang w:val="uk-UA"/>
        </w:rPr>
      </w:pPr>
      <w:r w:rsidRPr="00C96BB4">
        <w:rPr>
          <w:color w:val="000000"/>
          <w:lang w:val="uk-UA"/>
        </w:rPr>
        <w:t>7.6.</w:t>
      </w:r>
      <w:r w:rsidRPr="00C96BB4">
        <w:rPr>
          <w:color w:val="000000"/>
          <w:lang w:val="uk-UA"/>
        </w:rPr>
        <w:tab/>
        <w:t>У разі, якщо одна із Сторін бажає розірвати Договір, вона зобов’язана попередити про це іншу Сторону не пізніше, ніж за 20 календарних днів до дня розірвання Договору.</w:t>
      </w:r>
    </w:p>
    <w:p w14:paraId="339058D1" w14:textId="77777777" w:rsidR="00CC6B5A" w:rsidRPr="00C96BB4" w:rsidRDefault="00CC6B5A" w:rsidP="00CC6B5A">
      <w:pPr>
        <w:tabs>
          <w:tab w:val="left" w:pos="567"/>
        </w:tabs>
        <w:jc w:val="both"/>
        <w:rPr>
          <w:color w:val="000000"/>
        </w:rPr>
      </w:pPr>
      <w:r w:rsidRPr="00C96BB4">
        <w:rPr>
          <w:color w:val="000000"/>
        </w:rPr>
        <w:t>7.7.</w:t>
      </w:r>
      <w:r w:rsidRPr="00C96BB4">
        <w:rPr>
          <w:color w:val="000000"/>
        </w:rPr>
        <w:tab/>
        <w:t>Сторони зобов’язуються письмово повідомляти одна одну у випадку прийняття рішення про ліквідацію, реорганізацію або банкрутство однієї зі Сторін у строк не пізніше 3-х календарних днів із дати прийняття такого рішення.</w:t>
      </w:r>
    </w:p>
    <w:p w14:paraId="43AC1155" w14:textId="77777777" w:rsidR="00CC6B5A" w:rsidRPr="00C96BB4" w:rsidRDefault="00CC6B5A" w:rsidP="00CC6B5A">
      <w:pPr>
        <w:jc w:val="center"/>
        <w:rPr>
          <w:b/>
        </w:rPr>
      </w:pPr>
      <w:r w:rsidRPr="00C96BB4">
        <w:rPr>
          <w:b/>
        </w:rPr>
        <w:t>8. ФОРС-МАЖОРНІ ОБСТАВИНИ</w:t>
      </w:r>
    </w:p>
    <w:p w14:paraId="3B21C7B1" w14:textId="77777777" w:rsidR="00CC6B5A" w:rsidRPr="00C96BB4" w:rsidRDefault="00CC6B5A" w:rsidP="00CC6B5A">
      <w:pPr>
        <w:tabs>
          <w:tab w:val="left" w:pos="567"/>
        </w:tabs>
        <w:jc w:val="both"/>
        <w:rPr>
          <w:color w:val="000000"/>
        </w:rPr>
      </w:pPr>
      <w:r w:rsidRPr="00C96BB4">
        <w:rPr>
          <w:color w:val="000000"/>
        </w:rPr>
        <w:t>8.1.</w:t>
      </w:r>
      <w:r w:rsidRPr="00C96BB4">
        <w:rPr>
          <w:color w:val="000000"/>
        </w:rPr>
        <w:tab/>
        <w:t xml:space="preserve">Сторони звільняються від відповідальності за невиконання чи неналежне виконання будь-якого з положень цього Договору, якщо таке невиконання чи неналежне виконання спричинене обставинами непереборної сили (надзвичайними обставинами), які знаходяться поза сферою контролю чи впливу сторін, тобто які виникли проти волі і бажання Сторін та з незалежних від Сторін причин, та які унеможливлюють виконання зобов’язань за цим Договором. Такими обставинами можуть бути: війна (воєнні дії), надзвичайний стан, терористичні акти, екстремальні погодні умови, пожежі, повені, громадські заворушення, страйки, стихійні лиха, епідемії, </w:t>
      </w:r>
      <w:r w:rsidRPr="00C96BB4">
        <w:t xml:space="preserve">карантин, </w:t>
      </w:r>
      <w:r w:rsidRPr="00C96BB4">
        <w:rPr>
          <w:rStyle w:val="rvts0"/>
        </w:rPr>
        <w:t>встановлений Кабінетом Міністрів України,</w:t>
      </w:r>
      <w:r w:rsidRPr="00C96BB4">
        <w:rPr>
          <w:color w:val="000000"/>
        </w:rPr>
        <w:t xml:space="preserve"> техногенні катастрофи (аварії), тощо.</w:t>
      </w:r>
    </w:p>
    <w:p w14:paraId="19F694AA" w14:textId="77777777" w:rsidR="00CC6B5A" w:rsidRPr="00C96BB4" w:rsidRDefault="00CC6B5A" w:rsidP="00CC6B5A">
      <w:pPr>
        <w:tabs>
          <w:tab w:val="left" w:pos="567"/>
        </w:tabs>
        <w:jc w:val="both"/>
        <w:rPr>
          <w:color w:val="000000"/>
        </w:rPr>
      </w:pPr>
      <w:r w:rsidRPr="00C96BB4">
        <w:rPr>
          <w:color w:val="000000"/>
        </w:rPr>
        <w:t>8.2.</w:t>
      </w:r>
      <w:r w:rsidRPr="00C96BB4">
        <w:rPr>
          <w:color w:val="000000"/>
        </w:rPr>
        <w:tab/>
        <w:t>Форс-мажорні обставини автоматично подовжують термін дії цього Договору. Якщо Форс-мажорні обставини тривають понад 30 днів, рішення про подальші дії Сторін щодо невиконання зобов’язань за цим Договором приймаються за взаємною згодою Сторін.</w:t>
      </w:r>
    </w:p>
    <w:p w14:paraId="23B1FC8D" w14:textId="77777777" w:rsidR="00CC6B5A" w:rsidRPr="00C96BB4" w:rsidRDefault="00CC6B5A" w:rsidP="00CC6B5A">
      <w:pPr>
        <w:tabs>
          <w:tab w:val="left" w:pos="567"/>
        </w:tabs>
        <w:jc w:val="both"/>
        <w:rPr>
          <w:color w:val="000000"/>
        </w:rPr>
      </w:pPr>
      <w:r w:rsidRPr="00C96BB4">
        <w:rPr>
          <w:color w:val="000000"/>
        </w:rPr>
        <w:t>8.3.</w:t>
      </w:r>
      <w:r w:rsidRPr="00C96BB4">
        <w:rPr>
          <w:color w:val="000000"/>
        </w:rPr>
        <w:tab/>
        <w:t>Факт визнання тих або інших подій Форс-мажорними в рамках Договору (якщо Сторонам не вдалося досягти повної згоди) підтверджується висновком/довідкою органу Торгово-промислової палати.</w:t>
      </w:r>
    </w:p>
    <w:p w14:paraId="7E3268F0" w14:textId="77777777" w:rsidR="00CC6B5A" w:rsidRPr="00C96BB4" w:rsidRDefault="00CC6B5A" w:rsidP="00CC6B5A">
      <w:pPr>
        <w:jc w:val="center"/>
        <w:rPr>
          <w:b/>
        </w:rPr>
      </w:pPr>
      <w:r w:rsidRPr="00C96BB4">
        <w:rPr>
          <w:b/>
        </w:rPr>
        <w:t>9. ДОДАТКОВІ УМОВИ</w:t>
      </w:r>
    </w:p>
    <w:p w14:paraId="6EF0B679" w14:textId="77777777" w:rsidR="00CC6B5A" w:rsidRPr="00C96BB4" w:rsidRDefault="00CC6B5A" w:rsidP="00CC6B5A">
      <w:pPr>
        <w:tabs>
          <w:tab w:val="left" w:pos="567"/>
        </w:tabs>
        <w:jc w:val="both"/>
        <w:rPr>
          <w:color w:val="000000"/>
        </w:rPr>
      </w:pPr>
      <w:r w:rsidRPr="00C96BB4">
        <w:rPr>
          <w:color w:val="000000"/>
        </w:rPr>
        <w:t>9.1.</w:t>
      </w:r>
      <w:r w:rsidRPr="00C96BB4">
        <w:rPr>
          <w:color w:val="000000"/>
        </w:rPr>
        <w:tab/>
        <w:t>Даний Договір укладено в двох примірниках, по одному для кожної зі сторін, які мають однакову юридичну силу.</w:t>
      </w:r>
    </w:p>
    <w:p w14:paraId="23952064" w14:textId="77777777" w:rsidR="00CC6B5A" w:rsidRPr="00C96BB4" w:rsidRDefault="00CC6B5A" w:rsidP="00CC6B5A">
      <w:pPr>
        <w:tabs>
          <w:tab w:val="left" w:pos="567"/>
        </w:tabs>
        <w:jc w:val="both"/>
        <w:rPr>
          <w:color w:val="000000"/>
        </w:rPr>
      </w:pPr>
      <w:r w:rsidRPr="00C96BB4">
        <w:rPr>
          <w:color w:val="000000"/>
        </w:rPr>
        <w:t>9.2. Сторони домовились про те, що будь-які спори, суперечки щодо виконання даного Договору вирішуватимуться Сторонами шляхом переговорів. У випадку неможливості врегулювання спору, суперечок, що виникли, шляхом переговорів, Сторони, звертаються до Господарського суду, відповідно до чинного законодавства України.</w:t>
      </w:r>
    </w:p>
    <w:p w14:paraId="2B086D7A" w14:textId="77777777" w:rsidR="00CC6B5A" w:rsidRPr="00C96BB4" w:rsidRDefault="00CC6B5A" w:rsidP="00CC6B5A">
      <w:pPr>
        <w:tabs>
          <w:tab w:val="left" w:pos="567"/>
        </w:tabs>
        <w:jc w:val="both"/>
        <w:rPr>
          <w:color w:val="000000"/>
        </w:rPr>
      </w:pPr>
      <w:r w:rsidRPr="00C96BB4">
        <w:rPr>
          <w:color w:val="000000"/>
        </w:rPr>
        <w:t>9.3. Сторони вирішили, що спори за даним договором можуть розв’язуватися в третейських судах.</w:t>
      </w:r>
    </w:p>
    <w:p w14:paraId="7D5CB04B" w14:textId="77777777" w:rsidR="00CC6B5A" w:rsidRPr="00C96BB4" w:rsidRDefault="00CC6B5A" w:rsidP="00CC6B5A">
      <w:pPr>
        <w:tabs>
          <w:tab w:val="left" w:pos="567"/>
        </w:tabs>
        <w:jc w:val="both"/>
        <w:rPr>
          <w:color w:val="000000"/>
        </w:rPr>
      </w:pPr>
      <w:r w:rsidRPr="00C96BB4">
        <w:rPr>
          <w:color w:val="000000"/>
        </w:rPr>
        <w:lastRenderedPageBreak/>
        <w:t>9.4. Виконавець підтверджує, що _____________________.</w:t>
      </w:r>
    </w:p>
    <w:p w14:paraId="67E41851" w14:textId="77777777" w:rsidR="00CC6B5A" w:rsidRPr="00C96BB4" w:rsidRDefault="00CC6B5A" w:rsidP="00CC6B5A">
      <w:pPr>
        <w:tabs>
          <w:tab w:val="left" w:pos="567"/>
        </w:tabs>
        <w:jc w:val="both"/>
        <w:rPr>
          <w:color w:val="000000"/>
        </w:rPr>
      </w:pPr>
      <w:r w:rsidRPr="00C96BB4">
        <w:rPr>
          <w:color w:val="000000"/>
        </w:rPr>
        <w:t>9.5. Сторони зобов’язуються у разі зміни або повної втрати статусу платника податку, та/або реквізитів  письмово повідомити контрагента про дану подію. Дане зобов'язання вважається виконаним належним чином, якщо письмове повідомлення направлено Стороні протягом 3 (трьох) робочих днів наступних за днем, в якому відбулася зміна (утрата) статусу платника податку контрагента.</w:t>
      </w:r>
    </w:p>
    <w:p w14:paraId="3485CAFF" w14:textId="77777777" w:rsidR="00CC6B5A" w:rsidRPr="00C96BB4" w:rsidRDefault="00CC6B5A" w:rsidP="00CC6B5A">
      <w:pPr>
        <w:tabs>
          <w:tab w:val="left" w:pos="567"/>
        </w:tabs>
        <w:jc w:val="both"/>
        <w:rPr>
          <w:color w:val="000000"/>
        </w:rPr>
      </w:pPr>
      <w:r w:rsidRPr="00C96BB4">
        <w:rPr>
          <w:color w:val="000000"/>
        </w:rPr>
        <w:t>9.6. 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 2010 р.</w:t>
      </w:r>
    </w:p>
    <w:p w14:paraId="0BC95DE0" w14:textId="77777777" w:rsidR="00CC6B5A" w:rsidRPr="00C96BB4" w:rsidRDefault="00CC6B5A" w:rsidP="00CC6B5A">
      <w:pPr>
        <w:tabs>
          <w:tab w:val="left" w:pos="567"/>
        </w:tabs>
        <w:jc w:val="both"/>
        <w:rPr>
          <w:color w:val="000000"/>
        </w:rPr>
      </w:pPr>
      <w:r w:rsidRPr="00C96BB4">
        <w:rPr>
          <w:color w:val="000000"/>
        </w:rPr>
        <w:t>9.7. Виконавець та Замовник повністю усвідомлюють, що вся надана інформація про представників Виконавця і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Виконавця та Замовника для подальшого використання відповідно до норм законодавства для реалізації ділових стосунків між сторонами. Персональні дані Представника захищаються Конституцією України та Законом України «Про захист персональних даних» № 2297-VІ від 01.06. 2010 р. Права Представника регламентуються законом України «Про захист персональних даних».</w:t>
      </w:r>
    </w:p>
    <w:p w14:paraId="4723078F" w14:textId="77777777" w:rsidR="00CC6B5A" w:rsidRPr="00C96BB4" w:rsidRDefault="00CC6B5A" w:rsidP="00CC6B5A">
      <w:pPr>
        <w:tabs>
          <w:tab w:val="left" w:pos="567"/>
        </w:tabs>
        <w:jc w:val="both"/>
      </w:pPr>
      <w:r w:rsidRPr="00C96BB4">
        <w:rPr>
          <w:color w:val="000000"/>
        </w:rPr>
        <w:t xml:space="preserve">9.8. </w:t>
      </w:r>
      <w:r w:rsidRPr="00C96BB4">
        <w:t>Сторони зобов’язуються забезпечити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відповідно до закону України «Про захист персональних даних».</w:t>
      </w:r>
    </w:p>
    <w:p w14:paraId="25E5C0BC" w14:textId="7C998C3B" w:rsidR="00CC6B5A" w:rsidRDefault="00CC6B5A" w:rsidP="00CC6B5A">
      <w:pPr>
        <w:jc w:val="both"/>
      </w:pPr>
      <w:r w:rsidRPr="00C96BB4">
        <w:t xml:space="preserve">Умови договору не повинні відрізнятися від змісту тендерної пропозиції за результатами аукціону (у тому числі ціни за надану послугу) переможця процедури закупівлі. </w:t>
      </w:r>
    </w:p>
    <w:p w14:paraId="56A5E550" w14:textId="77777777" w:rsidR="00C96BB4" w:rsidRPr="005B51CB" w:rsidRDefault="00C96BB4" w:rsidP="00C96BB4">
      <w:pPr>
        <w:pStyle w:val="a7"/>
        <w:shd w:val="clear" w:color="auto" w:fill="FFFFFF"/>
        <w:ind w:right="-143" w:firstLine="567"/>
        <w:jc w:val="both"/>
        <w:rPr>
          <w:rFonts w:ascii="Times New Roman" w:hAnsi="Times New Roman"/>
          <w:sz w:val="24"/>
          <w:szCs w:val="24"/>
        </w:rPr>
      </w:pPr>
      <w:r w:rsidRPr="005B51CB">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5B141E" w14:textId="77777777" w:rsidR="00C96BB4" w:rsidRPr="00CC7C84" w:rsidRDefault="00C96BB4" w:rsidP="00C96BB4">
      <w:pPr>
        <w:ind w:firstLine="567"/>
        <w:jc w:val="both"/>
      </w:pPr>
      <w:r w:rsidRPr="00CC7C84">
        <w:rPr>
          <w:lang w:eastAsia="en-US"/>
        </w:rPr>
        <w:t>1) зменшення обсягів закупівлі, зокрема з урахуванням фактичного обсягу видатків замовника;</w:t>
      </w:r>
    </w:p>
    <w:p w14:paraId="021F8584" w14:textId="77777777" w:rsidR="00C96BB4" w:rsidRPr="00CC7C84" w:rsidRDefault="00C96BB4" w:rsidP="00C96BB4">
      <w:pPr>
        <w:ind w:firstLine="567"/>
        <w:jc w:val="both"/>
      </w:pPr>
      <w:r w:rsidRPr="00CC7C84">
        <w:rPr>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C7C84">
        <w:rPr>
          <w:lang w:eastAsia="en-US"/>
        </w:rPr>
        <w:t>пропорційно</w:t>
      </w:r>
      <w:proofErr w:type="spellEnd"/>
      <w:r w:rsidRPr="00CC7C84">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51B86D" w14:textId="77777777" w:rsidR="00C96BB4" w:rsidRPr="00CC7C84" w:rsidRDefault="00C96BB4" w:rsidP="00C96BB4">
      <w:pPr>
        <w:ind w:firstLine="567"/>
        <w:jc w:val="both"/>
      </w:pPr>
      <w:r w:rsidRPr="00CC7C84">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01CEC2A" w14:textId="77777777" w:rsidR="00C96BB4" w:rsidRPr="00CC7C84" w:rsidRDefault="00C96BB4" w:rsidP="00C96BB4">
      <w:pPr>
        <w:ind w:firstLine="567"/>
        <w:jc w:val="both"/>
      </w:pPr>
      <w:r w:rsidRPr="00CC7C84">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9CEB70" w14:textId="77777777" w:rsidR="00C96BB4" w:rsidRPr="00CC7C84" w:rsidRDefault="00C96BB4" w:rsidP="00C96BB4">
      <w:pPr>
        <w:ind w:firstLine="567"/>
        <w:jc w:val="both"/>
      </w:pPr>
      <w:r w:rsidRPr="00CC7C84">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3F00FBFB" w14:textId="77777777" w:rsidR="00C96BB4" w:rsidRPr="00CC7C84" w:rsidRDefault="00C96BB4" w:rsidP="00C96BB4">
      <w:pPr>
        <w:ind w:firstLine="567"/>
        <w:jc w:val="both"/>
      </w:pPr>
      <w:r w:rsidRPr="00CC7C84">
        <w:rPr>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CC7C84">
        <w:rPr>
          <w:lang w:eastAsia="en-US"/>
        </w:rPr>
        <w:br/>
        <w:t xml:space="preserve">оподаткування – </w:t>
      </w:r>
      <w:proofErr w:type="spellStart"/>
      <w:r w:rsidRPr="00CC7C84">
        <w:rPr>
          <w:lang w:eastAsia="en-US"/>
        </w:rPr>
        <w:t>пропорційно</w:t>
      </w:r>
      <w:proofErr w:type="spellEnd"/>
      <w:r w:rsidRPr="00CC7C84">
        <w:rPr>
          <w:lang w:eastAsia="en-US"/>
        </w:rPr>
        <w:t xml:space="preserve"> до зміни таких ставок та/або пільг з оподаткування, а також у зв’язку з зміною системи оподаткування </w:t>
      </w:r>
      <w:proofErr w:type="spellStart"/>
      <w:r w:rsidRPr="00CC7C84">
        <w:rPr>
          <w:lang w:eastAsia="en-US"/>
        </w:rPr>
        <w:t>пропорційно</w:t>
      </w:r>
      <w:proofErr w:type="spellEnd"/>
      <w:r w:rsidRPr="00CC7C84">
        <w:rPr>
          <w:lang w:eastAsia="en-US"/>
        </w:rPr>
        <w:t xml:space="preserve"> до зміни податкового навантаження внаслідок зміни системи оподаткування;</w:t>
      </w:r>
    </w:p>
    <w:p w14:paraId="23CFB349" w14:textId="77777777" w:rsidR="00C96BB4" w:rsidRPr="00CC7C84" w:rsidRDefault="00C96BB4" w:rsidP="00C96BB4">
      <w:pPr>
        <w:ind w:firstLine="567"/>
        <w:jc w:val="both"/>
      </w:pPr>
      <w:r w:rsidRPr="00CC7C84">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7C84">
        <w:rPr>
          <w:lang w:eastAsia="en-US"/>
        </w:rPr>
        <w:t>Platts</w:t>
      </w:r>
      <w:proofErr w:type="spellEnd"/>
      <w:r w:rsidRPr="00CC7C84">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1DCEF5" w14:textId="77777777" w:rsidR="00C96BB4" w:rsidRPr="00CC7C84" w:rsidRDefault="00C96BB4" w:rsidP="00C96BB4">
      <w:pPr>
        <w:ind w:firstLine="567"/>
        <w:jc w:val="both"/>
      </w:pPr>
      <w:r w:rsidRPr="00CC7C84">
        <w:rPr>
          <w:lang w:eastAsia="en-US"/>
        </w:rPr>
        <w:t>8) зміни умов у зв’язку із застосуванням положень частини шостої статті 41 Закону.</w:t>
      </w:r>
    </w:p>
    <w:p w14:paraId="55486DB7" w14:textId="77777777" w:rsidR="00C96BB4" w:rsidRPr="00C96BB4" w:rsidRDefault="00C96BB4" w:rsidP="00CC6B5A">
      <w:pPr>
        <w:jc w:val="both"/>
      </w:pPr>
    </w:p>
    <w:p w14:paraId="7A1FA038" w14:textId="77777777" w:rsidR="00CC6B5A" w:rsidRPr="00C96BB4" w:rsidRDefault="00CC6B5A" w:rsidP="00CC6B5A">
      <w:pPr>
        <w:jc w:val="both"/>
      </w:pPr>
      <w:r w:rsidRPr="00C96BB4">
        <w:t>9.9. За порушення умов Договору Сторони несуть відповідальність, передбачену чинним законодавством України.</w:t>
      </w:r>
    </w:p>
    <w:p w14:paraId="2A527FD4" w14:textId="77777777" w:rsidR="00CC6B5A" w:rsidRPr="00C96BB4" w:rsidRDefault="00CC6B5A" w:rsidP="00CC6B5A">
      <w:pPr>
        <w:jc w:val="both"/>
      </w:pPr>
      <w:r w:rsidRPr="00C96BB4">
        <w:lastRenderedPageBreak/>
        <w:t>9.10. Інші зміни, що не стосуються істотних (основних) умов договору, згідно Цивільного кодексу України, Господарського кодексу України та Закону України «Про публічні закупівлі», вносяться шляхом укладання додаткової угоди без оприлюднення таких змін відповідно до вимог ст. 10 Закону України «Про публічні закупівлі».</w:t>
      </w:r>
    </w:p>
    <w:p w14:paraId="39FEA8AE" w14:textId="77777777" w:rsidR="00CC6B5A" w:rsidRPr="00C96BB4" w:rsidRDefault="00CC6B5A" w:rsidP="00CC6B5A">
      <w:pPr>
        <w:jc w:val="both"/>
      </w:pPr>
      <w:r w:rsidRPr="00C96BB4">
        <w:t>9.11. Строк дії договору, за взаємною згодою сторін, може бути продовжений відповідно до вимог чинного законодавства України, про що укладається додаткова угода.</w:t>
      </w:r>
    </w:p>
    <w:p w14:paraId="7999EBAE" w14:textId="77777777" w:rsidR="00CC6B5A" w:rsidRPr="00C96BB4" w:rsidRDefault="00CC6B5A" w:rsidP="00CC6B5A">
      <w:pPr>
        <w:jc w:val="both"/>
      </w:pPr>
      <w:r w:rsidRPr="00C96BB4">
        <w:t>9.12. Додатки і доповнення до цього договору є дійсними, якщо вони підписані обома Сторонами на протязі терміну дії даного Договору.</w:t>
      </w:r>
    </w:p>
    <w:p w14:paraId="20F37590" w14:textId="77777777" w:rsidR="00CC6B5A" w:rsidRPr="00C96BB4" w:rsidRDefault="00CC6B5A" w:rsidP="00CC6B5A">
      <w:pPr>
        <w:jc w:val="both"/>
      </w:pPr>
      <w:r w:rsidRPr="00C96BB4">
        <w:t>9.13. Взаємовідносини Сторін, не врегульовані цим договором, регулюються чинним законодавством України.</w:t>
      </w:r>
    </w:p>
    <w:p w14:paraId="36F1D8D3" w14:textId="29A59DC2" w:rsidR="00CC6B5A" w:rsidRPr="00C96BB4" w:rsidRDefault="00CC6B5A" w:rsidP="00CC6B5A">
      <w:pPr>
        <w:jc w:val="both"/>
      </w:pPr>
      <w:r w:rsidRPr="00C96BB4">
        <w:t>9.14. Кожна із Сторін гарантує наявність в осіб, які підписують Договір, достатніх повноважень для підписання Договору та відсутність будь-яких перешкод для укладення Договору, які могли б вплинути на його чинність. Сторона, що порушила дану умову, несе перед іншою Стороною відповідальність</w:t>
      </w:r>
      <w:r w:rsidR="00C96BB4">
        <w:t xml:space="preserve"> </w:t>
      </w:r>
      <w:r w:rsidRPr="00C96BB4">
        <w:t xml:space="preserve">в повному обсязі згідно чинного законодавства. </w:t>
      </w:r>
    </w:p>
    <w:p w14:paraId="7717E360" w14:textId="77777777" w:rsidR="00CC6B5A" w:rsidRPr="00C96BB4" w:rsidRDefault="00CC6B5A" w:rsidP="00CC6B5A">
      <w:pPr>
        <w:jc w:val="center"/>
        <w:rPr>
          <w:b/>
        </w:rPr>
      </w:pPr>
      <w:r w:rsidRPr="00C96BB4">
        <w:rPr>
          <w:b/>
        </w:rPr>
        <w:t>10. АНТИКОРУПЦІЙНІ ЗАСТРЕРЕЖЕННЯ</w:t>
      </w:r>
    </w:p>
    <w:p w14:paraId="6A7ADA13" w14:textId="77777777" w:rsidR="00CC6B5A" w:rsidRPr="00C96BB4" w:rsidRDefault="00CC6B5A" w:rsidP="00CC6B5A">
      <w:pPr>
        <w:tabs>
          <w:tab w:val="left" w:pos="567"/>
        </w:tabs>
        <w:jc w:val="both"/>
        <w:rPr>
          <w:color w:val="000000"/>
        </w:rPr>
      </w:pPr>
      <w:r w:rsidRPr="00C96BB4">
        <w:rPr>
          <w:color w:val="000000"/>
        </w:rPr>
        <w:t>10.1.</w:t>
      </w:r>
      <w:r w:rsidRPr="00C96BB4">
        <w:rPr>
          <w:color w:val="000000"/>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060D0304" w14:textId="77777777" w:rsidR="00CC6B5A" w:rsidRPr="00C96BB4" w:rsidRDefault="00CC6B5A" w:rsidP="00CC6B5A">
      <w:pPr>
        <w:tabs>
          <w:tab w:val="left" w:pos="567"/>
        </w:tabs>
        <w:jc w:val="both"/>
        <w:rPr>
          <w:color w:val="000000"/>
        </w:rPr>
      </w:pPr>
      <w:r w:rsidRPr="00C96BB4">
        <w:rPr>
          <w:color w:val="000000"/>
        </w:rPr>
        <w:t>10.2.</w:t>
      </w:r>
      <w:r w:rsidRPr="00C96BB4">
        <w:rPr>
          <w:color w:val="000000"/>
        </w:rPr>
        <w:tab/>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3C396A73" w14:textId="77777777" w:rsidR="00CC6B5A" w:rsidRPr="00C96BB4" w:rsidRDefault="00CC6B5A" w:rsidP="00CC6B5A">
      <w:pPr>
        <w:tabs>
          <w:tab w:val="left" w:pos="567"/>
        </w:tabs>
        <w:jc w:val="both"/>
        <w:rPr>
          <w:color w:val="000000"/>
        </w:rPr>
      </w:pPr>
      <w:r w:rsidRPr="00C96BB4">
        <w:rPr>
          <w:color w:val="000000"/>
        </w:rPr>
        <w:t>10.3.</w:t>
      </w:r>
      <w:r w:rsidRPr="00C96BB4">
        <w:rPr>
          <w:color w:val="000000"/>
        </w:rPr>
        <w:tab/>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1B587E3" w14:textId="77777777" w:rsidR="00CC6B5A" w:rsidRPr="00C96BB4" w:rsidRDefault="00CC6B5A" w:rsidP="00CC6B5A">
      <w:pPr>
        <w:tabs>
          <w:tab w:val="left" w:pos="567"/>
        </w:tabs>
        <w:jc w:val="both"/>
        <w:rPr>
          <w:color w:val="000000"/>
        </w:rPr>
      </w:pPr>
      <w:r w:rsidRPr="00C96BB4">
        <w:rPr>
          <w:color w:val="000000"/>
        </w:rPr>
        <w:t>10.4.</w:t>
      </w:r>
      <w:r w:rsidRPr="00C96BB4">
        <w:rPr>
          <w:color w:val="000000"/>
        </w:rPr>
        <w:tab/>
        <w:t>Під діями працівника, здійснюваними на користь стимулюючої його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2C2AB53B" w14:textId="77777777" w:rsidR="00CC6B5A" w:rsidRPr="00C96BB4" w:rsidRDefault="00CC6B5A" w:rsidP="00CC6B5A">
      <w:pPr>
        <w:tabs>
          <w:tab w:val="left" w:pos="567"/>
        </w:tabs>
        <w:jc w:val="both"/>
        <w:rPr>
          <w:color w:val="000000"/>
        </w:rPr>
      </w:pPr>
      <w:r w:rsidRPr="00C96BB4">
        <w:rPr>
          <w:color w:val="000000"/>
        </w:rPr>
        <w:t>10.5.</w:t>
      </w:r>
      <w:r w:rsidRPr="00C96BB4">
        <w:rPr>
          <w:color w:val="000000"/>
        </w:rPr>
        <w:tab/>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D7760E3" w14:textId="77777777" w:rsidR="00CC6B5A" w:rsidRPr="00C96BB4" w:rsidRDefault="00CC6B5A" w:rsidP="00CC6B5A">
      <w:pPr>
        <w:pStyle w:val="HTML"/>
        <w:jc w:val="center"/>
        <w:rPr>
          <w:rFonts w:ascii="Times New Roman" w:hAnsi="Times New Roman"/>
          <w:b/>
          <w:sz w:val="24"/>
          <w:szCs w:val="24"/>
        </w:rPr>
      </w:pPr>
      <w:r w:rsidRPr="00C96BB4">
        <w:rPr>
          <w:rFonts w:ascii="Times New Roman" w:hAnsi="Times New Roman"/>
          <w:b/>
          <w:sz w:val="24"/>
          <w:szCs w:val="24"/>
        </w:rPr>
        <w:t>11. ДОДАТКИ ДО ДОГОВОРУ</w:t>
      </w:r>
    </w:p>
    <w:p w14:paraId="67CCEE1B" w14:textId="77777777" w:rsidR="00CC6B5A" w:rsidRPr="00C96BB4" w:rsidRDefault="00CC6B5A" w:rsidP="00CC6B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jc w:val="both"/>
        <w:rPr>
          <w:rFonts w:ascii="Times New Roman" w:hAnsi="Times New Roman"/>
          <w:sz w:val="24"/>
          <w:szCs w:val="24"/>
        </w:rPr>
      </w:pPr>
      <w:r w:rsidRPr="00C96BB4">
        <w:rPr>
          <w:rFonts w:ascii="Times New Roman" w:hAnsi="Times New Roman"/>
          <w:sz w:val="24"/>
          <w:szCs w:val="24"/>
        </w:rPr>
        <w:t>11.1.</w:t>
      </w:r>
      <w:r w:rsidRPr="00C96BB4">
        <w:rPr>
          <w:rFonts w:ascii="Times New Roman" w:hAnsi="Times New Roman"/>
          <w:sz w:val="24"/>
          <w:szCs w:val="24"/>
        </w:rPr>
        <w:tab/>
        <w:t>Невід’ємною частиною цього Договору є: додаток 1 Заявка та додаток 2 Калькуляція.</w:t>
      </w:r>
    </w:p>
    <w:p w14:paraId="3BD77593" w14:textId="77777777" w:rsidR="00CC6B5A" w:rsidRPr="00C96BB4" w:rsidRDefault="00CC6B5A" w:rsidP="00CC6B5A">
      <w:pPr>
        <w:ind w:left="360"/>
        <w:jc w:val="center"/>
        <w:rPr>
          <w:b/>
        </w:rPr>
      </w:pPr>
      <w:r w:rsidRPr="00C96BB4">
        <w:rPr>
          <w:b/>
        </w:rPr>
        <w:t>12. ЮРИДИЧНІ АДРЕСИ СТОРІН</w:t>
      </w:r>
    </w:p>
    <w:p w14:paraId="53C6543B" w14:textId="77777777" w:rsidR="00CC6B5A" w:rsidRPr="00C96BB4" w:rsidRDefault="00CC6B5A" w:rsidP="00CC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7A9A2E60" w14:textId="77777777" w:rsidR="00CC6B5A" w:rsidRPr="00C96BB4" w:rsidRDefault="00CC6B5A" w:rsidP="00CC6B5A">
      <w:pPr>
        <w:tabs>
          <w:tab w:val="left" w:pos="567"/>
          <w:tab w:val="left" w:pos="5670"/>
        </w:tabs>
        <w:jc w:val="center"/>
        <w:rPr>
          <w:b/>
        </w:rPr>
      </w:pPr>
      <w:r w:rsidRPr="00C96BB4">
        <w:rPr>
          <w:b/>
        </w:rPr>
        <w:t>Замовник:</w:t>
      </w:r>
      <w:r w:rsidRPr="00C96BB4">
        <w:rPr>
          <w:b/>
        </w:rPr>
        <w:tab/>
        <w:t>Виконавець: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C6B5A" w:rsidRPr="00C96BB4" w14:paraId="3619E30E" w14:textId="77777777" w:rsidTr="00555EBC">
        <w:tc>
          <w:tcPr>
            <w:tcW w:w="5210" w:type="dxa"/>
            <w:shd w:val="clear" w:color="auto" w:fill="auto"/>
          </w:tcPr>
          <w:p w14:paraId="07F21C01" w14:textId="51A1EBB9" w:rsidR="00CC6B5A" w:rsidRPr="00C96BB4" w:rsidRDefault="00CC6B5A" w:rsidP="00B87ABA">
            <w:pPr>
              <w:jc w:val="center"/>
              <w:rPr>
                <w:b/>
                <w:lang w:val="ru-RU"/>
              </w:rPr>
            </w:pPr>
          </w:p>
        </w:tc>
        <w:tc>
          <w:tcPr>
            <w:tcW w:w="5211" w:type="dxa"/>
            <w:shd w:val="clear" w:color="auto" w:fill="auto"/>
          </w:tcPr>
          <w:p w14:paraId="6E29010B" w14:textId="77777777" w:rsidR="00CC6B5A" w:rsidRPr="00C96BB4" w:rsidRDefault="00CC6B5A" w:rsidP="00555EBC">
            <w:pPr>
              <w:tabs>
                <w:tab w:val="left" w:pos="567"/>
                <w:tab w:val="left" w:pos="5670"/>
              </w:tabs>
              <w:jc w:val="center"/>
              <w:rPr>
                <w:b/>
              </w:rPr>
            </w:pPr>
          </w:p>
        </w:tc>
      </w:tr>
    </w:tbl>
    <w:p w14:paraId="1A2864D5" w14:textId="77777777" w:rsidR="00CC6B5A" w:rsidRPr="00C96BB4" w:rsidRDefault="00CC6B5A" w:rsidP="00CC6B5A">
      <w:pPr>
        <w:ind w:left="360"/>
        <w:jc w:val="center"/>
        <w:rPr>
          <w:b/>
        </w:rPr>
      </w:pPr>
    </w:p>
    <w:p w14:paraId="1AB10391" w14:textId="77777777" w:rsidR="00CC6B5A" w:rsidRPr="00C96BB4" w:rsidRDefault="00CC6B5A" w:rsidP="00CC6B5A">
      <w:pPr>
        <w:ind w:left="360"/>
        <w:jc w:val="center"/>
        <w:rPr>
          <w:b/>
        </w:rPr>
      </w:pPr>
    </w:p>
    <w:p w14:paraId="13E29065" w14:textId="77777777" w:rsidR="00CC6B5A" w:rsidRPr="00C96BB4" w:rsidRDefault="00CC6B5A" w:rsidP="00CC6B5A">
      <w:pPr>
        <w:pStyle w:val="a3"/>
        <w:spacing w:before="0" w:beforeAutospacing="0" w:after="0" w:afterAutospacing="0"/>
        <w:jc w:val="both"/>
        <w:rPr>
          <w:lang w:val="uk-UA"/>
        </w:rPr>
      </w:pPr>
    </w:p>
    <w:p w14:paraId="75CA2770" w14:textId="77777777" w:rsidR="00CC6B5A" w:rsidRPr="00C96BB4" w:rsidRDefault="00CC6B5A" w:rsidP="00CC6B5A"/>
    <w:p w14:paraId="6757EF18" w14:textId="77777777" w:rsidR="00CC6B5A" w:rsidRPr="00C96BB4" w:rsidRDefault="00CC6B5A" w:rsidP="00CC6B5A"/>
    <w:p w14:paraId="337C4BDA" w14:textId="77777777" w:rsidR="00CC6B5A" w:rsidRPr="00C96BB4" w:rsidRDefault="00CC6B5A" w:rsidP="00CC6B5A"/>
    <w:p w14:paraId="4276C5C2" w14:textId="77777777" w:rsidR="00CC6B5A" w:rsidRPr="00C96BB4" w:rsidRDefault="00CC6B5A" w:rsidP="00CC6B5A"/>
    <w:p w14:paraId="618D7BF7" w14:textId="77777777" w:rsidR="00CC6B5A" w:rsidRPr="00C96BB4" w:rsidRDefault="00CC6B5A" w:rsidP="00CC6B5A"/>
    <w:p w14:paraId="0BD9A06E" w14:textId="77777777" w:rsidR="00CC6B5A" w:rsidRPr="00C96BB4" w:rsidRDefault="00CC6B5A" w:rsidP="00CC6B5A"/>
    <w:p w14:paraId="36EC4C71" w14:textId="77777777" w:rsidR="00CC6B5A" w:rsidRPr="00C96BB4" w:rsidRDefault="00CC6B5A" w:rsidP="00CC6B5A"/>
    <w:p w14:paraId="223D5289" w14:textId="77777777" w:rsidR="00CC6B5A" w:rsidRPr="00C96BB4" w:rsidRDefault="00CC6B5A" w:rsidP="00CC6B5A"/>
    <w:p w14:paraId="25941030" w14:textId="77777777" w:rsidR="00CC6B5A" w:rsidRPr="00C96BB4" w:rsidRDefault="00CC6B5A" w:rsidP="00CC6B5A"/>
    <w:p w14:paraId="3C3DC0AD" w14:textId="77777777" w:rsidR="00CC6B5A" w:rsidRPr="00C96BB4" w:rsidRDefault="00CC6B5A" w:rsidP="00CC6B5A"/>
    <w:p w14:paraId="28159261" w14:textId="77777777" w:rsidR="00CC6B5A" w:rsidRPr="00C96BB4" w:rsidRDefault="00CC6B5A" w:rsidP="00CC6B5A"/>
    <w:p w14:paraId="5E9D4B6F" w14:textId="77777777" w:rsidR="00CC6B5A" w:rsidRPr="00C96BB4" w:rsidRDefault="00CC6B5A" w:rsidP="00CC6B5A"/>
    <w:p w14:paraId="5363C401" w14:textId="77777777" w:rsidR="00CC6B5A" w:rsidRPr="00C96BB4" w:rsidRDefault="00CC6B5A" w:rsidP="00CC6B5A"/>
    <w:p w14:paraId="35633CAC" w14:textId="77777777" w:rsidR="00CC6B5A" w:rsidRPr="00C96BB4" w:rsidRDefault="00CC6B5A" w:rsidP="00CC6B5A"/>
    <w:p w14:paraId="3B1B51F3" w14:textId="77777777" w:rsidR="00CC6B5A" w:rsidRPr="00C96BB4" w:rsidRDefault="00CC6B5A" w:rsidP="00CC6B5A"/>
    <w:p w14:paraId="2223AB59" w14:textId="77777777" w:rsidR="00CC6B5A" w:rsidRPr="00C96BB4" w:rsidRDefault="00CC6B5A" w:rsidP="00CC6B5A"/>
    <w:p w14:paraId="4D714787" w14:textId="77777777" w:rsidR="00CC6B5A" w:rsidRPr="00C96BB4" w:rsidRDefault="00CC6B5A" w:rsidP="00CC6B5A"/>
    <w:p w14:paraId="0DD1E9DA" w14:textId="77777777" w:rsidR="00CC6B5A" w:rsidRPr="00C96BB4" w:rsidRDefault="00CC6B5A" w:rsidP="00CC6B5A"/>
    <w:p w14:paraId="49050193" w14:textId="77777777" w:rsidR="00CC6B5A" w:rsidRPr="00C96BB4" w:rsidRDefault="00CC6B5A" w:rsidP="00CC6B5A"/>
    <w:p w14:paraId="601A32C7" w14:textId="77777777" w:rsidR="00CC6B5A" w:rsidRPr="00C96BB4" w:rsidRDefault="00CC6B5A" w:rsidP="00CC6B5A"/>
    <w:p w14:paraId="681AD5FB" w14:textId="77777777" w:rsidR="00CC6B5A" w:rsidRPr="00C96BB4" w:rsidRDefault="00CC6B5A" w:rsidP="00CC6B5A"/>
    <w:p w14:paraId="688FE848" w14:textId="77777777" w:rsidR="00CC6B5A" w:rsidRPr="00C96BB4" w:rsidRDefault="00CC6B5A" w:rsidP="00CC6B5A"/>
    <w:p w14:paraId="73CEF3C9" w14:textId="77777777" w:rsidR="00CC6B5A" w:rsidRPr="00C96BB4" w:rsidRDefault="00CC6B5A" w:rsidP="00CC6B5A"/>
    <w:p w14:paraId="656B59DB" w14:textId="77777777" w:rsidR="00CC6B5A" w:rsidRPr="00C96BB4" w:rsidRDefault="00CC6B5A" w:rsidP="00CC6B5A"/>
    <w:p w14:paraId="62631FDE" w14:textId="77777777" w:rsidR="00CC6B5A" w:rsidRPr="00C96BB4" w:rsidRDefault="00CC6B5A" w:rsidP="00CC6B5A"/>
    <w:p w14:paraId="0FCA646A" w14:textId="77777777" w:rsidR="00CC6B5A" w:rsidRPr="00C96BB4" w:rsidRDefault="00CC6B5A" w:rsidP="00CC6B5A"/>
    <w:p w14:paraId="627AE509" w14:textId="77777777" w:rsidR="00CC6B5A" w:rsidRPr="00C96BB4" w:rsidRDefault="00CC6B5A" w:rsidP="00CC6B5A"/>
    <w:p w14:paraId="1FB182C2" w14:textId="77777777" w:rsidR="00CC6B5A" w:rsidRPr="00C96BB4" w:rsidRDefault="00CC6B5A" w:rsidP="00CC6B5A"/>
    <w:p w14:paraId="77F202F2" w14:textId="77777777" w:rsidR="00CC6B5A" w:rsidRPr="00C96BB4" w:rsidRDefault="00CC6B5A" w:rsidP="00CC6B5A"/>
    <w:p w14:paraId="1A680024" w14:textId="77777777" w:rsidR="00CC6B5A" w:rsidRPr="00C96BB4" w:rsidRDefault="00CC6B5A" w:rsidP="00CC6B5A"/>
    <w:p w14:paraId="22DA333B" w14:textId="77777777" w:rsidR="00CC6B5A" w:rsidRPr="00C96BB4" w:rsidRDefault="00CC6B5A" w:rsidP="00CC6B5A"/>
    <w:p w14:paraId="27EC2338" w14:textId="77777777" w:rsidR="00CC6B5A" w:rsidRPr="00C96BB4" w:rsidRDefault="00CC6B5A" w:rsidP="00CC6B5A"/>
    <w:p w14:paraId="290FEB72" w14:textId="77777777" w:rsidR="00CC6B5A" w:rsidRPr="00C96BB4" w:rsidRDefault="00CC6B5A" w:rsidP="00CC6B5A"/>
    <w:p w14:paraId="62C82E8E" w14:textId="77777777" w:rsidR="00CC6B5A" w:rsidRPr="00C96BB4" w:rsidRDefault="00CC6B5A" w:rsidP="00CC6B5A"/>
    <w:p w14:paraId="34AEFBFE" w14:textId="77777777" w:rsidR="00CC6B5A" w:rsidRPr="00C96BB4" w:rsidRDefault="00CC6B5A" w:rsidP="00CC6B5A"/>
    <w:p w14:paraId="38060329" w14:textId="77777777" w:rsidR="00CC6B5A" w:rsidRPr="00C96BB4" w:rsidRDefault="00CC6B5A" w:rsidP="00CC6B5A"/>
    <w:p w14:paraId="59B40519" w14:textId="77777777" w:rsidR="00CC6B5A" w:rsidRPr="00C96BB4" w:rsidRDefault="00CC6B5A" w:rsidP="00CC6B5A"/>
    <w:p w14:paraId="6A347BAD" w14:textId="77777777" w:rsidR="00CC6B5A" w:rsidRPr="00C96BB4" w:rsidRDefault="00CC6B5A" w:rsidP="00CC6B5A"/>
    <w:p w14:paraId="7A7995C1" w14:textId="77777777" w:rsidR="00CC6B5A" w:rsidRPr="00C96BB4" w:rsidRDefault="00CC6B5A" w:rsidP="00CC6B5A"/>
    <w:p w14:paraId="2572FB43" w14:textId="77777777" w:rsidR="00CC6B5A" w:rsidRPr="00C96BB4" w:rsidRDefault="00CC6B5A" w:rsidP="00CC6B5A"/>
    <w:p w14:paraId="471DED6A" w14:textId="77777777" w:rsidR="00CC6B5A" w:rsidRPr="00C96BB4" w:rsidRDefault="00CC6B5A" w:rsidP="00CC6B5A"/>
    <w:p w14:paraId="6229DE90" w14:textId="77777777" w:rsidR="00CC6B5A" w:rsidRPr="00C96BB4" w:rsidRDefault="00CC6B5A" w:rsidP="00CC6B5A"/>
    <w:p w14:paraId="7B4C1918" w14:textId="77777777" w:rsidR="00CC6B5A" w:rsidRPr="00C96BB4" w:rsidRDefault="00CC6B5A" w:rsidP="00CC6B5A"/>
    <w:p w14:paraId="316BA54E" w14:textId="77777777" w:rsidR="00CC6B5A" w:rsidRPr="00C96BB4" w:rsidRDefault="00CC6B5A" w:rsidP="00CC6B5A"/>
    <w:p w14:paraId="09B17748" w14:textId="77777777" w:rsidR="00CC6B5A" w:rsidRPr="00C96BB4" w:rsidRDefault="00CC6B5A" w:rsidP="00CC6B5A"/>
    <w:p w14:paraId="7839C5BE" w14:textId="77777777" w:rsidR="00CC6B5A" w:rsidRPr="00C96BB4" w:rsidRDefault="00CC6B5A" w:rsidP="00CC6B5A"/>
    <w:p w14:paraId="5B63F9E4" w14:textId="77777777" w:rsidR="00CC6B5A" w:rsidRPr="00C96BB4" w:rsidRDefault="00CC6B5A" w:rsidP="00CC6B5A"/>
    <w:p w14:paraId="25768103" w14:textId="77777777" w:rsidR="00CC6B5A" w:rsidRPr="00C96BB4" w:rsidRDefault="00CC6B5A" w:rsidP="00CC6B5A"/>
    <w:p w14:paraId="4E401A1E" w14:textId="77777777" w:rsidR="00CC6B5A" w:rsidRPr="00C96BB4" w:rsidRDefault="00CC6B5A" w:rsidP="00CC6B5A"/>
    <w:p w14:paraId="0C36DC6D" w14:textId="77777777" w:rsidR="00CC6B5A" w:rsidRPr="00C96BB4" w:rsidRDefault="00CC6B5A" w:rsidP="00CC6B5A"/>
    <w:p w14:paraId="2FB2E7D0" w14:textId="77777777" w:rsidR="00CC6B5A" w:rsidRPr="00C96BB4" w:rsidRDefault="00CC6B5A" w:rsidP="00CC6B5A"/>
    <w:p w14:paraId="7D73E276" w14:textId="77777777" w:rsidR="00CC6B5A" w:rsidRPr="00C96BB4" w:rsidRDefault="00CC6B5A" w:rsidP="00CC6B5A"/>
    <w:p w14:paraId="61C3C925" w14:textId="77777777" w:rsidR="00CC6B5A" w:rsidRPr="00C96BB4" w:rsidRDefault="00CC6B5A" w:rsidP="00CC6B5A"/>
    <w:p w14:paraId="2F086915" w14:textId="77777777" w:rsidR="00CC6B5A" w:rsidRPr="00C96BB4" w:rsidRDefault="00CC6B5A" w:rsidP="00CC6B5A"/>
    <w:p w14:paraId="70B41FE5" w14:textId="77777777" w:rsidR="00CC6B5A" w:rsidRPr="00C96BB4" w:rsidRDefault="00CC6B5A" w:rsidP="00CC6B5A"/>
    <w:p w14:paraId="49388927" w14:textId="77777777" w:rsidR="00CC6B5A" w:rsidRPr="00C96BB4" w:rsidRDefault="00CC6B5A" w:rsidP="00CC6B5A">
      <w:pPr>
        <w:ind w:left="5812"/>
        <w:jc w:val="right"/>
      </w:pPr>
      <w:r w:rsidRPr="00C96BB4">
        <w:t>Додаток 1</w:t>
      </w:r>
    </w:p>
    <w:p w14:paraId="18F28BD7" w14:textId="77777777" w:rsidR="00CC6B5A" w:rsidRPr="00C96BB4" w:rsidRDefault="00CC6B5A" w:rsidP="00CC6B5A">
      <w:pPr>
        <w:shd w:val="clear" w:color="auto" w:fill="FFFFFF"/>
        <w:ind w:left="5812"/>
        <w:jc w:val="right"/>
      </w:pPr>
      <w:r w:rsidRPr="00C96BB4">
        <w:rPr>
          <w:snapToGrid w:val="0"/>
        </w:rPr>
        <w:t>до договору про закупівлю</w:t>
      </w:r>
      <w:r w:rsidRPr="00C96BB4">
        <w:t>№ ___</w:t>
      </w:r>
      <w:r w:rsidRPr="00C96BB4">
        <w:br/>
        <w:t>від «__» ______ 202</w:t>
      </w:r>
      <w:r w:rsidR="00B87ABA" w:rsidRPr="00C96BB4">
        <w:rPr>
          <w:lang w:val="ru-RU"/>
        </w:rPr>
        <w:t>3</w:t>
      </w:r>
      <w:r w:rsidRPr="00C96BB4">
        <w:t xml:space="preserve"> р.</w:t>
      </w:r>
    </w:p>
    <w:p w14:paraId="2BEB7573" w14:textId="77777777" w:rsidR="00CC6B5A" w:rsidRPr="00C96BB4" w:rsidRDefault="00CC6B5A" w:rsidP="00CC6B5A"/>
    <w:p w14:paraId="0305750D" w14:textId="77777777" w:rsidR="00CC6B5A" w:rsidRPr="00C96BB4" w:rsidRDefault="00CC6B5A" w:rsidP="00CC6B5A">
      <w:pPr>
        <w:shd w:val="clear" w:color="auto" w:fill="FFFFFF"/>
        <w:jc w:val="center"/>
        <w:rPr>
          <w:b/>
        </w:rPr>
      </w:pPr>
    </w:p>
    <w:p w14:paraId="03683703" w14:textId="77777777" w:rsidR="00CC6B5A" w:rsidRPr="00C96BB4" w:rsidRDefault="00CC6B5A" w:rsidP="00CC6B5A">
      <w:pPr>
        <w:shd w:val="clear" w:color="auto" w:fill="FFFFFF"/>
        <w:jc w:val="center"/>
        <w:rPr>
          <w:b/>
        </w:rPr>
      </w:pPr>
    </w:p>
    <w:p w14:paraId="501325EA" w14:textId="77777777" w:rsidR="00CC6B5A" w:rsidRPr="00C96BB4" w:rsidRDefault="00CC6B5A" w:rsidP="00CC6B5A">
      <w:pPr>
        <w:shd w:val="clear" w:color="auto" w:fill="FFFFFF"/>
        <w:jc w:val="center"/>
        <w:rPr>
          <w:b/>
        </w:rPr>
      </w:pPr>
    </w:p>
    <w:p w14:paraId="09A258D8" w14:textId="77777777" w:rsidR="00CC6B5A" w:rsidRPr="00C96BB4" w:rsidRDefault="00CC6B5A" w:rsidP="00CC6B5A">
      <w:pPr>
        <w:shd w:val="clear" w:color="auto" w:fill="FFFFFF"/>
        <w:jc w:val="center"/>
        <w:rPr>
          <w:b/>
        </w:rPr>
      </w:pPr>
    </w:p>
    <w:p w14:paraId="34370EAB" w14:textId="77777777" w:rsidR="00CC6B5A" w:rsidRPr="00C96BB4" w:rsidRDefault="00CC6B5A" w:rsidP="00CC6B5A">
      <w:pPr>
        <w:shd w:val="clear" w:color="auto" w:fill="FFFFFF"/>
        <w:jc w:val="center"/>
        <w:rPr>
          <w:b/>
        </w:rPr>
      </w:pPr>
    </w:p>
    <w:p w14:paraId="3F3A7270" w14:textId="77777777" w:rsidR="00CC6B5A" w:rsidRPr="00C96BB4" w:rsidRDefault="00CC6B5A" w:rsidP="00CC6B5A">
      <w:pPr>
        <w:shd w:val="clear" w:color="auto" w:fill="FFFFFF"/>
        <w:jc w:val="center"/>
        <w:rPr>
          <w:b/>
        </w:rPr>
      </w:pPr>
      <w:r w:rsidRPr="00C96BB4">
        <w:rPr>
          <w:b/>
        </w:rPr>
        <w:t>Заявка</w:t>
      </w:r>
    </w:p>
    <w:p w14:paraId="404514FE" w14:textId="77777777" w:rsidR="00CC6B5A" w:rsidRPr="00C96BB4" w:rsidRDefault="00CC6B5A" w:rsidP="00CC6B5A">
      <w:pPr>
        <w:shd w:val="clear" w:color="auto" w:fill="FFFFFF"/>
        <w:jc w:val="center"/>
      </w:pPr>
    </w:p>
    <w:tbl>
      <w:tblPr>
        <w:tblW w:w="9923" w:type="dxa"/>
        <w:tblInd w:w="250" w:type="dxa"/>
        <w:tblLook w:val="04A0" w:firstRow="1" w:lastRow="0" w:firstColumn="1" w:lastColumn="0" w:noHBand="0" w:noVBand="1"/>
      </w:tblPr>
      <w:tblGrid>
        <w:gridCol w:w="565"/>
        <w:gridCol w:w="9358"/>
      </w:tblGrid>
      <w:tr w:rsidR="00CC6B5A" w:rsidRPr="00C96BB4" w14:paraId="4A1CEAAF" w14:textId="77777777" w:rsidTr="00555EBC">
        <w:trPr>
          <w:trHeight w:val="370"/>
        </w:trPr>
        <w:tc>
          <w:tcPr>
            <w:tcW w:w="565" w:type="dxa"/>
            <w:tcBorders>
              <w:top w:val="single" w:sz="4" w:space="0" w:color="auto"/>
              <w:left w:val="single" w:sz="4" w:space="0" w:color="auto"/>
              <w:bottom w:val="nil"/>
              <w:right w:val="single" w:sz="4" w:space="0" w:color="auto"/>
            </w:tcBorders>
            <w:shd w:val="clear" w:color="000000" w:fill="C0C0C0"/>
            <w:noWrap/>
            <w:vAlign w:val="bottom"/>
            <w:hideMark/>
          </w:tcPr>
          <w:p w14:paraId="35433A1A" w14:textId="77777777" w:rsidR="00CC6B5A" w:rsidRPr="00C96BB4" w:rsidRDefault="00CC6B5A" w:rsidP="00555EBC">
            <w:pPr>
              <w:jc w:val="center"/>
              <w:rPr>
                <w:b/>
                <w:bCs/>
                <w:color w:val="000000"/>
              </w:rPr>
            </w:pPr>
            <w:r w:rsidRPr="00C96BB4">
              <w:rPr>
                <w:b/>
                <w:bCs/>
                <w:color w:val="000000"/>
              </w:rPr>
              <w:t>№</w:t>
            </w:r>
          </w:p>
          <w:p w14:paraId="6F18CB83" w14:textId="77777777" w:rsidR="00CC6B5A" w:rsidRPr="00C96BB4" w:rsidRDefault="00CC6B5A" w:rsidP="00555EBC">
            <w:pPr>
              <w:jc w:val="center"/>
              <w:rPr>
                <w:b/>
                <w:bCs/>
                <w:color w:val="000000"/>
              </w:rPr>
            </w:pPr>
            <w:r w:rsidRPr="00C96BB4">
              <w:rPr>
                <w:b/>
                <w:bCs/>
                <w:color w:val="000000"/>
              </w:rPr>
              <w:t>з/п</w:t>
            </w:r>
          </w:p>
        </w:tc>
        <w:tc>
          <w:tcPr>
            <w:tcW w:w="9358" w:type="dxa"/>
            <w:tcBorders>
              <w:top w:val="single" w:sz="4" w:space="0" w:color="auto"/>
              <w:left w:val="nil"/>
              <w:bottom w:val="nil"/>
              <w:right w:val="single" w:sz="4" w:space="0" w:color="auto"/>
            </w:tcBorders>
            <w:shd w:val="clear" w:color="000000" w:fill="C0C0C0"/>
            <w:noWrap/>
            <w:vAlign w:val="bottom"/>
            <w:hideMark/>
          </w:tcPr>
          <w:p w14:paraId="25445927" w14:textId="77777777" w:rsidR="00CC6B5A" w:rsidRPr="00C96BB4" w:rsidRDefault="00CC6B5A" w:rsidP="00555EBC">
            <w:pPr>
              <w:ind w:left="442"/>
              <w:jc w:val="center"/>
              <w:rPr>
                <w:b/>
                <w:bCs/>
                <w:color w:val="000000"/>
              </w:rPr>
            </w:pPr>
            <w:r w:rsidRPr="00C96BB4">
              <w:rPr>
                <w:b/>
                <w:bCs/>
                <w:color w:val="000000"/>
              </w:rPr>
              <w:t>Опис</w:t>
            </w:r>
          </w:p>
        </w:tc>
      </w:tr>
      <w:tr w:rsidR="00CC6B5A" w:rsidRPr="00C96BB4" w14:paraId="762F81FE" w14:textId="77777777" w:rsidTr="00555EBC">
        <w:trPr>
          <w:trHeight w:val="539"/>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41A48" w14:textId="77777777" w:rsidR="00CC6B5A" w:rsidRPr="00C96BB4" w:rsidRDefault="00CC6B5A" w:rsidP="00555EBC">
            <w:pPr>
              <w:jc w:val="center"/>
              <w:rPr>
                <w:color w:val="000000"/>
              </w:rPr>
            </w:pPr>
            <w:r w:rsidRPr="00C96BB4">
              <w:rPr>
                <w:color w:val="000000"/>
              </w:rPr>
              <w:t>1.</w:t>
            </w:r>
          </w:p>
        </w:tc>
        <w:tc>
          <w:tcPr>
            <w:tcW w:w="9358" w:type="dxa"/>
            <w:tcBorders>
              <w:top w:val="single" w:sz="4" w:space="0" w:color="auto"/>
              <w:left w:val="nil"/>
              <w:bottom w:val="single" w:sz="4" w:space="0" w:color="auto"/>
              <w:right w:val="single" w:sz="4" w:space="0" w:color="auto"/>
            </w:tcBorders>
            <w:shd w:val="clear" w:color="000000" w:fill="FFFFFF"/>
            <w:noWrap/>
            <w:vAlign w:val="center"/>
          </w:tcPr>
          <w:p w14:paraId="65512CC6" w14:textId="4D99343A" w:rsidR="00CC6B5A" w:rsidRPr="00C96BB4" w:rsidRDefault="00C96BB4" w:rsidP="00555EBC">
            <w:pPr>
              <w:contextualSpacing/>
              <w:jc w:val="both"/>
              <w:rPr>
                <w:b/>
              </w:rPr>
            </w:pPr>
            <w:bookmarkStart w:id="1" w:name="_Hlk127354684"/>
            <w:r w:rsidRPr="005D5A7C">
              <w:rPr>
                <w:rFonts w:eastAsia="Arial"/>
                <w:b/>
              </w:rPr>
              <w:t>«Код національного класифікатора України ДК 021:2015 “Єдиний закупівельний словник” -  48810000-9 - Інформаційні системи (Доступ до онлайн-сервісів з правом користування програмною продукцією)</w:t>
            </w:r>
            <w:bookmarkEnd w:id="1"/>
          </w:p>
        </w:tc>
      </w:tr>
    </w:tbl>
    <w:p w14:paraId="179AD3DA" w14:textId="77777777" w:rsidR="00CC6B5A" w:rsidRPr="00C96BB4" w:rsidRDefault="00CC6B5A" w:rsidP="00CC6B5A"/>
    <w:p w14:paraId="29BE1F4C" w14:textId="77777777" w:rsidR="00CC6B5A" w:rsidRPr="00C96BB4" w:rsidRDefault="00CC6B5A" w:rsidP="00CC6B5A">
      <w:pPr>
        <w:jc w:val="center"/>
        <w:rPr>
          <w:b/>
        </w:rPr>
      </w:pPr>
    </w:p>
    <w:p w14:paraId="7DC37CEC" w14:textId="77777777" w:rsidR="00CC6B5A" w:rsidRPr="00C96BB4" w:rsidRDefault="00CC6B5A" w:rsidP="00CC6B5A">
      <w:pPr>
        <w:jc w:val="center"/>
        <w:rPr>
          <w:b/>
        </w:rPr>
      </w:pPr>
    </w:p>
    <w:p w14:paraId="4F9C7387" w14:textId="77777777" w:rsidR="00CC6B5A" w:rsidRPr="00C96BB4" w:rsidRDefault="00CC6B5A" w:rsidP="00CC6B5A">
      <w:pPr>
        <w:jc w:val="center"/>
        <w:rPr>
          <w:b/>
        </w:rPr>
      </w:pPr>
    </w:p>
    <w:p w14:paraId="4008DD62" w14:textId="77777777" w:rsidR="00CC6B5A" w:rsidRPr="00C96BB4" w:rsidRDefault="00CC6B5A" w:rsidP="00CC6B5A">
      <w:pPr>
        <w:jc w:val="center"/>
        <w:rPr>
          <w:b/>
        </w:rPr>
      </w:pPr>
    </w:p>
    <w:p w14:paraId="2F21BC30" w14:textId="77777777" w:rsidR="00CC6B5A" w:rsidRPr="00C96BB4" w:rsidRDefault="00CC6B5A" w:rsidP="00CC6B5A">
      <w:pPr>
        <w:jc w:val="center"/>
        <w:rPr>
          <w:b/>
        </w:rPr>
      </w:pPr>
      <w:r w:rsidRPr="00C96BB4">
        <w:rPr>
          <w:b/>
        </w:rPr>
        <w:t>ЮРИДИЧНІ АДРЕСИ СТОРІН</w:t>
      </w:r>
    </w:p>
    <w:p w14:paraId="3C3D5122" w14:textId="77777777" w:rsidR="00CC6B5A" w:rsidRPr="00C96BB4" w:rsidRDefault="00CC6B5A" w:rsidP="00CC6B5A">
      <w:pPr>
        <w:jc w:val="center"/>
        <w:rPr>
          <w:b/>
        </w:rPr>
      </w:pPr>
    </w:p>
    <w:p w14:paraId="175E5B13" w14:textId="77777777" w:rsidR="00CC6B5A" w:rsidRPr="00C96BB4" w:rsidRDefault="00CC6B5A" w:rsidP="00CC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9D89397" w14:textId="77777777" w:rsidR="00CC6B5A" w:rsidRPr="00C96BB4" w:rsidRDefault="00CC6B5A" w:rsidP="00CC6B5A">
      <w:pPr>
        <w:tabs>
          <w:tab w:val="left" w:pos="567"/>
          <w:tab w:val="left" w:pos="5670"/>
        </w:tabs>
        <w:jc w:val="center"/>
        <w:rPr>
          <w:b/>
        </w:rPr>
      </w:pPr>
      <w:r w:rsidRPr="00C96BB4">
        <w:rPr>
          <w:b/>
        </w:rPr>
        <w:t>Замовник:</w:t>
      </w:r>
      <w:r w:rsidRPr="00C96BB4">
        <w:rPr>
          <w:b/>
        </w:rPr>
        <w:tab/>
        <w:t>Виконавець: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C6B5A" w:rsidRPr="00C96BB4" w14:paraId="56BE7768" w14:textId="77777777" w:rsidTr="00555EBC">
        <w:tc>
          <w:tcPr>
            <w:tcW w:w="5210" w:type="dxa"/>
            <w:shd w:val="clear" w:color="auto" w:fill="auto"/>
          </w:tcPr>
          <w:p w14:paraId="24A2B75D" w14:textId="77777777" w:rsidR="00CC6B5A" w:rsidRPr="00C96BB4" w:rsidRDefault="000356C3" w:rsidP="00B87ABA">
            <w:pPr>
              <w:jc w:val="center"/>
              <w:rPr>
                <w:b/>
                <w:lang w:val="ru-RU"/>
              </w:rPr>
            </w:pPr>
            <w:r w:rsidRPr="00C96BB4">
              <w:rPr>
                <w:b/>
                <w:color w:val="212529"/>
                <w:shd w:val="clear" w:color="auto" w:fill="FFFFFF"/>
              </w:rPr>
              <w:t xml:space="preserve">Комунальне некомерційне підприємство </w:t>
            </w:r>
            <w:r w:rsidR="00B87ABA" w:rsidRPr="00C96BB4">
              <w:rPr>
                <w:b/>
                <w:color w:val="212529"/>
                <w:shd w:val="clear" w:color="auto" w:fill="FFFFFF"/>
                <w:lang w:val="ru-RU"/>
              </w:rPr>
              <w:t>***</w:t>
            </w:r>
          </w:p>
        </w:tc>
        <w:tc>
          <w:tcPr>
            <w:tcW w:w="5211" w:type="dxa"/>
            <w:shd w:val="clear" w:color="auto" w:fill="auto"/>
          </w:tcPr>
          <w:p w14:paraId="11612468" w14:textId="77777777" w:rsidR="00CC6B5A" w:rsidRPr="00C96BB4" w:rsidRDefault="00CC6B5A" w:rsidP="00555EBC">
            <w:pPr>
              <w:tabs>
                <w:tab w:val="left" w:pos="567"/>
                <w:tab w:val="left" w:pos="5670"/>
              </w:tabs>
              <w:jc w:val="center"/>
              <w:rPr>
                <w:b/>
              </w:rPr>
            </w:pPr>
          </w:p>
        </w:tc>
      </w:tr>
    </w:tbl>
    <w:p w14:paraId="63F7B183" w14:textId="77777777" w:rsidR="00CC6B5A" w:rsidRPr="00C96BB4" w:rsidRDefault="00CC6B5A" w:rsidP="00CC6B5A">
      <w:pPr>
        <w:shd w:val="clear" w:color="auto" w:fill="FFFFFF"/>
        <w:jc w:val="both"/>
        <w:rPr>
          <w:rStyle w:val="hps"/>
        </w:rPr>
      </w:pPr>
    </w:p>
    <w:p w14:paraId="3061DB89" w14:textId="77777777" w:rsidR="00CC6B5A" w:rsidRPr="00C96BB4" w:rsidRDefault="00CC6B5A" w:rsidP="00CC6B5A">
      <w:pPr>
        <w:shd w:val="clear" w:color="auto" w:fill="FFFFFF"/>
        <w:ind w:left="3969"/>
        <w:jc w:val="right"/>
        <w:rPr>
          <w:rStyle w:val="hps"/>
        </w:rPr>
      </w:pPr>
    </w:p>
    <w:p w14:paraId="352FF4A8" w14:textId="77777777" w:rsidR="00CC6B5A" w:rsidRPr="00C96BB4" w:rsidRDefault="00CC6B5A" w:rsidP="00CC6B5A">
      <w:pPr>
        <w:shd w:val="clear" w:color="auto" w:fill="FFFFFF"/>
        <w:ind w:left="3969"/>
        <w:jc w:val="right"/>
        <w:rPr>
          <w:rStyle w:val="hps"/>
        </w:rPr>
      </w:pPr>
    </w:p>
    <w:p w14:paraId="0BC99B5D" w14:textId="77777777" w:rsidR="00CC6B5A" w:rsidRPr="00C96BB4" w:rsidRDefault="00CC6B5A" w:rsidP="00CC6B5A">
      <w:pPr>
        <w:shd w:val="clear" w:color="auto" w:fill="FFFFFF"/>
        <w:ind w:left="3969"/>
        <w:jc w:val="right"/>
        <w:rPr>
          <w:rStyle w:val="hps"/>
        </w:rPr>
      </w:pPr>
    </w:p>
    <w:p w14:paraId="5059F974" w14:textId="77777777" w:rsidR="00CC6B5A" w:rsidRPr="00C96BB4" w:rsidRDefault="00CC6B5A" w:rsidP="00CC6B5A">
      <w:pPr>
        <w:shd w:val="clear" w:color="auto" w:fill="FFFFFF"/>
        <w:ind w:left="3969"/>
        <w:jc w:val="right"/>
        <w:rPr>
          <w:rStyle w:val="hps"/>
        </w:rPr>
      </w:pPr>
    </w:p>
    <w:p w14:paraId="26C3B999" w14:textId="77777777" w:rsidR="00CC6B5A" w:rsidRPr="00C96BB4" w:rsidRDefault="00CC6B5A" w:rsidP="00CC6B5A">
      <w:pPr>
        <w:shd w:val="clear" w:color="auto" w:fill="FFFFFF"/>
        <w:ind w:left="3969"/>
        <w:jc w:val="right"/>
        <w:rPr>
          <w:rStyle w:val="hps"/>
        </w:rPr>
      </w:pPr>
    </w:p>
    <w:p w14:paraId="3DB3EFFC" w14:textId="77777777" w:rsidR="00CC6B5A" w:rsidRPr="00C96BB4" w:rsidRDefault="00CC6B5A" w:rsidP="00CC6B5A">
      <w:pPr>
        <w:shd w:val="clear" w:color="auto" w:fill="FFFFFF"/>
        <w:ind w:left="3969"/>
        <w:jc w:val="right"/>
        <w:rPr>
          <w:rStyle w:val="hps"/>
        </w:rPr>
      </w:pPr>
    </w:p>
    <w:p w14:paraId="3B0A6260" w14:textId="77777777" w:rsidR="00CC6B5A" w:rsidRPr="00C96BB4" w:rsidRDefault="00CC6B5A" w:rsidP="00CC6B5A">
      <w:pPr>
        <w:shd w:val="clear" w:color="auto" w:fill="FFFFFF"/>
        <w:ind w:left="3969"/>
        <w:jc w:val="right"/>
        <w:rPr>
          <w:rStyle w:val="hps"/>
        </w:rPr>
      </w:pPr>
    </w:p>
    <w:p w14:paraId="186CCFD3" w14:textId="77777777" w:rsidR="00CC6B5A" w:rsidRPr="00C96BB4" w:rsidRDefault="00CC6B5A" w:rsidP="00CC6B5A">
      <w:pPr>
        <w:shd w:val="clear" w:color="auto" w:fill="FFFFFF"/>
        <w:ind w:left="3969"/>
        <w:jc w:val="right"/>
        <w:rPr>
          <w:rStyle w:val="hps"/>
        </w:rPr>
      </w:pPr>
    </w:p>
    <w:p w14:paraId="216D880D" w14:textId="77777777" w:rsidR="00CC6B5A" w:rsidRPr="00C96BB4" w:rsidRDefault="00CC6B5A" w:rsidP="00CC6B5A">
      <w:pPr>
        <w:shd w:val="clear" w:color="auto" w:fill="FFFFFF"/>
        <w:ind w:left="3969"/>
        <w:jc w:val="right"/>
        <w:rPr>
          <w:rStyle w:val="hps"/>
        </w:rPr>
      </w:pPr>
    </w:p>
    <w:p w14:paraId="02092F9F" w14:textId="77777777" w:rsidR="00CC6B5A" w:rsidRPr="00C96BB4" w:rsidRDefault="00CC6B5A" w:rsidP="00CC6B5A">
      <w:pPr>
        <w:shd w:val="clear" w:color="auto" w:fill="FFFFFF"/>
        <w:ind w:left="3969"/>
        <w:jc w:val="right"/>
        <w:rPr>
          <w:rStyle w:val="hps"/>
        </w:rPr>
      </w:pPr>
    </w:p>
    <w:p w14:paraId="35749285" w14:textId="77777777" w:rsidR="00CC6B5A" w:rsidRPr="00C96BB4" w:rsidRDefault="00CC6B5A" w:rsidP="00CC6B5A">
      <w:pPr>
        <w:shd w:val="clear" w:color="auto" w:fill="FFFFFF"/>
        <w:ind w:left="3969"/>
        <w:jc w:val="right"/>
        <w:rPr>
          <w:rStyle w:val="hps"/>
        </w:rPr>
      </w:pPr>
    </w:p>
    <w:p w14:paraId="5425D527" w14:textId="77777777" w:rsidR="00CC6B5A" w:rsidRPr="00C96BB4" w:rsidRDefault="00CC6B5A" w:rsidP="00CC6B5A">
      <w:pPr>
        <w:shd w:val="clear" w:color="auto" w:fill="FFFFFF"/>
        <w:ind w:left="3969"/>
        <w:jc w:val="right"/>
        <w:rPr>
          <w:rStyle w:val="hps"/>
        </w:rPr>
      </w:pPr>
    </w:p>
    <w:p w14:paraId="4A6F2C08" w14:textId="77777777" w:rsidR="00CC6B5A" w:rsidRPr="00C96BB4" w:rsidRDefault="00CC6B5A" w:rsidP="00CC6B5A">
      <w:pPr>
        <w:shd w:val="clear" w:color="auto" w:fill="FFFFFF"/>
        <w:ind w:left="3969"/>
        <w:jc w:val="right"/>
        <w:rPr>
          <w:rStyle w:val="hps"/>
        </w:rPr>
      </w:pPr>
    </w:p>
    <w:p w14:paraId="25F91A35" w14:textId="77777777" w:rsidR="00CC6B5A" w:rsidRPr="00C96BB4" w:rsidRDefault="00CC6B5A" w:rsidP="00CC6B5A">
      <w:pPr>
        <w:shd w:val="clear" w:color="auto" w:fill="FFFFFF"/>
        <w:ind w:left="3969"/>
        <w:jc w:val="right"/>
        <w:rPr>
          <w:rStyle w:val="hps"/>
        </w:rPr>
      </w:pPr>
    </w:p>
    <w:p w14:paraId="606F1AED" w14:textId="77777777" w:rsidR="00CC6B5A" w:rsidRPr="00C96BB4" w:rsidRDefault="00CC6B5A" w:rsidP="00CC6B5A">
      <w:pPr>
        <w:shd w:val="clear" w:color="auto" w:fill="FFFFFF"/>
        <w:ind w:left="3969"/>
        <w:jc w:val="right"/>
        <w:rPr>
          <w:rStyle w:val="hps"/>
        </w:rPr>
      </w:pPr>
    </w:p>
    <w:p w14:paraId="2168CE5E" w14:textId="77777777" w:rsidR="00CC6B5A" w:rsidRPr="00C96BB4" w:rsidRDefault="00CC6B5A" w:rsidP="00CC6B5A">
      <w:pPr>
        <w:shd w:val="clear" w:color="auto" w:fill="FFFFFF"/>
        <w:ind w:left="3969"/>
        <w:jc w:val="right"/>
        <w:rPr>
          <w:rStyle w:val="hps"/>
        </w:rPr>
      </w:pPr>
    </w:p>
    <w:p w14:paraId="4CC19E93" w14:textId="77777777" w:rsidR="00CC6B5A" w:rsidRPr="00C96BB4" w:rsidRDefault="00CC6B5A" w:rsidP="00CC6B5A">
      <w:pPr>
        <w:shd w:val="clear" w:color="auto" w:fill="FFFFFF"/>
        <w:ind w:left="3969"/>
        <w:jc w:val="right"/>
        <w:rPr>
          <w:rStyle w:val="hps"/>
        </w:rPr>
      </w:pPr>
    </w:p>
    <w:p w14:paraId="3AED509C" w14:textId="77777777" w:rsidR="00CC6B5A" w:rsidRPr="00C96BB4" w:rsidRDefault="00CC6B5A" w:rsidP="00CC6B5A">
      <w:pPr>
        <w:shd w:val="clear" w:color="auto" w:fill="FFFFFF"/>
        <w:ind w:left="3969"/>
        <w:jc w:val="right"/>
        <w:rPr>
          <w:rStyle w:val="hps"/>
        </w:rPr>
      </w:pPr>
    </w:p>
    <w:p w14:paraId="3D3A3708" w14:textId="77777777" w:rsidR="00CC6B5A" w:rsidRPr="00C96BB4" w:rsidRDefault="00CC6B5A" w:rsidP="00CC6B5A">
      <w:pPr>
        <w:shd w:val="clear" w:color="auto" w:fill="FFFFFF"/>
        <w:ind w:left="3969"/>
        <w:jc w:val="right"/>
        <w:rPr>
          <w:rStyle w:val="hps"/>
        </w:rPr>
      </w:pPr>
    </w:p>
    <w:p w14:paraId="7D5DF6E2" w14:textId="77777777" w:rsidR="00CC6B5A" w:rsidRPr="00C96BB4" w:rsidRDefault="00CC6B5A" w:rsidP="00CC6B5A">
      <w:pPr>
        <w:shd w:val="clear" w:color="auto" w:fill="FFFFFF"/>
        <w:ind w:left="3969"/>
        <w:jc w:val="right"/>
        <w:rPr>
          <w:rStyle w:val="hps"/>
        </w:rPr>
      </w:pPr>
    </w:p>
    <w:p w14:paraId="18D53929" w14:textId="77777777" w:rsidR="00CC6B5A" w:rsidRPr="00C96BB4" w:rsidRDefault="00CC6B5A" w:rsidP="00CC6B5A">
      <w:pPr>
        <w:shd w:val="clear" w:color="auto" w:fill="FFFFFF"/>
        <w:ind w:left="3969"/>
        <w:jc w:val="right"/>
        <w:rPr>
          <w:rStyle w:val="hps"/>
        </w:rPr>
      </w:pPr>
    </w:p>
    <w:p w14:paraId="46FE9384" w14:textId="77777777" w:rsidR="00CC6B5A" w:rsidRPr="00C96BB4" w:rsidRDefault="00CC6B5A" w:rsidP="00CC6B5A">
      <w:pPr>
        <w:shd w:val="clear" w:color="auto" w:fill="FFFFFF"/>
        <w:ind w:left="3969"/>
        <w:jc w:val="right"/>
        <w:rPr>
          <w:rStyle w:val="hps"/>
        </w:rPr>
      </w:pPr>
    </w:p>
    <w:p w14:paraId="2F6DFC95" w14:textId="77777777" w:rsidR="00CC6B5A" w:rsidRPr="00C96BB4" w:rsidRDefault="00CC6B5A" w:rsidP="00CC6B5A">
      <w:pPr>
        <w:shd w:val="clear" w:color="auto" w:fill="FFFFFF"/>
        <w:ind w:left="3969"/>
        <w:jc w:val="right"/>
        <w:rPr>
          <w:rStyle w:val="hps"/>
        </w:rPr>
      </w:pPr>
    </w:p>
    <w:p w14:paraId="297F9A80" w14:textId="77777777" w:rsidR="00CC6B5A" w:rsidRPr="00C96BB4" w:rsidRDefault="00CC6B5A" w:rsidP="00CC6B5A">
      <w:pPr>
        <w:shd w:val="clear" w:color="auto" w:fill="FFFFFF"/>
        <w:ind w:left="3969"/>
        <w:jc w:val="right"/>
        <w:rPr>
          <w:rStyle w:val="hps"/>
        </w:rPr>
      </w:pPr>
    </w:p>
    <w:p w14:paraId="1F56E716" w14:textId="77777777" w:rsidR="00CC6B5A" w:rsidRPr="00C96BB4" w:rsidRDefault="00CC6B5A" w:rsidP="00CC6B5A">
      <w:pPr>
        <w:shd w:val="clear" w:color="auto" w:fill="FFFFFF"/>
        <w:ind w:left="3969"/>
        <w:jc w:val="right"/>
        <w:rPr>
          <w:rStyle w:val="hps"/>
        </w:rPr>
      </w:pPr>
    </w:p>
    <w:p w14:paraId="63EBEE83" w14:textId="77777777" w:rsidR="00CC6B5A" w:rsidRPr="00C96BB4" w:rsidRDefault="00CC6B5A" w:rsidP="00CC6B5A">
      <w:pPr>
        <w:shd w:val="clear" w:color="auto" w:fill="FFFFFF"/>
        <w:ind w:left="3969"/>
        <w:jc w:val="right"/>
        <w:rPr>
          <w:rStyle w:val="hps"/>
        </w:rPr>
      </w:pPr>
    </w:p>
    <w:p w14:paraId="6D2A0848" w14:textId="77777777" w:rsidR="00CC6B5A" w:rsidRPr="00C96BB4" w:rsidRDefault="00CC6B5A" w:rsidP="00CC6B5A">
      <w:pPr>
        <w:shd w:val="clear" w:color="auto" w:fill="FFFFFF"/>
        <w:ind w:left="3969"/>
        <w:jc w:val="right"/>
        <w:rPr>
          <w:rStyle w:val="hps"/>
        </w:rPr>
      </w:pPr>
    </w:p>
    <w:p w14:paraId="008C9331" w14:textId="77777777" w:rsidR="00CC6B5A" w:rsidRPr="00C96BB4" w:rsidRDefault="00CC6B5A" w:rsidP="00CC6B5A">
      <w:pPr>
        <w:shd w:val="clear" w:color="auto" w:fill="FFFFFF"/>
        <w:rPr>
          <w:rStyle w:val="hps"/>
        </w:rPr>
      </w:pPr>
    </w:p>
    <w:p w14:paraId="2BF77AF8" w14:textId="77777777" w:rsidR="00CC6B5A" w:rsidRPr="00C96BB4" w:rsidRDefault="00CC6B5A" w:rsidP="00CC6B5A">
      <w:pPr>
        <w:shd w:val="clear" w:color="auto" w:fill="FFFFFF"/>
        <w:rPr>
          <w:rStyle w:val="hps"/>
        </w:rPr>
      </w:pPr>
    </w:p>
    <w:p w14:paraId="50355077" w14:textId="77777777" w:rsidR="00B87ABA" w:rsidRPr="00C96BB4" w:rsidRDefault="00B87ABA" w:rsidP="00CC6B5A">
      <w:pPr>
        <w:shd w:val="clear" w:color="auto" w:fill="FFFFFF"/>
        <w:ind w:left="3969"/>
        <w:jc w:val="right"/>
        <w:rPr>
          <w:rStyle w:val="hps"/>
          <w:lang w:val="ru-RU"/>
        </w:rPr>
      </w:pPr>
    </w:p>
    <w:p w14:paraId="285CB871" w14:textId="77777777" w:rsidR="00CC6B5A" w:rsidRPr="00C96BB4" w:rsidRDefault="00CC6B5A" w:rsidP="00CC6B5A">
      <w:pPr>
        <w:shd w:val="clear" w:color="auto" w:fill="FFFFFF"/>
        <w:ind w:left="3969"/>
        <w:jc w:val="right"/>
        <w:rPr>
          <w:rStyle w:val="hps"/>
        </w:rPr>
      </w:pPr>
      <w:r w:rsidRPr="00C96BB4">
        <w:rPr>
          <w:rStyle w:val="hps"/>
        </w:rPr>
        <w:t>Додаток2</w:t>
      </w:r>
    </w:p>
    <w:p w14:paraId="081C82B3" w14:textId="77777777" w:rsidR="00CC6B5A" w:rsidRPr="00C96BB4" w:rsidRDefault="00CC6B5A" w:rsidP="00CC6B5A">
      <w:pPr>
        <w:shd w:val="clear" w:color="auto" w:fill="FFFFFF"/>
        <w:ind w:left="3969"/>
        <w:jc w:val="right"/>
      </w:pPr>
      <w:r w:rsidRPr="00C96BB4">
        <w:rPr>
          <w:snapToGrid w:val="0"/>
        </w:rPr>
        <w:t xml:space="preserve">до договору про закупівлю </w:t>
      </w:r>
      <w:r w:rsidRPr="00C96BB4">
        <w:t>№ _____</w:t>
      </w:r>
    </w:p>
    <w:p w14:paraId="48CEB09E" w14:textId="77777777" w:rsidR="00CC6B5A" w:rsidRPr="00C96BB4" w:rsidRDefault="00CC6B5A" w:rsidP="00CC6B5A">
      <w:pPr>
        <w:shd w:val="clear" w:color="auto" w:fill="FFFFFF"/>
        <w:ind w:left="3969"/>
        <w:jc w:val="right"/>
      </w:pPr>
      <w:r w:rsidRPr="00C96BB4">
        <w:t>від «__» _____ 202</w:t>
      </w:r>
      <w:r w:rsidR="00B87ABA" w:rsidRPr="00C96BB4">
        <w:rPr>
          <w:lang w:val="ru-RU"/>
        </w:rPr>
        <w:t>3</w:t>
      </w:r>
      <w:r w:rsidRPr="00C96BB4">
        <w:t xml:space="preserve"> р.</w:t>
      </w:r>
    </w:p>
    <w:p w14:paraId="3C5A81F4" w14:textId="77777777" w:rsidR="00CC6B5A" w:rsidRPr="00C96BB4" w:rsidRDefault="00CC6B5A" w:rsidP="00CC6B5A">
      <w:pPr>
        <w:shd w:val="clear" w:color="auto" w:fill="FFFFFF"/>
        <w:ind w:firstLine="709"/>
        <w:jc w:val="center"/>
        <w:rPr>
          <w:b/>
        </w:rPr>
      </w:pPr>
    </w:p>
    <w:p w14:paraId="77383E56" w14:textId="77777777" w:rsidR="00CC6B5A" w:rsidRPr="00C96BB4" w:rsidRDefault="00CC6B5A" w:rsidP="00CC6B5A">
      <w:pPr>
        <w:shd w:val="clear" w:color="auto" w:fill="FFFFFF"/>
        <w:ind w:firstLine="709"/>
        <w:jc w:val="center"/>
        <w:rPr>
          <w:b/>
        </w:rPr>
      </w:pPr>
    </w:p>
    <w:p w14:paraId="43BC5B22" w14:textId="77777777" w:rsidR="00CC6B5A" w:rsidRPr="00C96BB4" w:rsidRDefault="00CC6B5A" w:rsidP="00CC6B5A">
      <w:pPr>
        <w:shd w:val="clear" w:color="auto" w:fill="FFFFFF"/>
        <w:ind w:firstLine="709"/>
        <w:jc w:val="center"/>
        <w:rPr>
          <w:b/>
        </w:rPr>
      </w:pPr>
    </w:p>
    <w:p w14:paraId="2C0104CA" w14:textId="77777777" w:rsidR="00CC6B5A" w:rsidRPr="00C96BB4" w:rsidRDefault="00CC6B5A" w:rsidP="00CC6B5A">
      <w:pPr>
        <w:shd w:val="clear" w:color="auto" w:fill="FFFFFF"/>
        <w:ind w:firstLine="709"/>
        <w:jc w:val="center"/>
        <w:rPr>
          <w:b/>
        </w:rPr>
      </w:pPr>
    </w:p>
    <w:p w14:paraId="3E218044" w14:textId="77777777" w:rsidR="00CC6B5A" w:rsidRPr="00C96BB4" w:rsidRDefault="00CC6B5A" w:rsidP="00CC6B5A">
      <w:pPr>
        <w:shd w:val="clear" w:color="auto" w:fill="FFFFFF"/>
        <w:ind w:firstLine="709"/>
        <w:jc w:val="center"/>
        <w:rPr>
          <w:b/>
        </w:rPr>
      </w:pPr>
    </w:p>
    <w:p w14:paraId="2642841A" w14:textId="77777777" w:rsidR="00CC6B5A" w:rsidRPr="00C96BB4" w:rsidRDefault="00CC6B5A" w:rsidP="00CC6B5A">
      <w:pPr>
        <w:shd w:val="clear" w:color="auto" w:fill="FFFFFF"/>
        <w:ind w:firstLine="709"/>
        <w:jc w:val="center"/>
        <w:rPr>
          <w:b/>
        </w:rPr>
      </w:pPr>
    </w:p>
    <w:p w14:paraId="60D2934A" w14:textId="77777777" w:rsidR="00CC6B5A" w:rsidRPr="00C96BB4" w:rsidRDefault="00CC6B5A" w:rsidP="00CC6B5A">
      <w:pPr>
        <w:shd w:val="clear" w:color="auto" w:fill="FFFFFF"/>
        <w:ind w:firstLine="709"/>
        <w:jc w:val="center"/>
        <w:rPr>
          <w:b/>
        </w:rPr>
      </w:pPr>
      <w:r w:rsidRPr="00C96BB4">
        <w:rPr>
          <w:b/>
        </w:rPr>
        <w:lastRenderedPageBreak/>
        <w:t>Калькуляція</w:t>
      </w:r>
    </w:p>
    <w:p w14:paraId="0969606B" w14:textId="77777777" w:rsidR="00CC6B5A" w:rsidRPr="00C96BB4" w:rsidRDefault="00CC6B5A" w:rsidP="00CC6B5A">
      <w:pPr>
        <w:shd w:val="clear" w:color="auto" w:fill="FFFFFF"/>
        <w:jc w:val="center"/>
      </w:pPr>
    </w:p>
    <w:tbl>
      <w:tblPr>
        <w:tblW w:w="10064" w:type="dxa"/>
        <w:tblInd w:w="250" w:type="dxa"/>
        <w:tblLook w:val="04A0" w:firstRow="1" w:lastRow="0" w:firstColumn="1" w:lastColumn="0" w:noHBand="0" w:noVBand="1"/>
      </w:tblPr>
      <w:tblGrid>
        <w:gridCol w:w="851"/>
        <w:gridCol w:w="6520"/>
        <w:gridCol w:w="2693"/>
      </w:tblGrid>
      <w:tr w:rsidR="00CC6B5A" w:rsidRPr="00C96BB4" w14:paraId="5762586C" w14:textId="77777777" w:rsidTr="00555EBC">
        <w:trPr>
          <w:trHeight w:val="231"/>
        </w:trPr>
        <w:tc>
          <w:tcPr>
            <w:tcW w:w="851" w:type="dxa"/>
            <w:tcBorders>
              <w:top w:val="single" w:sz="4" w:space="0" w:color="auto"/>
              <w:left w:val="single" w:sz="4" w:space="0" w:color="auto"/>
              <w:bottom w:val="nil"/>
              <w:right w:val="single" w:sz="4" w:space="0" w:color="auto"/>
            </w:tcBorders>
            <w:shd w:val="clear" w:color="000000" w:fill="C0C0C0"/>
            <w:noWrap/>
            <w:vAlign w:val="bottom"/>
            <w:hideMark/>
          </w:tcPr>
          <w:p w14:paraId="2AA496E1" w14:textId="77777777" w:rsidR="00CC6B5A" w:rsidRPr="00C96BB4" w:rsidRDefault="00CC6B5A" w:rsidP="00555EBC">
            <w:pPr>
              <w:jc w:val="center"/>
              <w:rPr>
                <w:b/>
                <w:bCs/>
                <w:color w:val="000000"/>
              </w:rPr>
            </w:pPr>
            <w:r w:rsidRPr="00C96BB4">
              <w:rPr>
                <w:b/>
                <w:bCs/>
                <w:color w:val="000000"/>
              </w:rPr>
              <w:t>№</w:t>
            </w:r>
          </w:p>
          <w:p w14:paraId="073CFD73" w14:textId="77777777" w:rsidR="00CC6B5A" w:rsidRPr="00C96BB4" w:rsidRDefault="00CC6B5A" w:rsidP="00555EBC">
            <w:pPr>
              <w:jc w:val="center"/>
              <w:rPr>
                <w:b/>
                <w:bCs/>
                <w:color w:val="000000"/>
              </w:rPr>
            </w:pPr>
            <w:r w:rsidRPr="00C96BB4">
              <w:rPr>
                <w:b/>
                <w:bCs/>
                <w:color w:val="000000"/>
              </w:rPr>
              <w:t>з/п</w:t>
            </w:r>
          </w:p>
        </w:tc>
        <w:tc>
          <w:tcPr>
            <w:tcW w:w="6520" w:type="dxa"/>
            <w:tcBorders>
              <w:top w:val="single" w:sz="4" w:space="0" w:color="auto"/>
              <w:left w:val="nil"/>
              <w:bottom w:val="nil"/>
              <w:right w:val="single" w:sz="4" w:space="0" w:color="auto"/>
            </w:tcBorders>
            <w:shd w:val="clear" w:color="000000" w:fill="C0C0C0"/>
            <w:noWrap/>
            <w:vAlign w:val="bottom"/>
            <w:hideMark/>
          </w:tcPr>
          <w:p w14:paraId="49D3D1BC" w14:textId="77777777" w:rsidR="00CC6B5A" w:rsidRPr="00C96BB4" w:rsidRDefault="00CC6B5A" w:rsidP="00555EBC">
            <w:pPr>
              <w:ind w:left="442"/>
              <w:jc w:val="center"/>
              <w:rPr>
                <w:b/>
                <w:bCs/>
                <w:color w:val="000000"/>
              </w:rPr>
            </w:pPr>
            <w:r w:rsidRPr="00C96BB4">
              <w:rPr>
                <w:b/>
                <w:bCs/>
                <w:color w:val="000000"/>
              </w:rPr>
              <w:t>Опис</w:t>
            </w:r>
          </w:p>
        </w:tc>
        <w:tc>
          <w:tcPr>
            <w:tcW w:w="2693" w:type="dxa"/>
            <w:tcBorders>
              <w:top w:val="single" w:sz="4" w:space="0" w:color="auto"/>
              <w:left w:val="nil"/>
              <w:bottom w:val="nil"/>
              <w:right w:val="single" w:sz="4" w:space="0" w:color="auto"/>
            </w:tcBorders>
            <w:shd w:val="clear" w:color="000000" w:fill="C0C0C0"/>
          </w:tcPr>
          <w:p w14:paraId="5E21F289" w14:textId="77777777" w:rsidR="00CC6B5A" w:rsidRPr="00C96BB4" w:rsidRDefault="00CC6B5A" w:rsidP="00555EBC">
            <w:pPr>
              <w:ind w:left="-134"/>
              <w:jc w:val="center"/>
              <w:rPr>
                <w:b/>
                <w:bCs/>
                <w:color w:val="000000"/>
              </w:rPr>
            </w:pPr>
            <w:r w:rsidRPr="00C96BB4">
              <w:rPr>
                <w:b/>
                <w:bCs/>
                <w:color w:val="000000"/>
              </w:rPr>
              <w:t>Вартість</w:t>
            </w:r>
          </w:p>
        </w:tc>
      </w:tr>
      <w:tr w:rsidR="00CC6B5A" w:rsidRPr="00C96BB4" w14:paraId="52EFA928" w14:textId="77777777" w:rsidTr="00555EBC">
        <w:trPr>
          <w:trHeight w:val="33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E6FB3A" w14:textId="77777777" w:rsidR="00CC6B5A" w:rsidRPr="00C96BB4" w:rsidRDefault="00CC6B5A" w:rsidP="00555EBC">
            <w:pPr>
              <w:jc w:val="center"/>
              <w:rPr>
                <w:color w:val="000000"/>
              </w:rPr>
            </w:pPr>
            <w:r w:rsidRPr="00C96BB4">
              <w:rPr>
                <w:color w:val="000000"/>
              </w:rPr>
              <w:t>1.</w:t>
            </w:r>
          </w:p>
        </w:tc>
        <w:tc>
          <w:tcPr>
            <w:tcW w:w="6520" w:type="dxa"/>
            <w:tcBorders>
              <w:top w:val="single" w:sz="4" w:space="0" w:color="auto"/>
              <w:left w:val="nil"/>
              <w:bottom w:val="single" w:sz="4" w:space="0" w:color="auto"/>
              <w:right w:val="single" w:sz="4" w:space="0" w:color="auto"/>
            </w:tcBorders>
            <w:shd w:val="clear" w:color="000000" w:fill="FFFFFF"/>
            <w:noWrap/>
            <w:vAlign w:val="center"/>
          </w:tcPr>
          <w:p w14:paraId="2240D1AA" w14:textId="7B6018F7" w:rsidR="00CC6B5A" w:rsidRPr="00C96BB4" w:rsidRDefault="00C96BB4" w:rsidP="00555EBC">
            <w:pPr>
              <w:contextualSpacing/>
              <w:jc w:val="both"/>
              <w:rPr>
                <w:b/>
              </w:rPr>
            </w:pPr>
            <w:r w:rsidRPr="005D5A7C">
              <w:rPr>
                <w:rFonts w:eastAsia="Arial"/>
                <w:b/>
              </w:rPr>
              <w:t>«Код національного класифікатора України ДК 021:2015 “Єдиний закупівельний словник” -  48810000-9 - Інформаційні системи (Доступ до онлайн-сервісів з правом користування програмною продукцією)</w:t>
            </w:r>
          </w:p>
        </w:tc>
        <w:tc>
          <w:tcPr>
            <w:tcW w:w="2693" w:type="dxa"/>
            <w:tcBorders>
              <w:top w:val="single" w:sz="4" w:space="0" w:color="auto"/>
              <w:left w:val="nil"/>
              <w:bottom w:val="single" w:sz="4" w:space="0" w:color="auto"/>
              <w:right w:val="single" w:sz="4" w:space="0" w:color="auto"/>
            </w:tcBorders>
            <w:shd w:val="clear" w:color="000000" w:fill="FFFFFF"/>
          </w:tcPr>
          <w:p w14:paraId="2BB82852" w14:textId="77777777" w:rsidR="00CC6B5A" w:rsidRPr="00C96BB4" w:rsidRDefault="00CC6B5A" w:rsidP="00555EBC">
            <w:pPr>
              <w:jc w:val="center"/>
              <w:rPr>
                <w:color w:val="000000"/>
              </w:rPr>
            </w:pPr>
          </w:p>
        </w:tc>
      </w:tr>
    </w:tbl>
    <w:p w14:paraId="4F39356D" w14:textId="77777777" w:rsidR="00CC6B5A" w:rsidRPr="00C96BB4" w:rsidRDefault="00CC6B5A" w:rsidP="00CC6B5A">
      <w:pPr>
        <w:shd w:val="clear" w:color="auto" w:fill="FFFFFF"/>
        <w:rPr>
          <w:b/>
          <w:color w:val="000000"/>
        </w:rPr>
      </w:pPr>
    </w:p>
    <w:p w14:paraId="60C384E4" w14:textId="77777777" w:rsidR="00CC6B5A" w:rsidRPr="00C96BB4" w:rsidRDefault="00CC6B5A" w:rsidP="00CC6B5A">
      <w:pPr>
        <w:shd w:val="clear" w:color="auto" w:fill="FFFFFF"/>
        <w:rPr>
          <w:color w:val="000000"/>
        </w:rPr>
      </w:pPr>
      <w:r w:rsidRPr="00C96BB4">
        <w:rPr>
          <w:b/>
          <w:color w:val="000000"/>
        </w:rPr>
        <w:t>Всього</w:t>
      </w:r>
      <w:r w:rsidRPr="00C96BB4">
        <w:rPr>
          <w:b/>
          <w:color w:val="000000"/>
        </w:rPr>
        <w:tab/>
      </w:r>
      <w:r w:rsidRPr="00C96BB4">
        <w:rPr>
          <w:color w:val="000000"/>
        </w:rPr>
        <w:t>_________</w:t>
      </w:r>
    </w:p>
    <w:p w14:paraId="47CE070E" w14:textId="77777777" w:rsidR="00CC6B5A" w:rsidRPr="00C96BB4" w:rsidRDefault="00CC6B5A" w:rsidP="00CC6B5A">
      <w:pPr>
        <w:shd w:val="clear" w:color="auto" w:fill="FFFFFF"/>
        <w:ind w:firstLine="709"/>
        <w:jc w:val="center"/>
      </w:pPr>
    </w:p>
    <w:p w14:paraId="45F170F6" w14:textId="77777777" w:rsidR="00CC6B5A" w:rsidRPr="00C96BB4" w:rsidRDefault="00CC6B5A" w:rsidP="00CC6B5A">
      <w:pPr>
        <w:shd w:val="clear" w:color="auto" w:fill="FFFFFF"/>
        <w:ind w:firstLine="709"/>
        <w:jc w:val="center"/>
      </w:pPr>
    </w:p>
    <w:p w14:paraId="5A877524" w14:textId="77777777" w:rsidR="00CC6B5A" w:rsidRPr="00C96BB4" w:rsidRDefault="00CC6B5A" w:rsidP="00CC6B5A">
      <w:pPr>
        <w:shd w:val="clear" w:color="auto" w:fill="FFFFFF"/>
        <w:ind w:firstLine="709"/>
        <w:jc w:val="center"/>
      </w:pPr>
    </w:p>
    <w:p w14:paraId="19A5D5E0" w14:textId="77777777" w:rsidR="00CC6B5A" w:rsidRPr="00C96BB4" w:rsidRDefault="00CC6B5A" w:rsidP="00CC6B5A">
      <w:pPr>
        <w:shd w:val="clear" w:color="auto" w:fill="FFFFFF"/>
        <w:ind w:firstLine="709"/>
        <w:jc w:val="center"/>
      </w:pPr>
    </w:p>
    <w:p w14:paraId="0A0AA627" w14:textId="77777777" w:rsidR="00CC6B5A" w:rsidRPr="00C96BB4" w:rsidRDefault="00CC6B5A" w:rsidP="00CC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594ED59" w14:textId="77777777" w:rsidR="00CC6B5A" w:rsidRPr="00C96BB4" w:rsidRDefault="00CC6B5A" w:rsidP="00CC6B5A">
      <w:pPr>
        <w:tabs>
          <w:tab w:val="left" w:pos="567"/>
          <w:tab w:val="left" w:pos="5670"/>
        </w:tabs>
        <w:jc w:val="center"/>
        <w:rPr>
          <w:b/>
        </w:rPr>
      </w:pPr>
      <w:r w:rsidRPr="00C96BB4">
        <w:rPr>
          <w:b/>
        </w:rPr>
        <w:t>Замовник:</w:t>
      </w:r>
      <w:r w:rsidRPr="00C96BB4">
        <w:rPr>
          <w:b/>
        </w:rPr>
        <w:tab/>
        <w:t>Виконавець: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C6B5A" w:rsidRPr="00C96BB4" w14:paraId="4E83C926" w14:textId="77777777" w:rsidTr="00555EBC">
        <w:tc>
          <w:tcPr>
            <w:tcW w:w="5210" w:type="dxa"/>
            <w:shd w:val="clear" w:color="auto" w:fill="auto"/>
          </w:tcPr>
          <w:p w14:paraId="4D625E9A" w14:textId="30AAB963" w:rsidR="00CC6B5A" w:rsidRPr="00C96BB4" w:rsidRDefault="00CC6B5A" w:rsidP="00B87ABA">
            <w:pPr>
              <w:jc w:val="center"/>
              <w:rPr>
                <w:b/>
                <w:lang w:val="ru-RU"/>
              </w:rPr>
            </w:pPr>
          </w:p>
        </w:tc>
        <w:tc>
          <w:tcPr>
            <w:tcW w:w="5211" w:type="dxa"/>
            <w:shd w:val="clear" w:color="auto" w:fill="auto"/>
          </w:tcPr>
          <w:p w14:paraId="51D409AB" w14:textId="77777777" w:rsidR="00CC6B5A" w:rsidRPr="00C96BB4" w:rsidRDefault="00CC6B5A" w:rsidP="00555EBC">
            <w:pPr>
              <w:tabs>
                <w:tab w:val="left" w:pos="567"/>
                <w:tab w:val="left" w:pos="5670"/>
              </w:tabs>
              <w:jc w:val="center"/>
              <w:rPr>
                <w:b/>
              </w:rPr>
            </w:pPr>
          </w:p>
        </w:tc>
      </w:tr>
    </w:tbl>
    <w:p w14:paraId="30C8A374" w14:textId="77777777" w:rsidR="00CC6B5A" w:rsidRPr="00C96BB4" w:rsidRDefault="00CC6B5A" w:rsidP="00CC6B5A">
      <w:pPr>
        <w:shd w:val="clear" w:color="auto" w:fill="FFFFFF"/>
        <w:ind w:firstLine="709"/>
        <w:jc w:val="center"/>
      </w:pPr>
    </w:p>
    <w:p w14:paraId="1C335B28" w14:textId="77777777" w:rsidR="00CC6B5A" w:rsidRPr="00C96BB4" w:rsidRDefault="00CC6B5A" w:rsidP="00CC6B5A">
      <w:pPr>
        <w:rPr>
          <w:color w:val="000000"/>
        </w:rPr>
      </w:pPr>
    </w:p>
    <w:p w14:paraId="793CC1FA" w14:textId="77777777" w:rsidR="00CC6B5A" w:rsidRPr="00C96BB4" w:rsidRDefault="00CC6B5A" w:rsidP="00CC6B5A">
      <w:pPr>
        <w:rPr>
          <w:color w:val="000000"/>
        </w:rPr>
      </w:pPr>
    </w:p>
    <w:p w14:paraId="2AEA99B8" w14:textId="77777777" w:rsidR="00CC6B5A" w:rsidRPr="00C96BB4" w:rsidRDefault="00CC6B5A" w:rsidP="00CC6B5A">
      <w:pPr>
        <w:rPr>
          <w:color w:val="000000"/>
        </w:rPr>
      </w:pPr>
    </w:p>
    <w:p w14:paraId="0517F21A" w14:textId="77777777" w:rsidR="002F0666" w:rsidRPr="00C96BB4" w:rsidRDefault="00C96BB4"/>
    <w:sectPr w:rsidR="002F0666" w:rsidRPr="00C96BB4" w:rsidSect="00CC6B5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1105F"/>
    <w:rsid w:val="000356C3"/>
    <w:rsid w:val="00525A7D"/>
    <w:rsid w:val="00676A78"/>
    <w:rsid w:val="006E5D7E"/>
    <w:rsid w:val="007A6488"/>
    <w:rsid w:val="007A79DE"/>
    <w:rsid w:val="0082354C"/>
    <w:rsid w:val="00863A94"/>
    <w:rsid w:val="0091105F"/>
    <w:rsid w:val="0099710A"/>
    <w:rsid w:val="00A35A6F"/>
    <w:rsid w:val="00B87ABA"/>
    <w:rsid w:val="00C96BB4"/>
    <w:rsid w:val="00CC6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0905"/>
  <w15:docId w15:val="{30F0F028-F30D-4697-93C0-45EF43A2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B5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CC6B5A"/>
    <w:rPr>
      <w:rFonts w:cs="Times New Roman"/>
    </w:rPr>
  </w:style>
  <w:style w:type="paragraph" w:styleId="a3">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Web), Знак17,Знак17"/>
    <w:basedOn w:val="a"/>
    <w:link w:val="a4"/>
    <w:qFormat/>
    <w:rsid w:val="00CC6B5A"/>
    <w:pPr>
      <w:spacing w:before="100" w:beforeAutospacing="1" w:after="100" w:afterAutospacing="1"/>
    </w:pPr>
    <w:rPr>
      <w:lang w:val="ru-RU"/>
    </w:rPr>
  </w:style>
  <w:style w:type="paragraph" w:styleId="a5">
    <w:name w:val="Body Text"/>
    <w:basedOn w:val="a"/>
    <w:link w:val="a6"/>
    <w:unhideWhenUsed/>
    <w:rsid w:val="00CC6B5A"/>
    <w:pPr>
      <w:spacing w:after="120"/>
    </w:pPr>
    <w:rPr>
      <w:lang w:val="ru-RU"/>
    </w:rPr>
  </w:style>
  <w:style w:type="character" w:customStyle="1" w:styleId="a6">
    <w:name w:val="Основний текст Знак"/>
    <w:basedOn w:val="a0"/>
    <w:link w:val="a5"/>
    <w:rsid w:val="00CC6B5A"/>
    <w:rPr>
      <w:rFonts w:ascii="Times New Roman" w:eastAsia="Times New Roman" w:hAnsi="Times New Roman" w:cs="Times New Roman"/>
      <w:sz w:val="24"/>
      <w:szCs w:val="24"/>
      <w:lang w:eastAsia="ru-RU"/>
    </w:rPr>
  </w:style>
  <w:style w:type="character" w:customStyle="1" w:styleId="a4">
    <w:name w:val="Звичайни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Web) Знак"/>
    <w:link w:val="a3"/>
    <w:rsid w:val="00CC6B5A"/>
    <w:rPr>
      <w:rFonts w:ascii="Times New Roman" w:eastAsia="Times New Roman" w:hAnsi="Times New Roman" w:cs="Times New Roman"/>
      <w:sz w:val="24"/>
      <w:szCs w:val="24"/>
      <w:lang w:eastAsia="ru-RU"/>
    </w:rPr>
  </w:style>
  <w:style w:type="paragraph" w:styleId="HTML">
    <w:name w:val="HTML Preformatted"/>
    <w:aliases w:val="Знак9"/>
    <w:basedOn w:val="a"/>
    <w:link w:val="HTML0"/>
    <w:rsid w:val="00CC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ий HTML Знак"/>
    <w:aliases w:val="Знак9 Знак"/>
    <w:basedOn w:val="a0"/>
    <w:link w:val="HTML"/>
    <w:rsid w:val="00CC6B5A"/>
    <w:rPr>
      <w:rFonts w:ascii="Courier New" w:eastAsia="Times New Roman" w:hAnsi="Courier New" w:cs="Times New Roman"/>
      <w:color w:val="000000"/>
      <w:sz w:val="17"/>
      <w:szCs w:val="17"/>
      <w:lang w:eastAsia="ar-SA"/>
    </w:rPr>
  </w:style>
  <w:style w:type="character" w:customStyle="1" w:styleId="hps">
    <w:name w:val="hps"/>
    <w:rsid w:val="00CC6B5A"/>
    <w:rPr>
      <w:rFonts w:cs="Times New Roman"/>
    </w:rPr>
  </w:style>
  <w:style w:type="paragraph" w:customStyle="1" w:styleId="1">
    <w:name w:val="Абзац списка1"/>
    <w:basedOn w:val="a"/>
    <w:rsid w:val="00CC6B5A"/>
    <w:pPr>
      <w:ind w:left="720"/>
      <w:contextualSpacing/>
    </w:pPr>
    <w:rPr>
      <w:lang w:val="ru-RU"/>
    </w:rPr>
  </w:style>
  <w:style w:type="paragraph" w:styleId="a7">
    <w:name w:val="No Spacing"/>
    <w:link w:val="a8"/>
    <w:uiPriority w:val="1"/>
    <w:qFormat/>
    <w:rsid w:val="00C96BB4"/>
    <w:pPr>
      <w:spacing w:after="0" w:line="240" w:lineRule="auto"/>
    </w:pPr>
    <w:rPr>
      <w:rFonts w:ascii="Calibri" w:eastAsia="Calibri" w:hAnsi="Calibri" w:cs="Times New Roman"/>
      <w:lang w:val="uk-UA"/>
    </w:rPr>
  </w:style>
  <w:style w:type="character" w:customStyle="1" w:styleId="a8">
    <w:name w:val="Без інтервалів Знак"/>
    <w:link w:val="a7"/>
    <w:uiPriority w:val="1"/>
    <w:locked/>
    <w:rsid w:val="00C96BB4"/>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12883</Words>
  <Characters>7344</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User</cp:lastModifiedBy>
  <cp:revision>11</cp:revision>
  <dcterms:created xsi:type="dcterms:W3CDTF">2022-12-07T13:00:00Z</dcterms:created>
  <dcterms:modified xsi:type="dcterms:W3CDTF">2023-02-15T10:03:00Z</dcterms:modified>
</cp:coreProperties>
</file>