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3D7" w:rsidRDefault="00CE03D7">
      <w:r>
        <w:t>Зміни до оголошення</w:t>
      </w:r>
    </w:p>
    <w:p w:rsidR="00CE03D7" w:rsidRDefault="00CE0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97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 змін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</w:p>
    <w:p w:rsidR="0036343A" w:rsidRPr="00486CF5" w:rsidRDefault="0036343A" w:rsidP="00486CF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86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Зміни, що вносяться до Те</w:t>
      </w:r>
      <w:r w:rsidR="007F7EFA" w:rsidRPr="00486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хнічної специфік</w:t>
      </w:r>
      <w:r w:rsidRPr="00486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E03D7" w:rsidRPr="0040521B" w:rsidTr="00CE03D7">
        <w:tc>
          <w:tcPr>
            <w:tcW w:w="4814" w:type="dxa"/>
          </w:tcPr>
          <w:p w:rsidR="00CE03D7" w:rsidRDefault="00CE03D7" w:rsidP="000F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0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Нова редакція</w:t>
            </w:r>
          </w:p>
          <w:p w:rsidR="00CE03D7" w:rsidRPr="0040521B" w:rsidRDefault="00CE03D7" w:rsidP="000F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</w:tcPr>
          <w:p w:rsidR="00CE03D7" w:rsidRDefault="00CE03D7" w:rsidP="000F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0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Стара редакція</w:t>
            </w:r>
          </w:p>
          <w:p w:rsidR="00CE03D7" w:rsidRPr="0040521B" w:rsidRDefault="00CE03D7" w:rsidP="000F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E03D7" w:rsidRPr="0036343A" w:rsidTr="008C0E8D">
        <w:trPr>
          <w:trHeight w:val="4301"/>
        </w:trPr>
        <w:tc>
          <w:tcPr>
            <w:tcW w:w="4814" w:type="dxa"/>
          </w:tcPr>
          <w:p w:rsidR="00DF5395" w:rsidRDefault="007F7EFA" w:rsidP="00DF5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Абзац 3</w:t>
            </w:r>
            <w:r w:rsidR="00552CD1" w:rsidRPr="00486CF5">
              <w:rPr>
                <w:b/>
                <w:bCs/>
              </w:rPr>
              <w:t xml:space="preserve"> п.</w:t>
            </w:r>
            <w:r w:rsidRPr="00486CF5">
              <w:rPr>
                <w:b/>
                <w:bCs/>
              </w:rPr>
              <w:t xml:space="preserve">1 </w:t>
            </w:r>
            <w:r w:rsidR="00552CD1" w:rsidRPr="00486CF5">
              <w:rPr>
                <w:b/>
                <w:bCs/>
              </w:rPr>
              <w:t xml:space="preserve">розділу </w:t>
            </w:r>
            <w:r w:rsidRPr="00486C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ІІ </w:t>
            </w:r>
            <w:r w:rsidR="00DF5395" w:rsidRPr="00486CF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86CF5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  <w:r w:rsidR="00DF5395" w:rsidRPr="00486CF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F5395"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="00DF5395" w:rsidRPr="00016B85">
              <w:rPr>
                <w:rFonts w:ascii="Times New Roman" w:hAnsi="Times New Roman"/>
                <w:sz w:val="24"/>
                <w:szCs w:val="24"/>
              </w:rPr>
              <w:t>Документи про якість/відповідність товару (діючий сертифікат відповідності та/або сертифікат/паспорт якості та/або декларація про відповідність та/або інший відповідний документ), виданий відповідним акредитованим органом сертифікації або виробником</w:t>
            </w:r>
            <w:r w:rsidR="00DF5395">
              <w:rPr>
                <w:rFonts w:ascii="Times New Roman" w:hAnsi="Times New Roman"/>
                <w:sz w:val="24"/>
                <w:szCs w:val="24"/>
              </w:rPr>
              <w:t>/</w:t>
            </w:r>
            <w:r w:rsidR="00DF5395" w:rsidRPr="00DF5395">
              <w:rPr>
                <w:rFonts w:ascii="Times New Roman" w:hAnsi="Times New Roman"/>
                <w:sz w:val="24"/>
                <w:szCs w:val="24"/>
              </w:rPr>
              <w:t xml:space="preserve">постачальником </w:t>
            </w:r>
            <w:r w:rsidR="00DF5395" w:rsidRPr="00016B85">
              <w:rPr>
                <w:rFonts w:ascii="Times New Roman" w:hAnsi="Times New Roman"/>
                <w:sz w:val="24"/>
                <w:szCs w:val="24"/>
              </w:rPr>
              <w:t>товару, що є предметом закупівлі по кожному заявленому в предметі закупівлі найменуванні товару. У разі, якщо товар не підлягає обов’язковій сертифікації – учасник надає лист-пояснення (обґрунтоване пояснення) в довільній формі з посиланням на нормативно-правові підстави.</w:t>
            </w:r>
            <w:r w:rsidR="00DF53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03D7" w:rsidRPr="0036343A" w:rsidRDefault="00CE03D7" w:rsidP="00CE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CE03D7" w:rsidRPr="0036343A" w:rsidRDefault="00DF5395" w:rsidP="0055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Абзац 3</w:t>
            </w:r>
            <w:r w:rsidRPr="00486CF5">
              <w:rPr>
                <w:b/>
                <w:bCs/>
              </w:rPr>
              <w:t xml:space="preserve"> п.1 розділу </w:t>
            </w:r>
            <w:r w:rsidRPr="00486CF5">
              <w:rPr>
                <w:rFonts w:ascii="Times New Roman" w:hAnsi="Times New Roman"/>
                <w:b/>
                <w:bCs/>
                <w:sz w:val="24"/>
                <w:szCs w:val="24"/>
              </w:rPr>
              <w:t>ІІ «Загальні вимоги»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552CD1" w:rsidRPr="00050D8C">
              <w:rPr>
                <w:bdr w:val="none" w:sz="0" w:space="0" w:color="auto" w:frame="1"/>
              </w:rPr>
              <w:t xml:space="preserve"> </w:t>
            </w:r>
            <w:r w:rsidR="00552CD1">
              <w:rPr>
                <w:bdr w:val="none" w:sz="0" w:space="0" w:color="auto" w:frame="1"/>
              </w:rPr>
              <w:t>«</w:t>
            </w:r>
            <w:r w:rsidR="007F7EFA" w:rsidRPr="00016B85">
              <w:rPr>
                <w:rFonts w:ascii="Times New Roman" w:hAnsi="Times New Roman"/>
                <w:sz w:val="24"/>
                <w:szCs w:val="24"/>
              </w:rPr>
              <w:t>Документи про якість/відповідність товару (діючий сертифікат відповідності та/або сертифікат/паспорт якості та/або декларація про відповідність та/або інший відповідний документ), виданий відповідним акредитованим органом сертифікації або виробником товару, що є предметом закупівлі по кожному заявленому в предметі закупівлі найменуванні товару. У разі, якщо товар не підлягає обов’язковій сертифікації – учасник надає лист-пояснення (обґрунтоване пояснення) в довільній формі з посиланням на нормативно-правові підстави.</w:t>
            </w:r>
            <w:r w:rsidR="00552CD1">
              <w:rPr>
                <w:bdr w:val="none" w:sz="0" w:space="0" w:color="auto" w:frame="1"/>
              </w:rPr>
              <w:t>»</w:t>
            </w:r>
          </w:p>
        </w:tc>
      </w:tr>
    </w:tbl>
    <w:p w:rsidR="00CE03D7" w:rsidRDefault="00CE03D7"/>
    <w:p w:rsidR="00486CF5" w:rsidRPr="00486CF5" w:rsidRDefault="00486CF5" w:rsidP="00486CF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86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Зміни, що вносяться до 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ндерної документації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86CF5" w:rsidRPr="0040521B" w:rsidTr="00C62D69">
        <w:tc>
          <w:tcPr>
            <w:tcW w:w="4814" w:type="dxa"/>
          </w:tcPr>
          <w:p w:rsidR="00486CF5" w:rsidRDefault="00486CF5" w:rsidP="00C62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0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Нова редакція</w:t>
            </w:r>
          </w:p>
          <w:p w:rsidR="00486CF5" w:rsidRPr="0040521B" w:rsidRDefault="00486CF5" w:rsidP="00C62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</w:tcPr>
          <w:p w:rsidR="00486CF5" w:rsidRDefault="00486CF5" w:rsidP="00C62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0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Стара редакція</w:t>
            </w:r>
          </w:p>
          <w:p w:rsidR="00486CF5" w:rsidRPr="0040521B" w:rsidRDefault="00486CF5" w:rsidP="00C62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86CF5" w:rsidRPr="0036343A" w:rsidTr="009B7A5F">
        <w:trPr>
          <w:trHeight w:val="3067"/>
        </w:trPr>
        <w:tc>
          <w:tcPr>
            <w:tcW w:w="4814" w:type="dxa"/>
          </w:tcPr>
          <w:p w:rsidR="00486CF5" w:rsidRDefault="00486CF5" w:rsidP="009618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Титульний лист</w:t>
            </w:r>
            <w:r w:rsidR="0096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F53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1817" w:rsidRPr="00961817" w:rsidRDefault="00961817" w:rsidP="00961817">
            <w:pPr>
              <w:widowControl w:val="0"/>
              <w:ind w:firstLine="567"/>
              <w:jc w:val="right"/>
              <w:rPr>
                <w:bCs/>
                <w:snapToGrid w:val="0"/>
              </w:rPr>
            </w:pPr>
            <w:r w:rsidRPr="00961817">
              <w:rPr>
                <w:bCs/>
                <w:snapToGrid w:val="0"/>
              </w:rPr>
              <w:t>ЗАТВЕРДЖЕНО</w:t>
            </w:r>
          </w:p>
          <w:p w:rsidR="00961817" w:rsidRPr="00961817" w:rsidRDefault="00961817" w:rsidP="00961817">
            <w:pPr>
              <w:widowControl w:val="0"/>
              <w:ind w:firstLine="567"/>
              <w:jc w:val="right"/>
              <w:rPr>
                <w:bCs/>
                <w:snapToGrid w:val="0"/>
              </w:rPr>
            </w:pPr>
            <w:r w:rsidRPr="00961817">
              <w:rPr>
                <w:bCs/>
                <w:snapToGrid w:val="0"/>
              </w:rPr>
              <w:t>Рішенням уповноваженої особи</w:t>
            </w:r>
          </w:p>
          <w:p w:rsidR="00961817" w:rsidRPr="00961817" w:rsidRDefault="00961817" w:rsidP="00961817">
            <w:pPr>
              <w:widowControl w:val="0"/>
              <w:jc w:val="right"/>
              <w:rPr>
                <w:bCs/>
                <w:snapToGrid w:val="0"/>
              </w:rPr>
            </w:pPr>
            <w:r w:rsidRPr="00961817">
              <w:rPr>
                <w:bCs/>
                <w:snapToGrid w:val="0"/>
              </w:rPr>
              <w:t xml:space="preserve">                                     від 0</w:t>
            </w:r>
            <w:r w:rsidRPr="00961817">
              <w:rPr>
                <w:bCs/>
                <w:snapToGrid w:val="0"/>
                <w:lang w:val="en-US"/>
              </w:rPr>
              <w:t>4</w:t>
            </w:r>
            <w:r w:rsidRPr="00961817">
              <w:rPr>
                <w:bCs/>
                <w:snapToGrid w:val="0"/>
              </w:rPr>
              <w:t>.05.2023 року</w:t>
            </w:r>
          </w:p>
          <w:p w:rsidR="00961817" w:rsidRPr="00961817" w:rsidRDefault="00961817" w:rsidP="00961817">
            <w:pPr>
              <w:widowControl w:val="0"/>
              <w:jc w:val="right"/>
              <w:rPr>
                <w:bCs/>
                <w:snapToGrid w:val="0"/>
              </w:rPr>
            </w:pPr>
            <w:r w:rsidRPr="00961817">
              <w:rPr>
                <w:bCs/>
                <w:snapToGrid w:val="0"/>
              </w:rPr>
              <w:t>зі змінами від 10.05.2023 року</w:t>
            </w:r>
          </w:p>
          <w:p w:rsidR="00961817" w:rsidRDefault="00961817" w:rsidP="009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17" w:rsidRDefault="00961817" w:rsidP="00961817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абзац 3 п. </w:t>
            </w:r>
            <w:r w:rsidRPr="00FB6A7B">
              <w:rPr>
                <w:b/>
                <w:bCs/>
              </w:rPr>
              <w:t>4.1.</w:t>
            </w:r>
            <w:r>
              <w:rPr>
                <w:b/>
                <w:bCs/>
              </w:rPr>
              <w:t xml:space="preserve"> </w:t>
            </w:r>
            <w:r w:rsidRPr="00050D8C">
              <w:rPr>
                <w:b/>
              </w:rPr>
              <w:t>Розділ</w:t>
            </w:r>
            <w:r>
              <w:rPr>
                <w:b/>
              </w:rPr>
              <w:t>у</w:t>
            </w:r>
            <w:r w:rsidRPr="00050D8C">
              <w:rPr>
                <w:b/>
              </w:rPr>
              <w:t xml:space="preserve"> 4. </w:t>
            </w:r>
            <w:r>
              <w:rPr>
                <w:b/>
              </w:rPr>
              <w:t>«</w:t>
            </w:r>
            <w:r w:rsidRPr="00050D8C">
              <w:rPr>
                <w:b/>
              </w:rPr>
              <w:t>Подання та розкриття тендерних пропозицій</w:t>
            </w:r>
            <w:r>
              <w:rPr>
                <w:b/>
              </w:rPr>
              <w:t>»:</w:t>
            </w:r>
          </w:p>
          <w:p w:rsidR="00961817" w:rsidRPr="00961817" w:rsidRDefault="00961817" w:rsidP="00961817">
            <w:pPr>
              <w:jc w:val="both"/>
            </w:pPr>
            <w:r>
              <w:t>«</w:t>
            </w:r>
            <w:r w:rsidRPr="00961817">
              <w:t>15.05.2023 (дата і час додатково визначено в оголошенні про проведення закупівлі)</w:t>
            </w:r>
            <w:r>
              <w:t>»</w:t>
            </w:r>
          </w:p>
          <w:p w:rsidR="00961817" w:rsidRPr="0036343A" w:rsidRDefault="00961817" w:rsidP="009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486CF5" w:rsidRDefault="00961817" w:rsidP="00C62D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Титульний лист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F53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1817" w:rsidRPr="00961817" w:rsidRDefault="00961817" w:rsidP="00961817">
            <w:pPr>
              <w:widowControl w:val="0"/>
              <w:ind w:firstLine="567"/>
              <w:jc w:val="right"/>
              <w:rPr>
                <w:bCs/>
                <w:snapToGrid w:val="0"/>
              </w:rPr>
            </w:pPr>
            <w:r w:rsidRPr="00961817">
              <w:rPr>
                <w:bCs/>
                <w:snapToGrid w:val="0"/>
              </w:rPr>
              <w:t>ЗАТВЕРДЖЕНО</w:t>
            </w:r>
          </w:p>
          <w:p w:rsidR="00961817" w:rsidRPr="00961817" w:rsidRDefault="00961817" w:rsidP="00961817">
            <w:pPr>
              <w:widowControl w:val="0"/>
              <w:ind w:firstLine="567"/>
              <w:jc w:val="right"/>
              <w:rPr>
                <w:bCs/>
                <w:snapToGrid w:val="0"/>
              </w:rPr>
            </w:pPr>
            <w:r w:rsidRPr="00961817">
              <w:rPr>
                <w:bCs/>
                <w:snapToGrid w:val="0"/>
              </w:rPr>
              <w:t>Рішенням уповноваженої особи</w:t>
            </w:r>
          </w:p>
          <w:p w:rsidR="00961817" w:rsidRPr="00961817" w:rsidRDefault="00961817" w:rsidP="00961817">
            <w:pPr>
              <w:widowControl w:val="0"/>
              <w:jc w:val="right"/>
              <w:rPr>
                <w:bCs/>
                <w:snapToGrid w:val="0"/>
              </w:rPr>
            </w:pPr>
            <w:r w:rsidRPr="00961817">
              <w:rPr>
                <w:bCs/>
                <w:snapToGrid w:val="0"/>
              </w:rPr>
              <w:t xml:space="preserve">                                     від 0</w:t>
            </w:r>
            <w:r w:rsidRPr="00961817">
              <w:rPr>
                <w:bCs/>
                <w:snapToGrid w:val="0"/>
                <w:lang w:val="en-US"/>
              </w:rPr>
              <w:t>4</w:t>
            </w:r>
            <w:r w:rsidRPr="00961817">
              <w:rPr>
                <w:bCs/>
                <w:snapToGrid w:val="0"/>
              </w:rPr>
              <w:t>.05.2023 року</w:t>
            </w:r>
          </w:p>
          <w:p w:rsidR="00961817" w:rsidRDefault="00961817" w:rsidP="00961817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17" w:rsidRDefault="00961817" w:rsidP="00961817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17" w:rsidRDefault="00961817" w:rsidP="00961817">
            <w:pPr>
              <w:widowControl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абзац 3 п. </w:t>
            </w:r>
            <w:r w:rsidRPr="00FB6A7B">
              <w:rPr>
                <w:b/>
                <w:bCs/>
              </w:rPr>
              <w:t>4.1.</w:t>
            </w:r>
            <w:r>
              <w:rPr>
                <w:b/>
                <w:bCs/>
              </w:rPr>
              <w:t xml:space="preserve"> </w:t>
            </w:r>
            <w:r w:rsidRPr="00050D8C">
              <w:rPr>
                <w:b/>
              </w:rPr>
              <w:t>Розділ</w:t>
            </w:r>
            <w:r>
              <w:rPr>
                <w:b/>
              </w:rPr>
              <w:t>у</w:t>
            </w:r>
            <w:r w:rsidRPr="00050D8C">
              <w:rPr>
                <w:b/>
              </w:rPr>
              <w:t xml:space="preserve"> 4. </w:t>
            </w:r>
            <w:r>
              <w:rPr>
                <w:b/>
              </w:rPr>
              <w:t>«</w:t>
            </w:r>
            <w:r w:rsidRPr="00050D8C">
              <w:rPr>
                <w:b/>
              </w:rPr>
              <w:t>Подання та розкриття тендерних пропозицій</w:t>
            </w:r>
            <w:r>
              <w:rPr>
                <w:b/>
              </w:rPr>
              <w:t>»:</w:t>
            </w:r>
          </w:p>
          <w:p w:rsidR="00961817" w:rsidRPr="00961817" w:rsidRDefault="00961817" w:rsidP="00961817">
            <w:pPr>
              <w:jc w:val="both"/>
            </w:pPr>
            <w:r>
              <w:t>«</w:t>
            </w:r>
            <w:r w:rsidRPr="00961817">
              <w:t>1</w:t>
            </w:r>
            <w:r>
              <w:t>2</w:t>
            </w:r>
            <w:r w:rsidRPr="00961817">
              <w:t>.05.2023 (дата і час додатково визначено в оголошенні про проведення закупівлі)</w:t>
            </w:r>
            <w:r>
              <w:t>»</w:t>
            </w:r>
          </w:p>
          <w:p w:rsidR="00961817" w:rsidRPr="0036343A" w:rsidRDefault="00961817" w:rsidP="009618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F5" w:rsidRDefault="00486CF5"/>
    <w:sectPr w:rsidR="00486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093D"/>
    <w:multiLevelType w:val="hybridMultilevel"/>
    <w:tmpl w:val="1126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E6BFC"/>
    <w:multiLevelType w:val="hybridMultilevel"/>
    <w:tmpl w:val="11265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28890">
    <w:abstractNumId w:val="1"/>
  </w:num>
  <w:num w:numId="2" w16cid:durableId="46396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D7"/>
    <w:rsid w:val="0036343A"/>
    <w:rsid w:val="00486CF5"/>
    <w:rsid w:val="00552CD1"/>
    <w:rsid w:val="007F7EFA"/>
    <w:rsid w:val="008C0E8D"/>
    <w:rsid w:val="00924685"/>
    <w:rsid w:val="00961817"/>
    <w:rsid w:val="009B7A5F"/>
    <w:rsid w:val="00CE03D7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5DA9"/>
  <w15:chartTrackingRefBased/>
  <w15:docId w15:val="{B81813E8-C5DC-42DC-B035-C6CA1CE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ЧабанЛГ</dc:creator>
  <cp:keywords/>
  <dc:description/>
  <cp:lastModifiedBy>ЧабанЛГ</cp:lastModifiedBy>
  <cp:revision>3</cp:revision>
  <dcterms:created xsi:type="dcterms:W3CDTF">2023-05-10T09:31:00Z</dcterms:created>
  <dcterms:modified xsi:type="dcterms:W3CDTF">2023-05-10T09:34:00Z</dcterms:modified>
</cp:coreProperties>
</file>