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6"/>
          <w:szCs w:val="36"/>
          <w:lang w:eastAsia="zh-CN" w:bidi="hi-IN"/>
        </w:rPr>
      </w:pPr>
      <w:r w:rsidRPr="00874B83">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ТЕНДЕРНА ДОКУМЕНТАЦІЯ</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на закупівлю товару</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F59B9" w:rsidRDefault="00B331F5" w:rsidP="00FE4511">
      <w:pPr>
        <w:spacing w:after="0" w:line="240" w:lineRule="auto"/>
        <w:jc w:val="center"/>
        <w:rPr>
          <w:rFonts w:ascii="Times New Roman" w:eastAsia="Times New Roman" w:hAnsi="Times New Roman" w:cs="Times New Roman"/>
          <w:b/>
          <w:bCs/>
          <w:kern w:val="3"/>
          <w:sz w:val="28"/>
          <w:szCs w:val="28"/>
          <w:lang w:eastAsia="zh-CN" w:bidi="hi-IN"/>
        </w:rPr>
      </w:pPr>
      <w:r w:rsidRPr="00874B83">
        <w:rPr>
          <w:rFonts w:ascii="Times New Roman" w:eastAsia="Times New Roman" w:hAnsi="Times New Roman" w:cs="Times New Roman"/>
          <w:b/>
          <w:bCs/>
          <w:kern w:val="3"/>
          <w:sz w:val="28"/>
          <w:szCs w:val="28"/>
          <w:lang w:eastAsia="zh-CN" w:bidi="hi-IN"/>
        </w:rPr>
        <w:t xml:space="preserve">Предмет закупівлі: </w:t>
      </w:r>
      <w:r w:rsidR="00112477" w:rsidRPr="00112477">
        <w:rPr>
          <w:rFonts w:ascii="Times New Roman" w:eastAsia="Times New Roman" w:hAnsi="Times New Roman" w:cs="Times New Roman"/>
          <w:b/>
          <w:bCs/>
          <w:kern w:val="3"/>
          <w:sz w:val="28"/>
          <w:szCs w:val="28"/>
          <w:lang w:eastAsia="zh-CN" w:bidi="hi-IN"/>
        </w:rPr>
        <w:t>Портативні двосторонні радіостанції (в комплекті)</w:t>
      </w:r>
    </w:p>
    <w:p w:rsidR="004F59B9" w:rsidRDefault="004F59B9" w:rsidP="00FE4511">
      <w:pPr>
        <w:spacing w:after="0" w:line="240" w:lineRule="auto"/>
        <w:jc w:val="center"/>
        <w:rPr>
          <w:rFonts w:ascii="Times New Roman" w:hAnsi="Times New Roman" w:cs="Times New Roman"/>
          <w:sz w:val="28"/>
          <w:szCs w:val="24"/>
        </w:rPr>
      </w:pPr>
    </w:p>
    <w:p w:rsidR="00112477" w:rsidRDefault="00112477" w:rsidP="00FE4511">
      <w:pPr>
        <w:spacing w:after="0" w:line="240" w:lineRule="auto"/>
        <w:jc w:val="center"/>
        <w:rPr>
          <w:rFonts w:ascii="Times New Roman" w:hAnsi="Times New Roman" w:cs="Times New Roman"/>
          <w:sz w:val="28"/>
          <w:szCs w:val="24"/>
        </w:rPr>
      </w:pPr>
    </w:p>
    <w:p w:rsidR="00B331F5" w:rsidRPr="00874B83" w:rsidRDefault="00112477"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112477">
        <w:rPr>
          <w:rFonts w:ascii="Times New Roman" w:hAnsi="Times New Roman" w:cs="Times New Roman"/>
          <w:b/>
          <w:sz w:val="28"/>
          <w:szCs w:val="28"/>
        </w:rPr>
        <w:t xml:space="preserve">код </w:t>
      </w:r>
      <w:proofErr w:type="spellStart"/>
      <w:r w:rsidRPr="00112477">
        <w:rPr>
          <w:rFonts w:ascii="Times New Roman" w:hAnsi="Times New Roman" w:cs="Times New Roman"/>
          <w:b/>
          <w:sz w:val="28"/>
          <w:szCs w:val="28"/>
        </w:rPr>
        <w:t>ДК</w:t>
      </w:r>
      <w:proofErr w:type="spellEnd"/>
      <w:r w:rsidRPr="00112477">
        <w:rPr>
          <w:rFonts w:ascii="Times New Roman" w:hAnsi="Times New Roman" w:cs="Times New Roman"/>
          <w:b/>
          <w:sz w:val="28"/>
          <w:szCs w:val="28"/>
        </w:rPr>
        <w:t xml:space="preserve"> 021:2015:</w:t>
      </w:r>
      <w:r w:rsidR="00482FAE" w:rsidRPr="00482FAE">
        <w:rPr>
          <w:rFonts w:ascii="Segoe UI" w:hAnsi="Segoe UI" w:cs="Segoe UI"/>
          <w:color w:val="000000"/>
          <w:sz w:val="25"/>
          <w:szCs w:val="25"/>
        </w:rPr>
        <w:t xml:space="preserve"> </w:t>
      </w:r>
      <w:r w:rsidR="00482FAE" w:rsidRPr="00482FAE">
        <w:rPr>
          <w:rFonts w:ascii="Times New Roman" w:hAnsi="Times New Roman" w:cs="Times New Roman"/>
          <w:b/>
          <w:color w:val="000000"/>
          <w:sz w:val="28"/>
          <w:szCs w:val="28"/>
        </w:rPr>
        <w:t>32230000-4 Апаратура для передавання радіосигналу з приймальним пристроєм </w:t>
      </w:r>
      <w:r w:rsidR="00482FAE" w:rsidRPr="00874B83">
        <w:rPr>
          <w:rFonts w:ascii="Times New Roman" w:eastAsia="Times New Roman" w:hAnsi="Times New Roman" w:cs="Times New Roman"/>
          <w:b/>
          <w:bCs/>
          <w:color w:val="000000"/>
          <w:kern w:val="3"/>
          <w:sz w:val="28"/>
          <w:szCs w:val="28"/>
          <w:lang w:eastAsia="zh-CN" w:bidi="hi-IN"/>
        </w:rPr>
        <w:t xml:space="preserve"> </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112477"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112477"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112477" w:rsidRPr="00874B83"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P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FC2259" w:rsidRDefault="00FC2259"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B331F5" w:rsidRPr="00874B83" w:rsidTr="00FE4511">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B331F5" w:rsidRPr="00874B83" w:rsidTr="00FE4511">
        <w:trPr>
          <w:trHeight w:val="17"/>
        </w:trPr>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65007, м. Одеса, вул. Розкидайлівська, 67а</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B331F5" w:rsidRPr="00874B83" w:rsidRDefault="00B331F5" w:rsidP="00FE4511">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B331F5" w:rsidRPr="00874B83" w:rsidRDefault="00B331F5" w:rsidP="00FE4511">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 xml:space="preserve">E-mail: </w:t>
            </w:r>
            <w:hyperlink r:id="rId6" w:history="1">
              <w:r w:rsidRPr="00874B83">
                <w:rPr>
                  <w:rStyle w:val="a3"/>
                  <w:rFonts w:ascii="Times New Roman" w:hAnsi="Times New Roman" w:cs="Times New Roman"/>
                  <w:sz w:val="24"/>
                  <w:szCs w:val="24"/>
                  <w:lang w:eastAsia="ru-RU"/>
                </w:rPr>
                <w:t>dd555000111@gmail.com</w:t>
              </w:r>
            </w:hyperlink>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4F59B9" w:rsidRDefault="00112477" w:rsidP="00FE4511">
            <w:pPr>
              <w:widowControl w:val="0"/>
              <w:suppressAutoHyphens/>
              <w:autoSpaceDN w:val="0"/>
              <w:spacing w:after="0" w:line="240" w:lineRule="auto"/>
              <w:textAlignment w:val="baseline"/>
              <w:rPr>
                <w:rFonts w:ascii="Times New Roman" w:hAnsi="Times New Roman" w:cs="Times New Roman"/>
                <w:sz w:val="24"/>
                <w:szCs w:val="28"/>
              </w:rPr>
            </w:pPr>
            <w:r w:rsidRPr="00112477">
              <w:rPr>
                <w:rFonts w:ascii="Times New Roman" w:hAnsi="Times New Roman" w:cs="Times New Roman"/>
                <w:sz w:val="24"/>
                <w:szCs w:val="28"/>
              </w:rPr>
              <w:t>Портативні двосторонні радіостанції (в комплекті)</w:t>
            </w:r>
          </w:p>
          <w:p w:rsidR="00112477" w:rsidRDefault="00112477" w:rsidP="00FE4511">
            <w:pPr>
              <w:widowControl w:val="0"/>
              <w:suppressAutoHyphens/>
              <w:autoSpaceDN w:val="0"/>
              <w:spacing w:after="0" w:line="240" w:lineRule="auto"/>
              <w:textAlignment w:val="baseline"/>
              <w:rPr>
                <w:rFonts w:ascii="Times New Roman" w:hAnsi="Times New Roman" w:cs="Times New Roman"/>
                <w:sz w:val="24"/>
                <w:szCs w:val="24"/>
              </w:rPr>
            </w:pPr>
          </w:p>
          <w:p w:rsidR="004F59B9" w:rsidRPr="004F59B9" w:rsidRDefault="00112477" w:rsidP="00905E4B">
            <w:pPr>
              <w:widowControl w:val="0"/>
              <w:suppressAutoHyphens/>
              <w:autoSpaceDN w:val="0"/>
              <w:spacing w:after="0" w:line="240" w:lineRule="auto"/>
              <w:textAlignment w:val="baseline"/>
              <w:rPr>
                <w:rFonts w:ascii="Times New Roman" w:hAnsi="Times New Roman" w:cs="Times New Roman"/>
                <w:sz w:val="24"/>
                <w:szCs w:val="28"/>
              </w:rPr>
            </w:pPr>
            <w:proofErr w:type="spellStart"/>
            <w:r w:rsidRPr="00112477">
              <w:rPr>
                <w:rFonts w:ascii="Times New Roman" w:hAnsi="Times New Roman" w:cs="Times New Roman"/>
                <w:sz w:val="24"/>
                <w:szCs w:val="28"/>
              </w:rPr>
              <w:t>ДК</w:t>
            </w:r>
            <w:proofErr w:type="spellEnd"/>
            <w:r w:rsidRPr="00112477">
              <w:rPr>
                <w:rFonts w:ascii="Times New Roman" w:hAnsi="Times New Roman" w:cs="Times New Roman"/>
                <w:sz w:val="24"/>
                <w:szCs w:val="28"/>
              </w:rPr>
              <w:t xml:space="preserve"> 021:2015:</w:t>
            </w:r>
            <w:r w:rsidR="00905E4B" w:rsidRPr="00482FAE">
              <w:rPr>
                <w:rFonts w:ascii="Times New Roman" w:hAnsi="Times New Roman" w:cs="Times New Roman"/>
                <w:b/>
                <w:color w:val="000000"/>
                <w:sz w:val="28"/>
                <w:szCs w:val="28"/>
              </w:rPr>
              <w:t xml:space="preserve"> </w:t>
            </w:r>
            <w:r w:rsidR="00905E4B" w:rsidRPr="00905E4B">
              <w:rPr>
                <w:rFonts w:ascii="Times New Roman" w:hAnsi="Times New Roman" w:cs="Times New Roman"/>
                <w:color w:val="000000"/>
                <w:sz w:val="24"/>
                <w:szCs w:val="24"/>
              </w:rPr>
              <w:t>32230000-4 Апаратура для передавання радіосигналу з приймальним пристроєм</w:t>
            </w:r>
            <w:r w:rsidR="00905E4B" w:rsidRPr="00482FAE">
              <w:rPr>
                <w:rFonts w:ascii="Times New Roman" w:hAnsi="Times New Roman" w:cs="Times New Roman"/>
                <w:b/>
                <w:color w:val="000000"/>
                <w:sz w:val="28"/>
                <w:szCs w:val="28"/>
              </w:rPr>
              <w:t> </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5568FD" w:rsidRPr="00112477" w:rsidRDefault="00112477" w:rsidP="005568FD">
            <w:pPr>
              <w:widowControl w:val="0"/>
              <w:suppressAutoHyphens/>
              <w:autoSpaceDN w:val="0"/>
              <w:spacing w:after="0" w:line="240" w:lineRule="auto"/>
              <w:textAlignment w:val="baseline"/>
              <w:rPr>
                <w:rFonts w:ascii="Times New Roman" w:hAnsi="Times New Roman" w:cs="Times New Roman"/>
                <w:sz w:val="24"/>
                <w:szCs w:val="28"/>
              </w:rPr>
            </w:pPr>
            <w:r w:rsidRPr="00112477">
              <w:rPr>
                <w:rFonts w:ascii="Times New Roman" w:hAnsi="Times New Roman" w:cs="Times New Roman"/>
                <w:sz w:val="24"/>
                <w:szCs w:val="28"/>
              </w:rPr>
              <w:t>Портативні двосторонні радіостанції (в комплекті)</w:t>
            </w:r>
            <w:r>
              <w:rPr>
                <w:rFonts w:ascii="Times New Roman" w:hAnsi="Times New Roman" w:cs="Times New Roman"/>
                <w:sz w:val="24"/>
                <w:szCs w:val="28"/>
              </w:rPr>
              <w:t xml:space="preserve"> – 3</w:t>
            </w:r>
            <w:r w:rsidR="005568FD" w:rsidRPr="00D97E91">
              <w:rPr>
                <w:rFonts w:ascii="Times New Roman" w:hAnsi="Times New Roman" w:cs="Times New Roman"/>
                <w:sz w:val="24"/>
                <w:szCs w:val="28"/>
              </w:rPr>
              <w:t>00 комплектів</w:t>
            </w:r>
          </w:p>
          <w:p w:rsidR="00B331F5" w:rsidRPr="00D97E91" w:rsidRDefault="00B331F5" w:rsidP="005568FD">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місце поставки: 65007, м. Одеса, вул. Розкидайлівська, 67а.</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B331F5" w:rsidRPr="00D97E91" w:rsidRDefault="00B331F5" w:rsidP="00112477">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112477">
              <w:rPr>
                <w:rFonts w:ascii="Times New Roman" w:hAnsi="Times New Roman" w:cs="Times New Roman"/>
                <w:sz w:val="24"/>
                <w:szCs w:val="24"/>
                <w:lang w:eastAsia="ru-RU"/>
              </w:rPr>
              <w:t>01.11</w:t>
            </w:r>
            <w:r w:rsidRPr="00D97E91">
              <w:rPr>
                <w:rFonts w:ascii="Times New Roman" w:hAnsi="Times New Roman" w:cs="Times New Roman"/>
                <w:sz w:val="24"/>
                <w:szCs w:val="24"/>
                <w:lang w:eastAsia="ru-RU"/>
              </w:rPr>
              <w:t>.2023 р.</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B331F5" w:rsidRPr="00D97E91" w:rsidRDefault="00112477" w:rsidP="00716F0E">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w:t>
            </w:r>
            <w:r w:rsidR="00716F0E" w:rsidRPr="00D97E91">
              <w:rPr>
                <w:rFonts w:ascii="Times New Roman" w:eastAsia="Times New Roman" w:hAnsi="Times New Roman" w:cs="Times New Roman"/>
                <w:sz w:val="24"/>
                <w:szCs w:val="24"/>
                <w:lang w:eastAsia="ru-RU"/>
              </w:rPr>
              <w:t>0 000</w:t>
            </w:r>
            <w:r w:rsidR="00B331F5" w:rsidRPr="00D97E91">
              <w:rPr>
                <w:rFonts w:ascii="Times New Roman" w:eastAsia="Times New Roman" w:hAnsi="Times New Roman" w:cs="Times New Roman"/>
                <w:sz w:val="24"/>
                <w:szCs w:val="24"/>
                <w:lang w:eastAsia="ru-RU"/>
              </w:rPr>
              <w:t>,00 грн. з ПДВ</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74B83">
              <w:rPr>
                <w:rFonts w:ascii="Times New Roman" w:eastAsia="Times New Roman" w:hAnsi="Times New Roman" w:cs="Times New Roman"/>
                <w:sz w:val="24"/>
                <w:szCs w:val="24"/>
              </w:rPr>
              <w:lastRenderedPageBreak/>
              <w:t>торгів</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331F5" w:rsidRPr="00874B83" w:rsidTr="00FE4511">
        <w:tc>
          <w:tcPr>
            <w:tcW w:w="9345"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874B83">
              <w:rPr>
                <w:rFonts w:ascii="Times New Roman" w:eastAsia="Times New Roman" w:hAnsi="Times New Roman" w:cs="Times New Roman"/>
                <w:sz w:val="24"/>
                <w:szCs w:val="24"/>
              </w:rPr>
              <w:lastRenderedPageBreak/>
              <w:t>дати прийняття рішення про їх внесення.</w:t>
            </w:r>
          </w:p>
        </w:tc>
      </w:tr>
      <w:tr w:rsidR="00B331F5" w:rsidRPr="00874B83" w:rsidTr="00FE4511">
        <w:tc>
          <w:tcPr>
            <w:tcW w:w="9345"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5568FD">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5568FD" w:rsidRPr="005568FD">
              <w:rPr>
                <w:rFonts w:ascii="Times New Roman" w:eastAsia="Times New Roman" w:hAnsi="Times New Roman" w:cs="Times New Roman"/>
                <w:sz w:val="24"/>
                <w:szCs w:val="24"/>
                <w:lang w:eastAsia="ru-RU"/>
              </w:rPr>
              <w:t>електронного підпису типу КЕП (кваліфікований) або типу УЕП (удосконалений)</w:t>
            </w:r>
            <w:r w:rsidRPr="005568FD">
              <w:rPr>
                <w:rFonts w:ascii="Times New Roman" w:eastAsia="Times New Roman" w:hAnsi="Times New Roman" w:cs="Times New Roman"/>
                <w:sz w:val="24"/>
                <w:szCs w:val="24"/>
                <w:lang w:eastAsia="ru-RU"/>
              </w:rPr>
              <w:t xml:space="preserve">.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w:t>
            </w:r>
            <w:r w:rsidR="005568FD" w:rsidRPr="005568FD">
              <w:rPr>
                <w:rFonts w:ascii="Times New Roman" w:eastAsia="Times New Roman" w:hAnsi="Times New Roman" w:cs="Times New Roman"/>
                <w:sz w:val="24"/>
                <w:szCs w:val="24"/>
                <w:lang w:eastAsia="ru-RU"/>
              </w:rPr>
              <w:t xml:space="preserve">типу КЕП (кваліфікований) або типу УЕП (удосконалений) </w:t>
            </w:r>
            <w:r w:rsidRPr="005568FD">
              <w:rPr>
                <w:rFonts w:ascii="Times New Roman" w:eastAsia="Times New Roman" w:hAnsi="Times New Roman" w:cs="Times New Roman"/>
                <w:sz w:val="24"/>
                <w:szCs w:val="24"/>
                <w:lang w:eastAsia="ru-RU"/>
              </w:rPr>
              <w:t xml:space="preserve">особи уповноваженої на підписання тендерної пропозиції учасника.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r w:rsidR="00FE4511" w:rsidRPr="005568FD">
              <w:rPr>
                <w:rFonts w:ascii="Times New Roman" w:eastAsia="Times New Roman" w:hAnsi="Times New Roman" w:cs="Times New Roman"/>
                <w:sz w:val="24"/>
                <w:szCs w:val="24"/>
                <w:lang w:eastAsia="ru-RU"/>
              </w:rPr>
              <w:t xml:space="preserve"> </w:t>
            </w: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r w:rsidR="00FE4511" w:rsidRPr="005568FD">
              <w:rPr>
                <w:rFonts w:ascii="Times New Roman" w:eastAsia="Times New Roman" w:hAnsi="Times New Roman" w:cs="Times New Roman"/>
                <w:sz w:val="24"/>
                <w:szCs w:val="24"/>
                <w:lang w:eastAsia="ru-RU"/>
              </w:rPr>
              <w:t xml:space="preserve"> </w:t>
            </w: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xml:space="preserve">) учасник має накласти </w:t>
            </w:r>
            <w:r w:rsidR="005568FD" w:rsidRPr="005568FD">
              <w:rPr>
                <w:rFonts w:ascii="Times New Roman" w:eastAsia="Times New Roman" w:hAnsi="Times New Roman" w:cs="Times New Roman"/>
                <w:sz w:val="24"/>
                <w:szCs w:val="24"/>
                <w:lang w:eastAsia="ru-RU"/>
              </w:rPr>
              <w:t xml:space="preserve">електронний підпис типу КЕП (кваліфікований) або типу УЕП (удосконалений) </w:t>
            </w:r>
            <w:r w:rsidRPr="005568FD">
              <w:rPr>
                <w:rFonts w:ascii="Times New Roman" w:eastAsia="Times New Roman" w:hAnsi="Times New Roman" w:cs="Times New Roman"/>
                <w:sz w:val="24"/>
                <w:szCs w:val="24"/>
                <w:lang w:eastAsia="ru-RU"/>
              </w:rPr>
              <w:t>особи уповноваженої на підписання тендерної пропозиції учасника на кожен електронний документ.</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w:t>
            </w:r>
            <w:r w:rsidR="00FE4511" w:rsidRPr="005568FD">
              <w:rPr>
                <w:rFonts w:ascii="Times New Roman" w:eastAsia="Times New Roman" w:hAnsi="Times New Roman" w:cs="Times New Roman"/>
                <w:sz w:val="24"/>
                <w:szCs w:val="24"/>
                <w:lang w:eastAsia="ru-RU"/>
              </w:rPr>
              <w:t xml:space="preserve"> </w:t>
            </w:r>
            <w:r w:rsidRPr="005568FD">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w:t>
            </w:r>
            <w:r w:rsidRPr="005568FD">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5568FD" w:rsidRPr="005568FD">
              <w:rPr>
                <w:rFonts w:ascii="Times New Roman" w:eastAsia="Times New Roman" w:hAnsi="Times New Roman" w:cs="Times New Roman"/>
                <w:sz w:val="24"/>
                <w:szCs w:val="24"/>
                <w:lang w:eastAsia="ru-RU"/>
              </w:rPr>
              <w:t>електронний підпис типу КЕП (кваліфікований) або типу УЕП (удосконалений)</w:t>
            </w:r>
            <w:r w:rsidRPr="005568FD">
              <w:rPr>
                <w:rFonts w:ascii="Times New Roman" w:eastAsia="Times New Roman" w:hAnsi="Times New Roman" w:cs="Times New Roman"/>
                <w:sz w:val="24"/>
                <w:szCs w:val="24"/>
                <w:lang w:eastAsia="ru-RU"/>
              </w:rPr>
              <w:t xml:space="preserve">.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5568FD">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w:t>
            </w:r>
            <w:r w:rsidRPr="00874B83">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1F5" w:rsidRPr="005568FD" w:rsidRDefault="00B331F5" w:rsidP="00FE4511">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31F5" w:rsidRPr="005568FD" w:rsidRDefault="00B331F5" w:rsidP="00FE4511">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Внесення змін або відкликання тендерної </w:t>
            </w:r>
            <w:r w:rsidRPr="00874B83">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5568FD">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507259">
              <w:rPr>
                <w:rFonts w:ascii="Times New Roman" w:eastAsia="Times New Roman" w:hAnsi="Times New Roman" w:cs="Times New Roman"/>
                <w:sz w:val="24"/>
                <w:szCs w:val="24"/>
              </w:rPr>
              <w:t>12</w:t>
            </w:r>
            <w:r w:rsidRPr="00112477">
              <w:rPr>
                <w:rFonts w:ascii="Times New Roman" w:eastAsia="Times New Roman" w:hAnsi="Times New Roman" w:cs="Times New Roman"/>
                <w:sz w:val="24"/>
                <w:szCs w:val="24"/>
              </w:rPr>
              <w:t>.</w:t>
            </w:r>
            <w:r w:rsidR="005568FD" w:rsidRPr="00112477">
              <w:rPr>
                <w:rFonts w:ascii="Times New Roman" w:eastAsia="Times New Roman" w:hAnsi="Times New Roman" w:cs="Times New Roman"/>
                <w:sz w:val="24"/>
                <w:szCs w:val="24"/>
              </w:rPr>
              <w:t>10.</w:t>
            </w:r>
            <w:r w:rsidRPr="00112477">
              <w:rPr>
                <w:rFonts w:ascii="Times New Roman" w:eastAsia="Times New Roman" w:hAnsi="Times New Roman" w:cs="Times New Roman"/>
                <w:sz w:val="24"/>
                <w:szCs w:val="24"/>
              </w:rPr>
              <w:t>2023 00 год. 00 хв.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331F5" w:rsidRPr="005568FD" w:rsidRDefault="00B331F5" w:rsidP="00FE4511">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5B1337" w:rsidRDefault="005B1337" w:rsidP="005B1337">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5B1337" w:rsidRDefault="005B1337" w:rsidP="005B1337">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B331F5" w:rsidRPr="005568FD" w:rsidRDefault="00B331F5" w:rsidP="00FE4511">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w:t>
            </w:r>
            <w:r w:rsidR="005B1337">
              <w:rPr>
                <w:rFonts w:ascii="Times New Roman" w:hAnsi="Times New Roman" w:cs="Times New Roman"/>
                <w:sz w:val="24"/>
                <w:szCs w:val="24"/>
              </w:rPr>
              <w:t xml:space="preserve"> </w:t>
            </w:r>
            <w:r w:rsidRPr="005568FD">
              <w:rPr>
                <w:rFonts w:ascii="Times New Roman" w:hAnsi="Times New Roman" w:cs="Times New Roman"/>
                <w:sz w:val="24"/>
                <w:szCs w:val="24"/>
              </w:rPr>
              <w:t>цілому.</w:t>
            </w:r>
          </w:p>
          <w:p w:rsidR="00B331F5" w:rsidRPr="005568FD" w:rsidRDefault="00B331F5" w:rsidP="00FE4511">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331F5" w:rsidRPr="005568FD" w:rsidRDefault="00B331F5" w:rsidP="00FE4511">
            <w:pPr>
              <w:pStyle w:val="rvps2"/>
              <w:shd w:val="clear" w:color="auto" w:fill="FFFFFF"/>
              <w:spacing w:before="0" w:beforeAutospacing="0" w:after="150" w:afterAutospacing="0"/>
              <w:jc w:val="both"/>
              <w:rPr>
                <w:lang w:val="uk-UA"/>
              </w:rPr>
            </w:pPr>
            <w:bookmarkStart w:id="0" w:name="n40"/>
            <w:bookmarkEnd w:id="0"/>
            <w:r w:rsidRPr="005568FD">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5568FD">
              <w:rPr>
                <w:lang w:val="uk-UA"/>
              </w:rPr>
              <w:lastRenderedPageBreak/>
              <w:t>найнижчою.</w:t>
            </w:r>
          </w:p>
          <w:p w:rsidR="00B331F5" w:rsidRPr="005568FD" w:rsidRDefault="00B331F5" w:rsidP="00FE4511">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331F5" w:rsidRPr="005568FD" w:rsidRDefault="00B331F5" w:rsidP="00FE4511">
            <w:pPr>
              <w:pStyle w:val="rvps2"/>
              <w:shd w:val="clear" w:color="auto" w:fill="FFFFFF"/>
              <w:spacing w:before="0" w:beforeAutospacing="0" w:after="150" w:afterAutospacing="0"/>
              <w:jc w:val="both"/>
              <w:rPr>
                <w:lang w:val="uk-UA"/>
              </w:rPr>
            </w:pPr>
            <w:bookmarkStart w:id="1" w:name="n52"/>
            <w:bookmarkEnd w:id="1"/>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w:t>
            </w:r>
            <w:r w:rsidR="005B1337">
              <w:rPr>
                <w:lang w:val="uk-UA"/>
              </w:rPr>
              <w:t xml:space="preserve"> </w:t>
            </w:r>
            <w:r w:rsidRPr="005568FD">
              <w:rPr>
                <w:lang w:val="uk-UA"/>
              </w:rPr>
              <w:t>критерію не може бути нижчою</w:t>
            </w:r>
            <w:r w:rsidR="00874B83" w:rsidRPr="005568FD">
              <w:rPr>
                <w:lang w:val="uk-UA"/>
              </w:rPr>
              <w:t xml:space="preserve"> </w:t>
            </w:r>
            <w:r w:rsidRPr="005568FD">
              <w:rPr>
                <w:lang w:val="uk-UA"/>
              </w:rPr>
              <w:t>ніж 70 відсотків.</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507259" w:rsidRDefault="00507259"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w:t>
            </w:r>
            <w:r w:rsidRPr="00B4301C">
              <w:rPr>
                <w:rFonts w:ascii="Times New Roman" w:eastAsia="Times New Roman" w:hAnsi="Times New Roman" w:cs="Times New Roman"/>
                <w:sz w:val="24"/>
                <w:szCs w:val="24"/>
              </w:rPr>
              <w:t xml:space="preserve"> </w:t>
            </w:r>
            <w:r w:rsidRPr="005568FD">
              <w:rPr>
                <w:rFonts w:ascii="Times New Roman" w:eastAsia="Times New Roman" w:hAnsi="Times New Roman" w:cs="Times New Roman"/>
                <w:sz w:val="24"/>
                <w:szCs w:val="24"/>
              </w:rPr>
              <w:t xml:space="preserve">У разі ненадання учасником довідки в </w:t>
            </w:r>
            <w:r w:rsidRPr="005568FD">
              <w:rPr>
                <w:rFonts w:ascii="Times New Roman" w:eastAsia="Times New Roman" w:hAnsi="Times New Roman" w:cs="Times New Roman"/>
                <w:sz w:val="24"/>
                <w:szCs w:val="24"/>
              </w:rPr>
              <w:lastRenderedPageBreak/>
              <w:t xml:space="preserve">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5568FD">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B331F5" w:rsidRPr="005568FD" w:rsidRDefault="00B331F5" w:rsidP="0041293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00874B83" w:rsidRPr="005568FD">
              <w:rPr>
                <w:rFonts w:ascii="Times New Roman" w:eastAsia="Times New Roman" w:hAnsi="Times New Roman" w:cs="Times New Roman"/>
                <w:sz w:val="24"/>
                <w:szCs w:val="24"/>
              </w:rPr>
              <w:t xml:space="preserve"> </w:t>
            </w:r>
            <w:r w:rsidR="00412938"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006F54D8" w:rsidRPr="005568FD">
              <w:rPr>
                <w:rFonts w:ascii="Times New Roman" w:hAnsi="Times New Roman" w:cs="Times New Roman"/>
                <w:sz w:val="24"/>
                <w:szCs w:val="24"/>
                <w:shd w:val="clear" w:color="auto" w:fill="FFFFFF"/>
              </w:rPr>
              <w:t>ом 41</w:t>
            </w:r>
            <w:r w:rsidR="00412938" w:rsidRPr="005568FD">
              <w:rPr>
                <w:rFonts w:ascii="Times New Roman" w:hAnsi="Times New Roman" w:cs="Times New Roman"/>
                <w:sz w:val="24"/>
                <w:szCs w:val="24"/>
                <w:shd w:val="clear" w:color="auto" w:fill="FFFFFF"/>
              </w:rPr>
              <w:t xml:space="preserve"> цих </w:t>
            </w:r>
            <w:r w:rsidR="006F54D8" w:rsidRPr="005568FD">
              <w:rPr>
                <w:rFonts w:ascii="Times New Roman" w:hAnsi="Times New Roman" w:cs="Times New Roman"/>
                <w:sz w:val="24"/>
                <w:szCs w:val="24"/>
                <w:shd w:val="clear" w:color="auto" w:fill="FFFFFF"/>
              </w:rPr>
              <w:t>Особлив</w:t>
            </w:r>
            <w:r w:rsidR="00F47E03" w:rsidRPr="005568FD">
              <w:rPr>
                <w:rFonts w:ascii="Times New Roman" w:hAnsi="Times New Roman" w:cs="Times New Roman"/>
                <w:sz w:val="24"/>
                <w:szCs w:val="24"/>
                <w:shd w:val="clear" w:color="auto" w:fill="FFFFFF"/>
              </w:rPr>
              <w:t>остей</w:t>
            </w:r>
            <w:r w:rsidRPr="005568FD">
              <w:rPr>
                <w:rFonts w:ascii="Times New Roman" w:eastAsia="Times New Roman" w:hAnsi="Times New Roman" w:cs="Times New Roman"/>
                <w:sz w:val="24"/>
                <w:szCs w:val="24"/>
              </w:rPr>
              <w:t>;</w:t>
            </w:r>
          </w:p>
          <w:p w:rsidR="00B331F5" w:rsidRPr="005568FD" w:rsidRDefault="00B331F5" w:rsidP="00FE45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1F5" w:rsidRPr="005568FD" w:rsidRDefault="00B331F5" w:rsidP="00FE45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w:t>
            </w:r>
            <w:r w:rsidRPr="005568FD">
              <w:rPr>
                <w:rFonts w:ascii="Times New Roman" w:eastAsia="Times New Roman" w:hAnsi="Times New Roman" w:cs="Times New Roman"/>
                <w:sz w:val="24"/>
                <w:szCs w:val="24"/>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D75" w:rsidRPr="005568FD" w:rsidRDefault="00B331F5" w:rsidP="009245E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00980D75" w:rsidRPr="005568FD">
              <w:rPr>
                <w:rFonts w:ascii="Times New Roman" w:eastAsia="Times New Roman" w:hAnsi="Times New Roman" w:cs="Times New Roman"/>
                <w:sz w:val="24"/>
                <w:szCs w:val="24"/>
                <w:shd w:val="clear" w:color="auto" w:fill="FFFFFF"/>
                <w:lang w:bidi="he-IL"/>
              </w:rPr>
              <w:t>визначеного</w:t>
            </w:r>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lang w:bidi="he-IL"/>
              </w:rPr>
              <w:t>абзацом першим</w:t>
            </w:r>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7" w:anchor="n581" w:history="1">
              <w:r w:rsidR="00980D75" w:rsidRPr="005568FD">
                <w:rPr>
                  <w:rStyle w:val="a3"/>
                  <w:rFonts w:ascii="Times New Roman" w:eastAsia="Times New Roman" w:hAnsi="Times New Roman" w:cs="Times New Roman"/>
                  <w:color w:val="auto"/>
                  <w:sz w:val="24"/>
                  <w:szCs w:val="24"/>
                  <w:lang w:bidi="he-IL"/>
                </w:rPr>
                <w:t>абзацом дев’ятим</w:t>
              </w:r>
            </w:hyperlink>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shd w:val="clear" w:color="auto" w:fill="FFFFFF"/>
                <w:lang w:bidi="he-IL"/>
              </w:rPr>
              <w:t>пункту 37 цих особливостей;</w:t>
            </w:r>
          </w:p>
          <w:p w:rsidR="00D41D44" w:rsidRPr="005568FD" w:rsidRDefault="00B331F5"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00D41D44" w:rsidRPr="005568FD">
              <w:rPr>
                <w:rFonts w:ascii="Times New Roman" w:hAnsi="Times New Roman" w:cs="Times New Roman"/>
                <w:sz w:val="24"/>
                <w:szCs w:val="24"/>
                <w:shd w:val="clear" w:color="auto" w:fill="FFFFFF"/>
              </w:rPr>
              <w:t>пункту 4</w:t>
            </w:r>
            <w:r w:rsidR="00105FDC" w:rsidRPr="005568FD">
              <w:rPr>
                <w:rFonts w:ascii="Times New Roman" w:hAnsi="Times New Roman" w:cs="Times New Roman"/>
                <w:sz w:val="24"/>
                <w:szCs w:val="24"/>
                <w:shd w:val="clear" w:color="auto" w:fill="FFFFFF"/>
              </w:rPr>
              <w:t>0</w:t>
            </w:r>
            <w:r w:rsidR="004B7EE3" w:rsidRPr="005568FD">
              <w:rPr>
                <w:rFonts w:ascii="Times New Roman" w:hAnsi="Times New Roman" w:cs="Times New Roman"/>
                <w:sz w:val="24"/>
                <w:szCs w:val="24"/>
                <w:shd w:val="clear" w:color="auto" w:fill="FFFFFF"/>
              </w:rPr>
              <w:t xml:space="preserve"> цих</w:t>
            </w:r>
            <w:r w:rsidR="00D41D44" w:rsidRPr="005568FD">
              <w:rPr>
                <w:rFonts w:ascii="Times New Roman" w:hAnsi="Times New Roman" w:cs="Times New Roman"/>
                <w:sz w:val="24"/>
                <w:szCs w:val="24"/>
                <w:shd w:val="clear" w:color="auto" w:fill="FFFFFF"/>
              </w:rPr>
              <w:t xml:space="preserve"> Особливосте</w:t>
            </w:r>
            <w:r w:rsidR="004B7EE3" w:rsidRPr="005568FD">
              <w:rPr>
                <w:rFonts w:ascii="Times New Roman" w:hAnsi="Times New Roman" w:cs="Times New Roman"/>
                <w:sz w:val="24"/>
                <w:szCs w:val="24"/>
                <w:shd w:val="clear" w:color="auto" w:fill="FFFFFF"/>
              </w:rPr>
              <w:t>й;</w:t>
            </w:r>
          </w:p>
          <w:p w:rsidR="008155FD" w:rsidRPr="005568FD" w:rsidRDefault="008155FD"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874B83" w:rsidRPr="00507259">
              <w:rPr>
                <w:rFonts w:ascii="Times New Roman" w:hAnsi="Times New Roman" w:cs="Times New Roman"/>
                <w:sz w:val="24"/>
                <w:szCs w:val="24"/>
              </w:rPr>
              <w:t xml:space="preserve"> </w:t>
            </w:r>
            <w:r w:rsidR="00E73D41" w:rsidRPr="00507259">
              <w:rPr>
                <w:rFonts w:ascii="Times New Roman" w:eastAsia="Times New Roman" w:hAnsi="Times New Roman" w:cs="Times New Roman"/>
                <w:sz w:val="24"/>
                <w:szCs w:val="24"/>
                <w:lang w:bidi="he-IL"/>
              </w:rPr>
              <w:t>громадянином</w:t>
            </w:r>
            <w:r w:rsidR="00E73D41"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73D41" w:rsidRPr="005568FD">
              <w:rPr>
                <w:rFonts w:ascii="Times New Roman" w:eastAsia="Times New Roman" w:hAnsi="Times New Roman" w:cs="Times New Roman"/>
                <w:sz w:val="24"/>
                <w:szCs w:val="24"/>
                <w:shd w:val="clear" w:color="auto" w:fill="FFFFFF"/>
                <w:lang w:bidi="he-IL"/>
              </w:rPr>
              <w:t>бенефіціарним</w:t>
            </w:r>
            <w:proofErr w:type="spellEnd"/>
            <w:r w:rsidR="00E73D41"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73D41" w:rsidRPr="005568FD">
              <w:rPr>
                <w:rStyle w:val="apple-converted-space"/>
                <w:rFonts w:ascii="Times New Roman" w:eastAsia="Times New Roman" w:hAnsi="Times New Roman" w:cs="Times New Roman"/>
                <w:sz w:val="24"/>
                <w:szCs w:val="24"/>
                <w:shd w:val="clear" w:color="auto" w:fill="FFFFFF"/>
                <w:lang w:bidi="he-IL"/>
              </w:rPr>
              <w:t>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2) тендерна пропозиція:</w:t>
            </w:r>
          </w:p>
          <w:p w:rsidR="005B1337" w:rsidRDefault="005B1337" w:rsidP="005B133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331F5" w:rsidRPr="005568FD" w:rsidRDefault="00B331F5" w:rsidP="005B133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B331F5" w:rsidRPr="005568FD" w:rsidRDefault="00B331F5" w:rsidP="00FE451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1F5" w:rsidRPr="005568FD" w:rsidRDefault="00B331F5" w:rsidP="00FE4511">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B331F5" w:rsidRPr="005568FD" w:rsidRDefault="00B331F5" w:rsidP="00FE451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D12B3" w:rsidRDefault="00DD12B3" w:rsidP="00DD12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31F5" w:rsidRPr="005568FD" w:rsidRDefault="00B331F5" w:rsidP="00FE45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D12B3" w:rsidRDefault="00DD12B3" w:rsidP="00DD12B3">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31F5" w:rsidRPr="00DD12B3" w:rsidRDefault="00B331F5" w:rsidP="00DD12B3">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331F5" w:rsidRPr="005568FD" w:rsidRDefault="00B331F5" w:rsidP="00FE4511">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1F5" w:rsidRPr="005568FD" w:rsidRDefault="00B331F5" w:rsidP="00FE4511">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w:t>
            </w:r>
            <w:r w:rsidRPr="005568FD">
              <w:rPr>
                <w:rFonts w:ascii="Times New Roman" w:eastAsia="Times New Roman" w:hAnsi="Times New Roman" w:cs="Times New Roman"/>
                <w:sz w:val="24"/>
                <w:szCs w:val="24"/>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Електронною системою закупівель автоматично </w:t>
            </w:r>
            <w:r w:rsidRPr="005568FD">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31F5" w:rsidRPr="00874B83" w:rsidRDefault="00B331F5" w:rsidP="00FE4511">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331F5" w:rsidRPr="00874B83" w:rsidRDefault="00B331F5" w:rsidP="00FE45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1F5" w:rsidRPr="00874B83" w:rsidRDefault="00B331F5" w:rsidP="00FE4511">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перерахунку ціни та обсягів товарів за результатами електронного аукціону в бік </w:t>
            </w:r>
            <w:r w:rsidRPr="00874B83">
              <w:rPr>
                <w:rFonts w:ascii="Times New Roman" w:eastAsia="Times New Roman" w:hAnsi="Times New Roman" w:cs="Times New Roman"/>
                <w:color w:val="000000"/>
                <w:sz w:val="24"/>
                <w:szCs w:val="24"/>
              </w:rPr>
              <w:lastRenderedPageBreak/>
              <w:t>зменшення за умови необхідності приведення обсягів товарів до кратності упаковки.</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p>
        </w:tc>
      </w:tr>
    </w:tbl>
    <w:p w:rsidR="00B331F5" w:rsidRPr="00874B83" w:rsidRDefault="00B331F5" w:rsidP="00B331F5">
      <w:pPr>
        <w:rPr>
          <w:rFonts w:ascii="Times New Roman" w:eastAsia="Times New Roman" w:hAnsi="Times New Roman" w:cs="Times New Roman"/>
          <w:sz w:val="24"/>
          <w:szCs w:val="24"/>
        </w:rPr>
      </w:pPr>
    </w:p>
    <w:p w:rsidR="00B331F5" w:rsidRDefault="00B331F5" w:rsidP="00B331F5">
      <w:pPr>
        <w:rPr>
          <w:rFonts w:ascii="Times New Roman" w:eastAsia="Times New Roman" w:hAnsi="Times New Roman" w:cs="Times New Roman"/>
          <w:b/>
          <w:sz w:val="24"/>
          <w:szCs w:val="24"/>
        </w:rPr>
      </w:pPr>
    </w:p>
    <w:p w:rsidR="00874B83" w:rsidRDefault="00874B83" w:rsidP="00B331F5">
      <w:pPr>
        <w:rPr>
          <w:rFonts w:ascii="Times New Roman" w:eastAsia="Times New Roman" w:hAnsi="Times New Roman" w:cs="Times New Roman"/>
          <w:b/>
          <w:sz w:val="24"/>
          <w:szCs w:val="24"/>
        </w:rPr>
      </w:pPr>
    </w:p>
    <w:p w:rsidR="00874B83" w:rsidRPr="00874B83" w:rsidRDefault="00874B83" w:rsidP="00B331F5">
      <w:pPr>
        <w:rPr>
          <w:rFonts w:ascii="Times New Roman" w:eastAsia="Times New Roman" w:hAnsi="Times New Roman" w:cs="Times New Roman"/>
          <w:b/>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1 до тендерної документації</w:t>
      </w:r>
    </w:p>
    <w:p w:rsidR="00B331F5" w:rsidRPr="00874B83" w:rsidRDefault="00B331F5" w:rsidP="00B331F5">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B331F5" w:rsidRPr="00874B83" w:rsidTr="00FE4511">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B331F5" w:rsidRPr="00874B83" w:rsidTr="00FE4511">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both"/>
              <w:rPr>
                <w:rFonts w:ascii="Times New Roman" w:eastAsia="Times New Roman" w:hAnsi="Times New Roman" w:cs="Times New Roman"/>
                <w:color w:val="000000"/>
                <w:sz w:val="24"/>
                <w:szCs w:val="24"/>
              </w:rPr>
            </w:pPr>
            <w:bookmarkStart w:id="2" w:name="_heading=h.gjdgxs" w:colFirst="0" w:colLast="0"/>
            <w:bookmarkEnd w:id="2"/>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B331F5" w:rsidRPr="00874B83" w:rsidRDefault="00B331F5" w:rsidP="00B331F5">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31F5" w:rsidRPr="00874B83" w:rsidRDefault="00B331F5" w:rsidP="00B331F5">
      <w:pPr>
        <w:widowControl w:val="0"/>
        <w:spacing w:after="0"/>
        <w:rPr>
          <w:rFonts w:ascii="Times New Roman" w:eastAsia="Times New Roman" w:hAnsi="Times New Roman" w:cs="Times New Roman"/>
          <w:b/>
          <w:i/>
        </w:rPr>
      </w:pPr>
    </w:p>
    <w:p w:rsidR="00B331F5" w:rsidRPr="00874B83" w:rsidRDefault="00B331F5" w:rsidP="00B331F5">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31F5" w:rsidRPr="00874B83" w:rsidRDefault="00B331F5" w:rsidP="00B331F5">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B331F5" w:rsidRPr="00874B83" w:rsidRDefault="00B331F5" w:rsidP="00B331F5">
      <w:pPr>
        <w:spacing w:after="0" w:line="240" w:lineRule="auto"/>
        <w:rPr>
          <w:rFonts w:ascii="Times New Roman" w:hAnsi="Times New Roman" w:cs="Times New Roman"/>
          <w:sz w:val="24"/>
          <w:szCs w:val="24"/>
        </w:rPr>
      </w:pPr>
    </w:p>
    <w:p w:rsidR="00B331F5" w:rsidRPr="00874B83" w:rsidRDefault="00B331F5" w:rsidP="00B331F5">
      <w:pPr>
        <w:spacing w:after="0" w:line="240" w:lineRule="auto"/>
        <w:rPr>
          <w:rFonts w:ascii="Times New Roman" w:hAnsi="Times New Roman" w:cs="Times New Roman"/>
          <w:sz w:val="24"/>
          <w:szCs w:val="24"/>
        </w:rPr>
      </w:pPr>
    </w:p>
    <w:p w:rsidR="00B331F5" w:rsidRPr="00874B83" w:rsidRDefault="00B331F5" w:rsidP="00B331F5">
      <w:pPr>
        <w:spacing w:after="0" w:line="240" w:lineRule="auto"/>
        <w:rPr>
          <w:rFonts w:ascii="Times New Roman" w:hAnsi="Times New Roman" w:cs="Times New Roman"/>
          <w:sz w:val="24"/>
          <w:szCs w:val="24"/>
        </w:rPr>
      </w:pPr>
    </w:p>
    <w:p w:rsidR="00B331F5" w:rsidRPr="00874B83" w:rsidRDefault="00B331F5" w:rsidP="00B331F5">
      <w:pPr>
        <w:spacing w:after="0" w:line="240" w:lineRule="auto"/>
        <w:rPr>
          <w:rFonts w:ascii="Times New Roman" w:hAnsi="Times New Roman" w:cs="Times New Roman"/>
          <w:sz w:val="24"/>
          <w:szCs w:val="24"/>
        </w:rPr>
      </w:pPr>
    </w:p>
    <w:p w:rsidR="00B331F5" w:rsidRPr="00874B83" w:rsidRDefault="00B331F5" w:rsidP="00B331F5">
      <w:pPr>
        <w:spacing w:after="0" w:line="240" w:lineRule="auto"/>
        <w:rPr>
          <w:rFonts w:ascii="Times New Roman" w:hAnsi="Times New Roman" w:cs="Times New Roman"/>
          <w:sz w:val="24"/>
          <w:szCs w:val="24"/>
        </w:rPr>
      </w:pPr>
    </w:p>
    <w:p w:rsidR="00874B83" w:rsidRDefault="00874B83"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p>
    <w:p w:rsidR="00146F3C" w:rsidRDefault="00146F3C" w:rsidP="00B331F5">
      <w:pPr>
        <w:spacing w:after="0" w:line="360" w:lineRule="auto"/>
        <w:ind w:left="4248" w:firstLine="708"/>
        <w:rPr>
          <w:rFonts w:ascii="Times New Roman" w:hAnsi="Times New Roman" w:cs="Times New Roman"/>
          <w:b/>
          <w:color w:val="000000"/>
          <w:sz w:val="24"/>
          <w:szCs w:val="24"/>
        </w:rPr>
      </w:pPr>
      <w:bookmarkStart w:id="3" w:name="_GoBack"/>
      <w:bookmarkEnd w:id="3"/>
    </w:p>
    <w:p w:rsidR="00B331F5" w:rsidRPr="00874B83" w:rsidRDefault="00B331F5" w:rsidP="00B331F5">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lastRenderedPageBreak/>
        <w:t>Додаток № 2 до тендерної документації</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B331F5" w:rsidRPr="00874B83" w:rsidTr="00FE4511">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B331F5" w:rsidRPr="00874B83" w:rsidRDefault="00B331F5" w:rsidP="00FE4511">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w:t>
            </w:r>
            <w:r w:rsidR="00874B83">
              <w:rPr>
                <w:rFonts w:ascii="Times New Roman" w:hAnsi="Times New Roman" w:cs="Times New Roman"/>
                <w:color w:val="000000"/>
                <w:sz w:val="24"/>
                <w:szCs w:val="24"/>
              </w:rPr>
              <w:t xml:space="preserve"> </w:t>
            </w:r>
            <w:r w:rsidRPr="00874B83">
              <w:rPr>
                <w:rFonts w:ascii="Times New Roman" w:hAnsi="Times New Roman" w:cs="Times New Roman"/>
                <w:color w:val="000000"/>
                <w:sz w:val="24"/>
                <w:szCs w:val="24"/>
              </w:rPr>
              <w:t>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B331F5" w:rsidRPr="00874B83" w:rsidRDefault="00B331F5" w:rsidP="00FE4511">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B331F5" w:rsidRPr="00874B83" w:rsidRDefault="00B331F5" w:rsidP="00FE4511">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B331F5" w:rsidRPr="00874B83" w:rsidTr="00FE4511">
        <w:trPr>
          <w:trHeight w:val="140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B331F5" w:rsidRPr="00874B83" w:rsidRDefault="00B331F5" w:rsidP="00FE4511">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B331F5" w:rsidRPr="00874B83" w:rsidRDefault="00B331F5" w:rsidP="00FE4511">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B331F5" w:rsidRPr="00874B83" w:rsidRDefault="00B331F5" w:rsidP="00FE4511">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B331F5" w:rsidRPr="00874B83" w:rsidRDefault="00B331F5" w:rsidP="00FE4511">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874B83">
              <w:rPr>
                <w:rFonts w:ascii="Times New Roman" w:hAnsi="Times New Roman" w:cs="Times New Roman"/>
                <w:sz w:val="24"/>
                <w:szCs w:val="24"/>
              </w:rPr>
              <w:lastRenderedPageBreak/>
              <w:t>наявності);</w:t>
            </w:r>
          </w:p>
          <w:p w:rsidR="00B331F5" w:rsidRPr="00874B83" w:rsidRDefault="00B331F5" w:rsidP="00FE4511">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p w:rsidR="00B331F5" w:rsidRPr="00874B83" w:rsidRDefault="00B331F5" w:rsidP="00FE4511">
            <w:pPr>
              <w:widowControl w:val="0"/>
              <w:tabs>
                <w:tab w:val="left" w:pos="1035"/>
              </w:tabs>
              <w:ind w:left="191"/>
              <w:jc w:val="both"/>
              <w:rPr>
                <w:rFonts w:ascii="Times New Roman" w:hAnsi="Times New Roman" w:cs="Times New Roman"/>
                <w:sz w:val="24"/>
                <w:szCs w:val="24"/>
              </w:rPr>
            </w:pPr>
          </w:p>
        </w:tc>
      </w:tr>
      <w:tr w:rsidR="00B331F5" w:rsidRPr="00874B83" w:rsidTr="00FE4511">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B331F5" w:rsidRPr="00874B83" w:rsidRDefault="00B331F5" w:rsidP="00FE4511">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B331F5" w:rsidRPr="00874B83" w:rsidRDefault="00B331F5" w:rsidP="00FE4511">
            <w:pPr>
              <w:keepNext/>
              <w:keepLines/>
              <w:widowControl w:val="0"/>
              <w:spacing w:after="0"/>
              <w:ind w:left="198"/>
              <w:jc w:val="both"/>
              <w:rPr>
                <w:rFonts w:ascii="Times New Roman" w:hAnsi="Times New Roman" w:cs="Times New Roman"/>
                <w:sz w:val="24"/>
                <w:szCs w:val="24"/>
              </w:rPr>
            </w:pPr>
          </w:p>
        </w:tc>
      </w:tr>
      <w:tr w:rsidR="00B331F5" w:rsidRPr="00874B83" w:rsidTr="00FE4511">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B331F5" w:rsidRPr="00874B83" w:rsidRDefault="00B331F5" w:rsidP="00FE4511">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B331F5" w:rsidRPr="00874B83" w:rsidRDefault="00B331F5" w:rsidP="00FE4511">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B331F5" w:rsidRPr="00874B83" w:rsidRDefault="00B331F5" w:rsidP="00B331F5">
      <w:pPr>
        <w:spacing w:before="60" w:after="60"/>
        <w:ind w:firstLine="346"/>
        <w:jc w:val="both"/>
        <w:rPr>
          <w:rFonts w:ascii="Times New Roman" w:hAnsi="Times New Roman" w:cs="Times New Roman"/>
          <w:b/>
          <w:color w:val="000000"/>
          <w:sz w:val="24"/>
          <w:szCs w:val="24"/>
        </w:rPr>
      </w:pPr>
    </w:p>
    <w:p w:rsidR="00B331F5" w:rsidRPr="00874B83" w:rsidRDefault="00B331F5" w:rsidP="00B331F5">
      <w:pPr>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B331F5" w:rsidRPr="00874B83" w:rsidRDefault="00B331F5" w:rsidP="00B331F5">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B331F5" w:rsidRPr="00874B83" w:rsidRDefault="00B331F5" w:rsidP="00FE4511">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B331F5" w:rsidRPr="00874B83" w:rsidRDefault="00B331F5" w:rsidP="00FE4511">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112477">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112477">
              <w:rPr>
                <w:rFonts w:ascii="Times New Roman" w:eastAsia="Times New Roman" w:hAnsi="Times New Roman" w:cs="Times New Roman"/>
                <w:sz w:val="24"/>
                <w:szCs w:val="24"/>
                <w:shd w:val="clear" w:color="auto" w:fill="FFFFFF"/>
                <w:lang w:eastAsia="ru-RU"/>
              </w:rPr>
              <w:t>керівника учасника</w:t>
            </w:r>
            <w:r w:rsidR="00F31761">
              <w:rPr>
                <w:rFonts w:ascii="Times New Roman" w:eastAsia="Times New Roman" w:hAnsi="Times New Roman" w:cs="Times New Roman"/>
                <w:sz w:val="24"/>
                <w:szCs w:val="24"/>
                <w:shd w:val="clear" w:color="auto" w:fill="FFFFFF"/>
                <w:lang w:eastAsia="ru-RU"/>
              </w:rPr>
              <w:t xml:space="preserve"> процедури</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31F5" w:rsidRPr="00874B83" w:rsidTr="00FE4511">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874B83">
              <w:rPr>
                <w:rFonts w:ascii="Times New Roman" w:eastAsia="Times New Roman" w:hAnsi="Times New Roman" w:cs="Times New Roman"/>
                <w:sz w:val="24"/>
                <w:szCs w:val="24"/>
                <w:shd w:val="clear" w:color="auto" w:fill="FFFFFF"/>
                <w:lang w:eastAsia="ru-RU"/>
              </w:rPr>
              <w:lastRenderedPageBreak/>
              <w:t>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74B83">
              <w:rPr>
                <w:rFonts w:ascii="Times New Roman" w:eastAsia="Times New Roman" w:hAnsi="Times New Roman" w:cs="Times New Roman"/>
                <w:sz w:val="24"/>
                <w:szCs w:val="24"/>
                <w:lang w:eastAsia="ru-RU"/>
              </w:rPr>
              <w:lastRenderedPageBreak/>
              <w:t>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w:t>
            </w:r>
            <w:r w:rsidRPr="00874B83">
              <w:rPr>
                <w:rFonts w:ascii="Times New Roman" w:hAnsi="Times New Roman" w:cs="Times New Roman"/>
                <w:color w:val="000000"/>
                <w:sz w:val="24"/>
                <w:szCs w:val="24"/>
              </w:rPr>
              <w:lastRenderedPageBreak/>
              <w:t xml:space="preserve">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w:t>
            </w:r>
            <w:r w:rsidR="00874B83">
              <w:rPr>
                <w:rFonts w:ascii="Times New Roman" w:hAnsi="Times New Roman" w:cs="Times New Roman"/>
                <w:b/>
                <w:bCs/>
                <w:i/>
                <w:iCs/>
                <w:color w:val="000000"/>
                <w:sz w:val="24"/>
                <w:szCs w:val="24"/>
                <w:lang w:eastAsia="uk-UA"/>
              </w:rPr>
              <w:t xml:space="preserve"> </w:t>
            </w:r>
            <w:r w:rsidRPr="00874B83">
              <w:rPr>
                <w:rFonts w:ascii="Times New Roman" w:hAnsi="Times New Roman" w:cs="Times New Roman"/>
                <w:b/>
                <w:bCs/>
                <w:i/>
                <w:iCs/>
                <w:color w:val="000000"/>
                <w:sz w:val="24"/>
                <w:szCs w:val="24"/>
                <w:lang w:eastAsia="uk-UA"/>
              </w:rPr>
              <w:t>оголошення</w:t>
            </w:r>
            <w:r w:rsidRPr="00874B83">
              <w:rPr>
                <w:rFonts w:ascii="Times New Roman" w:hAnsi="Times New Roman" w:cs="Times New Roman"/>
                <w:color w:val="000000"/>
                <w:sz w:val="24"/>
                <w:szCs w:val="24"/>
                <w:lang w:eastAsia="uk-UA"/>
              </w:rPr>
              <w:t xml:space="preserve"> про проведення закупівлі на веб-порталі Уповноваженого органу).</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w:t>
            </w:r>
            <w:r w:rsidR="00874B83">
              <w:rPr>
                <w:rFonts w:ascii="Times New Roman" w:hAnsi="Times New Roman" w:cs="Times New Roman"/>
                <w:b/>
                <w:bCs/>
                <w:i/>
                <w:iCs/>
                <w:sz w:val="24"/>
                <w:szCs w:val="24"/>
                <w:lang w:eastAsia="uk-UA"/>
              </w:rPr>
              <w:t xml:space="preserve"> </w:t>
            </w:r>
            <w:r w:rsidRPr="00874B83">
              <w:rPr>
                <w:rFonts w:ascii="Times New Roman" w:hAnsi="Times New Roman" w:cs="Times New Roman"/>
                <w:b/>
                <w:bCs/>
                <w:i/>
                <w:iCs/>
                <w:sz w:val="24"/>
                <w:szCs w:val="24"/>
                <w:lang w:eastAsia="uk-UA"/>
              </w:rPr>
              <w:t>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874B83">
              <w:rPr>
                <w:rFonts w:ascii="Times New Roman" w:hAnsi="Times New Roman" w:cs="Times New Roman"/>
                <w:color w:val="000000" w:themeColor="text1"/>
                <w:sz w:val="24"/>
                <w:szCs w:val="24"/>
                <w:shd w:val="clear" w:color="auto" w:fill="FFFFFF"/>
              </w:rPr>
              <w:lastRenderedPageBreak/>
              <w:t>(особами),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w:t>
            </w:r>
            <w:r w:rsidRPr="00874B83">
              <w:rPr>
                <w:rFonts w:ascii="Times New Roman" w:eastAsia="Times New Roman" w:hAnsi="Times New Roman" w:cs="Times New Roman"/>
                <w:sz w:val="24"/>
                <w:szCs w:val="24"/>
                <w:shd w:val="clear" w:color="auto" w:fill="FFFFFF"/>
                <w:lang w:eastAsia="ru-RU"/>
              </w:rPr>
              <w:lastRenderedPageBreak/>
              <w:t>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874B83" w:rsidRDefault="00B331F5" w:rsidP="00FE4511">
            <w:pPr>
              <w:spacing w:after="0" w:line="240" w:lineRule="auto"/>
              <w:rPr>
                <w:rFonts w:ascii="Times New Roman" w:eastAsia="Times New Roman" w:hAnsi="Times New Roman" w:cs="Times New Roman"/>
                <w:sz w:val="24"/>
                <w:szCs w:val="24"/>
                <w:lang w:eastAsia="ru-RU"/>
              </w:rPr>
            </w:pP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8"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874B83">
              <w:rPr>
                <w:rFonts w:ascii="Times New Roman" w:hAnsi="Times New Roman" w:cs="Times New Roman"/>
                <w:color w:val="000000" w:themeColor="text1"/>
                <w:sz w:val="24"/>
                <w:szCs w:val="24"/>
                <w:lang w:eastAsia="uk-UA"/>
              </w:rPr>
              <w:t xml:space="preserve">, не було притягнуто згідно із законом до </w:t>
            </w:r>
            <w:r w:rsidRPr="00874B83">
              <w:rPr>
                <w:rFonts w:ascii="Times New Roman" w:hAnsi="Times New Roman" w:cs="Times New Roman"/>
                <w:color w:val="000000" w:themeColor="text1"/>
                <w:sz w:val="24"/>
                <w:szCs w:val="24"/>
                <w:lang w:eastAsia="uk-UA"/>
              </w:rPr>
              <w:lastRenderedPageBreak/>
              <w:t>відповідальності за вчинення правопорушення, пов’язаного з використанням дитячої праці чи будь-якими формами торгівлі людьми.</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331F5" w:rsidRPr="00874B83" w:rsidRDefault="00B331F5" w:rsidP="00FE4511">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874B83" w:rsidRDefault="00B331F5" w:rsidP="00FE4511">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B331F5" w:rsidRPr="00874B83" w:rsidRDefault="00B331F5" w:rsidP="00FE4511">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874B83">
              <w:rPr>
                <w:rFonts w:ascii="Times New Roman" w:hAnsi="Times New Roman" w:cs="Times New Roman"/>
                <w:color w:val="000000" w:themeColor="text1"/>
                <w:sz w:val="24"/>
                <w:szCs w:val="24"/>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31F5" w:rsidRPr="00874B83" w:rsidRDefault="00B331F5" w:rsidP="00FE4511">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31F5" w:rsidRPr="00874B83" w:rsidRDefault="00B331F5" w:rsidP="00FE4511">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331F5" w:rsidRPr="00874B83" w:rsidRDefault="00B331F5" w:rsidP="00B331F5">
      <w:pPr>
        <w:rPr>
          <w:rFonts w:ascii="Times New Roman" w:hAnsi="Times New Roman" w:cs="Times New Roman"/>
        </w:rPr>
      </w:pPr>
    </w:p>
    <w:p w:rsidR="00B331F5" w:rsidRPr="00874B83" w:rsidRDefault="00B331F5" w:rsidP="00B331F5">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B331F5" w:rsidRPr="00874B83" w:rsidRDefault="00B331F5" w:rsidP="00B331F5">
      <w:pPr>
        <w:spacing w:after="0" w:line="240" w:lineRule="auto"/>
        <w:jc w:val="both"/>
        <w:rPr>
          <w:rFonts w:ascii="Times New Roman" w:eastAsia="Times New Roman" w:hAnsi="Times New Roman" w:cs="Times New Roman"/>
          <w:sz w:val="24"/>
          <w:szCs w:val="24"/>
          <w:lang w:eastAsia="ru-RU"/>
        </w:rPr>
      </w:pPr>
    </w:p>
    <w:p w:rsidR="00B331F5" w:rsidRPr="00874B83" w:rsidRDefault="00B331F5" w:rsidP="00B331F5">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B331F5" w:rsidRPr="00874B83" w:rsidRDefault="00B331F5" w:rsidP="00B331F5">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B331F5" w:rsidRPr="00874B83" w:rsidRDefault="00B331F5" w:rsidP="00B331F5">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B331F5" w:rsidRPr="00874B83" w:rsidRDefault="00B331F5" w:rsidP="00B331F5">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B331F5" w:rsidRPr="00874B83" w:rsidRDefault="00B331F5" w:rsidP="00B331F5">
      <w:pPr>
        <w:spacing w:after="0" w:line="240" w:lineRule="auto"/>
        <w:rPr>
          <w:rFonts w:ascii="Times New Roman" w:hAnsi="Times New Roman" w:cs="Times New Roman"/>
          <w:b/>
          <w:bCs/>
          <w:sz w:val="24"/>
          <w:szCs w:val="24"/>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B331F5" w:rsidRPr="00874B83" w:rsidRDefault="00B331F5" w:rsidP="00B331F5">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B331F5" w:rsidRPr="00874B83" w:rsidRDefault="00B331F5" w:rsidP="00B331F5">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B331F5" w:rsidRPr="00874B83" w:rsidRDefault="00B331F5" w:rsidP="00B331F5">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B331F5" w:rsidRPr="00874B83" w:rsidTr="00FE4511">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bl>
    <w:p w:rsidR="00B331F5" w:rsidRPr="00874B83" w:rsidRDefault="00B331F5" w:rsidP="005568FD">
      <w:pPr>
        <w:spacing w:line="240" w:lineRule="auto"/>
        <w:jc w:val="both"/>
        <w:rPr>
          <w:rFonts w:ascii="Times New Roman" w:hAnsi="Times New Roman" w:cs="Times New Roman"/>
          <w:iCs/>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sidR="005568FD">
        <w:rPr>
          <w:rFonts w:ascii="Times New Roman" w:hAnsi="Times New Roman" w:cs="Times New Roman"/>
          <w:sz w:val="24"/>
          <w:szCs w:val="24"/>
        </w:rPr>
        <w:t xml:space="preserve">код </w:t>
      </w:r>
      <w:proofErr w:type="spellStart"/>
      <w:r w:rsidR="00644B78">
        <w:rPr>
          <w:rFonts w:ascii="Times New Roman" w:hAnsi="Times New Roman" w:cs="Times New Roman"/>
          <w:sz w:val="24"/>
          <w:szCs w:val="28"/>
        </w:rPr>
        <w:t>ДК</w:t>
      </w:r>
      <w:proofErr w:type="spellEnd"/>
      <w:r w:rsidR="00644B78">
        <w:rPr>
          <w:rFonts w:ascii="Times New Roman" w:hAnsi="Times New Roman" w:cs="Times New Roman"/>
          <w:sz w:val="24"/>
          <w:szCs w:val="28"/>
        </w:rPr>
        <w:t xml:space="preserve"> 021:2015:</w:t>
      </w:r>
      <w:r w:rsidR="00644B78" w:rsidRPr="00644B78">
        <w:rPr>
          <w:rFonts w:ascii="Times New Roman" w:hAnsi="Times New Roman" w:cs="Times New Roman"/>
          <w:sz w:val="24"/>
          <w:szCs w:val="28"/>
        </w:rPr>
        <w:t xml:space="preserve"> </w:t>
      </w:r>
      <w:r w:rsidR="00644B78" w:rsidRPr="00644B78">
        <w:rPr>
          <w:rFonts w:ascii="Times New Roman" w:hAnsi="Times New Roman" w:cs="Times New Roman"/>
          <w:color w:val="000000"/>
          <w:sz w:val="24"/>
          <w:szCs w:val="24"/>
        </w:rPr>
        <w:t>32230000-4 Апаратура для передавання радіосигналу з приймальним пристроєм </w:t>
      </w:r>
      <w:r w:rsidR="00112477" w:rsidRPr="00644B78">
        <w:rPr>
          <w:rFonts w:ascii="Times New Roman" w:hAnsi="Times New Roman" w:cs="Times New Roman"/>
          <w:sz w:val="24"/>
          <w:szCs w:val="24"/>
        </w:rPr>
        <w:t xml:space="preserve"> </w:t>
      </w:r>
      <w:r w:rsidR="005568FD" w:rsidRPr="00644B78">
        <w:rPr>
          <w:rFonts w:ascii="Times New Roman" w:eastAsia="Times New Roman" w:hAnsi="Times New Roman" w:cs="Times New Roman"/>
          <w:sz w:val="24"/>
          <w:szCs w:val="24"/>
          <w:lang w:eastAsia="ru-RU"/>
        </w:rPr>
        <w:t>-</w:t>
      </w:r>
      <w:r w:rsidR="005568FD">
        <w:rPr>
          <w:rFonts w:ascii="Times New Roman" w:eastAsia="Times New Roman" w:hAnsi="Times New Roman" w:cs="Times New Roman"/>
          <w:sz w:val="24"/>
          <w:szCs w:val="24"/>
          <w:lang w:eastAsia="ru-RU"/>
        </w:rPr>
        <w:t xml:space="preserve"> </w:t>
      </w:r>
      <w:r w:rsidR="00DF666D" w:rsidRPr="00DF666D">
        <w:rPr>
          <w:rFonts w:ascii="Times New Roman" w:eastAsia="Times New Roman" w:hAnsi="Times New Roman" w:cs="Times New Roman"/>
          <w:bCs/>
          <w:kern w:val="3"/>
          <w:sz w:val="24"/>
          <w:szCs w:val="24"/>
          <w:lang w:eastAsia="zh-CN" w:bidi="hi-IN"/>
        </w:rPr>
        <w:t>Портативні двосторонні радіостанції (в комплекті)</w:t>
      </w:r>
      <w:r w:rsidR="005568FD">
        <w:rPr>
          <w:rFonts w:ascii="Times New Roman" w:hAnsi="Times New Roman" w:cs="Times New Roman"/>
          <w:sz w:val="24"/>
          <w:szCs w:val="24"/>
        </w:rPr>
        <w:t xml:space="preserve">, </w:t>
      </w:r>
      <w:r w:rsidRPr="00874B83">
        <w:rPr>
          <w:rFonts w:ascii="Times New Roman" w:hAnsi="Times New Roman" w:cs="Times New Roman"/>
          <w:iCs/>
          <w:sz w:val="24"/>
          <w:szCs w:val="24"/>
          <w:lang w:eastAsia="uk-UA"/>
        </w:rPr>
        <w:t>ми, 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B331F5" w:rsidRPr="00874B83" w:rsidRDefault="00B331F5" w:rsidP="00B331F5">
      <w:pPr>
        <w:spacing w:after="0" w:line="240" w:lineRule="auto"/>
        <w:jc w:val="both"/>
        <w:rPr>
          <w:rFonts w:ascii="Times New Roman" w:eastAsia="Times New Roman" w:hAnsi="Times New Roman" w:cs="Times New Roman"/>
          <w:bCs/>
          <w:kern w:val="3"/>
          <w:sz w:val="24"/>
          <w:szCs w:val="24"/>
          <w:lang w:eastAsia="zh-CN" w:bidi="hi-IN"/>
        </w:rPr>
      </w:pPr>
    </w:p>
    <w:p w:rsidR="00B331F5" w:rsidRPr="00874B83" w:rsidRDefault="00B331F5" w:rsidP="00B331F5">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552"/>
        <w:gridCol w:w="1276"/>
        <w:gridCol w:w="1276"/>
        <w:gridCol w:w="1417"/>
        <w:gridCol w:w="1134"/>
        <w:gridCol w:w="2268"/>
      </w:tblGrid>
      <w:tr w:rsidR="00B331F5" w:rsidRPr="00874B83" w:rsidTr="00FE4511">
        <w:trPr>
          <w:trHeight w:val="1975"/>
        </w:trPr>
        <w:tc>
          <w:tcPr>
            <w:tcW w:w="425" w:type="dxa"/>
            <w:tcBorders>
              <w:top w:val="single" w:sz="6"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552" w:type="dxa"/>
            <w:tcBorders>
              <w:top w:val="single" w:sz="6" w:space="0" w:color="auto"/>
              <w:left w:val="single" w:sz="4" w:space="0" w:color="auto"/>
              <w:bottom w:val="single" w:sz="6" w:space="0" w:color="auto"/>
              <w:right w:val="single" w:sz="6"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331F5" w:rsidRPr="00874B83" w:rsidTr="00FE4511">
        <w:trPr>
          <w:trHeight w:val="662"/>
        </w:trPr>
        <w:tc>
          <w:tcPr>
            <w:tcW w:w="425" w:type="dxa"/>
            <w:tcBorders>
              <w:top w:val="single" w:sz="6" w:space="0" w:color="auto"/>
              <w:bottom w:val="single" w:sz="6" w:space="0" w:color="auto"/>
              <w:right w:val="single" w:sz="4" w:space="0" w:color="auto"/>
            </w:tcBorders>
            <w:vAlign w:val="center"/>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552" w:type="dxa"/>
            <w:tcBorders>
              <w:top w:val="single" w:sz="6" w:space="0" w:color="auto"/>
              <w:left w:val="single" w:sz="4" w:space="0" w:color="auto"/>
              <w:bottom w:val="single" w:sz="6" w:space="0" w:color="auto"/>
              <w:right w:val="single" w:sz="6" w:space="0" w:color="auto"/>
            </w:tcBorders>
          </w:tcPr>
          <w:p w:rsidR="00874B83" w:rsidRPr="00874B83" w:rsidRDefault="00DF666D" w:rsidP="00874B83">
            <w:pPr>
              <w:spacing w:after="0" w:line="240" w:lineRule="auto"/>
              <w:jc w:val="center"/>
              <w:rPr>
                <w:rFonts w:ascii="Times New Roman" w:eastAsia="Times New Roman" w:hAnsi="Times New Roman" w:cs="Times New Roman"/>
                <w:sz w:val="24"/>
                <w:szCs w:val="24"/>
                <w:lang w:eastAsia="ru-RU"/>
              </w:rPr>
            </w:pPr>
            <w:r w:rsidRPr="00DF666D">
              <w:rPr>
                <w:rFonts w:ascii="Times New Roman" w:hAnsi="Times New Roman" w:cs="Times New Roman"/>
                <w:sz w:val="24"/>
                <w:szCs w:val="24"/>
              </w:rPr>
              <w:t>Портативні двосторонні радіостанції (в комплекті)</w:t>
            </w:r>
          </w:p>
        </w:tc>
        <w:tc>
          <w:tcPr>
            <w:tcW w:w="1276" w:type="dxa"/>
            <w:tcBorders>
              <w:top w:val="single" w:sz="6" w:space="0" w:color="auto"/>
              <w:left w:val="single" w:sz="6" w:space="0" w:color="auto"/>
              <w:bottom w:val="single" w:sz="6" w:space="0" w:color="auto"/>
              <w:right w:val="single" w:sz="4" w:space="0" w:color="auto"/>
            </w:tcBorders>
            <w:vAlign w:val="center"/>
          </w:tcPr>
          <w:p w:rsidR="00B331F5" w:rsidRPr="00874B83" w:rsidRDefault="00B331F5" w:rsidP="00874B83">
            <w:pPr>
              <w:spacing w:after="0" w:line="240" w:lineRule="auto"/>
              <w:jc w:val="center"/>
              <w:rPr>
                <w:rFonts w:ascii="Times New Roman" w:eastAsia="Times New Roman" w:hAnsi="Times New Roman" w:cs="Times New Roman"/>
                <w:sz w:val="24"/>
                <w:szCs w:val="24"/>
              </w:rPr>
            </w:pPr>
            <w:proofErr w:type="spellStart"/>
            <w:r w:rsidRPr="00874B83">
              <w:rPr>
                <w:rFonts w:ascii="Times New Roman" w:eastAsia="Times New Roman" w:hAnsi="Times New Roman" w:cs="Times New Roman"/>
                <w:sz w:val="24"/>
                <w:szCs w:val="24"/>
              </w:rPr>
              <w:t>компл</w:t>
            </w:r>
            <w:proofErr w:type="spellEnd"/>
            <w:r w:rsidRPr="00874B83">
              <w:rPr>
                <w:rFonts w:ascii="Times New Roman" w:eastAsia="Times New Roman" w:hAnsi="Times New Roman" w:cs="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B331F5" w:rsidRPr="00874B83" w:rsidRDefault="00DF666D" w:rsidP="00874B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417" w:type="dxa"/>
            <w:tcBorders>
              <w:top w:val="single" w:sz="6" w:space="0" w:color="auto"/>
              <w:left w:val="single" w:sz="6" w:space="0" w:color="auto"/>
              <w:bottom w:val="single" w:sz="6" w:space="0" w:color="auto"/>
              <w:right w:val="single" w:sz="4" w:space="0" w:color="auto"/>
            </w:tcBorders>
          </w:tcPr>
          <w:p w:rsidR="00B331F5" w:rsidRPr="00874B83" w:rsidRDefault="00B331F5" w:rsidP="00874B83">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B331F5" w:rsidRPr="00874B83" w:rsidRDefault="00B331F5" w:rsidP="00874B83">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B331F5" w:rsidRPr="00874B83" w:rsidRDefault="00B331F5" w:rsidP="00874B83">
            <w:pPr>
              <w:spacing w:after="0" w:line="240" w:lineRule="auto"/>
              <w:jc w:val="center"/>
              <w:rPr>
                <w:rFonts w:ascii="Times New Roman" w:eastAsia="Times New Roman" w:hAnsi="Times New Roman" w:cs="Times New Roman"/>
                <w:b/>
                <w:bCs/>
                <w:sz w:val="24"/>
                <w:szCs w:val="24"/>
              </w:rPr>
            </w:pPr>
          </w:p>
        </w:tc>
      </w:tr>
    </w:tbl>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B331F5" w:rsidRPr="00874B83" w:rsidRDefault="00B331F5" w:rsidP="00B331F5">
      <w:pPr>
        <w:widowControl w:val="0"/>
        <w:spacing w:after="0" w:line="240"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B331F5" w:rsidRPr="00874B83" w:rsidRDefault="00B331F5" w:rsidP="00B331F5">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B331F5" w:rsidRPr="00874B83" w:rsidRDefault="00874B83" w:rsidP="00B331F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00B331F5" w:rsidRPr="00874B83">
        <w:rPr>
          <w:rFonts w:ascii="Times New Roman" w:hAnsi="Times New Roman" w:cs="Times New Roman"/>
          <w:b/>
          <w:bCs/>
          <w:sz w:val="24"/>
          <w:szCs w:val="24"/>
        </w:rPr>
        <w:t>одаток № 6 до тендерної документації</w:t>
      </w: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B331F5" w:rsidRPr="00874B83" w:rsidRDefault="00B331F5" w:rsidP="00B331F5">
      <w:pPr>
        <w:contextualSpacing/>
        <w:rPr>
          <w:rFonts w:ascii="Times New Roman" w:eastAsia="Arial" w:hAnsi="Times New Roman" w:cs="Times New Roman"/>
          <w:b/>
          <w:bCs/>
          <w:sz w:val="24"/>
          <w:szCs w:val="24"/>
          <w:shd w:val="clear" w:color="auto" w:fill="FFFFFF"/>
          <w:lang w:eastAsia="ar-SA"/>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rPr>
          <w:rFonts w:ascii="Times New Roman" w:hAnsi="Times New Roman" w:cs="Times New Roman"/>
        </w:rPr>
      </w:pPr>
    </w:p>
    <w:p w:rsidR="00B331F5" w:rsidRPr="00874B83" w:rsidRDefault="00B331F5" w:rsidP="00B331F5">
      <w:pPr>
        <w:rPr>
          <w:rFonts w:ascii="Times New Roman" w:hAnsi="Times New Roman" w:cs="Times New Roman"/>
        </w:rPr>
      </w:pPr>
    </w:p>
    <w:p w:rsidR="003B7D38" w:rsidRPr="00874B83" w:rsidRDefault="003B7D38">
      <w:pPr>
        <w:rPr>
          <w:rFonts w:ascii="Times New Roman" w:hAnsi="Times New Roman" w:cs="Times New Roman"/>
        </w:rPr>
      </w:pPr>
    </w:p>
    <w:sectPr w:rsidR="003B7D38" w:rsidRPr="00874B83"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1F5"/>
    <w:rsid w:val="00051C9D"/>
    <w:rsid w:val="000C1B04"/>
    <w:rsid w:val="000C5F7F"/>
    <w:rsid w:val="00105FDC"/>
    <w:rsid w:val="00112477"/>
    <w:rsid w:val="00132FDC"/>
    <w:rsid w:val="00146F3C"/>
    <w:rsid w:val="001978FD"/>
    <w:rsid w:val="002D6160"/>
    <w:rsid w:val="0039716F"/>
    <w:rsid w:val="003B7D38"/>
    <w:rsid w:val="00412938"/>
    <w:rsid w:val="00482FAE"/>
    <w:rsid w:val="004B7EE3"/>
    <w:rsid w:val="004F59B9"/>
    <w:rsid w:val="00507259"/>
    <w:rsid w:val="005568FD"/>
    <w:rsid w:val="00595A5D"/>
    <w:rsid w:val="005B1337"/>
    <w:rsid w:val="00644B78"/>
    <w:rsid w:val="00670A47"/>
    <w:rsid w:val="006F3EA7"/>
    <w:rsid w:val="006F54D8"/>
    <w:rsid w:val="00716F0E"/>
    <w:rsid w:val="00731019"/>
    <w:rsid w:val="00731966"/>
    <w:rsid w:val="008155FD"/>
    <w:rsid w:val="00825106"/>
    <w:rsid w:val="00874B83"/>
    <w:rsid w:val="008A4723"/>
    <w:rsid w:val="00905E4B"/>
    <w:rsid w:val="009149E9"/>
    <w:rsid w:val="009245E1"/>
    <w:rsid w:val="00946F7F"/>
    <w:rsid w:val="00980D75"/>
    <w:rsid w:val="00A4195D"/>
    <w:rsid w:val="00A448CA"/>
    <w:rsid w:val="00B11AAD"/>
    <w:rsid w:val="00B331F5"/>
    <w:rsid w:val="00BC19C1"/>
    <w:rsid w:val="00C751BC"/>
    <w:rsid w:val="00D41241"/>
    <w:rsid w:val="00D41D44"/>
    <w:rsid w:val="00D97E91"/>
    <w:rsid w:val="00DC71A0"/>
    <w:rsid w:val="00DD12B3"/>
    <w:rsid w:val="00DF666D"/>
    <w:rsid w:val="00E34382"/>
    <w:rsid w:val="00E73D41"/>
    <w:rsid w:val="00E95C5D"/>
    <w:rsid w:val="00EB2D00"/>
    <w:rsid w:val="00EB34CF"/>
    <w:rsid w:val="00F31761"/>
    <w:rsid w:val="00F47E03"/>
    <w:rsid w:val="00F57166"/>
    <w:rsid w:val="00F65B76"/>
    <w:rsid w:val="00FC2259"/>
    <w:rsid w:val="00FE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F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31F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B331F5"/>
    <w:pPr>
      <w:ind w:left="720"/>
      <w:contextualSpacing/>
    </w:pPr>
  </w:style>
  <w:style w:type="paragraph" w:customStyle="1" w:styleId="Standard">
    <w:name w:val="Standard"/>
    <w:qFormat/>
    <w:rsid w:val="00B331F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331F5"/>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331F5"/>
    <w:rPr>
      <w:rFonts w:ascii="Calibri" w:eastAsia="Calibri" w:hAnsi="Calibri" w:cs="Calibri"/>
      <w:lang w:val="uk-UA"/>
    </w:rPr>
  </w:style>
  <w:style w:type="paragraph" w:customStyle="1" w:styleId="rvps2">
    <w:name w:val="rvps2"/>
    <w:basedOn w:val="a"/>
    <w:rsid w:val="00B33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80D75"/>
  </w:style>
  <w:style w:type="paragraph" w:customStyle="1" w:styleId="msonormal0">
    <w:name w:val="msonormal"/>
    <w:basedOn w:val="a"/>
    <w:rsid w:val="00980D75"/>
    <w:pPr>
      <w:spacing w:before="100" w:beforeAutospacing="1" w:after="100" w:afterAutospacing="1" w:line="240" w:lineRule="auto"/>
    </w:pPr>
    <w:rPr>
      <w:rFonts w:ascii="Times New Roman" w:eastAsiaTheme="minorEastAsia" w:hAnsi="Times New Roman" w:cs="Times New Roman"/>
      <w:sz w:val="24"/>
      <w:szCs w:val="24"/>
      <w:lang w:eastAsia="uk-UA" w:bidi="he-IL"/>
    </w:rPr>
  </w:style>
</w:styles>
</file>

<file path=word/webSettings.xml><?xml version="1.0" encoding="utf-8"?>
<w:webSettings xmlns:r="http://schemas.openxmlformats.org/officeDocument/2006/relationships" xmlns:w="http://schemas.openxmlformats.org/wordprocessingml/2006/main">
  <w:divs>
    <w:div w:id="1397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1178-2022-%D0%BF?find=1&amp;text=%D0%90%D0%BD%D0%BE%D0%BC%D0%B0%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3FC4-F6A1-4926-991C-DFD7FCFB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8711</Words>
  <Characters>49658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2023-09-24T11:57:00Z</dcterms:created>
  <dcterms:modified xsi:type="dcterms:W3CDTF">2023-10-04T12:53:00Z</dcterms:modified>
</cp:coreProperties>
</file>