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3D2C" w14:textId="6ECD3BBC" w:rsidR="00532690" w:rsidRPr="005D237B" w:rsidRDefault="00532690" w:rsidP="00532690">
      <w:pPr>
        <w:spacing w:before="240"/>
        <w:jc w:val="center"/>
        <w:rPr>
          <w:rFonts w:ascii="Times New Roman" w:hAnsi="Times New Roman" w:cs="Times New Roman"/>
          <w:b/>
          <w:bCs/>
          <w:iCs/>
          <w:sz w:val="24"/>
          <w:szCs w:val="24"/>
          <w:lang w:eastAsia="ru-RU"/>
        </w:rPr>
      </w:pPr>
      <w:r w:rsidRPr="005D237B">
        <w:rPr>
          <w:rFonts w:ascii="Times New Roman" w:hAnsi="Times New Roman" w:cs="Times New Roman"/>
          <w:b/>
          <w:bCs/>
          <w:iCs/>
          <w:sz w:val="24"/>
          <w:szCs w:val="24"/>
          <w:lang w:eastAsia="ru-RU"/>
        </w:rPr>
        <w:t xml:space="preserve">Управління освіти Стрийської міської ради </w:t>
      </w:r>
    </w:p>
    <w:p w14:paraId="709BAC81" w14:textId="77777777" w:rsidR="00532690" w:rsidRPr="005D237B" w:rsidRDefault="00532690" w:rsidP="00532690">
      <w:pPr>
        <w:spacing w:before="240"/>
        <w:jc w:val="center"/>
        <w:rPr>
          <w:rFonts w:ascii="Times New Roman" w:hAnsi="Times New Roman" w:cs="Times New Roman"/>
          <w:sz w:val="24"/>
          <w:szCs w:val="24"/>
          <w:lang w:eastAsia="ru-RU"/>
        </w:rPr>
      </w:pPr>
      <w:r w:rsidRPr="005D237B">
        <w:rPr>
          <w:rFonts w:ascii="Times New Roman" w:hAnsi="Times New Roman" w:cs="Times New Roman"/>
          <w:b/>
          <w:bCs/>
          <w:iCs/>
          <w:sz w:val="24"/>
          <w:szCs w:val="24"/>
          <w:lang w:eastAsia="ru-RU"/>
        </w:rPr>
        <w:t>Стрийського району Львівської області</w:t>
      </w:r>
    </w:p>
    <w:p w14:paraId="1F35C3E1" w14:textId="77777777" w:rsidR="00532690" w:rsidRPr="005D237B" w:rsidRDefault="00532690" w:rsidP="00532690">
      <w:pPr>
        <w:widowControl w:val="0"/>
        <w:contextualSpacing/>
        <w:jc w:val="center"/>
        <w:rPr>
          <w:rFonts w:ascii="Times New Roman" w:hAnsi="Times New Roman" w:cs="Times New Roman"/>
          <w:sz w:val="24"/>
          <w:szCs w:val="24"/>
          <w:lang w:eastAsia="uk-UA"/>
        </w:rPr>
      </w:pPr>
    </w:p>
    <w:p w14:paraId="6CA861AE" w14:textId="77777777" w:rsidR="00532690" w:rsidRPr="005D237B" w:rsidRDefault="00532690" w:rsidP="00532690">
      <w:pPr>
        <w:widowControl w:val="0"/>
        <w:contextualSpacing/>
        <w:jc w:val="center"/>
        <w:rPr>
          <w:rFonts w:ascii="Times New Roman" w:hAnsi="Times New Roman" w:cs="Times New Roman"/>
          <w:sz w:val="24"/>
          <w:szCs w:val="24"/>
          <w:lang w:eastAsia="uk-UA"/>
        </w:rPr>
      </w:pPr>
    </w:p>
    <w:p w14:paraId="12B85357" w14:textId="77777777" w:rsidR="00532690" w:rsidRPr="005D237B" w:rsidRDefault="00532690" w:rsidP="00532690">
      <w:pPr>
        <w:widowControl w:val="0"/>
        <w:contextualSpacing/>
        <w:jc w:val="center"/>
        <w:rPr>
          <w:rFonts w:ascii="Times New Roman" w:hAnsi="Times New Roman" w:cs="Times New Roman"/>
          <w:sz w:val="24"/>
          <w:szCs w:val="24"/>
          <w:lang w:eastAsia="uk-UA"/>
        </w:rPr>
      </w:pPr>
    </w:p>
    <w:p w14:paraId="4461DF49" w14:textId="77777777" w:rsidR="00532690" w:rsidRPr="005D237B" w:rsidRDefault="00532690" w:rsidP="00532690">
      <w:pPr>
        <w:widowControl w:val="0"/>
        <w:contextualSpacing/>
        <w:jc w:val="center"/>
        <w:rPr>
          <w:rFonts w:ascii="Times New Roman" w:hAnsi="Times New Roman" w:cs="Times New Roman"/>
          <w:sz w:val="24"/>
          <w:szCs w:val="24"/>
          <w:lang w:eastAsia="uk-UA"/>
        </w:rPr>
      </w:pPr>
    </w:p>
    <w:p w14:paraId="79BFD393" w14:textId="75F2AC15" w:rsidR="00532690" w:rsidRPr="005D237B" w:rsidRDefault="00532690" w:rsidP="00532690">
      <w:pPr>
        <w:widowControl w:val="0"/>
        <w:contextualSpacing/>
        <w:rPr>
          <w:rFonts w:ascii="Times New Roman" w:hAnsi="Times New Roman" w:cs="Times New Roman"/>
          <w:b/>
          <w:sz w:val="24"/>
          <w:szCs w:val="24"/>
          <w:lang w:eastAsia="uk-UA"/>
        </w:rPr>
      </w:pPr>
      <w:r w:rsidRPr="005D237B">
        <w:rPr>
          <w:rFonts w:ascii="Times New Roman" w:hAnsi="Times New Roman" w:cs="Times New Roman"/>
          <w:sz w:val="24"/>
          <w:szCs w:val="24"/>
          <w:lang w:eastAsia="uk-UA"/>
        </w:rPr>
        <w:t xml:space="preserve">                                                                                                                                  </w:t>
      </w:r>
      <w:r w:rsidRPr="005D237B">
        <w:rPr>
          <w:rFonts w:ascii="Times New Roman" w:hAnsi="Times New Roman" w:cs="Times New Roman"/>
          <w:b/>
          <w:sz w:val="24"/>
          <w:szCs w:val="24"/>
          <w:lang w:eastAsia="uk-UA"/>
        </w:rPr>
        <w:t xml:space="preserve">ЗАТВЕРДЖЕНО </w:t>
      </w:r>
    </w:p>
    <w:p w14:paraId="4F24A95C" w14:textId="2D1F6321" w:rsidR="00532690" w:rsidRPr="005D237B" w:rsidRDefault="00532690" w:rsidP="00532690">
      <w:pPr>
        <w:widowControl w:val="0"/>
        <w:contextualSpacing/>
        <w:rPr>
          <w:rFonts w:ascii="Times New Roman" w:hAnsi="Times New Roman" w:cs="Times New Roman"/>
          <w:sz w:val="24"/>
          <w:szCs w:val="24"/>
          <w:lang w:eastAsia="uk-UA"/>
        </w:rPr>
      </w:pPr>
      <w:r w:rsidRPr="005D237B">
        <w:rPr>
          <w:rFonts w:ascii="Times New Roman" w:hAnsi="Times New Roman" w:cs="Times New Roman"/>
          <w:sz w:val="24"/>
          <w:szCs w:val="24"/>
          <w:lang w:eastAsia="uk-UA"/>
        </w:rPr>
        <w:t xml:space="preserve">                                                                                                                   рішенням уповноваженої особи</w:t>
      </w:r>
    </w:p>
    <w:p w14:paraId="4C820B1C" w14:textId="45FE5260" w:rsidR="00532690" w:rsidRPr="005D237B" w:rsidRDefault="00532690" w:rsidP="00532690">
      <w:pPr>
        <w:widowControl w:val="0"/>
        <w:contextualSpacing/>
        <w:rPr>
          <w:rFonts w:ascii="Times New Roman" w:hAnsi="Times New Roman" w:cs="Times New Roman"/>
          <w:b/>
          <w:sz w:val="24"/>
          <w:szCs w:val="24"/>
          <w:lang w:eastAsia="uk-UA"/>
        </w:rPr>
      </w:pPr>
      <w:r w:rsidRPr="005D237B">
        <w:rPr>
          <w:rFonts w:ascii="Times New Roman" w:hAnsi="Times New Roman" w:cs="Times New Roman"/>
          <w:sz w:val="24"/>
          <w:szCs w:val="24"/>
          <w:lang w:eastAsia="uk-UA"/>
        </w:rPr>
        <w:t xml:space="preserve">                                                                                                                              від</w:t>
      </w:r>
      <w:r w:rsidR="00675032" w:rsidRPr="005D237B">
        <w:rPr>
          <w:rFonts w:ascii="Times New Roman" w:hAnsi="Times New Roman" w:cs="Times New Roman"/>
          <w:sz w:val="24"/>
          <w:szCs w:val="24"/>
          <w:lang w:eastAsia="uk-UA"/>
        </w:rPr>
        <w:t xml:space="preserve"> </w:t>
      </w:r>
      <w:r w:rsidRPr="005D237B">
        <w:rPr>
          <w:rFonts w:ascii="Times New Roman" w:hAnsi="Times New Roman" w:cs="Times New Roman"/>
          <w:b/>
          <w:sz w:val="24"/>
          <w:szCs w:val="24"/>
          <w:lang w:eastAsia="uk-UA"/>
        </w:rPr>
        <w:t xml:space="preserve"> </w:t>
      </w:r>
      <w:r w:rsidR="00CF65BE" w:rsidRPr="005D237B">
        <w:rPr>
          <w:rFonts w:ascii="Times New Roman" w:hAnsi="Times New Roman" w:cs="Times New Roman"/>
          <w:b/>
          <w:sz w:val="24"/>
          <w:szCs w:val="24"/>
          <w:lang w:eastAsia="uk-UA"/>
        </w:rPr>
        <w:t xml:space="preserve">14 червня </w:t>
      </w:r>
      <w:r w:rsidRPr="005D237B">
        <w:rPr>
          <w:rFonts w:ascii="Times New Roman" w:hAnsi="Times New Roman" w:cs="Times New Roman"/>
          <w:b/>
          <w:sz w:val="24"/>
          <w:szCs w:val="24"/>
          <w:lang w:eastAsia="uk-UA"/>
        </w:rPr>
        <w:t>20</w:t>
      </w:r>
      <w:r w:rsidRPr="005D237B">
        <w:rPr>
          <w:rFonts w:ascii="Times New Roman" w:hAnsi="Times New Roman" w:cs="Times New Roman"/>
          <w:b/>
          <w:sz w:val="24"/>
          <w:szCs w:val="24"/>
          <w:lang w:val="ru-RU" w:eastAsia="uk-UA"/>
        </w:rPr>
        <w:t>2</w:t>
      </w:r>
      <w:r w:rsidR="00675032" w:rsidRPr="005D237B">
        <w:rPr>
          <w:rFonts w:ascii="Times New Roman" w:hAnsi="Times New Roman" w:cs="Times New Roman"/>
          <w:b/>
          <w:sz w:val="24"/>
          <w:szCs w:val="24"/>
          <w:lang w:val="ru-RU" w:eastAsia="uk-UA"/>
        </w:rPr>
        <w:t>3</w:t>
      </w:r>
      <w:r w:rsidRPr="005D237B">
        <w:rPr>
          <w:rFonts w:ascii="Times New Roman" w:hAnsi="Times New Roman" w:cs="Times New Roman"/>
          <w:b/>
          <w:sz w:val="24"/>
          <w:szCs w:val="24"/>
          <w:lang w:eastAsia="uk-UA"/>
        </w:rPr>
        <w:t>р</w:t>
      </w:r>
      <w:r w:rsidRPr="005D237B">
        <w:rPr>
          <w:rFonts w:ascii="Times New Roman" w:hAnsi="Times New Roman" w:cs="Times New Roman"/>
          <w:sz w:val="24"/>
          <w:szCs w:val="24"/>
          <w:lang w:eastAsia="uk-UA"/>
        </w:rPr>
        <w:t>.</w:t>
      </w:r>
    </w:p>
    <w:p w14:paraId="33F0FF19" w14:textId="77777777" w:rsidR="00532690" w:rsidRPr="005D237B" w:rsidRDefault="00532690" w:rsidP="00532690">
      <w:pPr>
        <w:spacing w:after="0" w:line="240" w:lineRule="auto"/>
        <w:jc w:val="center"/>
        <w:rPr>
          <w:rFonts w:ascii="Times New Roman" w:hAnsi="Times New Roman" w:cs="Times New Roman"/>
          <w:b/>
          <w:bCs/>
          <w:sz w:val="24"/>
          <w:szCs w:val="24"/>
          <w:highlight w:val="yellow"/>
          <w:lang w:eastAsia="ru-RU"/>
        </w:rPr>
      </w:pPr>
    </w:p>
    <w:p w14:paraId="3F773853" w14:textId="77777777" w:rsidR="00532690" w:rsidRPr="005D237B" w:rsidRDefault="00532690" w:rsidP="00532690">
      <w:pPr>
        <w:spacing w:after="0" w:line="240" w:lineRule="auto"/>
        <w:jc w:val="right"/>
        <w:rPr>
          <w:rFonts w:ascii="Times New Roman" w:hAnsi="Times New Roman" w:cs="Times New Roman"/>
          <w:color w:val="000000"/>
          <w:sz w:val="24"/>
          <w:szCs w:val="24"/>
        </w:rPr>
      </w:pPr>
    </w:p>
    <w:p w14:paraId="5BB8A49D" w14:textId="77777777" w:rsidR="00532690" w:rsidRPr="005D237B" w:rsidRDefault="00532690" w:rsidP="00532690">
      <w:pPr>
        <w:spacing w:after="0" w:line="240" w:lineRule="auto"/>
        <w:jc w:val="right"/>
        <w:rPr>
          <w:rFonts w:ascii="Times New Roman" w:hAnsi="Times New Roman" w:cs="Times New Roman"/>
          <w:color w:val="000000"/>
          <w:sz w:val="24"/>
          <w:szCs w:val="24"/>
        </w:rPr>
      </w:pPr>
    </w:p>
    <w:p w14:paraId="558FFA6B" w14:textId="77777777" w:rsidR="00532690" w:rsidRPr="005D237B" w:rsidRDefault="00532690" w:rsidP="00532690">
      <w:pPr>
        <w:spacing w:after="0" w:line="240" w:lineRule="auto"/>
        <w:jc w:val="right"/>
        <w:rPr>
          <w:rFonts w:ascii="Times New Roman" w:hAnsi="Times New Roman" w:cs="Times New Roman"/>
          <w:color w:val="000000"/>
          <w:sz w:val="24"/>
          <w:szCs w:val="24"/>
        </w:rPr>
      </w:pPr>
    </w:p>
    <w:p w14:paraId="0F86BD7B" w14:textId="77777777" w:rsidR="00532690" w:rsidRPr="005D237B" w:rsidRDefault="00532690" w:rsidP="00532690">
      <w:pPr>
        <w:spacing w:after="0" w:line="240" w:lineRule="auto"/>
        <w:jc w:val="right"/>
        <w:rPr>
          <w:rFonts w:ascii="Times New Roman" w:hAnsi="Times New Roman" w:cs="Times New Roman"/>
          <w:color w:val="000000"/>
          <w:sz w:val="24"/>
          <w:szCs w:val="24"/>
        </w:rPr>
      </w:pPr>
    </w:p>
    <w:p w14:paraId="3F1FCCA9" w14:textId="77777777" w:rsidR="00532690" w:rsidRPr="005D237B" w:rsidRDefault="00532690" w:rsidP="00532690">
      <w:pPr>
        <w:spacing w:after="0" w:line="240" w:lineRule="auto"/>
        <w:rPr>
          <w:rFonts w:ascii="Times New Roman" w:hAnsi="Times New Roman" w:cs="Times New Roman"/>
          <w:color w:val="000000"/>
          <w:sz w:val="24"/>
          <w:szCs w:val="24"/>
        </w:rPr>
      </w:pPr>
    </w:p>
    <w:p w14:paraId="41FB32FB" w14:textId="77777777" w:rsidR="00532690" w:rsidRPr="005D237B" w:rsidRDefault="00532690" w:rsidP="00532690">
      <w:pPr>
        <w:spacing w:after="0" w:line="240" w:lineRule="auto"/>
        <w:rPr>
          <w:rFonts w:ascii="Times New Roman" w:hAnsi="Times New Roman" w:cs="Times New Roman"/>
          <w:color w:val="000000"/>
          <w:sz w:val="24"/>
          <w:szCs w:val="24"/>
        </w:rPr>
      </w:pPr>
    </w:p>
    <w:p w14:paraId="5CDF9AE1" w14:textId="77777777" w:rsidR="00532690" w:rsidRPr="005D237B" w:rsidRDefault="00532690" w:rsidP="00532690">
      <w:pPr>
        <w:spacing w:after="0" w:line="240" w:lineRule="auto"/>
        <w:rPr>
          <w:rFonts w:ascii="Times New Roman" w:hAnsi="Times New Roman" w:cs="Times New Roman"/>
          <w:color w:val="000000"/>
          <w:sz w:val="24"/>
          <w:szCs w:val="24"/>
        </w:rPr>
      </w:pPr>
    </w:p>
    <w:p w14:paraId="09457F76" w14:textId="77777777" w:rsidR="00532690" w:rsidRPr="005D237B" w:rsidRDefault="00532690" w:rsidP="00532690">
      <w:pPr>
        <w:spacing w:after="0" w:line="240" w:lineRule="auto"/>
        <w:rPr>
          <w:rFonts w:ascii="Times New Roman" w:hAnsi="Times New Roman" w:cs="Times New Roman"/>
          <w:color w:val="000000"/>
          <w:sz w:val="24"/>
          <w:szCs w:val="24"/>
        </w:rPr>
      </w:pPr>
    </w:p>
    <w:p w14:paraId="4A377D8D" w14:textId="77777777" w:rsidR="00532690" w:rsidRPr="005D237B" w:rsidRDefault="00532690" w:rsidP="00532690">
      <w:pPr>
        <w:spacing w:after="0" w:line="240" w:lineRule="auto"/>
        <w:jc w:val="center"/>
        <w:rPr>
          <w:rFonts w:ascii="Times New Roman" w:hAnsi="Times New Roman" w:cs="Times New Roman"/>
          <w:color w:val="000000"/>
          <w:sz w:val="24"/>
          <w:szCs w:val="24"/>
        </w:rPr>
      </w:pPr>
    </w:p>
    <w:p w14:paraId="4DD86017" w14:textId="77777777" w:rsidR="00532690" w:rsidRPr="005D237B" w:rsidRDefault="00532690" w:rsidP="00532690">
      <w:pPr>
        <w:spacing w:after="0" w:line="240" w:lineRule="auto"/>
        <w:jc w:val="center"/>
        <w:rPr>
          <w:rFonts w:ascii="Times New Roman" w:hAnsi="Times New Roman" w:cs="Times New Roman"/>
          <w:b/>
          <w:sz w:val="24"/>
          <w:szCs w:val="24"/>
          <w:lang w:val="ru-RU"/>
        </w:rPr>
      </w:pPr>
      <w:r w:rsidRPr="005D237B">
        <w:rPr>
          <w:rFonts w:ascii="Times New Roman" w:hAnsi="Times New Roman" w:cs="Times New Roman"/>
          <w:b/>
          <w:sz w:val="24"/>
          <w:szCs w:val="24"/>
        </w:rPr>
        <w:t>ТЕНДЕРНА ДОКУМЕНТАЦІЯ</w:t>
      </w:r>
    </w:p>
    <w:p w14:paraId="00EB3258" w14:textId="77777777" w:rsidR="00532690" w:rsidRPr="005D237B" w:rsidRDefault="00532690" w:rsidP="00532690">
      <w:pPr>
        <w:spacing w:after="0" w:line="240" w:lineRule="auto"/>
        <w:jc w:val="center"/>
        <w:rPr>
          <w:rFonts w:ascii="Times New Roman" w:hAnsi="Times New Roman" w:cs="Times New Roman"/>
          <w:b/>
          <w:sz w:val="24"/>
          <w:szCs w:val="24"/>
        </w:rPr>
      </w:pPr>
    </w:p>
    <w:p w14:paraId="59F7013B" w14:textId="77777777" w:rsidR="00532690" w:rsidRPr="005D237B" w:rsidRDefault="00532690" w:rsidP="00532690">
      <w:pPr>
        <w:jc w:val="center"/>
        <w:rPr>
          <w:rFonts w:ascii="Times New Roman" w:hAnsi="Times New Roman" w:cs="Times New Roman"/>
          <w:sz w:val="24"/>
          <w:szCs w:val="24"/>
          <w:lang w:eastAsia="ru-RU"/>
        </w:rPr>
      </w:pPr>
      <w:r w:rsidRPr="005D237B">
        <w:rPr>
          <w:rFonts w:ascii="Times New Roman" w:hAnsi="Times New Roman" w:cs="Times New Roman"/>
          <w:sz w:val="24"/>
          <w:szCs w:val="24"/>
          <w:lang w:eastAsia="ru-RU"/>
        </w:rPr>
        <w:t>за предметом закупівлі:</w:t>
      </w:r>
    </w:p>
    <w:p w14:paraId="61072774" w14:textId="77777777" w:rsidR="002A7D1A" w:rsidRPr="005D237B" w:rsidRDefault="002A7D1A" w:rsidP="002A7D1A">
      <w:pPr>
        <w:spacing w:after="0" w:line="240" w:lineRule="auto"/>
        <w:jc w:val="center"/>
        <w:rPr>
          <w:rFonts w:ascii="Times New Roman" w:hAnsi="Times New Roman" w:cs="Times New Roman"/>
          <w:b/>
          <w:sz w:val="24"/>
          <w:szCs w:val="24"/>
          <w:lang w:eastAsia="ru-RU"/>
        </w:rPr>
      </w:pPr>
      <w:bookmarkStart w:id="0" w:name="n48"/>
      <w:bookmarkEnd w:id="0"/>
    </w:p>
    <w:p w14:paraId="040CF6A5" w14:textId="0C5D1F8B" w:rsidR="00675032" w:rsidRPr="008A6BE3" w:rsidRDefault="00675032" w:rsidP="00FF7907">
      <w:pPr>
        <w:jc w:val="center"/>
        <w:rPr>
          <w:rFonts w:ascii="Times New Roman" w:hAnsi="Times New Roman" w:cs="Times New Roman"/>
          <w:b/>
          <w:bCs/>
          <w:sz w:val="32"/>
          <w:szCs w:val="32"/>
        </w:rPr>
      </w:pPr>
      <w:bookmarkStart w:id="1" w:name="_Hlk137469115"/>
      <w:r w:rsidRPr="008A6BE3">
        <w:rPr>
          <w:rFonts w:ascii="Times New Roman" w:hAnsi="Times New Roman" w:cs="Times New Roman"/>
          <w:b/>
          <w:sz w:val="32"/>
          <w:szCs w:val="32"/>
          <w:lang w:eastAsia="ru-RU"/>
        </w:rPr>
        <w:t>«</w:t>
      </w:r>
      <w:r w:rsidR="006559F8" w:rsidRPr="008A6BE3">
        <w:rPr>
          <w:rFonts w:ascii="Times New Roman" w:hAnsi="Times New Roman" w:cs="Times New Roman"/>
          <w:b/>
          <w:sz w:val="32"/>
          <w:szCs w:val="32"/>
        </w:rPr>
        <w:t>Овочі</w:t>
      </w:r>
      <w:r w:rsidR="00850095" w:rsidRPr="008A6BE3">
        <w:rPr>
          <w:rFonts w:ascii="Times New Roman" w:hAnsi="Times New Roman" w:cs="Times New Roman"/>
          <w:b/>
          <w:sz w:val="32"/>
          <w:szCs w:val="32"/>
        </w:rPr>
        <w:t xml:space="preserve"> (сезон: літо-осінь)</w:t>
      </w:r>
      <w:r w:rsidR="00A90F86" w:rsidRPr="008A6BE3">
        <w:rPr>
          <w:rFonts w:ascii="Times New Roman" w:hAnsi="Times New Roman" w:cs="Times New Roman"/>
          <w:b/>
          <w:sz w:val="32"/>
          <w:szCs w:val="32"/>
        </w:rPr>
        <w:t>»</w:t>
      </w:r>
      <w:r w:rsidR="00850095" w:rsidRPr="008A6BE3">
        <w:rPr>
          <w:rFonts w:ascii="Times New Roman" w:hAnsi="Times New Roman" w:cs="Times New Roman"/>
          <w:b/>
          <w:sz w:val="32"/>
          <w:szCs w:val="32"/>
        </w:rPr>
        <w:t xml:space="preserve"> </w:t>
      </w:r>
    </w:p>
    <w:bookmarkEnd w:id="1"/>
    <w:p w14:paraId="005EC2CE" w14:textId="77777777" w:rsidR="00675032" w:rsidRPr="005D237B" w:rsidRDefault="00675032" w:rsidP="00675032">
      <w:pPr>
        <w:spacing w:after="0" w:line="240" w:lineRule="auto"/>
        <w:jc w:val="center"/>
        <w:rPr>
          <w:rFonts w:ascii="Times New Roman" w:hAnsi="Times New Roman" w:cs="Times New Roman"/>
          <w:b/>
          <w:sz w:val="24"/>
          <w:szCs w:val="24"/>
          <w:lang w:eastAsia="ru-RU"/>
        </w:rPr>
      </w:pPr>
    </w:p>
    <w:p w14:paraId="6F984A10" w14:textId="34535647" w:rsidR="00532690" w:rsidRPr="005D237B" w:rsidRDefault="004E3145" w:rsidP="00FF7907">
      <w:pPr>
        <w:jc w:val="center"/>
        <w:rPr>
          <w:rFonts w:ascii="Times New Roman" w:hAnsi="Times New Roman" w:cs="Times New Roman"/>
          <w:color w:val="040C28"/>
          <w:sz w:val="24"/>
          <w:szCs w:val="24"/>
        </w:rPr>
      </w:pPr>
      <w:r w:rsidRPr="005D237B">
        <w:rPr>
          <w:rFonts w:ascii="Times New Roman" w:hAnsi="Times New Roman" w:cs="Times New Roman"/>
          <w:color w:val="202124"/>
          <w:sz w:val="24"/>
          <w:szCs w:val="24"/>
          <w:shd w:val="clear" w:color="auto" w:fill="FFFFFF"/>
        </w:rPr>
        <w:t>код ДК 021:2015 </w:t>
      </w:r>
      <w:r w:rsidRPr="005D237B">
        <w:rPr>
          <w:rFonts w:ascii="Times New Roman" w:hAnsi="Times New Roman" w:cs="Times New Roman"/>
          <w:color w:val="040C28"/>
          <w:sz w:val="24"/>
          <w:szCs w:val="24"/>
        </w:rPr>
        <w:t>0322</w:t>
      </w:r>
      <w:r w:rsidR="00320974" w:rsidRPr="005D237B">
        <w:rPr>
          <w:rFonts w:ascii="Times New Roman" w:hAnsi="Times New Roman" w:cs="Times New Roman"/>
          <w:color w:val="040C28"/>
          <w:sz w:val="24"/>
          <w:szCs w:val="24"/>
        </w:rPr>
        <w:t>1</w:t>
      </w:r>
      <w:r w:rsidRPr="005D237B">
        <w:rPr>
          <w:rFonts w:ascii="Times New Roman" w:hAnsi="Times New Roman" w:cs="Times New Roman"/>
          <w:color w:val="040C28"/>
          <w:sz w:val="24"/>
          <w:szCs w:val="24"/>
        </w:rPr>
        <w:t>000-</w:t>
      </w:r>
      <w:r w:rsidR="00320974" w:rsidRPr="005D237B">
        <w:rPr>
          <w:rFonts w:ascii="Times New Roman" w:hAnsi="Times New Roman" w:cs="Times New Roman"/>
          <w:color w:val="040C28"/>
          <w:sz w:val="24"/>
          <w:szCs w:val="24"/>
        </w:rPr>
        <w:t>6</w:t>
      </w:r>
    </w:p>
    <w:p w14:paraId="4BA8C4D6" w14:textId="1B2E4542" w:rsidR="004E3145" w:rsidRDefault="004E3145" w:rsidP="00FF7907">
      <w:pPr>
        <w:jc w:val="center"/>
        <w:rPr>
          <w:rFonts w:ascii="Times New Roman" w:hAnsi="Times New Roman" w:cs="Times New Roman"/>
          <w:color w:val="040C28"/>
          <w:sz w:val="24"/>
          <w:szCs w:val="24"/>
        </w:rPr>
      </w:pPr>
      <w:r w:rsidRPr="005D237B">
        <w:rPr>
          <w:rFonts w:ascii="Times New Roman" w:hAnsi="Times New Roman" w:cs="Times New Roman"/>
          <w:color w:val="040C28"/>
          <w:sz w:val="24"/>
          <w:szCs w:val="24"/>
        </w:rPr>
        <w:t xml:space="preserve">«Овочі» </w:t>
      </w:r>
    </w:p>
    <w:p w14:paraId="5923BCD5" w14:textId="77777777" w:rsidR="00750CB0" w:rsidRDefault="00750CB0" w:rsidP="00FF7907">
      <w:pPr>
        <w:jc w:val="center"/>
        <w:rPr>
          <w:rFonts w:ascii="Times New Roman" w:hAnsi="Times New Roman" w:cs="Times New Roman"/>
          <w:color w:val="040C28"/>
          <w:sz w:val="24"/>
          <w:szCs w:val="24"/>
        </w:rPr>
      </w:pPr>
    </w:p>
    <w:p w14:paraId="28FF0390" w14:textId="77777777" w:rsidR="008A6BE3" w:rsidRPr="005D237B" w:rsidRDefault="008A6BE3" w:rsidP="00FF7907">
      <w:pPr>
        <w:jc w:val="center"/>
        <w:rPr>
          <w:rFonts w:ascii="Times New Roman" w:hAnsi="Times New Roman" w:cs="Times New Roman"/>
          <w:color w:val="000000"/>
          <w:sz w:val="24"/>
          <w:szCs w:val="24"/>
        </w:rPr>
      </w:pPr>
    </w:p>
    <w:p w14:paraId="405E2EC4" w14:textId="77777777" w:rsidR="00532690" w:rsidRPr="005D237B" w:rsidRDefault="00532690" w:rsidP="00532690">
      <w:pPr>
        <w:spacing w:after="0"/>
        <w:jc w:val="center"/>
        <w:rPr>
          <w:rFonts w:ascii="Times New Roman" w:hAnsi="Times New Roman" w:cs="Times New Roman"/>
          <w:color w:val="000000"/>
          <w:sz w:val="24"/>
          <w:szCs w:val="24"/>
        </w:rPr>
      </w:pPr>
      <w:r w:rsidRPr="005D237B">
        <w:rPr>
          <w:rFonts w:ascii="Times New Roman" w:hAnsi="Times New Roman" w:cs="Times New Roman"/>
          <w:b/>
          <w:iCs/>
          <w:kern w:val="1"/>
          <w:sz w:val="24"/>
          <w:szCs w:val="24"/>
          <w:lang w:eastAsia="ar-SA"/>
        </w:rPr>
        <w:t>Процедура закупівлі – відкриті торги</w:t>
      </w:r>
    </w:p>
    <w:p w14:paraId="7834DEDB" w14:textId="77777777" w:rsidR="00532690" w:rsidRPr="005D237B" w:rsidRDefault="00532690" w:rsidP="00532690">
      <w:pPr>
        <w:tabs>
          <w:tab w:val="left" w:pos="7742"/>
        </w:tabs>
        <w:spacing w:after="0"/>
        <w:rPr>
          <w:rFonts w:ascii="Times New Roman" w:hAnsi="Times New Roman" w:cs="Times New Roman"/>
          <w:color w:val="000000"/>
          <w:sz w:val="24"/>
          <w:szCs w:val="24"/>
        </w:rPr>
      </w:pPr>
      <w:r w:rsidRPr="005D237B">
        <w:rPr>
          <w:rFonts w:ascii="Times New Roman" w:hAnsi="Times New Roman" w:cs="Times New Roman"/>
          <w:color w:val="000000"/>
          <w:sz w:val="24"/>
          <w:szCs w:val="24"/>
        </w:rPr>
        <w:tab/>
      </w:r>
    </w:p>
    <w:p w14:paraId="1F56669B" w14:textId="77777777" w:rsidR="00532690" w:rsidRPr="005D237B" w:rsidRDefault="00532690" w:rsidP="00532690">
      <w:pPr>
        <w:spacing w:after="0"/>
        <w:rPr>
          <w:rFonts w:ascii="Times New Roman" w:hAnsi="Times New Roman" w:cs="Times New Roman"/>
          <w:color w:val="000000"/>
          <w:sz w:val="24"/>
          <w:szCs w:val="24"/>
        </w:rPr>
      </w:pPr>
    </w:p>
    <w:p w14:paraId="50AB0347" w14:textId="36E7C2EE" w:rsidR="00532690" w:rsidRDefault="00532690" w:rsidP="00532690">
      <w:pPr>
        <w:spacing w:after="0"/>
        <w:rPr>
          <w:rFonts w:ascii="Times New Roman" w:hAnsi="Times New Roman" w:cs="Times New Roman"/>
          <w:color w:val="000000"/>
          <w:sz w:val="24"/>
          <w:szCs w:val="24"/>
        </w:rPr>
      </w:pPr>
    </w:p>
    <w:p w14:paraId="742DFF92" w14:textId="23B27F73" w:rsidR="008A6BE3" w:rsidRDefault="008A6BE3" w:rsidP="00532690">
      <w:pPr>
        <w:spacing w:after="0"/>
        <w:rPr>
          <w:rFonts w:ascii="Times New Roman" w:hAnsi="Times New Roman" w:cs="Times New Roman"/>
          <w:color w:val="000000"/>
          <w:sz w:val="24"/>
          <w:szCs w:val="24"/>
        </w:rPr>
      </w:pPr>
    </w:p>
    <w:p w14:paraId="11D0188D" w14:textId="774A8E6B" w:rsidR="008A6BE3" w:rsidRDefault="008A6BE3" w:rsidP="00532690">
      <w:pPr>
        <w:spacing w:after="0"/>
        <w:rPr>
          <w:rFonts w:ascii="Times New Roman" w:hAnsi="Times New Roman" w:cs="Times New Roman"/>
          <w:color w:val="000000"/>
          <w:sz w:val="24"/>
          <w:szCs w:val="24"/>
        </w:rPr>
      </w:pPr>
    </w:p>
    <w:p w14:paraId="02469DBB" w14:textId="77777777" w:rsidR="008A6BE3" w:rsidRPr="005D237B" w:rsidRDefault="008A6BE3" w:rsidP="00532690">
      <w:pPr>
        <w:spacing w:after="0"/>
        <w:rPr>
          <w:rFonts w:ascii="Times New Roman" w:hAnsi="Times New Roman" w:cs="Times New Roman"/>
          <w:color w:val="000000"/>
          <w:sz w:val="24"/>
          <w:szCs w:val="24"/>
        </w:rPr>
      </w:pPr>
    </w:p>
    <w:p w14:paraId="4BA992C2" w14:textId="77777777" w:rsidR="00532690" w:rsidRPr="005D237B" w:rsidRDefault="00532690" w:rsidP="00532690">
      <w:pPr>
        <w:spacing w:after="0"/>
        <w:rPr>
          <w:rFonts w:ascii="Times New Roman" w:hAnsi="Times New Roman" w:cs="Times New Roman"/>
          <w:color w:val="000000"/>
          <w:sz w:val="24"/>
          <w:szCs w:val="24"/>
        </w:rPr>
      </w:pPr>
    </w:p>
    <w:p w14:paraId="436FFFC2" w14:textId="77777777" w:rsidR="00532690" w:rsidRPr="005D237B" w:rsidRDefault="00532690" w:rsidP="00532690">
      <w:pPr>
        <w:spacing w:after="0"/>
        <w:rPr>
          <w:rFonts w:ascii="Times New Roman" w:hAnsi="Times New Roman" w:cs="Times New Roman"/>
          <w:color w:val="000000"/>
          <w:sz w:val="24"/>
          <w:szCs w:val="24"/>
        </w:rPr>
      </w:pPr>
    </w:p>
    <w:p w14:paraId="3AB382CE" w14:textId="77777777" w:rsidR="00532690" w:rsidRPr="005D237B" w:rsidRDefault="00532690" w:rsidP="00532690">
      <w:pPr>
        <w:spacing w:after="0"/>
        <w:rPr>
          <w:rFonts w:ascii="Times New Roman" w:hAnsi="Times New Roman" w:cs="Times New Roman"/>
          <w:color w:val="000000"/>
          <w:sz w:val="24"/>
          <w:szCs w:val="24"/>
        </w:rPr>
      </w:pPr>
    </w:p>
    <w:p w14:paraId="13ADDDB3" w14:textId="77777777" w:rsidR="00532690" w:rsidRPr="005D237B" w:rsidRDefault="00532690" w:rsidP="00532690">
      <w:pPr>
        <w:spacing w:after="0"/>
        <w:rPr>
          <w:rFonts w:ascii="Times New Roman" w:hAnsi="Times New Roman" w:cs="Times New Roman"/>
          <w:color w:val="000000"/>
          <w:sz w:val="24"/>
          <w:szCs w:val="24"/>
        </w:rPr>
      </w:pPr>
    </w:p>
    <w:p w14:paraId="101ECCBC" w14:textId="77777777" w:rsidR="00532690" w:rsidRPr="005D237B" w:rsidRDefault="00532690" w:rsidP="00532690">
      <w:pPr>
        <w:spacing w:after="0"/>
        <w:rPr>
          <w:rFonts w:ascii="Times New Roman" w:hAnsi="Times New Roman" w:cs="Times New Roman"/>
          <w:color w:val="000000"/>
          <w:sz w:val="24"/>
          <w:szCs w:val="24"/>
        </w:rPr>
      </w:pPr>
    </w:p>
    <w:p w14:paraId="18A0C8BB" w14:textId="77777777" w:rsidR="00532690" w:rsidRPr="005D237B" w:rsidRDefault="00532690" w:rsidP="00532690">
      <w:pPr>
        <w:shd w:val="clear" w:color="auto" w:fill="FFFFFF"/>
        <w:ind w:right="1"/>
        <w:jc w:val="center"/>
        <w:rPr>
          <w:rFonts w:ascii="Times New Roman" w:hAnsi="Times New Roman" w:cs="Times New Roman"/>
          <w:sz w:val="24"/>
          <w:szCs w:val="24"/>
        </w:rPr>
      </w:pPr>
    </w:p>
    <w:p w14:paraId="49FD1FE1" w14:textId="77777777" w:rsidR="00532690" w:rsidRPr="005D237B" w:rsidRDefault="00532690" w:rsidP="00532690">
      <w:pPr>
        <w:shd w:val="clear" w:color="auto" w:fill="FFFFFF"/>
        <w:ind w:right="1"/>
        <w:jc w:val="center"/>
        <w:rPr>
          <w:rFonts w:ascii="Times New Roman" w:hAnsi="Times New Roman" w:cs="Times New Roman"/>
          <w:sz w:val="24"/>
          <w:szCs w:val="24"/>
        </w:rPr>
      </w:pPr>
    </w:p>
    <w:p w14:paraId="7F16EDB5" w14:textId="77777777" w:rsidR="00532690" w:rsidRPr="005D237B" w:rsidRDefault="00532690" w:rsidP="00532690">
      <w:pPr>
        <w:shd w:val="clear" w:color="auto" w:fill="FFFFFF"/>
        <w:ind w:right="1"/>
        <w:jc w:val="center"/>
        <w:rPr>
          <w:rFonts w:ascii="Times New Roman" w:hAnsi="Times New Roman" w:cs="Times New Roman"/>
          <w:sz w:val="24"/>
          <w:szCs w:val="24"/>
        </w:rPr>
      </w:pPr>
    </w:p>
    <w:p w14:paraId="7601A4A1" w14:textId="77777777" w:rsidR="00532690" w:rsidRPr="005D237B" w:rsidRDefault="00532690" w:rsidP="00532690">
      <w:pPr>
        <w:shd w:val="clear" w:color="auto" w:fill="FFFFFF"/>
        <w:ind w:right="1"/>
        <w:jc w:val="center"/>
        <w:rPr>
          <w:rFonts w:ascii="Times New Roman" w:hAnsi="Times New Roman" w:cs="Times New Roman"/>
          <w:sz w:val="24"/>
          <w:szCs w:val="24"/>
        </w:rPr>
      </w:pPr>
    </w:p>
    <w:p w14:paraId="34B7A6AD" w14:textId="3FC4188F" w:rsidR="00E318C5" w:rsidRPr="005D237B" w:rsidRDefault="00532690" w:rsidP="00532690">
      <w:pPr>
        <w:shd w:val="clear" w:color="auto" w:fill="FFFFFF"/>
        <w:ind w:right="1"/>
        <w:jc w:val="center"/>
        <w:rPr>
          <w:rFonts w:ascii="Times New Roman" w:hAnsi="Times New Roman" w:cs="Times New Roman"/>
          <w:sz w:val="24"/>
          <w:szCs w:val="24"/>
        </w:rPr>
      </w:pPr>
      <w:r w:rsidRPr="005D237B">
        <w:rPr>
          <w:rFonts w:ascii="Times New Roman" w:hAnsi="Times New Roman" w:cs="Times New Roman"/>
          <w:sz w:val="24"/>
          <w:szCs w:val="24"/>
        </w:rPr>
        <w:lastRenderedPageBreak/>
        <w:t>м.Стрий-202</w:t>
      </w:r>
      <w:r w:rsidR="00675032" w:rsidRPr="005D237B">
        <w:rPr>
          <w:rFonts w:ascii="Times New Roman" w:hAnsi="Times New Roman" w:cs="Times New Roman"/>
          <w:sz w:val="24"/>
          <w:szCs w:val="24"/>
        </w:rPr>
        <w:t>3</w:t>
      </w:r>
      <w:r w:rsidRPr="005D237B">
        <w:rPr>
          <w:rFonts w:ascii="Times New Roman" w:hAnsi="Times New Roman" w:cs="Times New Roman"/>
          <w:sz w:val="24"/>
          <w:szCs w:val="24"/>
        </w:rPr>
        <w:t>р.</w:t>
      </w:r>
    </w:p>
    <w:p w14:paraId="32986BF5" w14:textId="77777777" w:rsidR="007856DB" w:rsidRPr="005D237B" w:rsidRDefault="007856DB" w:rsidP="007856DB">
      <w:pPr>
        <w:pStyle w:val="11"/>
        <w:widowControl w:val="0"/>
        <w:spacing w:line="240" w:lineRule="auto"/>
        <w:jc w:val="center"/>
        <w:rPr>
          <w:rFonts w:ascii="Times New Roman" w:hAnsi="Times New Roman" w:cs="Times New Roman"/>
          <w:b/>
          <w:color w:val="auto"/>
          <w:sz w:val="24"/>
          <w:szCs w:val="24"/>
          <w:lang w:val="uk-UA"/>
        </w:rPr>
      </w:pPr>
    </w:p>
    <w:p w14:paraId="3E374165" w14:textId="77777777" w:rsidR="007856DB" w:rsidRPr="005D237B" w:rsidRDefault="007856DB" w:rsidP="007856DB">
      <w:pPr>
        <w:pStyle w:val="11"/>
        <w:widowControl w:val="0"/>
        <w:spacing w:line="240" w:lineRule="auto"/>
        <w:jc w:val="center"/>
        <w:rPr>
          <w:rFonts w:ascii="Times New Roman" w:hAnsi="Times New Roman" w:cs="Times New Roman"/>
          <w:b/>
          <w:color w:val="auto"/>
          <w:sz w:val="24"/>
          <w:szCs w:val="24"/>
          <w:lang w:val="uk-UA"/>
        </w:rPr>
      </w:pPr>
      <w:r w:rsidRPr="005D237B">
        <w:rPr>
          <w:rFonts w:ascii="Times New Roman" w:hAnsi="Times New Roman" w:cs="Times New Roman"/>
          <w:b/>
          <w:color w:val="auto"/>
          <w:sz w:val="24"/>
          <w:szCs w:val="24"/>
          <w:lang w:val="uk-UA"/>
        </w:rPr>
        <w:t>Розділ І. Загальні положення</w:t>
      </w:r>
    </w:p>
    <w:p w14:paraId="68D497E1" w14:textId="77777777" w:rsidR="007856DB" w:rsidRPr="005D237B" w:rsidRDefault="007856DB" w:rsidP="007856DB">
      <w:pPr>
        <w:pStyle w:val="11"/>
        <w:widowControl w:val="0"/>
        <w:numPr>
          <w:ilvl w:val="0"/>
          <w:numId w:val="22"/>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Терміни, які вживаються в тендерній документації</w:t>
      </w:r>
    </w:p>
    <w:p w14:paraId="3ED38AEC" w14:textId="77777777" w:rsidR="007856DB" w:rsidRPr="005D237B" w:rsidRDefault="007856DB" w:rsidP="007856DB">
      <w:pPr>
        <w:pStyle w:val="11"/>
        <w:widowControl w:val="0"/>
        <w:numPr>
          <w:ilvl w:val="0"/>
          <w:numId w:val="22"/>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Інформація про замовника торгів</w:t>
      </w:r>
    </w:p>
    <w:p w14:paraId="5485670F" w14:textId="77777777" w:rsidR="007856DB" w:rsidRPr="005D237B" w:rsidRDefault="007856DB" w:rsidP="007856DB">
      <w:pPr>
        <w:pStyle w:val="11"/>
        <w:widowControl w:val="0"/>
        <w:numPr>
          <w:ilvl w:val="0"/>
          <w:numId w:val="22"/>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 xml:space="preserve">Процедура закупівлі </w:t>
      </w:r>
    </w:p>
    <w:p w14:paraId="1CCF96CC" w14:textId="77777777" w:rsidR="007856DB" w:rsidRPr="005D237B" w:rsidRDefault="007856DB" w:rsidP="007856DB">
      <w:pPr>
        <w:pStyle w:val="11"/>
        <w:widowControl w:val="0"/>
        <w:numPr>
          <w:ilvl w:val="0"/>
          <w:numId w:val="22"/>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 xml:space="preserve">Інформація про предмет закупівлі </w:t>
      </w:r>
    </w:p>
    <w:p w14:paraId="62D8DC9C" w14:textId="77777777" w:rsidR="007856DB" w:rsidRPr="005D237B" w:rsidRDefault="007856DB" w:rsidP="007856DB">
      <w:pPr>
        <w:pStyle w:val="11"/>
        <w:widowControl w:val="0"/>
        <w:numPr>
          <w:ilvl w:val="0"/>
          <w:numId w:val="22"/>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Недискримінація учасників</w:t>
      </w:r>
    </w:p>
    <w:p w14:paraId="349437F8" w14:textId="77777777" w:rsidR="007856DB" w:rsidRPr="005D237B" w:rsidRDefault="007856DB" w:rsidP="007856DB">
      <w:pPr>
        <w:pStyle w:val="11"/>
        <w:widowControl w:val="0"/>
        <w:numPr>
          <w:ilvl w:val="0"/>
          <w:numId w:val="22"/>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35340321" w14:textId="77777777" w:rsidR="007856DB" w:rsidRPr="005D237B" w:rsidRDefault="007856DB" w:rsidP="007856DB">
      <w:pPr>
        <w:pStyle w:val="11"/>
        <w:widowControl w:val="0"/>
        <w:numPr>
          <w:ilvl w:val="0"/>
          <w:numId w:val="22"/>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2768E141" w14:textId="77777777" w:rsidR="007856DB" w:rsidRPr="005D237B" w:rsidRDefault="007856DB" w:rsidP="007856DB">
      <w:pPr>
        <w:pStyle w:val="11"/>
        <w:widowControl w:val="0"/>
        <w:numPr>
          <w:ilvl w:val="0"/>
          <w:numId w:val="22"/>
        </w:numPr>
        <w:spacing w:line="240" w:lineRule="auto"/>
        <w:ind w:left="0" w:firstLine="0"/>
        <w:rPr>
          <w:rFonts w:ascii="Times New Roman" w:hAnsi="Times New Roman" w:cs="Times New Roman"/>
          <w:color w:val="auto"/>
          <w:sz w:val="24"/>
          <w:szCs w:val="24"/>
          <w:lang w:val="uk-UA"/>
        </w:rPr>
      </w:pPr>
      <w:proofErr w:type="spellStart"/>
      <w:r w:rsidRPr="005D237B">
        <w:rPr>
          <w:rFonts w:ascii="Times New Roman" w:hAnsi="Times New Roman" w:cs="Times New Roman"/>
          <w:sz w:val="24"/>
          <w:szCs w:val="24"/>
          <w:lang w:eastAsia="uk-UA"/>
        </w:rPr>
        <w:t>Інформація</w:t>
      </w:r>
      <w:proofErr w:type="spellEnd"/>
      <w:r w:rsidRPr="005D237B">
        <w:rPr>
          <w:rFonts w:ascii="Times New Roman" w:hAnsi="Times New Roman" w:cs="Times New Roman"/>
          <w:sz w:val="24"/>
          <w:szCs w:val="24"/>
          <w:lang w:eastAsia="uk-UA"/>
        </w:rPr>
        <w:t xml:space="preserve"> про </w:t>
      </w:r>
      <w:proofErr w:type="spellStart"/>
      <w:r w:rsidRPr="005D237B">
        <w:rPr>
          <w:rFonts w:ascii="Times New Roman" w:hAnsi="Times New Roman" w:cs="Times New Roman"/>
          <w:sz w:val="24"/>
          <w:szCs w:val="24"/>
          <w:lang w:eastAsia="uk-UA"/>
        </w:rPr>
        <w:t>прийняття</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чи</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неприйняття</w:t>
      </w:r>
      <w:proofErr w:type="spellEnd"/>
      <w:r w:rsidRPr="005D237B">
        <w:rPr>
          <w:rFonts w:ascii="Times New Roman" w:hAnsi="Times New Roman" w:cs="Times New Roman"/>
          <w:sz w:val="24"/>
          <w:szCs w:val="24"/>
          <w:lang w:eastAsia="uk-UA"/>
        </w:rPr>
        <w:t xml:space="preserve"> до </w:t>
      </w:r>
      <w:proofErr w:type="spellStart"/>
      <w:r w:rsidRPr="005D237B">
        <w:rPr>
          <w:rFonts w:ascii="Times New Roman" w:hAnsi="Times New Roman" w:cs="Times New Roman"/>
          <w:sz w:val="24"/>
          <w:szCs w:val="24"/>
          <w:lang w:eastAsia="uk-UA"/>
        </w:rPr>
        <w:t>розгляду</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тендерної</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пропозиції</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ціна</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якої</w:t>
      </w:r>
      <w:proofErr w:type="spellEnd"/>
      <w:r w:rsidRPr="005D237B">
        <w:rPr>
          <w:rFonts w:ascii="Times New Roman" w:hAnsi="Times New Roman" w:cs="Times New Roman"/>
          <w:sz w:val="24"/>
          <w:szCs w:val="24"/>
          <w:lang w:eastAsia="uk-UA"/>
        </w:rPr>
        <w:t xml:space="preserve"> є </w:t>
      </w:r>
      <w:proofErr w:type="spellStart"/>
      <w:r w:rsidRPr="005D237B">
        <w:rPr>
          <w:rFonts w:ascii="Times New Roman" w:hAnsi="Times New Roman" w:cs="Times New Roman"/>
          <w:sz w:val="24"/>
          <w:szCs w:val="24"/>
          <w:lang w:eastAsia="uk-UA"/>
        </w:rPr>
        <w:t>вищою</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ніж</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очікувана</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вартість</w:t>
      </w:r>
      <w:proofErr w:type="spellEnd"/>
      <w:r w:rsidRPr="005D237B">
        <w:rPr>
          <w:rFonts w:ascii="Times New Roman" w:hAnsi="Times New Roman" w:cs="Times New Roman"/>
          <w:sz w:val="24"/>
          <w:szCs w:val="24"/>
          <w:lang w:eastAsia="uk-UA"/>
        </w:rPr>
        <w:t xml:space="preserve"> предмета </w:t>
      </w:r>
      <w:proofErr w:type="spellStart"/>
      <w:r w:rsidRPr="005D237B">
        <w:rPr>
          <w:rFonts w:ascii="Times New Roman" w:hAnsi="Times New Roman" w:cs="Times New Roman"/>
          <w:sz w:val="24"/>
          <w:szCs w:val="24"/>
          <w:lang w:eastAsia="uk-UA"/>
        </w:rPr>
        <w:t>закупівлі</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визначена</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замовником</w:t>
      </w:r>
      <w:proofErr w:type="spellEnd"/>
      <w:r w:rsidRPr="005D237B">
        <w:rPr>
          <w:rFonts w:ascii="Times New Roman" w:hAnsi="Times New Roman" w:cs="Times New Roman"/>
          <w:sz w:val="24"/>
          <w:szCs w:val="24"/>
          <w:lang w:eastAsia="uk-UA"/>
        </w:rPr>
        <w:t xml:space="preserve"> в </w:t>
      </w:r>
      <w:proofErr w:type="spellStart"/>
      <w:r w:rsidRPr="005D237B">
        <w:rPr>
          <w:rFonts w:ascii="Times New Roman" w:hAnsi="Times New Roman" w:cs="Times New Roman"/>
          <w:sz w:val="24"/>
          <w:szCs w:val="24"/>
          <w:lang w:eastAsia="uk-UA"/>
        </w:rPr>
        <w:t>оголошенні</w:t>
      </w:r>
      <w:proofErr w:type="spellEnd"/>
      <w:r w:rsidRPr="005D237B">
        <w:rPr>
          <w:rFonts w:ascii="Times New Roman" w:hAnsi="Times New Roman" w:cs="Times New Roman"/>
          <w:sz w:val="24"/>
          <w:szCs w:val="24"/>
          <w:lang w:eastAsia="uk-UA"/>
        </w:rPr>
        <w:t xml:space="preserve"> про </w:t>
      </w:r>
      <w:proofErr w:type="spellStart"/>
      <w:r w:rsidRPr="005D237B">
        <w:rPr>
          <w:rFonts w:ascii="Times New Roman" w:hAnsi="Times New Roman" w:cs="Times New Roman"/>
          <w:sz w:val="24"/>
          <w:szCs w:val="24"/>
          <w:lang w:eastAsia="uk-UA"/>
        </w:rPr>
        <w:t>проведення</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відкритих</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торгів</w:t>
      </w:r>
      <w:proofErr w:type="spellEnd"/>
      <w:r w:rsidRPr="005D237B">
        <w:rPr>
          <w:rFonts w:ascii="Times New Roman" w:hAnsi="Times New Roman" w:cs="Times New Roman"/>
          <w:sz w:val="24"/>
          <w:szCs w:val="24"/>
          <w:lang w:val="uk-UA" w:eastAsia="uk-UA"/>
        </w:rPr>
        <w:t>.</w:t>
      </w:r>
    </w:p>
    <w:p w14:paraId="7D965366" w14:textId="77777777" w:rsidR="007856DB" w:rsidRPr="005D237B" w:rsidRDefault="007856DB" w:rsidP="007856DB">
      <w:pPr>
        <w:pStyle w:val="11"/>
        <w:widowControl w:val="0"/>
        <w:spacing w:line="240" w:lineRule="auto"/>
        <w:rPr>
          <w:rFonts w:ascii="Times New Roman" w:hAnsi="Times New Roman" w:cs="Times New Roman"/>
          <w:color w:val="auto"/>
          <w:sz w:val="24"/>
          <w:szCs w:val="24"/>
          <w:lang w:val="uk-UA"/>
        </w:rPr>
      </w:pPr>
    </w:p>
    <w:p w14:paraId="0B0A79A0" w14:textId="77777777" w:rsidR="007856DB" w:rsidRPr="005D237B" w:rsidRDefault="007856DB" w:rsidP="007856DB">
      <w:pPr>
        <w:pStyle w:val="11"/>
        <w:widowControl w:val="0"/>
        <w:spacing w:line="240" w:lineRule="auto"/>
        <w:jc w:val="center"/>
        <w:rPr>
          <w:rFonts w:ascii="Times New Roman" w:hAnsi="Times New Roman" w:cs="Times New Roman"/>
          <w:b/>
          <w:color w:val="auto"/>
          <w:sz w:val="24"/>
          <w:szCs w:val="24"/>
          <w:lang w:val="uk-UA"/>
        </w:rPr>
      </w:pPr>
      <w:r w:rsidRPr="005D237B">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p w14:paraId="2BE8B57C" w14:textId="77777777" w:rsidR="007856DB" w:rsidRPr="005D237B" w:rsidRDefault="007856DB" w:rsidP="007856DB">
      <w:pPr>
        <w:pStyle w:val="11"/>
        <w:widowControl w:val="0"/>
        <w:numPr>
          <w:ilvl w:val="0"/>
          <w:numId w:val="23"/>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Процедура надання роз’яснень щодо тендерної документації</w:t>
      </w:r>
    </w:p>
    <w:p w14:paraId="19871F08" w14:textId="77777777" w:rsidR="007856DB" w:rsidRPr="005D237B" w:rsidRDefault="007856DB" w:rsidP="007856DB">
      <w:pPr>
        <w:pStyle w:val="11"/>
        <w:widowControl w:val="0"/>
        <w:numPr>
          <w:ilvl w:val="0"/>
          <w:numId w:val="23"/>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Внесення змін до тендерної документації</w:t>
      </w:r>
    </w:p>
    <w:p w14:paraId="6FBE263B" w14:textId="77777777" w:rsidR="007856DB" w:rsidRPr="005D237B" w:rsidRDefault="007856DB" w:rsidP="007856DB">
      <w:pPr>
        <w:pStyle w:val="11"/>
        <w:widowControl w:val="0"/>
        <w:spacing w:line="240" w:lineRule="auto"/>
        <w:rPr>
          <w:rFonts w:ascii="Times New Roman" w:hAnsi="Times New Roman" w:cs="Times New Roman"/>
          <w:b/>
          <w:i/>
          <w:color w:val="auto"/>
          <w:sz w:val="24"/>
          <w:szCs w:val="24"/>
          <w:lang w:val="uk-UA"/>
        </w:rPr>
      </w:pPr>
    </w:p>
    <w:p w14:paraId="6CCDABB4" w14:textId="77777777" w:rsidR="007856DB" w:rsidRPr="005D237B" w:rsidRDefault="007856DB" w:rsidP="007856DB">
      <w:pPr>
        <w:pStyle w:val="11"/>
        <w:widowControl w:val="0"/>
        <w:spacing w:line="240" w:lineRule="auto"/>
        <w:jc w:val="center"/>
        <w:rPr>
          <w:rFonts w:ascii="Times New Roman" w:hAnsi="Times New Roman" w:cs="Times New Roman"/>
          <w:b/>
          <w:color w:val="auto"/>
          <w:sz w:val="24"/>
          <w:szCs w:val="24"/>
          <w:lang w:val="uk-UA"/>
        </w:rPr>
      </w:pPr>
      <w:r w:rsidRPr="005D237B">
        <w:rPr>
          <w:rFonts w:ascii="Times New Roman" w:hAnsi="Times New Roman" w:cs="Times New Roman"/>
          <w:b/>
          <w:color w:val="auto"/>
          <w:sz w:val="24"/>
          <w:szCs w:val="24"/>
          <w:lang w:val="uk-UA"/>
        </w:rPr>
        <w:t>Розділ ІІІ. Інструкція з підготовки тендерної пропозиції</w:t>
      </w:r>
    </w:p>
    <w:p w14:paraId="2941056A" w14:textId="77777777" w:rsidR="007856DB" w:rsidRPr="005D237B" w:rsidRDefault="007856DB" w:rsidP="007856DB">
      <w:pPr>
        <w:pStyle w:val="11"/>
        <w:widowControl w:val="0"/>
        <w:numPr>
          <w:ilvl w:val="0"/>
          <w:numId w:val="24"/>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Зміст і спосіб подання тендерної пропозиції</w:t>
      </w:r>
    </w:p>
    <w:p w14:paraId="3E797213" w14:textId="77777777" w:rsidR="007856DB" w:rsidRPr="005D237B" w:rsidRDefault="007856DB" w:rsidP="007856DB">
      <w:pPr>
        <w:pStyle w:val="11"/>
        <w:widowControl w:val="0"/>
        <w:numPr>
          <w:ilvl w:val="0"/>
          <w:numId w:val="24"/>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Забезпечення тендерної пропозиції</w:t>
      </w:r>
    </w:p>
    <w:p w14:paraId="541A1014" w14:textId="77777777" w:rsidR="007856DB" w:rsidRPr="005D237B" w:rsidRDefault="007856DB" w:rsidP="007856DB">
      <w:pPr>
        <w:pStyle w:val="11"/>
        <w:widowControl w:val="0"/>
        <w:numPr>
          <w:ilvl w:val="0"/>
          <w:numId w:val="24"/>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Умови повернення чи неповернення забезпечення тендерної пропозиції</w:t>
      </w:r>
    </w:p>
    <w:p w14:paraId="06E7AC8E" w14:textId="77777777" w:rsidR="007856DB" w:rsidRPr="005D237B" w:rsidRDefault="007856DB" w:rsidP="007856DB">
      <w:pPr>
        <w:pStyle w:val="11"/>
        <w:widowControl w:val="0"/>
        <w:numPr>
          <w:ilvl w:val="0"/>
          <w:numId w:val="24"/>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sz w:val="24"/>
          <w:szCs w:val="24"/>
          <w:lang w:val="uk-UA"/>
        </w:rPr>
        <w:t>Строк дії тендерної пропозиції, протягом якого тендерні пропозиції вважаються дійсними</w:t>
      </w:r>
    </w:p>
    <w:p w14:paraId="00D37C89" w14:textId="77777777" w:rsidR="007856DB" w:rsidRPr="005D237B" w:rsidRDefault="007856DB" w:rsidP="007856DB">
      <w:pPr>
        <w:pStyle w:val="11"/>
        <w:widowControl w:val="0"/>
        <w:numPr>
          <w:ilvl w:val="0"/>
          <w:numId w:val="24"/>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4C5D490B" w14:textId="77777777" w:rsidR="007856DB" w:rsidRPr="005D237B" w:rsidRDefault="007856DB" w:rsidP="007856DB">
      <w:pPr>
        <w:pStyle w:val="11"/>
        <w:widowControl w:val="0"/>
        <w:numPr>
          <w:ilvl w:val="0"/>
          <w:numId w:val="24"/>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w:t>
      </w:r>
    </w:p>
    <w:p w14:paraId="31C80A75" w14:textId="77777777" w:rsidR="007856DB" w:rsidRPr="005D237B" w:rsidRDefault="007856DB" w:rsidP="007856DB">
      <w:pPr>
        <w:pStyle w:val="11"/>
        <w:widowControl w:val="0"/>
        <w:numPr>
          <w:ilvl w:val="0"/>
          <w:numId w:val="24"/>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Внесення змін або відкликання тендерної пропозиції учасником</w:t>
      </w:r>
    </w:p>
    <w:p w14:paraId="6245F92D" w14:textId="77777777" w:rsidR="007856DB" w:rsidRPr="005D237B" w:rsidRDefault="007856DB" w:rsidP="007856DB">
      <w:pPr>
        <w:pStyle w:val="11"/>
        <w:widowControl w:val="0"/>
        <w:numPr>
          <w:ilvl w:val="0"/>
          <w:numId w:val="24"/>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sz w:val="24"/>
          <w:szCs w:val="24"/>
          <w:lang w:eastAsia="uk-UA"/>
        </w:rPr>
        <w:t xml:space="preserve">Ступень </w:t>
      </w:r>
      <w:proofErr w:type="spellStart"/>
      <w:r w:rsidRPr="005D237B">
        <w:rPr>
          <w:rFonts w:ascii="Times New Roman" w:hAnsi="Times New Roman" w:cs="Times New Roman"/>
          <w:sz w:val="24"/>
          <w:szCs w:val="24"/>
          <w:lang w:eastAsia="uk-UA"/>
        </w:rPr>
        <w:t>локалізації</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виробництва</w:t>
      </w:r>
      <w:proofErr w:type="spellEnd"/>
      <w:r w:rsidRPr="005D237B">
        <w:rPr>
          <w:rFonts w:ascii="Times New Roman" w:hAnsi="Times New Roman" w:cs="Times New Roman"/>
          <w:sz w:val="24"/>
          <w:szCs w:val="24"/>
          <w:lang w:val="uk-UA" w:eastAsia="uk-UA"/>
        </w:rPr>
        <w:t>.</w:t>
      </w:r>
    </w:p>
    <w:p w14:paraId="317528E9" w14:textId="77777777" w:rsidR="007856DB" w:rsidRPr="005D237B" w:rsidRDefault="007856DB" w:rsidP="007856DB">
      <w:pPr>
        <w:pStyle w:val="11"/>
        <w:widowControl w:val="0"/>
        <w:spacing w:line="240" w:lineRule="auto"/>
        <w:rPr>
          <w:rFonts w:ascii="Times New Roman" w:hAnsi="Times New Roman" w:cs="Times New Roman"/>
          <w:b/>
          <w:i/>
          <w:color w:val="auto"/>
          <w:sz w:val="24"/>
          <w:szCs w:val="24"/>
          <w:lang w:val="uk-UA"/>
        </w:rPr>
      </w:pPr>
    </w:p>
    <w:p w14:paraId="76AF4C41" w14:textId="77777777" w:rsidR="007856DB" w:rsidRPr="005D237B" w:rsidRDefault="007856DB" w:rsidP="007856DB">
      <w:pPr>
        <w:pStyle w:val="11"/>
        <w:widowControl w:val="0"/>
        <w:spacing w:line="240" w:lineRule="auto"/>
        <w:jc w:val="center"/>
        <w:rPr>
          <w:rFonts w:ascii="Times New Roman" w:hAnsi="Times New Roman" w:cs="Times New Roman"/>
          <w:b/>
          <w:color w:val="auto"/>
          <w:sz w:val="24"/>
          <w:szCs w:val="24"/>
          <w:lang w:val="uk-UA"/>
        </w:rPr>
      </w:pPr>
      <w:r w:rsidRPr="005D237B">
        <w:rPr>
          <w:rFonts w:ascii="Times New Roman" w:hAnsi="Times New Roman" w:cs="Times New Roman"/>
          <w:b/>
          <w:color w:val="auto"/>
          <w:sz w:val="24"/>
          <w:szCs w:val="24"/>
          <w:lang w:val="uk-UA"/>
        </w:rPr>
        <w:t>Розділ І</w:t>
      </w:r>
      <w:r w:rsidRPr="005D237B">
        <w:rPr>
          <w:rFonts w:ascii="Times New Roman" w:hAnsi="Times New Roman" w:cs="Times New Roman"/>
          <w:b/>
          <w:color w:val="auto"/>
          <w:sz w:val="24"/>
          <w:szCs w:val="24"/>
          <w:lang w:val="en-US"/>
        </w:rPr>
        <w:t>V</w:t>
      </w:r>
      <w:r w:rsidRPr="005D237B">
        <w:rPr>
          <w:rFonts w:ascii="Times New Roman" w:hAnsi="Times New Roman" w:cs="Times New Roman"/>
          <w:b/>
          <w:color w:val="auto"/>
          <w:sz w:val="24"/>
          <w:szCs w:val="24"/>
          <w:lang w:val="uk-UA"/>
        </w:rPr>
        <w:t>. Подання та розкриття тендерної пропозиції</w:t>
      </w:r>
    </w:p>
    <w:p w14:paraId="3E0D631B" w14:textId="77777777" w:rsidR="007856DB" w:rsidRPr="005D237B" w:rsidRDefault="007856DB" w:rsidP="007856DB">
      <w:pPr>
        <w:pStyle w:val="11"/>
        <w:widowControl w:val="0"/>
        <w:numPr>
          <w:ilvl w:val="0"/>
          <w:numId w:val="25"/>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Кінцевий строк подання тендерної пропозиції</w:t>
      </w:r>
    </w:p>
    <w:p w14:paraId="229FE8A3" w14:textId="77777777" w:rsidR="007856DB" w:rsidRPr="005D237B" w:rsidRDefault="007856DB" w:rsidP="007856DB">
      <w:pPr>
        <w:pStyle w:val="11"/>
        <w:widowControl w:val="0"/>
        <w:numPr>
          <w:ilvl w:val="0"/>
          <w:numId w:val="25"/>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Дата та час розкриття тендерної пропозиції</w:t>
      </w:r>
    </w:p>
    <w:p w14:paraId="6BAC8948" w14:textId="77777777" w:rsidR="007856DB" w:rsidRPr="005D237B" w:rsidRDefault="007856DB" w:rsidP="007856DB">
      <w:pPr>
        <w:pStyle w:val="11"/>
        <w:widowControl w:val="0"/>
        <w:spacing w:line="240" w:lineRule="auto"/>
        <w:rPr>
          <w:rFonts w:ascii="Times New Roman" w:hAnsi="Times New Roman" w:cs="Times New Roman"/>
          <w:b/>
          <w:i/>
          <w:color w:val="auto"/>
          <w:sz w:val="24"/>
          <w:szCs w:val="24"/>
          <w:lang w:val="uk-UA"/>
        </w:rPr>
      </w:pPr>
    </w:p>
    <w:p w14:paraId="551B87B7" w14:textId="77777777" w:rsidR="007856DB" w:rsidRPr="005D237B" w:rsidRDefault="007856DB" w:rsidP="007856DB">
      <w:pPr>
        <w:pStyle w:val="11"/>
        <w:widowControl w:val="0"/>
        <w:spacing w:line="240" w:lineRule="auto"/>
        <w:jc w:val="center"/>
        <w:rPr>
          <w:rFonts w:ascii="Times New Roman" w:hAnsi="Times New Roman" w:cs="Times New Roman"/>
          <w:b/>
          <w:color w:val="auto"/>
          <w:sz w:val="24"/>
          <w:szCs w:val="24"/>
          <w:lang w:val="uk-UA"/>
        </w:rPr>
      </w:pPr>
      <w:r w:rsidRPr="005D237B">
        <w:rPr>
          <w:rFonts w:ascii="Times New Roman" w:hAnsi="Times New Roman" w:cs="Times New Roman"/>
          <w:b/>
          <w:color w:val="auto"/>
          <w:sz w:val="24"/>
          <w:szCs w:val="24"/>
          <w:lang w:val="uk-UA"/>
        </w:rPr>
        <w:t xml:space="preserve">Розділ </w:t>
      </w:r>
      <w:r w:rsidRPr="005D237B">
        <w:rPr>
          <w:rFonts w:ascii="Times New Roman" w:hAnsi="Times New Roman" w:cs="Times New Roman"/>
          <w:b/>
          <w:color w:val="auto"/>
          <w:sz w:val="24"/>
          <w:szCs w:val="24"/>
          <w:lang w:val="en-US"/>
        </w:rPr>
        <w:t>V</w:t>
      </w:r>
      <w:r w:rsidRPr="005D237B">
        <w:rPr>
          <w:rFonts w:ascii="Times New Roman" w:hAnsi="Times New Roman" w:cs="Times New Roman"/>
          <w:b/>
          <w:color w:val="auto"/>
          <w:sz w:val="24"/>
          <w:szCs w:val="24"/>
          <w:lang w:val="uk-UA"/>
        </w:rPr>
        <w:t>. Оцінка тендерної пропозиції</w:t>
      </w:r>
    </w:p>
    <w:p w14:paraId="1C325B5D" w14:textId="77777777" w:rsidR="007856DB" w:rsidRPr="005D237B" w:rsidRDefault="007856DB" w:rsidP="007856DB">
      <w:pPr>
        <w:pStyle w:val="11"/>
        <w:widowControl w:val="0"/>
        <w:numPr>
          <w:ilvl w:val="0"/>
          <w:numId w:val="26"/>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52E7B721" w14:textId="77777777" w:rsidR="007856DB" w:rsidRPr="005D237B" w:rsidRDefault="007856DB" w:rsidP="007856DB">
      <w:pPr>
        <w:pStyle w:val="11"/>
        <w:widowControl w:val="0"/>
        <w:numPr>
          <w:ilvl w:val="0"/>
          <w:numId w:val="26"/>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Інша інформація</w:t>
      </w:r>
    </w:p>
    <w:p w14:paraId="1E695D9C" w14:textId="77777777" w:rsidR="007856DB" w:rsidRPr="005D237B" w:rsidRDefault="007856DB" w:rsidP="007856DB">
      <w:pPr>
        <w:pStyle w:val="11"/>
        <w:widowControl w:val="0"/>
        <w:numPr>
          <w:ilvl w:val="0"/>
          <w:numId w:val="26"/>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Відхилення тендерних пропозицій</w:t>
      </w:r>
    </w:p>
    <w:p w14:paraId="4B38DD5F" w14:textId="77777777" w:rsidR="007856DB" w:rsidRPr="005D237B" w:rsidRDefault="007856DB" w:rsidP="007856DB">
      <w:pPr>
        <w:pStyle w:val="11"/>
        <w:widowControl w:val="0"/>
        <w:spacing w:line="240" w:lineRule="auto"/>
        <w:rPr>
          <w:rFonts w:ascii="Times New Roman" w:hAnsi="Times New Roman" w:cs="Times New Roman"/>
          <w:b/>
          <w:i/>
          <w:color w:val="auto"/>
          <w:sz w:val="24"/>
          <w:szCs w:val="24"/>
          <w:lang w:val="uk-UA"/>
        </w:rPr>
      </w:pPr>
    </w:p>
    <w:p w14:paraId="5F916C16" w14:textId="77777777" w:rsidR="007856DB" w:rsidRPr="005D237B" w:rsidRDefault="007856DB" w:rsidP="007856DB">
      <w:pPr>
        <w:pStyle w:val="11"/>
        <w:widowControl w:val="0"/>
        <w:spacing w:line="240" w:lineRule="auto"/>
        <w:jc w:val="center"/>
        <w:rPr>
          <w:rFonts w:ascii="Times New Roman" w:hAnsi="Times New Roman" w:cs="Times New Roman"/>
          <w:b/>
          <w:color w:val="auto"/>
          <w:sz w:val="24"/>
          <w:szCs w:val="24"/>
          <w:lang w:val="uk-UA"/>
        </w:rPr>
      </w:pPr>
      <w:r w:rsidRPr="005D237B">
        <w:rPr>
          <w:rFonts w:ascii="Times New Roman" w:hAnsi="Times New Roman" w:cs="Times New Roman"/>
          <w:b/>
          <w:color w:val="auto"/>
          <w:sz w:val="24"/>
          <w:szCs w:val="24"/>
          <w:lang w:val="uk-UA"/>
        </w:rPr>
        <w:t xml:space="preserve">Розділ </w:t>
      </w:r>
      <w:r w:rsidRPr="005D237B">
        <w:rPr>
          <w:rFonts w:ascii="Times New Roman" w:hAnsi="Times New Roman" w:cs="Times New Roman"/>
          <w:b/>
          <w:color w:val="auto"/>
          <w:sz w:val="24"/>
          <w:szCs w:val="24"/>
          <w:lang w:val="en-US"/>
        </w:rPr>
        <w:t>VI</w:t>
      </w:r>
      <w:r w:rsidRPr="005D237B">
        <w:rPr>
          <w:rFonts w:ascii="Times New Roman" w:hAnsi="Times New Roman" w:cs="Times New Roman"/>
          <w:b/>
          <w:color w:val="auto"/>
          <w:sz w:val="24"/>
          <w:szCs w:val="24"/>
          <w:lang w:val="uk-UA"/>
        </w:rPr>
        <w:t>. Результати тендеру та укладання договору про закупівлю</w:t>
      </w:r>
    </w:p>
    <w:p w14:paraId="68EC7B61" w14:textId="77777777" w:rsidR="007856DB" w:rsidRPr="005D237B" w:rsidRDefault="007856DB" w:rsidP="007856DB">
      <w:pPr>
        <w:pStyle w:val="11"/>
        <w:widowControl w:val="0"/>
        <w:numPr>
          <w:ilvl w:val="0"/>
          <w:numId w:val="27"/>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Відміна замовником тендеру чи визнання їх такими, що не відбулися</w:t>
      </w:r>
    </w:p>
    <w:p w14:paraId="53462DF3" w14:textId="77777777" w:rsidR="007856DB" w:rsidRPr="005D237B" w:rsidRDefault="007856DB" w:rsidP="007856DB">
      <w:pPr>
        <w:pStyle w:val="11"/>
        <w:widowControl w:val="0"/>
        <w:numPr>
          <w:ilvl w:val="0"/>
          <w:numId w:val="27"/>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Строк укладання договору</w:t>
      </w:r>
    </w:p>
    <w:p w14:paraId="465DAAD4" w14:textId="77777777" w:rsidR="007856DB" w:rsidRPr="005D237B" w:rsidRDefault="007856DB" w:rsidP="007856DB">
      <w:pPr>
        <w:pStyle w:val="11"/>
        <w:widowControl w:val="0"/>
        <w:numPr>
          <w:ilvl w:val="0"/>
          <w:numId w:val="27"/>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 xml:space="preserve">Проект договору про закупівлю </w:t>
      </w:r>
    </w:p>
    <w:p w14:paraId="126F61E8" w14:textId="77777777" w:rsidR="007856DB" w:rsidRPr="005D237B" w:rsidRDefault="007856DB" w:rsidP="007856DB">
      <w:pPr>
        <w:pStyle w:val="11"/>
        <w:widowControl w:val="0"/>
        <w:numPr>
          <w:ilvl w:val="0"/>
          <w:numId w:val="27"/>
        </w:numPr>
        <w:spacing w:line="240" w:lineRule="auto"/>
        <w:ind w:left="0" w:firstLine="0"/>
        <w:rPr>
          <w:rFonts w:ascii="Times New Roman" w:hAnsi="Times New Roman" w:cs="Times New Roman"/>
          <w:color w:val="auto"/>
          <w:sz w:val="24"/>
          <w:szCs w:val="24"/>
          <w:lang w:val="uk-UA"/>
        </w:rPr>
      </w:pPr>
      <w:proofErr w:type="spellStart"/>
      <w:r w:rsidRPr="005D237B">
        <w:rPr>
          <w:rFonts w:ascii="Times New Roman" w:hAnsi="Times New Roman" w:cs="Times New Roman"/>
          <w:sz w:val="24"/>
          <w:szCs w:val="24"/>
          <w:lang w:eastAsia="uk-UA"/>
        </w:rPr>
        <w:t>Умови</w:t>
      </w:r>
      <w:proofErr w:type="spellEnd"/>
      <w:r w:rsidRPr="005D237B">
        <w:rPr>
          <w:rFonts w:ascii="Times New Roman" w:hAnsi="Times New Roman" w:cs="Times New Roman"/>
          <w:sz w:val="24"/>
          <w:szCs w:val="24"/>
          <w:lang w:eastAsia="uk-UA"/>
        </w:rPr>
        <w:t xml:space="preserve"> </w:t>
      </w:r>
      <w:proofErr w:type="spellStart"/>
      <w:r w:rsidRPr="005D237B">
        <w:rPr>
          <w:rFonts w:ascii="Times New Roman" w:hAnsi="Times New Roman" w:cs="Times New Roman"/>
          <w:sz w:val="24"/>
          <w:szCs w:val="24"/>
          <w:lang w:eastAsia="uk-UA"/>
        </w:rPr>
        <w:t>укладання</w:t>
      </w:r>
      <w:proofErr w:type="spellEnd"/>
      <w:r w:rsidRPr="005D237B">
        <w:rPr>
          <w:rFonts w:ascii="Times New Roman" w:hAnsi="Times New Roman" w:cs="Times New Roman"/>
          <w:sz w:val="24"/>
          <w:szCs w:val="24"/>
          <w:lang w:eastAsia="uk-UA"/>
        </w:rPr>
        <w:t xml:space="preserve"> договору про </w:t>
      </w:r>
      <w:proofErr w:type="spellStart"/>
      <w:r w:rsidRPr="005D237B">
        <w:rPr>
          <w:rFonts w:ascii="Times New Roman" w:hAnsi="Times New Roman" w:cs="Times New Roman"/>
          <w:sz w:val="24"/>
          <w:szCs w:val="24"/>
          <w:lang w:eastAsia="uk-UA"/>
        </w:rPr>
        <w:t>закупівлю</w:t>
      </w:r>
      <w:proofErr w:type="spellEnd"/>
      <w:r w:rsidRPr="005D237B">
        <w:rPr>
          <w:rFonts w:ascii="Times New Roman" w:hAnsi="Times New Roman" w:cs="Times New Roman"/>
          <w:color w:val="auto"/>
          <w:sz w:val="24"/>
          <w:szCs w:val="24"/>
          <w:lang w:val="uk-UA"/>
        </w:rPr>
        <w:t xml:space="preserve"> </w:t>
      </w:r>
    </w:p>
    <w:p w14:paraId="560BC16B" w14:textId="77777777" w:rsidR="007856DB" w:rsidRPr="005D237B" w:rsidRDefault="007856DB" w:rsidP="007856DB">
      <w:pPr>
        <w:pStyle w:val="11"/>
        <w:widowControl w:val="0"/>
        <w:numPr>
          <w:ilvl w:val="0"/>
          <w:numId w:val="27"/>
        </w:numPr>
        <w:spacing w:line="240" w:lineRule="auto"/>
        <w:ind w:left="0" w:firstLine="0"/>
        <w:rPr>
          <w:rFonts w:ascii="Times New Roman" w:hAnsi="Times New Roman" w:cs="Times New Roman"/>
          <w:color w:val="auto"/>
          <w:sz w:val="24"/>
          <w:szCs w:val="24"/>
          <w:lang w:val="uk-UA"/>
        </w:rPr>
      </w:pPr>
      <w:r w:rsidRPr="005D237B">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14:paraId="1C08124B" w14:textId="77777777" w:rsidR="007856DB" w:rsidRPr="005D237B" w:rsidRDefault="007856DB" w:rsidP="007856DB">
      <w:pPr>
        <w:pStyle w:val="11"/>
        <w:widowControl w:val="0"/>
        <w:numPr>
          <w:ilvl w:val="0"/>
          <w:numId w:val="27"/>
        </w:numPr>
        <w:spacing w:line="240" w:lineRule="auto"/>
        <w:ind w:left="0" w:firstLine="0"/>
        <w:rPr>
          <w:rFonts w:ascii="Times New Roman" w:hAnsi="Times New Roman" w:cs="Times New Roman"/>
          <w:color w:val="auto"/>
          <w:sz w:val="24"/>
          <w:szCs w:val="24"/>
          <w:lang w:val="uk-UA"/>
        </w:rPr>
      </w:pPr>
      <w:proofErr w:type="spellStart"/>
      <w:r w:rsidRPr="005D237B">
        <w:rPr>
          <w:rFonts w:ascii="Times New Roman" w:hAnsi="Times New Roman" w:cs="Times New Roman"/>
          <w:color w:val="auto"/>
          <w:sz w:val="24"/>
          <w:szCs w:val="24"/>
        </w:rPr>
        <w:t>Забезпечення</w:t>
      </w:r>
      <w:proofErr w:type="spellEnd"/>
      <w:r w:rsidRPr="005D237B">
        <w:rPr>
          <w:rFonts w:ascii="Times New Roman" w:hAnsi="Times New Roman" w:cs="Times New Roman"/>
          <w:color w:val="auto"/>
          <w:sz w:val="24"/>
          <w:szCs w:val="24"/>
        </w:rPr>
        <w:t xml:space="preserve"> </w:t>
      </w:r>
      <w:proofErr w:type="spellStart"/>
      <w:r w:rsidRPr="005D237B">
        <w:rPr>
          <w:rFonts w:ascii="Times New Roman" w:hAnsi="Times New Roman" w:cs="Times New Roman"/>
          <w:color w:val="auto"/>
          <w:sz w:val="24"/>
          <w:szCs w:val="24"/>
        </w:rPr>
        <w:t>виконання</w:t>
      </w:r>
      <w:proofErr w:type="spellEnd"/>
      <w:r w:rsidRPr="005D237B">
        <w:rPr>
          <w:rFonts w:ascii="Times New Roman" w:hAnsi="Times New Roman" w:cs="Times New Roman"/>
          <w:color w:val="auto"/>
          <w:sz w:val="24"/>
          <w:szCs w:val="24"/>
        </w:rPr>
        <w:t xml:space="preserve"> договору про </w:t>
      </w:r>
      <w:proofErr w:type="spellStart"/>
      <w:r w:rsidRPr="005D237B">
        <w:rPr>
          <w:rFonts w:ascii="Times New Roman" w:hAnsi="Times New Roman" w:cs="Times New Roman"/>
          <w:color w:val="auto"/>
          <w:sz w:val="24"/>
          <w:szCs w:val="24"/>
        </w:rPr>
        <w:t>закупівлю</w:t>
      </w:r>
      <w:proofErr w:type="spellEnd"/>
    </w:p>
    <w:p w14:paraId="7CB29AB6" w14:textId="77777777" w:rsidR="007856DB" w:rsidRPr="005D237B" w:rsidRDefault="007856DB" w:rsidP="007856DB">
      <w:pPr>
        <w:ind w:firstLine="708"/>
        <w:jc w:val="both"/>
        <w:rPr>
          <w:rFonts w:ascii="Times New Roman" w:hAnsi="Times New Roman" w:cs="Times New Roman"/>
          <w:sz w:val="24"/>
          <w:szCs w:val="24"/>
          <w:highlight w:val="yellow"/>
        </w:rPr>
      </w:pPr>
    </w:p>
    <w:p w14:paraId="6AE645A8" w14:textId="77777777" w:rsidR="007856DB" w:rsidRPr="005D237B" w:rsidRDefault="007856DB" w:rsidP="00AF2473">
      <w:pPr>
        <w:contextualSpacing/>
        <w:jc w:val="both"/>
        <w:outlineLvl w:val="0"/>
        <w:rPr>
          <w:rFonts w:ascii="Times New Roman" w:hAnsi="Times New Roman" w:cs="Times New Roman"/>
          <w:bCs/>
          <w:sz w:val="24"/>
          <w:szCs w:val="24"/>
        </w:rPr>
      </w:pPr>
      <w:r w:rsidRPr="005D237B">
        <w:rPr>
          <w:rFonts w:ascii="Times New Roman" w:hAnsi="Times New Roman" w:cs="Times New Roman"/>
          <w:b/>
          <w:sz w:val="24"/>
          <w:szCs w:val="24"/>
        </w:rPr>
        <w:t xml:space="preserve">Додаток 1. </w:t>
      </w:r>
      <w:r w:rsidRPr="005D237B">
        <w:rPr>
          <w:rFonts w:ascii="Times New Roman" w:hAnsi="Times New Roman" w:cs="Times New Roman"/>
          <w:sz w:val="24"/>
          <w:szCs w:val="24"/>
        </w:rPr>
        <w:t xml:space="preserve">Перелік документів які вимагаються для підтвердження відповідності учасника кваліфікаційних та іншим вимогам. </w:t>
      </w:r>
    </w:p>
    <w:p w14:paraId="1F0B1C85" w14:textId="77777777" w:rsidR="007856DB" w:rsidRPr="005D237B" w:rsidRDefault="007856DB" w:rsidP="007856DB">
      <w:pPr>
        <w:spacing w:line="240" w:lineRule="auto"/>
        <w:contextualSpacing/>
        <w:rPr>
          <w:rFonts w:ascii="Times New Roman" w:eastAsia="Times New Roman" w:hAnsi="Times New Roman" w:cs="Times New Roman"/>
          <w:sz w:val="24"/>
          <w:szCs w:val="24"/>
          <w:lang w:eastAsia="uk-UA"/>
        </w:rPr>
      </w:pPr>
      <w:r w:rsidRPr="005D237B">
        <w:rPr>
          <w:rFonts w:ascii="Times New Roman" w:hAnsi="Times New Roman" w:cs="Times New Roman"/>
          <w:b/>
          <w:sz w:val="24"/>
          <w:szCs w:val="24"/>
        </w:rPr>
        <w:t xml:space="preserve">Додаток  2. </w:t>
      </w:r>
      <w:r w:rsidRPr="005D237B">
        <w:rPr>
          <w:rFonts w:ascii="Times New Roman" w:eastAsia="Times New Roman" w:hAnsi="Times New Roman" w:cs="Times New Roman"/>
          <w:color w:val="000000"/>
          <w:sz w:val="24"/>
          <w:szCs w:val="24"/>
          <w:lang w:eastAsia="uk-UA"/>
        </w:rPr>
        <w:t>Підстави для відмови в участі у процедурі закупівлі</w:t>
      </w:r>
    </w:p>
    <w:p w14:paraId="0851CFBE" w14:textId="77777777" w:rsidR="007856DB" w:rsidRPr="005D237B" w:rsidRDefault="007856DB" w:rsidP="007856DB">
      <w:pPr>
        <w:contextualSpacing/>
        <w:jc w:val="both"/>
        <w:outlineLvl w:val="0"/>
        <w:rPr>
          <w:rFonts w:ascii="Times New Roman" w:hAnsi="Times New Roman" w:cs="Times New Roman"/>
          <w:sz w:val="24"/>
          <w:szCs w:val="24"/>
        </w:rPr>
      </w:pPr>
      <w:proofErr w:type="spellStart"/>
      <w:r w:rsidRPr="005D237B">
        <w:rPr>
          <w:rFonts w:ascii="Times New Roman" w:hAnsi="Times New Roman" w:cs="Times New Roman"/>
          <w:b/>
          <w:sz w:val="24"/>
          <w:szCs w:val="24"/>
        </w:rPr>
        <w:t>Додат</w:t>
      </w:r>
      <w:r w:rsidRPr="005D237B">
        <w:rPr>
          <w:rFonts w:ascii="Times New Roman" w:hAnsi="Times New Roman" w:cs="Times New Roman"/>
          <w:b/>
          <w:sz w:val="24"/>
          <w:szCs w:val="24"/>
          <w:lang w:val="ru-RU"/>
        </w:rPr>
        <w:t>ок</w:t>
      </w:r>
      <w:proofErr w:type="spellEnd"/>
      <w:r w:rsidRPr="005D237B">
        <w:rPr>
          <w:rFonts w:ascii="Times New Roman" w:hAnsi="Times New Roman" w:cs="Times New Roman"/>
          <w:b/>
          <w:sz w:val="24"/>
          <w:szCs w:val="24"/>
          <w:lang w:val="ru-RU"/>
        </w:rPr>
        <w:t xml:space="preserve">  </w:t>
      </w:r>
      <w:r w:rsidRPr="005D237B">
        <w:rPr>
          <w:rFonts w:ascii="Times New Roman" w:hAnsi="Times New Roman" w:cs="Times New Roman"/>
          <w:b/>
          <w:sz w:val="24"/>
          <w:szCs w:val="24"/>
        </w:rPr>
        <w:t xml:space="preserve">3. </w:t>
      </w:r>
      <w:r w:rsidRPr="005D237B">
        <w:rPr>
          <w:rFonts w:ascii="Times New Roman" w:hAnsi="Times New Roman" w:cs="Times New Roman"/>
          <w:sz w:val="24"/>
          <w:szCs w:val="24"/>
        </w:rPr>
        <w:t>Технічні вимоги (Специфікація).</w:t>
      </w:r>
    </w:p>
    <w:p w14:paraId="459B730E" w14:textId="77777777" w:rsidR="007856DB" w:rsidRPr="005D237B" w:rsidRDefault="007856DB" w:rsidP="007856DB">
      <w:pPr>
        <w:contextualSpacing/>
        <w:jc w:val="both"/>
        <w:outlineLvl w:val="0"/>
        <w:rPr>
          <w:rFonts w:ascii="Times New Roman" w:hAnsi="Times New Roman" w:cs="Times New Roman"/>
          <w:sz w:val="24"/>
          <w:szCs w:val="24"/>
        </w:rPr>
      </w:pPr>
      <w:r w:rsidRPr="005D237B">
        <w:rPr>
          <w:rFonts w:ascii="Times New Roman" w:hAnsi="Times New Roman" w:cs="Times New Roman"/>
          <w:b/>
          <w:bCs/>
          <w:sz w:val="24"/>
          <w:szCs w:val="24"/>
        </w:rPr>
        <w:t xml:space="preserve">Додаток  4. </w:t>
      </w:r>
      <w:r w:rsidRPr="005D237B">
        <w:rPr>
          <w:rFonts w:ascii="Times New Roman" w:hAnsi="Times New Roman" w:cs="Times New Roman"/>
          <w:sz w:val="24"/>
          <w:szCs w:val="24"/>
        </w:rPr>
        <w:t>Форма угоди</w:t>
      </w:r>
    </w:p>
    <w:p w14:paraId="7799C16A" w14:textId="77777777" w:rsidR="007856DB" w:rsidRPr="005D237B" w:rsidRDefault="007856DB" w:rsidP="007856DB">
      <w:pPr>
        <w:jc w:val="both"/>
        <w:rPr>
          <w:rFonts w:ascii="Times New Roman" w:hAnsi="Times New Roman" w:cs="Times New Roman"/>
          <w:sz w:val="24"/>
          <w:szCs w:val="24"/>
        </w:rPr>
      </w:pPr>
      <w:r w:rsidRPr="005D237B">
        <w:rPr>
          <w:rFonts w:ascii="Times New Roman" w:hAnsi="Times New Roman" w:cs="Times New Roman"/>
          <w:b/>
          <w:sz w:val="24"/>
          <w:szCs w:val="24"/>
        </w:rPr>
        <w:t xml:space="preserve">Додаток  5.  </w:t>
      </w:r>
      <w:r w:rsidRPr="005D237B">
        <w:rPr>
          <w:rFonts w:ascii="Times New Roman" w:hAnsi="Times New Roman" w:cs="Times New Roman"/>
          <w:sz w:val="24"/>
          <w:szCs w:val="24"/>
        </w:rPr>
        <w:t>Тендерна форма «Пропозиція»  Технічні вимоги (Специфікація).</w:t>
      </w:r>
      <w:r w:rsidRPr="005D237B">
        <w:rPr>
          <w:rFonts w:ascii="Times New Roman" w:hAnsi="Times New Roman" w:cs="Times New Roman"/>
          <w:sz w:val="24"/>
          <w:szCs w:val="24"/>
        </w:rPr>
        <w:br w:type="page"/>
      </w:r>
    </w:p>
    <w:tbl>
      <w:tblPr>
        <w:tblW w:w="10490" w:type="dxa"/>
        <w:tblInd w:w="-572" w:type="dxa"/>
        <w:tblCellMar>
          <w:top w:w="15" w:type="dxa"/>
          <w:left w:w="15" w:type="dxa"/>
          <w:bottom w:w="15" w:type="dxa"/>
          <w:right w:w="15" w:type="dxa"/>
        </w:tblCellMar>
        <w:tblLook w:val="04A0" w:firstRow="1" w:lastRow="0" w:firstColumn="1" w:lastColumn="0" w:noHBand="0" w:noVBand="1"/>
      </w:tblPr>
      <w:tblGrid>
        <w:gridCol w:w="943"/>
        <w:gridCol w:w="3026"/>
        <w:gridCol w:w="6521"/>
      </w:tblGrid>
      <w:tr w:rsidR="007856DB" w:rsidRPr="005D237B" w14:paraId="699B193F"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9DFDD6"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lastRenderedPageBreak/>
              <w:t>№</w:t>
            </w:r>
          </w:p>
        </w:tc>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FDE2C"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Загальні положення</w:t>
            </w:r>
          </w:p>
        </w:tc>
      </w:tr>
      <w:tr w:rsidR="007856DB" w:rsidRPr="005D237B" w14:paraId="6858A2F8" w14:textId="77777777" w:rsidTr="007F3B0C">
        <w:trPr>
          <w:trHeight w:val="17"/>
        </w:trPr>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2468DD"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D7E477"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647E93"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w:t>
            </w:r>
          </w:p>
        </w:tc>
      </w:tr>
      <w:tr w:rsidR="007856DB" w:rsidRPr="005D237B" w14:paraId="58EED648"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70EE92"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7D0ECA"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AD1441"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856DB" w:rsidRPr="005D237B" w14:paraId="14C717F1"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F6BBC"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F4F47F"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5486E1" w14:textId="77777777" w:rsidR="007856DB" w:rsidRPr="005D237B" w:rsidRDefault="007856DB" w:rsidP="007F3B0C">
            <w:pPr>
              <w:spacing w:after="0" w:line="240" w:lineRule="auto"/>
              <w:rPr>
                <w:rFonts w:ascii="Times New Roman" w:eastAsia="Times New Roman" w:hAnsi="Times New Roman" w:cs="Times New Roman"/>
                <w:sz w:val="24"/>
                <w:szCs w:val="24"/>
                <w:lang w:eastAsia="uk-UA"/>
              </w:rPr>
            </w:pPr>
          </w:p>
        </w:tc>
      </w:tr>
      <w:tr w:rsidR="007856DB" w:rsidRPr="005D237B" w14:paraId="2BB6B854"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E46DA"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20EBEB"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повне найменування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75E3A"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hAnsi="Times New Roman" w:cs="Times New Roman"/>
                <w:iCs/>
                <w:sz w:val="24"/>
                <w:szCs w:val="24"/>
                <w:lang w:eastAsia="ru-RU"/>
              </w:rPr>
              <w:t xml:space="preserve">Управління освіти Стрийської міської ради Стрийського району Львівської області, </w:t>
            </w:r>
            <w:r w:rsidRPr="005D237B">
              <w:rPr>
                <w:rFonts w:ascii="Times New Roman" w:hAnsi="Times New Roman" w:cs="Times New Roman"/>
                <w:sz w:val="24"/>
                <w:szCs w:val="24"/>
              </w:rPr>
              <w:t>43968702</w:t>
            </w:r>
          </w:p>
        </w:tc>
      </w:tr>
      <w:tr w:rsidR="007856DB" w:rsidRPr="005D237B" w14:paraId="521465DB"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A3FAA"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F92BBC"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місцезнаходження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F9001"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hAnsi="Times New Roman" w:cs="Times New Roman"/>
                <w:sz w:val="24"/>
                <w:szCs w:val="24"/>
              </w:rPr>
              <w:t xml:space="preserve">82400, Львівська область, </w:t>
            </w:r>
            <w:proofErr w:type="spellStart"/>
            <w:r w:rsidRPr="005D237B">
              <w:rPr>
                <w:rFonts w:ascii="Times New Roman" w:hAnsi="Times New Roman" w:cs="Times New Roman"/>
                <w:sz w:val="24"/>
                <w:szCs w:val="24"/>
              </w:rPr>
              <w:t>м.Стрий</w:t>
            </w:r>
            <w:proofErr w:type="spellEnd"/>
            <w:r w:rsidRPr="005D237B">
              <w:rPr>
                <w:rFonts w:ascii="Times New Roman" w:hAnsi="Times New Roman" w:cs="Times New Roman"/>
                <w:sz w:val="24"/>
                <w:szCs w:val="24"/>
              </w:rPr>
              <w:t xml:space="preserve">, </w:t>
            </w:r>
            <w:proofErr w:type="spellStart"/>
            <w:r w:rsidRPr="005D237B">
              <w:rPr>
                <w:rFonts w:ascii="Times New Roman" w:hAnsi="Times New Roman" w:cs="Times New Roman"/>
                <w:sz w:val="24"/>
                <w:szCs w:val="24"/>
              </w:rPr>
              <w:t>вул</w:t>
            </w:r>
            <w:proofErr w:type="spellEnd"/>
            <w:r w:rsidRPr="005D237B">
              <w:rPr>
                <w:rFonts w:ascii="Times New Roman" w:hAnsi="Times New Roman" w:cs="Times New Roman"/>
                <w:sz w:val="24"/>
                <w:szCs w:val="24"/>
              </w:rPr>
              <w:t>..Шевченка, 107</w:t>
            </w:r>
          </w:p>
        </w:tc>
      </w:tr>
      <w:tr w:rsidR="00767E92" w:rsidRPr="005D237B" w14:paraId="702FB3C4"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94672F" w14:textId="77777777" w:rsidR="00767E92" w:rsidRPr="005D237B" w:rsidRDefault="00767E92" w:rsidP="00767E92">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47741B" w14:textId="77777777" w:rsidR="00767E92" w:rsidRPr="005D237B" w:rsidRDefault="00767E92" w:rsidP="00767E92">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C69D09" w14:textId="77777777" w:rsidR="00767E92" w:rsidRPr="005D237B" w:rsidRDefault="00767E92" w:rsidP="00767E92">
            <w:pPr>
              <w:contextualSpacing/>
              <w:jc w:val="both"/>
              <w:rPr>
                <w:rFonts w:ascii="Times New Roman" w:hAnsi="Times New Roman" w:cs="Times New Roman"/>
                <w:sz w:val="24"/>
                <w:szCs w:val="24"/>
              </w:rPr>
            </w:pPr>
            <w:r w:rsidRPr="005D237B">
              <w:rPr>
                <w:rFonts w:ascii="Times New Roman" w:hAnsi="Times New Roman" w:cs="Times New Roman"/>
                <w:sz w:val="24"/>
                <w:szCs w:val="24"/>
              </w:rPr>
              <w:t>Уповноважена особа</w:t>
            </w:r>
          </w:p>
          <w:p w14:paraId="66832F12" w14:textId="77777777" w:rsidR="00767E92" w:rsidRPr="005D237B" w:rsidRDefault="00767E92" w:rsidP="00767E92">
            <w:pPr>
              <w:contextualSpacing/>
              <w:jc w:val="both"/>
              <w:rPr>
                <w:rFonts w:ascii="Times New Roman" w:hAnsi="Times New Roman" w:cs="Times New Roman"/>
                <w:sz w:val="24"/>
                <w:szCs w:val="24"/>
              </w:rPr>
            </w:pPr>
            <w:proofErr w:type="spellStart"/>
            <w:r w:rsidRPr="005D237B">
              <w:rPr>
                <w:rFonts w:ascii="Times New Roman" w:hAnsi="Times New Roman" w:cs="Times New Roman"/>
                <w:sz w:val="24"/>
                <w:szCs w:val="24"/>
              </w:rPr>
              <w:t>Шулюк</w:t>
            </w:r>
            <w:proofErr w:type="spellEnd"/>
            <w:r w:rsidRPr="005D237B">
              <w:rPr>
                <w:rFonts w:ascii="Times New Roman" w:hAnsi="Times New Roman" w:cs="Times New Roman"/>
                <w:sz w:val="24"/>
                <w:szCs w:val="24"/>
              </w:rPr>
              <w:t xml:space="preserve"> Ольга Володимирівна,</w:t>
            </w:r>
          </w:p>
          <w:p w14:paraId="51B1A658" w14:textId="77777777" w:rsidR="00767E92" w:rsidRPr="005D237B" w:rsidRDefault="00767E92" w:rsidP="00767E92">
            <w:pPr>
              <w:contextualSpacing/>
              <w:jc w:val="both"/>
              <w:rPr>
                <w:rFonts w:ascii="Times New Roman" w:hAnsi="Times New Roman" w:cs="Times New Roman"/>
                <w:sz w:val="24"/>
                <w:szCs w:val="24"/>
              </w:rPr>
            </w:pPr>
            <w:proofErr w:type="spellStart"/>
            <w:r w:rsidRPr="005D237B">
              <w:rPr>
                <w:rFonts w:ascii="Times New Roman" w:hAnsi="Times New Roman" w:cs="Times New Roman"/>
                <w:sz w:val="24"/>
                <w:szCs w:val="24"/>
              </w:rPr>
              <w:t>Тел</w:t>
            </w:r>
            <w:proofErr w:type="spellEnd"/>
            <w:r w:rsidRPr="005D237B">
              <w:rPr>
                <w:rFonts w:ascii="Times New Roman" w:hAnsi="Times New Roman" w:cs="Times New Roman"/>
                <w:sz w:val="24"/>
                <w:szCs w:val="24"/>
              </w:rPr>
              <w:t>. 0976671974</w:t>
            </w:r>
          </w:p>
          <w:p w14:paraId="274771E2" w14:textId="77777777" w:rsidR="00767E92" w:rsidRPr="005D237B" w:rsidRDefault="00767E92" w:rsidP="00767E92">
            <w:pPr>
              <w:contextualSpacing/>
              <w:jc w:val="both"/>
              <w:rPr>
                <w:rFonts w:ascii="Times New Roman" w:hAnsi="Times New Roman" w:cs="Times New Roman"/>
                <w:sz w:val="24"/>
                <w:szCs w:val="24"/>
              </w:rPr>
            </w:pPr>
            <w:r w:rsidRPr="005D237B">
              <w:rPr>
                <w:rFonts w:ascii="Times New Roman" w:hAnsi="Times New Roman" w:cs="Times New Roman"/>
                <w:sz w:val="24"/>
                <w:szCs w:val="24"/>
              </w:rPr>
              <w:t xml:space="preserve">За </w:t>
            </w:r>
            <w:proofErr w:type="spellStart"/>
            <w:r w:rsidRPr="005D237B">
              <w:rPr>
                <w:rFonts w:ascii="Times New Roman" w:hAnsi="Times New Roman" w:cs="Times New Roman"/>
                <w:sz w:val="24"/>
                <w:szCs w:val="24"/>
              </w:rPr>
              <w:t>адресою</w:t>
            </w:r>
            <w:proofErr w:type="spellEnd"/>
            <w:r w:rsidRPr="005D237B">
              <w:rPr>
                <w:rFonts w:ascii="Times New Roman" w:hAnsi="Times New Roman" w:cs="Times New Roman"/>
                <w:sz w:val="24"/>
                <w:szCs w:val="24"/>
              </w:rPr>
              <w:t xml:space="preserve"> замовника,</w:t>
            </w:r>
          </w:p>
          <w:p w14:paraId="7AE8C4DD" w14:textId="77777777" w:rsidR="00767E92" w:rsidRPr="005D237B" w:rsidRDefault="00767E92" w:rsidP="00767E92">
            <w:pPr>
              <w:contextualSpacing/>
              <w:jc w:val="both"/>
              <w:rPr>
                <w:rFonts w:ascii="Times New Roman" w:hAnsi="Times New Roman" w:cs="Times New Roman"/>
                <w:sz w:val="24"/>
                <w:szCs w:val="24"/>
              </w:rPr>
            </w:pPr>
            <w:r w:rsidRPr="005D237B">
              <w:rPr>
                <w:rFonts w:ascii="Times New Roman" w:hAnsi="Times New Roman" w:cs="Times New Roman"/>
                <w:sz w:val="24"/>
                <w:szCs w:val="24"/>
                <w:lang w:val="en-US"/>
              </w:rPr>
              <w:t>e</w:t>
            </w:r>
            <w:r w:rsidRPr="005D237B">
              <w:rPr>
                <w:rFonts w:ascii="Times New Roman" w:hAnsi="Times New Roman" w:cs="Times New Roman"/>
                <w:sz w:val="24"/>
                <w:szCs w:val="24"/>
                <w:lang w:val="ru-RU"/>
              </w:rPr>
              <w:t>-</w:t>
            </w:r>
            <w:r w:rsidRPr="005D237B">
              <w:rPr>
                <w:rFonts w:ascii="Times New Roman" w:hAnsi="Times New Roman" w:cs="Times New Roman"/>
                <w:sz w:val="24"/>
                <w:szCs w:val="24"/>
                <w:lang w:val="en-US"/>
              </w:rPr>
              <w:t>mail</w:t>
            </w:r>
            <w:r w:rsidRPr="005D237B">
              <w:rPr>
                <w:rFonts w:ascii="Times New Roman" w:hAnsi="Times New Roman" w:cs="Times New Roman"/>
                <w:sz w:val="24"/>
                <w:szCs w:val="24"/>
                <w:lang w:val="ru-RU"/>
              </w:rPr>
              <w:t>:</w:t>
            </w:r>
            <w:proofErr w:type="spellStart"/>
            <w:r w:rsidRPr="005D237B">
              <w:rPr>
                <w:rFonts w:ascii="Times New Roman" w:hAnsi="Times New Roman" w:cs="Times New Roman"/>
                <w:sz w:val="24"/>
                <w:szCs w:val="24"/>
                <w:lang w:val="en-US"/>
              </w:rPr>
              <w:t>olha.shuliuk</w:t>
            </w:r>
            <w:proofErr w:type="spellEnd"/>
            <w:r w:rsidRPr="005D237B">
              <w:rPr>
                <w:rStyle w:val="gi"/>
                <w:rFonts w:ascii="Times New Roman" w:hAnsi="Times New Roman" w:cs="Times New Roman"/>
                <w:color w:val="222222"/>
                <w:sz w:val="24"/>
                <w:szCs w:val="24"/>
              </w:rPr>
              <w:t>@gmail.com</w:t>
            </w:r>
          </w:p>
          <w:p w14:paraId="703D0683" w14:textId="77777777" w:rsidR="00767E92" w:rsidRPr="005D237B" w:rsidRDefault="00767E92" w:rsidP="00767E92">
            <w:pPr>
              <w:spacing w:before="150" w:after="150" w:line="240" w:lineRule="auto"/>
              <w:rPr>
                <w:rFonts w:ascii="Times New Roman" w:eastAsia="Times New Roman" w:hAnsi="Times New Roman" w:cs="Times New Roman"/>
                <w:sz w:val="24"/>
                <w:szCs w:val="24"/>
                <w:lang w:eastAsia="uk-UA"/>
              </w:rPr>
            </w:pPr>
          </w:p>
        </w:tc>
      </w:tr>
      <w:tr w:rsidR="007856DB" w:rsidRPr="005D237B" w14:paraId="1D729664"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1060DC"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60BF1A"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Процедура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900091"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відкриті торги</w:t>
            </w:r>
          </w:p>
        </w:tc>
      </w:tr>
      <w:tr w:rsidR="007856DB" w:rsidRPr="005D237B" w14:paraId="1CD5B2B1"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03A64"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CF3C8"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1173F" w14:textId="77777777" w:rsidR="007856DB" w:rsidRPr="005D237B" w:rsidRDefault="007856DB" w:rsidP="007F3B0C">
            <w:pPr>
              <w:spacing w:after="0" w:line="240" w:lineRule="auto"/>
              <w:rPr>
                <w:rFonts w:ascii="Times New Roman" w:eastAsia="Times New Roman" w:hAnsi="Times New Roman" w:cs="Times New Roman"/>
                <w:sz w:val="24"/>
                <w:szCs w:val="24"/>
                <w:lang w:eastAsia="uk-UA"/>
              </w:rPr>
            </w:pPr>
          </w:p>
        </w:tc>
      </w:tr>
      <w:tr w:rsidR="007856DB" w:rsidRPr="005D237B" w14:paraId="1571AA6E"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4EBDE"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498D00"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841D2E" w14:textId="382B5D05" w:rsidR="00CF65BE" w:rsidRPr="005D237B" w:rsidRDefault="00750CB0" w:rsidP="00CF65BE">
            <w:pPr>
              <w:rPr>
                <w:rFonts w:ascii="Times New Roman" w:hAnsi="Times New Roman" w:cs="Times New Roman"/>
                <w:b/>
                <w:sz w:val="24"/>
                <w:szCs w:val="24"/>
                <w:lang w:eastAsia="ru-RU"/>
              </w:rPr>
            </w:pPr>
            <w:r>
              <w:rPr>
                <w:rFonts w:ascii="Times New Roman" w:hAnsi="Times New Roman" w:cs="Times New Roman"/>
                <w:b/>
                <w:sz w:val="24"/>
                <w:szCs w:val="24"/>
              </w:rPr>
              <w:t>«</w:t>
            </w:r>
            <w:r w:rsidR="00CF65BE" w:rsidRPr="005D237B">
              <w:rPr>
                <w:rFonts w:ascii="Times New Roman" w:hAnsi="Times New Roman" w:cs="Times New Roman"/>
                <w:b/>
                <w:sz w:val="24"/>
                <w:szCs w:val="24"/>
              </w:rPr>
              <w:t xml:space="preserve">Овочі (сезон: літо-осінь)» </w:t>
            </w:r>
          </w:p>
          <w:p w14:paraId="2F605DE1" w14:textId="1EFE575C" w:rsidR="00CF65BE" w:rsidRPr="005D237B" w:rsidRDefault="00CF65BE" w:rsidP="00CF65BE">
            <w:pPr>
              <w:rPr>
                <w:rFonts w:ascii="Times New Roman" w:hAnsi="Times New Roman" w:cs="Times New Roman"/>
                <w:color w:val="040C28"/>
                <w:sz w:val="24"/>
                <w:szCs w:val="24"/>
              </w:rPr>
            </w:pPr>
            <w:r w:rsidRPr="005D237B">
              <w:rPr>
                <w:rFonts w:ascii="Times New Roman" w:hAnsi="Times New Roman" w:cs="Times New Roman"/>
                <w:color w:val="202124"/>
                <w:sz w:val="24"/>
                <w:szCs w:val="24"/>
                <w:shd w:val="clear" w:color="auto" w:fill="FFFFFF"/>
              </w:rPr>
              <w:t>код ДК 021:2015 </w:t>
            </w:r>
            <w:r w:rsidRPr="005D237B">
              <w:rPr>
                <w:rFonts w:ascii="Times New Roman" w:hAnsi="Times New Roman" w:cs="Times New Roman"/>
                <w:color w:val="040C28"/>
                <w:sz w:val="24"/>
                <w:szCs w:val="24"/>
              </w:rPr>
              <w:t>03221000-6</w:t>
            </w:r>
          </w:p>
          <w:p w14:paraId="1E6A1700" w14:textId="63CCEE1E" w:rsidR="00CF65BE" w:rsidRPr="005D237B" w:rsidRDefault="00CF65BE" w:rsidP="00CF65BE">
            <w:pPr>
              <w:rPr>
                <w:rFonts w:ascii="Times New Roman" w:hAnsi="Times New Roman" w:cs="Times New Roman"/>
                <w:color w:val="040C28"/>
                <w:sz w:val="24"/>
                <w:szCs w:val="24"/>
              </w:rPr>
            </w:pPr>
            <w:r w:rsidRPr="005D237B">
              <w:rPr>
                <w:rFonts w:ascii="Times New Roman" w:hAnsi="Times New Roman" w:cs="Times New Roman"/>
                <w:color w:val="040C28"/>
                <w:sz w:val="24"/>
                <w:szCs w:val="24"/>
              </w:rPr>
              <w:t xml:space="preserve">«Овочі» </w:t>
            </w:r>
          </w:p>
          <w:p w14:paraId="40624804"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p>
        </w:tc>
      </w:tr>
      <w:tr w:rsidR="007856DB" w:rsidRPr="005D237B" w14:paraId="29593478"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A403CB"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267AC"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C02507"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color w:val="000000"/>
                <w:sz w:val="24"/>
                <w:szCs w:val="24"/>
              </w:rPr>
              <w:t>Дана закупівля здійснюється без поділу на окремі частини предмета закупівлі (лоти).</w:t>
            </w:r>
          </w:p>
        </w:tc>
      </w:tr>
      <w:tr w:rsidR="007856DB" w:rsidRPr="005D237B" w14:paraId="3DB40855"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3E988A"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6EC1C6"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кількість товару та місце його поставки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0C8207" w14:textId="77777777" w:rsidR="007856DB" w:rsidRPr="005D237B" w:rsidRDefault="007856DB" w:rsidP="007F3B0C">
            <w:pPr>
              <w:rPr>
                <w:rFonts w:ascii="Times New Roman" w:hAnsi="Times New Roman" w:cs="Times New Roman"/>
                <w:color w:val="000000"/>
                <w:sz w:val="24"/>
                <w:szCs w:val="24"/>
                <w:shd w:val="clear" w:color="auto" w:fill="FDFEFD"/>
              </w:rPr>
            </w:pPr>
            <w:r w:rsidRPr="005D237B">
              <w:rPr>
                <w:rFonts w:ascii="Times New Roman" w:eastAsia="Times New Roman" w:hAnsi="Times New Roman" w:cs="Times New Roman"/>
                <w:color w:val="000000"/>
                <w:sz w:val="24"/>
                <w:szCs w:val="24"/>
                <w:lang w:eastAsia="uk-UA"/>
              </w:rPr>
              <w:t>Місце поставки:</w:t>
            </w:r>
            <w:r w:rsidRPr="005D237B">
              <w:rPr>
                <w:rFonts w:ascii="Times New Roman" w:hAnsi="Times New Roman" w:cs="Times New Roman"/>
                <w:bCs/>
                <w:spacing w:val="-3"/>
                <w:sz w:val="24"/>
                <w:szCs w:val="24"/>
              </w:rPr>
              <w:t xml:space="preserve"> </w:t>
            </w:r>
            <w:r w:rsidRPr="005D237B">
              <w:rPr>
                <w:rFonts w:ascii="Times New Roman" w:hAnsi="Times New Roman" w:cs="Times New Roman"/>
                <w:color w:val="000000"/>
                <w:sz w:val="24"/>
                <w:szCs w:val="24"/>
                <w:shd w:val="clear" w:color="auto" w:fill="FDFEFD"/>
              </w:rPr>
              <w:t>82400, Україна, Львівська область, Стрийський район, Навчальні заклади.</w:t>
            </w:r>
          </w:p>
          <w:p w14:paraId="10E509C2" w14:textId="77777777" w:rsidR="007856DB" w:rsidRPr="005D237B" w:rsidRDefault="007856DB" w:rsidP="007F3B0C">
            <w:pPr>
              <w:rPr>
                <w:rFonts w:ascii="Times New Roman" w:hAnsi="Times New Roman" w:cs="Times New Roman"/>
                <w:color w:val="000000"/>
                <w:sz w:val="24"/>
                <w:szCs w:val="24"/>
                <w:shd w:val="clear" w:color="auto" w:fill="FDFEFD"/>
              </w:rPr>
            </w:pPr>
            <w:r w:rsidRPr="005D237B">
              <w:rPr>
                <w:rFonts w:ascii="Times New Roman" w:eastAsia="Times New Roman" w:hAnsi="Times New Roman" w:cs="Times New Roman"/>
                <w:color w:val="000000"/>
                <w:sz w:val="24"/>
                <w:szCs w:val="24"/>
                <w:lang w:eastAsia="uk-UA"/>
              </w:rPr>
              <w:t>Кількість товару:</w:t>
            </w:r>
            <w:r w:rsidRPr="005D237B">
              <w:rPr>
                <w:rFonts w:ascii="Times New Roman" w:eastAsia="Times New Roman" w:hAnsi="Times New Roman" w:cs="Times New Roman"/>
                <w:bCs/>
                <w:color w:val="000000"/>
                <w:sz w:val="24"/>
                <w:szCs w:val="24"/>
                <w:lang w:eastAsia="uk-UA"/>
              </w:rPr>
              <w:t xml:space="preserve"> (</w:t>
            </w:r>
            <w:r w:rsidRPr="005D237B">
              <w:rPr>
                <w:rFonts w:ascii="Times New Roman" w:hAnsi="Times New Roman" w:cs="Times New Roman"/>
                <w:sz w:val="24"/>
                <w:szCs w:val="24"/>
              </w:rPr>
              <w:t xml:space="preserve"> Д</w:t>
            </w:r>
            <w:r w:rsidRPr="005D237B">
              <w:rPr>
                <w:rFonts w:ascii="Times New Roman" w:hAnsi="Times New Roman" w:cs="Times New Roman"/>
                <w:b/>
                <w:sz w:val="24"/>
                <w:szCs w:val="24"/>
              </w:rPr>
              <w:t xml:space="preserve">одаток 3 </w:t>
            </w:r>
            <w:r w:rsidRPr="005D237B">
              <w:rPr>
                <w:rFonts w:ascii="Times New Roman" w:hAnsi="Times New Roman" w:cs="Times New Roman"/>
                <w:sz w:val="24"/>
                <w:szCs w:val="24"/>
              </w:rPr>
              <w:t>до цієї документації відкритих торгів)</w:t>
            </w:r>
          </w:p>
        </w:tc>
      </w:tr>
      <w:tr w:rsidR="007856DB" w:rsidRPr="005D237B" w14:paraId="413BF9FD"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B068D7"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B2D048"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строк поставки товарів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ED1B45"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i/>
                <w:iCs/>
                <w:color w:val="000000"/>
                <w:sz w:val="24"/>
                <w:szCs w:val="24"/>
                <w:lang w:eastAsia="uk-UA"/>
              </w:rPr>
              <w:t xml:space="preserve"> до 31.12.2023р.</w:t>
            </w:r>
          </w:p>
        </w:tc>
      </w:tr>
      <w:tr w:rsidR="007856DB" w:rsidRPr="005D237B" w14:paraId="2BA41CF4"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2232C"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3C14AB"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F1BB1D"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на рівних умовах</w:t>
            </w:r>
          </w:p>
        </w:tc>
      </w:tr>
      <w:tr w:rsidR="007856DB" w:rsidRPr="005D237B" w14:paraId="1FAF8B4E"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F7992D"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BC39B4"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Інформація про валюту, у якій повинна бути зазначена ціна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FE6683"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валютою тендерної пропозиції є гривня</w:t>
            </w:r>
          </w:p>
        </w:tc>
      </w:tr>
      <w:tr w:rsidR="007856DB" w:rsidRPr="005D237B" w14:paraId="76CD97EC"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FEF67"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7</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100182"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Інформація про мову (мови), якою (якими) повинні бути складені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6AFD1" w14:textId="65735E7E"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w:t>
            </w:r>
            <w:r w:rsidR="00CB1A58">
              <w:rPr>
                <w:rFonts w:ascii="Times New Roman" w:eastAsia="Times New Roman" w:hAnsi="Times New Roman" w:cs="Times New Roman"/>
                <w:color w:val="000000"/>
                <w:sz w:val="24"/>
                <w:szCs w:val="24"/>
                <w:lang w:eastAsia="uk-UA"/>
              </w:rPr>
              <w:t>,</w:t>
            </w:r>
            <w:r w:rsidRPr="005D237B">
              <w:rPr>
                <w:rFonts w:ascii="Times New Roman" w:eastAsia="Times New Roman" w:hAnsi="Times New Roman" w:cs="Times New Roman"/>
                <w:color w:val="000000"/>
                <w:sz w:val="24"/>
                <w:szCs w:val="24"/>
                <w:lang w:eastAsia="uk-UA"/>
              </w:rPr>
              <w:t xml:space="preserve"> повинні бути складені українською мовою. </w:t>
            </w:r>
          </w:p>
          <w:p w14:paraId="7963CBB9"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48B8081"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856DB" w:rsidRPr="005D237B" w14:paraId="65940E7E"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4A2861"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8</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FBDD97"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70C737"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D976F41"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p>
        </w:tc>
      </w:tr>
      <w:tr w:rsidR="007856DB" w:rsidRPr="005D237B" w14:paraId="2DE83B5D" w14:textId="77777777" w:rsidTr="007F3B0C">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FCD79A"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7856DB" w:rsidRPr="005D237B" w14:paraId="71D5CBD5"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3A218C"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25CBA0"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01BC2D"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w:t>
            </w:r>
          </w:p>
          <w:p w14:paraId="4C9CD859"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3824AB8B"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5D237B">
              <w:rPr>
                <w:rFonts w:ascii="Times New Roman" w:eastAsia="Times New Roman" w:hAnsi="Times New Roman" w:cs="Times New Roman"/>
                <w:color w:val="000000"/>
                <w:sz w:val="24"/>
                <w:szCs w:val="24"/>
                <w:lang w:eastAsia="uk-UA"/>
              </w:rPr>
              <w:lastRenderedPageBreak/>
              <w:t xml:space="preserve">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7856DB" w:rsidRPr="005D237B" w14:paraId="08259BE7"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F9B080"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F4FDBC"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B6E9F8"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237B">
              <w:rPr>
                <w:rFonts w:ascii="Times New Roman" w:eastAsia="Times New Roman" w:hAnsi="Times New Roman" w:cs="Times New Roman"/>
                <w:color w:val="000000"/>
                <w:sz w:val="24"/>
                <w:szCs w:val="24"/>
                <w:lang w:eastAsia="uk-UA"/>
              </w:rPr>
              <w:t>внести</w:t>
            </w:r>
            <w:proofErr w:type="spellEnd"/>
            <w:r w:rsidRPr="005D237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3A8C4F"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237B">
              <w:rPr>
                <w:rFonts w:ascii="Times New Roman" w:eastAsia="Times New Roman" w:hAnsi="Times New Roman" w:cs="Times New Roman"/>
                <w:color w:val="000000"/>
                <w:sz w:val="24"/>
                <w:szCs w:val="24"/>
                <w:lang w:eastAsia="uk-UA"/>
              </w:rPr>
              <w:t>машинозчитувальному</w:t>
            </w:r>
            <w:proofErr w:type="spellEnd"/>
            <w:r w:rsidRPr="005D237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7856DB" w:rsidRPr="005D237B" w14:paraId="4F6A92D0" w14:textId="77777777" w:rsidTr="007F3B0C">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DAA14B"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04E30" w:rsidRPr="005D237B" w14:paraId="59C14753"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8F03DD" w14:textId="77777777" w:rsidR="00B04E30" w:rsidRPr="005D237B" w:rsidRDefault="00B04E30" w:rsidP="00B04E30">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940801" w14:textId="77777777" w:rsidR="00B04E30" w:rsidRPr="005D237B" w:rsidRDefault="00B04E30" w:rsidP="00B04E30">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92560D"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5D237B">
              <w:rPr>
                <w:rFonts w:ascii="Times New Roman" w:hAnsi="Times New Roman" w:cs="Times New Roman"/>
                <w:color w:val="000000"/>
                <w:sz w:val="24"/>
                <w:szCs w:val="24"/>
              </w:rPr>
              <w:t>у пункті 47 цих особливостей і в тендерній документації</w:t>
            </w:r>
            <w:r w:rsidRPr="005D237B">
              <w:rPr>
                <w:rFonts w:ascii="Times New Roman" w:eastAsia="Times New Roman" w:hAnsi="Times New Roman" w:cs="Times New Roman"/>
                <w:color w:val="000000"/>
                <w:sz w:val="24"/>
                <w:szCs w:val="24"/>
                <w:lang w:eastAsia="uk-UA"/>
              </w:rPr>
              <w:t>, та шляхом завантаження:</w:t>
            </w:r>
          </w:p>
          <w:p w14:paraId="4BFBF369" w14:textId="77777777" w:rsidR="00B04E30" w:rsidRPr="005D237B" w:rsidRDefault="00B04E30" w:rsidP="00B04E30">
            <w:pPr>
              <w:numPr>
                <w:ilvl w:val="0"/>
                <w:numId w:val="4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BB5CFF3" w14:textId="77777777" w:rsidR="00B04E30" w:rsidRPr="005D237B" w:rsidRDefault="00B04E30" w:rsidP="00B04E30">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28F757B9" w14:textId="77777777" w:rsidR="00B04E30" w:rsidRPr="005D237B" w:rsidRDefault="00B04E30" w:rsidP="00B04E30">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3ED21C2" w14:textId="77777777" w:rsidR="00B04E30" w:rsidRPr="005D237B" w:rsidRDefault="00B04E30" w:rsidP="00B04E30">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2B34E93E" w14:textId="77777777" w:rsidR="00B04E30" w:rsidRPr="005D237B" w:rsidRDefault="00B04E30" w:rsidP="00B04E30">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lastRenderedPageBreak/>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7E4BA3B" w14:textId="77777777" w:rsidR="00B04E30" w:rsidRPr="005D237B" w:rsidRDefault="00B04E30" w:rsidP="00B04E30">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0CC92096" w14:textId="77777777" w:rsidR="00B04E30" w:rsidRPr="005D237B" w:rsidRDefault="00B04E30" w:rsidP="00B04E30">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AF3C1FB" w14:textId="77777777" w:rsidR="00B04E30" w:rsidRPr="005D237B" w:rsidRDefault="00B04E30" w:rsidP="00B04E30">
            <w:pPr>
              <w:numPr>
                <w:ilvl w:val="0"/>
                <w:numId w:val="42"/>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14658976"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6572E17"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98FE101"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FB7A321"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2F9F292"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19DB8CC1"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6B3870E"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У разі подання у складі тендерної пропозиції електронного(</w:t>
            </w:r>
            <w:proofErr w:type="spellStart"/>
            <w:r w:rsidRPr="005D237B">
              <w:rPr>
                <w:rFonts w:ascii="Times New Roman" w:eastAsia="Times New Roman" w:hAnsi="Times New Roman" w:cs="Times New Roman"/>
                <w:color w:val="000000"/>
                <w:sz w:val="24"/>
                <w:szCs w:val="24"/>
                <w:lang w:eastAsia="uk-UA"/>
              </w:rPr>
              <w:t>их</w:t>
            </w:r>
            <w:proofErr w:type="spellEnd"/>
            <w:r w:rsidRPr="005D237B">
              <w:rPr>
                <w:rFonts w:ascii="Times New Roman" w:eastAsia="Times New Roman" w:hAnsi="Times New Roman" w:cs="Times New Roman"/>
                <w:color w:val="000000"/>
                <w:sz w:val="24"/>
                <w:szCs w:val="24"/>
                <w:lang w:eastAsia="uk-UA"/>
              </w:rPr>
              <w:t>) документа(</w:t>
            </w:r>
            <w:proofErr w:type="spellStart"/>
            <w:r w:rsidRPr="005D237B">
              <w:rPr>
                <w:rFonts w:ascii="Times New Roman" w:eastAsia="Times New Roman" w:hAnsi="Times New Roman" w:cs="Times New Roman"/>
                <w:color w:val="000000"/>
                <w:sz w:val="24"/>
                <w:szCs w:val="24"/>
                <w:lang w:eastAsia="uk-UA"/>
              </w:rPr>
              <w:t>ів</w:t>
            </w:r>
            <w:proofErr w:type="spellEnd"/>
            <w:r w:rsidRPr="005D237B">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050EDBF"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BBD5AB4"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6A4D8C92"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3C16BBD1" w14:textId="77777777" w:rsidR="00B04E30" w:rsidRPr="005D237B" w:rsidRDefault="00B04E30" w:rsidP="00B04E30">
            <w:pPr>
              <w:numPr>
                <w:ilvl w:val="0"/>
                <w:numId w:val="4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великої літери; </w:t>
            </w:r>
          </w:p>
          <w:p w14:paraId="4F3027A7" w14:textId="77777777" w:rsidR="00B04E30" w:rsidRPr="005D237B" w:rsidRDefault="00B04E30" w:rsidP="00B04E30">
            <w:pPr>
              <w:numPr>
                <w:ilvl w:val="0"/>
                <w:numId w:val="4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056E0CA3" w14:textId="77777777" w:rsidR="00B04E30" w:rsidRPr="005D237B" w:rsidRDefault="00B04E30" w:rsidP="00B04E30">
            <w:pPr>
              <w:numPr>
                <w:ilvl w:val="0"/>
                <w:numId w:val="4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використання слова або </w:t>
            </w:r>
            <w:proofErr w:type="spellStart"/>
            <w:r w:rsidRPr="005D237B">
              <w:rPr>
                <w:rFonts w:ascii="Times New Roman" w:eastAsia="Times New Roman" w:hAnsi="Times New Roman" w:cs="Times New Roman"/>
                <w:color w:val="000000"/>
                <w:sz w:val="24"/>
                <w:szCs w:val="24"/>
                <w:lang w:eastAsia="uk-UA"/>
              </w:rPr>
              <w:t>мовного</w:t>
            </w:r>
            <w:proofErr w:type="spellEnd"/>
            <w:r w:rsidRPr="005D237B">
              <w:rPr>
                <w:rFonts w:ascii="Times New Roman" w:eastAsia="Times New Roman" w:hAnsi="Times New Roman" w:cs="Times New Roman"/>
                <w:color w:val="000000"/>
                <w:sz w:val="24"/>
                <w:szCs w:val="24"/>
                <w:lang w:eastAsia="uk-UA"/>
              </w:rPr>
              <w:t xml:space="preserve"> звороту, запозичених з іншої мови; </w:t>
            </w:r>
          </w:p>
          <w:p w14:paraId="69E769F5" w14:textId="77777777" w:rsidR="00B04E30" w:rsidRPr="005D237B" w:rsidRDefault="00B04E30" w:rsidP="00B04E30">
            <w:pPr>
              <w:numPr>
                <w:ilvl w:val="0"/>
                <w:numId w:val="4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6DD8C44D" w14:textId="77777777" w:rsidR="00B04E30" w:rsidRPr="005D237B" w:rsidRDefault="00B04E30" w:rsidP="00B04E30">
            <w:pPr>
              <w:numPr>
                <w:ilvl w:val="0"/>
                <w:numId w:val="4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2FEFB82F" w14:textId="77777777" w:rsidR="00B04E30" w:rsidRPr="005D237B" w:rsidRDefault="00B04E30" w:rsidP="00B04E30">
            <w:pPr>
              <w:numPr>
                <w:ilvl w:val="0"/>
                <w:numId w:val="4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1A79A071" w14:textId="77777777" w:rsidR="00B04E30" w:rsidRPr="005D237B" w:rsidRDefault="00B04E30" w:rsidP="00B04E30">
            <w:pPr>
              <w:numPr>
                <w:ilvl w:val="0"/>
                <w:numId w:val="43"/>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70CDFD3"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3F37426"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DBBAF1F"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439FF84"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5. У складі тендерної пропозиції немає документа (документів), на який посилається учасник процедури </w:t>
            </w:r>
            <w:r w:rsidRPr="005D237B">
              <w:rPr>
                <w:rFonts w:ascii="Times New Roman" w:eastAsia="Times New Roman" w:hAnsi="Times New Roman" w:cs="Times New Roman"/>
                <w:color w:val="000000"/>
                <w:sz w:val="24"/>
                <w:szCs w:val="24"/>
                <w:lang w:eastAsia="uk-UA"/>
              </w:rPr>
              <w:lastRenderedPageBreak/>
              <w:t>закупівлі у своїй тендерній пропозиції, при цьому замовником не вимагається подання такого документа в тендерній документації. </w:t>
            </w:r>
          </w:p>
          <w:p w14:paraId="200C6131"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5F96068"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AF433D3"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574E86A"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104FE48"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79BC67C"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E1A2A9B"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E178EA" w14:textId="77777777" w:rsidR="00B04E30" w:rsidRPr="005D237B" w:rsidRDefault="00B04E30" w:rsidP="00B04E3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Приклади формальних помилок:</w:t>
            </w:r>
          </w:p>
          <w:p w14:paraId="00E8858C" w14:textId="77777777" w:rsidR="00B04E30" w:rsidRPr="005D237B" w:rsidRDefault="00B04E30" w:rsidP="00B04E30">
            <w:pPr>
              <w:numPr>
                <w:ilvl w:val="0"/>
                <w:numId w:val="4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D237B">
              <w:rPr>
                <w:rFonts w:ascii="Times New Roman" w:eastAsia="Times New Roman" w:hAnsi="Times New Roman" w:cs="Times New Roman"/>
                <w:color w:val="000000"/>
                <w:sz w:val="24"/>
                <w:szCs w:val="24"/>
                <w:lang w:eastAsia="uk-UA"/>
              </w:rPr>
              <w:t>львів</w:t>
            </w:r>
            <w:proofErr w:type="spellEnd"/>
            <w:r w:rsidRPr="005D237B">
              <w:rPr>
                <w:rFonts w:ascii="Times New Roman" w:eastAsia="Times New Roman" w:hAnsi="Times New Roman" w:cs="Times New Roman"/>
                <w:color w:val="000000"/>
                <w:sz w:val="24"/>
                <w:szCs w:val="24"/>
                <w:lang w:eastAsia="uk-UA"/>
              </w:rPr>
              <w:t>» замість «місто Львів»; </w:t>
            </w:r>
          </w:p>
          <w:p w14:paraId="73580BD8" w14:textId="77777777" w:rsidR="00B04E30" w:rsidRPr="005D237B" w:rsidRDefault="00B04E30" w:rsidP="00B04E30">
            <w:pPr>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3CB6252" w14:textId="77777777" w:rsidR="00B04E30" w:rsidRPr="005D237B" w:rsidRDefault="00B04E30" w:rsidP="00B04E30">
            <w:pPr>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C87A4C0" w14:textId="77777777" w:rsidR="00B04E30" w:rsidRPr="005D237B" w:rsidRDefault="00B04E30" w:rsidP="00B04E30">
            <w:pPr>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тендернапропозиція</w:t>
            </w:r>
            <w:proofErr w:type="spellEnd"/>
            <w:r w:rsidRPr="005D237B">
              <w:rPr>
                <w:rFonts w:ascii="Times New Roman" w:eastAsia="Times New Roman" w:hAnsi="Times New Roman" w:cs="Times New Roman"/>
                <w:color w:val="000000"/>
                <w:sz w:val="24"/>
                <w:szCs w:val="24"/>
                <w:lang w:eastAsia="uk-UA"/>
              </w:rPr>
              <w:t>» замість «тендерна пропозиція»;</w:t>
            </w:r>
          </w:p>
          <w:p w14:paraId="7AC84618" w14:textId="77777777" w:rsidR="00B04E30" w:rsidRPr="005D237B" w:rsidRDefault="00B04E30" w:rsidP="00B04E30">
            <w:pPr>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срток</w:t>
            </w:r>
            <w:proofErr w:type="spellEnd"/>
            <w:r w:rsidRPr="005D237B">
              <w:rPr>
                <w:rFonts w:ascii="Times New Roman" w:eastAsia="Times New Roman" w:hAnsi="Times New Roman" w:cs="Times New Roman"/>
                <w:color w:val="000000"/>
                <w:sz w:val="24"/>
                <w:szCs w:val="24"/>
                <w:lang w:eastAsia="uk-UA"/>
              </w:rPr>
              <w:t xml:space="preserve"> поставки» замість «строк поставки»;</w:t>
            </w:r>
          </w:p>
          <w:p w14:paraId="7035F9BB" w14:textId="77777777" w:rsidR="00B04E30" w:rsidRPr="005D237B" w:rsidRDefault="00B04E30" w:rsidP="00B04E30">
            <w:pPr>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100E0EA" w14:textId="61BA743E" w:rsidR="00B04E30" w:rsidRPr="005D237B" w:rsidRDefault="00B04E30" w:rsidP="00B04E30">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lastRenderedPageBreak/>
              <w:t>подання документа у форматі  «PDF» замість «JPEG», «JPEG» замість «PDF», «RAR» замість «PDF», «7z» замість «PDF» тощо.</w:t>
            </w:r>
          </w:p>
        </w:tc>
      </w:tr>
      <w:tr w:rsidR="007856DB" w:rsidRPr="005D237B" w14:paraId="15FD534D"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DA1E95"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41564" w14:textId="77777777" w:rsidR="007856DB" w:rsidRPr="005D237B" w:rsidRDefault="007856DB" w:rsidP="007F3B0C">
            <w:pPr>
              <w:spacing w:before="150" w:after="150" w:line="240" w:lineRule="auto"/>
              <w:jc w:val="both"/>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5804F"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вимагається </w:t>
            </w:r>
          </w:p>
          <w:p w14:paraId="14582E85" w14:textId="77777777" w:rsidR="007856DB" w:rsidRPr="005D237B" w:rsidRDefault="007856DB" w:rsidP="007F3B0C">
            <w:pPr>
              <w:spacing w:before="150" w:after="0" w:line="240" w:lineRule="auto"/>
              <w:jc w:val="both"/>
              <w:textAlignment w:val="baseline"/>
              <w:rPr>
                <w:rFonts w:ascii="Times New Roman" w:eastAsia="Times New Roman" w:hAnsi="Times New Roman" w:cs="Times New Roman"/>
                <w:sz w:val="24"/>
                <w:szCs w:val="24"/>
                <w:lang w:eastAsia="uk-UA"/>
              </w:rPr>
            </w:pPr>
          </w:p>
        </w:tc>
      </w:tr>
      <w:tr w:rsidR="007856DB" w:rsidRPr="005D237B" w14:paraId="083F7835"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71602E"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388D2"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24BE66"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вимагається</w:t>
            </w:r>
          </w:p>
          <w:p w14:paraId="5BA92E4A"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0461A18E"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07F81CE"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6A37EAD"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відкликання тендерної пропозиції / пропозиції до закінчення строку її подання; </w:t>
            </w:r>
          </w:p>
          <w:p w14:paraId="693F6738"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4) закінчення тендеру / спрощеної закупівлі в разі </w:t>
            </w:r>
            <w:proofErr w:type="spellStart"/>
            <w:r w:rsidRPr="005D237B">
              <w:rPr>
                <w:rFonts w:ascii="Times New Roman" w:eastAsia="Times New Roman" w:hAnsi="Times New Roman" w:cs="Times New Roman"/>
                <w:color w:val="000000"/>
                <w:sz w:val="24"/>
                <w:szCs w:val="24"/>
                <w:lang w:eastAsia="uk-UA"/>
              </w:rPr>
              <w:t>неукладення</w:t>
            </w:r>
            <w:proofErr w:type="spellEnd"/>
            <w:r w:rsidRPr="005D237B">
              <w:rPr>
                <w:rFonts w:ascii="Times New Roman" w:eastAsia="Times New Roman" w:hAnsi="Times New Roman" w:cs="Times New Roman"/>
                <w:color w:val="000000"/>
                <w:sz w:val="24"/>
                <w:szCs w:val="24"/>
                <w:lang w:eastAsia="uk-UA"/>
              </w:rPr>
              <w:t xml:space="preserve"> договору про закупівлю з жодним з учасників, які подали тендерні пропозиції / пропозиції. </w:t>
            </w:r>
          </w:p>
          <w:p w14:paraId="4067CE46"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неповернення забезпечення тендерної пропозиції відповідно до частини 3 статті 25 Закону: </w:t>
            </w:r>
          </w:p>
          <w:p w14:paraId="696121BA"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4E57D5A7"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w:t>
            </w:r>
            <w:proofErr w:type="spellStart"/>
            <w:r w:rsidRPr="005D237B">
              <w:rPr>
                <w:rFonts w:ascii="Times New Roman" w:eastAsia="Times New Roman" w:hAnsi="Times New Roman" w:cs="Times New Roman"/>
                <w:color w:val="000000"/>
                <w:sz w:val="24"/>
                <w:szCs w:val="24"/>
                <w:lang w:eastAsia="uk-UA"/>
              </w:rPr>
              <w:t>непідписання</w:t>
            </w:r>
            <w:proofErr w:type="spellEnd"/>
            <w:r w:rsidRPr="005D237B">
              <w:rPr>
                <w:rFonts w:ascii="Times New Roman" w:eastAsia="Times New Roman" w:hAnsi="Times New Roman" w:cs="Times New Roman"/>
                <w:color w:val="000000"/>
                <w:sz w:val="24"/>
                <w:szCs w:val="24"/>
                <w:lang w:eastAsia="uk-UA"/>
              </w:rPr>
              <w:t xml:space="preserve"> договору про закупівлю учасником, який став переможцем тендеру / спрощеної закупівлі; </w:t>
            </w:r>
          </w:p>
          <w:p w14:paraId="1AAC55E4"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3) </w:t>
            </w:r>
            <w:r w:rsidRPr="005D237B">
              <w:rPr>
                <w:rFonts w:ascii="Times New Roman" w:hAnsi="Times New Roman" w:cs="Times New Roman"/>
                <w:color w:val="000000"/>
                <w:sz w:val="24"/>
                <w:szCs w:val="24"/>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067C6B8"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7856DB" w:rsidRPr="005D237B" w14:paraId="493720FA"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34A4C"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75EC32"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F328E9"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227537F5"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продовження </w:t>
            </w:r>
            <w:r w:rsidRPr="005D237B">
              <w:rPr>
                <w:rFonts w:ascii="Times New Roman" w:eastAsia="Times New Roman" w:hAnsi="Times New Roman" w:cs="Times New Roman"/>
                <w:color w:val="000000"/>
                <w:sz w:val="24"/>
                <w:szCs w:val="24"/>
                <w:lang w:eastAsia="uk-UA"/>
              </w:rPr>
              <w:lastRenderedPageBreak/>
              <w:t>строку дії тендерних пропозицій. Учасник процедури закупівлі має право:</w:t>
            </w:r>
          </w:p>
          <w:p w14:paraId="05F06628" w14:textId="77777777" w:rsidR="007856DB" w:rsidRPr="005D237B" w:rsidRDefault="007856DB" w:rsidP="007F3B0C">
            <w:pPr>
              <w:numPr>
                <w:ilvl w:val="0"/>
                <w:numId w:val="3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728BD030" w14:textId="77777777" w:rsidR="007856DB" w:rsidRPr="005D237B" w:rsidRDefault="007856DB" w:rsidP="007F3B0C">
            <w:pPr>
              <w:numPr>
                <w:ilvl w:val="0"/>
                <w:numId w:val="33"/>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78BEC276"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p>
        </w:tc>
      </w:tr>
      <w:tr w:rsidR="007856DB" w:rsidRPr="005D237B" w14:paraId="1C9AE658"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F8F740"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D3D5A" w14:textId="77777777" w:rsidR="005B137B" w:rsidRPr="005D237B" w:rsidRDefault="005B137B" w:rsidP="005B137B">
            <w:pPr>
              <w:pStyle w:val="a7"/>
              <w:spacing w:before="150" w:after="150"/>
            </w:pPr>
            <w:r w:rsidRPr="005D237B">
              <w:rPr>
                <w:color w:val="000000"/>
              </w:rPr>
              <w:t>Кваліфікаційні критерії до учасників та вимоги, встановлені пунктом 47 Особливостей</w:t>
            </w:r>
          </w:p>
          <w:p w14:paraId="043249B1" w14:textId="5C5DFA03"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1ACF2"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2A9488BF"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F4ED025"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D93DD3B"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7856DB" w:rsidRPr="005D237B" w14:paraId="3E39F496"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838380"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58B4EB"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1791C" w14:textId="77777777" w:rsidR="007856DB" w:rsidRPr="005D237B" w:rsidRDefault="007856DB" w:rsidP="007F3B0C">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E2FE390"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56DB" w:rsidRPr="005D237B" w14:paraId="71E4B2C0"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90046"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uk-UA"/>
              </w:rPr>
              <w:t>7</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C58D7"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Внесення змін або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292107"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D237B">
              <w:rPr>
                <w:rFonts w:ascii="Times New Roman" w:eastAsia="Times New Roman" w:hAnsi="Times New Roman" w:cs="Times New Roman"/>
                <w:color w:val="000000"/>
                <w:sz w:val="24"/>
                <w:szCs w:val="24"/>
                <w:lang w:eastAsia="uk-UA"/>
              </w:rPr>
              <w:t>внести</w:t>
            </w:r>
            <w:proofErr w:type="spellEnd"/>
            <w:r w:rsidRPr="005D237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7856DB" w:rsidRPr="005D237B" w14:paraId="3A2D8A8C"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AA6C34"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uk-UA"/>
              </w:rPr>
              <w:lastRenderedPageBreak/>
              <w:t>8</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05FBDB"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Ступень локалізації виробництва</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9BC8DE"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застосовується </w:t>
            </w:r>
          </w:p>
          <w:p w14:paraId="2175AAFE"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p>
        </w:tc>
      </w:tr>
      <w:tr w:rsidR="007856DB" w:rsidRPr="005D237B" w14:paraId="3B2BC9A0" w14:textId="77777777" w:rsidTr="007F3B0C">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28E026"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7856DB" w:rsidRPr="005D237B" w14:paraId="0919C83F"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2E555"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4A673"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268EF" w14:textId="12279C69" w:rsidR="007856DB" w:rsidRPr="00750CB0" w:rsidRDefault="007856DB" w:rsidP="007F3B0C">
            <w:pPr>
              <w:spacing w:before="150" w:after="150" w:line="240" w:lineRule="auto"/>
              <w:jc w:val="both"/>
              <w:rPr>
                <w:rFonts w:ascii="Times New Roman" w:eastAsia="Times New Roman" w:hAnsi="Times New Roman" w:cs="Times New Roman"/>
                <w:b/>
                <w:bCs/>
                <w:color w:val="000000" w:themeColor="text1"/>
                <w:sz w:val="24"/>
                <w:szCs w:val="24"/>
                <w:lang w:eastAsia="uk-UA"/>
              </w:rPr>
            </w:pPr>
            <w:r w:rsidRPr="005D237B">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F65BE" w:rsidRPr="00750CB0">
              <w:rPr>
                <w:rFonts w:ascii="Times New Roman" w:eastAsia="Times New Roman" w:hAnsi="Times New Roman" w:cs="Times New Roman"/>
                <w:b/>
                <w:bCs/>
                <w:color w:val="000000" w:themeColor="text1"/>
                <w:sz w:val="24"/>
                <w:szCs w:val="24"/>
                <w:lang w:eastAsia="uk-UA"/>
              </w:rPr>
              <w:t>22</w:t>
            </w:r>
            <w:r w:rsidRPr="00750CB0">
              <w:rPr>
                <w:rFonts w:ascii="Times New Roman" w:eastAsia="Times New Roman" w:hAnsi="Times New Roman" w:cs="Times New Roman"/>
                <w:b/>
                <w:bCs/>
                <w:color w:val="000000" w:themeColor="text1"/>
                <w:sz w:val="24"/>
                <w:szCs w:val="24"/>
                <w:lang w:eastAsia="uk-UA"/>
              </w:rPr>
              <w:t>.0</w:t>
            </w:r>
            <w:r w:rsidR="00CF65BE" w:rsidRPr="00750CB0">
              <w:rPr>
                <w:rFonts w:ascii="Times New Roman" w:eastAsia="Times New Roman" w:hAnsi="Times New Roman" w:cs="Times New Roman"/>
                <w:b/>
                <w:bCs/>
                <w:color w:val="000000" w:themeColor="text1"/>
                <w:sz w:val="24"/>
                <w:szCs w:val="24"/>
                <w:lang w:eastAsia="uk-UA"/>
              </w:rPr>
              <w:t>6</w:t>
            </w:r>
            <w:r w:rsidRPr="00750CB0">
              <w:rPr>
                <w:rFonts w:ascii="Times New Roman" w:eastAsia="Times New Roman" w:hAnsi="Times New Roman" w:cs="Times New Roman"/>
                <w:b/>
                <w:bCs/>
                <w:color w:val="000000" w:themeColor="text1"/>
                <w:sz w:val="24"/>
                <w:szCs w:val="24"/>
                <w:lang w:eastAsia="uk-UA"/>
              </w:rPr>
              <w:t xml:space="preserve">.2023р. до </w:t>
            </w:r>
            <w:r w:rsidR="00CF65BE" w:rsidRPr="00750CB0">
              <w:rPr>
                <w:rFonts w:ascii="Times New Roman" w:eastAsia="Times New Roman" w:hAnsi="Times New Roman" w:cs="Times New Roman"/>
                <w:b/>
                <w:bCs/>
                <w:color w:val="000000" w:themeColor="text1"/>
                <w:sz w:val="24"/>
                <w:szCs w:val="24"/>
                <w:lang w:eastAsia="uk-UA"/>
              </w:rPr>
              <w:t>01</w:t>
            </w:r>
            <w:r w:rsidRPr="00750CB0">
              <w:rPr>
                <w:rFonts w:ascii="Times New Roman" w:eastAsia="Times New Roman" w:hAnsi="Times New Roman" w:cs="Times New Roman"/>
                <w:b/>
                <w:bCs/>
                <w:color w:val="000000" w:themeColor="text1"/>
                <w:sz w:val="24"/>
                <w:szCs w:val="24"/>
                <w:lang w:eastAsia="uk-UA"/>
              </w:rPr>
              <w:t>:00год. (за Київським часом)</w:t>
            </w:r>
          </w:p>
          <w:p w14:paraId="4DB08CE3"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w:t>
            </w:r>
          </w:p>
        </w:tc>
      </w:tr>
      <w:tr w:rsidR="007856DB" w:rsidRPr="005D237B" w14:paraId="4707B5E0"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23BBF4"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EE59C8"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F714D7" w14:textId="77777777" w:rsidR="007856DB" w:rsidRPr="005D237B" w:rsidRDefault="007856DB" w:rsidP="007F3B0C">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відповідно до статті 30 Закону.</w:t>
            </w:r>
          </w:p>
          <w:p w14:paraId="79E74502"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84F53D0"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4F3697"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p w14:paraId="37EE2B81"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p>
        </w:tc>
      </w:tr>
      <w:tr w:rsidR="007856DB" w:rsidRPr="005D237B" w14:paraId="5FA769F8" w14:textId="77777777" w:rsidTr="007F3B0C">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D92D31"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Оцінка тендерної пропозиції</w:t>
            </w:r>
          </w:p>
        </w:tc>
      </w:tr>
      <w:tr w:rsidR="007856DB" w:rsidRPr="005D237B" w14:paraId="0695CBB4"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993FA3"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2B234F"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F67865"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Єдиний критерій оцінки – Ціна – 100%.</w:t>
            </w:r>
          </w:p>
          <w:p w14:paraId="5D75ADB4"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856DB" w:rsidRPr="005D237B" w14:paraId="03913E49"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B46ECA"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0B1048"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Інша інформація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77C45EB"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w:t>
            </w:r>
            <w:r w:rsidRPr="005D237B">
              <w:rPr>
                <w:rFonts w:ascii="Times New Roman" w:eastAsia="Times New Roman" w:hAnsi="Times New Roman" w:cs="Times New Roman"/>
                <w:sz w:val="24"/>
                <w:szCs w:val="24"/>
              </w:rPr>
              <w:lastRenderedPageBreak/>
              <w:t xml:space="preserve">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sz w:val="24"/>
                <w:szCs w:val="24"/>
              </w:rPr>
              <w:t>бенефіціарним</w:t>
            </w:r>
            <w:proofErr w:type="spellEnd"/>
            <w:r w:rsidRPr="005D237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592FED8"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 разі якщо учасник або його кінцевий </w:t>
            </w:r>
            <w:proofErr w:type="spellStart"/>
            <w:r w:rsidRPr="005D237B">
              <w:rPr>
                <w:rFonts w:ascii="Times New Roman" w:eastAsia="Times New Roman" w:hAnsi="Times New Roman" w:cs="Times New Roman"/>
                <w:sz w:val="24"/>
                <w:szCs w:val="24"/>
              </w:rPr>
              <w:t>бенефіціарний</w:t>
            </w:r>
            <w:proofErr w:type="spellEnd"/>
            <w:r w:rsidRPr="005D237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3478055" w14:textId="77777777" w:rsidR="007856DB" w:rsidRPr="005D237B" w:rsidRDefault="007856DB" w:rsidP="007F3B0C">
            <w:pPr>
              <w:pStyle w:val="ab"/>
              <w:widowControl/>
              <w:numPr>
                <w:ilvl w:val="0"/>
                <w:numId w:val="35"/>
              </w:numPr>
              <w:autoSpaceDE/>
              <w:autoSpaceDN/>
              <w:spacing w:after="160" w:line="259" w:lineRule="auto"/>
              <w:contextualSpacing/>
              <w:rPr>
                <w:sz w:val="24"/>
                <w:szCs w:val="24"/>
              </w:rPr>
            </w:pPr>
            <w:r w:rsidRPr="005D237B">
              <w:rPr>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D237B">
              <w:rPr>
                <w:sz w:val="24"/>
                <w:szCs w:val="24"/>
              </w:rPr>
              <w:t>зареєструваний</w:t>
            </w:r>
            <w:proofErr w:type="spellEnd"/>
            <w:r w:rsidRPr="005D237B">
              <w:rPr>
                <w:sz w:val="24"/>
                <w:szCs w:val="24"/>
              </w:rPr>
              <w:t xml:space="preserve"> на території України свій національний паспорт</w:t>
            </w:r>
          </w:p>
          <w:p w14:paraId="59130AE1"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4A9536F3" w14:textId="77777777" w:rsidR="007856DB" w:rsidRPr="005D237B" w:rsidRDefault="007856DB" w:rsidP="007F3B0C">
            <w:pPr>
              <w:pStyle w:val="ab"/>
              <w:widowControl/>
              <w:numPr>
                <w:ilvl w:val="0"/>
                <w:numId w:val="35"/>
              </w:numPr>
              <w:autoSpaceDE/>
              <w:autoSpaceDN/>
              <w:spacing w:after="160" w:line="259" w:lineRule="auto"/>
              <w:contextualSpacing/>
              <w:rPr>
                <w:sz w:val="24"/>
                <w:szCs w:val="24"/>
              </w:rPr>
            </w:pPr>
            <w:r w:rsidRPr="005D237B">
              <w:rPr>
                <w:sz w:val="24"/>
                <w:szCs w:val="24"/>
              </w:rPr>
              <w:t>посвідку на постійне чи тимчасове проживання на території України</w:t>
            </w:r>
          </w:p>
          <w:p w14:paraId="5969E09E"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4DDAED28" w14:textId="77777777" w:rsidR="007856DB" w:rsidRPr="005D237B" w:rsidRDefault="007856DB" w:rsidP="007F3B0C">
            <w:pPr>
              <w:pStyle w:val="ab"/>
              <w:widowControl/>
              <w:numPr>
                <w:ilvl w:val="0"/>
                <w:numId w:val="35"/>
              </w:numPr>
              <w:autoSpaceDE/>
              <w:autoSpaceDN/>
              <w:spacing w:after="160" w:line="259" w:lineRule="auto"/>
              <w:contextualSpacing/>
              <w:rPr>
                <w:sz w:val="24"/>
                <w:szCs w:val="24"/>
              </w:rPr>
            </w:pPr>
            <w:r w:rsidRPr="005D237B">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2C8F69D"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52A9D221" w14:textId="77777777" w:rsidR="007856DB" w:rsidRPr="005D237B" w:rsidRDefault="007856DB" w:rsidP="007F3B0C">
            <w:pPr>
              <w:pStyle w:val="ab"/>
              <w:widowControl/>
              <w:numPr>
                <w:ilvl w:val="0"/>
                <w:numId w:val="35"/>
              </w:numPr>
              <w:autoSpaceDE/>
              <w:autoSpaceDN/>
              <w:spacing w:after="160" w:line="259" w:lineRule="auto"/>
              <w:contextualSpacing/>
              <w:rPr>
                <w:sz w:val="24"/>
                <w:szCs w:val="24"/>
              </w:rPr>
            </w:pPr>
            <w:r w:rsidRPr="005D237B">
              <w:rPr>
                <w:sz w:val="24"/>
                <w:szCs w:val="24"/>
              </w:rPr>
              <w:t>посвідчення біженця чи документ, що підтверджує надання притулку в Україні.</w:t>
            </w:r>
          </w:p>
          <w:p w14:paraId="57EF27CF" w14:textId="77777777" w:rsidR="007856DB" w:rsidRPr="005D237B" w:rsidRDefault="007856DB" w:rsidP="007F3B0C">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CD718A7" w14:textId="77777777" w:rsidR="007856DB" w:rsidRPr="005D237B" w:rsidRDefault="007856DB" w:rsidP="007F3B0C">
            <w:pPr>
              <w:pStyle w:val="ab"/>
              <w:widowControl/>
              <w:numPr>
                <w:ilvl w:val="0"/>
                <w:numId w:val="35"/>
              </w:numPr>
              <w:autoSpaceDE/>
              <w:autoSpaceDN/>
              <w:spacing w:after="160" w:line="259" w:lineRule="auto"/>
              <w:contextualSpacing/>
              <w:rPr>
                <w:color w:val="000000" w:themeColor="text1"/>
                <w:sz w:val="24"/>
                <w:szCs w:val="24"/>
              </w:rPr>
            </w:pPr>
            <w:r w:rsidRPr="005D237B">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2D97A16" w14:textId="77777777" w:rsidR="007856DB" w:rsidRPr="005D237B" w:rsidRDefault="007856DB" w:rsidP="007F3B0C">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або </w:t>
            </w:r>
          </w:p>
          <w:p w14:paraId="5C2D7967" w14:textId="77777777" w:rsidR="007856DB" w:rsidRPr="005D237B" w:rsidRDefault="007856DB" w:rsidP="007F3B0C">
            <w:pPr>
              <w:pStyle w:val="ab"/>
              <w:widowControl/>
              <w:numPr>
                <w:ilvl w:val="0"/>
                <w:numId w:val="35"/>
              </w:numPr>
              <w:autoSpaceDE/>
              <w:autoSpaceDN/>
              <w:spacing w:after="160" w:line="259" w:lineRule="auto"/>
              <w:contextualSpacing/>
              <w:rPr>
                <w:color w:val="000000" w:themeColor="text1"/>
                <w:sz w:val="24"/>
                <w:szCs w:val="24"/>
              </w:rPr>
            </w:pPr>
            <w:r w:rsidRPr="005D237B">
              <w:rPr>
                <w:color w:val="000000" w:themeColor="text1"/>
                <w:sz w:val="24"/>
                <w:szCs w:val="24"/>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57975555" w14:textId="77777777" w:rsidR="007856DB" w:rsidRPr="005D237B" w:rsidRDefault="007856DB" w:rsidP="007F3B0C">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3B193D0" w14:textId="77777777" w:rsidR="007856DB" w:rsidRPr="005D237B" w:rsidRDefault="007856DB" w:rsidP="007F3B0C">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5D237B">
              <w:rPr>
                <w:rFonts w:ascii="Times New Roman" w:eastAsia="Times New Roman" w:hAnsi="Times New Roman" w:cs="Times New Roman"/>
                <w:color w:val="000000" w:themeColor="text1"/>
                <w:sz w:val="24"/>
                <w:szCs w:val="24"/>
              </w:rPr>
              <w:t>бенефіціарний</w:t>
            </w:r>
            <w:proofErr w:type="spellEnd"/>
            <w:r w:rsidRPr="005D237B">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color w:val="000000" w:themeColor="text1"/>
                <w:sz w:val="24"/>
                <w:szCs w:val="24"/>
              </w:rPr>
              <w:t>бенефіціарним</w:t>
            </w:r>
            <w:proofErr w:type="spellEnd"/>
            <w:r w:rsidRPr="005D23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E808F05" w14:textId="77777777" w:rsidR="007856DB" w:rsidRPr="005D237B" w:rsidRDefault="007856DB" w:rsidP="007F3B0C">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4FB8158"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w:t>
            </w:r>
            <w:r w:rsidRPr="005D237B">
              <w:rPr>
                <w:rFonts w:ascii="Times New Roman" w:eastAsia="Times New Roman" w:hAnsi="Times New Roman" w:cs="Times New Roman"/>
                <w:sz w:val="24"/>
                <w:szCs w:val="24"/>
              </w:rPr>
              <w:lastRenderedPageBreak/>
              <w:t xml:space="preserve">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F9DCE3C"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FD8F4A"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D237B">
              <w:rPr>
                <w:rFonts w:ascii="Times New Roman" w:eastAsia="Times New Roman" w:hAnsi="Times New Roman" w:cs="Times New Roman"/>
                <w:sz w:val="24"/>
                <w:szCs w:val="24"/>
              </w:rPr>
              <w:t>закупівель</w:t>
            </w:r>
            <w:proofErr w:type="spellEnd"/>
            <w:r w:rsidRPr="005D237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16EEC44"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D237B">
              <w:rPr>
                <w:rFonts w:ascii="Times New Roman" w:eastAsia="Times New Roman" w:hAnsi="Times New Roman" w:cs="Times New Roman"/>
                <w:sz w:val="24"/>
                <w:szCs w:val="24"/>
              </w:rPr>
              <w:t>обгрунтування</w:t>
            </w:r>
            <w:proofErr w:type="spellEnd"/>
            <w:r w:rsidRPr="005D237B">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376AB323"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36715AB" w14:textId="77777777" w:rsidR="007856DB" w:rsidRPr="005D237B" w:rsidRDefault="007856DB" w:rsidP="007F3B0C">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74B6ED53" w14:textId="77777777" w:rsidR="007856DB" w:rsidRPr="005D237B" w:rsidRDefault="007856DB" w:rsidP="007F3B0C">
            <w:pPr>
              <w:pStyle w:val="ab"/>
              <w:widowControl/>
              <w:numPr>
                <w:ilvl w:val="0"/>
                <w:numId w:val="34"/>
              </w:numPr>
              <w:autoSpaceDE/>
              <w:autoSpaceDN/>
              <w:spacing w:after="160" w:line="259" w:lineRule="auto"/>
              <w:contextualSpacing/>
              <w:rPr>
                <w:sz w:val="24"/>
                <w:szCs w:val="24"/>
              </w:rPr>
            </w:pPr>
            <w:r w:rsidRPr="005D237B">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BB8FCD" w14:textId="77777777" w:rsidR="007856DB" w:rsidRPr="005D237B" w:rsidRDefault="007856DB" w:rsidP="007F3B0C">
            <w:pPr>
              <w:pStyle w:val="ab"/>
              <w:widowControl/>
              <w:numPr>
                <w:ilvl w:val="0"/>
                <w:numId w:val="34"/>
              </w:numPr>
              <w:autoSpaceDE/>
              <w:autoSpaceDN/>
              <w:spacing w:after="160" w:line="259" w:lineRule="auto"/>
              <w:contextualSpacing/>
              <w:rPr>
                <w:sz w:val="24"/>
                <w:szCs w:val="24"/>
              </w:rPr>
            </w:pPr>
            <w:r w:rsidRPr="005D237B">
              <w:rPr>
                <w:sz w:val="24"/>
                <w:szCs w:val="24"/>
              </w:rPr>
              <w:t xml:space="preserve">сприятливі умови, за яких учасник процедури закупівлі може поставити товари, надати послуги чи виконати </w:t>
            </w:r>
            <w:r w:rsidRPr="005D237B">
              <w:rPr>
                <w:sz w:val="24"/>
                <w:szCs w:val="24"/>
              </w:rPr>
              <w:lastRenderedPageBreak/>
              <w:t>роботи, зокрема спеціальну цінову пропозицію (знижку) учасника процедури закупівлі;</w:t>
            </w:r>
          </w:p>
          <w:p w14:paraId="3E886EAF" w14:textId="77777777" w:rsidR="007856DB" w:rsidRPr="005D237B" w:rsidRDefault="007856DB" w:rsidP="007F3B0C">
            <w:pPr>
              <w:pStyle w:val="ab"/>
              <w:widowControl/>
              <w:numPr>
                <w:ilvl w:val="0"/>
                <w:numId w:val="34"/>
              </w:numPr>
              <w:autoSpaceDE/>
              <w:autoSpaceDN/>
              <w:spacing w:after="160" w:line="259" w:lineRule="auto"/>
              <w:contextualSpacing/>
              <w:rPr>
                <w:sz w:val="24"/>
                <w:szCs w:val="24"/>
              </w:rPr>
            </w:pPr>
            <w:r w:rsidRPr="005D237B">
              <w:rPr>
                <w:sz w:val="24"/>
                <w:szCs w:val="24"/>
              </w:rPr>
              <w:t>отримання учасником процедури закупівлі державної допомоги згідно із законодавством.</w:t>
            </w:r>
          </w:p>
          <w:p w14:paraId="130B06CB"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електронній системі </w:t>
            </w:r>
            <w:proofErr w:type="spellStart"/>
            <w:r w:rsidRPr="005D237B">
              <w:rPr>
                <w:rFonts w:ascii="Times New Roman" w:eastAsia="Times New Roman" w:hAnsi="Times New Roman" w:cs="Times New Roman"/>
                <w:sz w:val="24"/>
                <w:szCs w:val="24"/>
                <w:lang w:eastAsia="ru-RU"/>
              </w:rPr>
              <w:t>закупівель</w:t>
            </w:r>
            <w:proofErr w:type="spellEnd"/>
            <w:r w:rsidRPr="005D237B">
              <w:rPr>
                <w:rFonts w:ascii="Times New Roman" w:eastAsia="Times New Roman" w:hAnsi="Times New Roman" w:cs="Times New Roman"/>
                <w:sz w:val="24"/>
                <w:szCs w:val="24"/>
                <w:lang w:eastAsia="ru-RU"/>
              </w:rPr>
              <w:t>.</w:t>
            </w:r>
          </w:p>
          <w:p w14:paraId="29105DB5"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E7B8ED"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AE4394"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7633267"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856DB" w:rsidRPr="005D237B" w14:paraId="75B76DE0"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0F3814"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E754FF"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B48CB0" w14:textId="77777777" w:rsidR="007856DB" w:rsidRPr="005D237B" w:rsidRDefault="007856DB" w:rsidP="007F3B0C">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7A85EB70" w14:textId="77777777" w:rsidR="007856DB" w:rsidRPr="005D237B" w:rsidRDefault="007856DB" w:rsidP="007F3B0C">
            <w:pPr>
              <w:spacing w:after="0" w:line="240" w:lineRule="auto"/>
              <w:jc w:val="both"/>
              <w:rPr>
                <w:rFonts w:ascii="Times New Roman" w:hAnsi="Times New Roman" w:cs="Times New Roman"/>
                <w:sz w:val="24"/>
                <w:szCs w:val="24"/>
              </w:rPr>
            </w:pPr>
          </w:p>
          <w:p w14:paraId="7EA62E08" w14:textId="77777777" w:rsidR="007856DB" w:rsidRPr="005D237B" w:rsidRDefault="007856DB" w:rsidP="007F3B0C">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1) учасник процедури закупівлі:</w:t>
            </w:r>
          </w:p>
          <w:p w14:paraId="4840DCF8" w14:textId="77777777" w:rsidR="007856DB" w:rsidRPr="005D237B" w:rsidRDefault="007856DB" w:rsidP="007F3B0C">
            <w:pPr>
              <w:spacing w:after="0" w:line="240" w:lineRule="auto"/>
              <w:jc w:val="both"/>
              <w:rPr>
                <w:rFonts w:ascii="Times New Roman" w:hAnsi="Times New Roman" w:cs="Times New Roman"/>
                <w:sz w:val="24"/>
                <w:szCs w:val="24"/>
              </w:rPr>
            </w:pPr>
          </w:p>
          <w:p w14:paraId="7B69FDDE" w14:textId="77777777" w:rsidR="007856DB" w:rsidRPr="005D237B" w:rsidRDefault="007856DB" w:rsidP="007F3B0C">
            <w:pPr>
              <w:pStyle w:val="ab"/>
              <w:widowControl/>
              <w:numPr>
                <w:ilvl w:val="0"/>
                <w:numId w:val="36"/>
              </w:numPr>
              <w:autoSpaceDE/>
              <w:autoSpaceDN/>
              <w:contextualSpacing/>
              <w:rPr>
                <w:sz w:val="24"/>
                <w:szCs w:val="24"/>
              </w:rPr>
            </w:pPr>
            <w:r w:rsidRPr="005D237B">
              <w:rPr>
                <w:sz w:val="24"/>
                <w:szCs w:val="24"/>
              </w:rPr>
              <w:t>підпадає під підстави, встановлені пунктом 47 цих особливостей;</w:t>
            </w:r>
          </w:p>
          <w:p w14:paraId="2C3D1D71" w14:textId="77777777" w:rsidR="007856DB" w:rsidRPr="005D237B" w:rsidRDefault="007856DB" w:rsidP="007F3B0C">
            <w:pPr>
              <w:pStyle w:val="ab"/>
              <w:widowControl/>
              <w:numPr>
                <w:ilvl w:val="0"/>
                <w:numId w:val="36"/>
              </w:numPr>
              <w:autoSpaceDE/>
              <w:autoSpaceDN/>
              <w:contextualSpacing/>
              <w:rPr>
                <w:sz w:val="24"/>
                <w:szCs w:val="24"/>
              </w:rPr>
            </w:pPr>
            <w:r w:rsidRPr="005D237B">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9F5231" w14:textId="77777777" w:rsidR="007856DB" w:rsidRPr="005D237B" w:rsidRDefault="007856DB" w:rsidP="007F3B0C">
            <w:pPr>
              <w:pStyle w:val="ab"/>
              <w:widowControl/>
              <w:numPr>
                <w:ilvl w:val="0"/>
                <w:numId w:val="36"/>
              </w:numPr>
              <w:autoSpaceDE/>
              <w:autoSpaceDN/>
              <w:contextualSpacing/>
              <w:rPr>
                <w:sz w:val="24"/>
                <w:szCs w:val="24"/>
              </w:rPr>
            </w:pPr>
            <w:r w:rsidRPr="005D237B">
              <w:rPr>
                <w:sz w:val="24"/>
                <w:szCs w:val="24"/>
              </w:rPr>
              <w:t>не надав забезпечення тендерної пропозиції, якщо таке забезпечення вимагалося замовником;</w:t>
            </w:r>
          </w:p>
          <w:p w14:paraId="5E20E8FB" w14:textId="77777777" w:rsidR="007856DB" w:rsidRPr="005D237B" w:rsidRDefault="007856DB" w:rsidP="007F3B0C">
            <w:pPr>
              <w:pStyle w:val="ab"/>
              <w:widowControl/>
              <w:numPr>
                <w:ilvl w:val="0"/>
                <w:numId w:val="36"/>
              </w:numPr>
              <w:autoSpaceDE/>
              <w:autoSpaceDN/>
              <w:contextualSpacing/>
              <w:rPr>
                <w:sz w:val="24"/>
                <w:szCs w:val="24"/>
              </w:rPr>
            </w:pPr>
            <w:r w:rsidRPr="005D237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237B">
              <w:rPr>
                <w:sz w:val="24"/>
                <w:szCs w:val="24"/>
              </w:rPr>
              <w:t>невідповідностей</w:t>
            </w:r>
            <w:proofErr w:type="spellEnd"/>
            <w:r w:rsidRPr="005D237B">
              <w:rPr>
                <w:sz w:val="24"/>
                <w:szCs w:val="24"/>
              </w:rPr>
              <w:t xml:space="preserve">, протягом 24 годин з моменту розміщення замовником в електронній системі </w:t>
            </w:r>
            <w:proofErr w:type="spellStart"/>
            <w:r w:rsidRPr="005D237B">
              <w:rPr>
                <w:sz w:val="24"/>
                <w:szCs w:val="24"/>
              </w:rPr>
              <w:t>закупівель</w:t>
            </w:r>
            <w:proofErr w:type="spellEnd"/>
            <w:r w:rsidRPr="005D237B">
              <w:rPr>
                <w:sz w:val="24"/>
                <w:szCs w:val="24"/>
              </w:rPr>
              <w:t xml:space="preserve"> повідомлення з вимогою про усунення таких </w:t>
            </w:r>
            <w:proofErr w:type="spellStart"/>
            <w:r w:rsidRPr="005D237B">
              <w:rPr>
                <w:sz w:val="24"/>
                <w:szCs w:val="24"/>
              </w:rPr>
              <w:t>невідповідностей</w:t>
            </w:r>
            <w:proofErr w:type="spellEnd"/>
            <w:r w:rsidRPr="005D237B">
              <w:rPr>
                <w:sz w:val="24"/>
                <w:szCs w:val="24"/>
              </w:rPr>
              <w:t>;</w:t>
            </w:r>
          </w:p>
          <w:p w14:paraId="2F96D474" w14:textId="77777777" w:rsidR="007856DB" w:rsidRPr="005D237B" w:rsidRDefault="007856DB" w:rsidP="007F3B0C">
            <w:pPr>
              <w:pStyle w:val="ab"/>
              <w:widowControl/>
              <w:numPr>
                <w:ilvl w:val="0"/>
                <w:numId w:val="36"/>
              </w:numPr>
              <w:autoSpaceDE/>
              <w:autoSpaceDN/>
              <w:contextualSpacing/>
              <w:rPr>
                <w:sz w:val="24"/>
                <w:szCs w:val="24"/>
              </w:rPr>
            </w:pPr>
            <w:r w:rsidRPr="005D237B">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6135DD" w14:textId="77777777" w:rsidR="007856DB" w:rsidRPr="005D237B" w:rsidRDefault="007856DB" w:rsidP="007F3B0C">
            <w:pPr>
              <w:pStyle w:val="ab"/>
              <w:widowControl/>
              <w:numPr>
                <w:ilvl w:val="0"/>
                <w:numId w:val="36"/>
              </w:numPr>
              <w:autoSpaceDE/>
              <w:autoSpaceDN/>
              <w:contextualSpacing/>
              <w:rPr>
                <w:sz w:val="24"/>
                <w:szCs w:val="24"/>
              </w:rPr>
            </w:pPr>
            <w:r w:rsidRPr="005D237B">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45C4350" w14:textId="77777777" w:rsidR="007856DB" w:rsidRPr="005D237B" w:rsidRDefault="007856DB" w:rsidP="007F3B0C">
            <w:pPr>
              <w:numPr>
                <w:ilvl w:val="0"/>
                <w:numId w:val="36"/>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hAnsi="Times New Roman" w:cs="Times New Roman"/>
                <w:sz w:val="24"/>
                <w:szCs w:val="24"/>
              </w:rPr>
              <w:t>бенефіціарним</w:t>
            </w:r>
            <w:proofErr w:type="spellEnd"/>
            <w:r w:rsidRPr="005D237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8F40B5" w14:textId="77777777" w:rsidR="007856DB" w:rsidRPr="005D237B" w:rsidRDefault="007856DB" w:rsidP="007F3B0C">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lastRenderedPageBreak/>
              <w:t>2) тендерна пропозиція:</w:t>
            </w:r>
          </w:p>
          <w:p w14:paraId="7CB24820" w14:textId="77777777" w:rsidR="007856DB" w:rsidRPr="005D237B" w:rsidRDefault="007856DB" w:rsidP="007F3B0C">
            <w:pPr>
              <w:spacing w:after="0" w:line="240" w:lineRule="auto"/>
              <w:jc w:val="both"/>
              <w:rPr>
                <w:rFonts w:ascii="Times New Roman" w:hAnsi="Times New Roman" w:cs="Times New Roman"/>
                <w:sz w:val="24"/>
                <w:szCs w:val="24"/>
              </w:rPr>
            </w:pPr>
          </w:p>
          <w:p w14:paraId="5E85F4E0" w14:textId="77777777" w:rsidR="007856DB" w:rsidRPr="005D237B" w:rsidRDefault="007856DB" w:rsidP="007F3B0C">
            <w:pPr>
              <w:pStyle w:val="ab"/>
              <w:widowControl/>
              <w:numPr>
                <w:ilvl w:val="0"/>
                <w:numId w:val="37"/>
              </w:numPr>
              <w:autoSpaceDE/>
              <w:autoSpaceDN/>
              <w:contextualSpacing/>
              <w:rPr>
                <w:sz w:val="24"/>
                <w:szCs w:val="24"/>
              </w:rPr>
            </w:pPr>
            <w:r w:rsidRPr="005D237B">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4101BF3" w14:textId="77777777" w:rsidR="007856DB" w:rsidRPr="005D237B" w:rsidRDefault="007856DB" w:rsidP="007F3B0C">
            <w:pPr>
              <w:pStyle w:val="ab"/>
              <w:widowControl/>
              <w:numPr>
                <w:ilvl w:val="0"/>
                <w:numId w:val="37"/>
              </w:numPr>
              <w:autoSpaceDE/>
              <w:autoSpaceDN/>
              <w:contextualSpacing/>
              <w:rPr>
                <w:sz w:val="24"/>
                <w:szCs w:val="24"/>
              </w:rPr>
            </w:pPr>
            <w:r w:rsidRPr="005D237B">
              <w:rPr>
                <w:sz w:val="24"/>
                <w:szCs w:val="24"/>
              </w:rPr>
              <w:t>є такою, строк дії якої закінчився;</w:t>
            </w:r>
          </w:p>
          <w:p w14:paraId="090D2CAC" w14:textId="77777777" w:rsidR="007856DB" w:rsidRPr="005D237B" w:rsidRDefault="007856DB" w:rsidP="007F3B0C">
            <w:pPr>
              <w:pStyle w:val="ab"/>
              <w:widowControl/>
              <w:numPr>
                <w:ilvl w:val="0"/>
                <w:numId w:val="37"/>
              </w:numPr>
              <w:autoSpaceDE/>
              <w:autoSpaceDN/>
              <w:contextualSpacing/>
              <w:rPr>
                <w:sz w:val="24"/>
                <w:szCs w:val="24"/>
              </w:rPr>
            </w:pPr>
            <w:r w:rsidRPr="005D237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776B78" w14:textId="77777777" w:rsidR="007856DB" w:rsidRPr="005D237B" w:rsidRDefault="007856DB" w:rsidP="007F3B0C">
            <w:pPr>
              <w:pStyle w:val="ab"/>
              <w:widowControl/>
              <w:numPr>
                <w:ilvl w:val="0"/>
                <w:numId w:val="37"/>
              </w:numPr>
              <w:autoSpaceDE/>
              <w:autoSpaceDN/>
              <w:contextualSpacing/>
              <w:rPr>
                <w:sz w:val="24"/>
                <w:szCs w:val="24"/>
              </w:rPr>
            </w:pPr>
            <w:r w:rsidRPr="005D237B">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62C225" w14:textId="77777777" w:rsidR="007856DB" w:rsidRPr="005D237B" w:rsidRDefault="007856DB" w:rsidP="007F3B0C">
            <w:pPr>
              <w:spacing w:after="0" w:line="240" w:lineRule="auto"/>
              <w:jc w:val="both"/>
              <w:rPr>
                <w:rFonts w:ascii="Times New Roman" w:hAnsi="Times New Roman" w:cs="Times New Roman"/>
                <w:sz w:val="24"/>
                <w:szCs w:val="24"/>
              </w:rPr>
            </w:pPr>
          </w:p>
          <w:p w14:paraId="48BEE054" w14:textId="77777777" w:rsidR="007856DB" w:rsidRPr="005D237B" w:rsidRDefault="007856DB" w:rsidP="007F3B0C">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3) переможець процедури закупівлі:</w:t>
            </w:r>
          </w:p>
          <w:p w14:paraId="5DB0DD04" w14:textId="77777777" w:rsidR="007856DB" w:rsidRPr="005D237B" w:rsidRDefault="007856DB" w:rsidP="007F3B0C">
            <w:pPr>
              <w:spacing w:after="0" w:line="240" w:lineRule="auto"/>
              <w:jc w:val="both"/>
              <w:rPr>
                <w:rFonts w:ascii="Times New Roman" w:hAnsi="Times New Roman" w:cs="Times New Roman"/>
                <w:sz w:val="24"/>
                <w:szCs w:val="24"/>
              </w:rPr>
            </w:pPr>
          </w:p>
          <w:p w14:paraId="651BCEDF" w14:textId="77777777" w:rsidR="007856DB" w:rsidRPr="005D237B" w:rsidRDefault="007856DB" w:rsidP="007F3B0C">
            <w:pPr>
              <w:pStyle w:val="ab"/>
              <w:widowControl/>
              <w:numPr>
                <w:ilvl w:val="0"/>
                <w:numId w:val="38"/>
              </w:numPr>
              <w:autoSpaceDE/>
              <w:autoSpaceDN/>
              <w:contextualSpacing/>
              <w:rPr>
                <w:sz w:val="24"/>
                <w:szCs w:val="24"/>
              </w:rPr>
            </w:pPr>
            <w:r w:rsidRPr="005D237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6DC3AD8" w14:textId="77777777" w:rsidR="007856DB" w:rsidRPr="005D237B" w:rsidRDefault="007856DB" w:rsidP="007F3B0C">
            <w:pPr>
              <w:pStyle w:val="ab"/>
              <w:widowControl/>
              <w:numPr>
                <w:ilvl w:val="0"/>
                <w:numId w:val="38"/>
              </w:numPr>
              <w:autoSpaceDE/>
              <w:autoSpaceDN/>
              <w:contextualSpacing/>
              <w:rPr>
                <w:sz w:val="24"/>
                <w:szCs w:val="24"/>
              </w:rPr>
            </w:pPr>
            <w:r w:rsidRPr="005D237B">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CA57A4" w14:textId="77777777" w:rsidR="007856DB" w:rsidRPr="005D237B" w:rsidRDefault="007856DB" w:rsidP="007F3B0C">
            <w:pPr>
              <w:pStyle w:val="ab"/>
              <w:widowControl/>
              <w:numPr>
                <w:ilvl w:val="0"/>
                <w:numId w:val="38"/>
              </w:numPr>
              <w:autoSpaceDE/>
              <w:autoSpaceDN/>
              <w:contextualSpacing/>
              <w:rPr>
                <w:sz w:val="24"/>
                <w:szCs w:val="24"/>
              </w:rPr>
            </w:pPr>
            <w:r w:rsidRPr="005D237B">
              <w:rPr>
                <w:sz w:val="24"/>
                <w:szCs w:val="24"/>
              </w:rPr>
              <w:t>не надав забезпечення виконання договору про закупівлю, якщо таке забезпечення вимагалося замовником;</w:t>
            </w:r>
          </w:p>
          <w:p w14:paraId="6291336D" w14:textId="77777777" w:rsidR="007856DB" w:rsidRPr="005D237B" w:rsidRDefault="007856DB" w:rsidP="007F3B0C">
            <w:pPr>
              <w:pStyle w:val="ab"/>
              <w:widowControl/>
              <w:numPr>
                <w:ilvl w:val="0"/>
                <w:numId w:val="38"/>
              </w:numPr>
              <w:autoSpaceDE/>
              <w:autoSpaceDN/>
              <w:contextualSpacing/>
              <w:jc w:val="left"/>
              <w:rPr>
                <w:sz w:val="24"/>
                <w:szCs w:val="24"/>
              </w:rPr>
            </w:pPr>
            <w:r w:rsidRPr="005D237B">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6EB862" w14:textId="77777777" w:rsidR="007856DB" w:rsidRPr="005D237B" w:rsidRDefault="007856DB" w:rsidP="007F3B0C">
            <w:pPr>
              <w:pStyle w:val="ab"/>
              <w:rPr>
                <w:sz w:val="24"/>
                <w:szCs w:val="24"/>
              </w:rPr>
            </w:pPr>
          </w:p>
          <w:p w14:paraId="6DA474FF" w14:textId="77777777" w:rsidR="007856DB" w:rsidRPr="005D237B" w:rsidRDefault="007856DB" w:rsidP="007F3B0C">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59293BF8" w14:textId="77777777" w:rsidR="007856DB" w:rsidRPr="005D237B" w:rsidRDefault="007856DB" w:rsidP="007F3B0C">
            <w:pPr>
              <w:spacing w:after="0" w:line="240" w:lineRule="auto"/>
              <w:jc w:val="both"/>
              <w:rPr>
                <w:rFonts w:ascii="Times New Roman" w:hAnsi="Times New Roman" w:cs="Times New Roman"/>
                <w:sz w:val="24"/>
                <w:szCs w:val="24"/>
                <w:highlight w:val="green"/>
              </w:rPr>
            </w:pPr>
          </w:p>
          <w:p w14:paraId="1DEE7123" w14:textId="77777777" w:rsidR="007856DB" w:rsidRPr="005D237B" w:rsidRDefault="007856DB" w:rsidP="007F3B0C">
            <w:pPr>
              <w:pStyle w:val="ab"/>
              <w:widowControl/>
              <w:numPr>
                <w:ilvl w:val="0"/>
                <w:numId w:val="39"/>
              </w:numPr>
              <w:autoSpaceDE/>
              <w:autoSpaceDN/>
              <w:contextualSpacing/>
              <w:rPr>
                <w:sz w:val="24"/>
                <w:szCs w:val="24"/>
              </w:rPr>
            </w:pPr>
            <w:r w:rsidRPr="005D237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770F99" w14:textId="77777777" w:rsidR="007856DB" w:rsidRPr="005D237B" w:rsidRDefault="007856DB" w:rsidP="007F3B0C">
            <w:pPr>
              <w:numPr>
                <w:ilvl w:val="0"/>
                <w:numId w:val="39"/>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5D237B">
              <w:rPr>
                <w:rFonts w:ascii="Times New Roman" w:hAnsi="Times New Roman" w:cs="Times New Roman"/>
                <w:sz w:val="24"/>
                <w:szCs w:val="24"/>
              </w:rPr>
              <w:lastRenderedPageBreak/>
              <w:t>(рішення суду або факт добровільної сплати штрафу, або відшкодування збитків).</w:t>
            </w:r>
          </w:p>
          <w:p w14:paraId="759E5026" w14:textId="77777777" w:rsidR="007856DB" w:rsidRPr="005D237B" w:rsidRDefault="007856DB" w:rsidP="007F3B0C">
            <w:pPr>
              <w:spacing w:after="0" w:line="240" w:lineRule="auto"/>
              <w:ind w:left="720"/>
              <w:jc w:val="both"/>
              <w:rPr>
                <w:rFonts w:ascii="Times New Roman" w:hAnsi="Times New Roman" w:cs="Times New Roman"/>
                <w:sz w:val="24"/>
                <w:szCs w:val="24"/>
              </w:rPr>
            </w:pPr>
          </w:p>
          <w:p w14:paraId="5575AD67" w14:textId="77777777" w:rsidR="007856DB" w:rsidRPr="005D237B" w:rsidRDefault="007856DB" w:rsidP="007F3B0C">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w:t>
            </w:r>
          </w:p>
          <w:p w14:paraId="1E8A1BF7" w14:textId="77777777" w:rsidR="007856DB" w:rsidRPr="005D237B" w:rsidRDefault="007856DB" w:rsidP="007F3B0C">
            <w:pPr>
              <w:spacing w:after="0" w:line="240" w:lineRule="auto"/>
              <w:jc w:val="both"/>
              <w:rPr>
                <w:rFonts w:ascii="Times New Roman" w:hAnsi="Times New Roman" w:cs="Times New Roman"/>
                <w:sz w:val="24"/>
                <w:szCs w:val="24"/>
              </w:rPr>
            </w:pPr>
          </w:p>
          <w:p w14:paraId="335F9A83"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856DB" w:rsidRPr="005D237B" w14:paraId="0F5C2997" w14:textId="77777777" w:rsidTr="007F3B0C">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F25DC" w14:textId="77777777" w:rsidR="007856DB" w:rsidRPr="005D237B" w:rsidRDefault="007856DB"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7856DB" w:rsidRPr="005D237B" w14:paraId="075CB02F"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B42FF7"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A0F3B7"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29D48"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відміняє відкриті торги у разі:</w:t>
            </w:r>
          </w:p>
          <w:p w14:paraId="184898EB"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341F26F8"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з описом таких порушень;</w:t>
            </w:r>
          </w:p>
          <w:p w14:paraId="2A26C965"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2D08DE3E"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4842ACFE"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підстави прийняття такого рішення. </w:t>
            </w:r>
          </w:p>
          <w:p w14:paraId="40F35627"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разі:</w:t>
            </w:r>
          </w:p>
          <w:p w14:paraId="523CF3C1"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76007F0"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A1D26FB"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w:t>
            </w:r>
            <w:r w:rsidRPr="005D237B">
              <w:rPr>
                <w:rFonts w:ascii="Times New Roman" w:eastAsia="Times New Roman" w:hAnsi="Times New Roman" w:cs="Times New Roman"/>
                <w:color w:val="000000"/>
                <w:sz w:val="24"/>
                <w:szCs w:val="24"/>
                <w:lang w:eastAsia="uk-UA"/>
              </w:rPr>
              <w:lastRenderedPageBreak/>
              <w:t>відкритих торгів, визначених цим пунктом, оприлюднюється інформація про відміну відкритих торгів.</w:t>
            </w:r>
          </w:p>
          <w:p w14:paraId="1B6D25C8"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454F1EC8"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 день її оприлюднення.</w:t>
            </w:r>
          </w:p>
        </w:tc>
      </w:tr>
      <w:tr w:rsidR="007856DB" w:rsidRPr="005D237B" w14:paraId="69C40281"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FA02B"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041B9"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Строк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B64794"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48E4A56C"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6AB03F8"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7856DB" w:rsidRPr="005D237B" w14:paraId="2CD232AD"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A0FEA9"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564D2B"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Проект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DB582A"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7856DB" w:rsidRPr="005D237B" w14:paraId="73E673E6"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EEF483"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26FB03"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Умови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788F7C"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E256961"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C488634" w14:textId="77777777" w:rsidR="007856DB" w:rsidRPr="005D237B" w:rsidRDefault="007856DB" w:rsidP="007F3B0C">
            <w:pPr>
              <w:numPr>
                <w:ilvl w:val="0"/>
                <w:numId w:val="4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45515C2C" w14:textId="77777777" w:rsidR="007856DB" w:rsidRPr="005D237B" w:rsidRDefault="007856DB" w:rsidP="007F3B0C">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D49D14F" w14:textId="77777777" w:rsidR="007856DB" w:rsidRPr="005D237B" w:rsidRDefault="007856DB" w:rsidP="007F3B0C">
            <w:pPr>
              <w:numPr>
                <w:ilvl w:val="0"/>
                <w:numId w:val="40"/>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3EFAEEB"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D166ACD" w14:textId="77777777" w:rsidR="007856DB" w:rsidRPr="005D237B" w:rsidRDefault="007856DB" w:rsidP="007F3B0C">
            <w:pPr>
              <w:spacing w:before="150" w:after="150" w:line="240" w:lineRule="auto"/>
              <w:jc w:val="both"/>
              <w:rPr>
                <w:rFonts w:ascii="Times New Roman" w:eastAsia="Times New Roman" w:hAnsi="Times New Roman" w:cs="Times New Roman"/>
                <w:color w:val="000000"/>
                <w:sz w:val="24"/>
                <w:szCs w:val="24"/>
                <w:lang w:val="en-US" w:eastAsia="uk-UA"/>
              </w:rPr>
            </w:pPr>
            <w:r w:rsidRPr="005D237B">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w:t>
            </w:r>
            <w:r w:rsidRPr="005D237B">
              <w:rPr>
                <w:rFonts w:ascii="Times New Roman" w:eastAsia="Times New Roman" w:hAnsi="Times New Roman" w:cs="Times New Roman"/>
                <w:color w:val="000000"/>
                <w:sz w:val="24"/>
                <w:szCs w:val="24"/>
                <w:lang w:val="en-US" w:eastAsia="uk-UA"/>
              </w:rPr>
              <w:t>/</w:t>
            </w:r>
          </w:p>
          <w:p w14:paraId="700C1702"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1ADB8E15"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856DB" w:rsidRPr="005D237B" w14:paraId="73CE6C15"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F92834"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883139"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Дії замовника при відмові переможця процедури закупівлі від підписання договір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D54BEC"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856DB" w:rsidRPr="005D237B" w14:paraId="0C29B89A" w14:textId="77777777" w:rsidTr="007F3B0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15492E" w14:textId="77777777" w:rsidR="007856DB" w:rsidRPr="005D237B" w:rsidRDefault="007856DB" w:rsidP="007F3B0C">
            <w:pPr>
              <w:spacing w:before="150" w:after="15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A544C0" w14:textId="77777777" w:rsidR="007856DB" w:rsidRPr="005D237B" w:rsidRDefault="007856DB" w:rsidP="007F3B0C">
            <w:pPr>
              <w:spacing w:before="150" w:after="150" w:line="240" w:lineRule="auto"/>
              <w:rPr>
                <w:rFonts w:ascii="Times New Roman" w:eastAsia="Times New Roman" w:hAnsi="Times New Roman" w:cs="Times New Roman"/>
                <w:b/>
                <w:bCs/>
                <w:sz w:val="24"/>
                <w:szCs w:val="24"/>
                <w:lang w:eastAsia="uk-UA"/>
              </w:rPr>
            </w:pPr>
            <w:r w:rsidRPr="005D237B">
              <w:rPr>
                <w:rFonts w:ascii="Times New Roman" w:eastAsia="Times New Roman" w:hAnsi="Times New Roman" w:cs="Times New Roman"/>
                <w:b/>
                <w:bCs/>
                <w:color w:val="000000"/>
                <w:sz w:val="24"/>
                <w:szCs w:val="24"/>
                <w:lang w:eastAsia="uk-UA"/>
              </w:rPr>
              <w:t>Забезпечення виконання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4B47D3" w14:textId="77777777" w:rsidR="007856DB" w:rsidRPr="005D237B" w:rsidRDefault="007856DB" w:rsidP="007F3B0C">
            <w:pPr>
              <w:spacing w:before="150" w:after="15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вимагається.</w:t>
            </w:r>
          </w:p>
          <w:p w14:paraId="5E0F4DD4" w14:textId="77777777" w:rsidR="007856DB" w:rsidRPr="005D237B" w:rsidRDefault="007856DB" w:rsidP="007F3B0C">
            <w:pPr>
              <w:spacing w:before="150" w:after="150" w:line="240" w:lineRule="auto"/>
              <w:jc w:val="both"/>
              <w:rPr>
                <w:rFonts w:ascii="Times New Roman" w:eastAsia="Times New Roman" w:hAnsi="Times New Roman" w:cs="Times New Roman"/>
                <w:sz w:val="24"/>
                <w:szCs w:val="24"/>
                <w:lang w:eastAsia="uk-UA"/>
              </w:rPr>
            </w:pPr>
          </w:p>
        </w:tc>
      </w:tr>
    </w:tbl>
    <w:p w14:paraId="379BA5B7" w14:textId="77777777" w:rsidR="007856DB" w:rsidRPr="005D237B" w:rsidRDefault="007856DB" w:rsidP="007856DB">
      <w:pPr>
        <w:spacing w:after="24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p>
    <w:p w14:paraId="381CCD28" w14:textId="012AE3BA" w:rsidR="00532690" w:rsidRPr="005D237B" w:rsidRDefault="00532690" w:rsidP="00532690">
      <w:pPr>
        <w:spacing w:after="24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r w:rsidRPr="005D237B">
        <w:rPr>
          <w:rFonts w:ascii="Times New Roman" w:eastAsia="Times New Roman" w:hAnsi="Times New Roman" w:cs="Times New Roman"/>
          <w:sz w:val="24"/>
          <w:szCs w:val="24"/>
          <w:lang w:eastAsia="uk-UA"/>
        </w:rPr>
        <w:br/>
      </w:r>
    </w:p>
    <w:p w14:paraId="761FA0C8" w14:textId="77777777" w:rsidR="007856DB" w:rsidRPr="005D237B" w:rsidRDefault="007856DB" w:rsidP="00532690">
      <w:pPr>
        <w:spacing w:line="240" w:lineRule="auto"/>
        <w:jc w:val="right"/>
        <w:rPr>
          <w:rFonts w:ascii="Times New Roman" w:eastAsia="Times New Roman" w:hAnsi="Times New Roman" w:cs="Times New Roman"/>
          <w:b/>
          <w:bCs/>
          <w:color w:val="000000"/>
          <w:sz w:val="24"/>
          <w:szCs w:val="24"/>
          <w:lang w:eastAsia="uk-UA"/>
        </w:rPr>
      </w:pPr>
    </w:p>
    <w:p w14:paraId="4F1369C2" w14:textId="77777777" w:rsidR="007856DB" w:rsidRPr="005D237B" w:rsidRDefault="007856DB" w:rsidP="00532690">
      <w:pPr>
        <w:spacing w:line="240" w:lineRule="auto"/>
        <w:jc w:val="right"/>
        <w:rPr>
          <w:rFonts w:ascii="Times New Roman" w:eastAsia="Times New Roman" w:hAnsi="Times New Roman" w:cs="Times New Roman"/>
          <w:b/>
          <w:bCs/>
          <w:color w:val="000000"/>
          <w:sz w:val="24"/>
          <w:szCs w:val="24"/>
          <w:lang w:eastAsia="uk-UA"/>
        </w:rPr>
      </w:pPr>
    </w:p>
    <w:p w14:paraId="76D2E2ED" w14:textId="77777777" w:rsidR="007856DB" w:rsidRPr="005D237B" w:rsidRDefault="007856DB" w:rsidP="00532690">
      <w:pPr>
        <w:spacing w:line="240" w:lineRule="auto"/>
        <w:jc w:val="right"/>
        <w:rPr>
          <w:rFonts w:ascii="Times New Roman" w:eastAsia="Times New Roman" w:hAnsi="Times New Roman" w:cs="Times New Roman"/>
          <w:b/>
          <w:bCs/>
          <w:color w:val="000000"/>
          <w:sz w:val="24"/>
          <w:szCs w:val="24"/>
          <w:lang w:eastAsia="uk-UA"/>
        </w:rPr>
      </w:pPr>
    </w:p>
    <w:p w14:paraId="4A505B33" w14:textId="77777777" w:rsidR="007856DB" w:rsidRPr="005D237B" w:rsidRDefault="007856DB" w:rsidP="00532690">
      <w:pPr>
        <w:spacing w:line="240" w:lineRule="auto"/>
        <w:jc w:val="right"/>
        <w:rPr>
          <w:rFonts w:ascii="Times New Roman" w:eastAsia="Times New Roman" w:hAnsi="Times New Roman" w:cs="Times New Roman"/>
          <w:b/>
          <w:bCs/>
          <w:color w:val="000000"/>
          <w:sz w:val="24"/>
          <w:szCs w:val="24"/>
          <w:lang w:eastAsia="uk-UA"/>
        </w:rPr>
      </w:pPr>
    </w:p>
    <w:p w14:paraId="0CCC493B" w14:textId="77777777" w:rsidR="007856DB" w:rsidRPr="005D237B" w:rsidRDefault="007856DB" w:rsidP="00532690">
      <w:pPr>
        <w:spacing w:line="240" w:lineRule="auto"/>
        <w:jc w:val="right"/>
        <w:rPr>
          <w:rFonts w:ascii="Times New Roman" w:eastAsia="Times New Roman" w:hAnsi="Times New Roman" w:cs="Times New Roman"/>
          <w:b/>
          <w:bCs/>
          <w:color w:val="000000"/>
          <w:sz w:val="24"/>
          <w:szCs w:val="24"/>
          <w:lang w:eastAsia="uk-UA"/>
        </w:rPr>
      </w:pPr>
    </w:p>
    <w:p w14:paraId="799E1141" w14:textId="77777777" w:rsidR="007856DB" w:rsidRPr="005D237B" w:rsidRDefault="007856DB" w:rsidP="00532690">
      <w:pPr>
        <w:spacing w:line="240" w:lineRule="auto"/>
        <w:jc w:val="right"/>
        <w:rPr>
          <w:rFonts w:ascii="Times New Roman" w:eastAsia="Times New Roman" w:hAnsi="Times New Roman" w:cs="Times New Roman"/>
          <w:b/>
          <w:bCs/>
          <w:color w:val="000000"/>
          <w:sz w:val="24"/>
          <w:szCs w:val="24"/>
          <w:lang w:eastAsia="uk-UA"/>
        </w:rPr>
      </w:pPr>
    </w:p>
    <w:p w14:paraId="2ED7E043" w14:textId="77777777" w:rsidR="007856DB" w:rsidRPr="005D237B" w:rsidRDefault="007856DB" w:rsidP="00532690">
      <w:pPr>
        <w:spacing w:line="240" w:lineRule="auto"/>
        <w:jc w:val="right"/>
        <w:rPr>
          <w:rFonts w:ascii="Times New Roman" w:eastAsia="Times New Roman" w:hAnsi="Times New Roman" w:cs="Times New Roman"/>
          <w:b/>
          <w:bCs/>
          <w:color w:val="000000"/>
          <w:sz w:val="24"/>
          <w:szCs w:val="24"/>
          <w:lang w:eastAsia="uk-UA"/>
        </w:rPr>
      </w:pPr>
    </w:p>
    <w:p w14:paraId="1C80B3E6" w14:textId="77777777" w:rsidR="007856DB" w:rsidRPr="005D237B" w:rsidRDefault="007856DB" w:rsidP="00532690">
      <w:pPr>
        <w:spacing w:line="240" w:lineRule="auto"/>
        <w:jc w:val="right"/>
        <w:rPr>
          <w:rFonts w:ascii="Times New Roman" w:eastAsia="Times New Roman" w:hAnsi="Times New Roman" w:cs="Times New Roman"/>
          <w:b/>
          <w:bCs/>
          <w:color w:val="000000"/>
          <w:sz w:val="24"/>
          <w:szCs w:val="24"/>
          <w:lang w:eastAsia="uk-UA"/>
        </w:rPr>
      </w:pPr>
    </w:p>
    <w:p w14:paraId="09A39570" w14:textId="77777777" w:rsidR="00D112F3" w:rsidRPr="0059244B" w:rsidRDefault="00D112F3" w:rsidP="00D112F3">
      <w:pPr>
        <w:spacing w:line="240" w:lineRule="auto"/>
        <w:jc w:val="right"/>
        <w:rPr>
          <w:rFonts w:ascii="Times New Roman" w:eastAsia="Times New Roman" w:hAnsi="Times New Roman" w:cs="Times New Roman"/>
          <w:lang w:eastAsia="uk-UA"/>
        </w:rPr>
      </w:pPr>
      <w:r w:rsidRPr="0059244B">
        <w:rPr>
          <w:rFonts w:ascii="Times New Roman" w:eastAsia="Times New Roman" w:hAnsi="Times New Roman" w:cs="Times New Roman"/>
          <w:b/>
          <w:bCs/>
          <w:color w:val="000000"/>
          <w:lang w:eastAsia="uk-UA"/>
        </w:rPr>
        <w:t>Додаток № 1 до тендерної документації</w:t>
      </w:r>
    </w:p>
    <w:p w14:paraId="63A8A4E1" w14:textId="77777777" w:rsidR="00D112F3" w:rsidRPr="0059244B" w:rsidRDefault="00D112F3" w:rsidP="00D112F3">
      <w:pPr>
        <w:spacing w:line="240" w:lineRule="auto"/>
        <w:jc w:val="center"/>
        <w:rPr>
          <w:rFonts w:ascii="Times New Roman" w:eastAsia="Times New Roman" w:hAnsi="Times New Roman" w:cs="Times New Roman"/>
          <w:b/>
          <w:bCs/>
          <w:color w:val="000000"/>
          <w:lang w:eastAsia="uk-UA"/>
        </w:rPr>
      </w:pPr>
    </w:p>
    <w:p w14:paraId="57CA389C" w14:textId="77777777" w:rsidR="00D112F3" w:rsidRPr="0059244B" w:rsidRDefault="00D112F3" w:rsidP="00D112F3">
      <w:pPr>
        <w:spacing w:line="240" w:lineRule="auto"/>
        <w:jc w:val="center"/>
        <w:rPr>
          <w:rFonts w:ascii="Times New Roman" w:eastAsia="Times New Roman" w:hAnsi="Times New Roman" w:cs="Times New Roman"/>
          <w:b/>
          <w:color w:val="000000"/>
          <w:lang w:eastAsia="uk-UA"/>
        </w:rPr>
      </w:pPr>
    </w:p>
    <w:p w14:paraId="03EA8F98" w14:textId="3808719F" w:rsidR="00D112F3" w:rsidRPr="0059244B" w:rsidRDefault="00D112F3" w:rsidP="00D112F3">
      <w:pPr>
        <w:jc w:val="center"/>
        <w:rPr>
          <w:rFonts w:ascii="Times New Roman" w:hAnsi="Times New Roman" w:cs="Times New Roman"/>
          <w:b/>
          <w:bCs/>
        </w:rPr>
      </w:pPr>
      <w:r w:rsidRPr="0059244B">
        <w:rPr>
          <w:rFonts w:ascii="Times New Roman" w:hAnsi="Times New Roman" w:cs="Times New Roman"/>
          <w:b/>
        </w:rPr>
        <w:t xml:space="preserve">     </w:t>
      </w:r>
      <w:r w:rsidRPr="0059244B">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w:t>
      </w:r>
    </w:p>
    <w:p w14:paraId="19EB0843" w14:textId="77777777" w:rsidR="00D112F3" w:rsidRPr="0059244B" w:rsidRDefault="00D112F3" w:rsidP="00D112F3">
      <w:pPr>
        <w:spacing w:line="240" w:lineRule="auto"/>
        <w:jc w:val="center"/>
        <w:rPr>
          <w:rFonts w:ascii="Times New Roman" w:eastAsia="Times New Roman" w:hAnsi="Times New Roman" w:cs="Times New Roman"/>
          <w:b/>
          <w:bCs/>
          <w:color w:val="000000"/>
          <w:lang w:eastAsia="uk-UA"/>
        </w:rPr>
      </w:pPr>
    </w:p>
    <w:p w14:paraId="68A89F4B" w14:textId="77777777" w:rsidR="00D112F3" w:rsidRPr="0059244B" w:rsidRDefault="00D112F3" w:rsidP="00D112F3">
      <w:pPr>
        <w:spacing w:line="240" w:lineRule="auto"/>
        <w:jc w:val="center"/>
        <w:rPr>
          <w:rFonts w:ascii="Times New Roman" w:eastAsia="Times New Roman" w:hAnsi="Times New Roman" w:cs="Times New Roman"/>
          <w:lang w:eastAsia="uk-UA"/>
        </w:rPr>
      </w:pPr>
      <w:r w:rsidRPr="0059244B">
        <w:rPr>
          <w:rFonts w:ascii="Times New Roman" w:eastAsia="Times New Roman" w:hAnsi="Times New Roman" w:cs="Times New Roman"/>
          <w:b/>
          <w:bCs/>
          <w:color w:val="000000"/>
          <w:lang w:eastAsia="uk-UA"/>
        </w:rPr>
        <w:t>Кваліфікаційні критерії</w:t>
      </w:r>
    </w:p>
    <w:tbl>
      <w:tblPr>
        <w:tblW w:w="9963" w:type="dxa"/>
        <w:tblCellMar>
          <w:top w:w="15" w:type="dxa"/>
          <w:left w:w="15" w:type="dxa"/>
          <w:bottom w:w="15" w:type="dxa"/>
          <w:right w:w="15" w:type="dxa"/>
        </w:tblCellMar>
        <w:tblLook w:val="04A0" w:firstRow="1" w:lastRow="0" w:firstColumn="1" w:lastColumn="0" w:noHBand="0" w:noVBand="1"/>
      </w:tblPr>
      <w:tblGrid>
        <w:gridCol w:w="452"/>
        <w:gridCol w:w="3353"/>
        <w:gridCol w:w="6158"/>
      </w:tblGrid>
      <w:tr w:rsidR="00D112F3" w:rsidRPr="0059244B" w14:paraId="66B19439"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3FFDA" w14:textId="77777777" w:rsidR="00D112F3" w:rsidRPr="0059244B" w:rsidRDefault="00D112F3" w:rsidP="007F3B0C">
            <w:pPr>
              <w:spacing w:after="0" w:line="240" w:lineRule="auto"/>
              <w:jc w:val="center"/>
              <w:rPr>
                <w:rFonts w:ascii="Times New Roman" w:eastAsia="Times New Roman" w:hAnsi="Times New Roman" w:cs="Times New Roman"/>
                <w:lang w:eastAsia="uk-UA"/>
              </w:rPr>
            </w:pPr>
            <w:r w:rsidRPr="0059244B">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AB0E7C" w14:textId="77777777" w:rsidR="00D112F3" w:rsidRPr="0059244B" w:rsidRDefault="00D112F3" w:rsidP="007F3B0C">
            <w:pPr>
              <w:spacing w:after="0" w:line="240" w:lineRule="auto"/>
              <w:jc w:val="center"/>
              <w:rPr>
                <w:rFonts w:ascii="Times New Roman" w:eastAsia="Times New Roman" w:hAnsi="Times New Roman" w:cs="Times New Roman"/>
                <w:lang w:eastAsia="uk-UA"/>
              </w:rPr>
            </w:pPr>
            <w:r w:rsidRPr="0059244B">
              <w:rPr>
                <w:rFonts w:ascii="Times New Roman" w:eastAsia="Times New Roman" w:hAnsi="Times New Roman" w:cs="Times New Roman"/>
                <w:b/>
                <w:bCs/>
                <w:color w:val="00000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77F0A" w14:textId="77777777" w:rsidR="00D112F3" w:rsidRPr="0059244B" w:rsidRDefault="00D112F3" w:rsidP="007F3B0C">
            <w:pPr>
              <w:spacing w:after="0" w:line="240" w:lineRule="auto"/>
              <w:jc w:val="center"/>
              <w:rPr>
                <w:rFonts w:ascii="Times New Roman" w:eastAsia="Times New Roman" w:hAnsi="Times New Roman" w:cs="Times New Roman"/>
                <w:lang w:eastAsia="uk-UA"/>
              </w:rPr>
            </w:pPr>
            <w:r w:rsidRPr="0059244B">
              <w:rPr>
                <w:rFonts w:ascii="Times New Roman" w:eastAsia="Times New Roman" w:hAnsi="Times New Roman" w:cs="Times New Roman"/>
                <w:b/>
                <w:bCs/>
                <w:color w:val="000000"/>
                <w:lang w:eastAsia="uk-UA"/>
              </w:rPr>
              <w:t>Спосіб підтвердження кваліфікаційного критерію</w:t>
            </w:r>
          </w:p>
        </w:tc>
      </w:tr>
      <w:tr w:rsidR="00D112F3" w:rsidRPr="0059244B" w14:paraId="4F55D058"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036A2" w14:textId="77777777" w:rsidR="00D112F3" w:rsidRPr="0059244B" w:rsidRDefault="00D112F3" w:rsidP="007F3B0C">
            <w:pPr>
              <w:spacing w:after="0" w:line="240" w:lineRule="auto"/>
              <w:jc w:val="center"/>
              <w:rPr>
                <w:rFonts w:ascii="Times New Roman" w:eastAsia="Times New Roman" w:hAnsi="Times New Roman" w:cs="Times New Roman"/>
                <w:lang w:eastAsia="uk-UA"/>
              </w:rPr>
            </w:pPr>
            <w:r w:rsidRPr="0059244B">
              <w:rPr>
                <w:rFonts w:ascii="Times New Roman" w:eastAsia="Times New Roman" w:hAnsi="Times New Roman" w:cs="Times New Roman"/>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CBC38" w14:textId="77777777" w:rsidR="00D112F3" w:rsidRPr="0059244B" w:rsidRDefault="00D112F3" w:rsidP="007F3B0C">
            <w:pPr>
              <w:spacing w:after="0" w:line="240" w:lineRule="auto"/>
              <w:jc w:val="both"/>
              <w:rPr>
                <w:rFonts w:ascii="Times New Roman" w:eastAsia="Times New Roman" w:hAnsi="Times New Roman" w:cs="Times New Roman"/>
                <w:lang w:eastAsia="uk-UA"/>
              </w:rPr>
            </w:pPr>
            <w:r w:rsidRPr="0059244B">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w:t>
            </w:r>
            <w:r w:rsidRPr="0059244B">
              <w:rPr>
                <w:rFonts w:ascii="Times New Roman" w:eastAsia="Times New Roman" w:hAnsi="Times New Roman" w:cs="Times New Roman"/>
                <w:color w:val="000000"/>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D823D" w14:textId="77777777" w:rsidR="00D112F3" w:rsidRPr="0059244B" w:rsidRDefault="00D112F3" w:rsidP="007F3B0C">
            <w:pPr>
              <w:spacing w:after="0" w:line="240" w:lineRule="auto"/>
              <w:jc w:val="both"/>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color w:val="000000" w:themeColor="text1"/>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91A4C75"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p w14:paraId="40F3E65E" w14:textId="77777777" w:rsidR="00D112F3" w:rsidRPr="0059244B" w:rsidRDefault="00D112F3" w:rsidP="007F3B0C">
            <w:pPr>
              <w:spacing w:after="0" w:line="240" w:lineRule="auto"/>
              <w:jc w:val="right"/>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i/>
                <w:iCs/>
                <w:color w:val="000000" w:themeColor="text1"/>
                <w:lang w:eastAsia="uk-UA"/>
              </w:rPr>
              <w:t>Форма 1</w:t>
            </w:r>
          </w:p>
          <w:p w14:paraId="67D97106"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p w14:paraId="1BD1DAF5"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Довідка</w:t>
            </w:r>
          </w:p>
          <w:p w14:paraId="5CC9B26F"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про наявність обладнання, матеріально-технічної бази та технологій учасника</w:t>
            </w:r>
          </w:p>
          <w:p w14:paraId="40CF2677"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p w14:paraId="66036A69" w14:textId="77777777" w:rsidR="00D112F3" w:rsidRPr="0059244B" w:rsidRDefault="00D112F3" w:rsidP="007F3B0C">
            <w:pPr>
              <w:spacing w:after="0" w:line="240" w:lineRule="auto"/>
              <w:jc w:val="both"/>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color w:val="000000" w:themeColor="text1"/>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2C162D6A"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8"/>
              <w:gridCol w:w="1710"/>
              <w:gridCol w:w="1187"/>
              <w:gridCol w:w="2583"/>
            </w:tblGrid>
            <w:tr w:rsidR="00D112F3" w:rsidRPr="0059244B" w14:paraId="12F3F88C"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90B3B"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0BA76"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E2D84"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34E2F8"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Інформація про право володіння або підстава користування або договір про надання послуг</w:t>
                  </w:r>
                </w:p>
              </w:tc>
            </w:tr>
            <w:tr w:rsidR="00D112F3" w:rsidRPr="0059244B" w14:paraId="1777A4D3"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2CC08"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A1915"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13416"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81AC5"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r>
            <w:tr w:rsidR="00D112F3" w:rsidRPr="0059244B" w14:paraId="0C13B0F5"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B0166"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1A296"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729FD"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28C0D"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r>
            <w:tr w:rsidR="00D112F3" w:rsidRPr="0059244B" w14:paraId="49F607D7"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85F7F"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489B1"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31D20"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11597"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c>
            </w:tr>
          </w:tbl>
          <w:p w14:paraId="7E978F9B"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p w14:paraId="176D189C"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color w:val="000000" w:themeColor="text1"/>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D112F3" w:rsidRPr="0059244B" w14:paraId="3086A009" w14:textId="77777777" w:rsidTr="007F3B0C">
        <w:tc>
          <w:tcPr>
            <w:tcW w:w="12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14:paraId="2A26983C" w14:textId="77777777" w:rsidR="00D112F3" w:rsidRPr="0059244B" w:rsidRDefault="00D112F3" w:rsidP="007F3B0C">
            <w:pPr>
              <w:spacing w:after="0" w:line="240" w:lineRule="auto"/>
              <w:jc w:val="both"/>
              <w:rPr>
                <w:rFonts w:ascii="Times New Roman" w:eastAsia="Times New Roman" w:hAnsi="Times New Roman" w:cs="Times New Roman"/>
                <w:lang w:eastAsia="uk-UA"/>
              </w:rPr>
            </w:pPr>
            <w:r w:rsidRPr="0059244B">
              <w:rPr>
                <w:rFonts w:ascii="Times New Roman" w:eastAsia="Times New Roman" w:hAnsi="Times New Roman" w:cs="Times New Roman"/>
                <w:color w:val="000000"/>
                <w:lang w:eastAsia="uk-UA"/>
              </w:rPr>
              <w:t>2.</w:t>
            </w:r>
          </w:p>
        </w:tc>
        <w:tc>
          <w:tcPr>
            <w:tcW w:w="3561" w:type="dxa"/>
            <w:tcBorders>
              <w:top w:val="single" w:sz="4" w:space="0" w:color="000000"/>
              <w:left w:val="single" w:sz="4" w:space="0" w:color="auto"/>
              <w:bottom w:val="single" w:sz="4" w:space="0" w:color="000000"/>
              <w:right w:val="single" w:sz="4" w:space="0" w:color="000000"/>
            </w:tcBorders>
          </w:tcPr>
          <w:p w14:paraId="25AB0E97" w14:textId="77777777" w:rsidR="00D112F3" w:rsidRPr="0059244B" w:rsidRDefault="00D112F3" w:rsidP="007F3B0C">
            <w:pPr>
              <w:spacing w:after="0" w:line="240" w:lineRule="auto"/>
              <w:jc w:val="both"/>
              <w:rPr>
                <w:rFonts w:ascii="Times New Roman" w:eastAsia="Times New Roman" w:hAnsi="Times New Roman" w:cs="Times New Roman"/>
                <w:lang w:eastAsia="uk-UA"/>
              </w:rPr>
            </w:pPr>
            <w:r w:rsidRPr="0059244B">
              <w:rPr>
                <w:rFonts w:ascii="Times New Roman" w:eastAsia="Times New Roman" w:hAnsi="Times New Roman" w:cs="Times New Roman"/>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B73B3" w14:textId="77777777" w:rsidR="00D112F3" w:rsidRPr="0059244B" w:rsidRDefault="00D112F3" w:rsidP="007F3B0C">
            <w:pPr>
              <w:spacing w:after="0" w:line="240" w:lineRule="auto"/>
              <w:jc w:val="both"/>
              <w:rPr>
                <w:rFonts w:ascii="Times New Roman" w:eastAsia="Times New Roman" w:hAnsi="Times New Roman" w:cs="Times New Roman"/>
                <w:lang w:eastAsia="uk-UA"/>
              </w:rPr>
            </w:pPr>
            <w:r w:rsidRPr="0059244B">
              <w:rPr>
                <w:rFonts w:ascii="Times New Roman" w:eastAsia="Times New Roman" w:hAnsi="Times New Roman" w:cs="Times New Roman"/>
                <w:color w:val="000000"/>
                <w:lang w:eastAsia="uk-UA"/>
              </w:rPr>
              <w:t>На підтвердження наявності документально підтвердженого досвіду виконання аналогічного (аналогічних, не менше 2-х) за предметом закупівлі договору (договорів) учасник процедури закупівлі має надати довідку за формою 2.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44B">
              <w:rPr>
                <w:rFonts w:ascii="Times New Roman" w:eastAsia="Times New Roman" w:hAnsi="Times New Roman" w:cs="Times New Roman"/>
                <w:color w:val="000000"/>
                <w:lang w:eastAsia="uk-UA"/>
              </w:rPr>
              <w:t>ів</w:t>
            </w:r>
            <w:proofErr w:type="spellEnd"/>
            <w:r w:rsidRPr="0059244B">
              <w:rPr>
                <w:rFonts w:ascii="Times New Roman" w:eastAsia="Times New Roman" w:hAnsi="Times New Roman" w:cs="Times New Roman"/>
                <w:color w:val="000000"/>
                <w:lang w:eastAsia="uk-UA"/>
              </w:rPr>
              <w:t>), що підтверджують його виконання (накладна, акт-виконання).</w:t>
            </w:r>
          </w:p>
          <w:p w14:paraId="05726064" w14:textId="77777777" w:rsidR="00D112F3" w:rsidRPr="0059244B" w:rsidRDefault="00D112F3" w:rsidP="007F3B0C">
            <w:pPr>
              <w:spacing w:after="0" w:line="240" w:lineRule="auto"/>
              <w:rPr>
                <w:rFonts w:ascii="Times New Roman" w:eastAsia="Times New Roman" w:hAnsi="Times New Roman" w:cs="Times New Roman"/>
                <w:lang w:eastAsia="uk-UA"/>
              </w:rPr>
            </w:pPr>
          </w:p>
          <w:p w14:paraId="0FE87EF3" w14:textId="77777777" w:rsidR="00D112F3" w:rsidRPr="0059244B" w:rsidRDefault="00D112F3" w:rsidP="007F3B0C">
            <w:pPr>
              <w:spacing w:after="0" w:line="240" w:lineRule="auto"/>
              <w:jc w:val="right"/>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i/>
                <w:iCs/>
                <w:color w:val="000000" w:themeColor="text1"/>
                <w:lang w:eastAsia="uk-UA"/>
              </w:rPr>
              <w:t>Форма 2</w:t>
            </w:r>
          </w:p>
          <w:p w14:paraId="655AE09B"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p w14:paraId="6A677A37"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Довідка</w:t>
            </w:r>
          </w:p>
          <w:p w14:paraId="1EC87D01"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про наявність в учасника досвіду виконання аналогічного (аналогічних) за предметом закупівлі договору (договорів)</w:t>
            </w:r>
          </w:p>
          <w:p w14:paraId="0C704DDB"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p w14:paraId="4B6790C4" w14:textId="77777777" w:rsidR="00D112F3" w:rsidRPr="0059244B" w:rsidRDefault="00D112F3" w:rsidP="007F3B0C">
            <w:pPr>
              <w:spacing w:after="0" w:line="240" w:lineRule="auto"/>
              <w:jc w:val="both"/>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color w:val="000000" w:themeColor="text1"/>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F29909C" w14:textId="77777777" w:rsidR="00D112F3" w:rsidRPr="0059244B" w:rsidRDefault="00D112F3" w:rsidP="007F3B0C">
            <w:pPr>
              <w:spacing w:after="0" w:line="240" w:lineRule="auto"/>
              <w:rPr>
                <w:rFonts w:ascii="Times New Roman" w:eastAsia="Times New Roman" w:hAnsi="Times New Roman" w:cs="Times New Roman"/>
                <w:color w:val="000000" w:themeColor="text1"/>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1983"/>
              <w:gridCol w:w="1333"/>
              <w:gridCol w:w="2150"/>
            </w:tblGrid>
            <w:tr w:rsidR="00D112F3" w:rsidRPr="0059244B" w14:paraId="78464DBC"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D8F9B"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B0C78"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A254B"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595F2" w14:textId="77777777" w:rsidR="00D112F3" w:rsidRPr="0059244B" w:rsidRDefault="00D112F3" w:rsidP="007F3B0C">
                  <w:pPr>
                    <w:spacing w:after="0" w:line="240" w:lineRule="auto"/>
                    <w:jc w:val="center"/>
                    <w:rPr>
                      <w:rFonts w:ascii="Times New Roman" w:eastAsia="Times New Roman" w:hAnsi="Times New Roman" w:cs="Times New Roman"/>
                      <w:color w:val="000000" w:themeColor="text1"/>
                      <w:lang w:eastAsia="uk-UA"/>
                    </w:rPr>
                  </w:pPr>
                  <w:r w:rsidRPr="0059244B">
                    <w:rPr>
                      <w:rFonts w:ascii="Times New Roman" w:eastAsia="Times New Roman" w:hAnsi="Times New Roman" w:cs="Times New Roman"/>
                      <w:b/>
                      <w:bCs/>
                      <w:color w:val="000000" w:themeColor="text1"/>
                      <w:lang w:eastAsia="uk-UA"/>
                    </w:rPr>
                    <w:t>Документ(и), що підтверджують виконання договору</w:t>
                  </w:r>
                </w:p>
              </w:tc>
            </w:tr>
            <w:tr w:rsidR="00D112F3" w:rsidRPr="0059244B" w14:paraId="0B24AF61"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129EC"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209B1"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AA5A9"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246D8" w14:textId="77777777" w:rsidR="00D112F3" w:rsidRPr="0059244B" w:rsidRDefault="00D112F3" w:rsidP="007F3B0C">
                  <w:pPr>
                    <w:spacing w:after="0" w:line="240" w:lineRule="auto"/>
                    <w:rPr>
                      <w:rFonts w:ascii="Times New Roman" w:eastAsia="Times New Roman" w:hAnsi="Times New Roman" w:cs="Times New Roman"/>
                      <w:lang w:eastAsia="uk-UA"/>
                    </w:rPr>
                  </w:pPr>
                </w:p>
              </w:tc>
            </w:tr>
            <w:tr w:rsidR="00D112F3" w:rsidRPr="0059244B" w14:paraId="69738FD2"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6BA"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C80AB"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11BAF"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FA9D7" w14:textId="77777777" w:rsidR="00D112F3" w:rsidRPr="0059244B" w:rsidRDefault="00D112F3" w:rsidP="007F3B0C">
                  <w:pPr>
                    <w:spacing w:after="0" w:line="240" w:lineRule="auto"/>
                    <w:rPr>
                      <w:rFonts w:ascii="Times New Roman" w:eastAsia="Times New Roman" w:hAnsi="Times New Roman" w:cs="Times New Roman"/>
                      <w:lang w:eastAsia="uk-UA"/>
                    </w:rPr>
                  </w:pPr>
                </w:p>
              </w:tc>
            </w:tr>
            <w:tr w:rsidR="00D112F3" w:rsidRPr="0059244B" w14:paraId="7E566759" w14:textId="77777777" w:rsidTr="007F3B0C">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148BA"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FCE73"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00B89" w14:textId="77777777" w:rsidR="00D112F3" w:rsidRPr="0059244B" w:rsidRDefault="00D112F3" w:rsidP="007F3B0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766FA" w14:textId="77777777" w:rsidR="00D112F3" w:rsidRPr="0059244B" w:rsidRDefault="00D112F3" w:rsidP="007F3B0C">
                  <w:pPr>
                    <w:spacing w:after="0" w:line="240" w:lineRule="auto"/>
                    <w:rPr>
                      <w:rFonts w:ascii="Times New Roman" w:eastAsia="Times New Roman" w:hAnsi="Times New Roman" w:cs="Times New Roman"/>
                      <w:lang w:eastAsia="uk-UA"/>
                    </w:rPr>
                  </w:pPr>
                </w:p>
              </w:tc>
            </w:tr>
          </w:tbl>
          <w:p w14:paraId="53C7BC10" w14:textId="77777777" w:rsidR="00D112F3" w:rsidRPr="0059244B" w:rsidRDefault="00D112F3" w:rsidP="007F3B0C">
            <w:pPr>
              <w:spacing w:after="0" w:line="240" w:lineRule="auto"/>
              <w:rPr>
                <w:rFonts w:ascii="Times New Roman" w:eastAsia="Times New Roman" w:hAnsi="Times New Roman" w:cs="Times New Roman"/>
                <w:lang w:eastAsia="uk-UA"/>
              </w:rPr>
            </w:pPr>
          </w:p>
        </w:tc>
      </w:tr>
    </w:tbl>
    <w:p w14:paraId="37B6342A" w14:textId="77777777" w:rsidR="00D112F3" w:rsidRPr="0059244B" w:rsidRDefault="00D112F3" w:rsidP="00D112F3">
      <w:pPr>
        <w:spacing w:after="0" w:line="240" w:lineRule="auto"/>
        <w:rPr>
          <w:rFonts w:ascii="Times New Roman" w:eastAsia="Times New Roman" w:hAnsi="Times New Roman" w:cs="Times New Roman"/>
          <w:lang w:eastAsia="uk-UA"/>
        </w:rPr>
      </w:pPr>
    </w:p>
    <w:p w14:paraId="63FC0041" w14:textId="2BFC5757" w:rsidR="00D112F3" w:rsidRDefault="00D112F3" w:rsidP="00D112F3">
      <w:pPr>
        <w:spacing w:line="240" w:lineRule="auto"/>
        <w:jc w:val="both"/>
        <w:rPr>
          <w:rFonts w:ascii="Times New Roman" w:eastAsia="Times New Roman" w:hAnsi="Times New Roman" w:cs="Times New Roman"/>
          <w:color w:val="000000"/>
          <w:lang w:eastAsia="uk-UA"/>
        </w:rPr>
      </w:pPr>
      <w:r w:rsidRPr="0059244B">
        <w:rPr>
          <w:rFonts w:ascii="Times New Roman" w:eastAsia="Times New Roman" w:hAnsi="Times New Roman" w:cs="Times New Roman"/>
          <w:color w:val="000000"/>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AF7AA0" w14:textId="77777777" w:rsidR="00C97EEE" w:rsidRPr="0059244B" w:rsidRDefault="00C97EEE" w:rsidP="00D112F3">
      <w:pPr>
        <w:spacing w:line="240" w:lineRule="auto"/>
        <w:jc w:val="both"/>
        <w:rPr>
          <w:rFonts w:ascii="Times New Roman" w:eastAsia="Times New Roman" w:hAnsi="Times New Roman" w:cs="Times New Roman"/>
          <w:lang w:eastAsia="uk-UA"/>
        </w:rPr>
      </w:pPr>
    </w:p>
    <w:p w14:paraId="4DAFE140" w14:textId="77777777" w:rsidR="00750CB0" w:rsidRDefault="00D112F3" w:rsidP="0059244B">
      <w:pPr>
        <w:spacing w:after="240" w:line="240" w:lineRule="auto"/>
        <w:jc w:val="right"/>
        <w:rPr>
          <w:rFonts w:ascii="Times New Roman" w:eastAsia="Times New Roman" w:hAnsi="Times New Roman" w:cs="Times New Roman"/>
          <w:b/>
          <w:bCs/>
          <w:color w:val="000000"/>
          <w:sz w:val="24"/>
          <w:szCs w:val="24"/>
          <w:lang w:eastAsia="uk-UA"/>
        </w:rPr>
      </w:pPr>
      <w:r w:rsidRPr="005D237B">
        <w:rPr>
          <w:rFonts w:ascii="Times New Roman" w:eastAsia="Times New Roman" w:hAnsi="Times New Roman" w:cs="Times New Roman"/>
          <w:sz w:val="24"/>
          <w:szCs w:val="24"/>
          <w:lang w:eastAsia="uk-UA"/>
        </w:rPr>
        <w:br/>
      </w:r>
    </w:p>
    <w:p w14:paraId="00D85B83"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0A69C9A6"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49660EC5"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3224151F"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34666AC7"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21D78D4A"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66700B4B"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65B3293A"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5AF9091B"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773C7CE1"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35AA374C"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608E18B8"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181E7FA3"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30E1BA69"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7FB8A64B"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00B92A25"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4331947B"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638FF4A4"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08835FB7"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7A17A924" w14:textId="77777777" w:rsidR="00750CB0" w:rsidRDefault="00750CB0" w:rsidP="0059244B">
      <w:pPr>
        <w:spacing w:after="240" w:line="240" w:lineRule="auto"/>
        <w:jc w:val="right"/>
        <w:rPr>
          <w:rFonts w:ascii="Times New Roman" w:eastAsia="Times New Roman" w:hAnsi="Times New Roman" w:cs="Times New Roman"/>
          <w:b/>
          <w:bCs/>
          <w:color w:val="000000"/>
          <w:sz w:val="24"/>
          <w:szCs w:val="24"/>
          <w:lang w:eastAsia="uk-UA"/>
        </w:rPr>
      </w:pPr>
    </w:p>
    <w:p w14:paraId="5BA15767" w14:textId="32FB9F36" w:rsidR="00D112F3" w:rsidRPr="005D237B" w:rsidRDefault="00D112F3" w:rsidP="0059244B">
      <w:pPr>
        <w:spacing w:after="240" w:line="240" w:lineRule="auto"/>
        <w:jc w:val="right"/>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14:paraId="57A2F929" w14:textId="77777777" w:rsidR="00D112F3" w:rsidRPr="005D237B" w:rsidRDefault="00D112F3" w:rsidP="00D112F3">
      <w:pPr>
        <w:spacing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2"/>
        <w:gridCol w:w="3261"/>
        <w:gridCol w:w="3136"/>
        <w:gridCol w:w="3226"/>
      </w:tblGrid>
      <w:tr w:rsidR="00D112F3" w:rsidRPr="005D237B" w14:paraId="66185DC8"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D8592" w14:textId="77777777" w:rsidR="00D112F3" w:rsidRPr="005D237B" w:rsidRDefault="00D112F3"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9E631" w14:textId="77777777" w:rsidR="00D112F3" w:rsidRPr="005D237B" w:rsidRDefault="00D112F3"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2140A977" w14:textId="77777777" w:rsidR="00D112F3" w:rsidRPr="005D237B" w:rsidRDefault="00D112F3" w:rsidP="007F3B0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B1EE88" w14:textId="77777777" w:rsidR="00D112F3" w:rsidRPr="005D237B" w:rsidRDefault="00D112F3"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8A900" w14:textId="77777777" w:rsidR="00D112F3" w:rsidRPr="005D237B" w:rsidRDefault="00D112F3" w:rsidP="007F3B0C">
            <w:pPr>
              <w:spacing w:after="0" w:line="240" w:lineRule="auto"/>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5D237B">
              <w:rPr>
                <w:rFonts w:ascii="Times New Roman" w:eastAsia="Times New Roman" w:hAnsi="Times New Roman" w:cs="Times New Roman"/>
                <w:b/>
                <w:bCs/>
                <w:color w:val="000000"/>
                <w:sz w:val="24"/>
                <w:szCs w:val="24"/>
                <w:lang w:eastAsia="uk-UA"/>
              </w:rPr>
              <w:t>закупівель</w:t>
            </w:r>
            <w:proofErr w:type="spellEnd"/>
            <w:r w:rsidRPr="005D237B">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5D237B">
              <w:rPr>
                <w:rFonts w:ascii="Times New Roman" w:eastAsia="Times New Roman" w:hAnsi="Times New Roman" w:cs="Times New Roman"/>
                <w:b/>
                <w:bCs/>
                <w:color w:val="000000"/>
                <w:sz w:val="24"/>
                <w:szCs w:val="24"/>
                <w:lang w:eastAsia="uk-UA"/>
              </w:rPr>
              <w:t>закупівель</w:t>
            </w:r>
            <w:proofErr w:type="spellEnd"/>
            <w:r w:rsidRPr="005D237B">
              <w:rPr>
                <w:rFonts w:ascii="Times New Roman" w:eastAsia="Times New Roman" w:hAnsi="Times New Roman" w:cs="Times New Roman"/>
                <w:b/>
                <w:bCs/>
                <w:color w:val="000000"/>
                <w:sz w:val="24"/>
                <w:szCs w:val="24"/>
                <w:lang w:eastAsia="uk-UA"/>
              </w:rPr>
              <w:t>:</w:t>
            </w:r>
          </w:p>
        </w:tc>
      </w:tr>
      <w:tr w:rsidR="00D112F3" w:rsidRPr="005D237B" w14:paraId="4A0FF668"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2BA5D"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7386"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710D18A"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3909E"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D112F3" w:rsidRPr="005D237B" w14:paraId="7EB9BD8E"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CDB08"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BA749"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5D237B">
              <w:rPr>
                <w:rFonts w:ascii="Times New Roman" w:eastAsia="Times New Roman" w:hAnsi="Times New Roman" w:cs="Times New Roman"/>
                <w:color w:val="000000"/>
                <w:sz w:val="24"/>
                <w:szCs w:val="24"/>
                <w:shd w:val="clear" w:color="auto" w:fill="FFFFFF"/>
                <w:lang w:eastAsia="uk-UA"/>
              </w:rPr>
              <w:t>внесено</w:t>
            </w:r>
            <w:proofErr w:type="spellEnd"/>
            <w:r w:rsidRPr="005D237B">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7ED6C24"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A8BFF" w14:textId="77777777" w:rsidR="00D112F3" w:rsidRPr="005D237B" w:rsidRDefault="00D112F3" w:rsidP="007F3B0C">
            <w:pPr>
              <w:spacing w:after="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112F3" w:rsidRPr="005D237B" w14:paraId="71A81B59"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9DD9C"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7683D"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A56B957"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0F587"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w:t>
            </w:r>
            <w:r w:rsidRPr="005D237B">
              <w:rPr>
                <w:rFonts w:ascii="Times New Roman" w:eastAsia="Times New Roman" w:hAnsi="Times New Roman" w:cs="Times New Roman"/>
                <w:color w:val="000000"/>
                <w:sz w:val="24"/>
                <w:szCs w:val="24"/>
                <w:lang w:eastAsia="uk-UA"/>
              </w:rPr>
              <w:lastRenderedPageBreak/>
              <w:t xml:space="preserve">правопорушення , який / яка оформлена на </w:t>
            </w:r>
            <w:r w:rsidRPr="005D237B">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D112F3" w:rsidRPr="005D237B" w14:paraId="701B93AD"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2755"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7C769"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237B">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D237B">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4 пункту 47 Особливостей)</w:t>
            </w:r>
            <w:r w:rsidRPr="005D237B">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14:paraId="7199F7AF"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FEE09"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112F3" w:rsidRPr="005D237B" w14:paraId="1037BE94"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D4DD4"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FB321"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5A7CF3C"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5E6E5"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12F3" w:rsidRPr="005D237B" w14:paraId="05D3787E"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6F002"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25810"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D237B">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57947C4"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2D78A"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112F3" w:rsidRPr="005D237B" w14:paraId="51B88192"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22576"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3CF5F"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D74F7E"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188C4"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112F3" w:rsidRPr="005D237B" w14:paraId="14415B7C"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FAAFC"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F636F"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37663A8"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9DEB3"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112F3" w:rsidRPr="005D237B" w14:paraId="5AC67181"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F7199"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5D459"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002509"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9A7C9"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112F3" w:rsidRPr="005D237B" w14:paraId="76AF968C"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D5781"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2AA15"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213C6A4" w14:textId="77777777" w:rsidR="00D112F3" w:rsidRPr="005D237B" w:rsidRDefault="00D112F3" w:rsidP="007F3B0C">
            <w:pPr>
              <w:spacing w:after="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r w:rsidRPr="005D237B">
              <w:rPr>
                <w:rFonts w:ascii="Times New Roman" w:eastAsia="Times New Roman" w:hAnsi="Times New Roman" w:cs="Times New Roman"/>
                <w:i/>
                <w:iCs/>
                <w:color w:val="000000"/>
                <w:sz w:val="24"/>
                <w:szCs w:val="24"/>
                <w:lang w:eastAsia="uk-UA"/>
              </w:rPr>
              <w:t xml:space="preserve"> (лише якщо вартість </w:t>
            </w:r>
            <w:proofErr w:type="spellStart"/>
            <w:r w:rsidRPr="005D237B">
              <w:rPr>
                <w:rFonts w:ascii="Times New Roman" w:eastAsia="Times New Roman" w:hAnsi="Times New Roman" w:cs="Times New Roman"/>
                <w:i/>
                <w:iCs/>
                <w:color w:val="000000"/>
                <w:sz w:val="24"/>
                <w:szCs w:val="24"/>
                <w:lang w:eastAsia="uk-UA"/>
              </w:rPr>
              <w:t>закупвлі</w:t>
            </w:r>
            <w:proofErr w:type="spellEnd"/>
            <w:r w:rsidRPr="005D237B">
              <w:rPr>
                <w:rFonts w:ascii="Times New Roman" w:eastAsia="Times New Roman" w:hAnsi="Times New Roman" w:cs="Times New Roman"/>
                <w:i/>
                <w:iCs/>
                <w:color w:val="000000"/>
                <w:sz w:val="24"/>
                <w:szCs w:val="24"/>
                <w:lang w:eastAsia="uk-UA"/>
              </w:rPr>
              <w:t xml:space="preserve">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84157"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112F3" w:rsidRPr="005D237B" w14:paraId="405EF63A"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F77F0"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90E6D"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D237B">
              <w:rPr>
                <w:rFonts w:ascii="Times New Roman" w:eastAsia="Times New Roman" w:hAnsi="Times New Roman" w:cs="Times New Roman"/>
                <w:color w:val="000000"/>
                <w:sz w:val="24"/>
                <w:szCs w:val="24"/>
                <w:shd w:val="clear" w:color="auto" w:fill="FFFFFF"/>
                <w:lang w:eastAsia="uk-UA"/>
              </w:rPr>
              <w:t>бенефіціарний</w:t>
            </w:r>
            <w:proofErr w:type="spellEnd"/>
            <w:r w:rsidRPr="005D237B">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D237B">
              <w:rPr>
                <w:rFonts w:ascii="Times New Roman" w:eastAsia="Times New Roman" w:hAnsi="Times New Roman" w:cs="Times New Roman"/>
                <w:color w:val="000000"/>
                <w:sz w:val="24"/>
                <w:szCs w:val="24"/>
                <w:shd w:val="clear" w:color="auto" w:fill="FFFFFF"/>
                <w:lang w:eastAsia="uk-UA"/>
              </w:rPr>
              <w:lastRenderedPageBreak/>
              <w:t>закупівель</w:t>
            </w:r>
            <w:proofErr w:type="spellEnd"/>
            <w:r w:rsidRPr="005D237B">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54B3615"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w:t>
            </w:r>
            <w:r w:rsidRPr="005D237B">
              <w:rPr>
                <w:rFonts w:ascii="Times New Roman" w:eastAsia="Times New Roman" w:hAnsi="Times New Roman" w:cs="Times New Roman"/>
                <w:color w:val="000000"/>
                <w:sz w:val="24"/>
                <w:szCs w:val="24"/>
                <w:lang w:eastAsia="uk-UA"/>
              </w:rPr>
              <w:lastRenderedPageBreak/>
              <w:t xml:space="preserve">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D237B">
              <w:rPr>
                <w:rFonts w:ascii="Times New Roman" w:eastAsia="Times New Roman" w:hAnsi="Times New Roman" w:cs="Times New Roman"/>
                <w:color w:val="000000"/>
                <w:sz w:val="24"/>
                <w:szCs w:val="24"/>
                <w:lang w:eastAsia="uk-UA"/>
              </w:rPr>
              <w:t>бенефіціарний</w:t>
            </w:r>
            <w:proofErr w:type="spellEnd"/>
            <w:r w:rsidRPr="005D237B">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665DF"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112F3" w:rsidRPr="005D237B" w14:paraId="0FFCF65C"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8DD39"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B987E"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D237B">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345E9DF"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9F086"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112F3" w:rsidRPr="005D237B" w14:paraId="1973054B" w14:textId="77777777" w:rsidTr="007F3B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3EB4E"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6FEE8" w14:textId="77777777" w:rsidR="00D112F3" w:rsidRPr="005D237B" w:rsidRDefault="00D112F3" w:rsidP="007F3B0C">
            <w:pPr>
              <w:shd w:val="clear" w:color="auto" w:fill="FFFFFF"/>
              <w:spacing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5D237B">
              <w:rPr>
                <w:rFonts w:ascii="Times New Roman" w:eastAsia="Times New Roman" w:hAnsi="Times New Roman" w:cs="Times New Roman"/>
                <w:color w:val="000000"/>
                <w:sz w:val="24"/>
                <w:szCs w:val="24"/>
                <w:lang w:eastAsia="uk-UA"/>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D237B">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1CDCF97" w14:textId="77777777" w:rsidR="00D112F3" w:rsidRPr="005D237B" w:rsidRDefault="00D112F3" w:rsidP="007F3B0C">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Учасник процедури закупівлі має надати:</w:t>
            </w:r>
          </w:p>
          <w:p w14:paraId="2FA1AE5F" w14:textId="77777777" w:rsidR="00D112F3" w:rsidRPr="005D237B" w:rsidRDefault="00D112F3" w:rsidP="007F3B0C">
            <w:pPr>
              <w:numPr>
                <w:ilvl w:val="0"/>
                <w:numId w:val="41"/>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8AB362B" w14:textId="77777777" w:rsidR="00D112F3" w:rsidRPr="005D237B" w:rsidRDefault="00D112F3" w:rsidP="007F3B0C">
            <w:pPr>
              <w:spacing w:line="240" w:lineRule="auto"/>
              <w:ind w:left="50"/>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або </w:t>
            </w:r>
          </w:p>
          <w:p w14:paraId="0B4A10A7" w14:textId="77777777" w:rsidR="00D112F3" w:rsidRPr="005D237B" w:rsidRDefault="00D112F3" w:rsidP="007F3B0C">
            <w:pPr>
              <w:numPr>
                <w:ilvl w:val="0"/>
                <w:numId w:val="20"/>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5D237B">
              <w:rPr>
                <w:rFonts w:ascii="Times New Roman" w:eastAsia="Times New Roman" w:hAnsi="Times New Roman" w:cs="Times New Roman"/>
                <w:color w:val="000000"/>
                <w:sz w:val="24"/>
                <w:szCs w:val="24"/>
                <w:lang w:eastAsia="uk-UA"/>
              </w:rPr>
              <w:t>Особливсотей</w:t>
            </w:r>
            <w:proofErr w:type="spellEnd"/>
            <w:r w:rsidRPr="005D237B">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D81E7" w14:textId="77777777" w:rsidR="00D112F3" w:rsidRPr="005D237B" w:rsidRDefault="00D112F3" w:rsidP="007F3B0C">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1D4D58" w14:textId="77777777" w:rsidR="00D112F3" w:rsidRPr="005D237B" w:rsidRDefault="00D112F3" w:rsidP="007F3B0C">
            <w:pPr>
              <w:spacing w:after="0" w:line="240" w:lineRule="auto"/>
              <w:rPr>
                <w:rFonts w:ascii="Times New Roman" w:eastAsia="Times New Roman" w:hAnsi="Times New Roman" w:cs="Times New Roman"/>
                <w:sz w:val="24"/>
                <w:szCs w:val="24"/>
                <w:lang w:eastAsia="uk-UA"/>
              </w:rPr>
            </w:pPr>
          </w:p>
          <w:p w14:paraId="7E2CD4F3" w14:textId="77777777" w:rsidR="00D112F3" w:rsidRPr="005D237B" w:rsidRDefault="00D112F3" w:rsidP="007F3B0C">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або</w:t>
            </w:r>
          </w:p>
          <w:p w14:paraId="18F26005" w14:textId="77777777" w:rsidR="00D112F3" w:rsidRPr="005D237B" w:rsidRDefault="00D112F3" w:rsidP="007F3B0C">
            <w:pPr>
              <w:spacing w:after="0" w:line="240" w:lineRule="auto"/>
              <w:rPr>
                <w:rFonts w:ascii="Times New Roman" w:eastAsia="Times New Roman" w:hAnsi="Times New Roman" w:cs="Times New Roman"/>
                <w:sz w:val="24"/>
                <w:szCs w:val="24"/>
                <w:lang w:eastAsia="uk-UA"/>
              </w:rPr>
            </w:pPr>
          </w:p>
          <w:p w14:paraId="255A6F78" w14:textId="77777777" w:rsidR="00D112F3" w:rsidRPr="005D237B" w:rsidRDefault="00D112F3" w:rsidP="007F3B0C">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C9ED8A6" w14:textId="77777777" w:rsidR="00D112F3" w:rsidRPr="005D237B" w:rsidRDefault="00D112F3" w:rsidP="00D112F3">
      <w:pPr>
        <w:spacing w:after="0" w:line="240" w:lineRule="auto"/>
        <w:rPr>
          <w:rFonts w:ascii="Times New Roman" w:eastAsia="Times New Roman" w:hAnsi="Times New Roman" w:cs="Times New Roman"/>
          <w:sz w:val="24"/>
          <w:szCs w:val="24"/>
          <w:lang w:eastAsia="uk-UA"/>
        </w:rPr>
      </w:pPr>
    </w:p>
    <w:p w14:paraId="24EA404F" w14:textId="77777777" w:rsidR="00D112F3" w:rsidRPr="005D237B" w:rsidRDefault="00D112F3" w:rsidP="00D112F3">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9B1CEAC" w14:textId="77777777" w:rsidR="00D112F3" w:rsidRPr="005D237B" w:rsidRDefault="00D112F3" w:rsidP="00D112F3">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5526A43" w14:textId="77777777" w:rsidR="00D112F3" w:rsidRPr="005D237B" w:rsidRDefault="00D112F3" w:rsidP="00D112F3">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44E27B" w14:textId="77777777" w:rsidR="00A549B5" w:rsidRPr="005D237B" w:rsidRDefault="00A549B5" w:rsidP="00A549B5">
      <w:pPr>
        <w:spacing w:line="240" w:lineRule="auto"/>
        <w:jc w:val="right"/>
        <w:rPr>
          <w:rFonts w:ascii="Times New Roman" w:eastAsia="Times New Roman" w:hAnsi="Times New Roman" w:cs="Times New Roman"/>
          <w:b/>
          <w:bCs/>
          <w:color w:val="000000"/>
          <w:sz w:val="24"/>
          <w:szCs w:val="24"/>
          <w:lang w:eastAsia="uk-UA"/>
        </w:rPr>
      </w:pPr>
    </w:p>
    <w:p w14:paraId="33F0EC00" w14:textId="77777777" w:rsidR="008C2ADA" w:rsidRDefault="008C2ADA" w:rsidP="00A549B5">
      <w:pPr>
        <w:spacing w:line="240" w:lineRule="auto"/>
        <w:jc w:val="right"/>
        <w:rPr>
          <w:rFonts w:ascii="Times New Roman" w:eastAsia="Times New Roman" w:hAnsi="Times New Roman" w:cs="Times New Roman"/>
          <w:b/>
          <w:bCs/>
          <w:color w:val="000000"/>
          <w:sz w:val="24"/>
          <w:szCs w:val="24"/>
          <w:lang w:eastAsia="uk-UA"/>
        </w:rPr>
      </w:pPr>
    </w:p>
    <w:p w14:paraId="0D965745" w14:textId="77777777" w:rsidR="008C2ADA" w:rsidRDefault="008C2ADA" w:rsidP="00A549B5">
      <w:pPr>
        <w:spacing w:line="240" w:lineRule="auto"/>
        <w:jc w:val="right"/>
        <w:rPr>
          <w:rFonts w:ascii="Times New Roman" w:eastAsia="Times New Roman" w:hAnsi="Times New Roman" w:cs="Times New Roman"/>
          <w:b/>
          <w:bCs/>
          <w:color w:val="000000"/>
          <w:sz w:val="24"/>
          <w:szCs w:val="24"/>
          <w:lang w:eastAsia="uk-UA"/>
        </w:rPr>
      </w:pPr>
    </w:p>
    <w:p w14:paraId="6FEB5B0C" w14:textId="77777777" w:rsidR="008C2ADA" w:rsidRDefault="008C2ADA" w:rsidP="00A549B5">
      <w:pPr>
        <w:spacing w:line="240" w:lineRule="auto"/>
        <w:jc w:val="right"/>
        <w:rPr>
          <w:rFonts w:ascii="Times New Roman" w:eastAsia="Times New Roman" w:hAnsi="Times New Roman" w:cs="Times New Roman"/>
          <w:b/>
          <w:bCs/>
          <w:color w:val="000000"/>
          <w:sz w:val="24"/>
          <w:szCs w:val="24"/>
          <w:lang w:eastAsia="uk-UA"/>
        </w:rPr>
      </w:pPr>
    </w:p>
    <w:p w14:paraId="243AA94F" w14:textId="77777777" w:rsidR="008C2ADA" w:rsidRDefault="008C2ADA" w:rsidP="00A549B5">
      <w:pPr>
        <w:spacing w:line="240" w:lineRule="auto"/>
        <w:jc w:val="right"/>
        <w:rPr>
          <w:rFonts w:ascii="Times New Roman" w:eastAsia="Times New Roman" w:hAnsi="Times New Roman" w:cs="Times New Roman"/>
          <w:b/>
          <w:bCs/>
          <w:color w:val="000000"/>
          <w:sz w:val="24"/>
          <w:szCs w:val="24"/>
          <w:lang w:eastAsia="uk-UA"/>
        </w:rPr>
      </w:pPr>
    </w:p>
    <w:p w14:paraId="7291DD62" w14:textId="77777777" w:rsidR="008C2ADA" w:rsidRDefault="008C2ADA" w:rsidP="00A549B5">
      <w:pPr>
        <w:spacing w:line="240" w:lineRule="auto"/>
        <w:jc w:val="right"/>
        <w:rPr>
          <w:rFonts w:ascii="Times New Roman" w:eastAsia="Times New Roman" w:hAnsi="Times New Roman" w:cs="Times New Roman"/>
          <w:b/>
          <w:bCs/>
          <w:color w:val="000000"/>
          <w:sz w:val="24"/>
          <w:szCs w:val="24"/>
          <w:lang w:eastAsia="uk-UA"/>
        </w:rPr>
      </w:pPr>
    </w:p>
    <w:p w14:paraId="16571A6F" w14:textId="77777777" w:rsidR="008C2ADA" w:rsidRDefault="008C2ADA" w:rsidP="00A549B5">
      <w:pPr>
        <w:spacing w:line="240" w:lineRule="auto"/>
        <w:jc w:val="right"/>
        <w:rPr>
          <w:rFonts w:ascii="Times New Roman" w:eastAsia="Times New Roman" w:hAnsi="Times New Roman" w:cs="Times New Roman"/>
          <w:b/>
          <w:bCs/>
          <w:color w:val="000000"/>
          <w:sz w:val="24"/>
          <w:szCs w:val="24"/>
          <w:lang w:eastAsia="uk-UA"/>
        </w:rPr>
      </w:pPr>
    </w:p>
    <w:p w14:paraId="593AECA7" w14:textId="60E6EE76" w:rsidR="00A549B5" w:rsidRPr="005D237B" w:rsidRDefault="00A549B5" w:rsidP="00A549B5">
      <w:pPr>
        <w:spacing w:line="240" w:lineRule="auto"/>
        <w:jc w:val="right"/>
        <w:rPr>
          <w:rFonts w:ascii="Times New Roman" w:eastAsia="Times New Roman" w:hAnsi="Times New Roman" w:cs="Times New Roman"/>
          <w:b/>
          <w:bCs/>
          <w:color w:val="000000"/>
          <w:sz w:val="24"/>
          <w:szCs w:val="24"/>
          <w:lang w:eastAsia="uk-UA"/>
        </w:rPr>
      </w:pPr>
      <w:r w:rsidRPr="005D237B">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14:paraId="4D60F8C0" w14:textId="77777777" w:rsidR="00EB1277" w:rsidRPr="005D237B" w:rsidRDefault="00EB1277" w:rsidP="00EB1277">
      <w:pPr>
        <w:spacing w:after="0" w:line="240" w:lineRule="auto"/>
        <w:jc w:val="center"/>
        <w:rPr>
          <w:rFonts w:ascii="Times New Roman" w:hAnsi="Times New Roman" w:cs="Times New Roman"/>
          <w:b/>
          <w:bCs/>
          <w:sz w:val="24"/>
          <w:szCs w:val="24"/>
        </w:rPr>
      </w:pPr>
    </w:p>
    <w:p w14:paraId="2922277A" w14:textId="77777777" w:rsidR="00FF7907" w:rsidRPr="005D237B" w:rsidRDefault="00FF7907" w:rsidP="00FF7907">
      <w:pPr>
        <w:jc w:val="center"/>
        <w:rPr>
          <w:rFonts w:ascii="Times New Roman" w:hAnsi="Times New Roman" w:cs="Times New Roman"/>
          <w:b/>
          <w:sz w:val="24"/>
          <w:szCs w:val="24"/>
        </w:rPr>
      </w:pPr>
      <w:r w:rsidRPr="005D237B">
        <w:rPr>
          <w:rFonts w:ascii="Times New Roman" w:hAnsi="Times New Roman" w:cs="Times New Roman"/>
          <w:b/>
          <w:sz w:val="24"/>
          <w:szCs w:val="24"/>
        </w:rPr>
        <w:t xml:space="preserve">ТЕХНІЧНІ ВИМОГИ </w:t>
      </w:r>
    </w:p>
    <w:p w14:paraId="1E51412C" w14:textId="3DE8E247" w:rsidR="00FF7907" w:rsidRPr="005D237B" w:rsidRDefault="00FF7907" w:rsidP="00FF7907">
      <w:pPr>
        <w:jc w:val="center"/>
        <w:rPr>
          <w:rFonts w:ascii="Times New Roman" w:hAnsi="Times New Roman" w:cs="Times New Roman"/>
          <w:b/>
          <w:sz w:val="24"/>
          <w:szCs w:val="24"/>
        </w:rPr>
      </w:pPr>
      <w:r w:rsidRPr="005D237B">
        <w:rPr>
          <w:rFonts w:ascii="Times New Roman" w:hAnsi="Times New Roman" w:cs="Times New Roman"/>
          <w:b/>
          <w:sz w:val="24"/>
          <w:szCs w:val="24"/>
        </w:rPr>
        <w:t>(СПЕЦИФІКАЦІЯ)</w:t>
      </w:r>
    </w:p>
    <w:p w14:paraId="17FAC7B0" w14:textId="0ACB5E6B" w:rsidR="00457BF9" w:rsidRPr="005D237B" w:rsidRDefault="00ED76FC" w:rsidP="00457BF9">
      <w:pPr>
        <w:spacing w:line="300" w:lineRule="atLeast"/>
        <w:jc w:val="center"/>
        <w:rPr>
          <w:rFonts w:ascii="Times New Roman" w:eastAsia="Times New Roman" w:hAnsi="Times New Roman" w:cs="Times New Roman"/>
          <w:color w:val="000000"/>
          <w:sz w:val="24"/>
          <w:szCs w:val="24"/>
          <w:lang w:eastAsia="uk-UA"/>
        </w:rPr>
      </w:pPr>
      <w:r w:rsidRPr="005D237B">
        <w:rPr>
          <w:rFonts w:ascii="Times New Roman" w:hAnsi="Times New Roman" w:cs="Times New Roman"/>
          <w:b/>
          <w:sz w:val="24"/>
          <w:szCs w:val="24"/>
        </w:rPr>
        <w:t xml:space="preserve">ДК 021:2015: </w:t>
      </w:r>
      <w:r w:rsidR="00457BF9" w:rsidRPr="005D237B">
        <w:rPr>
          <w:rFonts w:ascii="Times New Roman" w:eastAsia="Times New Roman" w:hAnsi="Times New Roman" w:cs="Times New Roman"/>
          <w:color w:val="000000"/>
          <w:sz w:val="24"/>
          <w:szCs w:val="24"/>
          <w:bdr w:val="none" w:sz="0" w:space="0" w:color="auto" w:frame="1"/>
          <w:lang w:eastAsia="uk-UA"/>
        </w:rPr>
        <w:br/>
        <w:t>03221000-6</w:t>
      </w:r>
      <w:r w:rsidR="00457BF9" w:rsidRPr="005D237B">
        <w:rPr>
          <w:rFonts w:ascii="Times New Roman" w:eastAsia="Times New Roman" w:hAnsi="Times New Roman" w:cs="Times New Roman"/>
          <w:color w:val="000000"/>
          <w:sz w:val="24"/>
          <w:szCs w:val="24"/>
          <w:lang w:eastAsia="uk-UA"/>
        </w:rPr>
        <w:t> - </w:t>
      </w:r>
      <w:r w:rsidR="00457BF9" w:rsidRPr="005D237B">
        <w:rPr>
          <w:rFonts w:ascii="Times New Roman" w:eastAsia="Times New Roman" w:hAnsi="Times New Roman" w:cs="Times New Roman"/>
          <w:color w:val="000000"/>
          <w:sz w:val="24"/>
          <w:szCs w:val="24"/>
          <w:bdr w:val="none" w:sz="0" w:space="0" w:color="auto" w:frame="1"/>
          <w:lang w:eastAsia="uk-UA"/>
        </w:rPr>
        <w:t>Овочі</w:t>
      </w:r>
    </w:p>
    <w:p w14:paraId="77474131" w14:textId="77777777" w:rsidR="00ED76FC" w:rsidRPr="005D237B" w:rsidRDefault="00ED76FC" w:rsidP="00ED76FC">
      <w:pPr>
        <w:spacing w:after="0" w:line="240" w:lineRule="auto"/>
        <w:rPr>
          <w:rFonts w:ascii="Times New Roman" w:hAnsi="Times New Roman" w:cs="Times New Roman"/>
          <w:b/>
          <w:sz w:val="24"/>
          <w:szCs w:val="24"/>
        </w:rPr>
      </w:pP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276"/>
        <w:gridCol w:w="6088"/>
        <w:gridCol w:w="1275"/>
        <w:gridCol w:w="1320"/>
      </w:tblGrid>
      <w:tr w:rsidR="00ED76FC" w:rsidRPr="005D237B" w14:paraId="43264EE8" w14:textId="77777777" w:rsidTr="0082241C">
        <w:trPr>
          <w:trHeight w:val="313"/>
          <w:jc w:val="center"/>
        </w:trPr>
        <w:tc>
          <w:tcPr>
            <w:tcW w:w="853" w:type="dxa"/>
            <w:vAlign w:val="bottom"/>
          </w:tcPr>
          <w:p w14:paraId="039CEE1D"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w:t>
            </w:r>
          </w:p>
        </w:tc>
        <w:tc>
          <w:tcPr>
            <w:tcW w:w="1276" w:type="dxa"/>
          </w:tcPr>
          <w:p w14:paraId="36678502"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Назва</w:t>
            </w:r>
          </w:p>
        </w:tc>
        <w:tc>
          <w:tcPr>
            <w:tcW w:w="6088" w:type="dxa"/>
          </w:tcPr>
          <w:p w14:paraId="3C667997"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Характеристика</w:t>
            </w:r>
          </w:p>
        </w:tc>
        <w:tc>
          <w:tcPr>
            <w:tcW w:w="1275" w:type="dxa"/>
          </w:tcPr>
          <w:p w14:paraId="425363DB"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Одиниця виміру</w:t>
            </w:r>
          </w:p>
        </w:tc>
        <w:tc>
          <w:tcPr>
            <w:tcW w:w="1320" w:type="dxa"/>
          </w:tcPr>
          <w:p w14:paraId="142AA5C6"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Кількість</w:t>
            </w:r>
          </w:p>
        </w:tc>
      </w:tr>
      <w:tr w:rsidR="00ED76FC" w:rsidRPr="005D237B" w14:paraId="64513F2E" w14:textId="77777777" w:rsidTr="0082241C">
        <w:trPr>
          <w:trHeight w:val="313"/>
          <w:jc w:val="center"/>
        </w:trPr>
        <w:tc>
          <w:tcPr>
            <w:tcW w:w="853" w:type="dxa"/>
            <w:vAlign w:val="bottom"/>
          </w:tcPr>
          <w:p w14:paraId="2FADFA0A" w14:textId="77777777" w:rsidR="00ED76FC" w:rsidRPr="005D237B" w:rsidRDefault="00ED76FC" w:rsidP="00ED76FC">
            <w:pPr>
              <w:pStyle w:val="ab"/>
              <w:widowControl/>
              <w:numPr>
                <w:ilvl w:val="0"/>
                <w:numId w:val="32"/>
              </w:numPr>
              <w:autoSpaceDE/>
              <w:autoSpaceDN/>
              <w:contextualSpacing/>
              <w:jc w:val="left"/>
              <w:rPr>
                <w:sz w:val="24"/>
                <w:szCs w:val="24"/>
                <w:lang w:eastAsia="ru-RU"/>
              </w:rPr>
            </w:pPr>
          </w:p>
        </w:tc>
        <w:tc>
          <w:tcPr>
            <w:tcW w:w="1276" w:type="dxa"/>
          </w:tcPr>
          <w:p w14:paraId="405E30B8" w14:textId="59A2C816"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 xml:space="preserve">Капуста </w:t>
            </w:r>
          </w:p>
        </w:tc>
        <w:tc>
          <w:tcPr>
            <w:tcW w:w="6088" w:type="dxa"/>
          </w:tcPr>
          <w:p w14:paraId="787FC993"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Якість - згідно з ДСТУ 7037:2009.</w:t>
            </w:r>
          </w:p>
        </w:tc>
        <w:tc>
          <w:tcPr>
            <w:tcW w:w="1275" w:type="dxa"/>
          </w:tcPr>
          <w:p w14:paraId="5964F839"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11938B3C" w14:textId="4D9AB5CB"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11</w:t>
            </w:r>
            <w:r w:rsidR="00ED76FC" w:rsidRPr="005D237B">
              <w:rPr>
                <w:rFonts w:ascii="Times New Roman" w:hAnsi="Times New Roman" w:cs="Times New Roman"/>
                <w:sz w:val="24"/>
                <w:szCs w:val="24"/>
                <w:lang w:eastAsia="ru-RU"/>
              </w:rPr>
              <w:t>00</w:t>
            </w:r>
          </w:p>
        </w:tc>
      </w:tr>
      <w:tr w:rsidR="00ED76FC" w:rsidRPr="005D237B" w14:paraId="54AE28D8" w14:textId="77777777" w:rsidTr="0082241C">
        <w:trPr>
          <w:trHeight w:val="313"/>
          <w:jc w:val="center"/>
        </w:trPr>
        <w:tc>
          <w:tcPr>
            <w:tcW w:w="853" w:type="dxa"/>
            <w:vAlign w:val="bottom"/>
          </w:tcPr>
          <w:p w14:paraId="1BF1C55E" w14:textId="77777777" w:rsidR="00ED76FC" w:rsidRPr="005D237B" w:rsidRDefault="00ED76FC" w:rsidP="00ED76FC">
            <w:pPr>
              <w:pStyle w:val="ab"/>
              <w:widowControl/>
              <w:numPr>
                <w:ilvl w:val="0"/>
                <w:numId w:val="32"/>
              </w:numPr>
              <w:autoSpaceDE/>
              <w:autoSpaceDN/>
              <w:contextualSpacing/>
              <w:jc w:val="left"/>
              <w:rPr>
                <w:sz w:val="24"/>
                <w:szCs w:val="24"/>
                <w:lang w:eastAsia="ru-RU"/>
              </w:rPr>
            </w:pPr>
          </w:p>
        </w:tc>
        <w:tc>
          <w:tcPr>
            <w:tcW w:w="1276" w:type="dxa"/>
          </w:tcPr>
          <w:p w14:paraId="252D7214"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Цибуля</w:t>
            </w:r>
          </w:p>
        </w:tc>
        <w:tc>
          <w:tcPr>
            <w:tcW w:w="6088" w:type="dxa"/>
          </w:tcPr>
          <w:p w14:paraId="5B7E3551"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p>
          <w:p w14:paraId="13D04C48"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Якість повинна відповідати  ДСТУ 3234-95.</w:t>
            </w:r>
          </w:p>
        </w:tc>
        <w:tc>
          <w:tcPr>
            <w:tcW w:w="1275" w:type="dxa"/>
          </w:tcPr>
          <w:p w14:paraId="390B1031"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7878FDD1" w14:textId="641DA032"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900</w:t>
            </w:r>
          </w:p>
        </w:tc>
      </w:tr>
      <w:tr w:rsidR="00ED76FC" w:rsidRPr="005D237B" w14:paraId="2158AD76" w14:textId="77777777" w:rsidTr="0082241C">
        <w:trPr>
          <w:trHeight w:val="313"/>
          <w:jc w:val="center"/>
        </w:trPr>
        <w:tc>
          <w:tcPr>
            <w:tcW w:w="853" w:type="dxa"/>
            <w:vAlign w:val="bottom"/>
          </w:tcPr>
          <w:p w14:paraId="3861D24B" w14:textId="77777777" w:rsidR="00ED76FC" w:rsidRPr="005D237B" w:rsidRDefault="00ED76FC" w:rsidP="00ED76FC">
            <w:pPr>
              <w:pStyle w:val="ab"/>
              <w:widowControl/>
              <w:numPr>
                <w:ilvl w:val="0"/>
                <w:numId w:val="32"/>
              </w:numPr>
              <w:autoSpaceDE/>
              <w:autoSpaceDN/>
              <w:contextualSpacing/>
              <w:jc w:val="left"/>
              <w:rPr>
                <w:sz w:val="24"/>
                <w:szCs w:val="24"/>
                <w:lang w:eastAsia="ru-RU"/>
              </w:rPr>
            </w:pPr>
          </w:p>
        </w:tc>
        <w:tc>
          <w:tcPr>
            <w:tcW w:w="1276" w:type="dxa"/>
          </w:tcPr>
          <w:p w14:paraId="1BCD4956"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Морква</w:t>
            </w:r>
          </w:p>
        </w:tc>
        <w:tc>
          <w:tcPr>
            <w:tcW w:w="6088" w:type="dxa"/>
          </w:tcPr>
          <w:p w14:paraId="2D8323A9"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w:t>
            </w:r>
          </w:p>
          <w:p w14:paraId="1AFBE5CF"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Запах і смак - властиві даному ботанічному сорту, без стороннього запаху і присмаку.</w:t>
            </w:r>
          </w:p>
          <w:p w14:paraId="4CAC00C1"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Якість - згідно з ДСТУ 7035:2009.</w:t>
            </w:r>
          </w:p>
          <w:p w14:paraId="7DA5BBAF"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Овочі повинні бути цілими, чистими, здоровими, сухими, непророслими, незів’ялими.</w:t>
            </w:r>
          </w:p>
        </w:tc>
        <w:tc>
          <w:tcPr>
            <w:tcW w:w="1275" w:type="dxa"/>
          </w:tcPr>
          <w:p w14:paraId="5A1E2507"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517F7281" w14:textId="725582DA"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1100</w:t>
            </w:r>
          </w:p>
        </w:tc>
      </w:tr>
      <w:tr w:rsidR="00ED76FC" w:rsidRPr="005D237B" w14:paraId="54F9BD84" w14:textId="77777777" w:rsidTr="0082241C">
        <w:trPr>
          <w:trHeight w:val="313"/>
          <w:jc w:val="center"/>
        </w:trPr>
        <w:tc>
          <w:tcPr>
            <w:tcW w:w="853" w:type="dxa"/>
            <w:vAlign w:val="bottom"/>
          </w:tcPr>
          <w:p w14:paraId="62033F3D" w14:textId="77777777" w:rsidR="00ED76FC" w:rsidRPr="005D237B" w:rsidRDefault="00ED76FC" w:rsidP="00ED76FC">
            <w:pPr>
              <w:pStyle w:val="ab"/>
              <w:widowControl/>
              <w:numPr>
                <w:ilvl w:val="0"/>
                <w:numId w:val="32"/>
              </w:numPr>
              <w:autoSpaceDE/>
              <w:autoSpaceDN/>
              <w:contextualSpacing/>
              <w:jc w:val="left"/>
              <w:rPr>
                <w:sz w:val="24"/>
                <w:szCs w:val="24"/>
                <w:lang w:eastAsia="ru-RU"/>
              </w:rPr>
            </w:pPr>
          </w:p>
        </w:tc>
        <w:tc>
          <w:tcPr>
            <w:tcW w:w="1276" w:type="dxa"/>
          </w:tcPr>
          <w:p w14:paraId="319DE9EB"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Буряк</w:t>
            </w:r>
          </w:p>
        </w:tc>
        <w:tc>
          <w:tcPr>
            <w:tcW w:w="6088" w:type="dxa"/>
          </w:tcPr>
          <w:p w14:paraId="12239F49"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p w14:paraId="7BA26EDC"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Смак і запах - властиві даному ботанічному сорту, без стороннього запаху і присмаку.</w:t>
            </w:r>
          </w:p>
          <w:p w14:paraId="2183E8BB"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Якість - згідно з ДСТУ 7033:2009.</w:t>
            </w:r>
          </w:p>
        </w:tc>
        <w:tc>
          <w:tcPr>
            <w:tcW w:w="1275" w:type="dxa"/>
          </w:tcPr>
          <w:p w14:paraId="5C841CAF"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534D3BBE" w14:textId="69125D78"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120</w:t>
            </w:r>
            <w:r w:rsidR="00ED76FC" w:rsidRPr="005D237B">
              <w:rPr>
                <w:rFonts w:ascii="Times New Roman" w:hAnsi="Times New Roman" w:cs="Times New Roman"/>
                <w:sz w:val="24"/>
                <w:szCs w:val="24"/>
                <w:lang w:eastAsia="ru-RU"/>
              </w:rPr>
              <w:t>0</w:t>
            </w:r>
          </w:p>
        </w:tc>
      </w:tr>
      <w:tr w:rsidR="00ED76FC" w:rsidRPr="005D237B" w14:paraId="78243BA2" w14:textId="77777777" w:rsidTr="0082241C">
        <w:trPr>
          <w:trHeight w:val="313"/>
          <w:jc w:val="center"/>
        </w:trPr>
        <w:tc>
          <w:tcPr>
            <w:tcW w:w="853" w:type="dxa"/>
            <w:vAlign w:val="bottom"/>
          </w:tcPr>
          <w:p w14:paraId="0BE85476" w14:textId="77777777" w:rsidR="00ED76FC" w:rsidRPr="005D237B" w:rsidRDefault="00ED76FC" w:rsidP="00ED76FC">
            <w:pPr>
              <w:pStyle w:val="ab"/>
              <w:widowControl/>
              <w:numPr>
                <w:ilvl w:val="0"/>
                <w:numId w:val="32"/>
              </w:numPr>
              <w:autoSpaceDE/>
              <w:autoSpaceDN/>
              <w:contextualSpacing/>
              <w:jc w:val="left"/>
              <w:rPr>
                <w:sz w:val="24"/>
                <w:szCs w:val="24"/>
                <w:lang w:eastAsia="ru-RU"/>
              </w:rPr>
            </w:pPr>
          </w:p>
        </w:tc>
        <w:tc>
          <w:tcPr>
            <w:tcW w:w="1276" w:type="dxa"/>
          </w:tcPr>
          <w:p w14:paraId="6AFCEEBC"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Капуста цвітна</w:t>
            </w:r>
          </w:p>
        </w:tc>
        <w:tc>
          <w:tcPr>
            <w:tcW w:w="6088" w:type="dxa"/>
          </w:tcPr>
          <w:p w14:paraId="045F8129"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Вирощена в природних умовах, без перевищеного вмісту хімічних речовин, має типові для сорту форму, смак та колір без стороннього запаху і присмаку. Головки свіжі, цілі, здорові, чисті, цілком сформовані, не тріснуті, без механічних пошкоджень та пошкоджень шкідниками, без зайвої зовнішньої вологи. Головка щільна. Головки повинні бути зачищені до щільно прилеглих зелених або білих листків. Маса зачищеної головки не менше 2 кг.</w:t>
            </w:r>
          </w:p>
          <w:p w14:paraId="5EEAB3DF"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Не допускається:</w:t>
            </w:r>
          </w:p>
          <w:p w14:paraId="6D0351C5"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 xml:space="preserve">- відхилення від встановлених розмірів за </w:t>
            </w:r>
            <w:proofErr w:type="spellStart"/>
            <w:r w:rsidRPr="005D237B">
              <w:rPr>
                <w:rFonts w:ascii="Times New Roman" w:hAnsi="Times New Roman" w:cs="Times New Roman"/>
                <w:sz w:val="24"/>
                <w:szCs w:val="24"/>
                <w:lang w:eastAsia="ru-RU"/>
              </w:rPr>
              <w:t>массою</w:t>
            </w:r>
            <w:proofErr w:type="spellEnd"/>
            <w:r w:rsidRPr="005D237B">
              <w:rPr>
                <w:rFonts w:ascii="Times New Roman" w:hAnsi="Times New Roman" w:cs="Times New Roman"/>
                <w:sz w:val="24"/>
                <w:szCs w:val="24"/>
                <w:lang w:eastAsia="ru-RU"/>
              </w:rPr>
              <w:t>;</w:t>
            </w:r>
          </w:p>
          <w:p w14:paraId="3364D1A7"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 наявність головок загнилих, порослих, тріснутих,  підморожених, запарених .</w:t>
            </w:r>
          </w:p>
          <w:p w14:paraId="3DCBBA7A"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Якість – згідно з  ДСТУ 3280-95.</w:t>
            </w:r>
          </w:p>
        </w:tc>
        <w:tc>
          <w:tcPr>
            <w:tcW w:w="1275" w:type="dxa"/>
          </w:tcPr>
          <w:p w14:paraId="4BBDA6BF"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45B2D1B7" w14:textId="7EAEA431"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1</w:t>
            </w:r>
            <w:r w:rsidR="00ED76FC" w:rsidRPr="005D237B">
              <w:rPr>
                <w:rFonts w:ascii="Times New Roman" w:hAnsi="Times New Roman" w:cs="Times New Roman"/>
                <w:sz w:val="24"/>
                <w:szCs w:val="24"/>
                <w:lang w:eastAsia="ru-RU"/>
              </w:rPr>
              <w:t>00</w:t>
            </w:r>
          </w:p>
        </w:tc>
      </w:tr>
      <w:tr w:rsidR="00ED76FC" w:rsidRPr="005D237B" w14:paraId="7A886CC8" w14:textId="77777777" w:rsidTr="0082241C">
        <w:trPr>
          <w:trHeight w:val="313"/>
          <w:jc w:val="center"/>
        </w:trPr>
        <w:tc>
          <w:tcPr>
            <w:tcW w:w="853" w:type="dxa"/>
            <w:vAlign w:val="bottom"/>
          </w:tcPr>
          <w:p w14:paraId="2110B41C" w14:textId="77777777" w:rsidR="00ED76FC" w:rsidRPr="005D237B" w:rsidRDefault="00ED76FC" w:rsidP="00ED76FC">
            <w:pPr>
              <w:pStyle w:val="ab"/>
              <w:widowControl/>
              <w:numPr>
                <w:ilvl w:val="0"/>
                <w:numId w:val="32"/>
              </w:numPr>
              <w:autoSpaceDE/>
              <w:autoSpaceDN/>
              <w:contextualSpacing/>
              <w:jc w:val="left"/>
              <w:rPr>
                <w:sz w:val="24"/>
                <w:szCs w:val="24"/>
                <w:lang w:eastAsia="ru-RU"/>
              </w:rPr>
            </w:pPr>
          </w:p>
        </w:tc>
        <w:tc>
          <w:tcPr>
            <w:tcW w:w="1276" w:type="dxa"/>
          </w:tcPr>
          <w:p w14:paraId="18DA4C33" w14:textId="0186B1C1" w:rsidR="00ED76FC" w:rsidRPr="005D237B" w:rsidRDefault="009E138D"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 xml:space="preserve">Огірок </w:t>
            </w:r>
          </w:p>
        </w:tc>
        <w:tc>
          <w:tcPr>
            <w:tcW w:w="6088" w:type="dxa"/>
          </w:tcPr>
          <w:p w14:paraId="58FA9EB5" w14:textId="7FF480C4" w:rsidR="00ED76FC" w:rsidRPr="005D237B" w:rsidRDefault="009E138D"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color w:val="000000"/>
                <w:sz w:val="24"/>
                <w:szCs w:val="24"/>
              </w:rPr>
              <w:t xml:space="preserve">Огірки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не морожені .М’якоть щільна, з недорозвиненим водянистим, </w:t>
            </w:r>
            <w:proofErr w:type="spellStart"/>
            <w:r w:rsidRPr="005D237B">
              <w:rPr>
                <w:rFonts w:ascii="Times New Roman" w:hAnsi="Times New Roman" w:cs="Times New Roman"/>
                <w:color w:val="000000"/>
                <w:sz w:val="24"/>
                <w:szCs w:val="24"/>
              </w:rPr>
              <w:t>некожистим</w:t>
            </w:r>
            <w:proofErr w:type="spellEnd"/>
            <w:r w:rsidRPr="005D237B">
              <w:rPr>
                <w:rFonts w:ascii="Times New Roman" w:hAnsi="Times New Roman" w:cs="Times New Roman"/>
                <w:color w:val="000000"/>
                <w:sz w:val="24"/>
                <w:szCs w:val="24"/>
              </w:rPr>
              <w:t xml:space="preserve"> насінням. Смак та запах – властивий даному ботанічному сорту без стороннього запаху та смаку. Без ГМО.</w:t>
            </w:r>
          </w:p>
        </w:tc>
        <w:tc>
          <w:tcPr>
            <w:tcW w:w="1275" w:type="dxa"/>
          </w:tcPr>
          <w:p w14:paraId="21A7697C" w14:textId="3A6E6BBC"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2E868AD2" w14:textId="000C80C6"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500</w:t>
            </w:r>
          </w:p>
        </w:tc>
      </w:tr>
      <w:tr w:rsidR="00ED76FC" w:rsidRPr="005D237B" w14:paraId="04B4A056" w14:textId="77777777" w:rsidTr="0082241C">
        <w:trPr>
          <w:trHeight w:val="313"/>
          <w:jc w:val="center"/>
        </w:trPr>
        <w:tc>
          <w:tcPr>
            <w:tcW w:w="853" w:type="dxa"/>
            <w:vAlign w:val="bottom"/>
          </w:tcPr>
          <w:p w14:paraId="5EC23455" w14:textId="77777777" w:rsidR="00ED76FC" w:rsidRPr="005D237B" w:rsidRDefault="00ED76FC" w:rsidP="00ED76FC">
            <w:pPr>
              <w:pStyle w:val="ab"/>
              <w:widowControl/>
              <w:numPr>
                <w:ilvl w:val="0"/>
                <w:numId w:val="32"/>
              </w:numPr>
              <w:autoSpaceDE/>
              <w:autoSpaceDN/>
              <w:contextualSpacing/>
              <w:jc w:val="left"/>
              <w:rPr>
                <w:sz w:val="24"/>
                <w:szCs w:val="24"/>
                <w:lang w:eastAsia="ru-RU"/>
              </w:rPr>
            </w:pPr>
          </w:p>
        </w:tc>
        <w:tc>
          <w:tcPr>
            <w:tcW w:w="1276" w:type="dxa"/>
          </w:tcPr>
          <w:p w14:paraId="5B5E8E7F"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Картопля</w:t>
            </w:r>
          </w:p>
        </w:tc>
        <w:tc>
          <w:tcPr>
            <w:tcW w:w="6088" w:type="dxa"/>
          </w:tcPr>
          <w:p w14:paraId="558D945F"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color w:val="0E2938"/>
                <w:sz w:val="24"/>
                <w:szCs w:val="24"/>
                <w:shd w:val="clear" w:color="auto" w:fill="FFFFFF"/>
              </w:rPr>
              <w:t>Картопля має бути однорідна за формою і забарвленням, свіжа, без стороннього запаху і смаку, без пошкоджень та очищена від землі, одного ботанічного сорту діаметр 10-14 см. Бульби картоплі мають бути цілими, чистими, сухими, здоровими, не пророслими та не зів’ялими . Вміст токсичних елементів, пестицидів і нітратів в картоплі не має перевищувати допустимі рівні, встановлені медико-біологічними вимогами і санітарними нормами якості продовольчої сировини і харчових продуктів. </w:t>
            </w:r>
            <w:r w:rsidRPr="005D237B">
              <w:rPr>
                <w:rStyle w:val="af4"/>
                <w:rFonts w:ascii="Times New Roman" w:hAnsi="Times New Roman" w:cs="Times New Roman"/>
                <w:b w:val="0"/>
                <w:bCs w:val="0"/>
                <w:color w:val="0E2938"/>
                <w:sz w:val="24"/>
                <w:szCs w:val="24"/>
                <w:shd w:val="clear" w:color="auto" w:fill="FFFFFF"/>
              </w:rPr>
              <w:t>Якість картоплі</w:t>
            </w:r>
            <w:r w:rsidRPr="005D237B">
              <w:rPr>
                <w:rFonts w:ascii="Times New Roman" w:hAnsi="Times New Roman" w:cs="Times New Roman"/>
                <w:color w:val="0E2938"/>
                <w:sz w:val="24"/>
                <w:szCs w:val="24"/>
                <w:shd w:val="clear" w:color="auto" w:fill="FFFFFF"/>
              </w:rPr>
              <w:t> мусить відповідати нормам ДСТУ 4506:2009.</w:t>
            </w:r>
          </w:p>
        </w:tc>
        <w:tc>
          <w:tcPr>
            <w:tcW w:w="1275" w:type="dxa"/>
          </w:tcPr>
          <w:p w14:paraId="3381F27B"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1B4016BA" w14:textId="062AFEA2"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2</w:t>
            </w:r>
            <w:r w:rsidR="00ED76FC" w:rsidRPr="005D237B">
              <w:rPr>
                <w:rFonts w:ascii="Times New Roman" w:hAnsi="Times New Roman" w:cs="Times New Roman"/>
                <w:sz w:val="24"/>
                <w:szCs w:val="24"/>
                <w:lang w:eastAsia="ru-RU"/>
              </w:rPr>
              <w:t>000</w:t>
            </w:r>
          </w:p>
        </w:tc>
      </w:tr>
      <w:tr w:rsidR="00ED76FC" w:rsidRPr="005D237B" w14:paraId="571411ED" w14:textId="77777777" w:rsidTr="0082241C">
        <w:trPr>
          <w:trHeight w:val="148"/>
          <w:jc w:val="center"/>
        </w:trPr>
        <w:tc>
          <w:tcPr>
            <w:tcW w:w="853" w:type="dxa"/>
            <w:vAlign w:val="bottom"/>
          </w:tcPr>
          <w:p w14:paraId="2077B0A7" w14:textId="77777777" w:rsidR="00ED76FC" w:rsidRPr="005D237B" w:rsidRDefault="00ED76FC" w:rsidP="00ED76FC">
            <w:pPr>
              <w:pStyle w:val="ab"/>
              <w:widowControl/>
              <w:numPr>
                <w:ilvl w:val="0"/>
                <w:numId w:val="32"/>
              </w:numPr>
              <w:autoSpaceDE/>
              <w:autoSpaceDN/>
              <w:contextualSpacing/>
              <w:jc w:val="left"/>
              <w:rPr>
                <w:sz w:val="24"/>
                <w:szCs w:val="24"/>
                <w:lang w:eastAsia="ru-RU"/>
              </w:rPr>
            </w:pPr>
          </w:p>
        </w:tc>
        <w:tc>
          <w:tcPr>
            <w:tcW w:w="1276" w:type="dxa"/>
          </w:tcPr>
          <w:p w14:paraId="2AC0ACFE" w14:textId="7421385B" w:rsidR="00ED76FC" w:rsidRPr="005D237B" w:rsidRDefault="00B3471F"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 xml:space="preserve">Зелений горошок </w:t>
            </w:r>
          </w:p>
        </w:tc>
        <w:tc>
          <w:tcPr>
            <w:tcW w:w="6088" w:type="dxa"/>
          </w:tcPr>
          <w:p w14:paraId="3CB95A33" w14:textId="2BD26B42"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Достатньої зрілості, без ознак гнилі, механічного пошкодження та пошкодження шкідниками, свіжі. Колір відповідного виду, без плям. Без стороннього запаху і смаку.</w:t>
            </w:r>
          </w:p>
        </w:tc>
        <w:tc>
          <w:tcPr>
            <w:tcW w:w="1275" w:type="dxa"/>
          </w:tcPr>
          <w:p w14:paraId="2DC62CC5" w14:textId="77777777" w:rsidR="00ED76FC" w:rsidRPr="005D237B" w:rsidRDefault="00ED76F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26B05E08" w14:textId="63AA4FB7" w:rsidR="00ED76FC"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170</w:t>
            </w:r>
          </w:p>
        </w:tc>
      </w:tr>
      <w:tr w:rsidR="008C3223" w:rsidRPr="005D237B" w14:paraId="7764332C" w14:textId="77777777" w:rsidTr="0082241C">
        <w:trPr>
          <w:trHeight w:val="148"/>
          <w:jc w:val="center"/>
        </w:trPr>
        <w:tc>
          <w:tcPr>
            <w:tcW w:w="853" w:type="dxa"/>
            <w:vAlign w:val="bottom"/>
          </w:tcPr>
          <w:p w14:paraId="2809F367" w14:textId="77777777" w:rsidR="008C3223" w:rsidRPr="005D237B" w:rsidRDefault="008C3223" w:rsidP="00ED76FC">
            <w:pPr>
              <w:pStyle w:val="ab"/>
              <w:widowControl/>
              <w:numPr>
                <w:ilvl w:val="0"/>
                <w:numId w:val="32"/>
              </w:numPr>
              <w:autoSpaceDE/>
              <w:autoSpaceDN/>
              <w:contextualSpacing/>
              <w:jc w:val="left"/>
              <w:rPr>
                <w:sz w:val="24"/>
                <w:szCs w:val="24"/>
                <w:lang w:eastAsia="ru-RU"/>
              </w:rPr>
            </w:pPr>
          </w:p>
        </w:tc>
        <w:tc>
          <w:tcPr>
            <w:tcW w:w="1276" w:type="dxa"/>
          </w:tcPr>
          <w:p w14:paraId="20CB6FE4" w14:textId="7DAB41F1" w:rsidR="008C3223" w:rsidRPr="005D237B" w:rsidRDefault="008C3223"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Кабачок</w:t>
            </w:r>
          </w:p>
        </w:tc>
        <w:tc>
          <w:tcPr>
            <w:tcW w:w="6088" w:type="dxa"/>
          </w:tcPr>
          <w:p w14:paraId="37903D85" w14:textId="47113CE4" w:rsidR="008C3223" w:rsidRPr="005D237B" w:rsidRDefault="008C3223"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color w:val="000000"/>
                <w:sz w:val="24"/>
                <w:szCs w:val="24"/>
              </w:rPr>
              <w:t>Кабачки – плоди довгасті, блідо-зеленого кольору. Стандартні плоди кабачків повинні бути молодими, свіжими, здоровими, з плодоніжкою та м’якоттю, що не огрубіла. М’якоть повинна бути щільна, без пустот, з недорозвиненим насінням. Розмір плодів по найбільшому поперечному діаметру не більше 10см. Без ГМО.</w:t>
            </w:r>
          </w:p>
        </w:tc>
        <w:tc>
          <w:tcPr>
            <w:tcW w:w="1275" w:type="dxa"/>
          </w:tcPr>
          <w:p w14:paraId="3394D9EE" w14:textId="65E0DA24" w:rsidR="008C3223"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7079454B" w14:textId="0C512FA0" w:rsidR="008C3223"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400</w:t>
            </w:r>
          </w:p>
        </w:tc>
      </w:tr>
      <w:tr w:rsidR="008C3223" w:rsidRPr="005D237B" w14:paraId="12F32C2E" w14:textId="77777777" w:rsidTr="0082241C">
        <w:trPr>
          <w:trHeight w:val="148"/>
          <w:jc w:val="center"/>
        </w:trPr>
        <w:tc>
          <w:tcPr>
            <w:tcW w:w="853" w:type="dxa"/>
            <w:vAlign w:val="bottom"/>
          </w:tcPr>
          <w:p w14:paraId="38FB29F8" w14:textId="77777777" w:rsidR="008C3223" w:rsidRPr="005D237B" w:rsidRDefault="008C3223" w:rsidP="00ED76FC">
            <w:pPr>
              <w:pStyle w:val="ab"/>
              <w:widowControl/>
              <w:numPr>
                <w:ilvl w:val="0"/>
                <w:numId w:val="32"/>
              </w:numPr>
              <w:autoSpaceDE/>
              <w:autoSpaceDN/>
              <w:contextualSpacing/>
              <w:jc w:val="left"/>
              <w:rPr>
                <w:sz w:val="24"/>
                <w:szCs w:val="24"/>
                <w:lang w:eastAsia="ru-RU"/>
              </w:rPr>
            </w:pPr>
          </w:p>
        </w:tc>
        <w:tc>
          <w:tcPr>
            <w:tcW w:w="1276" w:type="dxa"/>
          </w:tcPr>
          <w:p w14:paraId="1685D993" w14:textId="1B7A6D51" w:rsidR="008C3223" w:rsidRPr="005D237B" w:rsidRDefault="008C3223"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Помідор</w:t>
            </w:r>
          </w:p>
        </w:tc>
        <w:tc>
          <w:tcPr>
            <w:tcW w:w="6088" w:type="dxa"/>
          </w:tcPr>
          <w:p w14:paraId="6B136154" w14:textId="3E606A0D" w:rsidR="008C3223" w:rsidRPr="005D237B" w:rsidRDefault="008C3223" w:rsidP="008C322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Помідори повинні бути свіжими, цілими, здоровими, чистими, не в’ялими, не</w:t>
            </w:r>
            <w:r w:rsidR="0082241C" w:rsidRPr="005D237B">
              <w:rPr>
                <w:rFonts w:ascii="Times New Roman" w:eastAsia="Times New Roman" w:hAnsi="Times New Roman" w:cs="Times New Roman"/>
                <w:color w:val="000000"/>
                <w:sz w:val="24"/>
                <w:szCs w:val="24"/>
                <w:lang w:eastAsia="uk-UA"/>
              </w:rPr>
              <w:t xml:space="preserve"> </w:t>
            </w:r>
            <w:r w:rsidRPr="005D237B">
              <w:rPr>
                <w:rFonts w:ascii="Times New Roman" w:eastAsia="Times New Roman" w:hAnsi="Times New Roman" w:cs="Times New Roman"/>
                <w:color w:val="000000"/>
                <w:sz w:val="24"/>
                <w:szCs w:val="24"/>
                <w:lang w:eastAsia="uk-UA"/>
              </w:rPr>
              <w:t xml:space="preserve">перезрілими, без </w:t>
            </w:r>
            <w:proofErr w:type="spellStart"/>
            <w:r w:rsidRPr="005D237B">
              <w:rPr>
                <w:rFonts w:ascii="Times New Roman" w:eastAsia="Times New Roman" w:hAnsi="Times New Roman" w:cs="Times New Roman"/>
                <w:color w:val="000000"/>
                <w:sz w:val="24"/>
                <w:szCs w:val="24"/>
                <w:lang w:eastAsia="uk-UA"/>
              </w:rPr>
              <w:t>тріщин</w:t>
            </w:r>
            <w:proofErr w:type="spellEnd"/>
            <w:r w:rsidRPr="005D237B">
              <w:rPr>
                <w:rFonts w:ascii="Times New Roman" w:eastAsia="Times New Roman" w:hAnsi="Times New Roman" w:cs="Times New Roman"/>
                <w:color w:val="000000"/>
                <w:sz w:val="24"/>
                <w:szCs w:val="24"/>
                <w:lang w:eastAsia="uk-UA"/>
              </w:rPr>
              <w:t>, без</w:t>
            </w:r>
            <w:r w:rsidR="0082241C" w:rsidRPr="005D237B">
              <w:rPr>
                <w:rFonts w:ascii="Times New Roman" w:eastAsia="Times New Roman" w:hAnsi="Times New Roman" w:cs="Times New Roman"/>
                <w:color w:val="000000"/>
                <w:sz w:val="24"/>
                <w:szCs w:val="24"/>
                <w:lang w:eastAsia="uk-UA"/>
              </w:rPr>
              <w:t xml:space="preserve"> </w:t>
            </w:r>
            <w:r w:rsidRPr="005D237B">
              <w:rPr>
                <w:rFonts w:ascii="Times New Roman" w:eastAsia="Times New Roman" w:hAnsi="Times New Roman" w:cs="Times New Roman"/>
                <w:color w:val="000000"/>
                <w:sz w:val="24"/>
                <w:szCs w:val="24"/>
                <w:lang w:eastAsia="uk-UA"/>
              </w:rPr>
              <w:t>пошкоджень сільськогосподарським шкідниками, без надмірної зовнішньої вологості, типової для ботанічного сорту форми та кольору, без пошкоджень хворобами. Колір червоний, оранжево-червоний, рівномірний за всією масою. Помідори мають бути розміром не менше 4-5 см. Розфасовані в ящики. Без ГМО. Помідори повинні відповідати вимогам ДСТУ та інших документів, що діють на території України</w:t>
            </w:r>
          </w:p>
          <w:p w14:paraId="27F8A502" w14:textId="77777777" w:rsidR="008C3223" w:rsidRPr="005D237B" w:rsidRDefault="008C3223" w:rsidP="006121EA">
            <w:pPr>
              <w:spacing w:after="0" w:line="240" w:lineRule="auto"/>
              <w:rPr>
                <w:rFonts w:ascii="Times New Roman" w:hAnsi="Times New Roman" w:cs="Times New Roman"/>
                <w:color w:val="000000"/>
                <w:sz w:val="24"/>
                <w:szCs w:val="24"/>
              </w:rPr>
            </w:pPr>
          </w:p>
        </w:tc>
        <w:tc>
          <w:tcPr>
            <w:tcW w:w="1275" w:type="dxa"/>
          </w:tcPr>
          <w:p w14:paraId="08DF17F2" w14:textId="15E34221" w:rsidR="008C3223"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кг</w:t>
            </w:r>
          </w:p>
        </w:tc>
        <w:tc>
          <w:tcPr>
            <w:tcW w:w="1320" w:type="dxa"/>
          </w:tcPr>
          <w:p w14:paraId="71A646B3" w14:textId="26023964" w:rsidR="008C3223" w:rsidRPr="005D237B" w:rsidRDefault="0082241C" w:rsidP="006121EA">
            <w:pPr>
              <w:spacing w:after="0" w:line="240" w:lineRule="auto"/>
              <w:rPr>
                <w:rFonts w:ascii="Times New Roman" w:hAnsi="Times New Roman" w:cs="Times New Roman"/>
                <w:sz w:val="24"/>
                <w:szCs w:val="24"/>
                <w:lang w:eastAsia="ru-RU"/>
              </w:rPr>
            </w:pPr>
            <w:r w:rsidRPr="005D237B">
              <w:rPr>
                <w:rFonts w:ascii="Times New Roman" w:hAnsi="Times New Roman" w:cs="Times New Roman"/>
                <w:sz w:val="24"/>
                <w:szCs w:val="24"/>
                <w:lang w:eastAsia="ru-RU"/>
              </w:rPr>
              <w:t>400</w:t>
            </w:r>
          </w:p>
        </w:tc>
      </w:tr>
    </w:tbl>
    <w:p w14:paraId="189B11C6" w14:textId="77777777" w:rsidR="00FF7907" w:rsidRPr="005D237B" w:rsidRDefault="00FF7907" w:rsidP="00FF7907">
      <w:pPr>
        <w:ind w:left="1069"/>
        <w:jc w:val="both"/>
        <w:rPr>
          <w:rFonts w:ascii="Times New Roman" w:hAnsi="Times New Roman" w:cs="Times New Roman"/>
          <w:b/>
          <w:bCs/>
          <w:sz w:val="24"/>
          <w:szCs w:val="24"/>
        </w:rPr>
      </w:pPr>
    </w:p>
    <w:p w14:paraId="10059EC4" w14:textId="77777777" w:rsidR="00FF7907" w:rsidRPr="005D237B" w:rsidRDefault="00FF7907" w:rsidP="00FF7907">
      <w:pPr>
        <w:ind w:left="1069"/>
        <w:jc w:val="both"/>
        <w:rPr>
          <w:rFonts w:ascii="Times New Roman" w:hAnsi="Times New Roman" w:cs="Times New Roman"/>
          <w:b/>
          <w:bCs/>
          <w:sz w:val="24"/>
          <w:szCs w:val="24"/>
        </w:rPr>
      </w:pPr>
      <w:r w:rsidRPr="005D237B">
        <w:rPr>
          <w:rFonts w:ascii="Times New Roman" w:hAnsi="Times New Roman" w:cs="Times New Roman"/>
          <w:b/>
          <w:bCs/>
          <w:sz w:val="24"/>
          <w:szCs w:val="24"/>
        </w:rPr>
        <w:t>Технічні та  якісні характеристики предмета закупівлі</w:t>
      </w:r>
    </w:p>
    <w:p w14:paraId="42A883C5" w14:textId="77777777" w:rsidR="00FF7907" w:rsidRPr="005D237B" w:rsidRDefault="00FF7907" w:rsidP="00FF7907">
      <w:pPr>
        <w:jc w:val="both"/>
        <w:rPr>
          <w:rFonts w:ascii="Times New Roman" w:hAnsi="Times New Roman" w:cs="Times New Roman"/>
          <w:b/>
          <w:bCs/>
          <w:sz w:val="24"/>
          <w:szCs w:val="24"/>
        </w:rPr>
      </w:pPr>
    </w:p>
    <w:p w14:paraId="55D3E9BE"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sz w:val="24"/>
          <w:szCs w:val="24"/>
        </w:rPr>
        <w:t>Продукти  приймаються лише  за  наявності  супровідних документів,  що  підтверджують  їх  походження, безпечність і  якість  відповідно до ГОСТ, ДСТУ, ТУ та інших документів, що діють на території України</w:t>
      </w:r>
      <w:r w:rsidRPr="005D237B">
        <w:rPr>
          <w:rFonts w:ascii="Times New Roman" w:hAnsi="Times New Roman" w:cs="Times New Roman"/>
          <w:bCs/>
          <w:sz w:val="24"/>
          <w:szCs w:val="24"/>
        </w:rPr>
        <w:t>.</w:t>
      </w:r>
    </w:p>
    <w:p w14:paraId="3DBAFB4F"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Технічні, якісні характеристики предмета закупівлі повинні передбачати необхідність застосування заходів із захисту довкілля.</w:t>
      </w:r>
    </w:p>
    <w:p w14:paraId="4947E502" w14:textId="77777777" w:rsidR="00FF7907" w:rsidRPr="005D237B" w:rsidRDefault="00FF7907" w:rsidP="00FF7907">
      <w:pPr>
        <w:ind w:firstLine="708"/>
        <w:jc w:val="both"/>
        <w:rPr>
          <w:rFonts w:ascii="Times New Roman" w:hAnsi="Times New Roman" w:cs="Times New Roman"/>
          <w:sz w:val="24"/>
          <w:szCs w:val="24"/>
        </w:rPr>
      </w:pPr>
      <w:r w:rsidRPr="005D237B">
        <w:rPr>
          <w:rFonts w:ascii="Times New Roman" w:hAnsi="Times New Roman" w:cs="Times New Roman"/>
          <w:bCs/>
          <w:sz w:val="24"/>
          <w:szCs w:val="24"/>
        </w:rPr>
        <w:t xml:space="preserve">Кожну партію супроводжує документ, що підтверджує її безпечність та якість, а також </w:t>
      </w:r>
      <w:r w:rsidRPr="005D237B">
        <w:rPr>
          <w:rFonts w:ascii="Times New Roman" w:hAnsi="Times New Roman" w:cs="Times New Roman"/>
          <w:sz w:val="24"/>
          <w:szCs w:val="24"/>
        </w:rPr>
        <w:t>документ, що підтверджує дослідження продукції на органолептичні показники якості.</w:t>
      </w:r>
    </w:p>
    <w:p w14:paraId="6629595D" w14:textId="766605C3"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lastRenderedPageBreak/>
        <w:t>Постачання  продуктів харчування і продовольчої сировини повинно здійснюватися спеціальним  автотранспортом.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та з додержанням температурного режиму</w:t>
      </w:r>
      <w:r w:rsidR="0082241C" w:rsidRPr="005D237B">
        <w:rPr>
          <w:rFonts w:ascii="Times New Roman" w:hAnsi="Times New Roman" w:cs="Times New Roman"/>
          <w:bCs/>
          <w:sz w:val="24"/>
          <w:szCs w:val="24"/>
        </w:rPr>
        <w:t>,</w:t>
      </w:r>
      <w:r w:rsidRPr="005D237B">
        <w:rPr>
          <w:rFonts w:ascii="Times New Roman" w:hAnsi="Times New Roman" w:cs="Times New Roman"/>
          <w:bCs/>
          <w:sz w:val="24"/>
          <w:szCs w:val="24"/>
        </w:rPr>
        <w:t xml:space="preserve"> відповідно до вимог Правил перевезень вантажів автомобільним транспортом в Україні. Транспортні засоби, якими </w:t>
      </w:r>
      <w:proofErr w:type="spellStart"/>
      <w:r w:rsidRPr="005D237B">
        <w:rPr>
          <w:rFonts w:ascii="Times New Roman" w:hAnsi="Times New Roman" w:cs="Times New Roman"/>
          <w:bCs/>
          <w:sz w:val="24"/>
          <w:szCs w:val="24"/>
        </w:rPr>
        <w:t>перевозять</w:t>
      </w:r>
      <w:proofErr w:type="spellEnd"/>
      <w:r w:rsidRPr="005D237B">
        <w:rPr>
          <w:rFonts w:ascii="Times New Roman" w:hAnsi="Times New Roman" w:cs="Times New Roman"/>
          <w:bCs/>
          <w:sz w:val="24"/>
          <w:szCs w:val="24"/>
        </w:rPr>
        <w:t xml:space="preserve"> товар, повинні бути чисті, без сторонніх запахів. На автотранспорт учасника повинен бути чинний санітарний паспорт.</w:t>
      </w:r>
    </w:p>
    <w:p w14:paraId="5B56243E" w14:textId="7D7A6230" w:rsidR="00FF7907" w:rsidRPr="005D237B" w:rsidRDefault="00FF7907" w:rsidP="00FF7907">
      <w:pPr>
        <w:ind w:firstLine="708"/>
        <w:jc w:val="both"/>
        <w:rPr>
          <w:rFonts w:ascii="Times New Roman" w:hAnsi="Times New Roman" w:cs="Times New Roman"/>
          <w:sz w:val="24"/>
          <w:szCs w:val="24"/>
        </w:rPr>
      </w:pPr>
      <w:r w:rsidRPr="005D237B">
        <w:rPr>
          <w:rFonts w:ascii="Times New Roman" w:hAnsi="Times New Roman" w:cs="Times New Roman"/>
          <w:bCs/>
          <w:sz w:val="24"/>
          <w:szCs w:val="24"/>
        </w:rPr>
        <w:t xml:space="preserve">Поставка товару  має </w:t>
      </w:r>
      <w:proofErr w:type="spellStart"/>
      <w:r w:rsidRPr="005D237B">
        <w:rPr>
          <w:rFonts w:ascii="Times New Roman" w:hAnsi="Times New Roman" w:cs="Times New Roman"/>
          <w:bCs/>
          <w:sz w:val="24"/>
          <w:szCs w:val="24"/>
        </w:rPr>
        <w:t>здійснюватись</w:t>
      </w:r>
      <w:proofErr w:type="spellEnd"/>
      <w:r w:rsidRPr="005D237B">
        <w:rPr>
          <w:rFonts w:ascii="Times New Roman" w:hAnsi="Times New Roman" w:cs="Times New Roman"/>
          <w:bCs/>
          <w:sz w:val="24"/>
          <w:szCs w:val="24"/>
        </w:rPr>
        <w:t xml:space="preserve"> автотранспортом Учасника згідно заявок замовника протягом 202</w:t>
      </w:r>
      <w:r w:rsidR="00F04497" w:rsidRPr="005D237B">
        <w:rPr>
          <w:rFonts w:ascii="Times New Roman" w:hAnsi="Times New Roman" w:cs="Times New Roman"/>
          <w:bCs/>
          <w:sz w:val="24"/>
          <w:szCs w:val="24"/>
        </w:rPr>
        <w:t>3</w:t>
      </w:r>
      <w:r w:rsidRPr="005D237B">
        <w:rPr>
          <w:rFonts w:ascii="Times New Roman" w:hAnsi="Times New Roman" w:cs="Times New Roman"/>
          <w:bCs/>
          <w:sz w:val="24"/>
          <w:szCs w:val="24"/>
        </w:rPr>
        <w:t xml:space="preserve"> року, </w:t>
      </w:r>
      <w:r w:rsidRPr="005D237B">
        <w:rPr>
          <w:rFonts w:ascii="Times New Roman" w:hAnsi="Times New Roman" w:cs="Times New Roman"/>
          <w:sz w:val="24"/>
          <w:szCs w:val="24"/>
        </w:rPr>
        <w:t>не менше, ніж два рази на тиждень.</w:t>
      </w:r>
    </w:p>
    <w:p w14:paraId="12B9481A" w14:textId="77777777" w:rsidR="00FF7907" w:rsidRPr="005D237B" w:rsidRDefault="00FF7907" w:rsidP="00FF7907">
      <w:pPr>
        <w:ind w:firstLine="708"/>
        <w:jc w:val="both"/>
        <w:rPr>
          <w:rFonts w:ascii="Times New Roman" w:hAnsi="Times New Roman" w:cs="Times New Roman"/>
          <w:sz w:val="24"/>
          <w:szCs w:val="24"/>
        </w:rPr>
      </w:pPr>
      <w:r w:rsidRPr="005D237B">
        <w:rPr>
          <w:rFonts w:ascii="Times New Roman" w:hAnsi="Times New Roman" w:cs="Times New Roman"/>
          <w:sz w:val="24"/>
          <w:szCs w:val="24"/>
        </w:rPr>
        <w:t>Зберігання товару здійснюється за кошти Постачальника та може бути укладена окрема угода на відповідальне зберігання.</w:t>
      </w:r>
    </w:p>
    <w:p w14:paraId="690FBE4C"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Умови поставки: виключно в обсягах, зазначених у заявках відділу освіти.</w:t>
      </w:r>
    </w:p>
    <w:p w14:paraId="1C0453EF"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 xml:space="preserve">1. Товари повинні відповідати показникам якості безпеки, які встановлюються законодавством України та діючим стандартам  ТУ, ДСТУ. </w:t>
      </w:r>
    </w:p>
    <w:p w14:paraId="6D14C7FF"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2. Тара та упаковка для поставки товару повинна бути виготовлена з матеріалів дозволених для використання в Україні.</w:t>
      </w:r>
    </w:p>
    <w:p w14:paraId="5149691D"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3. Товар має постачатися з терміном придатності і  не менше 90%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14:paraId="08525189"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14:paraId="590E99A2"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5. Графік постачання додатково обговорюється в момент укладання договору.</w:t>
      </w:r>
    </w:p>
    <w:p w14:paraId="2028C3C8"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14:paraId="56EB80A9"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 xml:space="preserve"> Водій та особи, які супроводжують продукти в дорозі і виконують </w:t>
      </w:r>
      <w:proofErr w:type="spellStart"/>
      <w:r w:rsidRPr="005D237B">
        <w:rPr>
          <w:rFonts w:ascii="Times New Roman" w:hAnsi="Times New Roman" w:cs="Times New Roman"/>
          <w:bCs/>
          <w:sz w:val="24"/>
          <w:szCs w:val="24"/>
        </w:rPr>
        <w:t>навантажувально</w:t>
      </w:r>
      <w:proofErr w:type="spellEnd"/>
      <w:r w:rsidRPr="005D237B">
        <w:rPr>
          <w:rFonts w:ascii="Times New Roman" w:hAnsi="Times New Roman" w:cs="Times New Roman"/>
          <w:bCs/>
          <w:sz w:val="24"/>
          <w:szCs w:val="24"/>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23B3A54B"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При розвезенні товару Постачальник повинен дотримуватися санітарних норм щодо перевезення швидкопсувних продуктів харчування.</w:t>
      </w:r>
    </w:p>
    <w:p w14:paraId="3DD8F62D"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Учасник відповідає за одержання будь-яких та всіх необхідних дозволів, ліцензій, сертифікатів на товар,  та самостійно несе всі витрати на отримання таких дозволів, ліцензій, сертифікатів.</w:t>
      </w:r>
    </w:p>
    <w:p w14:paraId="47690493" w14:textId="77777777" w:rsidR="00FF7907" w:rsidRPr="005D237B" w:rsidRDefault="00FF7907" w:rsidP="00FF7907">
      <w:pPr>
        <w:ind w:firstLine="709"/>
        <w:jc w:val="both"/>
        <w:rPr>
          <w:rFonts w:ascii="Times New Roman" w:hAnsi="Times New Roman" w:cs="Times New Roman"/>
          <w:bCs/>
          <w:sz w:val="24"/>
          <w:szCs w:val="24"/>
        </w:rPr>
      </w:pPr>
      <w:r w:rsidRPr="005D237B">
        <w:rPr>
          <w:rFonts w:ascii="Times New Roman" w:hAnsi="Times New Roman" w:cs="Times New Roman"/>
          <w:bCs/>
          <w:sz w:val="24"/>
          <w:szCs w:val="24"/>
        </w:rPr>
        <w:t>Завантаження, розвантаження товару здійснюють працівники Постачальника.</w:t>
      </w:r>
    </w:p>
    <w:p w14:paraId="5FBFB9C4" w14:textId="77777777" w:rsidR="001A676B" w:rsidRPr="005D237B" w:rsidRDefault="001A676B" w:rsidP="00400482">
      <w:pPr>
        <w:suppressAutoHyphens/>
        <w:jc w:val="center"/>
        <w:rPr>
          <w:rFonts w:ascii="Times New Roman" w:hAnsi="Times New Roman" w:cs="Times New Roman"/>
          <w:b/>
          <w:kern w:val="2"/>
          <w:sz w:val="24"/>
          <w:szCs w:val="24"/>
          <w:u w:val="single"/>
          <w:lang w:eastAsia="hi-IN" w:bidi="hi-IN"/>
        </w:rPr>
      </w:pPr>
    </w:p>
    <w:p w14:paraId="7D478AF2" w14:textId="77777777" w:rsidR="005D237B" w:rsidRPr="005D237B" w:rsidRDefault="005D237B" w:rsidP="005D237B">
      <w:pPr>
        <w:suppressAutoHyphens/>
        <w:jc w:val="center"/>
        <w:rPr>
          <w:rFonts w:ascii="Times New Roman" w:hAnsi="Times New Roman" w:cs="Times New Roman"/>
          <w:b/>
          <w:color w:val="000000" w:themeColor="text1"/>
          <w:kern w:val="2"/>
          <w:sz w:val="24"/>
          <w:szCs w:val="24"/>
          <w:u w:val="single"/>
          <w:lang w:val="ru-RU" w:eastAsia="hi-IN" w:bidi="hi-IN"/>
        </w:rPr>
      </w:pPr>
      <w:proofErr w:type="spellStart"/>
      <w:r w:rsidRPr="005D237B">
        <w:rPr>
          <w:rFonts w:ascii="Times New Roman" w:hAnsi="Times New Roman" w:cs="Times New Roman"/>
          <w:b/>
          <w:color w:val="000000" w:themeColor="text1"/>
          <w:kern w:val="2"/>
          <w:sz w:val="24"/>
          <w:szCs w:val="24"/>
          <w:u w:val="single"/>
          <w:lang w:val="ru-RU" w:eastAsia="hi-IN" w:bidi="hi-IN"/>
        </w:rPr>
        <w:t>Учасник</w:t>
      </w:r>
      <w:proofErr w:type="spellEnd"/>
      <w:r w:rsidRPr="005D237B">
        <w:rPr>
          <w:rFonts w:ascii="Times New Roman" w:hAnsi="Times New Roman" w:cs="Times New Roman"/>
          <w:b/>
          <w:color w:val="000000" w:themeColor="text1"/>
          <w:kern w:val="2"/>
          <w:sz w:val="24"/>
          <w:szCs w:val="24"/>
          <w:u w:val="single"/>
          <w:lang w:val="ru-RU" w:eastAsia="hi-IN" w:bidi="hi-IN"/>
        </w:rPr>
        <w:t xml:space="preserve"> в </w:t>
      </w:r>
      <w:proofErr w:type="spellStart"/>
      <w:r w:rsidRPr="005D237B">
        <w:rPr>
          <w:rFonts w:ascii="Times New Roman" w:hAnsi="Times New Roman" w:cs="Times New Roman"/>
          <w:b/>
          <w:color w:val="000000" w:themeColor="text1"/>
          <w:kern w:val="2"/>
          <w:sz w:val="24"/>
          <w:szCs w:val="24"/>
          <w:u w:val="single"/>
          <w:lang w:val="ru-RU" w:eastAsia="hi-IN" w:bidi="hi-IN"/>
        </w:rPr>
        <w:t>складі</w:t>
      </w:r>
      <w:proofErr w:type="spellEnd"/>
      <w:r w:rsidRPr="005D237B">
        <w:rPr>
          <w:rFonts w:ascii="Times New Roman" w:hAnsi="Times New Roman" w:cs="Times New Roman"/>
          <w:b/>
          <w:color w:val="000000" w:themeColor="text1"/>
          <w:kern w:val="2"/>
          <w:sz w:val="24"/>
          <w:szCs w:val="24"/>
          <w:u w:val="single"/>
          <w:lang w:val="ru-RU" w:eastAsia="hi-IN" w:bidi="hi-IN"/>
        </w:rPr>
        <w:t xml:space="preserve"> </w:t>
      </w:r>
      <w:proofErr w:type="spellStart"/>
      <w:r w:rsidRPr="005D237B">
        <w:rPr>
          <w:rFonts w:ascii="Times New Roman" w:hAnsi="Times New Roman" w:cs="Times New Roman"/>
          <w:b/>
          <w:color w:val="000000" w:themeColor="text1"/>
          <w:kern w:val="2"/>
          <w:sz w:val="24"/>
          <w:szCs w:val="24"/>
          <w:u w:val="single"/>
          <w:lang w:val="ru-RU" w:eastAsia="hi-IN" w:bidi="hi-IN"/>
        </w:rPr>
        <w:t>своєї</w:t>
      </w:r>
      <w:proofErr w:type="spellEnd"/>
      <w:r w:rsidRPr="005D237B">
        <w:rPr>
          <w:rFonts w:ascii="Times New Roman" w:hAnsi="Times New Roman" w:cs="Times New Roman"/>
          <w:b/>
          <w:color w:val="000000" w:themeColor="text1"/>
          <w:kern w:val="2"/>
          <w:sz w:val="24"/>
          <w:szCs w:val="24"/>
          <w:u w:val="single"/>
          <w:lang w:val="ru-RU" w:eastAsia="hi-IN" w:bidi="hi-IN"/>
        </w:rPr>
        <w:t xml:space="preserve"> </w:t>
      </w:r>
      <w:proofErr w:type="spellStart"/>
      <w:r w:rsidRPr="005D237B">
        <w:rPr>
          <w:rFonts w:ascii="Times New Roman" w:hAnsi="Times New Roman" w:cs="Times New Roman"/>
          <w:b/>
          <w:color w:val="000000" w:themeColor="text1"/>
          <w:kern w:val="2"/>
          <w:sz w:val="24"/>
          <w:szCs w:val="24"/>
          <w:u w:val="single"/>
          <w:lang w:val="ru-RU" w:eastAsia="hi-IN" w:bidi="hi-IN"/>
        </w:rPr>
        <w:t>пропозиції</w:t>
      </w:r>
      <w:proofErr w:type="spellEnd"/>
      <w:r w:rsidRPr="005D237B">
        <w:rPr>
          <w:rFonts w:ascii="Times New Roman" w:hAnsi="Times New Roman" w:cs="Times New Roman"/>
          <w:b/>
          <w:color w:val="000000" w:themeColor="text1"/>
          <w:kern w:val="2"/>
          <w:sz w:val="24"/>
          <w:szCs w:val="24"/>
          <w:u w:val="single"/>
          <w:lang w:val="ru-RU" w:eastAsia="hi-IN" w:bidi="hi-IN"/>
        </w:rPr>
        <w:t xml:space="preserve"> </w:t>
      </w:r>
      <w:proofErr w:type="spellStart"/>
      <w:r w:rsidRPr="005D237B">
        <w:rPr>
          <w:rFonts w:ascii="Times New Roman" w:hAnsi="Times New Roman" w:cs="Times New Roman"/>
          <w:b/>
          <w:color w:val="000000" w:themeColor="text1"/>
          <w:kern w:val="2"/>
          <w:sz w:val="24"/>
          <w:szCs w:val="24"/>
          <w:u w:val="single"/>
          <w:lang w:val="ru-RU" w:eastAsia="hi-IN" w:bidi="hi-IN"/>
        </w:rPr>
        <w:t>надає</w:t>
      </w:r>
      <w:proofErr w:type="spellEnd"/>
      <w:r w:rsidRPr="005D237B">
        <w:rPr>
          <w:rFonts w:ascii="Times New Roman" w:hAnsi="Times New Roman" w:cs="Times New Roman"/>
          <w:b/>
          <w:color w:val="000000" w:themeColor="text1"/>
          <w:kern w:val="2"/>
          <w:sz w:val="24"/>
          <w:szCs w:val="24"/>
          <w:u w:val="single"/>
          <w:lang w:val="ru-RU" w:eastAsia="hi-IN" w:bidi="hi-IN"/>
        </w:rPr>
        <w:t xml:space="preserve"> </w:t>
      </w:r>
      <w:proofErr w:type="spellStart"/>
      <w:r w:rsidRPr="005D237B">
        <w:rPr>
          <w:rFonts w:ascii="Times New Roman" w:hAnsi="Times New Roman" w:cs="Times New Roman"/>
          <w:b/>
          <w:color w:val="000000" w:themeColor="text1"/>
          <w:kern w:val="2"/>
          <w:sz w:val="24"/>
          <w:szCs w:val="24"/>
          <w:u w:val="single"/>
          <w:lang w:val="ru-RU" w:eastAsia="hi-IN" w:bidi="hi-IN"/>
        </w:rPr>
        <w:t>наступні</w:t>
      </w:r>
      <w:proofErr w:type="spellEnd"/>
      <w:r w:rsidRPr="005D237B">
        <w:rPr>
          <w:rFonts w:ascii="Times New Roman" w:hAnsi="Times New Roman" w:cs="Times New Roman"/>
          <w:b/>
          <w:color w:val="000000" w:themeColor="text1"/>
          <w:kern w:val="2"/>
          <w:sz w:val="24"/>
          <w:szCs w:val="24"/>
          <w:u w:val="single"/>
          <w:lang w:val="ru-RU" w:eastAsia="hi-IN" w:bidi="hi-IN"/>
        </w:rPr>
        <w:t xml:space="preserve"> </w:t>
      </w:r>
      <w:proofErr w:type="spellStart"/>
      <w:r w:rsidRPr="005D237B">
        <w:rPr>
          <w:rFonts w:ascii="Times New Roman" w:hAnsi="Times New Roman" w:cs="Times New Roman"/>
          <w:b/>
          <w:color w:val="000000" w:themeColor="text1"/>
          <w:kern w:val="2"/>
          <w:sz w:val="24"/>
          <w:szCs w:val="24"/>
          <w:u w:val="single"/>
          <w:lang w:val="ru-RU" w:eastAsia="hi-IN" w:bidi="hi-IN"/>
        </w:rPr>
        <w:t>документи</w:t>
      </w:r>
      <w:proofErr w:type="spellEnd"/>
      <w:r w:rsidRPr="005D237B">
        <w:rPr>
          <w:rFonts w:ascii="Times New Roman" w:hAnsi="Times New Roman" w:cs="Times New Roman"/>
          <w:b/>
          <w:color w:val="000000" w:themeColor="text1"/>
          <w:kern w:val="2"/>
          <w:sz w:val="24"/>
          <w:szCs w:val="24"/>
          <w:u w:val="single"/>
          <w:lang w:val="ru-RU" w:eastAsia="hi-IN" w:bidi="hi-IN"/>
        </w:rPr>
        <w:t>:</w:t>
      </w:r>
    </w:p>
    <w:p w14:paraId="3CAA4FDD" w14:textId="77777777" w:rsidR="005D237B" w:rsidRPr="005D237B" w:rsidRDefault="005D237B" w:rsidP="005D237B">
      <w:pPr>
        <w:ind w:right="-108"/>
        <w:jc w:val="both"/>
        <w:rPr>
          <w:rFonts w:ascii="Times New Roman" w:hAnsi="Times New Roman" w:cs="Times New Roman"/>
          <w:color w:val="000000" w:themeColor="text1"/>
          <w:sz w:val="24"/>
          <w:szCs w:val="24"/>
        </w:rPr>
      </w:pPr>
      <w:r w:rsidRPr="005D237B">
        <w:rPr>
          <w:rFonts w:ascii="Times New Roman" w:hAnsi="Times New Roman" w:cs="Times New Roman"/>
          <w:color w:val="000000" w:themeColor="text1"/>
          <w:sz w:val="24"/>
          <w:szCs w:val="24"/>
        </w:rPr>
        <w:t xml:space="preserve">-  Гарантійний лист щодо підтвердження технічних, якісних, кількісних характеристик товару, відповідно до вимог, визначених замовником . </w:t>
      </w:r>
    </w:p>
    <w:p w14:paraId="6CC6A521" w14:textId="77777777" w:rsidR="005D237B" w:rsidRPr="005D237B" w:rsidRDefault="005D237B" w:rsidP="005D237B">
      <w:pPr>
        <w:ind w:right="-108"/>
        <w:jc w:val="both"/>
        <w:rPr>
          <w:rFonts w:ascii="Times New Roman" w:hAnsi="Times New Roman" w:cs="Times New Roman"/>
          <w:color w:val="000000" w:themeColor="text1"/>
          <w:sz w:val="24"/>
          <w:szCs w:val="24"/>
          <w:lang w:val="ru-RU"/>
        </w:rPr>
      </w:pPr>
      <w:r w:rsidRPr="005D237B">
        <w:rPr>
          <w:rFonts w:ascii="Times New Roman" w:hAnsi="Times New Roman" w:cs="Times New Roman"/>
          <w:color w:val="000000" w:themeColor="text1"/>
          <w:sz w:val="24"/>
          <w:szCs w:val="24"/>
        </w:rPr>
        <w:t xml:space="preserve"> -  Довідку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r w:rsidRPr="005D237B">
        <w:rPr>
          <w:rFonts w:ascii="Times New Roman" w:hAnsi="Times New Roman" w:cs="Times New Roman"/>
          <w:color w:val="000000" w:themeColor="text1"/>
          <w:sz w:val="24"/>
          <w:szCs w:val="24"/>
          <w:lang w:val="ru-RU"/>
        </w:rPr>
        <w:t>.</w:t>
      </w:r>
    </w:p>
    <w:p w14:paraId="1BB9C6A5" w14:textId="77777777" w:rsidR="005D237B" w:rsidRPr="005D237B" w:rsidRDefault="005D237B" w:rsidP="005D237B">
      <w:pPr>
        <w:spacing w:line="276" w:lineRule="auto"/>
        <w:ind w:right="-108"/>
        <w:jc w:val="both"/>
        <w:rPr>
          <w:rFonts w:ascii="Times New Roman" w:hAnsi="Times New Roman" w:cs="Times New Roman"/>
          <w:color w:val="000000" w:themeColor="text1"/>
          <w:sz w:val="24"/>
          <w:szCs w:val="24"/>
        </w:rPr>
      </w:pPr>
      <w:r w:rsidRPr="005D237B">
        <w:rPr>
          <w:rFonts w:ascii="Times New Roman" w:hAnsi="Times New Roman" w:cs="Times New Roman"/>
          <w:color w:val="000000" w:themeColor="text1"/>
          <w:sz w:val="24"/>
          <w:szCs w:val="24"/>
          <w:lang w:val="ru-RU"/>
        </w:rPr>
        <w:lastRenderedPageBreak/>
        <w:t xml:space="preserve"> - </w:t>
      </w:r>
      <w:r w:rsidRPr="005D237B">
        <w:rPr>
          <w:rFonts w:ascii="Times New Roman" w:hAnsi="Times New Roman" w:cs="Times New Roman"/>
          <w:color w:val="000000" w:themeColor="text1"/>
          <w:sz w:val="24"/>
          <w:szCs w:val="24"/>
        </w:rPr>
        <w:t xml:space="preserve">Довідку у довільній формі за підписом учасника (уповноваженого представника) з інформацією про застосування заходів із захисту довкілля. </w:t>
      </w:r>
    </w:p>
    <w:p w14:paraId="410671E5" w14:textId="77777777" w:rsidR="005D237B" w:rsidRPr="005D237B" w:rsidRDefault="005D237B" w:rsidP="005D237B">
      <w:pPr>
        <w:spacing w:line="276" w:lineRule="auto"/>
        <w:ind w:right="-108"/>
        <w:jc w:val="both"/>
        <w:rPr>
          <w:rFonts w:ascii="Times New Roman" w:hAnsi="Times New Roman" w:cs="Times New Roman"/>
          <w:color w:val="000000" w:themeColor="text1"/>
          <w:sz w:val="24"/>
          <w:szCs w:val="24"/>
        </w:rPr>
      </w:pPr>
      <w:r w:rsidRPr="005D237B">
        <w:rPr>
          <w:rFonts w:ascii="Times New Roman" w:hAnsi="Times New Roman" w:cs="Times New Roman"/>
          <w:color w:val="000000" w:themeColor="text1"/>
          <w:sz w:val="24"/>
          <w:szCs w:val="24"/>
        </w:rPr>
        <w:t xml:space="preserve">-  Оригінали або нотаріально завірені копії експлуатаційних дозволів на власні та/або орендовані потужності  (об’єкти)  з виробництва, переробки або реалізації харчових продуктів, передбачених ст.23 Закону України «Про основні принципи та вимоги до безпечності та якості харчових продуктів» від 23.12.1997 року №771/97-вр. Учасник повинен бути оператором </w:t>
      </w:r>
      <w:proofErr w:type="spellStart"/>
      <w:r w:rsidRPr="005D237B">
        <w:rPr>
          <w:rFonts w:ascii="Times New Roman" w:hAnsi="Times New Roman" w:cs="Times New Roman"/>
          <w:color w:val="000000" w:themeColor="text1"/>
          <w:sz w:val="24"/>
          <w:szCs w:val="24"/>
        </w:rPr>
        <w:t>потужностей</w:t>
      </w:r>
      <w:proofErr w:type="spellEnd"/>
      <w:r w:rsidRPr="005D237B">
        <w:rPr>
          <w:rFonts w:ascii="Times New Roman" w:hAnsi="Times New Roman" w:cs="Times New Roman"/>
          <w:color w:val="000000" w:themeColor="text1"/>
          <w:sz w:val="24"/>
          <w:szCs w:val="24"/>
        </w:rPr>
        <w:t xml:space="preserve"> (об</w:t>
      </w:r>
      <w:r w:rsidRPr="005D237B">
        <w:rPr>
          <w:rFonts w:ascii="Times New Roman" w:hAnsi="Times New Roman" w:cs="Times New Roman"/>
          <w:color w:val="000000" w:themeColor="text1"/>
          <w:sz w:val="24"/>
          <w:szCs w:val="24"/>
          <w:lang w:val="ru-RU"/>
        </w:rPr>
        <w:t>’</w:t>
      </w:r>
      <w:proofErr w:type="spellStart"/>
      <w:r w:rsidRPr="005D237B">
        <w:rPr>
          <w:rFonts w:ascii="Times New Roman" w:hAnsi="Times New Roman" w:cs="Times New Roman"/>
          <w:color w:val="000000" w:themeColor="text1"/>
          <w:sz w:val="24"/>
          <w:szCs w:val="24"/>
        </w:rPr>
        <w:t>єктів</w:t>
      </w:r>
      <w:proofErr w:type="spellEnd"/>
      <w:r w:rsidRPr="005D237B">
        <w:rPr>
          <w:rFonts w:ascii="Times New Roman" w:hAnsi="Times New Roman" w:cs="Times New Roman"/>
          <w:color w:val="000000" w:themeColor="text1"/>
          <w:sz w:val="24"/>
          <w:szCs w:val="24"/>
        </w:rPr>
        <w:t xml:space="preserve">), які він використовує у господарській діяльності. </w:t>
      </w:r>
    </w:p>
    <w:p w14:paraId="2F4C42BF" w14:textId="77777777" w:rsidR="005D237B" w:rsidRPr="005D237B" w:rsidRDefault="005D237B" w:rsidP="005D237B">
      <w:pPr>
        <w:numPr>
          <w:ilvl w:val="0"/>
          <w:numId w:val="28"/>
        </w:numPr>
        <w:tabs>
          <w:tab w:val="clear" w:pos="720"/>
          <w:tab w:val="num" w:pos="0"/>
          <w:tab w:val="left" w:pos="142"/>
          <w:tab w:val="left" w:pos="284"/>
        </w:tabs>
        <w:suppressAutoHyphens/>
        <w:spacing w:after="0" w:line="276" w:lineRule="auto"/>
        <w:ind w:left="0" w:firstLine="0"/>
        <w:jc w:val="both"/>
        <w:rPr>
          <w:rFonts w:ascii="Times New Roman" w:hAnsi="Times New Roman" w:cs="Times New Roman"/>
          <w:color w:val="000000" w:themeColor="text1"/>
          <w:kern w:val="2"/>
          <w:sz w:val="24"/>
          <w:szCs w:val="24"/>
          <w:lang w:val="ru-RU" w:eastAsia="hi-IN" w:bidi="hi-IN"/>
        </w:rPr>
      </w:pPr>
      <w:r w:rsidRPr="005D237B">
        <w:rPr>
          <w:rFonts w:ascii="Times New Roman" w:hAnsi="Times New Roman" w:cs="Times New Roman"/>
          <w:color w:val="000000" w:themeColor="text1"/>
          <w:kern w:val="2"/>
          <w:sz w:val="24"/>
          <w:szCs w:val="24"/>
          <w:lang w:val="ru-RU" w:eastAsia="hi-IN" w:bidi="hi-IN"/>
        </w:rPr>
        <w:t>Лист-</w:t>
      </w:r>
      <w:proofErr w:type="spellStart"/>
      <w:r w:rsidRPr="005D237B">
        <w:rPr>
          <w:rFonts w:ascii="Times New Roman" w:hAnsi="Times New Roman" w:cs="Times New Roman"/>
          <w:color w:val="000000" w:themeColor="text1"/>
          <w:kern w:val="2"/>
          <w:sz w:val="24"/>
          <w:szCs w:val="24"/>
          <w:lang w:val="ru-RU" w:eastAsia="hi-IN" w:bidi="hi-IN"/>
        </w:rPr>
        <w:t>згоду</w:t>
      </w:r>
      <w:proofErr w:type="spellEnd"/>
      <w:r w:rsidRPr="005D237B">
        <w:rPr>
          <w:rFonts w:ascii="Times New Roman" w:hAnsi="Times New Roman" w:cs="Times New Roman"/>
          <w:color w:val="000000" w:themeColor="text1"/>
          <w:kern w:val="2"/>
          <w:sz w:val="24"/>
          <w:szCs w:val="24"/>
          <w:lang w:val="ru-RU" w:eastAsia="hi-IN" w:bidi="hi-IN"/>
        </w:rPr>
        <w:t xml:space="preserve"> на </w:t>
      </w:r>
      <w:proofErr w:type="spellStart"/>
      <w:r w:rsidRPr="005D237B">
        <w:rPr>
          <w:rFonts w:ascii="Times New Roman" w:hAnsi="Times New Roman" w:cs="Times New Roman"/>
          <w:color w:val="000000" w:themeColor="text1"/>
          <w:kern w:val="2"/>
          <w:sz w:val="24"/>
          <w:szCs w:val="24"/>
          <w:lang w:val="ru-RU" w:eastAsia="hi-IN" w:bidi="hi-IN"/>
        </w:rPr>
        <w:t>здійснення</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обробки</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персональних</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даних</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згідно</w:t>
      </w:r>
      <w:proofErr w:type="spellEnd"/>
      <w:r w:rsidRPr="005D237B">
        <w:rPr>
          <w:rFonts w:ascii="Times New Roman" w:hAnsi="Times New Roman" w:cs="Times New Roman"/>
          <w:color w:val="000000" w:themeColor="text1"/>
          <w:kern w:val="2"/>
          <w:sz w:val="24"/>
          <w:szCs w:val="24"/>
          <w:lang w:val="ru-RU" w:eastAsia="hi-IN" w:bidi="hi-IN"/>
        </w:rPr>
        <w:t xml:space="preserve"> з </w:t>
      </w:r>
      <w:proofErr w:type="spellStart"/>
      <w:r w:rsidRPr="005D237B">
        <w:rPr>
          <w:rFonts w:ascii="Times New Roman" w:hAnsi="Times New Roman" w:cs="Times New Roman"/>
          <w:color w:val="000000" w:themeColor="text1"/>
          <w:kern w:val="2"/>
          <w:sz w:val="24"/>
          <w:szCs w:val="24"/>
          <w:lang w:val="ru-RU" w:eastAsia="hi-IN" w:bidi="hi-IN"/>
        </w:rPr>
        <w:t>вимогами</w:t>
      </w:r>
      <w:proofErr w:type="spellEnd"/>
      <w:r w:rsidRPr="005D237B">
        <w:rPr>
          <w:rFonts w:ascii="Times New Roman" w:hAnsi="Times New Roman" w:cs="Times New Roman"/>
          <w:color w:val="000000" w:themeColor="text1"/>
          <w:kern w:val="2"/>
          <w:sz w:val="24"/>
          <w:szCs w:val="24"/>
          <w:lang w:val="ru-RU" w:eastAsia="hi-IN" w:bidi="hi-IN"/>
        </w:rPr>
        <w:t xml:space="preserve"> Закону </w:t>
      </w:r>
      <w:proofErr w:type="spellStart"/>
      <w:r w:rsidRPr="005D237B">
        <w:rPr>
          <w:rFonts w:ascii="Times New Roman" w:hAnsi="Times New Roman" w:cs="Times New Roman"/>
          <w:color w:val="000000" w:themeColor="text1"/>
          <w:kern w:val="2"/>
          <w:sz w:val="24"/>
          <w:szCs w:val="24"/>
          <w:lang w:val="ru-RU" w:eastAsia="hi-IN" w:bidi="hi-IN"/>
        </w:rPr>
        <w:t>України</w:t>
      </w:r>
      <w:proofErr w:type="spellEnd"/>
      <w:r w:rsidRPr="005D237B">
        <w:rPr>
          <w:rFonts w:ascii="Times New Roman" w:hAnsi="Times New Roman" w:cs="Times New Roman"/>
          <w:color w:val="000000" w:themeColor="text1"/>
          <w:kern w:val="2"/>
          <w:sz w:val="24"/>
          <w:szCs w:val="24"/>
          <w:lang w:val="ru-RU" w:eastAsia="hi-IN" w:bidi="hi-IN"/>
        </w:rPr>
        <w:t xml:space="preserve"> «Про </w:t>
      </w:r>
      <w:proofErr w:type="spellStart"/>
      <w:r w:rsidRPr="005D237B">
        <w:rPr>
          <w:rFonts w:ascii="Times New Roman" w:hAnsi="Times New Roman" w:cs="Times New Roman"/>
          <w:color w:val="000000" w:themeColor="text1"/>
          <w:kern w:val="2"/>
          <w:sz w:val="24"/>
          <w:szCs w:val="24"/>
          <w:lang w:val="ru-RU" w:eastAsia="hi-IN" w:bidi="hi-IN"/>
        </w:rPr>
        <w:t>захист</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персональних</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даних</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від</w:t>
      </w:r>
      <w:proofErr w:type="spellEnd"/>
      <w:r w:rsidRPr="005D237B">
        <w:rPr>
          <w:rFonts w:ascii="Times New Roman" w:hAnsi="Times New Roman" w:cs="Times New Roman"/>
          <w:color w:val="000000" w:themeColor="text1"/>
          <w:kern w:val="2"/>
          <w:sz w:val="24"/>
          <w:szCs w:val="24"/>
          <w:lang w:val="ru-RU" w:eastAsia="hi-IN" w:bidi="hi-IN"/>
        </w:rPr>
        <w:t xml:space="preserve"> 01.06.2010 № 2297-VI </w:t>
      </w:r>
      <w:proofErr w:type="spellStart"/>
      <w:r w:rsidRPr="005D237B">
        <w:rPr>
          <w:rFonts w:ascii="Times New Roman" w:hAnsi="Times New Roman" w:cs="Times New Roman"/>
          <w:color w:val="000000" w:themeColor="text1"/>
          <w:kern w:val="2"/>
          <w:sz w:val="24"/>
          <w:szCs w:val="24"/>
          <w:lang w:val="ru-RU" w:eastAsia="hi-IN" w:bidi="hi-IN"/>
        </w:rPr>
        <w:t>службової</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посадової</w:t>
      </w:r>
      <w:proofErr w:type="spellEnd"/>
      <w:r w:rsidRPr="005D237B">
        <w:rPr>
          <w:rFonts w:ascii="Times New Roman" w:hAnsi="Times New Roman" w:cs="Times New Roman"/>
          <w:color w:val="000000" w:themeColor="text1"/>
          <w:kern w:val="2"/>
          <w:sz w:val="24"/>
          <w:szCs w:val="24"/>
          <w:lang w:val="ru-RU" w:eastAsia="hi-IN" w:bidi="hi-IN"/>
        </w:rPr>
        <w:t xml:space="preserve">) особи </w:t>
      </w:r>
      <w:proofErr w:type="spellStart"/>
      <w:r w:rsidRPr="005D237B">
        <w:rPr>
          <w:rFonts w:ascii="Times New Roman" w:hAnsi="Times New Roman" w:cs="Times New Roman"/>
          <w:color w:val="000000" w:themeColor="text1"/>
          <w:kern w:val="2"/>
          <w:sz w:val="24"/>
          <w:szCs w:val="24"/>
          <w:lang w:val="ru-RU" w:eastAsia="hi-IN" w:bidi="hi-IN"/>
        </w:rPr>
        <w:t>або</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представника</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учасника</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процедури</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закупівлі</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які</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будуть</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підписувати</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пропозицію</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електронних</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торгів</w:t>
      </w:r>
      <w:proofErr w:type="spellEnd"/>
      <w:r w:rsidRPr="005D237B">
        <w:rPr>
          <w:rFonts w:ascii="Times New Roman" w:hAnsi="Times New Roman" w:cs="Times New Roman"/>
          <w:color w:val="000000" w:themeColor="text1"/>
          <w:kern w:val="2"/>
          <w:sz w:val="24"/>
          <w:szCs w:val="24"/>
          <w:lang w:val="ru-RU" w:eastAsia="hi-IN" w:bidi="hi-IN"/>
        </w:rPr>
        <w:t xml:space="preserve"> та/</w:t>
      </w:r>
      <w:proofErr w:type="spellStart"/>
      <w:r w:rsidRPr="005D237B">
        <w:rPr>
          <w:rFonts w:ascii="Times New Roman" w:hAnsi="Times New Roman" w:cs="Times New Roman"/>
          <w:color w:val="000000" w:themeColor="text1"/>
          <w:kern w:val="2"/>
          <w:sz w:val="24"/>
          <w:szCs w:val="24"/>
          <w:lang w:val="ru-RU" w:eastAsia="hi-IN" w:bidi="hi-IN"/>
        </w:rPr>
        <w:t>або</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договір</w:t>
      </w:r>
      <w:proofErr w:type="spellEnd"/>
      <w:r w:rsidRPr="005D237B">
        <w:rPr>
          <w:rFonts w:ascii="Times New Roman" w:hAnsi="Times New Roman" w:cs="Times New Roman"/>
          <w:color w:val="000000" w:themeColor="text1"/>
          <w:kern w:val="2"/>
          <w:sz w:val="24"/>
          <w:szCs w:val="24"/>
          <w:lang w:val="ru-RU" w:eastAsia="hi-IN" w:bidi="hi-IN"/>
        </w:rPr>
        <w:t xml:space="preserve">, </w:t>
      </w:r>
      <w:proofErr w:type="spellStart"/>
      <w:r w:rsidRPr="005D237B">
        <w:rPr>
          <w:rFonts w:ascii="Times New Roman" w:hAnsi="Times New Roman" w:cs="Times New Roman"/>
          <w:color w:val="000000" w:themeColor="text1"/>
          <w:kern w:val="2"/>
          <w:sz w:val="24"/>
          <w:szCs w:val="24"/>
          <w:lang w:val="ru-RU" w:eastAsia="hi-IN" w:bidi="hi-IN"/>
        </w:rPr>
        <w:t>укладений</w:t>
      </w:r>
      <w:proofErr w:type="spellEnd"/>
      <w:r w:rsidRPr="005D237B">
        <w:rPr>
          <w:rFonts w:ascii="Times New Roman" w:hAnsi="Times New Roman" w:cs="Times New Roman"/>
          <w:color w:val="000000" w:themeColor="text1"/>
          <w:kern w:val="2"/>
          <w:sz w:val="24"/>
          <w:szCs w:val="24"/>
          <w:lang w:val="ru-RU" w:eastAsia="hi-IN" w:bidi="hi-IN"/>
        </w:rPr>
        <w:t xml:space="preserve"> за результатами </w:t>
      </w:r>
      <w:proofErr w:type="spellStart"/>
      <w:r w:rsidRPr="005D237B">
        <w:rPr>
          <w:rFonts w:ascii="Times New Roman" w:hAnsi="Times New Roman" w:cs="Times New Roman"/>
          <w:color w:val="000000" w:themeColor="text1"/>
          <w:kern w:val="2"/>
          <w:sz w:val="24"/>
          <w:szCs w:val="24"/>
          <w:lang w:val="ru-RU" w:eastAsia="hi-IN" w:bidi="hi-IN"/>
        </w:rPr>
        <w:t>торгів</w:t>
      </w:r>
      <w:proofErr w:type="spellEnd"/>
      <w:r w:rsidRPr="005D237B">
        <w:rPr>
          <w:rFonts w:ascii="Times New Roman" w:hAnsi="Times New Roman" w:cs="Times New Roman"/>
          <w:color w:val="000000" w:themeColor="text1"/>
          <w:kern w:val="2"/>
          <w:sz w:val="24"/>
          <w:szCs w:val="24"/>
          <w:lang w:val="ru-RU" w:eastAsia="hi-IN" w:bidi="hi-IN"/>
        </w:rPr>
        <w:t>;</w:t>
      </w:r>
    </w:p>
    <w:p w14:paraId="1BA96A16" w14:textId="32514CFA" w:rsidR="005D237B" w:rsidRPr="005D237B" w:rsidRDefault="005D237B" w:rsidP="005D237B">
      <w:pPr>
        <w:widowControl w:val="0"/>
        <w:numPr>
          <w:ilvl w:val="0"/>
          <w:numId w:val="28"/>
        </w:numPr>
        <w:tabs>
          <w:tab w:val="clear" w:pos="720"/>
          <w:tab w:val="num" w:pos="0"/>
          <w:tab w:val="left" w:pos="360"/>
        </w:tabs>
        <w:spacing w:after="0" w:line="240" w:lineRule="auto"/>
        <w:ind w:left="0" w:firstLine="0"/>
        <w:jc w:val="both"/>
        <w:rPr>
          <w:rStyle w:val="2"/>
          <w:rFonts w:cs="Times New Roman"/>
          <w:color w:val="000000" w:themeColor="text1"/>
          <w:szCs w:val="24"/>
        </w:rPr>
      </w:pPr>
      <w:r w:rsidRPr="005D237B">
        <w:rPr>
          <w:rStyle w:val="2"/>
          <w:rFonts w:cs="Times New Roman"/>
          <w:color w:val="000000" w:themeColor="text1"/>
          <w:szCs w:val="24"/>
        </w:rPr>
        <w:t>Копії особових медичних книжок водіїв та експедиторів  права на керування автомобілем, гігієнічне навчання водіїв та експедиторів які будуть обслуговувати даний маршрут</w:t>
      </w:r>
      <w:r w:rsidR="0028126C">
        <w:rPr>
          <w:rStyle w:val="2"/>
          <w:rFonts w:cs="Times New Roman"/>
          <w:color w:val="000000" w:themeColor="text1"/>
          <w:szCs w:val="24"/>
        </w:rPr>
        <w:t>,</w:t>
      </w:r>
      <w:r w:rsidRPr="005D237B">
        <w:rPr>
          <w:rStyle w:val="2"/>
          <w:rFonts w:cs="Times New Roman"/>
          <w:color w:val="000000" w:themeColor="text1"/>
          <w:szCs w:val="24"/>
        </w:rPr>
        <w:t xml:space="preserve"> видане не раніше січня 2023р. ;</w:t>
      </w:r>
    </w:p>
    <w:p w14:paraId="4D579985" w14:textId="77777777" w:rsidR="005D237B" w:rsidRPr="005D237B" w:rsidRDefault="005D237B" w:rsidP="005D237B">
      <w:pPr>
        <w:pStyle w:val="13"/>
        <w:numPr>
          <w:ilvl w:val="0"/>
          <w:numId w:val="28"/>
        </w:numPr>
        <w:tabs>
          <w:tab w:val="clear" w:pos="720"/>
          <w:tab w:val="num" w:pos="0"/>
          <w:tab w:val="left" w:pos="360"/>
        </w:tabs>
        <w:spacing w:after="0" w:line="240" w:lineRule="auto"/>
        <w:ind w:left="0" w:firstLine="0"/>
        <w:rPr>
          <w:rFonts w:ascii="Times New Roman" w:hAnsi="Times New Roman"/>
          <w:color w:val="000000" w:themeColor="text1"/>
          <w:sz w:val="24"/>
          <w:szCs w:val="24"/>
        </w:rPr>
      </w:pPr>
      <w:r w:rsidRPr="005D237B">
        <w:rPr>
          <w:rFonts w:ascii="Times New Roman" w:hAnsi="Times New Roman"/>
          <w:color w:val="000000" w:themeColor="text1"/>
          <w:sz w:val="24"/>
          <w:szCs w:val="24"/>
        </w:rPr>
        <w:t>Довідку в довільній формі, де зазначено  наявність автотранспорту (марка),  які будуть обслуговувати даний маршрут (якщо автотранспорт знаходиться в оренді,-  тоді надається договір оренди на автотранспорт).</w:t>
      </w:r>
    </w:p>
    <w:p w14:paraId="34A960C1" w14:textId="77777777" w:rsidR="005D237B" w:rsidRPr="005D237B" w:rsidRDefault="005D237B" w:rsidP="005D237B">
      <w:pPr>
        <w:pStyle w:val="13"/>
        <w:numPr>
          <w:ilvl w:val="0"/>
          <w:numId w:val="28"/>
        </w:numPr>
        <w:tabs>
          <w:tab w:val="clear" w:pos="720"/>
          <w:tab w:val="num" w:pos="0"/>
        </w:tabs>
        <w:suppressAutoHyphens/>
        <w:spacing w:after="0" w:line="240" w:lineRule="auto"/>
        <w:ind w:left="0" w:firstLine="0"/>
        <w:jc w:val="both"/>
        <w:rPr>
          <w:rFonts w:ascii="Times New Roman" w:hAnsi="Times New Roman"/>
          <w:color w:val="000000" w:themeColor="text1"/>
          <w:kern w:val="2"/>
          <w:sz w:val="24"/>
          <w:szCs w:val="24"/>
          <w:lang w:eastAsia="hi-IN" w:bidi="hi-IN"/>
        </w:rPr>
      </w:pPr>
      <w:r w:rsidRPr="005D237B">
        <w:rPr>
          <w:rFonts w:ascii="Times New Roman" w:hAnsi="Times New Roman"/>
          <w:color w:val="000000" w:themeColor="text1"/>
          <w:kern w:val="2"/>
          <w:sz w:val="24"/>
          <w:szCs w:val="24"/>
          <w:lang w:eastAsia="hi-IN" w:bidi="hi-IN"/>
        </w:rPr>
        <w:t>Лист-згоду з графіком завезення;</w:t>
      </w:r>
    </w:p>
    <w:p w14:paraId="60F192FE" w14:textId="77777777" w:rsidR="005D237B" w:rsidRPr="005D237B" w:rsidRDefault="005D237B" w:rsidP="005D237B">
      <w:pPr>
        <w:pStyle w:val="13"/>
        <w:numPr>
          <w:ilvl w:val="0"/>
          <w:numId w:val="28"/>
        </w:numPr>
        <w:tabs>
          <w:tab w:val="clear" w:pos="720"/>
          <w:tab w:val="num" w:pos="0"/>
        </w:tabs>
        <w:suppressAutoHyphens/>
        <w:spacing w:after="0" w:line="240" w:lineRule="auto"/>
        <w:ind w:left="0" w:firstLine="0"/>
        <w:jc w:val="both"/>
        <w:rPr>
          <w:rFonts w:ascii="Times New Roman" w:hAnsi="Times New Roman"/>
          <w:color w:val="000000" w:themeColor="text1"/>
          <w:kern w:val="2"/>
          <w:sz w:val="24"/>
          <w:szCs w:val="24"/>
          <w:lang w:eastAsia="hi-IN" w:bidi="hi-IN"/>
        </w:rPr>
      </w:pPr>
      <w:r w:rsidRPr="005D237B">
        <w:rPr>
          <w:rFonts w:ascii="Times New Roman" w:hAnsi="Times New Roman"/>
          <w:color w:val="000000" w:themeColor="text1"/>
          <w:kern w:val="2"/>
          <w:sz w:val="24"/>
          <w:szCs w:val="24"/>
          <w:lang w:eastAsia="hi-IN" w:bidi="hi-IN"/>
        </w:rPr>
        <w:t>Довідку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14:paraId="2EA11409" w14:textId="77777777" w:rsidR="005D237B" w:rsidRPr="005D237B" w:rsidRDefault="005D237B" w:rsidP="005D237B">
      <w:pPr>
        <w:pStyle w:val="13"/>
        <w:numPr>
          <w:ilvl w:val="0"/>
          <w:numId w:val="28"/>
        </w:numPr>
        <w:tabs>
          <w:tab w:val="clear" w:pos="720"/>
          <w:tab w:val="num" w:pos="0"/>
        </w:tabs>
        <w:suppressAutoHyphens/>
        <w:spacing w:after="0" w:line="240" w:lineRule="auto"/>
        <w:ind w:left="0" w:firstLine="0"/>
        <w:jc w:val="both"/>
        <w:rPr>
          <w:rFonts w:ascii="Times New Roman" w:hAnsi="Times New Roman"/>
          <w:color w:val="000000" w:themeColor="text1"/>
          <w:kern w:val="2"/>
          <w:sz w:val="24"/>
          <w:szCs w:val="24"/>
          <w:lang w:eastAsia="hi-IN" w:bidi="hi-IN"/>
        </w:rPr>
      </w:pPr>
      <w:r w:rsidRPr="005D237B">
        <w:rPr>
          <w:rFonts w:ascii="Times New Roman" w:hAnsi="Times New Roman"/>
          <w:color w:val="000000" w:themeColor="text1"/>
          <w:kern w:val="2"/>
          <w:sz w:val="24"/>
          <w:szCs w:val="24"/>
          <w:lang w:eastAsia="hi-IN" w:bidi="hi-IN"/>
        </w:rPr>
        <w:t>Сертифікат на систему управління безпечністю харчових продуктів.</w:t>
      </w:r>
    </w:p>
    <w:p w14:paraId="748A571C" w14:textId="77777777" w:rsidR="005D237B" w:rsidRPr="005D237B" w:rsidRDefault="005D237B" w:rsidP="005D237B">
      <w:pPr>
        <w:pStyle w:val="13"/>
        <w:numPr>
          <w:ilvl w:val="0"/>
          <w:numId w:val="28"/>
        </w:numPr>
        <w:tabs>
          <w:tab w:val="clear" w:pos="720"/>
          <w:tab w:val="num" w:pos="0"/>
        </w:tabs>
        <w:suppressAutoHyphens/>
        <w:spacing w:after="0" w:line="240" w:lineRule="auto"/>
        <w:ind w:left="0" w:firstLine="0"/>
        <w:jc w:val="both"/>
        <w:rPr>
          <w:rFonts w:ascii="Times New Roman" w:hAnsi="Times New Roman"/>
          <w:color w:val="000000" w:themeColor="text1"/>
          <w:kern w:val="2"/>
          <w:sz w:val="24"/>
          <w:szCs w:val="24"/>
          <w:lang w:eastAsia="hi-IN" w:bidi="hi-IN"/>
        </w:rPr>
      </w:pPr>
      <w:r w:rsidRPr="005D237B">
        <w:rPr>
          <w:rFonts w:ascii="Times New Roman" w:hAnsi="Times New Roman"/>
          <w:color w:val="000000" w:themeColor="text1"/>
          <w:kern w:val="2"/>
          <w:sz w:val="24"/>
          <w:szCs w:val="24"/>
          <w:lang w:eastAsia="hi-IN" w:bidi="hi-IN"/>
        </w:rPr>
        <w:t>Лабораторні випробування з метою контролю та підтвердження параметрів продукції (протокол випробувань).</w:t>
      </w:r>
    </w:p>
    <w:p w14:paraId="7A3CD610" w14:textId="77777777" w:rsidR="005D237B" w:rsidRPr="005D237B" w:rsidRDefault="005D237B" w:rsidP="005D237B">
      <w:pPr>
        <w:pStyle w:val="13"/>
        <w:suppressAutoHyphens/>
        <w:spacing w:after="0" w:line="240" w:lineRule="auto"/>
        <w:ind w:left="0"/>
        <w:jc w:val="both"/>
        <w:rPr>
          <w:rFonts w:ascii="Times New Roman" w:hAnsi="Times New Roman"/>
          <w:color w:val="000000" w:themeColor="text1"/>
          <w:kern w:val="2"/>
          <w:sz w:val="24"/>
          <w:szCs w:val="24"/>
          <w:lang w:eastAsia="hi-IN" w:bidi="hi-IN"/>
        </w:rPr>
      </w:pPr>
    </w:p>
    <w:p w14:paraId="0AED1EA0" w14:textId="77777777" w:rsidR="005D237B" w:rsidRPr="005D237B" w:rsidRDefault="005D237B" w:rsidP="005D237B">
      <w:pPr>
        <w:pStyle w:val="12"/>
        <w:spacing w:line="240" w:lineRule="auto"/>
        <w:jc w:val="both"/>
        <w:rPr>
          <w:rFonts w:ascii="Times New Roman" w:hAnsi="Times New Roman" w:cs="Times New Roman"/>
          <w:color w:val="auto"/>
          <w:sz w:val="24"/>
          <w:szCs w:val="24"/>
          <w:lang w:val="ru-RU"/>
        </w:rPr>
      </w:pPr>
      <w:proofErr w:type="spellStart"/>
      <w:r w:rsidRPr="005D237B">
        <w:rPr>
          <w:rFonts w:ascii="Times New Roman" w:hAnsi="Times New Roman" w:cs="Times New Roman"/>
          <w:color w:val="auto"/>
          <w:kern w:val="2"/>
          <w:sz w:val="24"/>
          <w:szCs w:val="24"/>
          <w:lang w:val="ru-RU" w:eastAsia="hi-IN" w:bidi="hi-IN"/>
        </w:rPr>
        <w:t>Учасник</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визначає</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ціну</w:t>
      </w:r>
      <w:proofErr w:type="spellEnd"/>
      <w:r w:rsidRPr="005D237B">
        <w:rPr>
          <w:rFonts w:ascii="Times New Roman" w:hAnsi="Times New Roman" w:cs="Times New Roman"/>
          <w:color w:val="auto"/>
          <w:kern w:val="2"/>
          <w:sz w:val="24"/>
          <w:szCs w:val="24"/>
          <w:lang w:val="ru-RU" w:eastAsia="hi-IN" w:bidi="hi-IN"/>
        </w:rPr>
        <w:t xml:space="preserve"> на товар, </w:t>
      </w:r>
      <w:proofErr w:type="spellStart"/>
      <w:r w:rsidRPr="005D237B">
        <w:rPr>
          <w:rFonts w:ascii="Times New Roman" w:hAnsi="Times New Roman" w:cs="Times New Roman"/>
          <w:color w:val="auto"/>
          <w:kern w:val="2"/>
          <w:sz w:val="24"/>
          <w:szCs w:val="24"/>
          <w:lang w:val="ru-RU" w:eastAsia="hi-IN" w:bidi="hi-IN"/>
        </w:rPr>
        <w:t>який</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він</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пропонує</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поставити</w:t>
      </w:r>
      <w:proofErr w:type="spellEnd"/>
      <w:r w:rsidRPr="005D237B">
        <w:rPr>
          <w:rFonts w:ascii="Times New Roman" w:hAnsi="Times New Roman" w:cs="Times New Roman"/>
          <w:color w:val="auto"/>
          <w:kern w:val="2"/>
          <w:sz w:val="24"/>
          <w:szCs w:val="24"/>
          <w:lang w:val="ru-RU" w:eastAsia="hi-IN" w:bidi="hi-IN"/>
        </w:rPr>
        <w:t xml:space="preserve"> за Договором, з </w:t>
      </w:r>
      <w:proofErr w:type="spellStart"/>
      <w:r w:rsidRPr="005D237B">
        <w:rPr>
          <w:rFonts w:ascii="Times New Roman" w:hAnsi="Times New Roman" w:cs="Times New Roman"/>
          <w:color w:val="auto"/>
          <w:kern w:val="2"/>
          <w:sz w:val="24"/>
          <w:szCs w:val="24"/>
          <w:lang w:val="ru-RU" w:eastAsia="hi-IN" w:bidi="hi-IN"/>
        </w:rPr>
        <w:t>урахуванням</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податків</w:t>
      </w:r>
      <w:proofErr w:type="spellEnd"/>
      <w:r w:rsidRPr="005D237B">
        <w:rPr>
          <w:rFonts w:ascii="Times New Roman" w:hAnsi="Times New Roman" w:cs="Times New Roman"/>
          <w:color w:val="auto"/>
          <w:kern w:val="2"/>
          <w:sz w:val="24"/>
          <w:szCs w:val="24"/>
          <w:lang w:val="ru-RU" w:eastAsia="hi-IN" w:bidi="hi-IN"/>
        </w:rPr>
        <w:t xml:space="preserve"> і </w:t>
      </w:r>
      <w:proofErr w:type="spellStart"/>
      <w:r w:rsidRPr="005D237B">
        <w:rPr>
          <w:rFonts w:ascii="Times New Roman" w:hAnsi="Times New Roman" w:cs="Times New Roman"/>
          <w:color w:val="auto"/>
          <w:kern w:val="2"/>
          <w:sz w:val="24"/>
          <w:szCs w:val="24"/>
          <w:lang w:val="ru-RU" w:eastAsia="hi-IN" w:bidi="hi-IN"/>
        </w:rPr>
        <w:t>зборів</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що</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сплачуються</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або</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мають</w:t>
      </w:r>
      <w:proofErr w:type="spellEnd"/>
      <w:r w:rsidRPr="005D237B">
        <w:rPr>
          <w:rFonts w:ascii="Times New Roman" w:hAnsi="Times New Roman" w:cs="Times New Roman"/>
          <w:color w:val="auto"/>
          <w:kern w:val="2"/>
          <w:sz w:val="24"/>
          <w:szCs w:val="24"/>
          <w:lang w:val="ru-RU" w:eastAsia="hi-IN" w:bidi="hi-IN"/>
        </w:rPr>
        <w:t xml:space="preserve"> бути </w:t>
      </w:r>
      <w:proofErr w:type="spellStart"/>
      <w:r w:rsidRPr="005D237B">
        <w:rPr>
          <w:rFonts w:ascii="Times New Roman" w:hAnsi="Times New Roman" w:cs="Times New Roman"/>
          <w:color w:val="auto"/>
          <w:kern w:val="2"/>
          <w:sz w:val="24"/>
          <w:szCs w:val="24"/>
          <w:lang w:val="ru-RU" w:eastAsia="hi-IN" w:bidi="hi-IN"/>
        </w:rPr>
        <w:t>сплачені</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Учасником</w:t>
      </w:r>
      <w:proofErr w:type="spellEnd"/>
      <w:r w:rsidRPr="005D237B">
        <w:rPr>
          <w:rFonts w:ascii="Times New Roman" w:hAnsi="Times New Roman" w:cs="Times New Roman"/>
          <w:color w:val="auto"/>
          <w:kern w:val="2"/>
          <w:sz w:val="24"/>
          <w:szCs w:val="24"/>
          <w:lang w:val="ru-RU" w:eastAsia="hi-IN" w:bidi="hi-IN"/>
        </w:rPr>
        <w:t xml:space="preserve">, а </w:t>
      </w:r>
      <w:proofErr w:type="spellStart"/>
      <w:r w:rsidRPr="005D237B">
        <w:rPr>
          <w:rFonts w:ascii="Times New Roman" w:hAnsi="Times New Roman" w:cs="Times New Roman"/>
          <w:color w:val="auto"/>
          <w:kern w:val="2"/>
          <w:sz w:val="24"/>
          <w:szCs w:val="24"/>
          <w:lang w:val="ru-RU" w:eastAsia="hi-IN" w:bidi="hi-IN"/>
        </w:rPr>
        <w:t>також</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витрат</w:t>
      </w:r>
      <w:proofErr w:type="spellEnd"/>
      <w:r w:rsidRPr="005D237B">
        <w:rPr>
          <w:rFonts w:ascii="Times New Roman" w:hAnsi="Times New Roman" w:cs="Times New Roman"/>
          <w:color w:val="auto"/>
          <w:kern w:val="2"/>
          <w:sz w:val="24"/>
          <w:szCs w:val="24"/>
          <w:lang w:val="ru-RU" w:eastAsia="hi-IN" w:bidi="hi-IN"/>
        </w:rPr>
        <w:t xml:space="preserve"> на </w:t>
      </w:r>
      <w:proofErr w:type="spellStart"/>
      <w:r w:rsidRPr="005D237B">
        <w:rPr>
          <w:rFonts w:ascii="Times New Roman" w:hAnsi="Times New Roman" w:cs="Times New Roman"/>
          <w:color w:val="auto"/>
          <w:kern w:val="2"/>
          <w:sz w:val="24"/>
          <w:szCs w:val="24"/>
          <w:lang w:val="ru-RU" w:eastAsia="hi-IN" w:bidi="hi-IN"/>
        </w:rPr>
        <w:t>транспортування</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навантаження</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розвантаження</w:t>
      </w:r>
      <w:proofErr w:type="spellEnd"/>
      <w:r w:rsidRPr="005D237B">
        <w:rPr>
          <w:rFonts w:ascii="Times New Roman" w:hAnsi="Times New Roman" w:cs="Times New Roman"/>
          <w:color w:val="auto"/>
          <w:kern w:val="2"/>
          <w:sz w:val="24"/>
          <w:szCs w:val="24"/>
          <w:lang w:val="ru-RU" w:eastAsia="hi-IN" w:bidi="hi-IN"/>
        </w:rPr>
        <w:t xml:space="preserve">. До </w:t>
      </w:r>
      <w:proofErr w:type="spellStart"/>
      <w:r w:rsidRPr="005D237B">
        <w:rPr>
          <w:rFonts w:ascii="Times New Roman" w:hAnsi="Times New Roman" w:cs="Times New Roman"/>
          <w:color w:val="auto"/>
          <w:kern w:val="2"/>
          <w:sz w:val="24"/>
          <w:szCs w:val="24"/>
          <w:lang w:val="ru-RU" w:eastAsia="hi-IN" w:bidi="hi-IN"/>
        </w:rPr>
        <w:t>розрахунку</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ціни</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пропозиції</w:t>
      </w:r>
      <w:proofErr w:type="spellEnd"/>
      <w:r w:rsidRPr="005D237B">
        <w:rPr>
          <w:rFonts w:ascii="Times New Roman" w:hAnsi="Times New Roman" w:cs="Times New Roman"/>
          <w:color w:val="auto"/>
          <w:kern w:val="2"/>
          <w:sz w:val="24"/>
          <w:szCs w:val="24"/>
          <w:lang w:val="ru-RU" w:eastAsia="hi-IN" w:bidi="hi-IN"/>
        </w:rPr>
        <w:t xml:space="preserve"> не  </w:t>
      </w:r>
      <w:proofErr w:type="spellStart"/>
      <w:r w:rsidRPr="005D237B">
        <w:rPr>
          <w:rFonts w:ascii="Times New Roman" w:hAnsi="Times New Roman" w:cs="Times New Roman"/>
          <w:color w:val="auto"/>
          <w:kern w:val="2"/>
          <w:sz w:val="24"/>
          <w:szCs w:val="24"/>
          <w:lang w:val="ru-RU" w:eastAsia="hi-IN" w:bidi="hi-IN"/>
        </w:rPr>
        <w:t>включаються</w:t>
      </w:r>
      <w:proofErr w:type="spellEnd"/>
      <w:r w:rsidRPr="005D237B">
        <w:rPr>
          <w:rFonts w:ascii="Times New Roman" w:hAnsi="Times New Roman" w:cs="Times New Roman"/>
          <w:color w:val="auto"/>
          <w:kern w:val="2"/>
          <w:sz w:val="24"/>
          <w:szCs w:val="24"/>
          <w:lang w:val="ru-RU" w:eastAsia="hi-IN" w:bidi="hi-IN"/>
        </w:rPr>
        <w:t xml:space="preserve"> будь-</w:t>
      </w:r>
      <w:proofErr w:type="spellStart"/>
      <w:r w:rsidRPr="005D237B">
        <w:rPr>
          <w:rFonts w:ascii="Times New Roman" w:hAnsi="Times New Roman" w:cs="Times New Roman"/>
          <w:color w:val="auto"/>
          <w:kern w:val="2"/>
          <w:sz w:val="24"/>
          <w:szCs w:val="24"/>
          <w:lang w:val="ru-RU" w:eastAsia="hi-IN" w:bidi="hi-IN"/>
        </w:rPr>
        <w:t>які</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витрати</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понесені</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учасником</w:t>
      </w:r>
      <w:proofErr w:type="spellEnd"/>
      <w:r w:rsidRPr="005D237B">
        <w:rPr>
          <w:rFonts w:ascii="Times New Roman" w:hAnsi="Times New Roman" w:cs="Times New Roman"/>
          <w:color w:val="auto"/>
          <w:kern w:val="2"/>
          <w:sz w:val="24"/>
          <w:szCs w:val="24"/>
          <w:lang w:val="ru-RU" w:eastAsia="hi-IN" w:bidi="hi-IN"/>
        </w:rPr>
        <w:t xml:space="preserve"> у </w:t>
      </w:r>
      <w:proofErr w:type="spellStart"/>
      <w:r w:rsidRPr="005D237B">
        <w:rPr>
          <w:rFonts w:ascii="Times New Roman" w:hAnsi="Times New Roman" w:cs="Times New Roman"/>
          <w:color w:val="auto"/>
          <w:kern w:val="2"/>
          <w:sz w:val="24"/>
          <w:szCs w:val="24"/>
          <w:lang w:val="ru-RU" w:eastAsia="hi-IN" w:bidi="hi-IN"/>
        </w:rPr>
        <w:t>процесі</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здійснення</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процедури</w:t>
      </w:r>
      <w:proofErr w:type="spellEnd"/>
      <w:r w:rsidRPr="005D237B">
        <w:rPr>
          <w:rFonts w:ascii="Times New Roman" w:hAnsi="Times New Roman" w:cs="Times New Roman"/>
          <w:color w:val="auto"/>
          <w:kern w:val="2"/>
          <w:sz w:val="24"/>
          <w:szCs w:val="24"/>
          <w:lang w:val="ru-RU" w:eastAsia="hi-IN" w:bidi="hi-IN"/>
        </w:rPr>
        <w:t xml:space="preserve"> </w:t>
      </w:r>
      <w:proofErr w:type="spellStart"/>
      <w:r w:rsidRPr="005D237B">
        <w:rPr>
          <w:rFonts w:ascii="Times New Roman" w:hAnsi="Times New Roman" w:cs="Times New Roman"/>
          <w:color w:val="auto"/>
          <w:kern w:val="2"/>
          <w:sz w:val="24"/>
          <w:szCs w:val="24"/>
          <w:lang w:val="ru-RU" w:eastAsia="hi-IN" w:bidi="hi-IN"/>
        </w:rPr>
        <w:t>закупівлі</w:t>
      </w:r>
      <w:proofErr w:type="spellEnd"/>
      <w:r w:rsidRPr="005D237B">
        <w:rPr>
          <w:rFonts w:ascii="Times New Roman" w:hAnsi="Times New Roman" w:cs="Times New Roman"/>
          <w:color w:val="auto"/>
          <w:kern w:val="2"/>
          <w:sz w:val="24"/>
          <w:szCs w:val="24"/>
          <w:lang w:val="ru-RU" w:eastAsia="hi-IN" w:bidi="hi-IN"/>
        </w:rPr>
        <w:t xml:space="preserve"> та </w:t>
      </w:r>
      <w:proofErr w:type="spellStart"/>
      <w:r w:rsidRPr="005D237B">
        <w:rPr>
          <w:rFonts w:ascii="Times New Roman" w:hAnsi="Times New Roman" w:cs="Times New Roman"/>
          <w:color w:val="auto"/>
          <w:kern w:val="2"/>
          <w:sz w:val="24"/>
          <w:szCs w:val="24"/>
          <w:lang w:val="ru-RU" w:eastAsia="hi-IN" w:bidi="hi-IN"/>
        </w:rPr>
        <w:t>укладення</w:t>
      </w:r>
      <w:proofErr w:type="spellEnd"/>
      <w:r w:rsidRPr="005D237B">
        <w:rPr>
          <w:rFonts w:ascii="Times New Roman" w:hAnsi="Times New Roman" w:cs="Times New Roman"/>
          <w:color w:val="auto"/>
          <w:kern w:val="2"/>
          <w:sz w:val="24"/>
          <w:szCs w:val="24"/>
          <w:lang w:val="ru-RU" w:eastAsia="hi-IN" w:bidi="hi-IN"/>
        </w:rPr>
        <w:t xml:space="preserve"> договору про </w:t>
      </w:r>
      <w:proofErr w:type="spellStart"/>
      <w:r w:rsidRPr="005D237B">
        <w:rPr>
          <w:rFonts w:ascii="Times New Roman" w:hAnsi="Times New Roman" w:cs="Times New Roman"/>
          <w:color w:val="auto"/>
          <w:kern w:val="2"/>
          <w:sz w:val="24"/>
          <w:szCs w:val="24"/>
          <w:lang w:val="ru-RU" w:eastAsia="hi-IN" w:bidi="hi-IN"/>
        </w:rPr>
        <w:t>закупівлю</w:t>
      </w:r>
      <w:proofErr w:type="spellEnd"/>
    </w:p>
    <w:p w14:paraId="45BC8883" w14:textId="77777777" w:rsidR="005D237B" w:rsidRPr="005D237B" w:rsidRDefault="005D237B" w:rsidP="005D237B">
      <w:pPr>
        <w:ind w:firstLine="936"/>
        <w:jc w:val="both"/>
        <w:rPr>
          <w:rFonts w:ascii="Times New Roman" w:eastAsia="Times New Roman" w:hAnsi="Times New Roman" w:cs="Times New Roman"/>
          <w:sz w:val="24"/>
          <w:szCs w:val="24"/>
          <w:lang w:eastAsia="uk-UA"/>
        </w:rPr>
      </w:pPr>
    </w:p>
    <w:p w14:paraId="3E306280" w14:textId="77777777" w:rsidR="00400482" w:rsidRPr="005D237B" w:rsidRDefault="00400482" w:rsidP="00400482">
      <w:pPr>
        <w:ind w:firstLine="936"/>
        <w:jc w:val="both"/>
        <w:rPr>
          <w:rFonts w:ascii="Times New Roman" w:eastAsia="Times New Roman" w:hAnsi="Times New Roman" w:cs="Times New Roman"/>
          <w:sz w:val="24"/>
          <w:szCs w:val="24"/>
          <w:lang w:eastAsia="uk-UA"/>
        </w:rPr>
      </w:pPr>
    </w:p>
    <w:p w14:paraId="613F935A" w14:textId="03927199" w:rsidR="00400482" w:rsidRPr="005D237B" w:rsidRDefault="00400482" w:rsidP="00400482">
      <w:pPr>
        <w:ind w:firstLine="936"/>
        <w:jc w:val="both"/>
        <w:rPr>
          <w:rFonts w:ascii="Times New Roman" w:eastAsia="Times New Roman" w:hAnsi="Times New Roman" w:cs="Times New Roman"/>
          <w:sz w:val="24"/>
          <w:szCs w:val="24"/>
          <w:lang w:eastAsia="uk-UA"/>
        </w:rPr>
      </w:pPr>
    </w:p>
    <w:p w14:paraId="4329ADBA" w14:textId="77777777" w:rsidR="001A676B" w:rsidRPr="005D237B" w:rsidRDefault="001A676B" w:rsidP="001A676B">
      <w:pPr>
        <w:jc w:val="both"/>
        <w:rPr>
          <w:rFonts w:ascii="Times New Roman" w:hAnsi="Times New Roman" w:cs="Times New Roman"/>
          <w:b/>
          <w:sz w:val="24"/>
          <w:szCs w:val="24"/>
        </w:rPr>
      </w:pPr>
      <w:r w:rsidRPr="005D237B">
        <w:rPr>
          <w:rFonts w:ascii="Times New Roman" w:hAnsi="Times New Roman" w:cs="Times New Roman"/>
          <w:b/>
          <w:sz w:val="24"/>
          <w:szCs w:val="24"/>
        </w:rPr>
        <w:t xml:space="preserve">Доставка продукції буде </w:t>
      </w:r>
      <w:proofErr w:type="spellStart"/>
      <w:r w:rsidRPr="005D237B">
        <w:rPr>
          <w:rFonts w:ascii="Times New Roman" w:hAnsi="Times New Roman" w:cs="Times New Roman"/>
          <w:b/>
          <w:sz w:val="24"/>
          <w:szCs w:val="24"/>
        </w:rPr>
        <w:t>здійснюватись</w:t>
      </w:r>
      <w:proofErr w:type="spellEnd"/>
      <w:r w:rsidRPr="005D237B">
        <w:rPr>
          <w:rFonts w:ascii="Times New Roman" w:hAnsi="Times New Roman" w:cs="Times New Roman"/>
          <w:b/>
          <w:sz w:val="24"/>
          <w:szCs w:val="24"/>
        </w:rPr>
        <w:t xml:space="preserve"> до наступних освітніх закладів: </w:t>
      </w:r>
    </w:p>
    <w:p w14:paraId="30FAA13F" w14:textId="77777777" w:rsidR="001A676B" w:rsidRPr="005D237B" w:rsidRDefault="001A676B" w:rsidP="001A676B">
      <w:pPr>
        <w:jc w:val="both"/>
        <w:rPr>
          <w:rFonts w:ascii="Times New Roman" w:hAnsi="Times New Roman" w:cs="Times New Roman"/>
          <w:sz w:val="24"/>
          <w:szCs w:val="24"/>
        </w:rPr>
      </w:pPr>
      <w:proofErr w:type="spellStart"/>
      <w:r w:rsidRPr="005D237B">
        <w:rPr>
          <w:rFonts w:ascii="Times New Roman" w:hAnsi="Times New Roman" w:cs="Times New Roman"/>
          <w:sz w:val="24"/>
          <w:szCs w:val="24"/>
        </w:rPr>
        <w:t>Братківський</w:t>
      </w:r>
      <w:proofErr w:type="spellEnd"/>
      <w:r w:rsidRPr="005D237B">
        <w:rPr>
          <w:rFonts w:ascii="Times New Roman" w:hAnsi="Times New Roman" w:cs="Times New Roman"/>
          <w:sz w:val="24"/>
          <w:szCs w:val="24"/>
        </w:rPr>
        <w:t xml:space="preserve"> ліцей, </w:t>
      </w:r>
      <w:proofErr w:type="spellStart"/>
      <w:r w:rsidRPr="005D237B">
        <w:rPr>
          <w:rFonts w:ascii="Times New Roman" w:hAnsi="Times New Roman" w:cs="Times New Roman"/>
          <w:sz w:val="24"/>
          <w:szCs w:val="24"/>
        </w:rPr>
        <w:t>Дашавський</w:t>
      </w:r>
      <w:proofErr w:type="spellEnd"/>
      <w:r w:rsidRPr="005D237B">
        <w:rPr>
          <w:rFonts w:ascii="Times New Roman" w:hAnsi="Times New Roman" w:cs="Times New Roman"/>
          <w:sz w:val="24"/>
          <w:szCs w:val="24"/>
        </w:rPr>
        <w:t xml:space="preserve"> ліцей, НВК «</w:t>
      </w:r>
      <w:proofErr w:type="spellStart"/>
      <w:r w:rsidRPr="005D237B">
        <w:rPr>
          <w:rFonts w:ascii="Times New Roman" w:hAnsi="Times New Roman" w:cs="Times New Roman"/>
          <w:sz w:val="24"/>
          <w:szCs w:val="24"/>
        </w:rPr>
        <w:t>Кавський</w:t>
      </w:r>
      <w:proofErr w:type="spellEnd"/>
      <w:r w:rsidRPr="005D237B">
        <w:rPr>
          <w:rFonts w:ascii="Times New Roman" w:hAnsi="Times New Roman" w:cs="Times New Roman"/>
          <w:sz w:val="24"/>
          <w:szCs w:val="24"/>
        </w:rPr>
        <w:t xml:space="preserve">  ЗНЗ І-ІІІ ст.. – ДНЗ», </w:t>
      </w:r>
      <w:proofErr w:type="spellStart"/>
      <w:r w:rsidRPr="005D237B">
        <w:rPr>
          <w:rFonts w:ascii="Times New Roman" w:hAnsi="Times New Roman" w:cs="Times New Roman"/>
          <w:sz w:val="24"/>
          <w:szCs w:val="24"/>
        </w:rPr>
        <w:t>Ланівський</w:t>
      </w:r>
      <w:proofErr w:type="spellEnd"/>
      <w:r w:rsidRPr="005D237B">
        <w:rPr>
          <w:rFonts w:ascii="Times New Roman" w:hAnsi="Times New Roman" w:cs="Times New Roman"/>
          <w:sz w:val="24"/>
          <w:szCs w:val="24"/>
        </w:rPr>
        <w:t xml:space="preserve"> ліцей,  </w:t>
      </w:r>
      <w:proofErr w:type="spellStart"/>
      <w:r w:rsidRPr="005D237B">
        <w:rPr>
          <w:rFonts w:ascii="Times New Roman" w:hAnsi="Times New Roman" w:cs="Times New Roman"/>
          <w:sz w:val="24"/>
          <w:szCs w:val="24"/>
        </w:rPr>
        <w:t>Лисятицький</w:t>
      </w:r>
      <w:proofErr w:type="spellEnd"/>
      <w:r w:rsidRPr="005D237B">
        <w:rPr>
          <w:rFonts w:ascii="Times New Roman" w:hAnsi="Times New Roman" w:cs="Times New Roman"/>
          <w:sz w:val="24"/>
          <w:szCs w:val="24"/>
        </w:rPr>
        <w:t xml:space="preserve">  ліцей, </w:t>
      </w:r>
      <w:proofErr w:type="spellStart"/>
      <w:r w:rsidRPr="005D237B">
        <w:rPr>
          <w:rFonts w:ascii="Times New Roman" w:hAnsi="Times New Roman" w:cs="Times New Roman"/>
          <w:sz w:val="24"/>
          <w:szCs w:val="24"/>
        </w:rPr>
        <w:t>Миртюківський</w:t>
      </w:r>
      <w:proofErr w:type="spellEnd"/>
      <w:r w:rsidRPr="005D237B">
        <w:rPr>
          <w:rFonts w:ascii="Times New Roman" w:hAnsi="Times New Roman" w:cs="Times New Roman"/>
          <w:sz w:val="24"/>
          <w:szCs w:val="24"/>
        </w:rPr>
        <w:t xml:space="preserve"> ліцей, </w:t>
      </w:r>
      <w:proofErr w:type="spellStart"/>
      <w:r w:rsidRPr="005D237B">
        <w:rPr>
          <w:rFonts w:ascii="Times New Roman" w:hAnsi="Times New Roman" w:cs="Times New Roman"/>
          <w:sz w:val="24"/>
          <w:szCs w:val="24"/>
        </w:rPr>
        <w:t>Нежухівський</w:t>
      </w:r>
      <w:proofErr w:type="spellEnd"/>
      <w:r w:rsidRPr="005D237B">
        <w:rPr>
          <w:rFonts w:ascii="Times New Roman" w:hAnsi="Times New Roman" w:cs="Times New Roman"/>
          <w:sz w:val="24"/>
          <w:szCs w:val="24"/>
        </w:rPr>
        <w:t xml:space="preserve"> ліцей, </w:t>
      </w:r>
      <w:proofErr w:type="spellStart"/>
      <w:r w:rsidRPr="005D237B">
        <w:rPr>
          <w:rFonts w:ascii="Times New Roman" w:hAnsi="Times New Roman" w:cs="Times New Roman"/>
          <w:sz w:val="24"/>
          <w:szCs w:val="24"/>
        </w:rPr>
        <w:t>Подорожненський</w:t>
      </w:r>
      <w:proofErr w:type="spellEnd"/>
      <w:r w:rsidRPr="005D237B">
        <w:rPr>
          <w:rFonts w:ascii="Times New Roman" w:hAnsi="Times New Roman" w:cs="Times New Roman"/>
          <w:sz w:val="24"/>
          <w:szCs w:val="24"/>
        </w:rPr>
        <w:t xml:space="preserve"> ліцей, </w:t>
      </w:r>
      <w:proofErr w:type="spellStart"/>
      <w:r w:rsidRPr="005D237B">
        <w:rPr>
          <w:rFonts w:ascii="Times New Roman" w:hAnsi="Times New Roman" w:cs="Times New Roman"/>
          <w:sz w:val="24"/>
          <w:szCs w:val="24"/>
        </w:rPr>
        <w:t>Семигинівська</w:t>
      </w:r>
      <w:proofErr w:type="spellEnd"/>
      <w:r w:rsidRPr="005D237B">
        <w:rPr>
          <w:rFonts w:ascii="Times New Roman" w:hAnsi="Times New Roman" w:cs="Times New Roman"/>
          <w:sz w:val="24"/>
          <w:szCs w:val="24"/>
        </w:rPr>
        <w:t xml:space="preserve"> СЗОШ І-ІІІ ст., </w:t>
      </w:r>
      <w:proofErr w:type="spellStart"/>
      <w:r w:rsidRPr="005D237B">
        <w:rPr>
          <w:rFonts w:ascii="Times New Roman" w:hAnsi="Times New Roman" w:cs="Times New Roman"/>
          <w:sz w:val="24"/>
          <w:szCs w:val="24"/>
        </w:rPr>
        <w:t>Стрілківська</w:t>
      </w:r>
      <w:proofErr w:type="spellEnd"/>
      <w:r w:rsidRPr="005D237B">
        <w:rPr>
          <w:rFonts w:ascii="Times New Roman" w:hAnsi="Times New Roman" w:cs="Times New Roman"/>
          <w:sz w:val="24"/>
          <w:szCs w:val="24"/>
        </w:rPr>
        <w:t xml:space="preserve"> СЗОШ І-ІІІ ст., </w:t>
      </w:r>
      <w:proofErr w:type="spellStart"/>
      <w:r w:rsidRPr="005D237B">
        <w:rPr>
          <w:rFonts w:ascii="Times New Roman" w:hAnsi="Times New Roman" w:cs="Times New Roman"/>
          <w:sz w:val="24"/>
          <w:szCs w:val="24"/>
        </w:rPr>
        <w:t>Угерський</w:t>
      </w:r>
      <w:proofErr w:type="spellEnd"/>
      <w:r w:rsidRPr="005D237B">
        <w:rPr>
          <w:rFonts w:ascii="Times New Roman" w:hAnsi="Times New Roman" w:cs="Times New Roman"/>
          <w:sz w:val="24"/>
          <w:szCs w:val="24"/>
        </w:rPr>
        <w:t xml:space="preserve"> ліцей, НВК «</w:t>
      </w:r>
      <w:proofErr w:type="spellStart"/>
      <w:r w:rsidRPr="005D237B">
        <w:rPr>
          <w:rFonts w:ascii="Times New Roman" w:hAnsi="Times New Roman" w:cs="Times New Roman"/>
          <w:sz w:val="24"/>
          <w:szCs w:val="24"/>
        </w:rPr>
        <w:t>Бережницький</w:t>
      </w:r>
      <w:proofErr w:type="spellEnd"/>
      <w:r w:rsidRPr="005D237B">
        <w:rPr>
          <w:rFonts w:ascii="Times New Roman" w:hAnsi="Times New Roman" w:cs="Times New Roman"/>
          <w:sz w:val="24"/>
          <w:szCs w:val="24"/>
        </w:rPr>
        <w:t xml:space="preserve">  ЗНЗ І-ІІ ст. – ДНЗ», НВК «</w:t>
      </w:r>
      <w:proofErr w:type="spellStart"/>
      <w:r w:rsidRPr="005D237B">
        <w:rPr>
          <w:rFonts w:ascii="Times New Roman" w:hAnsi="Times New Roman" w:cs="Times New Roman"/>
          <w:sz w:val="24"/>
          <w:szCs w:val="24"/>
        </w:rPr>
        <w:t>Вівнянський</w:t>
      </w:r>
      <w:proofErr w:type="spellEnd"/>
      <w:r w:rsidRPr="005D237B">
        <w:rPr>
          <w:rFonts w:ascii="Times New Roman" w:hAnsi="Times New Roman" w:cs="Times New Roman"/>
          <w:sz w:val="24"/>
          <w:szCs w:val="24"/>
        </w:rPr>
        <w:t xml:space="preserve">  ЗНЗ І-ІІ ст. – ДНЗ», </w:t>
      </w:r>
      <w:proofErr w:type="spellStart"/>
      <w:r w:rsidRPr="005D237B">
        <w:rPr>
          <w:rFonts w:ascii="Times New Roman" w:hAnsi="Times New Roman" w:cs="Times New Roman"/>
          <w:sz w:val="24"/>
          <w:szCs w:val="24"/>
        </w:rPr>
        <w:t>Верчанська</w:t>
      </w:r>
      <w:proofErr w:type="spellEnd"/>
      <w:r w:rsidRPr="005D237B">
        <w:rPr>
          <w:rFonts w:ascii="Times New Roman" w:hAnsi="Times New Roman" w:cs="Times New Roman"/>
          <w:sz w:val="24"/>
          <w:szCs w:val="24"/>
        </w:rPr>
        <w:t xml:space="preserve"> гімназія, </w:t>
      </w:r>
      <w:proofErr w:type="spellStart"/>
      <w:r w:rsidRPr="005D237B">
        <w:rPr>
          <w:rFonts w:ascii="Times New Roman" w:hAnsi="Times New Roman" w:cs="Times New Roman"/>
          <w:sz w:val="24"/>
          <w:szCs w:val="24"/>
        </w:rPr>
        <w:t>Голобутівська</w:t>
      </w:r>
      <w:proofErr w:type="spellEnd"/>
      <w:r w:rsidRPr="005D237B">
        <w:rPr>
          <w:rFonts w:ascii="Times New Roman" w:hAnsi="Times New Roman" w:cs="Times New Roman"/>
          <w:sz w:val="24"/>
          <w:szCs w:val="24"/>
        </w:rPr>
        <w:t xml:space="preserve"> гімназія, Добрянська гімназія, Жулинська гімназія, </w:t>
      </w:r>
      <w:proofErr w:type="spellStart"/>
      <w:r w:rsidRPr="005D237B">
        <w:rPr>
          <w:rFonts w:ascii="Times New Roman" w:hAnsi="Times New Roman" w:cs="Times New Roman"/>
          <w:sz w:val="24"/>
          <w:szCs w:val="24"/>
        </w:rPr>
        <w:t>Завадівська</w:t>
      </w:r>
      <w:proofErr w:type="spellEnd"/>
      <w:r w:rsidRPr="005D237B">
        <w:rPr>
          <w:rFonts w:ascii="Times New Roman" w:hAnsi="Times New Roman" w:cs="Times New Roman"/>
          <w:sz w:val="24"/>
          <w:szCs w:val="24"/>
        </w:rPr>
        <w:t xml:space="preserve"> гімназія, </w:t>
      </w:r>
      <w:proofErr w:type="spellStart"/>
      <w:r w:rsidRPr="005D237B">
        <w:rPr>
          <w:rFonts w:ascii="Times New Roman" w:hAnsi="Times New Roman" w:cs="Times New Roman"/>
          <w:sz w:val="24"/>
          <w:szCs w:val="24"/>
        </w:rPr>
        <w:t>Загірненська</w:t>
      </w:r>
      <w:proofErr w:type="spellEnd"/>
      <w:r w:rsidRPr="005D237B">
        <w:rPr>
          <w:rFonts w:ascii="Times New Roman" w:hAnsi="Times New Roman" w:cs="Times New Roman"/>
          <w:sz w:val="24"/>
          <w:szCs w:val="24"/>
        </w:rPr>
        <w:t xml:space="preserve"> гімназія, М. </w:t>
      </w:r>
      <w:proofErr w:type="spellStart"/>
      <w:r w:rsidRPr="005D237B">
        <w:rPr>
          <w:rFonts w:ascii="Times New Roman" w:hAnsi="Times New Roman" w:cs="Times New Roman"/>
          <w:sz w:val="24"/>
          <w:szCs w:val="24"/>
        </w:rPr>
        <w:t>Дідушицька</w:t>
      </w:r>
      <w:proofErr w:type="spellEnd"/>
      <w:r w:rsidRPr="005D237B">
        <w:rPr>
          <w:rFonts w:ascii="Times New Roman" w:hAnsi="Times New Roman" w:cs="Times New Roman"/>
          <w:sz w:val="24"/>
          <w:szCs w:val="24"/>
        </w:rPr>
        <w:t xml:space="preserve"> гімназія, </w:t>
      </w:r>
      <w:proofErr w:type="spellStart"/>
      <w:r w:rsidRPr="005D237B">
        <w:rPr>
          <w:rFonts w:ascii="Times New Roman" w:hAnsi="Times New Roman" w:cs="Times New Roman"/>
          <w:sz w:val="24"/>
          <w:szCs w:val="24"/>
        </w:rPr>
        <w:t>Олексицька</w:t>
      </w:r>
      <w:proofErr w:type="spellEnd"/>
      <w:r w:rsidRPr="005D237B">
        <w:rPr>
          <w:rFonts w:ascii="Times New Roman" w:hAnsi="Times New Roman" w:cs="Times New Roman"/>
          <w:sz w:val="24"/>
          <w:szCs w:val="24"/>
        </w:rPr>
        <w:t xml:space="preserve"> гімназія, </w:t>
      </w:r>
      <w:proofErr w:type="spellStart"/>
      <w:r w:rsidRPr="005D237B">
        <w:rPr>
          <w:rFonts w:ascii="Times New Roman" w:hAnsi="Times New Roman" w:cs="Times New Roman"/>
          <w:sz w:val="24"/>
          <w:szCs w:val="24"/>
        </w:rPr>
        <w:t>П’ятничанська</w:t>
      </w:r>
      <w:proofErr w:type="spellEnd"/>
      <w:r w:rsidRPr="005D237B">
        <w:rPr>
          <w:rFonts w:ascii="Times New Roman" w:hAnsi="Times New Roman" w:cs="Times New Roman"/>
          <w:sz w:val="24"/>
          <w:szCs w:val="24"/>
        </w:rPr>
        <w:t xml:space="preserve"> гімназія, </w:t>
      </w:r>
      <w:proofErr w:type="spellStart"/>
      <w:r w:rsidRPr="005D237B">
        <w:rPr>
          <w:rFonts w:ascii="Times New Roman" w:hAnsi="Times New Roman" w:cs="Times New Roman"/>
          <w:sz w:val="24"/>
          <w:szCs w:val="24"/>
        </w:rPr>
        <w:t>Ходовицька</w:t>
      </w:r>
      <w:proofErr w:type="spellEnd"/>
      <w:r w:rsidRPr="005D237B">
        <w:rPr>
          <w:rFonts w:ascii="Times New Roman" w:hAnsi="Times New Roman" w:cs="Times New Roman"/>
          <w:sz w:val="24"/>
          <w:szCs w:val="24"/>
        </w:rPr>
        <w:t xml:space="preserve"> гімназія</w:t>
      </w:r>
    </w:p>
    <w:p w14:paraId="1A08BE36" w14:textId="77777777" w:rsidR="001A676B" w:rsidRPr="005D237B" w:rsidRDefault="001A676B" w:rsidP="001A676B">
      <w:pPr>
        <w:rPr>
          <w:rFonts w:ascii="Times New Roman" w:hAnsi="Times New Roman" w:cs="Times New Roman"/>
          <w:kern w:val="2"/>
          <w:sz w:val="24"/>
          <w:szCs w:val="24"/>
          <w:lang w:eastAsia="hi-IN" w:bidi="hi-IN"/>
        </w:rPr>
        <w:sectPr w:rsidR="001A676B" w:rsidRPr="005D237B" w:rsidSect="002A1253">
          <w:pgSz w:w="11906" w:h="16838"/>
          <w:pgMar w:top="567" w:right="567" w:bottom="567" w:left="1134" w:header="709" w:footer="709" w:gutter="0"/>
          <w:cols w:space="708"/>
          <w:docGrid w:linePitch="360"/>
        </w:sectPr>
      </w:pPr>
      <w:proofErr w:type="spellStart"/>
      <w:r w:rsidRPr="005D237B">
        <w:rPr>
          <w:rFonts w:ascii="Times New Roman" w:hAnsi="Times New Roman" w:cs="Times New Roman"/>
          <w:sz w:val="24"/>
          <w:szCs w:val="24"/>
        </w:rPr>
        <w:t>В.Дiдушицький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Голобутiвський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Пiдгipцiвський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Семигинiвський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Угеpський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Стpiлкiвський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Добpянський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Подоpожненський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Ланiвкий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Загipненський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Дашавський</w:t>
      </w:r>
      <w:proofErr w:type="spellEnd"/>
      <w:r w:rsidRPr="005D237B">
        <w:rPr>
          <w:rFonts w:ascii="Times New Roman" w:hAnsi="Times New Roman" w:cs="Times New Roman"/>
          <w:sz w:val="24"/>
          <w:szCs w:val="24"/>
        </w:rPr>
        <w:t xml:space="preserve"> ЗДО, </w:t>
      </w:r>
      <w:proofErr w:type="spellStart"/>
      <w:r w:rsidRPr="005D237B">
        <w:rPr>
          <w:rFonts w:ascii="Times New Roman" w:hAnsi="Times New Roman" w:cs="Times New Roman"/>
          <w:sz w:val="24"/>
          <w:szCs w:val="24"/>
        </w:rPr>
        <w:t>Йосиповицький</w:t>
      </w:r>
      <w:proofErr w:type="spellEnd"/>
      <w:r w:rsidRPr="005D237B">
        <w:rPr>
          <w:rFonts w:ascii="Times New Roman" w:hAnsi="Times New Roman" w:cs="Times New Roman"/>
          <w:sz w:val="24"/>
          <w:szCs w:val="24"/>
        </w:rPr>
        <w:t xml:space="preserve"> ЗДО, Жулинський ЗДО, НВК  «</w:t>
      </w:r>
      <w:proofErr w:type="spellStart"/>
      <w:r w:rsidRPr="005D237B">
        <w:rPr>
          <w:rFonts w:ascii="Times New Roman" w:hAnsi="Times New Roman" w:cs="Times New Roman"/>
          <w:sz w:val="24"/>
          <w:szCs w:val="24"/>
        </w:rPr>
        <w:t>Розгірченський</w:t>
      </w:r>
      <w:proofErr w:type="spellEnd"/>
      <w:r w:rsidRPr="005D237B">
        <w:rPr>
          <w:rFonts w:ascii="Times New Roman" w:hAnsi="Times New Roman" w:cs="Times New Roman"/>
          <w:sz w:val="24"/>
          <w:szCs w:val="24"/>
        </w:rPr>
        <w:t xml:space="preserve"> ЗНЗ </w:t>
      </w:r>
      <w:r w:rsidRPr="005D237B">
        <w:rPr>
          <w:rFonts w:ascii="Times New Roman" w:hAnsi="Times New Roman" w:cs="Times New Roman"/>
          <w:sz w:val="24"/>
          <w:szCs w:val="24"/>
          <w:lang w:val="en-US"/>
        </w:rPr>
        <w:t>I</w:t>
      </w:r>
      <w:r w:rsidRPr="005D237B">
        <w:rPr>
          <w:rFonts w:ascii="Times New Roman" w:hAnsi="Times New Roman" w:cs="Times New Roman"/>
          <w:sz w:val="24"/>
          <w:szCs w:val="24"/>
        </w:rPr>
        <w:t xml:space="preserve">-го ст. -ДНЗ, </w:t>
      </w:r>
      <w:proofErr w:type="spellStart"/>
      <w:r w:rsidRPr="005D237B">
        <w:rPr>
          <w:rFonts w:ascii="Times New Roman" w:hAnsi="Times New Roman" w:cs="Times New Roman"/>
          <w:sz w:val="24"/>
          <w:szCs w:val="24"/>
        </w:rPr>
        <w:t>Лисятицький</w:t>
      </w:r>
      <w:proofErr w:type="spellEnd"/>
      <w:r w:rsidRPr="005D237B">
        <w:rPr>
          <w:rFonts w:ascii="Times New Roman" w:hAnsi="Times New Roman" w:cs="Times New Roman"/>
          <w:sz w:val="24"/>
          <w:szCs w:val="24"/>
        </w:rPr>
        <w:t xml:space="preserve"> ЗДО.</w:t>
      </w:r>
    </w:p>
    <w:p w14:paraId="5C75ECAA" w14:textId="77777777" w:rsidR="001A676B" w:rsidRPr="005D237B" w:rsidRDefault="001A676B" w:rsidP="001A676B">
      <w:pPr>
        <w:ind w:firstLine="936"/>
        <w:jc w:val="both"/>
        <w:rPr>
          <w:rFonts w:ascii="Times New Roman" w:eastAsia="Times New Roman" w:hAnsi="Times New Roman" w:cs="Times New Roman"/>
          <w:sz w:val="24"/>
          <w:szCs w:val="24"/>
          <w:lang w:eastAsia="uk-UA"/>
        </w:rPr>
      </w:pPr>
    </w:p>
    <w:p w14:paraId="330527CD" w14:textId="77777777" w:rsidR="001A676B" w:rsidRPr="005D237B" w:rsidRDefault="001A676B" w:rsidP="001A676B">
      <w:pPr>
        <w:pStyle w:val="13"/>
        <w:suppressAutoHyphens/>
        <w:spacing w:after="0" w:line="240" w:lineRule="auto"/>
        <w:ind w:left="0"/>
        <w:jc w:val="both"/>
        <w:rPr>
          <w:rFonts w:ascii="Times New Roman" w:hAnsi="Times New Roman"/>
          <w:kern w:val="2"/>
          <w:sz w:val="24"/>
          <w:szCs w:val="24"/>
          <w:lang w:eastAsia="hi-IN" w:bidi="hi-IN"/>
        </w:rPr>
      </w:pPr>
    </w:p>
    <w:p w14:paraId="67D4A87B" w14:textId="77777777" w:rsidR="001A676B" w:rsidRPr="005D237B" w:rsidRDefault="001A676B" w:rsidP="001A676B">
      <w:pPr>
        <w:pStyle w:val="12"/>
        <w:spacing w:line="240" w:lineRule="auto"/>
        <w:jc w:val="both"/>
        <w:rPr>
          <w:rFonts w:ascii="Times New Roman" w:hAnsi="Times New Roman" w:cs="Times New Roman"/>
          <w:color w:val="auto"/>
          <w:kern w:val="2"/>
          <w:sz w:val="24"/>
          <w:szCs w:val="24"/>
          <w:lang w:val="uk-UA" w:eastAsia="hi-IN" w:bidi="hi-IN"/>
        </w:rPr>
      </w:pPr>
    </w:p>
    <w:p w14:paraId="64505BAF" w14:textId="77777777" w:rsidR="001A676B" w:rsidRPr="005D237B" w:rsidRDefault="001A676B" w:rsidP="001A676B">
      <w:pPr>
        <w:jc w:val="center"/>
        <w:rPr>
          <w:rFonts w:ascii="Times New Roman" w:hAnsi="Times New Roman" w:cs="Times New Roman"/>
          <w:b/>
          <w:sz w:val="24"/>
          <w:szCs w:val="24"/>
        </w:rPr>
      </w:pPr>
      <w:r w:rsidRPr="005D237B">
        <w:rPr>
          <w:rFonts w:ascii="Times New Roman" w:hAnsi="Times New Roman" w:cs="Times New Roman"/>
          <w:b/>
          <w:sz w:val="24"/>
          <w:szCs w:val="24"/>
        </w:rPr>
        <w:t>Графік поставок</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875"/>
        <w:gridCol w:w="1272"/>
        <w:gridCol w:w="1075"/>
        <w:gridCol w:w="1164"/>
        <w:gridCol w:w="896"/>
        <w:gridCol w:w="1675"/>
        <w:gridCol w:w="1365"/>
      </w:tblGrid>
      <w:tr w:rsidR="001A676B" w:rsidRPr="005D237B" w14:paraId="5E7EC7A3" w14:textId="77777777" w:rsidTr="002A1253">
        <w:trPr>
          <w:trHeight w:val="404"/>
        </w:trPr>
        <w:tc>
          <w:tcPr>
            <w:tcW w:w="1548" w:type="dxa"/>
            <w:tcBorders>
              <w:right w:val="single" w:sz="4" w:space="0" w:color="auto"/>
            </w:tcBorders>
          </w:tcPr>
          <w:p w14:paraId="79DA4314" w14:textId="77777777" w:rsidR="001A676B" w:rsidRPr="005D237B" w:rsidRDefault="001A676B" w:rsidP="002A1253">
            <w:pPr>
              <w:jc w:val="center"/>
              <w:rPr>
                <w:rFonts w:ascii="Times New Roman" w:hAnsi="Times New Roman" w:cs="Times New Roman"/>
                <w:b/>
                <w:sz w:val="24"/>
                <w:szCs w:val="24"/>
              </w:rPr>
            </w:pPr>
            <w:r w:rsidRPr="005D237B">
              <w:rPr>
                <w:rFonts w:ascii="Times New Roman" w:hAnsi="Times New Roman" w:cs="Times New Roman"/>
                <w:b/>
                <w:sz w:val="24"/>
                <w:szCs w:val="24"/>
              </w:rPr>
              <w:t>Маршрут І</w:t>
            </w:r>
          </w:p>
        </w:tc>
        <w:tc>
          <w:tcPr>
            <w:tcW w:w="875" w:type="dxa"/>
            <w:tcBorders>
              <w:left w:val="single" w:sz="4" w:space="0" w:color="auto"/>
            </w:tcBorders>
          </w:tcPr>
          <w:p w14:paraId="454C55CB" w14:textId="77777777" w:rsidR="001A676B" w:rsidRPr="005D237B" w:rsidRDefault="001A676B" w:rsidP="002A1253">
            <w:pPr>
              <w:jc w:val="center"/>
              <w:rPr>
                <w:rFonts w:ascii="Times New Roman" w:hAnsi="Times New Roman" w:cs="Times New Roman"/>
                <w:b/>
                <w:sz w:val="24"/>
                <w:szCs w:val="24"/>
              </w:rPr>
            </w:pPr>
            <w:r w:rsidRPr="005D237B">
              <w:rPr>
                <w:rFonts w:ascii="Times New Roman" w:hAnsi="Times New Roman" w:cs="Times New Roman"/>
                <w:b/>
                <w:sz w:val="24"/>
                <w:szCs w:val="24"/>
              </w:rPr>
              <w:t>Дні завезення</w:t>
            </w:r>
          </w:p>
        </w:tc>
        <w:tc>
          <w:tcPr>
            <w:tcW w:w="1272" w:type="dxa"/>
            <w:tcBorders>
              <w:right w:val="single" w:sz="4" w:space="0" w:color="auto"/>
            </w:tcBorders>
          </w:tcPr>
          <w:p w14:paraId="1C842C95" w14:textId="77777777" w:rsidR="001A676B" w:rsidRPr="005D237B" w:rsidRDefault="001A676B" w:rsidP="002A1253">
            <w:pPr>
              <w:jc w:val="center"/>
              <w:rPr>
                <w:rFonts w:ascii="Times New Roman" w:hAnsi="Times New Roman" w:cs="Times New Roman"/>
                <w:b/>
                <w:sz w:val="24"/>
                <w:szCs w:val="24"/>
              </w:rPr>
            </w:pPr>
            <w:r w:rsidRPr="005D237B">
              <w:rPr>
                <w:rFonts w:ascii="Times New Roman" w:hAnsi="Times New Roman" w:cs="Times New Roman"/>
                <w:b/>
                <w:sz w:val="24"/>
                <w:szCs w:val="24"/>
              </w:rPr>
              <w:t>Маршрут ІІ</w:t>
            </w:r>
          </w:p>
        </w:tc>
        <w:tc>
          <w:tcPr>
            <w:tcW w:w="1075" w:type="dxa"/>
            <w:tcBorders>
              <w:left w:val="single" w:sz="4" w:space="0" w:color="auto"/>
              <w:right w:val="single" w:sz="4" w:space="0" w:color="auto"/>
            </w:tcBorders>
          </w:tcPr>
          <w:p w14:paraId="15AF0FD2" w14:textId="77777777" w:rsidR="001A676B" w:rsidRPr="005D237B" w:rsidRDefault="001A676B" w:rsidP="002A1253">
            <w:pPr>
              <w:jc w:val="center"/>
              <w:rPr>
                <w:rFonts w:ascii="Times New Roman" w:hAnsi="Times New Roman" w:cs="Times New Roman"/>
                <w:b/>
                <w:sz w:val="24"/>
                <w:szCs w:val="24"/>
              </w:rPr>
            </w:pPr>
            <w:r w:rsidRPr="005D237B">
              <w:rPr>
                <w:rFonts w:ascii="Times New Roman" w:hAnsi="Times New Roman" w:cs="Times New Roman"/>
                <w:b/>
                <w:sz w:val="24"/>
                <w:szCs w:val="24"/>
              </w:rPr>
              <w:t>Дні завезення</w:t>
            </w:r>
          </w:p>
        </w:tc>
        <w:tc>
          <w:tcPr>
            <w:tcW w:w="1164" w:type="dxa"/>
            <w:tcBorders>
              <w:left w:val="single" w:sz="4" w:space="0" w:color="auto"/>
              <w:right w:val="single" w:sz="4" w:space="0" w:color="auto"/>
            </w:tcBorders>
          </w:tcPr>
          <w:p w14:paraId="77FEADE6" w14:textId="77777777" w:rsidR="001A676B" w:rsidRPr="005D237B" w:rsidRDefault="001A676B" w:rsidP="002A1253">
            <w:pPr>
              <w:jc w:val="center"/>
              <w:rPr>
                <w:rFonts w:ascii="Times New Roman" w:hAnsi="Times New Roman" w:cs="Times New Roman"/>
                <w:b/>
                <w:sz w:val="24"/>
                <w:szCs w:val="24"/>
              </w:rPr>
            </w:pPr>
            <w:r w:rsidRPr="005D237B">
              <w:rPr>
                <w:rFonts w:ascii="Times New Roman" w:hAnsi="Times New Roman" w:cs="Times New Roman"/>
                <w:b/>
                <w:sz w:val="24"/>
                <w:szCs w:val="24"/>
              </w:rPr>
              <w:t>Маршрут ІІІ</w:t>
            </w:r>
          </w:p>
        </w:tc>
        <w:tc>
          <w:tcPr>
            <w:tcW w:w="896" w:type="dxa"/>
            <w:tcBorders>
              <w:left w:val="single" w:sz="4" w:space="0" w:color="auto"/>
            </w:tcBorders>
          </w:tcPr>
          <w:p w14:paraId="00623CC1" w14:textId="77777777" w:rsidR="001A676B" w:rsidRPr="005D237B" w:rsidRDefault="001A676B" w:rsidP="002A1253">
            <w:pPr>
              <w:jc w:val="center"/>
              <w:rPr>
                <w:rFonts w:ascii="Times New Roman" w:hAnsi="Times New Roman" w:cs="Times New Roman"/>
                <w:b/>
                <w:sz w:val="24"/>
                <w:szCs w:val="24"/>
              </w:rPr>
            </w:pPr>
            <w:r w:rsidRPr="005D237B">
              <w:rPr>
                <w:rFonts w:ascii="Times New Roman" w:hAnsi="Times New Roman" w:cs="Times New Roman"/>
                <w:b/>
                <w:sz w:val="24"/>
                <w:szCs w:val="24"/>
              </w:rPr>
              <w:t>Дні завезення</w:t>
            </w:r>
          </w:p>
        </w:tc>
        <w:tc>
          <w:tcPr>
            <w:tcW w:w="1675" w:type="dxa"/>
            <w:tcBorders>
              <w:right w:val="single" w:sz="4" w:space="0" w:color="auto"/>
            </w:tcBorders>
          </w:tcPr>
          <w:p w14:paraId="53C176AD" w14:textId="77777777" w:rsidR="001A676B" w:rsidRPr="005D237B" w:rsidRDefault="001A676B" w:rsidP="002A1253">
            <w:pPr>
              <w:jc w:val="center"/>
              <w:rPr>
                <w:rFonts w:ascii="Times New Roman" w:hAnsi="Times New Roman" w:cs="Times New Roman"/>
                <w:b/>
                <w:sz w:val="24"/>
                <w:szCs w:val="24"/>
                <w:lang w:val="en-US"/>
              </w:rPr>
            </w:pPr>
            <w:r w:rsidRPr="005D237B">
              <w:rPr>
                <w:rFonts w:ascii="Times New Roman" w:hAnsi="Times New Roman" w:cs="Times New Roman"/>
                <w:b/>
                <w:sz w:val="24"/>
                <w:szCs w:val="24"/>
              </w:rPr>
              <w:t xml:space="preserve">Маршрут </w:t>
            </w:r>
            <w:r w:rsidRPr="005D237B">
              <w:rPr>
                <w:rFonts w:ascii="Times New Roman" w:hAnsi="Times New Roman" w:cs="Times New Roman"/>
                <w:b/>
                <w:sz w:val="24"/>
                <w:szCs w:val="24"/>
                <w:lang w:val="en-US"/>
              </w:rPr>
              <w:t>IV</w:t>
            </w:r>
          </w:p>
        </w:tc>
        <w:tc>
          <w:tcPr>
            <w:tcW w:w="1365" w:type="dxa"/>
            <w:tcBorders>
              <w:left w:val="single" w:sz="4" w:space="0" w:color="auto"/>
            </w:tcBorders>
          </w:tcPr>
          <w:p w14:paraId="3FF2BE64" w14:textId="77777777" w:rsidR="001A676B" w:rsidRPr="005D237B" w:rsidRDefault="001A676B" w:rsidP="002A1253">
            <w:pPr>
              <w:jc w:val="center"/>
              <w:rPr>
                <w:rFonts w:ascii="Times New Roman" w:hAnsi="Times New Roman" w:cs="Times New Roman"/>
                <w:b/>
                <w:sz w:val="24"/>
                <w:szCs w:val="24"/>
              </w:rPr>
            </w:pPr>
            <w:r w:rsidRPr="005D237B">
              <w:rPr>
                <w:rFonts w:ascii="Times New Roman" w:hAnsi="Times New Roman" w:cs="Times New Roman"/>
                <w:b/>
                <w:sz w:val="24"/>
                <w:szCs w:val="24"/>
              </w:rPr>
              <w:t>Дні завезення</w:t>
            </w:r>
          </w:p>
        </w:tc>
      </w:tr>
      <w:tr w:rsidR="001A676B" w:rsidRPr="005D237B" w14:paraId="6CA18368" w14:textId="77777777" w:rsidTr="002A1253">
        <w:trPr>
          <w:trHeight w:val="819"/>
        </w:trPr>
        <w:tc>
          <w:tcPr>
            <w:tcW w:w="1548" w:type="dxa"/>
            <w:tcBorders>
              <w:right w:val="single" w:sz="4" w:space="0" w:color="auto"/>
            </w:tcBorders>
          </w:tcPr>
          <w:p w14:paraId="40BD92BA"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Нежухівський</w:t>
            </w:r>
            <w:proofErr w:type="spellEnd"/>
            <w:r w:rsidRPr="005D237B">
              <w:rPr>
                <w:rFonts w:ascii="Times New Roman" w:hAnsi="Times New Roman" w:cs="Times New Roman"/>
                <w:sz w:val="24"/>
                <w:szCs w:val="24"/>
              </w:rPr>
              <w:t xml:space="preserve"> ліцей</w:t>
            </w:r>
          </w:p>
        </w:tc>
        <w:tc>
          <w:tcPr>
            <w:tcW w:w="875" w:type="dxa"/>
            <w:tcBorders>
              <w:left w:val="single" w:sz="4" w:space="0" w:color="auto"/>
            </w:tcBorders>
          </w:tcPr>
          <w:p w14:paraId="43B2D398"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c>
          <w:tcPr>
            <w:tcW w:w="1272" w:type="dxa"/>
            <w:tcBorders>
              <w:right w:val="single" w:sz="4" w:space="0" w:color="auto"/>
            </w:tcBorders>
          </w:tcPr>
          <w:p w14:paraId="3E6C48E2"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Братківський</w:t>
            </w:r>
            <w:proofErr w:type="spellEnd"/>
            <w:r w:rsidRPr="005D237B">
              <w:rPr>
                <w:rFonts w:ascii="Times New Roman" w:hAnsi="Times New Roman" w:cs="Times New Roman"/>
                <w:sz w:val="24"/>
                <w:szCs w:val="24"/>
              </w:rPr>
              <w:t xml:space="preserve"> ліцей</w:t>
            </w:r>
          </w:p>
        </w:tc>
        <w:tc>
          <w:tcPr>
            <w:tcW w:w="1075" w:type="dxa"/>
            <w:tcBorders>
              <w:left w:val="single" w:sz="4" w:space="0" w:color="auto"/>
              <w:right w:val="single" w:sz="4" w:space="0" w:color="auto"/>
            </w:tcBorders>
          </w:tcPr>
          <w:p w14:paraId="5B34D7B2" w14:textId="14828818"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w:t>
            </w:r>
            <w:r w:rsidR="00B9421C" w:rsidRPr="005D237B">
              <w:rPr>
                <w:rFonts w:ascii="Times New Roman" w:hAnsi="Times New Roman" w:cs="Times New Roman"/>
                <w:sz w:val="24"/>
                <w:szCs w:val="24"/>
              </w:rPr>
              <w:t>,четвер</w:t>
            </w:r>
            <w:r w:rsidRPr="005D237B">
              <w:rPr>
                <w:rFonts w:ascii="Times New Roman" w:hAnsi="Times New Roman" w:cs="Times New Roman"/>
                <w:sz w:val="24"/>
                <w:szCs w:val="24"/>
              </w:rPr>
              <w:t xml:space="preserve"> </w:t>
            </w:r>
          </w:p>
        </w:tc>
        <w:tc>
          <w:tcPr>
            <w:tcW w:w="1164" w:type="dxa"/>
            <w:tcBorders>
              <w:left w:val="single" w:sz="4" w:space="0" w:color="auto"/>
              <w:right w:val="single" w:sz="4" w:space="0" w:color="auto"/>
            </w:tcBorders>
          </w:tcPr>
          <w:p w14:paraId="1543C074"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Миртюківський</w:t>
            </w:r>
            <w:proofErr w:type="spellEnd"/>
            <w:r w:rsidRPr="005D237B">
              <w:rPr>
                <w:rFonts w:ascii="Times New Roman" w:hAnsi="Times New Roman" w:cs="Times New Roman"/>
                <w:sz w:val="24"/>
                <w:szCs w:val="24"/>
              </w:rPr>
              <w:t xml:space="preserve"> ліцей</w:t>
            </w:r>
          </w:p>
        </w:tc>
        <w:tc>
          <w:tcPr>
            <w:tcW w:w="896" w:type="dxa"/>
            <w:tcBorders>
              <w:left w:val="single" w:sz="4" w:space="0" w:color="auto"/>
            </w:tcBorders>
          </w:tcPr>
          <w:p w14:paraId="633ACE1F" w14:textId="2D00925A"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четвер,  </w:t>
            </w:r>
          </w:p>
        </w:tc>
        <w:tc>
          <w:tcPr>
            <w:tcW w:w="1675" w:type="dxa"/>
            <w:tcBorders>
              <w:right w:val="single" w:sz="4" w:space="0" w:color="auto"/>
            </w:tcBorders>
          </w:tcPr>
          <w:p w14:paraId="62026D00"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Стрілківська</w:t>
            </w:r>
            <w:proofErr w:type="spellEnd"/>
            <w:r w:rsidRPr="005D237B">
              <w:rPr>
                <w:rFonts w:ascii="Times New Roman" w:hAnsi="Times New Roman" w:cs="Times New Roman"/>
                <w:sz w:val="24"/>
                <w:szCs w:val="24"/>
              </w:rPr>
              <w:t xml:space="preserve"> СЗОШ І-ІІІ ст.</w:t>
            </w:r>
          </w:p>
        </w:tc>
        <w:tc>
          <w:tcPr>
            <w:tcW w:w="1365" w:type="dxa"/>
            <w:tcBorders>
              <w:left w:val="single" w:sz="4" w:space="0" w:color="auto"/>
            </w:tcBorders>
          </w:tcPr>
          <w:p w14:paraId="121C8EDE" w14:textId="22FF5966"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w:t>
            </w:r>
            <w:r w:rsidR="00BA4A29" w:rsidRPr="005D237B">
              <w:rPr>
                <w:rFonts w:ascii="Times New Roman" w:hAnsi="Times New Roman" w:cs="Times New Roman"/>
                <w:sz w:val="24"/>
                <w:szCs w:val="24"/>
              </w:rPr>
              <w:t>торок</w:t>
            </w:r>
            <w:r w:rsidRPr="005D237B">
              <w:rPr>
                <w:rFonts w:ascii="Times New Roman" w:hAnsi="Times New Roman" w:cs="Times New Roman"/>
                <w:sz w:val="24"/>
                <w:szCs w:val="24"/>
              </w:rPr>
              <w:t xml:space="preserve"> , четвер</w:t>
            </w:r>
          </w:p>
        </w:tc>
      </w:tr>
      <w:tr w:rsidR="001A676B" w:rsidRPr="005D237B" w14:paraId="53798C6C" w14:textId="77777777" w:rsidTr="002A1253">
        <w:trPr>
          <w:trHeight w:val="808"/>
        </w:trPr>
        <w:tc>
          <w:tcPr>
            <w:tcW w:w="1548" w:type="dxa"/>
            <w:tcBorders>
              <w:right w:val="single" w:sz="4" w:space="0" w:color="auto"/>
            </w:tcBorders>
          </w:tcPr>
          <w:p w14:paraId="0B3B25CB"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Ланівський</w:t>
            </w:r>
            <w:proofErr w:type="spellEnd"/>
            <w:r w:rsidRPr="005D237B">
              <w:rPr>
                <w:rFonts w:ascii="Times New Roman" w:hAnsi="Times New Roman" w:cs="Times New Roman"/>
                <w:sz w:val="24"/>
                <w:szCs w:val="24"/>
              </w:rPr>
              <w:t xml:space="preserve"> ліцей</w:t>
            </w:r>
          </w:p>
        </w:tc>
        <w:tc>
          <w:tcPr>
            <w:tcW w:w="875" w:type="dxa"/>
            <w:tcBorders>
              <w:left w:val="single" w:sz="4" w:space="0" w:color="auto"/>
            </w:tcBorders>
          </w:tcPr>
          <w:p w14:paraId="77259DB5"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c>
          <w:tcPr>
            <w:tcW w:w="1272" w:type="dxa"/>
            <w:tcBorders>
              <w:right w:val="single" w:sz="4" w:space="0" w:color="auto"/>
            </w:tcBorders>
          </w:tcPr>
          <w:p w14:paraId="79201519"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Жулинська гімназія</w:t>
            </w:r>
          </w:p>
        </w:tc>
        <w:tc>
          <w:tcPr>
            <w:tcW w:w="1075" w:type="dxa"/>
            <w:tcBorders>
              <w:left w:val="single" w:sz="4" w:space="0" w:color="auto"/>
              <w:right w:val="single" w:sz="4" w:space="0" w:color="auto"/>
            </w:tcBorders>
          </w:tcPr>
          <w:p w14:paraId="5ED65318"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c>
          <w:tcPr>
            <w:tcW w:w="1164" w:type="dxa"/>
            <w:tcBorders>
              <w:left w:val="single" w:sz="4" w:space="0" w:color="auto"/>
              <w:right w:val="single" w:sz="4" w:space="0" w:color="auto"/>
            </w:tcBorders>
          </w:tcPr>
          <w:p w14:paraId="5F3EB907"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 </w:t>
            </w:r>
            <w:proofErr w:type="spellStart"/>
            <w:r w:rsidRPr="005D237B">
              <w:rPr>
                <w:rFonts w:ascii="Times New Roman" w:hAnsi="Times New Roman" w:cs="Times New Roman"/>
                <w:sz w:val="24"/>
                <w:szCs w:val="24"/>
              </w:rPr>
              <w:t>Дідушицький</w:t>
            </w:r>
            <w:proofErr w:type="spellEnd"/>
            <w:r w:rsidRPr="005D237B">
              <w:rPr>
                <w:rFonts w:ascii="Times New Roman" w:hAnsi="Times New Roman" w:cs="Times New Roman"/>
                <w:sz w:val="24"/>
                <w:szCs w:val="24"/>
              </w:rPr>
              <w:t xml:space="preserve"> ЗДО</w:t>
            </w:r>
          </w:p>
        </w:tc>
        <w:tc>
          <w:tcPr>
            <w:tcW w:w="896" w:type="dxa"/>
            <w:tcBorders>
              <w:left w:val="single" w:sz="4" w:space="0" w:color="auto"/>
            </w:tcBorders>
          </w:tcPr>
          <w:p w14:paraId="044D1E4F" w14:textId="7344BDFE"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середа, п’ятниця </w:t>
            </w:r>
          </w:p>
        </w:tc>
        <w:tc>
          <w:tcPr>
            <w:tcW w:w="1675" w:type="dxa"/>
            <w:tcBorders>
              <w:right w:val="single" w:sz="4" w:space="0" w:color="auto"/>
            </w:tcBorders>
          </w:tcPr>
          <w:p w14:paraId="1D906B3B"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Бережницький</w:t>
            </w:r>
            <w:proofErr w:type="spellEnd"/>
            <w:r w:rsidRPr="005D237B">
              <w:rPr>
                <w:rFonts w:ascii="Times New Roman" w:hAnsi="Times New Roman" w:cs="Times New Roman"/>
                <w:sz w:val="24"/>
                <w:szCs w:val="24"/>
              </w:rPr>
              <w:t xml:space="preserve">  ЗНЗ І-ІІ ст. – ДНЗ</w:t>
            </w:r>
          </w:p>
        </w:tc>
        <w:tc>
          <w:tcPr>
            <w:tcW w:w="1365" w:type="dxa"/>
            <w:tcBorders>
              <w:left w:val="single" w:sz="4" w:space="0" w:color="auto"/>
            </w:tcBorders>
          </w:tcPr>
          <w:p w14:paraId="486E888E" w14:textId="45F07C5E"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четвер, </w:t>
            </w:r>
          </w:p>
        </w:tc>
      </w:tr>
      <w:tr w:rsidR="001A676B" w:rsidRPr="005D237B" w14:paraId="3651287A" w14:textId="77777777" w:rsidTr="002A1253">
        <w:trPr>
          <w:trHeight w:val="2424"/>
        </w:trPr>
        <w:tc>
          <w:tcPr>
            <w:tcW w:w="1548" w:type="dxa"/>
            <w:tcBorders>
              <w:bottom w:val="single" w:sz="4" w:space="0" w:color="auto"/>
              <w:right w:val="single" w:sz="4" w:space="0" w:color="auto"/>
            </w:tcBorders>
          </w:tcPr>
          <w:p w14:paraId="790CE718"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Ланівський</w:t>
            </w:r>
            <w:proofErr w:type="spellEnd"/>
            <w:r w:rsidRPr="005D237B">
              <w:rPr>
                <w:rFonts w:ascii="Times New Roman" w:hAnsi="Times New Roman" w:cs="Times New Roman"/>
                <w:sz w:val="24"/>
                <w:szCs w:val="24"/>
              </w:rPr>
              <w:t xml:space="preserve"> ЗДО</w:t>
            </w:r>
          </w:p>
        </w:tc>
        <w:tc>
          <w:tcPr>
            <w:tcW w:w="875" w:type="dxa"/>
            <w:tcBorders>
              <w:left w:val="single" w:sz="4" w:space="0" w:color="auto"/>
              <w:bottom w:val="single" w:sz="4" w:space="0" w:color="auto"/>
            </w:tcBorders>
          </w:tcPr>
          <w:p w14:paraId="7F0A7814" w14:textId="3F9A514E"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w:t>
            </w:r>
            <w:r w:rsidR="00F04497" w:rsidRPr="005D237B">
              <w:rPr>
                <w:rFonts w:ascii="Times New Roman" w:hAnsi="Times New Roman" w:cs="Times New Roman"/>
                <w:sz w:val="24"/>
                <w:szCs w:val="24"/>
              </w:rPr>
              <w:t>четвер</w:t>
            </w:r>
            <w:r w:rsidRPr="005D237B">
              <w:rPr>
                <w:rFonts w:ascii="Times New Roman" w:hAnsi="Times New Roman" w:cs="Times New Roman"/>
                <w:sz w:val="24"/>
                <w:szCs w:val="24"/>
              </w:rPr>
              <w:t xml:space="preserve"> </w:t>
            </w:r>
          </w:p>
        </w:tc>
        <w:tc>
          <w:tcPr>
            <w:tcW w:w="1272" w:type="dxa"/>
            <w:tcBorders>
              <w:bottom w:val="single" w:sz="4" w:space="0" w:color="auto"/>
              <w:right w:val="single" w:sz="4" w:space="0" w:color="auto"/>
            </w:tcBorders>
          </w:tcPr>
          <w:p w14:paraId="4FAD9AEA"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Жулинський ЗДО</w:t>
            </w:r>
          </w:p>
        </w:tc>
        <w:tc>
          <w:tcPr>
            <w:tcW w:w="1075" w:type="dxa"/>
            <w:tcBorders>
              <w:left w:val="single" w:sz="4" w:space="0" w:color="auto"/>
              <w:bottom w:val="single" w:sz="4" w:space="0" w:color="auto"/>
              <w:right w:val="single" w:sz="4" w:space="0" w:color="auto"/>
            </w:tcBorders>
          </w:tcPr>
          <w:p w14:paraId="521CE264" w14:textId="0B7823C4"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середа,  п’ятниця </w:t>
            </w:r>
          </w:p>
        </w:tc>
        <w:tc>
          <w:tcPr>
            <w:tcW w:w="1164" w:type="dxa"/>
            <w:tcBorders>
              <w:left w:val="single" w:sz="4" w:space="0" w:color="auto"/>
              <w:bottom w:val="single" w:sz="4" w:space="0" w:color="auto"/>
              <w:right w:val="single" w:sz="4" w:space="0" w:color="auto"/>
            </w:tcBorders>
          </w:tcPr>
          <w:p w14:paraId="3925F8EF"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М. </w:t>
            </w:r>
            <w:proofErr w:type="spellStart"/>
            <w:r w:rsidRPr="005D237B">
              <w:rPr>
                <w:rFonts w:ascii="Times New Roman" w:hAnsi="Times New Roman" w:cs="Times New Roman"/>
                <w:sz w:val="24"/>
                <w:szCs w:val="24"/>
              </w:rPr>
              <w:t>Дідушицька</w:t>
            </w:r>
            <w:proofErr w:type="spellEnd"/>
            <w:r w:rsidRPr="005D237B">
              <w:rPr>
                <w:rFonts w:ascii="Times New Roman" w:hAnsi="Times New Roman" w:cs="Times New Roman"/>
                <w:sz w:val="24"/>
                <w:szCs w:val="24"/>
              </w:rPr>
              <w:t xml:space="preserve"> гімназія</w:t>
            </w:r>
          </w:p>
        </w:tc>
        <w:tc>
          <w:tcPr>
            <w:tcW w:w="896" w:type="dxa"/>
            <w:tcBorders>
              <w:left w:val="single" w:sz="4" w:space="0" w:color="auto"/>
              <w:bottom w:val="single" w:sz="4" w:space="0" w:color="auto"/>
            </w:tcBorders>
          </w:tcPr>
          <w:p w14:paraId="00CBC42A" w14:textId="260B98C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четвер</w:t>
            </w:r>
          </w:p>
        </w:tc>
        <w:tc>
          <w:tcPr>
            <w:tcW w:w="1675" w:type="dxa"/>
            <w:tcBorders>
              <w:bottom w:val="single" w:sz="4" w:space="0" w:color="auto"/>
              <w:right w:val="single" w:sz="4" w:space="0" w:color="auto"/>
            </w:tcBorders>
          </w:tcPr>
          <w:p w14:paraId="243142D8"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Верчанська</w:t>
            </w:r>
            <w:proofErr w:type="spellEnd"/>
            <w:r w:rsidRPr="005D237B">
              <w:rPr>
                <w:rFonts w:ascii="Times New Roman" w:hAnsi="Times New Roman" w:cs="Times New Roman"/>
                <w:sz w:val="24"/>
                <w:szCs w:val="24"/>
              </w:rPr>
              <w:t xml:space="preserve"> гімназія</w:t>
            </w:r>
          </w:p>
        </w:tc>
        <w:tc>
          <w:tcPr>
            <w:tcW w:w="1365" w:type="dxa"/>
            <w:tcBorders>
              <w:left w:val="single" w:sz="4" w:space="0" w:color="auto"/>
              <w:bottom w:val="single" w:sz="4" w:space="0" w:color="auto"/>
            </w:tcBorders>
          </w:tcPr>
          <w:p w14:paraId="10DE2C2B"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r>
      <w:tr w:rsidR="001A676B" w:rsidRPr="005D237B" w14:paraId="69359C14" w14:textId="77777777" w:rsidTr="002A1253">
        <w:trPr>
          <w:trHeight w:val="957"/>
        </w:trPr>
        <w:tc>
          <w:tcPr>
            <w:tcW w:w="1548" w:type="dxa"/>
            <w:tcBorders>
              <w:top w:val="single" w:sz="4" w:space="0" w:color="auto"/>
              <w:bottom w:val="single" w:sz="4" w:space="0" w:color="auto"/>
              <w:right w:val="single" w:sz="4" w:space="0" w:color="auto"/>
            </w:tcBorders>
          </w:tcPr>
          <w:p w14:paraId="628AB103"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Лисятицький</w:t>
            </w:r>
            <w:proofErr w:type="spellEnd"/>
            <w:r w:rsidRPr="005D237B">
              <w:rPr>
                <w:rFonts w:ascii="Times New Roman" w:hAnsi="Times New Roman" w:cs="Times New Roman"/>
                <w:sz w:val="24"/>
                <w:szCs w:val="24"/>
              </w:rPr>
              <w:t xml:space="preserve"> ЗДО</w:t>
            </w:r>
          </w:p>
        </w:tc>
        <w:tc>
          <w:tcPr>
            <w:tcW w:w="875" w:type="dxa"/>
            <w:tcBorders>
              <w:top w:val="single" w:sz="4" w:space="0" w:color="auto"/>
              <w:left w:val="single" w:sz="4" w:space="0" w:color="auto"/>
              <w:bottom w:val="single" w:sz="4" w:space="0" w:color="auto"/>
            </w:tcBorders>
          </w:tcPr>
          <w:p w14:paraId="7DB5BCC4" w14:textId="7EB3B7C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середа</w:t>
            </w:r>
            <w:r w:rsidR="00B9421C" w:rsidRPr="005D237B">
              <w:rPr>
                <w:rFonts w:ascii="Times New Roman" w:hAnsi="Times New Roman" w:cs="Times New Roman"/>
                <w:sz w:val="24"/>
                <w:szCs w:val="24"/>
              </w:rPr>
              <w:t>, п’ятниця</w:t>
            </w:r>
          </w:p>
        </w:tc>
        <w:tc>
          <w:tcPr>
            <w:tcW w:w="1272" w:type="dxa"/>
            <w:tcBorders>
              <w:top w:val="single" w:sz="4" w:space="0" w:color="auto"/>
              <w:bottom w:val="single" w:sz="4" w:space="0" w:color="auto"/>
              <w:right w:val="single" w:sz="4" w:space="0" w:color="auto"/>
            </w:tcBorders>
          </w:tcPr>
          <w:p w14:paraId="4017B4FF" w14:textId="77777777" w:rsidR="001A676B" w:rsidRPr="005D237B" w:rsidRDefault="001A676B" w:rsidP="002A1253">
            <w:pPr>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14:paraId="688775F9" w14:textId="77777777" w:rsidR="001A676B" w:rsidRPr="005D237B" w:rsidRDefault="001A676B" w:rsidP="002A1253">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14:paraId="2FC5BB68" w14:textId="77777777" w:rsidR="001A676B" w:rsidRPr="005D237B" w:rsidRDefault="001A676B" w:rsidP="002A1253">
            <w:pPr>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tcBorders>
          </w:tcPr>
          <w:p w14:paraId="4FB3587A" w14:textId="77777777" w:rsidR="001A676B" w:rsidRPr="005D237B" w:rsidRDefault="001A676B" w:rsidP="002A1253">
            <w:pPr>
              <w:rPr>
                <w:rFonts w:ascii="Times New Roman" w:hAnsi="Times New Roman" w:cs="Times New Roman"/>
                <w:sz w:val="24"/>
                <w:szCs w:val="24"/>
              </w:rPr>
            </w:pPr>
          </w:p>
        </w:tc>
        <w:tc>
          <w:tcPr>
            <w:tcW w:w="1675" w:type="dxa"/>
            <w:tcBorders>
              <w:top w:val="single" w:sz="4" w:space="0" w:color="auto"/>
              <w:bottom w:val="single" w:sz="4" w:space="0" w:color="auto"/>
              <w:right w:val="single" w:sz="4" w:space="0" w:color="auto"/>
            </w:tcBorders>
          </w:tcPr>
          <w:p w14:paraId="2E56160A"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Стрілківський</w:t>
            </w:r>
            <w:proofErr w:type="spellEnd"/>
            <w:r w:rsidRPr="005D237B">
              <w:rPr>
                <w:rFonts w:ascii="Times New Roman" w:hAnsi="Times New Roman" w:cs="Times New Roman"/>
                <w:sz w:val="24"/>
                <w:szCs w:val="24"/>
              </w:rPr>
              <w:t xml:space="preserve"> ЗДО</w:t>
            </w:r>
          </w:p>
        </w:tc>
        <w:tc>
          <w:tcPr>
            <w:tcW w:w="1365" w:type="dxa"/>
            <w:tcBorders>
              <w:top w:val="single" w:sz="4" w:space="0" w:color="auto"/>
              <w:left w:val="single" w:sz="4" w:space="0" w:color="auto"/>
              <w:bottom w:val="single" w:sz="4" w:space="0" w:color="auto"/>
            </w:tcBorders>
          </w:tcPr>
          <w:p w14:paraId="37984FAE" w14:textId="48444B2C"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четвер</w:t>
            </w:r>
            <w:r w:rsidR="00BA4A29" w:rsidRPr="005D237B">
              <w:rPr>
                <w:rFonts w:ascii="Times New Roman" w:hAnsi="Times New Roman" w:cs="Times New Roman"/>
                <w:sz w:val="24"/>
                <w:szCs w:val="24"/>
              </w:rPr>
              <w:t>, п’ятниця</w:t>
            </w:r>
          </w:p>
        </w:tc>
      </w:tr>
      <w:tr w:rsidR="001A676B" w:rsidRPr="005D237B" w14:paraId="4A6F2E07" w14:textId="77777777" w:rsidTr="002A1253">
        <w:trPr>
          <w:trHeight w:val="711"/>
        </w:trPr>
        <w:tc>
          <w:tcPr>
            <w:tcW w:w="1548" w:type="dxa"/>
            <w:tcBorders>
              <w:top w:val="single" w:sz="4" w:space="0" w:color="auto"/>
              <w:right w:val="single" w:sz="4" w:space="0" w:color="auto"/>
            </w:tcBorders>
          </w:tcPr>
          <w:p w14:paraId="48B18B40"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Лисятицький</w:t>
            </w:r>
            <w:proofErr w:type="spellEnd"/>
            <w:r w:rsidRPr="005D237B">
              <w:rPr>
                <w:rFonts w:ascii="Times New Roman" w:hAnsi="Times New Roman" w:cs="Times New Roman"/>
                <w:sz w:val="24"/>
                <w:szCs w:val="24"/>
              </w:rPr>
              <w:t xml:space="preserve"> ліцей</w:t>
            </w:r>
          </w:p>
        </w:tc>
        <w:tc>
          <w:tcPr>
            <w:tcW w:w="875" w:type="dxa"/>
            <w:tcBorders>
              <w:top w:val="single" w:sz="4" w:space="0" w:color="auto"/>
              <w:left w:val="single" w:sz="4" w:space="0" w:color="auto"/>
            </w:tcBorders>
          </w:tcPr>
          <w:p w14:paraId="5E37E3E0"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w:t>
            </w:r>
            <w:proofErr w:type="spellStart"/>
            <w:r w:rsidRPr="005D237B">
              <w:rPr>
                <w:rFonts w:ascii="Times New Roman" w:hAnsi="Times New Roman" w:cs="Times New Roman"/>
                <w:sz w:val="24"/>
                <w:szCs w:val="24"/>
              </w:rPr>
              <w:t>червер</w:t>
            </w:r>
            <w:proofErr w:type="spellEnd"/>
          </w:p>
        </w:tc>
        <w:tc>
          <w:tcPr>
            <w:tcW w:w="1272" w:type="dxa"/>
            <w:tcBorders>
              <w:top w:val="single" w:sz="4" w:space="0" w:color="auto"/>
              <w:right w:val="single" w:sz="4" w:space="0" w:color="auto"/>
            </w:tcBorders>
          </w:tcPr>
          <w:p w14:paraId="212DE91C" w14:textId="77777777" w:rsidR="001A676B" w:rsidRPr="005D237B" w:rsidRDefault="001A676B" w:rsidP="002A1253">
            <w:pPr>
              <w:rPr>
                <w:rFonts w:ascii="Times New Roman" w:hAnsi="Times New Roman" w:cs="Times New Roman"/>
                <w:sz w:val="24"/>
                <w:szCs w:val="24"/>
              </w:rPr>
            </w:pPr>
          </w:p>
        </w:tc>
        <w:tc>
          <w:tcPr>
            <w:tcW w:w="1075" w:type="dxa"/>
            <w:tcBorders>
              <w:top w:val="single" w:sz="4" w:space="0" w:color="auto"/>
              <w:left w:val="single" w:sz="4" w:space="0" w:color="auto"/>
              <w:right w:val="single" w:sz="4" w:space="0" w:color="auto"/>
            </w:tcBorders>
          </w:tcPr>
          <w:p w14:paraId="79549DC0" w14:textId="77777777" w:rsidR="001A676B" w:rsidRPr="005D237B" w:rsidRDefault="001A676B" w:rsidP="002A1253">
            <w:pPr>
              <w:rPr>
                <w:rFonts w:ascii="Times New Roman" w:hAnsi="Times New Roman" w:cs="Times New Roman"/>
                <w:sz w:val="24"/>
                <w:szCs w:val="24"/>
              </w:rPr>
            </w:pPr>
          </w:p>
        </w:tc>
        <w:tc>
          <w:tcPr>
            <w:tcW w:w="1164" w:type="dxa"/>
            <w:tcBorders>
              <w:top w:val="single" w:sz="4" w:space="0" w:color="auto"/>
              <w:left w:val="single" w:sz="4" w:space="0" w:color="auto"/>
              <w:right w:val="single" w:sz="4" w:space="0" w:color="auto"/>
            </w:tcBorders>
          </w:tcPr>
          <w:p w14:paraId="3E34D300" w14:textId="77777777" w:rsidR="001A676B" w:rsidRPr="005D237B" w:rsidRDefault="001A676B" w:rsidP="002A1253">
            <w:pPr>
              <w:rPr>
                <w:rFonts w:ascii="Times New Roman" w:hAnsi="Times New Roman" w:cs="Times New Roman"/>
                <w:sz w:val="24"/>
                <w:szCs w:val="24"/>
              </w:rPr>
            </w:pPr>
          </w:p>
        </w:tc>
        <w:tc>
          <w:tcPr>
            <w:tcW w:w="896" w:type="dxa"/>
            <w:tcBorders>
              <w:top w:val="single" w:sz="4" w:space="0" w:color="auto"/>
              <w:left w:val="single" w:sz="4" w:space="0" w:color="auto"/>
            </w:tcBorders>
          </w:tcPr>
          <w:p w14:paraId="0B8F7168" w14:textId="77777777" w:rsidR="001A676B" w:rsidRPr="005D237B" w:rsidRDefault="001A676B" w:rsidP="002A1253">
            <w:pPr>
              <w:rPr>
                <w:rFonts w:ascii="Times New Roman" w:hAnsi="Times New Roman" w:cs="Times New Roman"/>
                <w:sz w:val="24"/>
                <w:szCs w:val="24"/>
              </w:rPr>
            </w:pPr>
          </w:p>
        </w:tc>
        <w:tc>
          <w:tcPr>
            <w:tcW w:w="1675" w:type="dxa"/>
            <w:tcBorders>
              <w:top w:val="single" w:sz="4" w:space="0" w:color="auto"/>
              <w:right w:val="single" w:sz="4" w:space="0" w:color="auto"/>
            </w:tcBorders>
          </w:tcPr>
          <w:p w14:paraId="18FE646C" w14:textId="77777777" w:rsidR="001A676B" w:rsidRPr="005D237B" w:rsidRDefault="001A676B" w:rsidP="002A1253">
            <w:pPr>
              <w:rPr>
                <w:rFonts w:ascii="Times New Roman" w:hAnsi="Times New Roman" w:cs="Times New Roman"/>
                <w:sz w:val="24"/>
                <w:szCs w:val="24"/>
              </w:rPr>
            </w:pPr>
          </w:p>
        </w:tc>
        <w:tc>
          <w:tcPr>
            <w:tcW w:w="1365" w:type="dxa"/>
            <w:tcBorders>
              <w:top w:val="single" w:sz="4" w:space="0" w:color="auto"/>
              <w:left w:val="single" w:sz="4" w:space="0" w:color="auto"/>
            </w:tcBorders>
          </w:tcPr>
          <w:p w14:paraId="725F3B34" w14:textId="77777777" w:rsidR="001A676B" w:rsidRPr="005D237B" w:rsidRDefault="001A676B" w:rsidP="002A1253">
            <w:pPr>
              <w:rPr>
                <w:rFonts w:ascii="Times New Roman" w:hAnsi="Times New Roman" w:cs="Times New Roman"/>
                <w:sz w:val="24"/>
                <w:szCs w:val="24"/>
              </w:rPr>
            </w:pPr>
          </w:p>
        </w:tc>
      </w:tr>
      <w:tr w:rsidR="001A676B" w:rsidRPr="005D237B" w14:paraId="1D722574" w14:textId="77777777" w:rsidTr="002A1253">
        <w:trPr>
          <w:trHeight w:val="808"/>
        </w:trPr>
        <w:tc>
          <w:tcPr>
            <w:tcW w:w="1548" w:type="dxa"/>
            <w:tcBorders>
              <w:right w:val="single" w:sz="4" w:space="0" w:color="auto"/>
            </w:tcBorders>
          </w:tcPr>
          <w:p w14:paraId="2645B15D"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Завадівська</w:t>
            </w:r>
            <w:proofErr w:type="spellEnd"/>
            <w:r w:rsidRPr="005D237B">
              <w:rPr>
                <w:rFonts w:ascii="Times New Roman" w:hAnsi="Times New Roman" w:cs="Times New Roman"/>
                <w:sz w:val="24"/>
                <w:szCs w:val="24"/>
              </w:rPr>
              <w:t xml:space="preserve"> гімназія.</w:t>
            </w:r>
          </w:p>
        </w:tc>
        <w:tc>
          <w:tcPr>
            <w:tcW w:w="875" w:type="dxa"/>
            <w:tcBorders>
              <w:left w:val="single" w:sz="4" w:space="0" w:color="auto"/>
            </w:tcBorders>
          </w:tcPr>
          <w:p w14:paraId="5AB20910"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c>
          <w:tcPr>
            <w:tcW w:w="1272" w:type="dxa"/>
            <w:tcBorders>
              <w:right w:val="single" w:sz="4" w:space="0" w:color="auto"/>
            </w:tcBorders>
          </w:tcPr>
          <w:p w14:paraId="7B128134"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Семигинівська</w:t>
            </w:r>
            <w:proofErr w:type="spellEnd"/>
            <w:r w:rsidRPr="005D237B">
              <w:rPr>
                <w:rFonts w:ascii="Times New Roman" w:hAnsi="Times New Roman" w:cs="Times New Roman"/>
                <w:sz w:val="24"/>
                <w:szCs w:val="24"/>
              </w:rPr>
              <w:t xml:space="preserve"> СЗОШ І-ІІІ ст.</w:t>
            </w:r>
          </w:p>
        </w:tc>
        <w:tc>
          <w:tcPr>
            <w:tcW w:w="1075" w:type="dxa"/>
            <w:tcBorders>
              <w:left w:val="single" w:sz="4" w:space="0" w:color="auto"/>
              <w:right w:val="single" w:sz="4" w:space="0" w:color="auto"/>
            </w:tcBorders>
          </w:tcPr>
          <w:p w14:paraId="0FF3924B"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c>
          <w:tcPr>
            <w:tcW w:w="1164" w:type="dxa"/>
            <w:tcBorders>
              <w:left w:val="single" w:sz="4" w:space="0" w:color="auto"/>
              <w:right w:val="single" w:sz="4" w:space="0" w:color="auto"/>
            </w:tcBorders>
          </w:tcPr>
          <w:p w14:paraId="0E3FF807"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Подорожненський</w:t>
            </w:r>
            <w:proofErr w:type="spellEnd"/>
            <w:r w:rsidRPr="005D237B">
              <w:rPr>
                <w:rFonts w:ascii="Times New Roman" w:hAnsi="Times New Roman" w:cs="Times New Roman"/>
                <w:sz w:val="24"/>
                <w:szCs w:val="24"/>
              </w:rPr>
              <w:t xml:space="preserve"> ліцей</w:t>
            </w:r>
          </w:p>
        </w:tc>
        <w:tc>
          <w:tcPr>
            <w:tcW w:w="896" w:type="dxa"/>
            <w:tcBorders>
              <w:left w:val="single" w:sz="4" w:space="0" w:color="auto"/>
            </w:tcBorders>
          </w:tcPr>
          <w:p w14:paraId="471AE189" w14:textId="7A72DDEF"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четвер, </w:t>
            </w:r>
          </w:p>
        </w:tc>
        <w:tc>
          <w:tcPr>
            <w:tcW w:w="1675" w:type="dxa"/>
            <w:tcBorders>
              <w:right w:val="single" w:sz="4" w:space="0" w:color="auto"/>
            </w:tcBorders>
          </w:tcPr>
          <w:p w14:paraId="6D4B1910"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Загірненський</w:t>
            </w:r>
            <w:proofErr w:type="spellEnd"/>
            <w:r w:rsidRPr="005D237B">
              <w:rPr>
                <w:rFonts w:ascii="Times New Roman" w:hAnsi="Times New Roman" w:cs="Times New Roman"/>
                <w:sz w:val="24"/>
                <w:szCs w:val="24"/>
              </w:rPr>
              <w:t xml:space="preserve"> ЗДО</w:t>
            </w:r>
          </w:p>
        </w:tc>
        <w:tc>
          <w:tcPr>
            <w:tcW w:w="1365" w:type="dxa"/>
            <w:tcBorders>
              <w:left w:val="single" w:sz="4" w:space="0" w:color="auto"/>
            </w:tcBorders>
          </w:tcPr>
          <w:p w14:paraId="750D61E9" w14:textId="39A14C84"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r w:rsidR="00BA4A29" w:rsidRPr="005D237B">
              <w:rPr>
                <w:rFonts w:ascii="Times New Roman" w:hAnsi="Times New Roman" w:cs="Times New Roman"/>
                <w:sz w:val="24"/>
                <w:szCs w:val="24"/>
              </w:rPr>
              <w:t>, п’ятниця</w:t>
            </w:r>
          </w:p>
        </w:tc>
      </w:tr>
      <w:tr w:rsidR="001A676B" w:rsidRPr="005D237B" w14:paraId="25E13B20" w14:textId="77777777" w:rsidTr="002A1253">
        <w:trPr>
          <w:trHeight w:val="819"/>
        </w:trPr>
        <w:tc>
          <w:tcPr>
            <w:tcW w:w="1548" w:type="dxa"/>
            <w:tcBorders>
              <w:right w:val="single" w:sz="4" w:space="0" w:color="auto"/>
            </w:tcBorders>
          </w:tcPr>
          <w:p w14:paraId="3F1385B8"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Голобутівська</w:t>
            </w:r>
            <w:proofErr w:type="spellEnd"/>
            <w:r w:rsidRPr="005D237B">
              <w:rPr>
                <w:rFonts w:ascii="Times New Roman" w:hAnsi="Times New Roman" w:cs="Times New Roman"/>
                <w:sz w:val="24"/>
                <w:szCs w:val="24"/>
              </w:rPr>
              <w:t xml:space="preserve"> гімназія</w:t>
            </w:r>
          </w:p>
        </w:tc>
        <w:tc>
          <w:tcPr>
            <w:tcW w:w="875" w:type="dxa"/>
            <w:tcBorders>
              <w:left w:val="single" w:sz="4" w:space="0" w:color="auto"/>
            </w:tcBorders>
          </w:tcPr>
          <w:p w14:paraId="6AFDAE9F"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c>
          <w:tcPr>
            <w:tcW w:w="1272" w:type="dxa"/>
            <w:tcBorders>
              <w:right w:val="single" w:sz="4" w:space="0" w:color="auto"/>
            </w:tcBorders>
          </w:tcPr>
          <w:p w14:paraId="2120EE3E"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Семигинівський</w:t>
            </w:r>
            <w:proofErr w:type="spellEnd"/>
            <w:r w:rsidRPr="005D237B">
              <w:rPr>
                <w:rFonts w:ascii="Times New Roman" w:hAnsi="Times New Roman" w:cs="Times New Roman"/>
                <w:sz w:val="24"/>
                <w:szCs w:val="24"/>
              </w:rPr>
              <w:t xml:space="preserve"> ЗДО</w:t>
            </w:r>
          </w:p>
        </w:tc>
        <w:tc>
          <w:tcPr>
            <w:tcW w:w="1075" w:type="dxa"/>
            <w:tcBorders>
              <w:left w:val="single" w:sz="4" w:space="0" w:color="auto"/>
              <w:right w:val="single" w:sz="4" w:space="0" w:color="auto"/>
            </w:tcBorders>
          </w:tcPr>
          <w:p w14:paraId="07608A55" w14:textId="4AC0872F"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середа,  п’ятниця </w:t>
            </w:r>
          </w:p>
        </w:tc>
        <w:tc>
          <w:tcPr>
            <w:tcW w:w="1164" w:type="dxa"/>
            <w:tcBorders>
              <w:left w:val="single" w:sz="4" w:space="0" w:color="auto"/>
              <w:right w:val="single" w:sz="4" w:space="0" w:color="auto"/>
            </w:tcBorders>
          </w:tcPr>
          <w:p w14:paraId="1DA78F23"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Подорожненський</w:t>
            </w:r>
            <w:proofErr w:type="spellEnd"/>
            <w:r w:rsidRPr="005D237B">
              <w:rPr>
                <w:rFonts w:ascii="Times New Roman" w:hAnsi="Times New Roman" w:cs="Times New Roman"/>
                <w:sz w:val="24"/>
                <w:szCs w:val="24"/>
              </w:rPr>
              <w:t xml:space="preserve"> ЗДО</w:t>
            </w:r>
          </w:p>
        </w:tc>
        <w:tc>
          <w:tcPr>
            <w:tcW w:w="896" w:type="dxa"/>
            <w:tcBorders>
              <w:left w:val="single" w:sz="4" w:space="0" w:color="auto"/>
            </w:tcBorders>
          </w:tcPr>
          <w:p w14:paraId="402AE44B" w14:textId="00AC2285"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середа, п’ятниця </w:t>
            </w:r>
          </w:p>
        </w:tc>
        <w:tc>
          <w:tcPr>
            <w:tcW w:w="1675" w:type="dxa"/>
            <w:tcBorders>
              <w:right w:val="single" w:sz="4" w:space="0" w:color="auto"/>
            </w:tcBorders>
          </w:tcPr>
          <w:p w14:paraId="4884DC06"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Ходовицька</w:t>
            </w:r>
            <w:proofErr w:type="spellEnd"/>
            <w:r w:rsidRPr="005D237B">
              <w:rPr>
                <w:rFonts w:ascii="Times New Roman" w:hAnsi="Times New Roman" w:cs="Times New Roman"/>
                <w:sz w:val="24"/>
                <w:szCs w:val="24"/>
              </w:rPr>
              <w:t xml:space="preserve"> гімназія</w:t>
            </w:r>
          </w:p>
        </w:tc>
        <w:tc>
          <w:tcPr>
            <w:tcW w:w="1365" w:type="dxa"/>
            <w:tcBorders>
              <w:left w:val="single" w:sz="4" w:space="0" w:color="auto"/>
            </w:tcBorders>
          </w:tcPr>
          <w:p w14:paraId="2BF9B6A9" w14:textId="3B0BFDB5"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середа, п’ятниця </w:t>
            </w:r>
          </w:p>
        </w:tc>
      </w:tr>
      <w:tr w:rsidR="001A676B" w:rsidRPr="005D237B" w14:paraId="3556AA6A" w14:textId="77777777" w:rsidTr="002A1253">
        <w:trPr>
          <w:trHeight w:val="808"/>
        </w:trPr>
        <w:tc>
          <w:tcPr>
            <w:tcW w:w="1548" w:type="dxa"/>
            <w:tcBorders>
              <w:right w:val="single" w:sz="4" w:space="0" w:color="auto"/>
            </w:tcBorders>
          </w:tcPr>
          <w:p w14:paraId="4CA60A46"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lastRenderedPageBreak/>
              <w:t>Голобутівський</w:t>
            </w:r>
            <w:proofErr w:type="spellEnd"/>
            <w:r w:rsidRPr="005D237B">
              <w:rPr>
                <w:rFonts w:ascii="Times New Roman" w:hAnsi="Times New Roman" w:cs="Times New Roman"/>
                <w:sz w:val="24"/>
                <w:szCs w:val="24"/>
              </w:rPr>
              <w:t xml:space="preserve"> ЗДО</w:t>
            </w:r>
          </w:p>
        </w:tc>
        <w:tc>
          <w:tcPr>
            <w:tcW w:w="875" w:type="dxa"/>
            <w:tcBorders>
              <w:left w:val="single" w:sz="4" w:space="0" w:color="auto"/>
            </w:tcBorders>
          </w:tcPr>
          <w:p w14:paraId="18E4FC7E" w14:textId="4F9E470D"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середа, п’ятниця </w:t>
            </w:r>
          </w:p>
        </w:tc>
        <w:tc>
          <w:tcPr>
            <w:tcW w:w="1272" w:type="dxa"/>
            <w:tcBorders>
              <w:right w:val="single" w:sz="4" w:space="0" w:color="auto"/>
            </w:tcBorders>
          </w:tcPr>
          <w:p w14:paraId="23B7382E"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Розгірченський</w:t>
            </w:r>
            <w:proofErr w:type="spellEnd"/>
            <w:r w:rsidRPr="005D237B">
              <w:rPr>
                <w:rFonts w:ascii="Times New Roman" w:hAnsi="Times New Roman" w:cs="Times New Roman"/>
                <w:sz w:val="24"/>
                <w:szCs w:val="24"/>
              </w:rPr>
              <w:t xml:space="preserve"> ЗНЗ </w:t>
            </w:r>
            <w:r w:rsidRPr="005D237B">
              <w:rPr>
                <w:rFonts w:ascii="Times New Roman" w:hAnsi="Times New Roman" w:cs="Times New Roman"/>
                <w:sz w:val="24"/>
                <w:szCs w:val="24"/>
                <w:lang w:val="en-US"/>
              </w:rPr>
              <w:t>I</w:t>
            </w:r>
            <w:r w:rsidRPr="005D237B">
              <w:rPr>
                <w:rFonts w:ascii="Times New Roman" w:hAnsi="Times New Roman" w:cs="Times New Roman"/>
                <w:sz w:val="24"/>
                <w:szCs w:val="24"/>
              </w:rPr>
              <w:t>-го ст. -ДНЗ</w:t>
            </w:r>
          </w:p>
        </w:tc>
        <w:tc>
          <w:tcPr>
            <w:tcW w:w="1075" w:type="dxa"/>
            <w:tcBorders>
              <w:left w:val="single" w:sz="4" w:space="0" w:color="auto"/>
              <w:right w:val="single" w:sz="4" w:space="0" w:color="auto"/>
            </w:tcBorders>
          </w:tcPr>
          <w:p w14:paraId="46F2FE59"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c>
          <w:tcPr>
            <w:tcW w:w="1164" w:type="dxa"/>
            <w:tcBorders>
              <w:left w:val="single" w:sz="4" w:space="0" w:color="auto"/>
              <w:right w:val="single" w:sz="4" w:space="0" w:color="auto"/>
            </w:tcBorders>
          </w:tcPr>
          <w:p w14:paraId="73147AAA"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Сихівська СЗОШ </w:t>
            </w:r>
            <w:r w:rsidRPr="005D237B">
              <w:rPr>
                <w:rFonts w:ascii="Times New Roman" w:hAnsi="Times New Roman" w:cs="Times New Roman"/>
                <w:sz w:val="24"/>
                <w:szCs w:val="24"/>
                <w:lang w:val="en-US"/>
              </w:rPr>
              <w:t>I</w:t>
            </w:r>
            <w:r w:rsidRPr="005D237B">
              <w:rPr>
                <w:rFonts w:ascii="Times New Roman" w:hAnsi="Times New Roman" w:cs="Times New Roman"/>
                <w:sz w:val="24"/>
                <w:szCs w:val="24"/>
                <w:lang w:val="ru-RU"/>
              </w:rPr>
              <w:t>-</w:t>
            </w:r>
            <w:r w:rsidRPr="005D237B">
              <w:rPr>
                <w:rFonts w:ascii="Times New Roman" w:hAnsi="Times New Roman" w:cs="Times New Roman"/>
                <w:sz w:val="24"/>
                <w:szCs w:val="24"/>
                <w:lang w:val="en-US"/>
              </w:rPr>
              <w:t>II</w:t>
            </w:r>
            <w:r w:rsidRPr="005D237B">
              <w:rPr>
                <w:rFonts w:ascii="Times New Roman" w:hAnsi="Times New Roman" w:cs="Times New Roman"/>
                <w:sz w:val="24"/>
                <w:szCs w:val="24"/>
              </w:rPr>
              <w:t xml:space="preserve"> ст.</w:t>
            </w:r>
          </w:p>
        </w:tc>
        <w:tc>
          <w:tcPr>
            <w:tcW w:w="896" w:type="dxa"/>
            <w:tcBorders>
              <w:left w:val="single" w:sz="4" w:space="0" w:color="auto"/>
            </w:tcBorders>
          </w:tcPr>
          <w:p w14:paraId="73B2BFE5" w14:textId="27486166"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w:t>
            </w:r>
            <w:r w:rsidR="00BA4A29" w:rsidRPr="005D237B">
              <w:rPr>
                <w:rFonts w:ascii="Times New Roman" w:hAnsi="Times New Roman" w:cs="Times New Roman"/>
                <w:sz w:val="24"/>
                <w:szCs w:val="24"/>
              </w:rPr>
              <w:t>четвер</w:t>
            </w:r>
          </w:p>
        </w:tc>
        <w:tc>
          <w:tcPr>
            <w:tcW w:w="1675" w:type="dxa"/>
            <w:tcBorders>
              <w:right w:val="single" w:sz="4" w:space="0" w:color="auto"/>
            </w:tcBorders>
          </w:tcPr>
          <w:p w14:paraId="2B78A303"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Загірненська</w:t>
            </w:r>
            <w:proofErr w:type="spellEnd"/>
            <w:r w:rsidRPr="005D237B">
              <w:rPr>
                <w:rFonts w:ascii="Times New Roman" w:hAnsi="Times New Roman" w:cs="Times New Roman"/>
                <w:sz w:val="24"/>
                <w:szCs w:val="24"/>
              </w:rPr>
              <w:t xml:space="preserve"> гімназія</w:t>
            </w:r>
          </w:p>
        </w:tc>
        <w:tc>
          <w:tcPr>
            <w:tcW w:w="1365" w:type="dxa"/>
            <w:tcBorders>
              <w:left w:val="single" w:sz="4" w:space="0" w:color="auto"/>
            </w:tcBorders>
          </w:tcPr>
          <w:p w14:paraId="4E127671"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r>
      <w:tr w:rsidR="001A676B" w:rsidRPr="005D237B" w14:paraId="5B80252E" w14:textId="77777777" w:rsidTr="002A1253">
        <w:trPr>
          <w:trHeight w:val="1176"/>
        </w:trPr>
        <w:tc>
          <w:tcPr>
            <w:tcW w:w="1548" w:type="dxa"/>
            <w:tcBorders>
              <w:bottom w:val="single" w:sz="4" w:space="0" w:color="auto"/>
              <w:right w:val="single" w:sz="4" w:space="0" w:color="auto"/>
            </w:tcBorders>
          </w:tcPr>
          <w:p w14:paraId="58D4646C"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Угерський</w:t>
            </w:r>
            <w:proofErr w:type="spellEnd"/>
            <w:r w:rsidRPr="005D237B">
              <w:rPr>
                <w:rFonts w:ascii="Times New Roman" w:hAnsi="Times New Roman" w:cs="Times New Roman"/>
                <w:sz w:val="24"/>
                <w:szCs w:val="24"/>
              </w:rPr>
              <w:t xml:space="preserve"> ЗДО</w:t>
            </w:r>
          </w:p>
        </w:tc>
        <w:tc>
          <w:tcPr>
            <w:tcW w:w="875" w:type="dxa"/>
            <w:tcBorders>
              <w:left w:val="single" w:sz="4" w:space="0" w:color="auto"/>
              <w:bottom w:val="single" w:sz="4" w:space="0" w:color="auto"/>
            </w:tcBorders>
          </w:tcPr>
          <w:p w14:paraId="671D5AC0" w14:textId="7EFD5B68" w:rsidR="001A676B" w:rsidRPr="005D237B" w:rsidRDefault="00B9421C" w:rsidP="002A1253">
            <w:pPr>
              <w:rPr>
                <w:rFonts w:ascii="Times New Roman" w:hAnsi="Times New Roman" w:cs="Times New Roman"/>
                <w:sz w:val="24"/>
                <w:szCs w:val="24"/>
              </w:rPr>
            </w:pPr>
            <w:r w:rsidRPr="005D237B">
              <w:rPr>
                <w:rFonts w:ascii="Times New Roman" w:hAnsi="Times New Roman" w:cs="Times New Roman"/>
                <w:sz w:val="24"/>
                <w:szCs w:val="24"/>
              </w:rPr>
              <w:t>Вівторок</w:t>
            </w:r>
            <w:r w:rsidR="001A676B" w:rsidRPr="005D237B">
              <w:rPr>
                <w:rFonts w:ascii="Times New Roman" w:hAnsi="Times New Roman" w:cs="Times New Roman"/>
                <w:sz w:val="24"/>
                <w:szCs w:val="24"/>
              </w:rPr>
              <w:t xml:space="preserve">, </w:t>
            </w:r>
            <w:proofErr w:type="spellStart"/>
            <w:r w:rsidRPr="005D237B">
              <w:rPr>
                <w:rFonts w:ascii="Times New Roman" w:hAnsi="Times New Roman" w:cs="Times New Roman"/>
                <w:sz w:val="24"/>
                <w:szCs w:val="24"/>
              </w:rPr>
              <w:t>середа,</w:t>
            </w:r>
            <w:r w:rsidR="001A676B" w:rsidRPr="005D237B">
              <w:rPr>
                <w:rFonts w:ascii="Times New Roman" w:hAnsi="Times New Roman" w:cs="Times New Roman"/>
                <w:sz w:val="24"/>
                <w:szCs w:val="24"/>
              </w:rPr>
              <w:t>п’ятниця</w:t>
            </w:r>
            <w:proofErr w:type="spellEnd"/>
          </w:p>
        </w:tc>
        <w:tc>
          <w:tcPr>
            <w:tcW w:w="1272" w:type="dxa"/>
            <w:tcBorders>
              <w:bottom w:val="single" w:sz="4" w:space="0" w:color="auto"/>
              <w:right w:val="single" w:sz="4" w:space="0" w:color="auto"/>
            </w:tcBorders>
          </w:tcPr>
          <w:p w14:paraId="6C2F5795"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Добрянська гімназія</w:t>
            </w:r>
          </w:p>
        </w:tc>
        <w:tc>
          <w:tcPr>
            <w:tcW w:w="1075" w:type="dxa"/>
            <w:tcBorders>
              <w:left w:val="single" w:sz="4" w:space="0" w:color="auto"/>
              <w:bottom w:val="single" w:sz="4" w:space="0" w:color="auto"/>
              <w:right w:val="single" w:sz="4" w:space="0" w:color="auto"/>
            </w:tcBorders>
          </w:tcPr>
          <w:p w14:paraId="6F3FD52E"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четвер</w:t>
            </w:r>
          </w:p>
        </w:tc>
        <w:tc>
          <w:tcPr>
            <w:tcW w:w="1164" w:type="dxa"/>
            <w:tcBorders>
              <w:left w:val="single" w:sz="4" w:space="0" w:color="auto"/>
              <w:bottom w:val="single" w:sz="4" w:space="0" w:color="auto"/>
              <w:right w:val="single" w:sz="4" w:space="0" w:color="auto"/>
            </w:tcBorders>
          </w:tcPr>
          <w:p w14:paraId="7EE22ED5" w14:textId="77777777" w:rsidR="001A676B" w:rsidRPr="005D237B" w:rsidRDefault="001A676B" w:rsidP="002A1253">
            <w:pPr>
              <w:rPr>
                <w:rFonts w:ascii="Times New Roman" w:hAnsi="Times New Roman" w:cs="Times New Roman"/>
                <w:sz w:val="24"/>
                <w:szCs w:val="24"/>
              </w:rPr>
            </w:pPr>
          </w:p>
        </w:tc>
        <w:tc>
          <w:tcPr>
            <w:tcW w:w="896" w:type="dxa"/>
            <w:tcBorders>
              <w:left w:val="single" w:sz="4" w:space="0" w:color="auto"/>
              <w:bottom w:val="single" w:sz="4" w:space="0" w:color="auto"/>
            </w:tcBorders>
          </w:tcPr>
          <w:p w14:paraId="462B9B96" w14:textId="77777777" w:rsidR="001A676B" w:rsidRPr="005D237B" w:rsidRDefault="001A676B" w:rsidP="002A1253">
            <w:pPr>
              <w:rPr>
                <w:rFonts w:ascii="Times New Roman" w:hAnsi="Times New Roman" w:cs="Times New Roman"/>
                <w:sz w:val="24"/>
                <w:szCs w:val="24"/>
              </w:rPr>
            </w:pPr>
          </w:p>
        </w:tc>
        <w:tc>
          <w:tcPr>
            <w:tcW w:w="1675" w:type="dxa"/>
            <w:tcBorders>
              <w:bottom w:val="single" w:sz="4" w:space="0" w:color="auto"/>
              <w:right w:val="single" w:sz="4" w:space="0" w:color="auto"/>
            </w:tcBorders>
          </w:tcPr>
          <w:p w14:paraId="11FCAD3A"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Підгірцівська</w:t>
            </w:r>
            <w:proofErr w:type="spellEnd"/>
            <w:r w:rsidRPr="005D237B">
              <w:rPr>
                <w:rFonts w:ascii="Times New Roman" w:hAnsi="Times New Roman" w:cs="Times New Roman"/>
                <w:sz w:val="24"/>
                <w:szCs w:val="24"/>
              </w:rPr>
              <w:t xml:space="preserve"> початкова школа</w:t>
            </w:r>
          </w:p>
        </w:tc>
        <w:tc>
          <w:tcPr>
            <w:tcW w:w="1365" w:type="dxa"/>
            <w:tcBorders>
              <w:left w:val="single" w:sz="4" w:space="0" w:color="auto"/>
              <w:bottom w:val="single" w:sz="4" w:space="0" w:color="auto"/>
            </w:tcBorders>
          </w:tcPr>
          <w:p w14:paraId="258E347B"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четвер</w:t>
            </w:r>
          </w:p>
        </w:tc>
      </w:tr>
      <w:tr w:rsidR="001A676B" w:rsidRPr="005D237B" w14:paraId="77AEB8B2" w14:textId="77777777" w:rsidTr="002A1253">
        <w:trPr>
          <w:trHeight w:val="1075"/>
        </w:trPr>
        <w:tc>
          <w:tcPr>
            <w:tcW w:w="1548" w:type="dxa"/>
            <w:tcBorders>
              <w:top w:val="single" w:sz="4" w:space="0" w:color="auto"/>
              <w:right w:val="single" w:sz="4" w:space="0" w:color="auto"/>
            </w:tcBorders>
          </w:tcPr>
          <w:p w14:paraId="5E1F2F06"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Угерський</w:t>
            </w:r>
            <w:proofErr w:type="spellEnd"/>
            <w:r w:rsidRPr="005D237B">
              <w:rPr>
                <w:rFonts w:ascii="Times New Roman" w:hAnsi="Times New Roman" w:cs="Times New Roman"/>
                <w:sz w:val="24"/>
                <w:szCs w:val="24"/>
              </w:rPr>
              <w:t xml:space="preserve"> ліцей</w:t>
            </w:r>
          </w:p>
        </w:tc>
        <w:tc>
          <w:tcPr>
            <w:tcW w:w="875" w:type="dxa"/>
            <w:tcBorders>
              <w:top w:val="single" w:sz="4" w:space="0" w:color="auto"/>
              <w:left w:val="single" w:sz="4" w:space="0" w:color="auto"/>
            </w:tcBorders>
          </w:tcPr>
          <w:p w14:paraId="6D5BE6CC" w14:textId="730E6934"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w:t>
            </w:r>
            <w:r w:rsidR="00B9421C" w:rsidRPr="005D237B">
              <w:rPr>
                <w:rFonts w:ascii="Times New Roman" w:hAnsi="Times New Roman" w:cs="Times New Roman"/>
                <w:sz w:val="24"/>
                <w:szCs w:val="24"/>
              </w:rPr>
              <w:t>четвер</w:t>
            </w:r>
          </w:p>
        </w:tc>
        <w:tc>
          <w:tcPr>
            <w:tcW w:w="1272" w:type="dxa"/>
            <w:tcBorders>
              <w:top w:val="single" w:sz="4" w:space="0" w:color="auto"/>
              <w:right w:val="single" w:sz="4" w:space="0" w:color="auto"/>
            </w:tcBorders>
          </w:tcPr>
          <w:p w14:paraId="79B21658"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Добрянський ЗДО</w:t>
            </w:r>
          </w:p>
        </w:tc>
        <w:tc>
          <w:tcPr>
            <w:tcW w:w="1075" w:type="dxa"/>
            <w:tcBorders>
              <w:top w:val="single" w:sz="4" w:space="0" w:color="auto"/>
              <w:left w:val="single" w:sz="4" w:space="0" w:color="auto"/>
              <w:right w:val="single" w:sz="4" w:space="0" w:color="auto"/>
            </w:tcBorders>
          </w:tcPr>
          <w:p w14:paraId="40102016"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Вівторо</w:t>
            </w:r>
            <w:proofErr w:type="spellEnd"/>
            <w:r w:rsidRPr="005D237B">
              <w:rPr>
                <w:rFonts w:ascii="Times New Roman" w:hAnsi="Times New Roman" w:cs="Times New Roman"/>
                <w:sz w:val="24"/>
                <w:szCs w:val="24"/>
              </w:rPr>
              <w:t>, четвер</w:t>
            </w:r>
          </w:p>
        </w:tc>
        <w:tc>
          <w:tcPr>
            <w:tcW w:w="1164" w:type="dxa"/>
            <w:tcBorders>
              <w:top w:val="single" w:sz="4" w:space="0" w:color="auto"/>
              <w:left w:val="single" w:sz="4" w:space="0" w:color="auto"/>
              <w:right w:val="single" w:sz="4" w:space="0" w:color="auto"/>
            </w:tcBorders>
          </w:tcPr>
          <w:p w14:paraId="45ABB80B" w14:textId="77777777" w:rsidR="001A676B" w:rsidRPr="005D237B" w:rsidRDefault="001A676B" w:rsidP="002A1253">
            <w:pPr>
              <w:rPr>
                <w:rFonts w:ascii="Times New Roman" w:hAnsi="Times New Roman" w:cs="Times New Roman"/>
                <w:sz w:val="24"/>
                <w:szCs w:val="24"/>
              </w:rPr>
            </w:pPr>
          </w:p>
        </w:tc>
        <w:tc>
          <w:tcPr>
            <w:tcW w:w="896" w:type="dxa"/>
            <w:tcBorders>
              <w:top w:val="single" w:sz="4" w:space="0" w:color="auto"/>
              <w:left w:val="single" w:sz="4" w:space="0" w:color="auto"/>
            </w:tcBorders>
          </w:tcPr>
          <w:p w14:paraId="67C065D8" w14:textId="77777777" w:rsidR="001A676B" w:rsidRPr="005D237B" w:rsidRDefault="001A676B" w:rsidP="002A1253">
            <w:pPr>
              <w:rPr>
                <w:rFonts w:ascii="Times New Roman" w:hAnsi="Times New Roman" w:cs="Times New Roman"/>
                <w:sz w:val="24"/>
                <w:szCs w:val="24"/>
              </w:rPr>
            </w:pPr>
          </w:p>
        </w:tc>
        <w:tc>
          <w:tcPr>
            <w:tcW w:w="1675" w:type="dxa"/>
            <w:tcBorders>
              <w:top w:val="single" w:sz="4" w:space="0" w:color="auto"/>
              <w:right w:val="single" w:sz="4" w:space="0" w:color="auto"/>
            </w:tcBorders>
          </w:tcPr>
          <w:p w14:paraId="5B10063B"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Підгірцівський</w:t>
            </w:r>
            <w:proofErr w:type="spellEnd"/>
            <w:r w:rsidRPr="005D237B">
              <w:rPr>
                <w:rFonts w:ascii="Times New Roman" w:hAnsi="Times New Roman" w:cs="Times New Roman"/>
                <w:sz w:val="24"/>
                <w:szCs w:val="24"/>
              </w:rPr>
              <w:t xml:space="preserve"> ЗДО</w:t>
            </w:r>
          </w:p>
        </w:tc>
        <w:tc>
          <w:tcPr>
            <w:tcW w:w="1365" w:type="dxa"/>
            <w:tcBorders>
              <w:top w:val="single" w:sz="4" w:space="0" w:color="auto"/>
              <w:left w:val="single" w:sz="4" w:space="0" w:color="auto"/>
            </w:tcBorders>
          </w:tcPr>
          <w:p w14:paraId="10CBDB74" w14:textId="5CFF11F8"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w:t>
            </w:r>
            <w:r w:rsidR="00BA4A29" w:rsidRPr="005D237B">
              <w:rPr>
                <w:rFonts w:ascii="Times New Roman" w:hAnsi="Times New Roman" w:cs="Times New Roman"/>
                <w:sz w:val="24"/>
                <w:szCs w:val="24"/>
              </w:rPr>
              <w:t>середа, п’ятниця</w:t>
            </w:r>
          </w:p>
        </w:tc>
      </w:tr>
      <w:tr w:rsidR="001A676B" w:rsidRPr="005D237B" w14:paraId="27A5EF15" w14:textId="77777777" w:rsidTr="002A1253">
        <w:trPr>
          <w:trHeight w:val="202"/>
        </w:trPr>
        <w:tc>
          <w:tcPr>
            <w:tcW w:w="1548" w:type="dxa"/>
            <w:tcBorders>
              <w:right w:val="single" w:sz="4" w:space="0" w:color="auto"/>
            </w:tcBorders>
          </w:tcPr>
          <w:p w14:paraId="04F0706A"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w:t>
            </w:r>
            <w:proofErr w:type="spellStart"/>
            <w:r w:rsidRPr="005D237B">
              <w:rPr>
                <w:rFonts w:ascii="Times New Roman" w:hAnsi="Times New Roman" w:cs="Times New Roman"/>
                <w:sz w:val="24"/>
                <w:szCs w:val="24"/>
              </w:rPr>
              <w:t>Вівнянський</w:t>
            </w:r>
            <w:proofErr w:type="spellEnd"/>
            <w:r w:rsidRPr="005D237B">
              <w:rPr>
                <w:rFonts w:ascii="Times New Roman" w:hAnsi="Times New Roman" w:cs="Times New Roman"/>
                <w:sz w:val="24"/>
                <w:szCs w:val="24"/>
              </w:rPr>
              <w:t xml:space="preserve">  ЗНЗ І-ІІ ст. – ДНЗ»</w:t>
            </w:r>
          </w:p>
        </w:tc>
        <w:tc>
          <w:tcPr>
            <w:tcW w:w="875" w:type="dxa"/>
            <w:tcBorders>
              <w:left w:val="single" w:sz="4" w:space="0" w:color="auto"/>
            </w:tcBorders>
          </w:tcPr>
          <w:p w14:paraId="17154DC7" w14:textId="58E22026" w:rsidR="001A676B" w:rsidRPr="005D237B" w:rsidRDefault="00B9421C" w:rsidP="002A1253">
            <w:pPr>
              <w:rPr>
                <w:rFonts w:ascii="Times New Roman" w:hAnsi="Times New Roman" w:cs="Times New Roman"/>
                <w:sz w:val="24"/>
                <w:szCs w:val="24"/>
              </w:rPr>
            </w:pPr>
            <w:r w:rsidRPr="005D237B">
              <w:rPr>
                <w:rFonts w:ascii="Times New Roman" w:hAnsi="Times New Roman" w:cs="Times New Roman"/>
                <w:sz w:val="24"/>
                <w:szCs w:val="24"/>
              </w:rPr>
              <w:t>Вівторок</w:t>
            </w:r>
            <w:r w:rsidR="001A676B" w:rsidRPr="005D237B">
              <w:rPr>
                <w:rFonts w:ascii="Times New Roman" w:hAnsi="Times New Roman" w:cs="Times New Roman"/>
                <w:sz w:val="24"/>
                <w:szCs w:val="24"/>
              </w:rPr>
              <w:t xml:space="preserve">, </w:t>
            </w:r>
            <w:r w:rsidRPr="005D237B">
              <w:rPr>
                <w:rFonts w:ascii="Times New Roman" w:hAnsi="Times New Roman" w:cs="Times New Roman"/>
                <w:sz w:val="24"/>
                <w:szCs w:val="24"/>
              </w:rPr>
              <w:t>четвер</w:t>
            </w:r>
          </w:p>
        </w:tc>
        <w:tc>
          <w:tcPr>
            <w:tcW w:w="1272" w:type="dxa"/>
            <w:tcBorders>
              <w:right w:val="single" w:sz="4" w:space="0" w:color="auto"/>
            </w:tcBorders>
          </w:tcPr>
          <w:p w14:paraId="275598C5"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П’ятничанська</w:t>
            </w:r>
            <w:proofErr w:type="spellEnd"/>
            <w:r w:rsidRPr="005D237B">
              <w:rPr>
                <w:rFonts w:ascii="Times New Roman" w:hAnsi="Times New Roman" w:cs="Times New Roman"/>
                <w:sz w:val="24"/>
                <w:szCs w:val="24"/>
              </w:rPr>
              <w:t xml:space="preserve"> гімназія</w:t>
            </w:r>
          </w:p>
        </w:tc>
        <w:tc>
          <w:tcPr>
            <w:tcW w:w="1075" w:type="dxa"/>
            <w:tcBorders>
              <w:left w:val="single" w:sz="4" w:space="0" w:color="auto"/>
              <w:right w:val="single" w:sz="4" w:space="0" w:color="auto"/>
            </w:tcBorders>
          </w:tcPr>
          <w:p w14:paraId="19D2905D"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Вівторо</w:t>
            </w:r>
            <w:proofErr w:type="spellEnd"/>
            <w:r w:rsidRPr="005D237B">
              <w:rPr>
                <w:rFonts w:ascii="Times New Roman" w:hAnsi="Times New Roman" w:cs="Times New Roman"/>
                <w:sz w:val="24"/>
                <w:szCs w:val="24"/>
              </w:rPr>
              <w:t>, четвер</w:t>
            </w:r>
          </w:p>
        </w:tc>
        <w:tc>
          <w:tcPr>
            <w:tcW w:w="1164" w:type="dxa"/>
            <w:tcBorders>
              <w:left w:val="single" w:sz="4" w:space="0" w:color="auto"/>
              <w:right w:val="single" w:sz="4" w:space="0" w:color="auto"/>
            </w:tcBorders>
          </w:tcPr>
          <w:p w14:paraId="3DF90E9C" w14:textId="77777777" w:rsidR="001A676B" w:rsidRPr="005D237B" w:rsidRDefault="001A676B" w:rsidP="002A1253">
            <w:pPr>
              <w:rPr>
                <w:rFonts w:ascii="Times New Roman" w:hAnsi="Times New Roman" w:cs="Times New Roman"/>
                <w:sz w:val="24"/>
                <w:szCs w:val="24"/>
              </w:rPr>
            </w:pPr>
          </w:p>
        </w:tc>
        <w:tc>
          <w:tcPr>
            <w:tcW w:w="896" w:type="dxa"/>
            <w:tcBorders>
              <w:left w:val="single" w:sz="4" w:space="0" w:color="auto"/>
            </w:tcBorders>
          </w:tcPr>
          <w:p w14:paraId="16B253D0" w14:textId="77777777" w:rsidR="001A676B" w:rsidRPr="005D237B" w:rsidRDefault="001A676B" w:rsidP="002A1253">
            <w:pPr>
              <w:rPr>
                <w:rFonts w:ascii="Times New Roman" w:hAnsi="Times New Roman" w:cs="Times New Roman"/>
                <w:sz w:val="24"/>
                <w:szCs w:val="24"/>
              </w:rPr>
            </w:pPr>
          </w:p>
        </w:tc>
        <w:tc>
          <w:tcPr>
            <w:tcW w:w="1675" w:type="dxa"/>
            <w:tcBorders>
              <w:right w:val="single" w:sz="4" w:space="0" w:color="auto"/>
            </w:tcBorders>
          </w:tcPr>
          <w:p w14:paraId="5245FD92"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Олексицька</w:t>
            </w:r>
            <w:proofErr w:type="spellEnd"/>
            <w:r w:rsidRPr="005D237B">
              <w:rPr>
                <w:rFonts w:ascii="Times New Roman" w:hAnsi="Times New Roman" w:cs="Times New Roman"/>
                <w:sz w:val="24"/>
                <w:szCs w:val="24"/>
              </w:rPr>
              <w:t xml:space="preserve"> гімназія</w:t>
            </w:r>
          </w:p>
        </w:tc>
        <w:tc>
          <w:tcPr>
            <w:tcW w:w="1365" w:type="dxa"/>
            <w:tcBorders>
              <w:left w:val="single" w:sz="4" w:space="0" w:color="auto"/>
            </w:tcBorders>
          </w:tcPr>
          <w:p w14:paraId="621DADEB" w14:textId="6C629B14"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четвер</w:t>
            </w:r>
          </w:p>
        </w:tc>
      </w:tr>
      <w:tr w:rsidR="001A676B" w:rsidRPr="005D237B" w14:paraId="66D2ABF1" w14:textId="77777777" w:rsidTr="002A1253">
        <w:trPr>
          <w:trHeight w:val="404"/>
        </w:trPr>
        <w:tc>
          <w:tcPr>
            <w:tcW w:w="1548" w:type="dxa"/>
            <w:tcBorders>
              <w:right w:val="single" w:sz="4" w:space="0" w:color="auto"/>
            </w:tcBorders>
          </w:tcPr>
          <w:p w14:paraId="23D1C2E3"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w:t>
            </w:r>
            <w:proofErr w:type="spellStart"/>
            <w:r w:rsidRPr="005D237B">
              <w:rPr>
                <w:rFonts w:ascii="Times New Roman" w:hAnsi="Times New Roman" w:cs="Times New Roman"/>
                <w:sz w:val="24"/>
                <w:szCs w:val="24"/>
              </w:rPr>
              <w:t>Кавський</w:t>
            </w:r>
            <w:proofErr w:type="spellEnd"/>
            <w:r w:rsidRPr="005D237B">
              <w:rPr>
                <w:rFonts w:ascii="Times New Roman" w:hAnsi="Times New Roman" w:cs="Times New Roman"/>
                <w:sz w:val="24"/>
                <w:szCs w:val="24"/>
              </w:rPr>
              <w:t xml:space="preserve">  ЗНЗ І-ІІІ ст.. – ДНЗ»</w:t>
            </w:r>
          </w:p>
        </w:tc>
        <w:tc>
          <w:tcPr>
            <w:tcW w:w="875" w:type="dxa"/>
            <w:tcBorders>
              <w:left w:val="single" w:sz="4" w:space="0" w:color="auto"/>
            </w:tcBorders>
          </w:tcPr>
          <w:p w14:paraId="412E322A" w14:textId="220CE85D" w:rsidR="001A676B" w:rsidRPr="005D237B" w:rsidRDefault="00B9421C"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w:t>
            </w:r>
            <w:r w:rsidR="001A676B" w:rsidRPr="005D237B">
              <w:rPr>
                <w:rFonts w:ascii="Times New Roman" w:hAnsi="Times New Roman" w:cs="Times New Roman"/>
                <w:sz w:val="24"/>
                <w:szCs w:val="24"/>
              </w:rPr>
              <w:t xml:space="preserve">, </w:t>
            </w:r>
            <w:r w:rsidRPr="005D237B">
              <w:rPr>
                <w:rFonts w:ascii="Times New Roman" w:hAnsi="Times New Roman" w:cs="Times New Roman"/>
                <w:sz w:val="24"/>
                <w:szCs w:val="24"/>
              </w:rPr>
              <w:t>четвер</w:t>
            </w:r>
          </w:p>
        </w:tc>
        <w:tc>
          <w:tcPr>
            <w:tcW w:w="1272" w:type="dxa"/>
            <w:tcBorders>
              <w:right w:val="single" w:sz="4" w:space="0" w:color="auto"/>
            </w:tcBorders>
          </w:tcPr>
          <w:p w14:paraId="24475BD6" w14:textId="77777777" w:rsidR="001A676B" w:rsidRPr="005D237B" w:rsidRDefault="001A676B" w:rsidP="002A1253">
            <w:pPr>
              <w:rPr>
                <w:rFonts w:ascii="Times New Roman" w:hAnsi="Times New Roman" w:cs="Times New Roman"/>
                <w:sz w:val="24"/>
                <w:szCs w:val="24"/>
              </w:rPr>
            </w:pPr>
          </w:p>
        </w:tc>
        <w:tc>
          <w:tcPr>
            <w:tcW w:w="1075" w:type="dxa"/>
            <w:tcBorders>
              <w:left w:val="single" w:sz="4" w:space="0" w:color="auto"/>
              <w:right w:val="single" w:sz="4" w:space="0" w:color="auto"/>
            </w:tcBorders>
          </w:tcPr>
          <w:p w14:paraId="609AEDC4" w14:textId="77777777" w:rsidR="001A676B" w:rsidRPr="005D237B" w:rsidRDefault="001A676B" w:rsidP="002A1253">
            <w:pPr>
              <w:rPr>
                <w:rFonts w:ascii="Times New Roman" w:hAnsi="Times New Roman" w:cs="Times New Roman"/>
                <w:sz w:val="24"/>
                <w:szCs w:val="24"/>
              </w:rPr>
            </w:pPr>
          </w:p>
        </w:tc>
        <w:tc>
          <w:tcPr>
            <w:tcW w:w="1164" w:type="dxa"/>
            <w:tcBorders>
              <w:left w:val="single" w:sz="4" w:space="0" w:color="auto"/>
              <w:right w:val="single" w:sz="4" w:space="0" w:color="auto"/>
            </w:tcBorders>
          </w:tcPr>
          <w:p w14:paraId="32A06DEB" w14:textId="77777777" w:rsidR="001A676B" w:rsidRPr="005D237B" w:rsidRDefault="001A676B" w:rsidP="002A1253">
            <w:pPr>
              <w:rPr>
                <w:rFonts w:ascii="Times New Roman" w:hAnsi="Times New Roman" w:cs="Times New Roman"/>
                <w:sz w:val="24"/>
                <w:szCs w:val="24"/>
              </w:rPr>
            </w:pPr>
          </w:p>
        </w:tc>
        <w:tc>
          <w:tcPr>
            <w:tcW w:w="896" w:type="dxa"/>
            <w:tcBorders>
              <w:left w:val="single" w:sz="4" w:space="0" w:color="auto"/>
            </w:tcBorders>
          </w:tcPr>
          <w:p w14:paraId="4FA5918F" w14:textId="77777777" w:rsidR="001A676B" w:rsidRPr="005D237B" w:rsidRDefault="001A676B" w:rsidP="002A1253">
            <w:pPr>
              <w:rPr>
                <w:rFonts w:ascii="Times New Roman" w:hAnsi="Times New Roman" w:cs="Times New Roman"/>
                <w:sz w:val="24"/>
                <w:szCs w:val="24"/>
              </w:rPr>
            </w:pPr>
          </w:p>
        </w:tc>
        <w:tc>
          <w:tcPr>
            <w:tcW w:w="1675" w:type="dxa"/>
            <w:tcBorders>
              <w:right w:val="single" w:sz="4" w:space="0" w:color="auto"/>
            </w:tcBorders>
          </w:tcPr>
          <w:p w14:paraId="1DCDF5D7"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Дашавський</w:t>
            </w:r>
            <w:proofErr w:type="spellEnd"/>
            <w:r w:rsidRPr="005D237B">
              <w:rPr>
                <w:rFonts w:ascii="Times New Roman" w:hAnsi="Times New Roman" w:cs="Times New Roman"/>
                <w:sz w:val="24"/>
                <w:szCs w:val="24"/>
              </w:rPr>
              <w:t xml:space="preserve"> ліцей</w:t>
            </w:r>
          </w:p>
        </w:tc>
        <w:tc>
          <w:tcPr>
            <w:tcW w:w="1365" w:type="dxa"/>
            <w:tcBorders>
              <w:left w:val="single" w:sz="4" w:space="0" w:color="auto"/>
            </w:tcBorders>
          </w:tcPr>
          <w:p w14:paraId="015CF940" w14:textId="5F218179"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w:t>
            </w:r>
            <w:r w:rsidR="00BA4A29" w:rsidRPr="005D237B">
              <w:rPr>
                <w:rFonts w:ascii="Times New Roman" w:hAnsi="Times New Roman" w:cs="Times New Roman"/>
                <w:sz w:val="24"/>
                <w:szCs w:val="24"/>
              </w:rPr>
              <w:t>середа</w:t>
            </w:r>
            <w:r w:rsidRPr="005D237B">
              <w:rPr>
                <w:rFonts w:ascii="Times New Roman" w:hAnsi="Times New Roman" w:cs="Times New Roman"/>
                <w:sz w:val="24"/>
                <w:szCs w:val="24"/>
              </w:rPr>
              <w:t xml:space="preserve">, п’ятниця </w:t>
            </w:r>
          </w:p>
        </w:tc>
      </w:tr>
      <w:tr w:rsidR="001A676B" w:rsidRPr="005D237B" w14:paraId="590DDE39" w14:textId="77777777" w:rsidTr="002A1253">
        <w:trPr>
          <w:trHeight w:val="404"/>
        </w:trPr>
        <w:tc>
          <w:tcPr>
            <w:tcW w:w="1548" w:type="dxa"/>
            <w:tcBorders>
              <w:right w:val="single" w:sz="4" w:space="0" w:color="auto"/>
            </w:tcBorders>
          </w:tcPr>
          <w:p w14:paraId="3B1B3663" w14:textId="77777777" w:rsidR="001A676B" w:rsidRPr="005D237B" w:rsidRDefault="001A676B" w:rsidP="002A1253">
            <w:pPr>
              <w:rPr>
                <w:rFonts w:ascii="Times New Roman" w:hAnsi="Times New Roman" w:cs="Times New Roman"/>
                <w:sz w:val="24"/>
                <w:szCs w:val="24"/>
              </w:rPr>
            </w:pPr>
          </w:p>
        </w:tc>
        <w:tc>
          <w:tcPr>
            <w:tcW w:w="875" w:type="dxa"/>
            <w:tcBorders>
              <w:left w:val="single" w:sz="4" w:space="0" w:color="auto"/>
            </w:tcBorders>
          </w:tcPr>
          <w:p w14:paraId="1E02403F" w14:textId="77777777" w:rsidR="001A676B" w:rsidRPr="005D237B" w:rsidRDefault="001A676B" w:rsidP="002A1253">
            <w:pPr>
              <w:rPr>
                <w:rFonts w:ascii="Times New Roman" w:hAnsi="Times New Roman" w:cs="Times New Roman"/>
                <w:sz w:val="24"/>
                <w:szCs w:val="24"/>
              </w:rPr>
            </w:pPr>
          </w:p>
        </w:tc>
        <w:tc>
          <w:tcPr>
            <w:tcW w:w="1272" w:type="dxa"/>
            <w:tcBorders>
              <w:right w:val="single" w:sz="4" w:space="0" w:color="auto"/>
            </w:tcBorders>
          </w:tcPr>
          <w:p w14:paraId="576760EA" w14:textId="77777777" w:rsidR="001A676B" w:rsidRPr="005D237B" w:rsidRDefault="001A676B" w:rsidP="002A1253">
            <w:pPr>
              <w:rPr>
                <w:rFonts w:ascii="Times New Roman" w:hAnsi="Times New Roman" w:cs="Times New Roman"/>
                <w:sz w:val="24"/>
                <w:szCs w:val="24"/>
              </w:rPr>
            </w:pPr>
          </w:p>
        </w:tc>
        <w:tc>
          <w:tcPr>
            <w:tcW w:w="1075" w:type="dxa"/>
            <w:tcBorders>
              <w:left w:val="single" w:sz="4" w:space="0" w:color="auto"/>
              <w:right w:val="single" w:sz="4" w:space="0" w:color="auto"/>
            </w:tcBorders>
          </w:tcPr>
          <w:p w14:paraId="33FDDB68" w14:textId="77777777" w:rsidR="001A676B" w:rsidRPr="005D237B" w:rsidRDefault="001A676B" w:rsidP="002A1253">
            <w:pPr>
              <w:rPr>
                <w:rFonts w:ascii="Times New Roman" w:hAnsi="Times New Roman" w:cs="Times New Roman"/>
                <w:sz w:val="24"/>
                <w:szCs w:val="24"/>
              </w:rPr>
            </w:pPr>
          </w:p>
        </w:tc>
        <w:tc>
          <w:tcPr>
            <w:tcW w:w="1164" w:type="dxa"/>
            <w:tcBorders>
              <w:left w:val="single" w:sz="4" w:space="0" w:color="auto"/>
              <w:right w:val="single" w:sz="4" w:space="0" w:color="auto"/>
            </w:tcBorders>
          </w:tcPr>
          <w:p w14:paraId="2CD6FBED" w14:textId="77777777" w:rsidR="001A676B" w:rsidRPr="005D237B" w:rsidRDefault="001A676B" w:rsidP="002A1253">
            <w:pPr>
              <w:rPr>
                <w:rFonts w:ascii="Times New Roman" w:hAnsi="Times New Roman" w:cs="Times New Roman"/>
                <w:sz w:val="24"/>
                <w:szCs w:val="24"/>
              </w:rPr>
            </w:pPr>
          </w:p>
        </w:tc>
        <w:tc>
          <w:tcPr>
            <w:tcW w:w="896" w:type="dxa"/>
            <w:tcBorders>
              <w:left w:val="single" w:sz="4" w:space="0" w:color="auto"/>
            </w:tcBorders>
          </w:tcPr>
          <w:p w14:paraId="4E8B7017" w14:textId="77777777" w:rsidR="001A676B" w:rsidRPr="005D237B" w:rsidRDefault="001A676B" w:rsidP="002A1253">
            <w:pPr>
              <w:rPr>
                <w:rFonts w:ascii="Times New Roman" w:hAnsi="Times New Roman" w:cs="Times New Roman"/>
                <w:sz w:val="24"/>
                <w:szCs w:val="24"/>
              </w:rPr>
            </w:pPr>
          </w:p>
        </w:tc>
        <w:tc>
          <w:tcPr>
            <w:tcW w:w="1675" w:type="dxa"/>
            <w:tcBorders>
              <w:right w:val="single" w:sz="4" w:space="0" w:color="auto"/>
            </w:tcBorders>
          </w:tcPr>
          <w:p w14:paraId="5657F6A6"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Дашавський</w:t>
            </w:r>
            <w:proofErr w:type="spellEnd"/>
            <w:r w:rsidRPr="005D237B">
              <w:rPr>
                <w:rFonts w:ascii="Times New Roman" w:hAnsi="Times New Roman" w:cs="Times New Roman"/>
                <w:sz w:val="24"/>
                <w:szCs w:val="24"/>
              </w:rPr>
              <w:t xml:space="preserve"> ЗДО</w:t>
            </w:r>
          </w:p>
        </w:tc>
        <w:tc>
          <w:tcPr>
            <w:tcW w:w="1365" w:type="dxa"/>
            <w:tcBorders>
              <w:left w:val="single" w:sz="4" w:space="0" w:color="auto"/>
            </w:tcBorders>
          </w:tcPr>
          <w:p w14:paraId="079E2569" w14:textId="3D61CB1F"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середа,, п’ятниця </w:t>
            </w:r>
          </w:p>
        </w:tc>
      </w:tr>
      <w:tr w:rsidR="001A676B" w:rsidRPr="005D237B" w14:paraId="5F2544FD" w14:textId="77777777" w:rsidTr="002A1253">
        <w:trPr>
          <w:trHeight w:val="202"/>
        </w:trPr>
        <w:tc>
          <w:tcPr>
            <w:tcW w:w="1548" w:type="dxa"/>
            <w:tcBorders>
              <w:right w:val="single" w:sz="4" w:space="0" w:color="auto"/>
            </w:tcBorders>
          </w:tcPr>
          <w:p w14:paraId="04130993" w14:textId="77777777" w:rsidR="001A676B" w:rsidRPr="005D237B" w:rsidRDefault="001A676B" w:rsidP="002A1253">
            <w:pPr>
              <w:rPr>
                <w:rFonts w:ascii="Times New Roman" w:hAnsi="Times New Roman" w:cs="Times New Roman"/>
                <w:sz w:val="24"/>
                <w:szCs w:val="24"/>
              </w:rPr>
            </w:pPr>
          </w:p>
        </w:tc>
        <w:tc>
          <w:tcPr>
            <w:tcW w:w="875" w:type="dxa"/>
            <w:tcBorders>
              <w:left w:val="single" w:sz="4" w:space="0" w:color="auto"/>
            </w:tcBorders>
          </w:tcPr>
          <w:p w14:paraId="69631036" w14:textId="77777777" w:rsidR="001A676B" w:rsidRPr="005D237B" w:rsidRDefault="001A676B" w:rsidP="002A1253">
            <w:pPr>
              <w:rPr>
                <w:rFonts w:ascii="Times New Roman" w:hAnsi="Times New Roman" w:cs="Times New Roman"/>
                <w:sz w:val="24"/>
                <w:szCs w:val="24"/>
              </w:rPr>
            </w:pPr>
          </w:p>
        </w:tc>
        <w:tc>
          <w:tcPr>
            <w:tcW w:w="1272" w:type="dxa"/>
            <w:tcBorders>
              <w:right w:val="single" w:sz="4" w:space="0" w:color="auto"/>
            </w:tcBorders>
          </w:tcPr>
          <w:p w14:paraId="1871D038" w14:textId="77777777" w:rsidR="001A676B" w:rsidRPr="005D237B" w:rsidRDefault="001A676B" w:rsidP="002A1253">
            <w:pPr>
              <w:rPr>
                <w:rFonts w:ascii="Times New Roman" w:hAnsi="Times New Roman" w:cs="Times New Roman"/>
                <w:sz w:val="24"/>
                <w:szCs w:val="24"/>
              </w:rPr>
            </w:pPr>
          </w:p>
        </w:tc>
        <w:tc>
          <w:tcPr>
            <w:tcW w:w="1075" w:type="dxa"/>
            <w:tcBorders>
              <w:left w:val="single" w:sz="4" w:space="0" w:color="auto"/>
              <w:right w:val="single" w:sz="4" w:space="0" w:color="auto"/>
            </w:tcBorders>
          </w:tcPr>
          <w:p w14:paraId="614DBDB2" w14:textId="77777777" w:rsidR="001A676B" w:rsidRPr="005D237B" w:rsidRDefault="001A676B" w:rsidP="002A1253">
            <w:pPr>
              <w:rPr>
                <w:rFonts w:ascii="Times New Roman" w:hAnsi="Times New Roman" w:cs="Times New Roman"/>
                <w:sz w:val="24"/>
                <w:szCs w:val="24"/>
              </w:rPr>
            </w:pPr>
          </w:p>
        </w:tc>
        <w:tc>
          <w:tcPr>
            <w:tcW w:w="1164" w:type="dxa"/>
            <w:tcBorders>
              <w:left w:val="single" w:sz="4" w:space="0" w:color="auto"/>
              <w:right w:val="single" w:sz="4" w:space="0" w:color="auto"/>
            </w:tcBorders>
          </w:tcPr>
          <w:p w14:paraId="7E734F32" w14:textId="77777777" w:rsidR="001A676B" w:rsidRPr="005D237B" w:rsidRDefault="001A676B" w:rsidP="002A1253">
            <w:pPr>
              <w:rPr>
                <w:rFonts w:ascii="Times New Roman" w:hAnsi="Times New Roman" w:cs="Times New Roman"/>
                <w:sz w:val="24"/>
                <w:szCs w:val="24"/>
              </w:rPr>
            </w:pPr>
          </w:p>
        </w:tc>
        <w:tc>
          <w:tcPr>
            <w:tcW w:w="896" w:type="dxa"/>
            <w:tcBorders>
              <w:left w:val="single" w:sz="4" w:space="0" w:color="auto"/>
            </w:tcBorders>
          </w:tcPr>
          <w:p w14:paraId="28B222D5" w14:textId="77777777" w:rsidR="001A676B" w:rsidRPr="005D237B" w:rsidRDefault="001A676B" w:rsidP="002A1253">
            <w:pPr>
              <w:rPr>
                <w:rFonts w:ascii="Times New Roman" w:hAnsi="Times New Roman" w:cs="Times New Roman"/>
                <w:sz w:val="24"/>
                <w:szCs w:val="24"/>
              </w:rPr>
            </w:pPr>
          </w:p>
        </w:tc>
        <w:tc>
          <w:tcPr>
            <w:tcW w:w="1675" w:type="dxa"/>
            <w:tcBorders>
              <w:right w:val="single" w:sz="4" w:space="0" w:color="auto"/>
            </w:tcBorders>
          </w:tcPr>
          <w:p w14:paraId="54EF0DFC"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Йосиповицька</w:t>
            </w:r>
            <w:proofErr w:type="spellEnd"/>
            <w:r w:rsidRPr="005D237B">
              <w:rPr>
                <w:rFonts w:ascii="Times New Roman" w:hAnsi="Times New Roman" w:cs="Times New Roman"/>
                <w:sz w:val="24"/>
                <w:szCs w:val="24"/>
              </w:rPr>
              <w:t xml:space="preserve"> початкова школа</w:t>
            </w:r>
          </w:p>
        </w:tc>
        <w:tc>
          <w:tcPr>
            <w:tcW w:w="1365" w:type="dxa"/>
            <w:tcBorders>
              <w:left w:val="single" w:sz="4" w:space="0" w:color="auto"/>
            </w:tcBorders>
          </w:tcPr>
          <w:p w14:paraId="71F856C2" w14:textId="77777777"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Вівторок , п’ятниця</w:t>
            </w:r>
          </w:p>
        </w:tc>
      </w:tr>
      <w:tr w:rsidR="001A676B" w:rsidRPr="005D237B" w14:paraId="10AB6F8D" w14:textId="77777777" w:rsidTr="002A1253">
        <w:trPr>
          <w:trHeight w:val="404"/>
        </w:trPr>
        <w:tc>
          <w:tcPr>
            <w:tcW w:w="1548" w:type="dxa"/>
            <w:tcBorders>
              <w:right w:val="single" w:sz="4" w:space="0" w:color="auto"/>
            </w:tcBorders>
          </w:tcPr>
          <w:p w14:paraId="33D48922" w14:textId="77777777" w:rsidR="001A676B" w:rsidRPr="005D237B" w:rsidRDefault="001A676B" w:rsidP="002A1253">
            <w:pPr>
              <w:rPr>
                <w:rFonts w:ascii="Times New Roman" w:hAnsi="Times New Roman" w:cs="Times New Roman"/>
                <w:sz w:val="24"/>
                <w:szCs w:val="24"/>
              </w:rPr>
            </w:pPr>
          </w:p>
        </w:tc>
        <w:tc>
          <w:tcPr>
            <w:tcW w:w="875" w:type="dxa"/>
            <w:tcBorders>
              <w:left w:val="single" w:sz="4" w:space="0" w:color="auto"/>
            </w:tcBorders>
          </w:tcPr>
          <w:p w14:paraId="7B9DB46A" w14:textId="77777777" w:rsidR="001A676B" w:rsidRPr="005D237B" w:rsidRDefault="001A676B" w:rsidP="002A1253">
            <w:pPr>
              <w:rPr>
                <w:rFonts w:ascii="Times New Roman" w:hAnsi="Times New Roman" w:cs="Times New Roman"/>
                <w:sz w:val="24"/>
                <w:szCs w:val="24"/>
              </w:rPr>
            </w:pPr>
          </w:p>
        </w:tc>
        <w:tc>
          <w:tcPr>
            <w:tcW w:w="1272" w:type="dxa"/>
            <w:tcBorders>
              <w:right w:val="single" w:sz="4" w:space="0" w:color="auto"/>
            </w:tcBorders>
          </w:tcPr>
          <w:p w14:paraId="6C1F4941" w14:textId="77777777" w:rsidR="001A676B" w:rsidRPr="005D237B" w:rsidRDefault="001A676B" w:rsidP="002A1253">
            <w:pPr>
              <w:rPr>
                <w:rFonts w:ascii="Times New Roman" w:hAnsi="Times New Roman" w:cs="Times New Roman"/>
                <w:sz w:val="24"/>
                <w:szCs w:val="24"/>
              </w:rPr>
            </w:pPr>
          </w:p>
        </w:tc>
        <w:tc>
          <w:tcPr>
            <w:tcW w:w="1075" w:type="dxa"/>
            <w:tcBorders>
              <w:left w:val="single" w:sz="4" w:space="0" w:color="auto"/>
              <w:right w:val="single" w:sz="4" w:space="0" w:color="auto"/>
            </w:tcBorders>
          </w:tcPr>
          <w:p w14:paraId="074A4178" w14:textId="77777777" w:rsidR="001A676B" w:rsidRPr="005D237B" w:rsidRDefault="001A676B" w:rsidP="002A1253">
            <w:pPr>
              <w:rPr>
                <w:rFonts w:ascii="Times New Roman" w:hAnsi="Times New Roman" w:cs="Times New Roman"/>
                <w:sz w:val="24"/>
                <w:szCs w:val="24"/>
              </w:rPr>
            </w:pPr>
          </w:p>
        </w:tc>
        <w:tc>
          <w:tcPr>
            <w:tcW w:w="1164" w:type="dxa"/>
            <w:tcBorders>
              <w:left w:val="single" w:sz="4" w:space="0" w:color="auto"/>
              <w:right w:val="single" w:sz="4" w:space="0" w:color="auto"/>
            </w:tcBorders>
          </w:tcPr>
          <w:p w14:paraId="46BE6000" w14:textId="77777777" w:rsidR="001A676B" w:rsidRPr="005D237B" w:rsidRDefault="001A676B" w:rsidP="002A1253">
            <w:pPr>
              <w:rPr>
                <w:rFonts w:ascii="Times New Roman" w:hAnsi="Times New Roman" w:cs="Times New Roman"/>
                <w:sz w:val="24"/>
                <w:szCs w:val="24"/>
              </w:rPr>
            </w:pPr>
          </w:p>
        </w:tc>
        <w:tc>
          <w:tcPr>
            <w:tcW w:w="896" w:type="dxa"/>
            <w:tcBorders>
              <w:left w:val="single" w:sz="4" w:space="0" w:color="auto"/>
            </w:tcBorders>
          </w:tcPr>
          <w:p w14:paraId="1075BDD0" w14:textId="77777777" w:rsidR="001A676B" w:rsidRPr="005D237B" w:rsidRDefault="001A676B" w:rsidP="002A1253">
            <w:pPr>
              <w:rPr>
                <w:rFonts w:ascii="Times New Roman" w:hAnsi="Times New Roman" w:cs="Times New Roman"/>
                <w:sz w:val="24"/>
                <w:szCs w:val="24"/>
              </w:rPr>
            </w:pPr>
          </w:p>
        </w:tc>
        <w:tc>
          <w:tcPr>
            <w:tcW w:w="1675" w:type="dxa"/>
            <w:tcBorders>
              <w:right w:val="single" w:sz="4" w:space="0" w:color="auto"/>
            </w:tcBorders>
          </w:tcPr>
          <w:p w14:paraId="0FFF97ED" w14:textId="77777777" w:rsidR="001A676B" w:rsidRPr="005D237B" w:rsidRDefault="001A676B" w:rsidP="002A1253">
            <w:pPr>
              <w:rPr>
                <w:rFonts w:ascii="Times New Roman" w:hAnsi="Times New Roman" w:cs="Times New Roman"/>
                <w:sz w:val="24"/>
                <w:szCs w:val="24"/>
              </w:rPr>
            </w:pPr>
            <w:proofErr w:type="spellStart"/>
            <w:r w:rsidRPr="005D237B">
              <w:rPr>
                <w:rFonts w:ascii="Times New Roman" w:hAnsi="Times New Roman" w:cs="Times New Roman"/>
                <w:sz w:val="24"/>
                <w:szCs w:val="24"/>
              </w:rPr>
              <w:t>Йосиповицький</w:t>
            </w:r>
            <w:proofErr w:type="spellEnd"/>
            <w:r w:rsidRPr="005D237B">
              <w:rPr>
                <w:rFonts w:ascii="Times New Roman" w:hAnsi="Times New Roman" w:cs="Times New Roman"/>
                <w:sz w:val="24"/>
                <w:szCs w:val="24"/>
              </w:rPr>
              <w:t xml:space="preserve"> ЗДО</w:t>
            </w:r>
          </w:p>
        </w:tc>
        <w:tc>
          <w:tcPr>
            <w:tcW w:w="1365" w:type="dxa"/>
            <w:tcBorders>
              <w:left w:val="single" w:sz="4" w:space="0" w:color="auto"/>
            </w:tcBorders>
          </w:tcPr>
          <w:p w14:paraId="5B741DE3" w14:textId="6E34CE72" w:rsidR="001A676B" w:rsidRPr="005D237B" w:rsidRDefault="001A676B" w:rsidP="002A1253">
            <w:pPr>
              <w:rPr>
                <w:rFonts w:ascii="Times New Roman" w:hAnsi="Times New Roman" w:cs="Times New Roman"/>
                <w:sz w:val="24"/>
                <w:szCs w:val="24"/>
              </w:rPr>
            </w:pPr>
            <w:r w:rsidRPr="005D237B">
              <w:rPr>
                <w:rFonts w:ascii="Times New Roman" w:hAnsi="Times New Roman" w:cs="Times New Roman"/>
                <w:sz w:val="24"/>
                <w:szCs w:val="24"/>
              </w:rPr>
              <w:t xml:space="preserve">Вівторок , середа, п’ятниця </w:t>
            </w:r>
          </w:p>
        </w:tc>
      </w:tr>
    </w:tbl>
    <w:p w14:paraId="1BE31EC9" w14:textId="77777777" w:rsidR="001A676B" w:rsidRPr="005D237B" w:rsidRDefault="001A676B" w:rsidP="001A676B">
      <w:pPr>
        <w:rPr>
          <w:rFonts w:ascii="Times New Roman" w:hAnsi="Times New Roman" w:cs="Times New Roman"/>
          <w:sz w:val="24"/>
          <w:szCs w:val="24"/>
        </w:rPr>
      </w:pPr>
    </w:p>
    <w:p w14:paraId="0B15AD05" w14:textId="599B5FB3" w:rsidR="00400482" w:rsidRPr="005D237B" w:rsidRDefault="00400482" w:rsidP="002F5BB3">
      <w:pPr>
        <w:ind w:firstLine="936"/>
        <w:contextualSpacing/>
        <w:jc w:val="both"/>
        <w:rPr>
          <w:rFonts w:ascii="Times New Roman" w:eastAsia="Times New Roman" w:hAnsi="Times New Roman" w:cs="Times New Roman"/>
          <w:sz w:val="24"/>
          <w:szCs w:val="24"/>
          <w:lang w:eastAsia="uk-UA"/>
        </w:rPr>
      </w:pPr>
    </w:p>
    <w:p w14:paraId="38B3296C" w14:textId="4C48F471" w:rsidR="00400482" w:rsidRPr="005D237B" w:rsidRDefault="00400482" w:rsidP="002F5BB3">
      <w:pPr>
        <w:ind w:firstLine="936"/>
        <w:contextualSpacing/>
        <w:jc w:val="both"/>
        <w:rPr>
          <w:rFonts w:ascii="Times New Roman" w:eastAsia="Times New Roman" w:hAnsi="Times New Roman" w:cs="Times New Roman"/>
          <w:sz w:val="24"/>
          <w:szCs w:val="24"/>
          <w:lang w:eastAsia="uk-UA"/>
        </w:rPr>
      </w:pPr>
    </w:p>
    <w:p w14:paraId="25D67595" w14:textId="2F69A980" w:rsidR="00400482" w:rsidRPr="005D237B" w:rsidRDefault="00400482" w:rsidP="002F5BB3">
      <w:pPr>
        <w:ind w:firstLine="936"/>
        <w:contextualSpacing/>
        <w:jc w:val="both"/>
        <w:rPr>
          <w:rFonts w:ascii="Times New Roman" w:eastAsia="Times New Roman" w:hAnsi="Times New Roman" w:cs="Times New Roman"/>
          <w:sz w:val="24"/>
          <w:szCs w:val="24"/>
          <w:lang w:eastAsia="uk-UA"/>
        </w:rPr>
      </w:pPr>
    </w:p>
    <w:p w14:paraId="03985B36" w14:textId="06EFD394" w:rsidR="00400482" w:rsidRPr="005D237B" w:rsidRDefault="00400482" w:rsidP="002F5BB3">
      <w:pPr>
        <w:ind w:firstLine="936"/>
        <w:contextualSpacing/>
        <w:jc w:val="both"/>
        <w:rPr>
          <w:rFonts w:ascii="Times New Roman" w:eastAsia="Times New Roman" w:hAnsi="Times New Roman" w:cs="Times New Roman"/>
          <w:sz w:val="24"/>
          <w:szCs w:val="24"/>
          <w:lang w:eastAsia="uk-UA"/>
        </w:rPr>
      </w:pPr>
    </w:p>
    <w:p w14:paraId="399487A5" w14:textId="77777777" w:rsidR="00400482" w:rsidRPr="005D237B" w:rsidRDefault="00400482" w:rsidP="002F5BB3">
      <w:pPr>
        <w:ind w:firstLine="936"/>
        <w:contextualSpacing/>
        <w:jc w:val="both"/>
        <w:rPr>
          <w:rFonts w:ascii="Times New Roman" w:eastAsia="Times New Roman" w:hAnsi="Times New Roman" w:cs="Times New Roman"/>
          <w:sz w:val="24"/>
          <w:szCs w:val="24"/>
          <w:lang w:eastAsia="uk-UA"/>
        </w:rPr>
      </w:pPr>
    </w:p>
    <w:p w14:paraId="20AFD943" w14:textId="28011AE7" w:rsidR="002F5BB3" w:rsidRPr="005D237B" w:rsidRDefault="002F5BB3" w:rsidP="002F5BB3">
      <w:pPr>
        <w:rPr>
          <w:rFonts w:ascii="Times New Roman" w:hAnsi="Times New Roman" w:cs="Times New Roman"/>
          <w:sz w:val="24"/>
          <w:szCs w:val="24"/>
        </w:rPr>
      </w:pPr>
      <w:bookmarkStart w:id="2" w:name="_Hlk122074083"/>
      <w:r w:rsidRPr="005D237B">
        <w:rPr>
          <w:rFonts w:ascii="Times New Roman" w:hAnsi="Times New Roman" w:cs="Times New Roman"/>
          <w:sz w:val="24"/>
          <w:szCs w:val="24"/>
        </w:rPr>
        <w:t xml:space="preserve">Поставка продуктів проводиться згідно графіку, можливе завезення продуктів поза графіком по  потребі,  в установи освіти. </w:t>
      </w:r>
    </w:p>
    <w:p w14:paraId="152EABEB" w14:textId="77777777" w:rsidR="002F5BB3" w:rsidRPr="005D237B" w:rsidRDefault="002F5BB3" w:rsidP="002F5BB3">
      <w:pPr>
        <w:rPr>
          <w:rFonts w:ascii="Times New Roman" w:hAnsi="Times New Roman" w:cs="Times New Roman"/>
          <w:b/>
          <w:bCs/>
          <w:sz w:val="24"/>
          <w:szCs w:val="24"/>
          <w:lang w:val="ru-RU"/>
        </w:rPr>
      </w:pPr>
      <w:r w:rsidRPr="005D237B">
        <w:rPr>
          <w:rFonts w:ascii="Times New Roman" w:hAnsi="Times New Roman" w:cs="Times New Roman"/>
          <w:sz w:val="24"/>
          <w:szCs w:val="24"/>
        </w:rPr>
        <w:t xml:space="preserve">Завезення проводиться з 07.30 по 14.00 год. </w:t>
      </w:r>
    </w:p>
    <w:bookmarkEnd w:id="2"/>
    <w:p w14:paraId="15F1EF65" w14:textId="77777777" w:rsidR="001C2DDE" w:rsidRPr="005D237B" w:rsidRDefault="001C2DDE" w:rsidP="001C2DDE">
      <w:pPr>
        <w:jc w:val="center"/>
        <w:rPr>
          <w:rFonts w:ascii="Times New Roman" w:hAnsi="Times New Roman" w:cs="Times New Roman"/>
          <w:b/>
          <w:sz w:val="24"/>
          <w:szCs w:val="24"/>
          <w:lang w:val="ru-RU"/>
        </w:rPr>
      </w:pPr>
    </w:p>
    <w:p w14:paraId="4C7670E8" w14:textId="46ECA7AA" w:rsidR="00A549B5" w:rsidRPr="005D237B" w:rsidRDefault="00A549B5" w:rsidP="00731955">
      <w:pPr>
        <w:tabs>
          <w:tab w:val="left" w:pos="185"/>
        </w:tabs>
        <w:spacing w:line="240" w:lineRule="auto"/>
        <w:rPr>
          <w:rFonts w:ascii="Times New Roman" w:eastAsia="Times New Roman" w:hAnsi="Times New Roman" w:cs="Times New Roman"/>
          <w:b/>
          <w:bCs/>
          <w:color w:val="000000"/>
          <w:sz w:val="24"/>
          <w:szCs w:val="24"/>
          <w:lang w:val="ru-RU" w:eastAsia="uk-UA"/>
        </w:rPr>
      </w:pPr>
    </w:p>
    <w:p w14:paraId="181ADA71" w14:textId="77777777" w:rsidR="00A549B5" w:rsidRPr="005D237B" w:rsidRDefault="00A549B5" w:rsidP="00A549B5">
      <w:pPr>
        <w:spacing w:line="240" w:lineRule="auto"/>
        <w:jc w:val="right"/>
        <w:rPr>
          <w:rFonts w:ascii="Times New Roman" w:eastAsia="Times New Roman" w:hAnsi="Times New Roman" w:cs="Times New Roman"/>
          <w:b/>
          <w:bCs/>
          <w:color w:val="000000"/>
          <w:sz w:val="24"/>
          <w:szCs w:val="24"/>
          <w:lang w:eastAsia="uk-UA"/>
        </w:rPr>
      </w:pPr>
    </w:p>
    <w:p w14:paraId="16410B26" w14:textId="76D658D5" w:rsidR="00A549B5" w:rsidRPr="005D237B" w:rsidRDefault="00A549B5" w:rsidP="00A549B5">
      <w:pPr>
        <w:spacing w:line="240" w:lineRule="auto"/>
        <w:jc w:val="right"/>
        <w:rPr>
          <w:rFonts w:ascii="Times New Roman" w:eastAsia="Times New Roman" w:hAnsi="Times New Roman" w:cs="Times New Roman"/>
          <w:sz w:val="24"/>
          <w:szCs w:val="24"/>
          <w:lang w:eastAsia="uk-UA"/>
        </w:rPr>
      </w:pPr>
      <w:r w:rsidRPr="005D237B">
        <w:rPr>
          <w:rFonts w:ascii="Times New Roman" w:eastAsia="Times New Roman" w:hAnsi="Times New Roman" w:cs="Times New Roman"/>
          <w:b/>
          <w:bCs/>
          <w:color w:val="000000"/>
          <w:sz w:val="24"/>
          <w:szCs w:val="24"/>
          <w:lang w:eastAsia="uk-UA"/>
        </w:rPr>
        <w:t>Додаток № 4 до тендерної документації</w:t>
      </w:r>
    </w:p>
    <w:p w14:paraId="4A2C9AA0" w14:textId="24B8B6DD" w:rsidR="00616ED7" w:rsidRPr="005D237B" w:rsidRDefault="00616ED7" w:rsidP="00616ED7">
      <w:pPr>
        <w:jc w:val="center"/>
        <w:rPr>
          <w:rFonts w:ascii="Times New Roman" w:hAnsi="Times New Roman" w:cs="Times New Roman"/>
          <w:b/>
          <w:sz w:val="24"/>
          <w:szCs w:val="24"/>
        </w:rPr>
      </w:pPr>
      <w:r w:rsidRPr="005D237B">
        <w:rPr>
          <w:rFonts w:ascii="Times New Roman" w:hAnsi="Times New Roman" w:cs="Times New Roman"/>
          <w:b/>
          <w:sz w:val="24"/>
          <w:szCs w:val="24"/>
        </w:rPr>
        <w:t xml:space="preserve">Договір про постачання </w:t>
      </w:r>
      <w:r w:rsidR="00402BE7" w:rsidRPr="005D237B">
        <w:rPr>
          <w:rFonts w:ascii="Times New Roman" w:hAnsi="Times New Roman" w:cs="Times New Roman"/>
          <w:b/>
          <w:sz w:val="24"/>
          <w:szCs w:val="24"/>
        </w:rPr>
        <w:t>товару</w:t>
      </w:r>
      <w:r w:rsidRPr="005D237B">
        <w:rPr>
          <w:rFonts w:ascii="Times New Roman" w:hAnsi="Times New Roman" w:cs="Times New Roman"/>
          <w:b/>
          <w:sz w:val="24"/>
          <w:szCs w:val="24"/>
        </w:rPr>
        <w:t xml:space="preserve"> № ____</w:t>
      </w:r>
    </w:p>
    <w:p w14:paraId="2C34C404" w14:textId="77777777" w:rsidR="00616ED7" w:rsidRPr="005D237B" w:rsidRDefault="00616ED7" w:rsidP="00616ED7">
      <w:pPr>
        <w:rPr>
          <w:rFonts w:ascii="Times New Roman" w:hAnsi="Times New Roman" w:cs="Times New Roman"/>
          <w:sz w:val="24"/>
          <w:szCs w:val="24"/>
        </w:rPr>
      </w:pPr>
    </w:p>
    <w:p w14:paraId="7F50A9C3" w14:textId="60D2FC2E" w:rsidR="00616ED7" w:rsidRPr="005D237B" w:rsidRDefault="00616ED7" w:rsidP="00616ED7">
      <w:pPr>
        <w:rPr>
          <w:rFonts w:ascii="Times New Roman" w:hAnsi="Times New Roman" w:cs="Times New Roman"/>
          <w:b/>
          <w:sz w:val="24"/>
          <w:szCs w:val="24"/>
        </w:rPr>
      </w:pPr>
      <w:r w:rsidRPr="005D237B">
        <w:rPr>
          <w:rFonts w:ascii="Times New Roman" w:hAnsi="Times New Roman" w:cs="Times New Roman"/>
          <w:b/>
          <w:sz w:val="24"/>
          <w:szCs w:val="24"/>
        </w:rPr>
        <w:t>____________</w:t>
      </w:r>
      <w:r w:rsidRPr="005D237B">
        <w:rPr>
          <w:rFonts w:ascii="Times New Roman" w:hAnsi="Times New Roman" w:cs="Times New Roman"/>
          <w:b/>
          <w:sz w:val="24"/>
          <w:szCs w:val="24"/>
        </w:rPr>
        <w:tab/>
      </w:r>
      <w:r w:rsidRPr="005D237B">
        <w:rPr>
          <w:rFonts w:ascii="Times New Roman" w:hAnsi="Times New Roman" w:cs="Times New Roman"/>
          <w:b/>
          <w:sz w:val="24"/>
          <w:szCs w:val="24"/>
        </w:rPr>
        <w:tab/>
      </w:r>
      <w:r w:rsidRPr="005D237B">
        <w:rPr>
          <w:rFonts w:ascii="Times New Roman" w:hAnsi="Times New Roman" w:cs="Times New Roman"/>
          <w:b/>
          <w:sz w:val="24"/>
          <w:szCs w:val="24"/>
        </w:rPr>
        <w:tab/>
      </w:r>
      <w:r w:rsidRPr="005D237B">
        <w:rPr>
          <w:rFonts w:ascii="Times New Roman" w:hAnsi="Times New Roman" w:cs="Times New Roman"/>
          <w:b/>
          <w:sz w:val="24"/>
          <w:szCs w:val="24"/>
        </w:rPr>
        <w:tab/>
      </w:r>
      <w:r w:rsidRPr="005D237B">
        <w:rPr>
          <w:rFonts w:ascii="Times New Roman" w:hAnsi="Times New Roman" w:cs="Times New Roman"/>
          <w:b/>
          <w:sz w:val="24"/>
          <w:szCs w:val="24"/>
        </w:rPr>
        <w:tab/>
      </w:r>
      <w:r w:rsidRPr="005D237B">
        <w:rPr>
          <w:rFonts w:ascii="Times New Roman" w:hAnsi="Times New Roman" w:cs="Times New Roman"/>
          <w:b/>
          <w:sz w:val="24"/>
          <w:szCs w:val="24"/>
        </w:rPr>
        <w:tab/>
      </w:r>
      <w:r w:rsidRPr="005D237B">
        <w:rPr>
          <w:rFonts w:ascii="Times New Roman" w:hAnsi="Times New Roman" w:cs="Times New Roman"/>
          <w:b/>
          <w:sz w:val="24"/>
          <w:szCs w:val="24"/>
        </w:rPr>
        <w:tab/>
        <w:t xml:space="preserve">  </w:t>
      </w:r>
      <w:r w:rsidRPr="005D237B">
        <w:rPr>
          <w:rFonts w:ascii="Times New Roman" w:hAnsi="Times New Roman" w:cs="Times New Roman"/>
          <w:b/>
          <w:sz w:val="24"/>
          <w:szCs w:val="24"/>
          <w:lang w:val="ru-RU"/>
        </w:rPr>
        <w:t xml:space="preserve">                </w:t>
      </w:r>
      <w:r w:rsidRPr="005D237B">
        <w:rPr>
          <w:rFonts w:ascii="Times New Roman" w:hAnsi="Times New Roman" w:cs="Times New Roman"/>
          <w:b/>
          <w:sz w:val="24"/>
          <w:szCs w:val="24"/>
        </w:rPr>
        <w:t>«____» ___________ 20</w:t>
      </w:r>
      <w:r w:rsidR="001A676B" w:rsidRPr="005D237B">
        <w:rPr>
          <w:rFonts w:ascii="Times New Roman" w:hAnsi="Times New Roman" w:cs="Times New Roman"/>
          <w:b/>
          <w:sz w:val="24"/>
          <w:szCs w:val="24"/>
        </w:rPr>
        <w:t>23</w:t>
      </w:r>
      <w:r w:rsidRPr="005D237B">
        <w:rPr>
          <w:rFonts w:ascii="Times New Roman" w:hAnsi="Times New Roman" w:cs="Times New Roman"/>
          <w:b/>
          <w:sz w:val="24"/>
          <w:szCs w:val="24"/>
        </w:rPr>
        <w:t xml:space="preserve"> року</w:t>
      </w:r>
    </w:p>
    <w:p w14:paraId="548D95A6" w14:textId="77777777" w:rsidR="00616ED7" w:rsidRPr="005D237B" w:rsidRDefault="00616ED7" w:rsidP="00616ED7">
      <w:pPr>
        <w:rPr>
          <w:rFonts w:ascii="Times New Roman" w:hAnsi="Times New Roman" w:cs="Times New Roman"/>
          <w:sz w:val="24"/>
          <w:szCs w:val="24"/>
        </w:rPr>
      </w:pPr>
    </w:p>
    <w:p w14:paraId="56B2EC3A" w14:textId="77777777" w:rsidR="00616ED7" w:rsidRPr="005D237B" w:rsidRDefault="00616ED7" w:rsidP="00616ED7">
      <w:pPr>
        <w:jc w:val="both"/>
        <w:rPr>
          <w:rStyle w:val="FontStyle25"/>
          <w:sz w:val="24"/>
          <w:szCs w:val="24"/>
          <w:lang w:eastAsia="de-DE"/>
        </w:rPr>
      </w:pPr>
      <w:r w:rsidRPr="005D237B">
        <w:rPr>
          <w:rFonts w:ascii="Times New Roman" w:hAnsi="Times New Roman" w:cs="Times New Roman"/>
          <w:sz w:val="24"/>
          <w:szCs w:val="24"/>
        </w:rPr>
        <w:t>______________________________________________________________________</w:t>
      </w:r>
      <w:r w:rsidRPr="005D237B">
        <w:rPr>
          <w:rFonts w:ascii="Times New Roman" w:hAnsi="Times New Roman" w:cs="Times New Roman"/>
          <w:i/>
          <w:iCs/>
          <w:color w:val="000000"/>
          <w:spacing w:val="-1"/>
          <w:sz w:val="24"/>
          <w:szCs w:val="24"/>
        </w:rPr>
        <w:t xml:space="preserve">, </w:t>
      </w:r>
      <w:r w:rsidRPr="005D237B">
        <w:rPr>
          <w:rFonts w:ascii="Times New Roman" w:hAnsi="Times New Roman" w:cs="Times New Roman"/>
          <w:color w:val="000000"/>
          <w:spacing w:val="-1"/>
          <w:sz w:val="24"/>
          <w:szCs w:val="24"/>
        </w:rPr>
        <w:t xml:space="preserve">в особі ______________________, </w:t>
      </w:r>
      <w:r w:rsidRPr="005D237B">
        <w:rPr>
          <w:rFonts w:ascii="Times New Roman" w:hAnsi="Times New Roman" w:cs="Times New Roman"/>
          <w:color w:val="000000"/>
          <w:spacing w:val="1"/>
          <w:sz w:val="24"/>
          <w:szCs w:val="24"/>
        </w:rPr>
        <w:t xml:space="preserve">що діє на підставі _____________ </w:t>
      </w:r>
      <w:r w:rsidRPr="005D237B">
        <w:rPr>
          <w:rFonts w:ascii="Times New Roman" w:hAnsi="Times New Roman" w:cs="Times New Roman"/>
          <w:color w:val="000000"/>
          <w:sz w:val="24"/>
          <w:szCs w:val="24"/>
        </w:rPr>
        <w:t xml:space="preserve">(у подальшому </w:t>
      </w:r>
      <w:r w:rsidRPr="005D237B">
        <w:rPr>
          <w:rFonts w:ascii="Times New Roman" w:hAnsi="Times New Roman" w:cs="Times New Roman"/>
          <w:b/>
          <w:iCs/>
          <w:color w:val="000000"/>
          <w:sz w:val="24"/>
          <w:szCs w:val="24"/>
        </w:rPr>
        <w:t>Покупець</w:t>
      </w:r>
      <w:r w:rsidRPr="005D237B">
        <w:rPr>
          <w:rFonts w:ascii="Times New Roman" w:hAnsi="Times New Roman" w:cs="Times New Roman"/>
          <w:iCs/>
          <w:color w:val="000000"/>
          <w:sz w:val="24"/>
          <w:szCs w:val="24"/>
        </w:rPr>
        <w:t>),</w:t>
      </w:r>
      <w:r w:rsidRPr="005D237B">
        <w:rPr>
          <w:rFonts w:ascii="Times New Roman" w:hAnsi="Times New Roman" w:cs="Times New Roman"/>
          <w:i/>
          <w:iCs/>
          <w:color w:val="000000"/>
          <w:sz w:val="24"/>
          <w:szCs w:val="24"/>
        </w:rPr>
        <w:t xml:space="preserve"> </w:t>
      </w:r>
      <w:r w:rsidRPr="005D237B">
        <w:rPr>
          <w:rFonts w:ascii="Times New Roman" w:hAnsi="Times New Roman" w:cs="Times New Roman"/>
          <w:color w:val="000000"/>
          <w:sz w:val="24"/>
          <w:szCs w:val="24"/>
        </w:rPr>
        <w:t xml:space="preserve">з однієї </w:t>
      </w:r>
      <w:r w:rsidRPr="005D237B">
        <w:rPr>
          <w:rFonts w:ascii="Times New Roman" w:hAnsi="Times New Roman" w:cs="Times New Roman"/>
          <w:color w:val="000000"/>
          <w:spacing w:val="5"/>
          <w:sz w:val="24"/>
          <w:szCs w:val="24"/>
        </w:rPr>
        <w:t>сторони, і _____________________________</w:t>
      </w:r>
      <w:r w:rsidRPr="005D237B">
        <w:rPr>
          <w:rFonts w:ascii="Times New Roman" w:hAnsi="Times New Roman" w:cs="Times New Roman"/>
          <w:i/>
          <w:iCs/>
          <w:color w:val="000000"/>
          <w:sz w:val="24"/>
          <w:szCs w:val="24"/>
        </w:rPr>
        <w:t xml:space="preserve">, </w:t>
      </w:r>
      <w:r w:rsidRPr="005D237B">
        <w:rPr>
          <w:rFonts w:ascii="Times New Roman" w:hAnsi="Times New Roman" w:cs="Times New Roman"/>
          <w:iCs/>
          <w:color w:val="000000"/>
          <w:sz w:val="24"/>
          <w:szCs w:val="24"/>
        </w:rPr>
        <w:t xml:space="preserve">в особі </w:t>
      </w:r>
      <w:r w:rsidRPr="005D237B">
        <w:rPr>
          <w:rFonts w:ascii="Times New Roman" w:hAnsi="Times New Roman" w:cs="Times New Roman"/>
          <w:i/>
          <w:iCs/>
          <w:color w:val="000000"/>
          <w:sz w:val="24"/>
          <w:szCs w:val="24"/>
        </w:rPr>
        <w:t>_______________________________</w:t>
      </w:r>
      <w:r w:rsidRPr="005D237B">
        <w:rPr>
          <w:rFonts w:ascii="Times New Roman" w:hAnsi="Times New Roman" w:cs="Times New Roman"/>
          <w:iCs/>
          <w:color w:val="000000"/>
          <w:sz w:val="24"/>
          <w:szCs w:val="24"/>
        </w:rPr>
        <w:t xml:space="preserve">, </w:t>
      </w:r>
      <w:r w:rsidRPr="005D237B">
        <w:rPr>
          <w:rFonts w:ascii="Times New Roman" w:hAnsi="Times New Roman" w:cs="Times New Roman"/>
          <w:color w:val="000000"/>
          <w:sz w:val="24"/>
          <w:szCs w:val="24"/>
        </w:rPr>
        <w:t xml:space="preserve">що діє на підставі _____________________________________________ </w:t>
      </w:r>
      <w:r w:rsidRPr="005D237B">
        <w:rPr>
          <w:rFonts w:ascii="Times New Roman" w:hAnsi="Times New Roman" w:cs="Times New Roman"/>
          <w:color w:val="000000"/>
          <w:spacing w:val="1"/>
          <w:sz w:val="24"/>
          <w:szCs w:val="24"/>
        </w:rPr>
        <w:t xml:space="preserve">(у подальшому </w:t>
      </w:r>
      <w:r w:rsidRPr="005D237B">
        <w:rPr>
          <w:rFonts w:ascii="Times New Roman" w:hAnsi="Times New Roman" w:cs="Times New Roman"/>
          <w:b/>
          <w:iCs/>
          <w:color w:val="000000"/>
          <w:spacing w:val="1"/>
          <w:sz w:val="24"/>
          <w:szCs w:val="24"/>
        </w:rPr>
        <w:t>Постачальник</w:t>
      </w:r>
      <w:r w:rsidRPr="005D237B">
        <w:rPr>
          <w:rFonts w:ascii="Times New Roman" w:hAnsi="Times New Roman" w:cs="Times New Roman"/>
          <w:i/>
          <w:iCs/>
          <w:color w:val="000000"/>
          <w:spacing w:val="1"/>
          <w:sz w:val="24"/>
          <w:szCs w:val="24"/>
        </w:rPr>
        <w:t xml:space="preserve">), </w:t>
      </w:r>
      <w:r w:rsidRPr="005D237B">
        <w:rPr>
          <w:rFonts w:ascii="Times New Roman" w:hAnsi="Times New Roman" w:cs="Times New Roman"/>
          <w:color w:val="000000"/>
          <w:spacing w:val="1"/>
          <w:sz w:val="24"/>
          <w:szCs w:val="24"/>
        </w:rPr>
        <w:t xml:space="preserve">з іншої сторони, разом – Сторони, </w:t>
      </w:r>
      <w:r w:rsidRPr="005D237B">
        <w:rPr>
          <w:rFonts w:ascii="Times New Roman" w:hAnsi="Times New Roman" w:cs="Times New Roman"/>
          <w:color w:val="000000"/>
          <w:spacing w:val="-6"/>
          <w:sz w:val="24"/>
          <w:szCs w:val="24"/>
        </w:rPr>
        <w:t xml:space="preserve">керуючись </w:t>
      </w:r>
      <w:r w:rsidRPr="005D237B">
        <w:rPr>
          <w:rFonts w:ascii="Times New Roman" w:hAnsi="Times New Roman" w:cs="Times New Roman"/>
          <w:color w:val="000000"/>
          <w:spacing w:val="-5"/>
          <w:sz w:val="24"/>
          <w:szCs w:val="24"/>
        </w:rPr>
        <w:t xml:space="preserve">чинним законодавством України, </w:t>
      </w:r>
      <w:r w:rsidRPr="005D237B">
        <w:rPr>
          <w:rFonts w:ascii="Times New Roman" w:hAnsi="Times New Roman" w:cs="Times New Roman"/>
          <w:color w:val="000000"/>
          <w:spacing w:val="1"/>
          <w:sz w:val="24"/>
          <w:szCs w:val="24"/>
        </w:rPr>
        <w:t xml:space="preserve"> уклали цей договір про таке (далі – Договір):</w:t>
      </w:r>
    </w:p>
    <w:p w14:paraId="291D4EA1" w14:textId="77777777" w:rsidR="00616ED7" w:rsidRPr="005D237B" w:rsidRDefault="00616ED7" w:rsidP="00616ED7">
      <w:pPr>
        <w:rPr>
          <w:rFonts w:ascii="Times New Roman" w:hAnsi="Times New Roman" w:cs="Times New Roman"/>
          <w:sz w:val="24"/>
          <w:szCs w:val="24"/>
        </w:rPr>
      </w:pPr>
    </w:p>
    <w:p w14:paraId="645E3CFE" w14:textId="77777777" w:rsidR="00616ED7" w:rsidRPr="005D237B" w:rsidRDefault="00616ED7" w:rsidP="00616ED7">
      <w:pPr>
        <w:jc w:val="center"/>
        <w:rPr>
          <w:rStyle w:val="FontStyle24"/>
          <w:sz w:val="24"/>
          <w:szCs w:val="24"/>
        </w:rPr>
      </w:pPr>
      <w:r w:rsidRPr="005D237B">
        <w:rPr>
          <w:rStyle w:val="FontStyle24"/>
          <w:sz w:val="24"/>
          <w:szCs w:val="24"/>
        </w:rPr>
        <w:t>1. Предмет договору.</w:t>
      </w:r>
    </w:p>
    <w:p w14:paraId="0E56D98F" w14:textId="77777777" w:rsidR="00616ED7" w:rsidRPr="005D237B" w:rsidRDefault="00616ED7" w:rsidP="00616ED7">
      <w:pPr>
        <w:jc w:val="both"/>
        <w:rPr>
          <w:rStyle w:val="FontStyle25"/>
          <w:sz w:val="24"/>
          <w:szCs w:val="24"/>
          <w:lang w:val="ru-RU"/>
        </w:rPr>
      </w:pPr>
      <w:r w:rsidRPr="005D237B">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34E4EB09" w14:textId="77777777" w:rsidR="00616ED7" w:rsidRPr="005D237B" w:rsidRDefault="00616ED7" w:rsidP="00616ED7">
      <w:pPr>
        <w:jc w:val="both"/>
        <w:rPr>
          <w:rStyle w:val="FontStyle25"/>
          <w:sz w:val="24"/>
          <w:szCs w:val="24"/>
        </w:rPr>
      </w:pPr>
      <w:r w:rsidRPr="005D237B">
        <w:rPr>
          <w:rStyle w:val="FontStyle25"/>
          <w:sz w:val="24"/>
          <w:szCs w:val="24"/>
          <w:lang w:val="ru-RU"/>
        </w:rPr>
        <w:t xml:space="preserve">1.2. Предметом договору </w:t>
      </w:r>
      <w:r w:rsidRPr="005D237B">
        <w:rPr>
          <w:rStyle w:val="FontStyle25"/>
          <w:sz w:val="24"/>
          <w:szCs w:val="24"/>
        </w:rPr>
        <w:t>є ______________________________ (</w:t>
      </w:r>
      <w:r w:rsidRPr="005D237B">
        <w:rPr>
          <w:rStyle w:val="FontStyle25"/>
          <w:b/>
          <w:sz w:val="24"/>
          <w:szCs w:val="24"/>
        </w:rPr>
        <w:t xml:space="preserve">код </w:t>
      </w:r>
      <w:r w:rsidRPr="005D237B">
        <w:rPr>
          <w:rFonts w:ascii="Times New Roman" w:hAnsi="Times New Roman" w:cs="Times New Roman"/>
          <w:b/>
          <w:sz w:val="24"/>
          <w:szCs w:val="24"/>
        </w:rPr>
        <w:t>ДК 021:2015:</w:t>
      </w:r>
      <w:r w:rsidRPr="005D237B">
        <w:rPr>
          <w:rFonts w:ascii="Times New Roman" w:hAnsi="Times New Roman" w:cs="Times New Roman"/>
          <w:sz w:val="24"/>
          <w:szCs w:val="24"/>
        </w:rPr>
        <w:t xml:space="preserve"> _________________)</w:t>
      </w:r>
    </w:p>
    <w:p w14:paraId="6A0CA213" w14:textId="77777777" w:rsidR="00616ED7" w:rsidRPr="005D237B" w:rsidRDefault="00616ED7" w:rsidP="00616ED7">
      <w:pPr>
        <w:jc w:val="both"/>
        <w:rPr>
          <w:rFonts w:ascii="Times New Roman" w:hAnsi="Times New Roman" w:cs="Times New Roman"/>
          <w:color w:val="000000"/>
          <w:spacing w:val="-14"/>
          <w:sz w:val="24"/>
          <w:szCs w:val="24"/>
        </w:rPr>
      </w:pPr>
      <w:r w:rsidRPr="005D237B">
        <w:rPr>
          <w:rFonts w:ascii="Times New Roman" w:hAnsi="Times New Roman" w:cs="Times New Roman"/>
          <w:color w:val="000000"/>
          <w:spacing w:val="-6"/>
          <w:sz w:val="24"/>
          <w:szCs w:val="24"/>
        </w:rPr>
        <w:t xml:space="preserve">1.3. </w:t>
      </w:r>
      <w:r w:rsidRPr="005D237B">
        <w:rPr>
          <w:rFonts w:ascii="Times New Roman" w:hAnsi="Times New Roman" w:cs="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5D237B">
        <w:rPr>
          <w:rFonts w:ascii="Times New Roman" w:hAnsi="Times New Roman" w:cs="Times New Roman"/>
          <w:color w:val="000000"/>
          <w:spacing w:val="-7"/>
          <w:sz w:val="24"/>
          <w:szCs w:val="24"/>
        </w:rPr>
        <w:t>невід'ємною частиною даного Договору.</w:t>
      </w:r>
    </w:p>
    <w:p w14:paraId="01B294EA" w14:textId="77777777" w:rsidR="00616ED7" w:rsidRPr="005D237B" w:rsidRDefault="00616ED7" w:rsidP="00616ED7">
      <w:pPr>
        <w:rPr>
          <w:rStyle w:val="FontStyle24"/>
          <w:sz w:val="24"/>
          <w:szCs w:val="24"/>
        </w:rPr>
      </w:pPr>
    </w:p>
    <w:p w14:paraId="3B077899" w14:textId="77777777" w:rsidR="00616ED7" w:rsidRPr="005D237B" w:rsidRDefault="00616ED7" w:rsidP="00616ED7">
      <w:pPr>
        <w:jc w:val="center"/>
        <w:rPr>
          <w:rStyle w:val="FontStyle24"/>
          <w:sz w:val="24"/>
          <w:szCs w:val="24"/>
        </w:rPr>
      </w:pPr>
      <w:r w:rsidRPr="005D237B">
        <w:rPr>
          <w:rStyle w:val="FontStyle24"/>
          <w:sz w:val="24"/>
          <w:szCs w:val="24"/>
        </w:rPr>
        <w:t>2. Умови поставки.</w:t>
      </w:r>
    </w:p>
    <w:p w14:paraId="28AA6A24" w14:textId="77777777" w:rsidR="00616ED7" w:rsidRPr="005D237B" w:rsidRDefault="00616ED7" w:rsidP="00616ED7">
      <w:pPr>
        <w:jc w:val="both"/>
        <w:rPr>
          <w:rFonts w:ascii="Times New Roman" w:hAnsi="Times New Roman" w:cs="Times New Roman"/>
          <w:sz w:val="24"/>
          <w:szCs w:val="24"/>
        </w:rPr>
      </w:pPr>
      <w:r w:rsidRPr="005D237B">
        <w:rPr>
          <w:rStyle w:val="FontStyle25"/>
          <w:sz w:val="24"/>
          <w:szCs w:val="24"/>
        </w:rPr>
        <w:t xml:space="preserve">2.1. Поставка товару Покупцю здійснюється силами та за рахунок Постачальника за погодженою із замовником </w:t>
      </w:r>
      <w:proofErr w:type="spellStart"/>
      <w:r w:rsidRPr="005D237B">
        <w:rPr>
          <w:rStyle w:val="FontStyle25"/>
          <w:sz w:val="24"/>
          <w:szCs w:val="24"/>
        </w:rPr>
        <w:t>адресою</w:t>
      </w:r>
      <w:proofErr w:type="spellEnd"/>
      <w:r w:rsidRPr="005D237B">
        <w:rPr>
          <w:rStyle w:val="FontStyle25"/>
          <w:sz w:val="24"/>
          <w:szCs w:val="24"/>
        </w:rPr>
        <w:t>.</w:t>
      </w:r>
    </w:p>
    <w:p w14:paraId="2CB6A86B" w14:textId="432C734E"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 xml:space="preserve">2.2. Поставка Товару здійснюється з моменту підписання договору, </w:t>
      </w:r>
      <w:r w:rsidRPr="005D237B">
        <w:rPr>
          <w:rFonts w:ascii="Times New Roman" w:hAnsi="Times New Roman" w:cs="Times New Roman"/>
          <w:b/>
          <w:sz w:val="24"/>
          <w:szCs w:val="24"/>
        </w:rPr>
        <w:t xml:space="preserve">до </w:t>
      </w:r>
      <w:r w:rsidR="009760DC" w:rsidRPr="005D237B">
        <w:rPr>
          <w:rFonts w:ascii="Times New Roman" w:hAnsi="Times New Roman" w:cs="Times New Roman"/>
          <w:b/>
          <w:sz w:val="24"/>
          <w:szCs w:val="24"/>
        </w:rPr>
        <w:t>31</w:t>
      </w:r>
      <w:r w:rsidRPr="005D237B">
        <w:rPr>
          <w:rFonts w:ascii="Times New Roman" w:hAnsi="Times New Roman" w:cs="Times New Roman"/>
          <w:b/>
          <w:sz w:val="24"/>
          <w:szCs w:val="24"/>
        </w:rPr>
        <w:t xml:space="preserve"> грудня 202</w:t>
      </w:r>
      <w:r w:rsidR="009760DC" w:rsidRPr="005D237B">
        <w:rPr>
          <w:rFonts w:ascii="Times New Roman" w:hAnsi="Times New Roman" w:cs="Times New Roman"/>
          <w:b/>
          <w:sz w:val="24"/>
          <w:szCs w:val="24"/>
        </w:rPr>
        <w:t>3</w:t>
      </w:r>
      <w:r w:rsidRPr="005D237B">
        <w:rPr>
          <w:rFonts w:ascii="Times New Roman" w:hAnsi="Times New Roman" w:cs="Times New Roman"/>
          <w:b/>
          <w:sz w:val="24"/>
          <w:szCs w:val="24"/>
        </w:rPr>
        <w:t xml:space="preserve"> року</w:t>
      </w:r>
      <w:r w:rsidRPr="005D237B">
        <w:rPr>
          <w:rFonts w:ascii="Times New Roman" w:hAnsi="Times New Roman" w:cs="Times New Roman"/>
          <w:sz w:val="24"/>
          <w:szCs w:val="24"/>
        </w:rPr>
        <w:t>, за погодженим графіком, відповідно до Заявок Покупця.</w:t>
      </w:r>
    </w:p>
    <w:p w14:paraId="7667D354" w14:textId="77777777" w:rsidR="00616ED7" w:rsidRPr="005D237B" w:rsidRDefault="00616ED7" w:rsidP="00616ED7">
      <w:pPr>
        <w:jc w:val="both"/>
        <w:rPr>
          <w:rStyle w:val="FontStyle25"/>
          <w:sz w:val="24"/>
          <w:szCs w:val="24"/>
        </w:rPr>
      </w:pPr>
      <w:r w:rsidRPr="005D237B">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08234224"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BAD2609"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4C9901A2" w14:textId="77777777" w:rsidR="00616ED7" w:rsidRPr="005D237B" w:rsidRDefault="00616ED7" w:rsidP="00616ED7">
      <w:pPr>
        <w:rPr>
          <w:rStyle w:val="FontStyle24"/>
          <w:sz w:val="24"/>
          <w:szCs w:val="24"/>
        </w:rPr>
      </w:pPr>
    </w:p>
    <w:p w14:paraId="24E07FF1" w14:textId="77777777" w:rsidR="00616ED7" w:rsidRPr="005D237B" w:rsidRDefault="00616ED7" w:rsidP="00616ED7">
      <w:pPr>
        <w:jc w:val="center"/>
        <w:rPr>
          <w:rStyle w:val="FontStyle24"/>
          <w:sz w:val="24"/>
          <w:szCs w:val="24"/>
        </w:rPr>
      </w:pPr>
      <w:r w:rsidRPr="005D237B">
        <w:rPr>
          <w:rStyle w:val="FontStyle24"/>
          <w:sz w:val="24"/>
          <w:szCs w:val="24"/>
        </w:rPr>
        <w:lastRenderedPageBreak/>
        <w:t>3. Ціни і порядок розрахунків.</w:t>
      </w:r>
    </w:p>
    <w:p w14:paraId="5398FD18" w14:textId="77777777" w:rsidR="00616ED7" w:rsidRPr="005D237B" w:rsidRDefault="00616ED7" w:rsidP="00616ED7">
      <w:pPr>
        <w:jc w:val="both"/>
        <w:rPr>
          <w:rStyle w:val="FontStyle25"/>
          <w:sz w:val="24"/>
          <w:szCs w:val="24"/>
        </w:rPr>
      </w:pPr>
      <w:r w:rsidRPr="005D237B">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F325291" w14:textId="77777777" w:rsidR="00616ED7" w:rsidRPr="005D237B" w:rsidRDefault="00616ED7" w:rsidP="00616ED7">
      <w:pPr>
        <w:jc w:val="both"/>
        <w:rPr>
          <w:rStyle w:val="FontStyle25"/>
          <w:b/>
          <w:sz w:val="24"/>
          <w:szCs w:val="24"/>
          <w:lang w:val="ru-RU"/>
        </w:rPr>
      </w:pPr>
      <w:r w:rsidRPr="005D237B">
        <w:rPr>
          <w:rStyle w:val="FontStyle25"/>
          <w:sz w:val="24"/>
          <w:szCs w:val="24"/>
        </w:rPr>
        <w:t xml:space="preserve">3.2. Загальна вартість договору складає </w:t>
      </w:r>
      <w:r w:rsidRPr="005D237B">
        <w:rPr>
          <w:rStyle w:val="FontStyle25"/>
          <w:b/>
          <w:sz w:val="24"/>
          <w:szCs w:val="24"/>
        </w:rPr>
        <w:t>____________________________________________ (з/без ПДВ)</w:t>
      </w:r>
    </w:p>
    <w:p w14:paraId="38965E24" w14:textId="77777777" w:rsidR="00616ED7" w:rsidRPr="005D237B" w:rsidRDefault="00616ED7" w:rsidP="00616ED7">
      <w:pPr>
        <w:jc w:val="both"/>
        <w:rPr>
          <w:rStyle w:val="FontStyle25"/>
          <w:sz w:val="24"/>
          <w:szCs w:val="24"/>
          <w:lang w:val="ru-RU"/>
        </w:rPr>
      </w:pPr>
      <w:r w:rsidRPr="005D237B">
        <w:rPr>
          <w:rFonts w:ascii="Times New Roman" w:hAnsi="Times New Roman" w:cs="Times New Roman"/>
          <w:sz w:val="24"/>
          <w:szCs w:val="24"/>
          <w:lang w:val="ru-RU"/>
        </w:rPr>
        <w:t>3</w:t>
      </w:r>
      <w:r w:rsidRPr="005D237B">
        <w:rPr>
          <w:rFonts w:ascii="Times New Roman" w:hAnsi="Times New Roman" w:cs="Times New Roman"/>
          <w:sz w:val="24"/>
          <w:szCs w:val="24"/>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5D237B">
        <w:rPr>
          <w:rFonts w:ascii="Times New Roman" w:hAnsi="Times New Roman" w:cs="Times New Roman"/>
          <w:sz w:val="24"/>
          <w:szCs w:val="24"/>
          <w:lang w:val="ru-RU"/>
        </w:rPr>
        <w:t>.</w:t>
      </w:r>
    </w:p>
    <w:p w14:paraId="7BA66045" w14:textId="77777777" w:rsidR="00616ED7" w:rsidRPr="005D237B" w:rsidRDefault="00616ED7" w:rsidP="00616ED7">
      <w:pPr>
        <w:jc w:val="both"/>
        <w:rPr>
          <w:rStyle w:val="FontStyle25"/>
          <w:sz w:val="24"/>
          <w:szCs w:val="24"/>
          <w:lang w:val="ru-RU"/>
        </w:rPr>
      </w:pPr>
      <w:r w:rsidRPr="005D237B">
        <w:rPr>
          <w:rStyle w:val="FontStyle25"/>
          <w:sz w:val="24"/>
          <w:szCs w:val="24"/>
          <w:lang w:val="ru-RU"/>
        </w:rPr>
        <w:t xml:space="preserve">3.4. </w:t>
      </w:r>
      <w:r w:rsidRPr="005D237B">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38C82510" w14:textId="77777777" w:rsidR="00616ED7" w:rsidRPr="005D237B" w:rsidRDefault="00616ED7" w:rsidP="00616ED7">
      <w:pPr>
        <w:jc w:val="both"/>
        <w:rPr>
          <w:rStyle w:val="FontStyle25"/>
          <w:sz w:val="24"/>
          <w:szCs w:val="24"/>
        </w:rPr>
      </w:pPr>
      <w:r w:rsidRPr="005D237B">
        <w:rPr>
          <w:rStyle w:val="FontStyle25"/>
          <w:sz w:val="24"/>
          <w:szCs w:val="24"/>
        </w:rPr>
        <w:t>3.</w:t>
      </w:r>
      <w:r w:rsidRPr="005D237B">
        <w:rPr>
          <w:rStyle w:val="FontStyle25"/>
          <w:sz w:val="24"/>
          <w:szCs w:val="24"/>
          <w:lang w:val="ru-RU"/>
        </w:rPr>
        <w:t>5</w:t>
      </w:r>
      <w:r w:rsidRPr="005D237B">
        <w:rPr>
          <w:rStyle w:val="FontStyle25"/>
          <w:sz w:val="24"/>
          <w:szCs w:val="24"/>
        </w:rPr>
        <w:t xml:space="preserve">. </w:t>
      </w:r>
      <w:r w:rsidRPr="005D237B">
        <w:rPr>
          <w:rFonts w:ascii="Times New Roman" w:hAnsi="Times New Roman" w:cs="Times New Roman"/>
          <w:sz w:val="24"/>
          <w:szCs w:val="24"/>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5D237B">
        <w:rPr>
          <w:rFonts w:ascii="Times New Roman" w:hAnsi="Times New Roman" w:cs="Times New Roman"/>
          <w:sz w:val="24"/>
          <w:szCs w:val="24"/>
        </w:rPr>
        <w:t>обгрунтовуючі</w:t>
      </w:r>
      <w:proofErr w:type="spellEnd"/>
      <w:r w:rsidRPr="005D237B">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7142A329" w14:textId="77777777" w:rsidR="00616ED7" w:rsidRPr="005D237B" w:rsidRDefault="00616ED7" w:rsidP="00616ED7">
      <w:pPr>
        <w:jc w:val="both"/>
        <w:rPr>
          <w:rStyle w:val="FontStyle24"/>
          <w:b w:val="0"/>
          <w:sz w:val="24"/>
          <w:szCs w:val="24"/>
        </w:rPr>
      </w:pPr>
      <w:r w:rsidRPr="005D237B">
        <w:rPr>
          <w:rStyle w:val="FontStyle25"/>
          <w:sz w:val="24"/>
          <w:szCs w:val="24"/>
        </w:rPr>
        <w:t>3.</w:t>
      </w:r>
      <w:r w:rsidRPr="005D237B">
        <w:rPr>
          <w:rStyle w:val="FontStyle25"/>
          <w:sz w:val="24"/>
          <w:szCs w:val="24"/>
          <w:lang w:val="ru-RU"/>
        </w:rPr>
        <w:t>6</w:t>
      </w:r>
      <w:r w:rsidRPr="005D237B">
        <w:rPr>
          <w:rStyle w:val="FontStyle25"/>
          <w:sz w:val="24"/>
          <w:szCs w:val="24"/>
        </w:rPr>
        <w:t xml:space="preserve">. Умови оплати: </w:t>
      </w:r>
      <w:r w:rsidRPr="005D237B">
        <w:rPr>
          <w:rStyle w:val="FontStyle24"/>
          <w:b w:val="0"/>
          <w:sz w:val="24"/>
          <w:szCs w:val="24"/>
        </w:rPr>
        <w:t xml:space="preserve">оплата здійснюється за фактично отриманий товар протягом </w:t>
      </w:r>
      <w:r w:rsidRPr="005D237B">
        <w:rPr>
          <w:rStyle w:val="FontStyle24"/>
          <w:b w:val="0"/>
          <w:sz w:val="24"/>
          <w:szCs w:val="24"/>
          <w:lang w:val="ru-RU"/>
        </w:rPr>
        <w:t>30</w:t>
      </w:r>
      <w:r w:rsidRPr="005D237B">
        <w:rPr>
          <w:rStyle w:val="FontStyle24"/>
          <w:b w:val="0"/>
          <w:sz w:val="24"/>
          <w:szCs w:val="24"/>
        </w:rPr>
        <w:t xml:space="preserve"> (тридцяти) днів від дати отримання накладної Покупцем на підставі документів, що підтверджують факт поставки (видаткових накладних).</w:t>
      </w:r>
    </w:p>
    <w:p w14:paraId="247A5F9F" w14:textId="77777777" w:rsidR="00616ED7" w:rsidRPr="005D237B" w:rsidRDefault="00616ED7" w:rsidP="00616ED7">
      <w:pPr>
        <w:jc w:val="both"/>
        <w:rPr>
          <w:rFonts w:ascii="Times New Roman" w:hAnsi="Times New Roman" w:cs="Times New Roman"/>
          <w:sz w:val="24"/>
          <w:szCs w:val="24"/>
        </w:rPr>
      </w:pPr>
      <w:r w:rsidRPr="005D237B">
        <w:rPr>
          <w:rStyle w:val="FontStyle24"/>
          <w:b w:val="0"/>
          <w:sz w:val="24"/>
          <w:szCs w:val="24"/>
        </w:rPr>
        <w:t xml:space="preserve">3.7. </w:t>
      </w:r>
      <w:r w:rsidRPr="005D237B">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05B316D4" w14:textId="77777777" w:rsidR="00616ED7" w:rsidRPr="005D237B" w:rsidRDefault="00616ED7" w:rsidP="00616ED7">
      <w:pPr>
        <w:jc w:val="center"/>
        <w:rPr>
          <w:rStyle w:val="FontStyle24"/>
          <w:sz w:val="24"/>
          <w:szCs w:val="24"/>
          <w:lang w:val="ru-RU"/>
        </w:rPr>
      </w:pPr>
    </w:p>
    <w:p w14:paraId="427F821B" w14:textId="77777777" w:rsidR="00616ED7" w:rsidRPr="005D237B" w:rsidRDefault="00616ED7" w:rsidP="00616ED7">
      <w:pPr>
        <w:jc w:val="center"/>
        <w:rPr>
          <w:rStyle w:val="FontStyle24"/>
          <w:sz w:val="24"/>
          <w:szCs w:val="24"/>
        </w:rPr>
      </w:pPr>
      <w:r w:rsidRPr="005D237B">
        <w:rPr>
          <w:rStyle w:val="FontStyle24"/>
          <w:sz w:val="24"/>
          <w:szCs w:val="24"/>
        </w:rPr>
        <w:t>4. Приймання товару.</w:t>
      </w:r>
    </w:p>
    <w:p w14:paraId="30AF1D67"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4907B8DB" w14:textId="77777777" w:rsidR="00616ED7" w:rsidRPr="005D237B" w:rsidRDefault="00616ED7" w:rsidP="00616ED7">
      <w:pPr>
        <w:jc w:val="both"/>
        <w:rPr>
          <w:rFonts w:ascii="Times New Roman" w:hAnsi="Times New Roman" w:cs="Times New Roman"/>
          <w:spacing w:val="-12"/>
          <w:sz w:val="24"/>
          <w:szCs w:val="24"/>
        </w:rPr>
      </w:pPr>
      <w:r w:rsidRPr="005D237B">
        <w:rPr>
          <w:rFonts w:ascii="Times New Roman" w:hAnsi="Times New Roman" w:cs="Times New Roman"/>
          <w:sz w:val="24"/>
          <w:szCs w:val="24"/>
        </w:rPr>
        <w:t xml:space="preserve">4.2. </w:t>
      </w:r>
      <w:r w:rsidRPr="005D237B">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5D237B">
        <w:rPr>
          <w:rFonts w:ascii="Times New Roman" w:hAnsi="Times New Roman" w:cs="Times New Roman"/>
          <w:sz w:val="24"/>
          <w:szCs w:val="24"/>
        </w:rPr>
        <w:t xml:space="preserve"> </w:t>
      </w:r>
      <w:r w:rsidRPr="005D237B">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5D237B">
        <w:rPr>
          <w:rFonts w:ascii="Times New Roman" w:hAnsi="Times New Roman" w:cs="Times New Roman"/>
          <w:spacing w:val="-12"/>
          <w:sz w:val="24"/>
          <w:szCs w:val="24"/>
        </w:rPr>
        <w:t>mail</w:t>
      </w:r>
      <w:proofErr w:type="spellEnd"/>
      <w:r w:rsidRPr="005D237B">
        <w:rPr>
          <w:rFonts w:ascii="Times New Roman" w:hAnsi="Times New Roman" w:cs="Times New Roman"/>
          <w:spacing w:val="-12"/>
          <w:sz w:val="24"/>
          <w:szCs w:val="24"/>
        </w:rPr>
        <w:t xml:space="preserve"> або надаватися через представника Постачальника.</w:t>
      </w:r>
    </w:p>
    <w:p w14:paraId="484B8B7D" w14:textId="77777777" w:rsidR="00616ED7" w:rsidRPr="005D237B" w:rsidRDefault="00616ED7" w:rsidP="00616ED7">
      <w:pPr>
        <w:jc w:val="both"/>
        <w:rPr>
          <w:rFonts w:ascii="Times New Roman" w:hAnsi="Times New Roman" w:cs="Times New Roman"/>
          <w:sz w:val="24"/>
          <w:szCs w:val="24"/>
          <w:lang w:val="ru-RU"/>
        </w:rPr>
      </w:pPr>
      <w:r w:rsidRPr="005D237B">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153323C3" w14:textId="77777777" w:rsidR="00616ED7" w:rsidRPr="005D237B" w:rsidRDefault="00616ED7" w:rsidP="00616ED7">
      <w:pPr>
        <w:jc w:val="both"/>
        <w:rPr>
          <w:rStyle w:val="FontStyle25"/>
          <w:sz w:val="24"/>
          <w:szCs w:val="24"/>
        </w:rPr>
      </w:pPr>
      <w:r w:rsidRPr="005D237B">
        <w:rPr>
          <w:rFonts w:ascii="Times New Roman" w:hAnsi="Times New Roman" w:cs="Times New Roman"/>
          <w:sz w:val="24"/>
          <w:szCs w:val="24"/>
        </w:rPr>
        <w:t xml:space="preserve">4.4. </w:t>
      </w:r>
      <w:r w:rsidRPr="005D237B">
        <w:rPr>
          <w:rStyle w:val="FontStyle25"/>
          <w:sz w:val="24"/>
          <w:szCs w:val="24"/>
        </w:rPr>
        <w:t>Приймання товару здійснюється Покупцем  (його представником):</w:t>
      </w:r>
    </w:p>
    <w:p w14:paraId="65EFB226" w14:textId="77777777" w:rsidR="00616ED7" w:rsidRPr="005D237B" w:rsidRDefault="00616ED7" w:rsidP="00616ED7">
      <w:pPr>
        <w:jc w:val="both"/>
        <w:rPr>
          <w:rStyle w:val="FontStyle25"/>
          <w:sz w:val="24"/>
          <w:szCs w:val="24"/>
        </w:rPr>
      </w:pPr>
      <w:r w:rsidRPr="005D237B">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3792527E" w14:textId="77777777" w:rsidR="00616ED7" w:rsidRPr="005D237B" w:rsidRDefault="00616ED7" w:rsidP="00616ED7">
      <w:pPr>
        <w:jc w:val="both"/>
        <w:rPr>
          <w:rStyle w:val="FontStyle25"/>
          <w:color w:val="000000"/>
          <w:sz w:val="24"/>
          <w:szCs w:val="24"/>
          <w:lang w:val="ru-RU"/>
        </w:rPr>
      </w:pPr>
      <w:r w:rsidRPr="005D237B">
        <w:rPr>
          <w:rStyle w:val="FontStyle25"/>
          <w:sz w:val="24"/>
          <w:szCs w:val="24"/>
        </w:rPr>
        <w:t>за кількістю відповідно до найменування товару, зазначеного у видатковій накладній</w:t>
      </w:r>
    </w:p>
    <w:p w14:paraId="03737AD4" w14:textId="77777777" w:rsidR="00616ED7" w:rsidRPr="005D237B" w:rsidRDefault="00616ED7" w:rsidP="00616ED7">
      <w:pPr>
        <w:jc w:val="both"/>
        <w:rPr>
          <w:rFonts w:ascii="Times New Roman" w:hAnsi="Times New Roman" w:cs="Times New Roman"/>
          <w:color w:val="000000"/>
          <w:sz w:val="24"/>
          <w:szCs w:val="24"/>
        </w:rPr>
      </w:pPr>
      <w:r w:rsidRPr="005D237B">
        <w:rPr>
          <w:rStyle w:val="FontStyle25"/>
          <w:sz w:val="24"/>
          <w:szCs w:val="24"/>
        </w:rPr>
        <w:t xml:space="preserve">4.5. </w:t>
      </w:r>
      <w:r w:rsidRPr="005D237B">
        <w:rPr>
          <w:rFonts w:ascii="Times New Roman" w:hAnsi="Times New Roman" w:cs="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03BBC56" w14:textId="77777777" w:rsidR="00616ED7" w:rsidRPr="005D237B" w:rsidRDefault="00616ED7" w:rsidP="00616ED7">
      <w:pPr>
        <w:jc w:val="both"/>
        <w:rPr>
          <w:rFonts w:ascii="Times New Roman" w:hAnsi="Times New Roman" w:cs="Times New Roman"/>
          <w:color w:val="000000"/>
          <w:sz w:val="24"/>
          <w:szCs w:val="24"/>
        </w:rPr>
      </w:pPr>
      <w:r w:rsidRPr="005D237B">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5D237B">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0EB4CDE4" w14:textId="77777777" w:rsidR="00616ED7" w:rsidRPr="005D237B" w:rsidRDefault="00616ED7" w:rsidP="00616ED7">
      <w:pPr>
        <w:jc w:val="both"/>
        <w:rPr>
          <w:rFonts w:ascii="Times New Roman" w:hAnsi="Times New Roman" w:cs="Times New Roman"/>
          <w:color w:val="000000"/>
          <w:spacing w:val="-12"/>
          <w:sz w:val="24"/>
          <w:szCs w:val="24"/>
        </w:rPr>
      </w:pPr>
      <w:r w:rsidRPr="005D237B">
        <w:rPr>
          <w:rFonts w:ascii="Times New Roman" w:hAnsi="Times New Roman" w:cs="Times New Roman"/>
          <w:color w:val="000000"/>
          <w:spacing w:val="-12"/>
          <w:sz w:val="24"/>
          <w:szCs w:val="24"/>
        </w:rPr>
        <w:lastRenderedPageBreak/>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494B6278" w14:textId="77777777" w:rsidR="00616ED7" w:rsidRPr="005D237B" w:rsidRDefault="00616ED7" w:rsidP="00616ED7">
      <w:pPr>
        <w:rPr>
          <w:rStyle w:val="FontStyle24"/>
          <w:sz w:val="24"/>
          <w:szCs w:val="24"/>
        </w:rPr>
      </w:pPr>
    </w:p>
    <w:p w14:paraId="6C0D781A" w14:textId="77777777" w:rsidR="00616ED7" w:rsidRPr="005D237B" w:rsidRDefault="00616ED7" w:rsidP="00616ED7">
      <w:pPr>
        <w:jc w:val="center"/>
        <w:rPr>
          <w:rFonts w:ascii="Times New Roman" w:hAnsi="Times New Roman" w:cs="Times New Roman"/>
          <w:b/>
          <w:sz w:val="24"/>
          <w:szCs w:val="24"/>
        </w:rPr>
      </w:pPr>
      <w:r w:rsidRPr="005D237B">
        <w:rPr>
          <w:rFonts w:ascii="Times New Roman" w:hAnsi="Times New Roman" w:cs="Times New Roman"/>
          <w:b/>
          <w:color w:val="000000"/>
          <w:spacing w:val="-7"/>
          <w:sz w:val="24"/>
          <w:szCs w:val="24"/>
          <w:lang w:val="ru-RU"/>
        </w:rPr>
        <w:t>5</w:t>
      </w:r>
      <w:r w:rsidRPr="005D237B">
        <w:rPr>
          <w:rFonts w:ascii="Times New Roman" w:hAnsi="Times New Roman" w:cs="Times New Roman"/>
          <w:b/>
          <w:color w:val="000000"/>
          <w:spacing w:val="-7"/>
          <w:sz w:val="24"/>
          <w:szCs w:val="24"/>
        </w:rPr>
        <w:t>. Права та обов′язки сторін.</w:t>
      </w:r>
    </w:p>
    <w:p w14:paraId="5BC5800B" w14:textId="77777777" w:rsidR="00616ED7" w:rsidRPr="005D237B" w:rsidRDefault="00616ED7" w:rsidP="00616ED7">
      <w:pPr>
        <w:jc w:val="both"/>
        <w:rPr>
          <w:rFonts w:ascii="Times New Roman" w:hAnsi="Times New Roman" w:cs="Times New Roman"/>
          <w:color w:val="000000"/>
          <w:spacing w:val="-7"/>
          <w:sz w:val="24"/>
          <w:szCs w:val="24"/>
        </w:rPr>
      </w:pPr>
      <w:r w:rsidRPr="005D237B">
        <w:rPr>
          <w:rFonts w:ascii="Times New Roman" w:hAnsi="Times New Roman" w:cs="Times New Roman"/>
          <w:color w:val="000000"/>
          <w:spacing w:val="-7"/>
          <w:sz w:val="24"/>
          <w:szCs w:val="24"/>
          <w:lang w:val="ru-RU"/>
        </w:rPr>
        <w:t>5</w:t>
      </w:r>
      <w:r w:rsidRPr="005D237B">
        <w:rPr>
          <w:rFonts w:ascii="Times New Roman" w:hAnsi="Times New Roman" w:cs="Times New Roman"/>
          <w:color w:val="000000"/>
          <w:spacing w:val="-7"/>
          <w:sz w:val="24"/>
          <w:szCs w:val="24"/>
        </w:rPr>
        <w:t>.1. Постачальник зобов′язується:</w:t>
      </w:r>
    </w:p>
    <w:p w14:paraId="42CE16EA" w14:textId="77777777" w:rsidR="00616ED7" w:rsidRPr="005D237B" w:rsidRDefault="00616ED7" w:rsidP="00616ED7">
      <w:pPr>
        <w:jc w:val="both"/>
        <w:rPr>
          <w:rFonts w:ascii="Times New Roman" w:hAnsi="Times New Roman" w:cs="Times New Roman"/>
          <w:color w:val="000000"/>
          <w:spacing w:val="-7"/>
          <w:sz w:val="24"/>
          <w:szCs w:val="24"/>
          <w:lang w:val="ru-RU"/>
        </w:rPr>
      </w:pPr>
      <w:r w:rsidRPr="005D237B">
        <w:rPr>
          <w:rFonts w:ascii="Times New Roman" w:hAnsi="Times New Roman" w:cs="Times New Roman"/>
          <w:color w:val="000000"/>
          <w:spacing w:val="-7"/>
          <w:sz w:val="24"/>
          <w:szCs w:val="24"/>
          <w:lang w:val="ru-RU"/>
        </w:rPr>
        <w:t xml:space="preserve">- </w:t>
      </w:r>
      <w:r w:rsidRPr="005D237B">
        <w:rPr>
          <w:rFonts w:ascii="Times New Roman" w:hAnsi="Times New Roman" w:cs="Times New Roman"/>
          <w:color w:val="000000"/>
          <w:spacing w:val="-7"/>
          <w:sz w:val="24"/>
          <w:szCs w:val="24"/>
        </w:rPr>
        <w:t xml:space="preserve">постачати Покупцю товари в </w:t>
      </w:r>
      <w:r w:rsidRPr="005D237B">
        <w:rPr>
          <w:rFonts w:ascii="Times New Roman" w:hAnsi="Times New Roman" w:cs="Times New Roman"/>
          <w:color w:val="000000"/>
          <w:spacing w:val="-7"/>
          <w:sz w:val="24"/>
          <w:szCs w:val="24"/>
          <w:lang w:val="ru-RU"/>
        </w:rPr>
        <w:t>строк</w:t>
      </w:r>
      <w:r w:rsidRPr="005D237B">
        <w:rPr>
          <w:rFonts w:ascii="Times New Roman" w:hAnsi="Times New Roman" w:cs="Times New Roman"/>
          <w:color w:val="000000"/>
          <w:spacing w:val="-7"/>
          <w:sz w:val="24"/>
          <w:szCs w:val="24"/>
        </w:rPr>
        <w:t xml:space="preserve"> на умовах даного Договору;</w:t>
      </w:r>
    </w:p>
    <w:p w14:paraId="7751DE94" w14:textId="77777777" w:rsidR="00616ED7" w:rsidRPr="005D237B" w:rsidRDefault="00616ED7" w:rsidP="00616ED7">
      <w:pPr>
        <w:jc w:val="both"/>
        <w:rPr>
          <w:rFonts w:ascii="Times New Roman" w:hAnsi="Times New Roman" w:cs="Times New Roman"/>
          <w:color w:val="000000"/>
          <w:spacing w:val="-7"/>
          <w:sz w:val="24"/>
          <w:szCs w:val="24"/>
          <w:lang w:val="ru-RU"/>
        </w:rPr>
      </w:pPr>
      <w:r w:rsidRPr="005D237B">
        <w:rPr>
          <w:rFonts w:ascii="Times New Roman" w:hAnsi="Times New Roman" w:cs="Times New Roman"/>
          <w:color w:val="000000"/>
          <w:spacing w:val="-7"/>
          <w:sz w:val="24"/>
          <w:szCs w:val="24"/>
          <w:lang w:val="ru-RU"/>
        </w:rPr>
        <w:t xml:space="preserve">- </w:t>
      </w:r>
      <w:r w:rsidRPr="005D237B">
        <w:rPr>
          <w:rFonts w:ascii="Times New Roman" w:hAnsi="Times New Roman" w:cs="Times New Roman"/>
          <w:color w:val="000000"/>
          <w:spacing w:val="-7"/>
          <w:sz w:val="24"/>
          <w:szCs w:val="24"/>
        </w:rPr>
        <w:t>постачати товар у відповідній упаковці, що виключає псування та/або знищення його на період поставки до прийняття товару Покупцем;</w:t>
      </w:r>
    </w:p>
    <w:p w14:paraId="1AD4D039"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7144E94E"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 xml:space="preserve">- </w:t>
      </w:r>
      <w:proofErr w:type="spellStart"/>
      <w:r w:rsidRPr="005D237B">
        <w:rPr>
          <w:rFonts w:ascii="Times New Roman" w:hAnsi="Times New Roman" w:cs="Times New Roman"/>
          <w:sz w:val="24"/>
          <w:szCs w:val="24"/>
          <w:lang w:val="ru-RU"/>
        </w:rPr>
        <w:t>сво</w:t>
      </w:r>
      <w:r w:rsidRPr="005D237B">
        <w:rPr>
          <w:rFonts w:ascii="Times New Roman" w:hAnsi="Times New Roman" w:cs="Times New Roman"/>
          <w:sz w:val="24"/>
          <w:szCs w:val="24"/>
        </w:rPr>
        <w:t>єчасно</w:t>
      </w:r>
      <w:proofErr w:type="spellEnd"/>
      <w:r w:rsidRPr="005D237B">
        <w:rPr>
          <w:rFonts w:ascii="Times New Roman" w:hAnsi="Times New Roman" w:cs="Times New Roman"/>
          <w:sz w:val="24"/>
          <w:szCs w:val="24"/>
        </w:rPr>
        <w:t xml:space="preserve"> попереджати Покупця про зміни цін на продукцію</w:t>
      </w:r>
    </w:p>
    <w:p w14:paraId="7BB743ED"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не розголошувати інформацію про Покупця, отриману при виконанні умов даного Договору;</w:t>
      </w:r>
    </w:p>
    <w:p w14:paraId="40B5DF32"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при виконанні своїх зобов’язань керуватися даним Договором та вимогами чинного законодавства України.</w:t>
      </w:r>
    </w:p>
    <w:p w14:paraId="1C4063FF"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5</w:t>
      </w:r>
      <w:r w:rsidRPr="005D237B">
        <w:rPr>
          <w:rFonts w:ascii="Times New Roman" w:hAnsi="Times New Roman" w:cs="Times New Roman"/>
          <w:sz w:val="24"/>
          <w:szCs w:val="24"/>
        </w:rPr>
        <w:t>.2. Постачальник має право:</w:t>
      </w:r>
    </w:p>
    <w:p w14:paraId="6D48F783" w14:textId="77777777" w:rsidR="00616ED7" w:rsidRPr="005D237B" w:rsidRDefault="00616ED7" w:rsidP="00616ED7">
      <w:pPr>
        <w:jc w:val="both"/>
        <w:rPr>
          <w:rFonts w:ascii="Times New Roman" w:hAnsi="Times New Roman" w:cs="Times New Roman"/>
          <w:sz w:val="24"/>
          <w:szCs w:val="24"/>
          <w:lang w:val="ru-RU"/>
        </w:rPr>
      </w:pPr>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знайомитись з документацією, або отримувати у Покупця інформацію, необхідну для виконання умов даного Договору;</w:t>
      </w:r>
    </w:p>
    <w:p w14:paraId="234C608A"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вимагати від Покупця своєчасної оплати за поставлений товар;</w:t>
      </w:r>
    </w:p>
    <w:p w14:paraId="44206307"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вимагати від Покупця належного виконання умов даного Договору;</w:t>
      </w:r>
    </w:p>
    <w:p w14:paraId="2983D5AB"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відмовитись від поставки товару у випадках порушення умов даного договору.</w:t>
      </w:r>
    </w:p>
    <w:p w14:paraId="41A8B798" w14:textId="77777777" w:rsidR="00616ED7" w:rsidRPr="005D237B" w:rsidRDefault="00616ED7" w:rsidP="00616ED7">
      <w:pPr>
        <w:jc w:val="both"/>
        <w:rPr>
          <w:rFonts w:ascii="Times New Roman" w:hAnsi="Times New Roman" w:cs="Times New Roman"/>
          <w:sz w:val="24"/>
          <w:szCs w:val="24"/>
          <w:lang w:val="ru-RU"/>
        </w:rPr>
      </w:pPr>
      <w:r w:rsidRPr="005D237B">
        <w:rPr>
          <w:rFonts w:ascii="Times New Roman" w:hAnsi="Times New Roman" w:cs="Times New Roman"/>
          <w:sz w:val="24"/>
          <w:szCs w:val="24"/>
          <w:lang w:val="ru-RU"/>
        </w:rPr>
        <w:t>5</w:t>
      </w:r>
      <w:r w:rsidRPr="005D237B">
        <w:rPr>
          <w:rFonts w:ascii="Times New Roman" w:hAnsi="Times New Roman" w:cs="Times New Roman"/>
          <w:sz w:val="24"/>
          <w:szCs w:val="24"/>
        </w:rPr>
        <w:t>.3. Покупець зобов’язаний:</w:t>
      </w:r>
    </w:p>
    <w:p w14:paraId="00981E16"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прийняти та оплатити поставлені товари відповідно до вимог даного Договору;</w:t>
      </w:r>
    </w:p>
    <w:p w14:paraId="66C6D9A1"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7597D2B3"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5C7B00D5"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5</w:t>
      </w:r>
      <w:r w:rsidRPr="005D237B">
        <w:rPr>
          <w:rFonts w:ascii="Times New Roman" w:hAnsi="Times New Roman" w:cs="Times New Roman"/>
          <w:sz w:val="24"/>
          <w:szCs w:val="24"/>
        </w:rPr>
        <w:t>.4. Покупець має право:</w:t>
      </w:r>
    </w:p>
    <w:p w14:paraId="75DBC31E"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 xml:space="preserve">- вимагати від Постачальника поставки якісного і </w:t>
      </w:r>
      <w:proofErr w:type="spellStart"/>
      <w:r w:rsidRPr="005D237B">
        <w:rPr>
          <w:rFonts w:ascii="Times New Roman" w:hAnsi="Times New Roman" w:cs="Times New Roman"/>
          <w:sz w:val="24"/>
          <w:szCs w:val="24"/>
        </w:rPr>
        <w:t>конкурентноздатного</w:t>
      </w:r>
      <w:proofErr w:type="spellEnd"/>
      <w:r w:rsidRPr="005D237B">
        <w:rPr>
          <w:rFonts w:ascii="Times New Roman" w:hAnsi="Times New Roman" w:cs="Times New Roman"/>
          <w:sz w:val="24"/>
          <w:szCs w:val="24"/>
        </w:rPr>
        <w:t xml:space="preserve"> товару в кількості і строк передбаченого Замовленням Покупця і даним Договором;</w:t>
      </w:r>
    </w:p>
    <w:p w14:paraId="0AD94AA4"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 вимагати від Постачальника належного виконання його обов’язків.</w:t>
      </w:r>
    </w:p>
    <w:p w14:paraId="4D11290E"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5</w:t>
      </w:r>
      <w:r w:rsidRPr="005D237B">
        <w:rPr>
          <w:rFonts w:ascii="Times New Roman" w:hAnsi="Times New Roman" w:cs="Times New Roman"/>
          <w:sz w:val="24"/>
          <w:szCs w:val="24"/>
        </w:rPr>
        <w:t>.5. Сторони зобов’язуються:</w:t>
      </w:r>
    </w:p>
    <w:p w14:paraId="2660CFC2"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 xml:space="preserve">у випадку неможливості виконання однією із Сторін взятих на себе зобов’язань, </w:t>
      </w:r>
      <w:proofErr w:type="spellStart"/>
      <w:r w:rsidRPr="005D237B">
        <w:rPr>
          <w:rFonts w:ascii="Times New Roman" w:hAnsi="Times New Roman" w:cs="Times New Roman"/>
          <w:sz w:val="24"/>
          <w:szCs w:val="24"/>
          <w:lang w:val="ru-RU"/>
        </w:rPr>
        <w:t>завчасно</w:t>
      </w:r>
      <w:proofErr w:type="spellEnd"/>
      <w:r w:rsidRPr="005D237B">
        <w:rPr>
          <w:rFonts w:ascii="Times New Roman" w:hAnsi="Times New Roman" w:cs="Times New Roman"/>
          <w:sz w:val="24"/>
          <w:szCs w:val="24"/>
          <w:lang w:val="ru-RU"/>
        </w:rPr>
        <w:t xml:space="preserve">, </w:t>
      </w:r>
      <w:r w:rsidRPr="005D237B">
        <w:rPr>
          <w:rFonts w:ascii="Times New Roman" w:hAnsi="Times New Roman" w:cs="Times New Roman"/>
          <w:sz w:val="24"/>
          <w:szCs w:val="24"/>
        </w:rPr>
        <w:t>попередити про це іншу Сторону;</w:t>
      </w:r>
    </w:p>
    <w:p w14:paraId="6B0F1EDD"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 дотримуватися комерційної таємниці  і конфіденційність угоди;</w:t>
      </w:r>
    </w:p>
    <w:p w14:paraId="3E1FF8E0" w14:textId="77777777" w:rsidR="00616ED7" w:rsidRPr="005D237B" w:rsidRDefault="00616ED7" w:rsidP="00616ED7">
      <w:pPr>
        <w:rPr>
          <w:rStyle w:val="FontStyle24"/>
          <w:sz w:val="24"/>
          <w:szCs w:val="24"/>
        </w:rPr>
      </w:pPr>
    </w:p>
    <w:p w14:paraId="6B9B7520" w14:textId="77777777" w:rsidR="00616ED7" w:rsidRPr="005D237B" w:rsidRDefault="00616ED7" w:rsidP="00616ED7">
      <w:pPr>
        <w:jc w:val="center"/>
        <w:rPr>
          <w:rStyle w:val="FontStyle24"/>
          <w:sz w:val="24"/>
          <w:szCs w:val="24"/>
        </w:rPr>
      </w:pPr>
      <w:r w:rsidRPr="005D237B">
        <w:rPr>
          <w:rStyle w:val="FontStyle24"/>
          <w:sz w:val="24"/>
          <w:szCs w:val="24"/>
        </w:rPr>
        <w:t>6. Відповідальність сторін.</w:t>
      </w:r>
    </w:p>
    <w:p w14:paraId="45E93EF7" w14:textId="77777777" w:rsidR="00616ED7" w:rsidRPr="005D237B" w:rsidRDefault="00616ED7" w:rsidP="00616ED7">
      <w:pPr>
        <w:jc w:val="both"/>
        <w:rPr>
          <w:rStyle w:val="FontStyle25"/>
          <w:sz w:val="24"/>
          <w:szCs w:val="24"/>
        </w:rPr>
      </w:pPr>
      <w:r w:rsidRPr="005D237B">
        <w:rPr>
          <w:rStyle w:val="FontStyle25"/>
          <w:sz w:val="24"/>
          <w:szCs w:val="24"/>
          <w:lang w:val="ru-RU"/>
        </w:rPr>
        <w:t>6</w:t>
      </w:r>
      <w:r w:rsidRPr="005D237B">
        <w:rPr>
          <w:rStyle w:val="FontStyle25"/>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0216AC4" w14:textId="77777777" w:rsidR="00616ED7" w:rsidRPr="005D237B" w:rsidRDefault="00616ED7" w:rsidP="00616ED7">
      <w:pPr>
        <w:jc w:val="both"/>
        <w:rPr>
          <w:rStyle w:val="FontStyle25"/>
          <w:sz w:val="24"/>
          <w:szCs w:val="24"/>
        </w:rPr>
      </w:pPr>
      <w:r w:rsidRPr="005D237B">
        <w:rPr>
          <w:rStyle w:val="FontStyle25"/>
          <w:sz w:val="24"/>
          <w:szCs w:val="24"/>
          <w:lang w:val="ru-RU"/>
        </w:rPr>
        <w:t>6</w:t>
      </w:r>
      <w:r w:rsidRPr="005D237B">
        <w:rPr>
          <w:rStyle w:val="FontStyle25"/>
          <w:sz w:val="24"/>
          <w:szCs w:val="24"/>
        </w:rPr>
        <w:t xml:space="preserve">.2. </w:t>
      </w:r>
      <w:r w:rsidRPr="005D237B">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3D099D4C" w14:textId="77777777" w:rsidR="00616ED7" w:rsidRPr="005D237B" w:rsidRDefault="00616ED7" w:rsidP="00616ED7">
      <w:pPr>
        <w:jc w:val="both"/>
        <w:rPr>
          <w:rStyle w:val="FontStyle25"/>
          <w:sz w:val="24"/>
          <w:szCs w:val="24"/>
        </w:rPr>
      </w:pPr>
      <w:r w:rsidRPr="005D237B">
        <w:rPr>
          <w:rStyle w:val="FontStyle25"/>
          <w:sz w:val="24"/>
          <w:szCs w:val="24"/>
          <w:lang w:val="ru-RU"/>
        </w:rPr>
        <w:t>6</w:t>
      </w:r>
      <w:r w:rsidRPr="005D237B">
        <w:rPr>
          <w:rStyle w:val="FontStyle25"/>
          <w:sz w:val="24"/>
          <w:szCs w:val="24"/>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34E43A03" w14:textId="77777777" w:rsidR="00616ED7" w:rsidRPr="005D237B" w:rsidRDefault="00616ED7" w:rsidP="00616ED7">
      <w:pPr>
        <w:jc w:val="both"/>
        <w:rPr>
          <w:rStyle w:val="FontStyle25"/>
          <w:sz w:val="24"/>
          <w:szCs w:val="24"/>
        </w:rPr>
      </w:pPr>
      <w:r w:rsidRPr="005D237B">
        <w:rPr>
          <w:rStyle w:val="FontStyle25"/>
          <w:sz w:val="24"/>
          <w:szCs w:val="24"/>
          <w:lang w:val="ru-RU"/>
        </w:rPr>
        <w:t>6</w:t>
      </w:r>
      <w:r w:rsidRPr="005D237B">
        <w:rPr>
          <w:rStyle w:val="FontStyle25"/>
          <w:sz w:val="24"/>
          <w:szCs w:val="24"/>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5D237B">
        <w:rPr>
          <w:rStyle w:val="FontStyle25"/>
          <w:sz w:val="24"/>
          <w:szCs w:val="24"/>
        </w:rPr>
        <w:t>допоставити</w:t>
      </w:r>
      <w:proofErr w:type="spellEnd"/>
      <w:r w:rsidRPr="005D237B">
        <w:rPr>
          <w:rStyle w:val="FontStyle25"/>
          <w:sz w:val="24"/>
          <w:szCs w:val="24"/>
        </w:rPr>
        <w:t xml:space="preserve"> Продукцію у </w:t>
      </w:r>
      <w:r w:rsidRPr="005D237B">
        <w:rPr>
          <w:rStyle w:val="FontStyle25"/>
          <w:sz w:val="24"/>
          <w:szCs w:val="24"/>
          <w:lang w:val="ru-RU"/>
        </w:rPr>
        <w:t>3</w:t>
      </w:r>
      <w:r w:rsidRPr="005D237B">
        <w:rPr>
          <w:rStyle w:val="FontStyle25"/>
          <w:sz w:val="24"/>
          <w:szCs w:val="24"/>
        </w:rPr>
        <w:t>-</w:t>
      </w:r>
      <w:r w:rsidRPr="005D237B">
        <w:rPr>
          <w:rStyle w:val="FontStyle25"/>
          <w:sz w:val="24"/>
          <w:szCs w:val="24"/>
          <w:lang w:val="ru-RU"/>
        </w:rPr>
        <w:t>х</w:t>
      </w:r>
      <w:r w:rsidRPr="005D237B">
        <w:rPr>
          <w:rStyle w:val="FontStyle25"/>
          <w:sz w:val="24"/>
          <w:szCs w:val="24"/>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329250EB" w14:textId="77777777" w:rsidR="00616ED7" w:rsidRPr="005D237B" w:rsidRDefault="00616ED7" w:rsidP="00616ED7">
      <w:pPr>
        <w:jc w:val="both"/>
        <w:rPr>
          <w:rStyle w:val="FontStyle25"/>
          <w:sz w:val="24"/>
          <w:szCs w:val="24"/>
          <w:lang w:val="ru-RU"/>
        </w:rPr>
      </w:pPr>
      <w:r w:rsidRPr="005D237B">
        <w:rPr>
          <w:rStyle w:val="FontStyle25"/>
          <w:sz w:val="24"/>
          <w:szCs w:val="24"/>
          <w:lang w:val="ru-RU"/>
        </w:rPr>
        <w:t>6</w:t>
      </w:r>
      <w:r w:rsidRPr="005D237B">
        <w:rPr>
          <w:rStyle w:val="FontStyle25"/>
          <w:sz w:val="24"/>
          <w:szCs w:val="24"/>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32371A51"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06F97231" w14:textId="77777777" w:rsidR="00616ED7" w:rsidRPr="005D237B" w:rsidRDefault="00616ED7" w:rsidP="00616ED7">
      <w:pPr>
        <w:pStyle w:val="Oaeno"/>
        <w:spacing w:line="240" w:lineRule="auto"/>
        <w:ind w:firstLine="0"/>
        <w:rPr>
          <w:color w:val="auto"/>
          <w:sz w:val="24"/>
          <w:szCs w:val="24"/>
          <w:lang w:val="uk-UA"/>
        </w:rPr>
      </w:pPr>
      <w:r w:rsidRPr="005D237B">
        <w:rPr>
          <w:color w:val="auto"/>
          <w:sz w:val="24"/>
          <w:szCs w:val="24"/>
          <w:lang w:val="uk-UA"/>
        </w:rPr>
        <w:t xml:space="preserve">6.7. Зазначеною угодою передбачено можливість застосування Покупцем </w:t>
      </w:r>
      <w:proofErr w:type="spellStart"/>
      <w:r w:rsidRPr="005D237B">
        <w:rPr>
          <w:color w:val="auto"/>
          <w:sz w:val="24"/>
          <w:szCs w:val="24"/>
          <w:lang w:val="uk-UA"/>
        </w:rPr>
        <w:t>оперативно</w:t>
      </w:r>
      <w:proofErr w:type="spellEnd"/>
      <w:r w:rsidRPr="005D237B">
        <w:rPr>
          <w:color w:val="auto"/>
          <w:sz w:val="24"/>
          <w:szCs w:val="24"/>
          <w:lang w:val="uk-UA"/>
        </w:rPr>
        <w:t xml:space="preserve">-господарських санкції. </w:t>
      </w:r>
      <w:r w:rsidRPr="005D237B">
        <w:rPr>
          <w:rFonts w:eastAsia="Calibri"/>
          <w:color w:val="auto"/>
          <w:sz w:val="24"/>
          <w:szCs w:val="24"/>
          <w:lang w:val="uk-UA" w:eastAsia="en-US"/>
        </w:rPr>
        <w:t xml:space="preserve">Підставою для застосування </w:t>
      </w:r>
      <w:proofErr w:type="spellStart"/>
      <w:r w:rsidRPr="005D237B">
        <w:rPr>
          <w:rFonts w:eastAsia="Calibri"/>
          <w:color w:val="auto"/>
          <w:sz w:val="24"/>
          <w:szCs w:val="24"/>
          <w:lang w:val="uk-UA" w:eastAsia="en-US"/>
        </w:rPr>
        <w:t>оперативно</w:t>
      </w:r>
      <w:proofErr w:type="spellEnd"/>
      <w:r w:rsidRPr="005D237B">
        <w:rPr>
          <w:rFonts w:eastAsia="Calibri"/>
          <w:color w:val="auto"/>
          <w:sz w:val="24"/>
          <w:szCs w:val="24"/>
          <w:lang w:val="uk-UA" w:eastAsia="en-US"/>
        </w:rPr>
        <w:t xml:space="preserve">-господарських санкцій є факт порушення господарського зобов'язання другою стороною. </w:t>
      </w:r>
      <w:proofErr w:type="spellStart"/>
      <w:r w:rsidRPr="005D237B">
        <w:rPr>
          <w:rFonts w:eastAsia="Calibri"/>
          <w:color w:val="auto"/>
          <w:sz w:val="24"/>
          <w:szCs w:val="24"/>
          <w:lang w:val="uk-UA" w:eastAsia="en-US"/>
        </w:rPr>
        <w:t>Оперативно</w:t>
      </w:r>
      <w:proofErr w:type="spellEnd"/>
      <w:r w:rsidRPr="005D237B">
        <w:rPr>
          <w:rFonts w:eastAsia="Calibri"/>
          <w:color w:val="auto"/>
          <w:sz w:val="24"/>
          <w:szCs w:val="24"/>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5D237B">
        <w:rPr>
          <w:color w:val="auto"/>
          <w:sz w:val="24"/>
          <w:szCs w:val="24"/>
          <w:lang w:val="uk-UA"/>
        </w:rPr>
        <w:t xml:space="preserve">. </w:t>
      </w:r>
    </w:p>
    <w:p w14:paraId="2A9E7055" w14:textId="77777777" w:rsidR="00616ED7" w:rsidRPr="005D237B" w:rsidRDefault="00616ED7" w:rsidP="00616ED7">
      <w:pPr>
        <w:pStyle w:val="Oaeno"/>
        <w:spacing w:line="240" w:lineRule="auto"/>
        <w:ind w:firstLine="0"/>
        <w:rPr>
          <w:rFonts w:eastAsia="Calibri"/>
          <w:b/>
          <w:color w:val="auto"/>
          <w:sz w:val="24"/>
          <w:szCs w:val="24"/>
          <w:lang w:val="uk-UA" w:eastAsia="en-US"/>
        </w:rPr>
      </w:pPr>
      <w:r w:rsidRPr="005D237B">
        <w:rPr>
          <w:color w:val="auto"/>
          <w:sz w:val="24"/>
          <w:szCs w:val="24"/>
          <w:lang w:val="uk-UA"/>
        </w:rPr>
        <w:t xml:space="preserve">6.7.1. Зазначеним договором передбачений наступний вид </w:t>
      </w:r>
      <w:proofErr w:type="spellStart"/>
      <w:r w:rsidRPr="005D237B">
        <w:rPr>
          <w:color w:val="auto"/>
          <w:sz w:val="24"/>
          <w:szCs w:val="24"/>
          <w:lang w:val="uk-UA"/>
        </w:rPr>
        <w:t>оперативно</w:t>
      </w:r>
      <w:proofErr w:type="spellEnd"/>
      <w:r w:rsidRPr="005D237B">
        <w:rPr>
          <w:color w:val="auto"/>
          <w:sz w:val="24"/>
          <w:szCs w:val="24"/>
          <w:lang w:val="uk-UA"/>
        </w:rPr>
        <w:t>-господарських санкцій:</w:t>
      </w:r>
      <w:r w:rsidRPr="005D237B">
        <w:rPr>
          <w:b/>
          <w:color w:val="auto"/>
          <w:sz w:val="24"/>
          <w:szCs w:val="24"/>
          <w:lang w:val="uk-UA"/>
        </w:rPr>
        <w:t xml:space="preserve"> </w:t>
      </w:r>
      <w:r w:rsidRPr="005D237B">
        <w:rPr>
          <w:rFonts w:eastAsia="Calibri"/>
          <w:b/>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14:paraId="1B483F01" w14:textId="77777777" w:rsidR="00616ED7" w:rsidRPr="005D237B" w:rsidRDefault="00616ED7" w:rsidP="00616ED7">
      <w:pPr>
        <w:pStyle w:val="Oaeno"/>
        <w:spacing w:line="240" w:lineRule="auto"/>
        <w:ind w:firstLine="0"/>
        <w:rPr>
          <w:color w:val="auto"/>
          <w:sz w:val="24"/>
          <w:szCs w:val="24"/>
          <w:lang w:val="uk-UA"/>
        </w:rPr>
      </w:pPr>
      <w:r w:rsidRPr="005D237B">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5D237B">
        <w:rPr>
          <w:rFonts w:eastAsia="Calibri"/>
          <w:color w:val="auto"/>
          <w:sz w:val="24"/>
          <w:szCs w:val="24"/>
          <w:lang w:val="uk-UA" w:eastAsia="en-US"/>
        </w:rPr>
        <w:t>оперативно</w:t>
      </w:r>
      <w:proofErr w:type="spellEnd"/>
      <w:r w:rsidRPr="005D237B">
        <w:rPr>
          <w:rFonts w:eastAsia="Calibri"/>
          <w:color w:val="auto"/>
          <w:sz w:val="24"/>
          <w:szCs w:val="24"/>
          <w:lang w:val="uk-UA" w:eastAsia="en-US"/>
        </w:rPr>
        <w:t xml:space="preserve">-господарську санкцію у вигляді </w:t>
      </w:r>
      <w:r w:rsidRPr="005D237B">
        <w:rPr>
          <w:rFonts w:eastAsia="Calibri"/>
          <w:b/>
          <w:color w:val="auto"/>
          <w:sz w:val="24"/>
          <w:szCs w:val="24"/>
          <w:lang w:val="uk-UA" w:eastAsia="en-US"/>
        </w:rPr>
        <w:t xml:space="preserve">відмови від встановлення на майбутнє господарських відносин із Покупцем. </w:t>
      </w:r>
      <w:r w:rsidRPr="005D237B">
        <w:rPr>
          <w:rFonts w:eastAsia="Calibri"/>
          <w:color w:val="auto"/>
          <w:sz w:val="24"/>
          <w:szCs w:val="24"/>
          <w:lang w:val="uk-UA" w:eastAsia="en-US"/>
        </w:rPr>
        <w:t xml:space="preserve">Зазначена </w:t>
      </w:r>
      <w:proofErr w:type="spellStart"/>
      <w:r w:rsidRPr="005D237B">
        <w:rPr>
          <w:rFonts w:eastAsia="Calibri"/>
          <w:color w:val="auto"/>
          <w:sz w:val="24"/>
          <w:szCs w:val="24"/>
          <w:lang w:val="uk-UA" w:eastAsia="en-US"/>
        </w:rPr>
        <w:t>санція</w:t>
      </w:r>
      <w:proofErr w:type="spellEnd"/>
      <w:r w:rsidRPr="005D237B">
        <w:rPr>
          <w:rFonts w:eastAsia="Calibri"/>
          <w:color w:val="auto"/>
          <w:sz w:val="24"/>
          <w:szCs w:val="24"/>
          <w:lang w:val="uk-UA" w:eastAsia="en-US"/>
        </w:rPr>
        <w:t xml:space="preserve"> набирає сили після 10 календарних днів, з моменту надіслання такого повідомлення учаснику терміном на 3 роки. </w:t>
      </w:r>
    </w:p>
    <w:p w14:paraId="3DA5BFD6" w14:textId="77777777" w:rsidR="00616ED7" w:rsidRPr="005D237B" w:rsidRDefault="00616ED7" w:rsidP="00616ED7">
      <w:pPr>
        <w:rPr>
          <w:rStyle w:val="FontStyle25"/>
          <w:sz w:val="24"/>
          <w:szCs w:val="24"/>
          <w:lang w:val="ru-RU"/>
        </w:rPr>
      </w:pPr>
    </w:p>
    <w:p w14:paraId="1ABD509B" w14:textId="77777777" w:rsidR="00616ED7" w:rsidRPr="005D237B" w:rsidRDefault="00616ED7" w:rsidP="00616ED7">
      <w:pPr>
        <w:jc w:val="center"/>
        <w:rPr>
          <w:rStyle w:val="FontStyle24"/>
          <w:sz w:val="24"/>
          <w:szCs w:val="24"/>
        </w:rPr>
      </w:pPr>
      <w:r w:rsidRPr="005D237B">
        <w:rPr>
          <w:rStyle w:val="FontStyle24"/>
          <w:sz w:val="24"/>
          <w:szCs w:val="24"/>
          <w:lang w:val="ru-RU"/>
        </w:rPr>
        <w:t>7</w:t>
      </w:r>
      <w:r w:rsidRPr="005D237B">
        <w:rPr>
          <w:rStyle w:val="FontStyle24"/>
          <w:sz w:val="24"/>
          <w:szCs w:val="24"/>
        </w:rPr>
        <w:t>.</w:t>
      </w:r>
      <w:r w:rsidRPr="005D237B">
        <w:rPr>
          <w:rStyle w:val="FontStyle24"/>
          <w:sz w:val="24"/>
          <w:szCs w:val="24"/>
          <w:lang w:val="ru-RU"/>
        </w:rPr>
        <w:t xml:space="preserve"> </w:t>
      </w:r>
      <w:r w:rsidRPr="005D237B">
        <w:rPr>
          <w:rStyle w:val="FontStyle24"/>
          <w:sz w:val="24"/>
          <w:szCs w:val="24"/>
        </w:rPr>
        <w:t>Вирішення спорів.</w:t>
      </w:r>
    </w:p>
    <w:p w14:paraId="6BCA184E" w14:textId="77777777" w:rsidR="00616ED7" w:rsidRPr="005D237B" w:rsidRDefault="00616ED7" w:rsidP="00616ED7">
      <w:pPr>
        <w:jc w:val="both"/>
        <w:rPr>
          <w:rFonts w:ascii="Times New Roman" w:hAnsi="Times New Roman" w:cs="Times New Roman"/>
          <w:sz w:val="24"/>
          <w:szCs w:val="24"/>
        </w:rPr>
      </w:pPr>
      <w:r w:rsidRPr="005D237B">
        <w:rPr>
          <w:rStyle w:val="FontStyle25"/>
          <w:sz w:val="24"/>
          <w:szCs w:val="24"/>
          <w:lang w:val="ru-RU"/>
        </w:rPr>
        <w:t>7</w:t>
      </w:r>
      <w:r w:rsidRPr="005D237B">
        <w:rPr>
          <w:rStyle w:val="FontStyle25"/>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3136BE9" w14:textId="77777777" w:rsidR="00616ED7" w:rsidRPr="005D237B" w:rsidRDefault="00616ED7" w:rsidP="00616ED7">
      <w:pPr>
        <w:rPr>
          <w:rStyle w:val="FontStyle24"/>
          <w:sz w:val="24"/>
          <w:szCs w:val="24"/>
        </w:rPr>
      </w:pPr>
    </w:p>
    <w:p w14:paraId="5B1FA1FC" w14:textId="77777777" w:rsidR="00616ED7" w:rsidRPr="005D237B" w:rsidRDefault="00616ED7" w:rsidP="00616ED7">
      <w:pPr>
        <w:jc w:val="center"/>
        <w:rPr>
          <w:rStyle w:val="FontStyle24"/>
          <w:sz w:val="24"/>
          <w:szCs w:val="24"/>
        </w:rPr>
      </w:pPr>
      <w:r w:rsidRPr="005D237B">
        <w:rPr>
          <w:rStyle w:val="FontStyle24"/>
          <w:sz w:val="24"/>
          <w:szCs w:val="24"/>
          <w:lang w:val="ru-RU"/>
        </w:rPr>
        <w:lastRenderedPageBreak/>
        <w:t>8</w:t>
      </w:r>
      <w:r w:rsidRPr="005D237B">
        <w:rPr>
          <w:rStyle w:val="FontStyle24"/>
          <w:sz w:val="24"/>
          <w:szCs w:val="24"/>
        </w:rPr>
        <w:t>.</w:t>
      </w:r>
      <w:r w:rsidRPr="005D237B">
        <w:rPr>
          <w:rStyle w:val="FontStyle24"/>
          <w:sz w:val="24"/>
          <w:szCs w:val="24"/>
          <w:lang w:val="ru-RU"/>
        </w:rPr>
        <w:t xml:space="preserve"> </w:t>
      </w:r>
      <w:r w:rsidRPr="005D237B">
        <w:rPr>
          <w:rStyle w:val="FontStyle24"/>
          <w:sz w:val="24"/>
          <w:szCs w:val="24"/>
        </w:rPr>
        <w:t>Термін дії договору.</w:t>
      </w:r>
    </w:p>
    <w:p w14:paraId="6796204E" w14:textId="0E3A48F4" w:rsidR="00616ED7" w:rsidRPr="005D237B" w:rsidRDefault="00616ED7" w:rsidP="00616ED7">
      <w:pPr>
        <w:jc w:val="both"/>
        <w:rPr>
          <w:rStyle w:val="FontStyle25"/>
          <w:sz w:val="24"/>
          <w:szCs w:val="24"/>
        </w:rPr>
      </w:pPr>
      <w:r w:rsidRPr="005D237B">
        <w:rPr>
          <w:rStyle w:val="FontStyle25"/>
          <w:sz w:val="24"/>
          <w:szCs w:val="24"/>
        </w:rPr>
        <w:t xml:space="preserve">8.1. Договір набирає чинності з моменту підписання і скріплення печатками та діє до </w:t>
      </w:r>
      <w:r w:rsidRPr="005D237B">
        <w:rPr>
          <w:rStyle w:val="FontStyle25"/>
          <w:b/>
          <w:sz w:val="24"/>
          <w:szCs w:val="24"/>
        </w:rPr>
        <w:t>31.12.202</w:t>
      </w:r>
      <w:r w:rsidR="001C2DDE" w:rsidRPr="005D237B">
        <w:rPr>
          <w:rStyle w:val="FontStyle25"/>
          <w:b/>
          <w:sz w:val="24"/>
          <w:szCs w:val="24"/>
        </w:rPr>
        <w:t>3</w:t>
      </w:r>
      <w:r w:rsidRPr="005D237B">
        <w:rPr>
          <w:rStyle w:val="FontStyle25"/>
          <w:b/>
          <w:sz w:val="24"/>
          <w:szCs w:val="24"/>
        </w:rPr>
        <w:t>р.</w:t>
      </w:r>
      <w:r w:rsidRPr="005D237B">
        <w:rPr>
          <w:rStyle w:val="FontStyle25"/>
          <w:sz w:val="24"/>
          <w:szCs w:val="24"/>
        </w:rPr>
        <w:t xml:space="preserve"> та до повного виконання сторонами своїх зобов'язань.</w:t>
      </w:r>
    </w:p>
    <w:p w14:paraId="05622F6D" w14:textId="77777777" w:rsidR="00616ED7" w:rsidRPr="005D237B" w:rsidRDefault="00616ED7" w:rsidP="00616ED7">
      <w:pPr>
        <w:jc w:val="both"/>
        <w:rPr>
          <w:rStyle w:val="FontStyle25"/>
          <w:sz w:val="24"/>
          <w:szCs w:val="24"/>
        </w:rPr>
      </w:pPr>
      <w:r w:rsidRPr="005D237B">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2C208F8" w14:textId="77777777" w:rsidR="00616ED7" w:rsidRPr="005D237B" w:rsidRDefault="00616ED7" w:rsidP="00616ED7">
      <w:pPr>
        <w:jc w:val="both"/>
        <w:rPr>
          <w:rStyle w:val="FontStyle25"/>
          <w:sz w:val="24"/>
          <w:szCs w:val="24"/>
        </w:rPr>
      </w:pPr>
      <w:r w:rsidRPr="005D237B">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08DED78E" w14:textId="77777777" w:rsidR="00616ED7" w:rsidRPr="005D237B" w:rsidRDefault="00616ED7" w:rsidP="00616ED7">
      <w:pPr>
        <w:jc w:val="both"/>
        <w:rPr>
          <w:rStyle w:val="FontStyle25"/>
          <w:sz w:val="24"/>
          <w:szCs w:val="24"/>
        </w:rPr>
      </w:pPr>
      <w:r w:rsidRPr="005D237B">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680024AC" w14:textId="77777777" w:rsidR="00616ED7" w:rsidRPr="005D237B" w:rsidRDefault="00616ED7" w:rsidP="00616ED7">
      <w:pPr>
        <w:jc w:val="both"/>
        <w:rPr>
          <w:rStyle w:val="FontStyle25"/>
          <w:sz w:val="24"/>
          <w:szCs w:val="24"/>
          <w:lang w:val="ru-RU"/>
        </w:rPr>
      </w:pPr>
      <w:r w:rsidRPr="005D237B">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88BBC43" w14:textId="77777777" w:rsidR="00616ED7" w:rsidRPr="005D237B" w:rsidRDefault="00616ED7" w:rsidP="00616ED7">
      <w:pPr>
        <w:jc w:val="both"/>
        <w:rPr>
          <w:rStyle w:val="FontStyle25"/>
          <w:sz w:val="24"/>
          <w:szCs w:val="24"/>
        </w:rPr>
      </w:pPr>
      <w:r w:rsidRPr="005D237B">
        <w:rPr>
          <w:rStyle w:val="FontStyle25"/>
          <w:sz w:val="24"/>
          <w:szCs w:val="24"/>
          <w:lang w:val="ru-RU"/>
        </w:rPr>
        <w:t>8.6. В раз</w:t>
      </w:r>
      <w:r w:rsidRPr="005D237B">
        <w:rPr>
          <w:rStyle w:val="FontStyle25"/>
          <w:sz w:val="24"/>
          <w:szCs w:val="24"/>
        </w:rPr>
        <w:t xml:space="preserve">і укладення зазначеної угоди, відповідно до вимог ЗУ «Про публічні закупівлі», </w:t>
      </w:r>
      <w:r w:rsidRPr="005D237B">
        <w:rPr>
          <w:rStyle w:val="rvts0"/>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3C2581D" w14:textId="77777777" w:rsidR="00616ED7" w:rsidRPr="005D237B" w:rsidRDefault="00616ED7" w:rsidP="00616ED7">
      <w:pPr>
        <w:rPr>
          <w:rFonts w:ascii="Times New Roman" w:hAnsi="Times New Roman" w:cs="Times New Roman"/>
          <w:sz w:val="24"/>
          <w:szCs w:val="24"/>
        </w:rPr>
      </w:pPr>
    </w:p>
    <w:p w14:paraId="61BB4173" w14:textId="77777777" w:rsidR="00616ED7" w:rsidRPr="005D237B" w:rsidRDefault="00616ED7" w:rsidP="00616ED7">
      <w:pPr>
        <w:jc w:val="center"/>
        <w:rPr>
          <w:rFonts w:ascii="Times New Roman" w:hAnsi="Times New Roman" w:cs="Times New Roman"/>
          <w:b/>
          <w:sz w:val="24"/>
          <w:szCs w:val="24"/>
        </w:rPr>
      </w:pPr>
      <w:r w:rsidRPr="005D237B">
        <w:rPr>
          <w:rFonts w:ascii="Times New Roman" w:hAnsi="Times New Roman" w:cs="Times New Roman"/>
          <w:b/>
          <w:sz w:val="24"/>
          <w:szCs w:val="24"/>
        </w:rPr>
        <w:t>9. Форс-мажор</w:t>
      </w:r>
    </w:p>
    <w:p w14:paraId="67CACEB6"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6A691892" w14:textId="77777777" w:rsidR="00616ED7" w:rsidRPr="005D237B" w:rsidRDefault="00616ED7" w:rsidP="00616ED7">
      <w:pPr>
        <w:jc w:val="both"/>
        <w:rPr>
          <w:rStyle w:val="FontStyle24"/>
          <w:b w:val="0"/>
          <w:bCs w:val="0"/>
          <w:sz w:val="24"/>
          <w:szCs w:val="24"/>
        </w:rPr>
      </w:pPr>
      <w:r w:rsidRPr="005D237B">
        <w:rPr>
          <w:rFonts w:ascii="Times New Roman" w:hAnsi="Times New Roman" w:cs="Times New Roman"/>
          <w:sz w:val="24"/>
          <w:szCs w:val="24"/>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CE08DED" w14:textId="77777777" w:rsidR="00616ED7" w:rsidRPr="005D237B" w:rsidRDefault="00616ED7" w:rsidP="00616ED7">
      <w:pPr>
        <w:rPr>
          <w:rStyle w:val="FontStyle24"/>
          <w:sz w:val="24"/>
          <w:szCs w:val="24"/>
        </w:rPr>
      </w:pPr>
    </w:p>
    <w:p w14:paraId="2DB1A4BA" w14:textId="77777777" w:rsidR="00616ED7" w:rsidRPr="005D237B" w:rsidRDefault="00616ED7" w:rsidP="00616ED7">
      <w:pPr>
        <w:jc w:val="center"/>
        <w:rPr>
          <w:rStyle w:val="FontStyle24"/>
          <w:sz w:val="24"/>
          <w:szCs w:val="24"/>
        </w:rPr>
      </w:pPr>
      <w:r w:rsidRPr="005D237B">
        <w:rPr>
          <w:rStyle w:val="FontStyle24"/>
          <w:sz w:val="24"/>
          <w:szCs w:val="24"/>
        </w:rPr>
        <w:t>10. Додаткові умови.</w:t>
      </w:r>
    </w:p>
    <w:p w14:paraId="13092F11"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625F5B31" w14:textId="77777777" w:rsidR="00616ED7" w:rsidRPr="005D237B" w:rsidRDefault="00616ED7" w:rsidP="00616ED7">
      <w:pPr>
        <w:jc w:val="both"/>
        <w:rPr>
          <w:rFonts w:ascii="Times New Roman" w:hAnsi="Times New Roman" w:cs="Times New Roman"/>
          <w:sz w:val="24"/>
          <w:szCs w:val="24"/>
        </w:rPr>
      </w:pPr>
      <w:r w:rsidRPr="005D237B">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EF86DA" w14:textId="77777777" w:rsidR="007F4A60" w:rsidRPr="005D237B" w:rsidRDefault="007F4A60" w:rsidP="007F4A60">
      <w:pPr>
        <w:spacing w:before="120"/>
        <w:ind w:firstLine="567"/>
        <w:jc w:val="both"/>
        <w:rPr>
          <w:rFonts w:ascii="Times New Roman" w:hAnsi="Times New Roman" w:cs="Times New Roman"/>
          <w:color w:val="000000"/>
          <w:sz w:val="24"/>
          <w:szCs w:val="24"/>
        </w:rPr>
      </w:pPr>
      <w:bookmarkStart w:id="3" w:name="n580"/>
      <w:bookmarkEnd w:id="3"/>
      <w:r w:rsidRPr="005D237B">
        <w:rPr>
          <w:rFonts w:ascii="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14:paraId="59153522" w14:textId="77777777" w:rsidR="007F4A60" w:rsidRPr="005D237B" w:rsidRDefault="007F4A60" w:rsidP="007F4A60">
      <w:pPr>
        <w:spacing w:before="120"/>
        <w:ind w:firstLine="567"/>
        <w:jc w:val="both"/>
        <w:rPr>
          <w:rFonts w:ascii="Times New Roman" w:hAnsi="Times New Roman" w:cs="Times New Roman"/>
          <w:color w:val="000000"/>
          <w:sz w:val="24"/>
          <w:szCs w:val="24"/>
        </w:rPr>
      </w:pPr>
      <w:r w:rsidRPr="005D237B">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237B">
        <w:rPr>
          <w:rFonts w:ascii="Times New Roman" w:hAnsi="Times New Roman" w:cs="Times New Roman"/>
          <w:color w:val="000000"/>
          <w:sz w:val="24"/>
          <w:szCs w:val="24"/>
        </w:rPr>
        <w:t>пропорційно</w:t>
      </w:r>
      <w:proofErr w:type="spellEnd"/>
      <w:r w:rsidRPr="005D237B">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A42E53" w14:textId="77777777" w:rsidR="007F4A60" w:rsidRPr="005D237B" w:rsidRDefault="007F4A60" w:rsidP="007F4A60">
      <w:pPr>
        <w:spacing w:before="120"/>
        <w:ind w:firstLine="567"/>
        <w:jc w:val="both"/>
        <w:rPr>
          <w:rFonts w:ascii="Times New Roman" w:hAnsi="Times New Roman" w:cs="Times New Roman"/>
          <w:color w:val="000000"/>
          <w:sz w:val="24"/>
          <w:szCs w:val="24"/>
        </w:rPr>
      </w:pPr>
      <w:r w:rsidRPr="005D237B">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E91D8E1" w14:textId="77777777" w:rsidR="007F4A60" w:rsidRPr="005D237B" w:rsidRDefault="007F4A60" w:rsidP="007F4A60">
      <w:pPr>
        <w:spacing w:before="120"/>
        <w:ind w:firstLine="567"/>
        <w:jc w:val="both"/>
        <w:rPr>
          <w:rFonts w:ascii="Times New Roman" w:hAnsi="Times New Roman" w:cs="Times New Roman"/>
          <w:color w:val="000000"/>
          <w:sz w:val="24"/>
          <w:szCs w:val="24"/>
        </w:rPr>
      </w:pPr>
      <w:r w:rsidRPr="005D237B">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3A0873" w14:textId="77777777" w:rsidR="007F4A60" w:rsidRPr="005D237B" w:rsidRDefault="007F4A60" w:rsidP="007F4A60">
      <w:pPr>
        <w:spacing w:before="120"/>
        <w:ind w:firstLine="567"/>
        <w:jc w:val="both"/>
        <w:rPr>
          <w:rFonts w:ascii="Times New Roman" w:hAnsi="Times New Roman" w:cs="Times New Roman"/>
          <w:color w:val="000000"/>
          <w:sz w:val="24"/>
          <w:szCs w:val="24"/>
        </w:rPr>
      </w:pPr>
      <w:r w:rsidRPr="005D237B">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9632660" w14:textId="77777777" w:rsidR="007F4A60" w:rsidRPr="005D237B" w:rsidRDefault="007F4A60" w:rsidP="007F4A60">
      <w:pPr>
        <w:spacing w:before="120"/>
        <w:ind w:firstLine="567"/>
        <w:jc w:val="both"/>
        <w:rPr>
          <w:rFonts w:ascii="Times New Roman" w:hAnsi="Times New Roman" w:cs="Times New Roman"/>
          <w:color w:val="000000"/>
          <w:sz w:val="24"/>
          <w:szCs w:val="24"/>
        </w:rPr>
      </w:pPr>
      <w:r w:rsidRPr="005D237B">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5D237B">
        <w:rPr>
          <w:rFonts w:ascii="Times New Roman" w:hAnsi="Times New Roman" w:cs="Times New Roman"/>
          <w:color w:val="000000"/>
          <w:sz w:val="24"/>
          <w:szCs w:val="24"/>
        </w:rPr>
        <w:br/>
        <w:t xml:space="preserve">оподаткування – </w:t>
      </w:r>
      <w:proofErr w:type="spellStart"/>
      <w:r w:rsidRPr="005D237B">
        <w:rPr>
          <w:rFonts w:ascii="Times New Roman" w:hAnsi="Times New Roman" w:cs="Times New Roman"/>
          <w:color w:val="000000"/>
          <w:sz w:val="24"/>
          <w:szCs w:val="24"/>
        </w:rPr>
        <w:t>пропорційно</w:t>
      </w:r>
      <w:proofErr w:type="spellEnd"/>
      <w:r w:rsidRPr="005D237B">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D237B">
        <w:rPr>
          <w:rFonts w:ascii="Times New Roman" w:hAnsi="Times New Roman" w:cs="Times New Roman"/>
          <w:color w:val="000000"/>
          <w:sz w:val="24"/>
          <w:szCs w:val="24"/>
        </w:rPr>
        <w:t>пропорційно</w:t>
      </w:r>
      <w:proofErr w:type="spellEnd"/>
      <w:r w:rsidRPr="005D237B">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4BC421CB" w14:textId="77777777" w:rsidR="007F4A60" w:rsidRPr="005D237B" w:rsidRDefault="007F4A60" w:rsidP="007F4A60">
      <w:pPr>
        <w:spacing w:before="120"/>
        <w:ind w:firstLine="567"/>
        <w:jc w:val="both"/>
        <w:rPr>
          <w:rFonts w:ascii="Times New Roman" w:hAnsi="Times New Roman" w:cs="Times New Roman"/>
          <w:color w:val="000000"/>
          <w:sz w:val="24"/>
          <w:szCs w:val="24"/>
        </w:rPr>
      </w:pPr>
      <w:r w:rsidRPr="005D237B">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237B">
        <w:rPr>
          <w:rFonts w:ascii="Times New Roman" w:hAnsi="Times New Roman" w:cs="Times New Roman"/>
          <w:color w:val="000000"/>
          <w:sz w:val="24"/>
          <w:szCs w:val="24"/>
        </w:rPr>
        <w:t>Platts</w:t>
      </w:r>
      <w:proofErr w:type="spellEnd"/>
      <w:r w:rsidRPr="005D237B">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513852" w14:textId="77777777" w:rsidR="007F4A60" w:rsidRPr="005D237B" w:rsidRDefault="007F4A60" w:rsidP="007F4A60">
      <w:pPr>
        <w:spacing w:before="120"/>
        <w:ind w:firstLine="567"/>
        <w:jc w:val="both"/>
        <w:rPr>
          <w:rFonts w:ascii="Times New Roman" w:hAnsi="Times New Roman" w:cs="Times New Roman"/>
          <w:color w:val="000000"/>
          <w:sz w:val="24"/>
          <w:szCs w:val="24"/>
        </w:rPr>
      </w:pPr>
      <w:r w:rsidRPr="005D237B">
        <w:rPr>
          <w:rFonts w:ascii="Times New Roman" w:hAnsi="Times New Roman" w:cs="Times New Roman"/>
          <w:color w:val="000000"/>
          <w:sz w:val="24"/>
          <w:szCs w:val="24"/>
        </w:rPr>
        <w:t>8) зміни умов у зв’язку із застосуванням положень частини шостої</w:t>
      </w:r>
      <w:r w:rsidRPr="005D237B">
        <w:rPr>
          <w:rFonts w:ascii="Times New Roman" w:hAnsi="Times New Roman" w:cs="Times New Roman"/>
          <w:color w:val="000000"/>
          <w:sz w:val="24"/>
          <w:szCs w:val="24"/>
          <w:lang w:val="ru-RU"/>
        </w:rPr>
        <w:t xml:space="preserve"> </w:t>
      </w:r>
      <w:r w:rsidRPr="005D237B">
        <w:rPr>
          <w:rFonts w:ascii="Times New Roman" w:hAnsi="Times New Roman" w:cs="Times New Roman"/>
          <w:color w:val="000000"/>
          <w:sz w:val="24"/>
          <w:szCs w:val="24"/>
        </w:rPr>
        <w:t>статті 41 Закону.</w:t>
      </w:r>
    </w:p>
    <w:p w14:paraId="4485E97A" w14:textId="77777777" w:rsidR="00616ED7" w:rsidRPr="005D237B" w:rsidRDefault="00616ED7" w:rsidP="00616ED7">
      <w:pPr>
        <w:jc w:val="both"/>
        <w:rPr>
          <w:rStyle w:val="FontStyle25"/>
          <w:sz w:val="24"/>
          <w:szCs w:val="24"/>
        </w:rPr>
      </w:pPr>
      <w:r w:rsidRPr="005D237B">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14:paraId="605AC61C" w14:textId="77777777" w:rsidR="00616ED7" w:rsidRPr="005D237B" w:rsidRDefault="00616ED7" w:rsidP="00616ED7">
      <w:pPr>
        <w:jc w:val="both"/>
        <w:rPr>
          <w:rStyle w:val="FontStyle25"/>
          <w:sz w:val="24"/>
          <w:szCs w:val="24"/>
        </w:rPr>
      </w:pPr>
      <w:r w:rsidRPr="005D237B">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156F0361" w14:textId="77777777" w:rsidR="00616ED7" w:rsidRPr="005D237B" w:rsidRDefault="00616ED7" w:rsidP="00616ED7">
      <w:pPr>
        <w:jc w:val="both"/>
        <w:rPr>
          <w:rStyle w:val="FontStyle25"/>
          <w:sz w:val="24"/>
          <w:szCs w:val="24"/>
        </w:rPr>
      </w:pPr>
      <w:r w:rsidRPr="005D237B">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5EE16698" w14:textId="42B2B507" w:rsidR="00616ED7" w:rsidRPr="005D237B" w:rsidRDefault="00616ED7" w:rsidP="00616ED7">
      <w:pPr>
        <w:jc w:val="both"/>
        <w:rPr>
          <w:rFonts w:ascii="Times New Roman" w:hAnsi="Times New Roman" w:cs="Times New Roman"/>
          <w:sz w:val="24"/>
          <w:szCs w:val="24"/>
        </w:rPr>
      </w:pPr>
      <w:r w:rsidRPr="005D237B">
        <w:rPr>
          <w:rStyle w:val="FontStyle25"/>
          <w:sz w:val="24"/>
          <w:szCs w:val="24"/>
          <w:lang w:val="ru-RU"/>
        </w:rPr>
        <w:t xml:space="preserve">10.5. </w:t>
      </w:r>
      <w:r w:rsidRPr="005D237B">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12B19BCD" w14:textId="77777777" w:rsidR="00BC43C3" w:rsidRPr="005D237B" w:rsidRDefault="00BC43C3" w:rsidP="00616ED7">
      <w:pPr>
        <w:jc w:val="both"/>
        <w:rPr>
          <w:rFonts w:ascii="Times New Roman" w:hAnsi="Times New Roman" w:cs="Times New Roman"/>
          <w:sz w:val="24"/>
          <w:szCs w:val="24"/>
        </w:rPr>
      </w:pPr>
    </w:p>
    <w:p w14:paraId="0829C491" w14:textId="77777777" w:rsidR="00616ED7" w:rsidRPr="005D237B" w:rsidRDefault="00616ED7" w:rsidP="00616ED7">
      <w:pPr>
        <w:rPr>
          <w:rFonts w:ascii="Times New Roman" w:hAnsi="Times New Roman" w:cs="Times New Roman"/>
          <w:sz w:val="24"/>
          <w:szCs w:val="24"/>
        </w:rPr>
      </w:pPr>
    </w:p>
    <w:p w14:paraId="0DFE3589" w14:textId="77777777" w:rsidR="008C2ADA" w:rsidRDefault="008C2ADA" w:rsidP="00616ED7">
      <w:pPr>
        <w:jc w:val="center"/>
        <w:rPr>
          <w:rFonts w:ascii="Times New Roman" w:hAnsi="Times New Roman" w:cs="Times New Roman"/>
          <w:b/>
          <w:sz w:val="24"/>
          <w:szCs w:val="24"/>
        </w:rPr>
      </w:pPr>
    </w:p>
    <w:p w14:paraId="45669F01" w14:textId="269DC794" w:rsidR="00616ED7" w:rsidRPr="005D237B" w:rsidRDefault="00616ED7" w:rsidP="00616ED7">
      <w:pPr>
        <w:jc w:val="center"/>
        <w:rPr>
          <w:rFonts w:ascii="Times New Roman" w:hAnsi="Times New Roman" w:cs="Times New Roman"/>
          <w:b/>
          <w:sz w:val="24"/>
          <w:szCs w:val="24"/>
        </w:rPr>
      </w:pPr>
      <w:r w:rsidRPr="005D237B">
        <w:rPr>
          <w:rFonts w:ascii="Times New Roman" w:hAnsi="Times New Roman" w:cs="Times New Roman"/>
          <w:b/>
          <w:sz w:val="24"/>
          <w:szCs w:val="24"/>
        </w:rPr>
        <w:lastRenderedPageBreak/>
        <w:t>1</w:t>
      </w:r>
      <w:r w:rsidRPr="005D237B">
        <w:rPr>
          <w:rFonts w:ascii="Times New Roman" w:hAnsi="Times New Roman" w:cs="Times New Roman"/>
          <w:b/>
          <w:sz w:val="24"/>
          <w:szCs w:val="24"/>
          <w:lang w:val="ru-RU"/>
        </w:rPr>
        <w:t>1</w:t>
      </w:r>
      <w:r w:rsidRPr="005D237B">
        <w:rPr>
          <w:rFonts w:ascii="Times New Roman" w:hAnsi="Times New Roman" w:cs="Times New Roman"/>
          <w:b/>
          <w:sz w:val="24"/>
          <w:szCs w:val="24"/>
        </w:rPr>
        <w:t>.Юридичні та банківські реквізити</w:t>
      </w:r>
    </w:p>
    <w:p w14:paraId="0CEEC946" w14:textId="77777777" w:rsidR="00616ED7" w:rsidRPr="005D237B" w:rsidRDefault="00616ED7" w:rsidP="00616ED7">
      <w:pPr>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4876"/>
        <w:gridCol w:w="4871"/>
      </w:tblGrid>
      <w:tr w:rsidR="00616ED7" w:rsidRPr="005D237B" w14:paraId="537EECF7" w14:textId="77777777" w:rsidTr="007F4A60">
        <w:tc>
          <w:tcPr>
            <w:tcW w:w="4876" w:type="dxa"/>
          </w:tcPr>
          <w:p w14:paraId="3FAC4916" w14:textId="77777777" w:rsidR="00616ED7" w:rsidRPr="005D237B" w:rsidRDefault="00616ED7" w:rsidP="007F4A60">
            <w:pPr>
              <w:rPr>
                <w:rFonts w:ascii="Times New Roman" w:hAnsi="Times New Roman" w:cs="Times New Roman"/>
                <w:b/>
                <w:color w:val="000000"/>
                <w:sz w:val="24"/>
                <w:szCs w:val="24"/>
              </w:rPr>
            </w:pPr>
            <w:proofErr w:type="spellStart"/>
            <w:r w:rsidRPr="005D237B">
              <w:rPr>
                <w:rFonts w:ascii="Times New Roman" w:hAnsi="Times New Roman" w:cs="Times New Roman"/>
                <w:b/>
                <w:color w:val="000000"/>
                <w:sz w:val="24"/>
                <w:szCs w:val="24"/>
                <w:lang w:val="ru-RU"/>
              </w:rPr>
              <w:t>Покупець</w:t>
            </w:r>
            <w:proofErr w:type="spellEnd"/>
            <w:r w:rsidRPr="005D237B">
              <w:rPr>
                <w:rFonts w:ascii="Times New Roman" w:hAnsi="Times New Roman" w:cs="Times New Roman"/>
                <w:b/>
                <w:color w:val="000000"/>
                <w:sz w:val="24"/>
                <w:szCs w:val="24"/>
              </w:rPr>
              <w:t>:</w:t>
            </w:r>
          </w:p>
          <w:p w14:paraId="4F7CB5D8" w14:textId="77777777" w:rsidR="00616ED7" w:rsidRPr="005D237B" w:rsidRDefault="00616ED7" w:rsidP="007F4A60">
            <w:pPr>
              <w:rPr>
                <w:rFonts w:ascii="Times New Roman" w:hAnsi="Times New Roman" w:cs="Times New Roman"/>
                <w:i/>
                <w:color w:val="000000"/>
                <w:sz w:val="24"/>
                <w:szCs w:val="24"/>
              </w:rPr>
            </w:pPr>
          </w:p>
          <w:p w14:paraId="7E590C09" w14:textId="77777777" w:rsidR="00616ED7" w:rsidRPr="005D237B" w:rsidRDefault="00616ED7" w:rsidP="007F4A60">
            <w:pPr>
              <w:rPr>
                <w:rFonts w:ascii="Times New Roman" w:hAnsi="Times New Roman" w:cs="Times New Roman"/>
                <w:sz w:val="24"/>
                <w:szCs w:val="24"/>
              </w:rPr>
            </w:pPr>
            <w:r w:rsidRPr="005D237B">
              <w:rPr>
                <w:rFonts w:ascii="Times New Roman" w:hAnsi="Times New Roman" w:cs="Times New Roman"/>
                <w:sz w:val="24"/>
                <w:szCs w:val="24"/>
              </w:rPr>
              <w:t>___________________________________</w:t>
            </w:r>
          </w:p>
          <w:p w14:paraId="392FBD0A" w14:textId="77777777" w:rsidR="00616ED7" w:rsidRPr="005D237B" w:rsidRDefault="00616ED7" w:rsidP="007F4A60">
            <w:pPr>
              <w:rPr>
                <w:rFonts w:ascii="Times New Roman" w:hAnsi="Times New Roman" w:cs="Times New Roman"/>
                <w:sz w:val="24"/>
                <w:szCs w:val="24"/>
              </w:rPr>
            </w:pPr>
            <w:r w:rsidRPr="005D237B">
              <w:rPr>
                <w:rFonts w:ascii="Times New Roman" w:hAnsi="Times New Roman" w:cs="Times New Roman"/>
                <w:sz w:val="24"/>
                <w:szCs w:val="24"/>
              </w:rPr>
              <w:t>___________________________________</w:t>
            </w:r>
          </w:p>
          <w:p w14:paraId="77740790" w14:textId="77777777" w:rsidR="00616ED7" w:rsidRPr="005D237B" w:rsidRDefault="00616ED7" w:rsidP="007F4A60">
            <w:pPr>
              <w:rPr>
                <w:rFonts w:ascii="Times New Roman" w:hAnsi="Times New Roman" w:cs="Times New Roman"/>
                <w:color w:val="000000"/>
                <w:sz w:val="24"/>
                <w:szCs w:val="24"/>
              </w:rPr>
            </w:pPr>
          </w:p>
          <w:p w14:paraId="395324D6" w14:textId="77777777" w:rsidR="00616ED7" w:rsidRPr="005D237B" w:rsidRDefault="00616ED7" w:rsidP="007F4A60">
            <w:pPr>
              <w:rPr>
                <w:rFonts w:ascii="Times New Roman" w:hAnsi="Times New Roman" w:cs="Times New Roman"/>
                <w:i/>
                <w:color w:val="000000"/>
                <w:sz w:val="24"/>
                <w:szCs w:val="24"/>
              </w:rPr>
            </w:pPr>
            <w:r w:rsidRPr="005D237B">
              <w:rPr>
                <w:rFonts w:ascii="Times New Roman" w:hAnsi="Times New Roman" w:cs="Times New Roman"/>
                <w:i/>
                <w:color w:val="000000"/>
                <w:sz w:val="24"/>
                <w:szCs w:val="24"/>
              </w:rPr>
              <w:t>_______________ /___________________/</w:t>
            </w:r>
          </w:p>
          <w:p w14:paraId="45B8F398" w14:textId="77777777" w:rsidR="00616ED7" w:rsidRPr="005D237B" w:rsidRDefault="00616ED7" w:rsidP="007F4A60">
            <w:pPr>
              <w:rPr>
                <w:rFonts w:ascii="Times New Roman" w:hAnsi="Times New Roman" w:cs="Times New Roman"/>
                <w:sz w:val="24"/>
                <w:szCs w:val="24"/>
              </w:rPr>
            </w:pPr>
            <w:r w:rsidRPr="005D237B">
              <w:rPr>
                <w:rFonts w:ascii="Times New Roman" w:hAnsi="Times New Roman" w:cs="Times New Roman"/>
                <w:sz w:val="24"/>
                <w:szCs w:val="24"/>
              </w:rPr>
              <w:t xml:space="preserve">        (підпис)</w:t>
            </w:r>
          </w:p>
          <w:p w14:paraId="6365DD7E" w14:textId="77777777" w:rsidR="00616ED7" w:rsidRPr="005D237B" w:rsidRDefault="00616ED7" w:rsidP="007F4A60">
            <w:pPr>
              <w:rPr>
                <w:rFonts w:ascii="Times New Roman" w:hAnsi="Times New Roman" w:cs="Times New Roman"/>
                <w:color w:val="000000"/>
                <w:sz w:val="24"/>
                <w:szCs w:val="24"/>
              </w:rPr>
            </w:pPr>
            <w:r w:rsidRPr="005D237B">
              <w:rPr>
                <w:rFonts w:ascii="Times New Roman" w:hAnsi="Times New Roman" w:cs="Times New Roman"/>
                <w:sz w:val="24"/>
                <w:szCs w:val="24"/>
              </w:rPr>
              <w:t xml:space="preserve">                             М. П.</w:t>
            </w:r>
          </w:p>
        </w:tc>
        <w:tc>
          <w:tcPr>
            <w:tcW w:w="4871" w:type="dxa"/>
          </w:tcPr>
          <w:p w14:paraId="55EF0B5B" w14:textId="77777777" w:rsidR="00616ED7" w:rsidRPr="005D237B" w:rsidRDefault="00616ED7" w:rsidP="007F4A60">
            <w:pPr>
              <w:rPr>
                <w:rFonts w:ascii="Times New Roman" w:hAnsi="Times New Roman" w:cs="Times New Roman"/>
                <w:b/>
                <w:color w:val="000000"/>
                <w:sz w:val="24"/>
                <w:szCs w:val="24"/>
              </w:rPr>
            </w:pPr>
            <w:proofErr w:type="spellStart"/>
            <w:r w:rsidRPr="005D237B">
              <w:rPr>
                <w:rFonts w:ascii="Times New Roman" w:hAnsi="Times New Roman" w:cs="Times New Roman"/>
                <w:b/>
                <w:color w:val="000000"/>
                <w:sz w:val="24"/>
                <w:szCs w:val="24"/>
                <w:lang w:val="ru-RU"/>
              </w:rPr>
              <w:t>Постачальник</w:t>
            </w:r>
            <w:proofErr w:type="spellEnd"/>
            <w:r w:rsidRPr="005D237B">
              <w:rPr>
                <w:rFonts w:ascii="Times New Roman" w:hAnsi="Times New Roman" w:cs="Times New Roman"/>
                <w:b/>
                <w:color w:val="000000"/>
                <w:sz w:val="24"/>
                <w:szCs w:val="24"/>
              </w:rPr>
              <w:t>:</w:t>
            </w:r>
          </w:p>
          <w:p w14:paraId="4E938111" w14:textId="77777777" w:rsidR="00616ED7" w:rsidRPr="005D237B" w:rsidRDefault="00616ED7" w:rsidP="007F4A60">
            <w:pPr>
              <w:rPr>
                <w:rFonts w:ascii="Times New Roman" w:hAnsi="Times New Roman" w:cs="Times New Roman"/>
                <w:i/>
                <w:color w:val="000000"/>
                <w:sz w:val="24"/>
                <w:szCs w:val="24"/>
              </w:rPr>
            </w:pPr>
          </w:p>
          <w:p w14:paraId="0BCB4F4E" w14:textId="77777777" w:rsidR="00616ED7" w:rsidRPr="005D237B" w:rsidRDefault="00616ED7" w:rsidP="007F4A60">
            <w:pPr>
              <w:rPr>
                <w:rFonts w:ascii="Times New Roman" w:hAnsi="Times New Roman" w:cs="Times New Roman"/>
                <w:sz w:val="24"/>
                <w:szCs w:val="24"/>
              </w:rPr>
            </w:pPr>
            <w:r w:rsidRPr="005D237B">
              <w:rPr>
                <w:rFonts w:ascii="Times New Roman" w:hAnsi="Times New Roman" w:cs="Times New Roman"/>
                <w:sz w:val="24"/>
                <w:szCs w:val="24"/>
              </w:rPr>
              <w:t>___________________________________</w:t>
            </w:r>
          </w:p>
          <w:p w14:paraId="11AE2CEB" w14:textId="77777777" w:rsidR="00616ED7" w:rsidRPr="005D237B" w:rsidRDefault="00616ED7" w:rsidP="007F4A60">
            <w:pPr>
              <w:rPr>
                <w:rFonts w:ascii="Times New Roman" w:hAnsi="Times New Roman" w:cs="Times New Roman"/>
                <w:sz w:val="24"/>
                <w:szCs w:val="24"/>
              </w:rPr>
            </w:pPr>
            <w:r w:rsidRPr="005D237B">
              <w:rPr>
                <w:rFonts w:ascii="Times New Roman" w:hAnsi="Times New Roman" w:cs="Times New Roman"/>
                <w:sz w:val="24"/>
                <w:szCs w:val="24"/>
              </w:rPr>
              <w:t>___________________________________</w:t>
            </w:r>
          </w:p>
          <w:p w14:paraId="61FDF515" w14:textId="77777777" w:rsidR="00616ED7" w:rsidRPr="005D237B" w:rsidRDefault="00616ED7" w:rsidP="007F4A60">
            <w:pPr>
              <w:rPr>
                <w:rFonts w:ascii="Times New Roman" w:hAnsi="Times New Roman" w:cs="Times New Roman"/>
                <w:color w:val="000000"/>
                <w:sz w:val="24"/>
                <w:szCs w:val="24"/>
              </w:rPr>
            </w:pPr>
          </w:p>
          <w:p w14:paraId="66B00BEE" w14:textId="77777777" w:rsidR="00616ED7" w:rsidRPr="005D237B" w:rsidRDefault="00616ED7" w:rsidP="007F4A60">
            <w:pPr>
              <w:rPr>
                <w:rFonts w:ascii="Times New Roman" w:hAnsi="Times New Roman" w:cs="Times New Roman"/>
                <w:i/>
                <w:color w:val="000000"/>
                <w:sz w:val="24"/>
                <w:szCs w:val="24"/>
              </w:rPr>
            </w:pPr>
            <w:r w:rsidRPr="005D237B">
              <w:rPr>
                <w:rFonts w:ascii="Times New Roman" w:hAnsi="Times New Roman" w:cs="Times New Roman"/>
                <w:i/>
                <w:color w:val="000000"/>
                <w:sz w:val="24"/>
                <w:szCs w:val="24"/>
              </w:rPr>
              <w:t>_______________ /___________________/</w:t>
            </w:r>
          </w:p>
          <w:p w14:paraId="0AC6997B" w14:textId="77777777" w:rsidR="00616ED7" w:rsidRPr="005D237B" w:rsidRDefault="00616ED7" w:rsidP="007F4A60">
            <w:pPr>
              <w:rPr>
                <w:rFonts w:ascii="Times New Roman" w:hAnsi="Times New Roman" w:cs="Times New Roman"/>
                <w:sz w:val="24"/>
                <w:szCs w:val="24"/>
              </w:rPr>
            </w:pPr>
            <w:r w:rsidRPr="005D237B">
              <w:rPr>
                <w:rFonts w:ascii="Times New Roman" w:hAnsi="Times New Roman" w:cs="Times New Roman"/>
                <w:sz w:val="24"/>
                <w:szCs w:val="24"/>
              </w:rPr>
              <w:t xml:space="preserve">        (підпис)</w:t>
            </w:r>
          </w:p>
          <w:p w14:paraId="7FFACC5C" w14:textId="77777777" w:rsidR="00616ED7" w:rsidRPr="005D237B" w:rsidRDefault="00616ED7" w:rsidP="007F4A60">
            <w:pPr>
              <w:rPr>
                <w:rFonts w:ascii="Times New Roman" w:hAnsi="Times New Roman" w:cs="Times New Roman"/>
                <w:color w:val="000000"/>
                <w:sz w:val="24"/>
                <w:szCs w:val="24"/>
              </w:rPr>
            </w:pPr>
            <w:r w:rsidRPr="005D237B">
              <w:rPr>
                <w:rFonts w:ascii="Times New Roman" w:hAnsi="Times New Roman" w:cs="Times New Roman"/>
                <w:sz w:val="24"/>
                <w:szCs w:val="24"/>
              </w:rPr>
              <w:t xml:space="preserve">                             М. П.</w:t>
            </w:r>
          </w:p>
        </w:tc>
      </w:tr>
    </w:tbl>
    <w:p w14:paraId="4755B033" w14:textId="77777777" w:rsidR="00616ED7" w:rsidRPr="005D237B" w:rsidRDefault="00616ED7" w:rsidP="00616ED7">
      <w:pPr>
        <w:rPr>
          <w:rFonts w:ascii="Times New Roman" w:hAnsi="Times New Roman" w:cs="Times New Roman"/>
          <w:sz w:val="24"/>
          <w:szCs w:val="24"/>
          <w:lang w:val="ru-RU" w:eastAsia="ru-RU"/>
        </w:rPr>
      </w:pPr>
    </w:p>
    <w:p w14:paraId="3D5560A8" w14:textId="77777777" w:rsidR="00616ED7" w:rsidRPr="005D237B" w:rsidRDefault="00616ED7" w:rsidP="00616ED7">
      <w:pPr>
        <w:rPr>
          <w:rFonts w:ascii="Times New Roman" w:hAnsi="Times New Roman" w:cs="Times New Roman"/>
          <w:sz w:val="24"/>
          <w:szCs w:val="24"/>
        </w:rPr>
      </w:pPr>
    </w:p>
    <w:p w14:paraId="0F69D57D" w14:textId="77777777" w:rsidR="00616ED7" w:rsidRPr="005D237B" w:rsidRDefault="00616ED7" w:rsidP="00616ED7">
      <w:pPr>
        <w:ind w:left="6946"/>
        <w:rPr>
          <w:rFonts w:ascii="Times New Roman" w:hAnsi="Times New Roman" w:cs="Times New Roman"/>
          <w:sz w:val="24"/>
          <w:szCs w:val="24"/>
        </w:rPr>
      </w:pPr>
    </w:p>
    <w:p w14:paraId="6A2FE8AF" w14:textId="77777777" w:rsidR="00616ED7" w:rsidRPr="005D237B" w:rsidRDefault="00616ED7" w:rsidP="00616ED7">
      <w:pPr>
        <w:ind w:left="6946"/>
        <w:rPr>
          <w:rFonts w:ascii="Times New Roman" w:hAnsi="Times New Roman" w:cs="Times New Roman"/>
          <w:sz w:val="24"/>
          <w:szCs w:val="24"/>
        </w:rPr>
      </w:pPr>
    </w:p>
    <w:p w14:paraId="4AFE7E54" w14:textId="77777777" w:rsidR="00616ED7" w:rsidRPr="005D237B" w:rsidRDefault="00616ED7" w:rsidP="00616ED7">
      <w:pPr>
        <w:ind w:left="6946"/>
        <w:rPr>
          <w:rFonts w:ascii="Times New Roman" w:hAnsi="Times New Roman" w:cs="Times New Roman"/>
          <w:sz w:val="24"/>
          <w:szCs w:val="24"/>
          <w:lang w:val="ru-RU"/>
        </w:rPr>
      </w:pPr>
    </w:p>
    <w:p w14:paraId="204146EB" w14:textId="77777777" w:rsidR="00616ED7" w:rsidRPr="005D237B" w:rsidRDefault="00616ED7" w:rsidP="00616ED7">
      <w:pPr>
        <w:ind w:left="6946"/>
        <w:rPr>
          <w:rFonts w:ascii="Times New Roman" w:hAnsi="Times New Roman" w:cs="Times New Roman"/>
          <w:sz w:val="24"/>
          <w:szCs w:val="24"/>
        </w:rPr>
      </w:pPr>
      <w:r w:rsidRPr="005D237B">
        <w:rPr>
          <w:rFonts w:ascii="Times New Roman" w:hAnsi="Times New Roman" w:cs="Times New Roman"/>
          <w:sz w:val="24"/>
          <w:szCs w:val="24"/>
        </w:rPr>
        <w:t>Додаток</w:t>
      </w:r>
    </w:p>
    <w:p w14:paraId="034A5627" w14:textId="77777777" w:rsidR="00616ED7" w:rsidRPr="005D237B" w:rsidRDefault="00616ED7" w:rsidP="00616ED7">
      <w:pPr>
        <w:ind w:left="6946"/>
        <w:rPr>
          <w:rFonts w:ascii="Times New Roman" w:hAnsi="Times New Roman" w:cs="Times New Roman"/>
          <w:sz w:val="24"/>
          <w:szCs w:val="24"/>
        </w:rPr>
      </w:pPr>
      <w:r w:rsidRPr="005D237B">
        <w:rPr>
          <w:rFonts w:ascii="Times New Roman" w:hAnsi="Times New Roman" w:cs="Times New Roman"/>
          <w:sz w:val="24"/>
          <w:szCs w:val="24"/>
        </w:rPr>
        <w:t>до Договору № ____</w:t>
      </w:r>
    </w:p>
    <w:p w14:paraId="55D7D329" w14:textId="6C00627C" w:rsidR="00616ED7" w:rsidRPr="005D237B" w:rsidRDefault="00616ED7" w:rsidP="00616ED7">
      <w:pPr>
        <w:ind w:left="6946"/>
        <w:jc w:val="both"/>
        <w:rPr>
          <w:rFonts w:ascii="Times New Roman" w:hAnsi="Times New Roman" w:cs="Times New Roman"/>
          <w:sz w:val="24"/>
          <w:szCs w:val="24"/>
        </w:rPr>
      </w:pPr>
      <w:r w:rsidRPr="005D237B">
        <w:rPr>
          <w:rFonts w:ascii="Times New Roman" w:hAnsi="Times New Roman" w:cs="Times New Roman"/>
          <w:sz w:val="24"/>
          <w:szCs w:val="24"/>
        </w:rPr>
        <w:t>від ___________ 20</w:t>
      </w:r>
      <w:r w:rsidR="00A0385C" w:rsidRPr="005D237B">
        <w:rPr>
          <w:rFonts w:ascii="Times New Roman" w:hAnsi="Times New Roman" w:cs="Times New Roman"/>
          <w:sz w:val="24"/>
          <w:szCs w:val="24"/>
        </w:rPr>
        <w:t>__</w:t>
      </w:r>
      <w:r w:rsidRPr="005D237B">
        <w:rPr>
          <w:rFonts w:ascii="Times New Roman" w:hAnsi="Times New Roman" w:cs="Times New Roman"/>
          <w:sz w:val="24"/>
          <w:szCs w:val="24"/>
        </w:rPr>
        <w:t xml:space="preserve"> року</w:t>
      </w:r>
    </w:p>
    <w:p w14:paraId="53CCA031" w14:textId="77777777" w:rsidR="00616ED7" w:rsidRPr="005D237B" w:rsidRDefault="00616ED7" w:rsidP="00616ED7">
      <w:pPr>
        <w:ind w:left="5580"/>
        <w:jc w:val="right"/>
        <w:rPr>
          <w:rFonts w:ascii="Times New Roman" w:hAnsi="Times New Roman" w:cs="Times New Roman"/>
          <w:sz w:val="24"/>
          <w:szCs w:val="24"/>
        </w:rPr>
      </w:pPr>
    </w:p>
    <w:p w14:paraId="6C2A4F8A" w14:textId="77777777" w:rsidR="00616ED7" w:rsidRPr="005D237B" w:rsidRDefault="00616ED7" w:rsidP="00616ED7">
      <w:pPr>
        <w:rPr>
          <w:rFonts w:ascii="Times New Roman" w:hAnsi="Times New Roman" w:cs="Times New Roman"/>
          <w:b/>
          <w:sz w:val="24"/>
          <w:szCs w:val="24"/>
        </w:rPr>
      </w:pPr>
    </w:p>
    <w:p w14:paraId="2E3A55DF" w14:textId="77777777" w:rsidR="00616ED7" w:rsidRPr="005D237B" w:rsidRDefault="00616ED7" w:rsidP="00616ED7">
      <w:pPr>
        <w:jc w:val="center"/>
        <w:rPr>
          <w:rFonts w:ascii="Times New Roman" w:hAnsi="Times New Roman" w:cs="Times New Roman"/>
          <w:b/>
          <w:sz w:val="24"/>
          <w:szCs w:val="24"/>
        </w:rPr>
      </w:pPr>
      <w:r w:rsidRPr="005D237B">
        <w:rPr>
          <w:rFonts w:ascii="Times New Roman" w:hAnsi="Times New Roman" w:cs="Times New Roman"/>
          <w:b/>
          <w:sz w:val="24"/>
          <w:szCs w:val="24"/>
        </w:rPr>
        <w:t>Специфікація</w:t>
      </w:r>
    </w:p>
    <w:p w14:paraId="0EFD25DB" w14:textId="77777777" w:rsidR="00616ED7" w:rsidRPr="005D237B" w:rsidRDefault="00616ED7" w:rsidP="00616ED7">
      <w:pPr>
        <w:jc w:val="center"/>
        <w:rPr>
          <w:rFonts w:ascii="Times New Roman" w:hAnsi="Times New Roman" w:cs="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616ED7" w:rsidRPr="005D237B" w14:paraId="01F98288" w14:textId="77777777" w:rsidTr="007F4A60">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A1EDDF" w14:textId="77777777" w:rsidR="00616ED7" w:rsidRPr="005D237B" w:rsidRDefault="00616ED7" w:rsidP="007F4A60">
            <w:pPr>
              <w:jc w:val="cente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7F2F3709" w14:textId="77777777" w:rsidR="00616ED7" w:rsidRPr="005D237B" w:rsidRDefault="00616ED7" w:rsidP="007F4A60">
            <w:pPr>
              <w:jc w:val="cente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515F48DB" w14:textId="77777777" w:rsidR="00616ED7" w:rsidRPr="005D237B" w:rsidRDefault="00616ED7" w:rsidP="007F4A60">
            <w:pPr>
              <w:jc w:val="cente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 xml:space="preserve">Од. </w:t>
            </w:r>
            <w:proofErr w:type="spellStart"/>
            <w:r w:rsidRPr="005D237B">
              <w:rPr>
                <w:rFonts w:ascii="Times New Roman" w:hAnsi="Times New Roman" w:cs="Times New Roman"/>
                <w:bCs/>
                <w:color w:val="000000"/>
                <w:sz w:val="24"/>
                <w:szCs w:val="24"/>
              </w:rPr>
              <w:t>вим</w:t>
            </w:r>
            <w:proofErr w:type="spellEnd"/>
            <w:r w:rsidRPr="005D237B">
              <w:rPr>
                <w:rFonts w:ascii="Times New Roman" w:hAnsi="Times New Roman" w:cs="Times New Roman"/>
                <w:bCs/>
                <w:color w:val="000000"/>
                <w:sz w:val="24"/>
                <w:szCs w:val="24"/>
              </w:rPr>
              <w:t>.</w:t>
            </w:r>
          </w:p>
        </w:tc>
        <w:tc>
          <w:tcPr>
            <w:tcW w:w="890" w:type="dxa"/>
            <w:tcBorders>
              <w:top w:val="single" w:sz="4" w:space="0" w:color="auto"/>
              <w:left w:val="nil"/>
              <w:bottom w:val="single" w:sz="4" w:space="0" w:color="auto"/>
              <w:right w:val="single" w:sz="4" w:space="0" w:color="auto"/>
            </w:tcBorders>
            <w:shd w:val="clear" w:color="auto" w:fill="auto"/>
            <w:vAlign w:val="center"/>
          </w:tcPr>
          <w:p w14:paraId="4F7AEBAC" w14:textId="77777777" w:rsidR="00616ED7" w:rsidRPr="005D237B" w:rsidRDefault="00616ED7" w:rsidP="007F4A60">
            <w:pPr>
              <w:jc w:val="cente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39B017D3" w14:textId="77777777" w:rsidR="00616ED7" w:rsidRPr="005D237B" w:rsidRDefault="00616ED7" w:rsidP="007F4A60">
            <w:pPr>
              <w:jc w:val="cente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338EDA89" w14:textId="77777777" w:rsidR="00616ED7" w:rsidRPr="005D237B" w:rsidRDefault="00616ED7" w:rsidP="007F4A60">
            <w:pPr>
              <w:jc w:val="cente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0A628E4B" w14:textId="77777777" w:rsidR="00616ED7" w:rsidRPr="005D237B" w:rsidRDefault="00616ED7" w:rsidP="007F4A60">
            <w:pPr>
              <w:jc w:val="cente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Сума з ПДВ</w:t>
            </w:r>
          </w:p>
        </w:tc>
      </w:tr>
      <w:tr w:rsidR="00616ED7" w:rsidRPr="005D237B" w14:paraId="71458E5E" w14:textId="77777777" w:rsidTr="007F4A6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C11401F" w14:textId="77777777" w:rsidR="00616ED7" w:rsidRPr="005D237B" w:rsidRDefault="00616ED7" w:rsidP="007F4A60">
            <w:pPr>
              <w:jc w:val="cente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1CD5BF41" w14:textId="77777777" w:rsidR="00616ED7" w:rsidRPr="005D237B" w:rsidRDefault="00616ED7" w:rsidP="007F4A60">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F16F0DC" w14:textId="77777777" w:rsidR="00616ED7" w:rsidRPr="005D237B" w:rsidRDefault="00616ED7" w:rsidP="007F4A60">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3E23165E" w14:textId="77777777" w:rsidR="00616ED7" w:rsidRPr="005D237B" w:rsidRDefault="00616ED7" w:rsidP="007F4A60">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631DE3F2" w14:textId="77777777" w:rsidR="00616ED7" w:rsidRPr="005D237B" w:rsidRDefault="00616ED7" w:rsidP="007F4A60">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CBEA5EA" w14:textId="77777777" w:rsidR="00616ED7" w:rsidRPr="005D237B" w:rsidRDefault="00616ED7" w:rsidP="007F4A60">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8EFC42C" w14:textId="77777777" w:rsidR="00616ED7" w:rsidRPr="005D237B" w:rsidRDefault="00616ED7" w:rsidP="007F4A60">
            <w:pPr>
              <w:jc w:val="center"/>
              <w:rPr>
                <w:rFonts w:ascii="Times New Roman" w:hAnsi="Times New Roman" w:cs="Times New Roman"/>
                <w:color w:val="000000"/>
                <w:sz w:val="24"/>
                <w:szCs w:val="24"/>
              </w:rPr>
            </w:pPr>
          </w:p>
        </w:tc>
      </w:tr>
      <w:tr w:rsidR="00616ED7" w:rsidRPr="005D237B" w14:paraId="538A422F" w14:textId="77777777" w:rsidTr="007F4A60">
        <w:trPr>
          <w:trHeight w:val="300"/>
        </w:trPr>
        <w:tc>
          <w:tcPr>
            <w:tcW w:w="540" w:type="dxa"/>
            <w:tcBorders>
              <w:top w:val="nil"/>
              <w:left w:val="nil"/>
              <w:bottom w:val="nil"/>
              <w:right w:val="nil"/>
            </w:tcBorders>
            <w:shd w:val="clear" w:color="auto" w:fill="auto"/>
            <w:noWrap/>
            <w:vAlign w:val="bottom"/>
          </w:tcPr>
          <w:p w14:paraId="71E5C8FB" w14:textId="77777777" w:rsidR="00616ED7" w:rsidRPr="005D237B"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175C4098" w14:textId="77777777" w:rsidR="00616ED7" w:rsidRPr="005D237B"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4926C0FD" w14:textId="77777777" w:rsidR="00616ED7" w:rsidRPr="005D237B" w:rsidRDefault="00616ED7" w:rsidP="007F4A60">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6EC68578" w14:textId="77777777" w:rsidR="00616ED7" w:rsidRPr="005D237B" w:rsidRDefault="00616ED7" w:rsidP="007F4A60">
            <w:pP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50FB4B72" w14:textId="77777777" w:rsidR="00616ED7" w:rsidRPr="005D237B" w:rsidRDefault="00616ED7" w:rsidP="007F4A60">
            <w:pPr>
              <w:jc w:val="center"/>
              <w:rPr>
                <w:rFonts w:ascii="Times New Roman" w:hAnsi="Times New Roman" w:cs="Times New Roman"/>
                <w:color w:val="000000"/>
                <w:sz w:val="24"/>
                <w:szCs w:val="24"/>
              </w:rPr>
            </w:pPr>
          </w:p>
        </w:tc>
      </w:tr>
      <w:tr w:rsidR="00616ED7" w:rsidRPr="005D237B" w14:paraId="1B7EBC6F" w14:textId="77777777" w:rsidTr="007F4A60">
        <w:trPr>
          <w:trHeight w:val="300"/>
        </w:trPr>
        <w:tc>
          <w:tcPr>
            <w:tcW w:w="540" w:type="dxa"/>
            <w:tcBorders>
              <w:top w:val="nil"/>
              <w:left w:val="nil"/>
              <w:bottom w:val="nil"/>
              <w:right w:val="nil"/>
            </w:tcBorders>
            <w:shd w:val="clear" w:color="auto" w:fill="auto"/>
            <w:noWrap/>
            <w:vAlign w:val="bottom"/>
          </w:tcPr>
          <w:p w14:paraId="7A19E2E2" w14:textId="77777777" w:rsidR="00616ED7" w:rsidRPr="005D237B"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4E21E1D3" w14:textId="77777777" w:rsidR="00616ED7" w:rsidRPr="005D237B"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04E140E2" w14:textId="77777777" w:rsidR="00616ED7" w:rsidRPr="005D237B" w:rsidRDefault="00616ED7" w:rsidP="007F4A60">
            <w:pPr>
              <w:rPr>
                <w:rFonts w:ascii="Times New Roman" w:hAnsi="Times New Roman" w:cs="Times New Roman"/>
                <w:color w:val="000000"/>
                <w:sz w:val="24"/>
                <w:szCs w:val="24"/>
              </w:rPr>
            </w:pPr>
          </w:p>
        </w:tc>
        <w:tc>
          <w:tcPr>
            <w:tcW w:w="890" w:type="dxa"/>
            <w:tcBorders>
              <w:top w:val="nil"/>
              <w:left w:val="nil"/>
              <w:bottom w:val="nil"/>
              <w:right w:val="nil"/>
            </w:tcBorders>
            <w:shd w:val="clear" w:color="auto" w:fill="auto"/>
            <w:noWrap/>
            <w:vAlign w:val="bottom"/>
          </w:tcPr>
          <w:p w14:paraId="5082E0C9" w14:textId="77777777" w:rsidR="00616ED7" w:rsidRPr="005D237B" w:rsidRDefault="00616ED7" w:rsidP="007F4A60">
            <w:pP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47F6722F" w14:textId="77777777" w:rsidR="00616ED7" w:rsidRPr="005D237B" w:rsidRDefault="00616ED7" w:rsidP="007F4A60">
            <w:pPr>
              <w:rPr>
                <w:rFonts w:ascii="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tcPr>
          <w:p w14:paraId="548755E1" w14:textId="77777777" w:rsidR="00616ED7" w:rsidRPr="005D237B" w:rsidRDefault="00616ED7" w:rsidP="007F4A60">
            <w:pPr>
              <w:rPr>
                <w:rFonts w:ascii="Times New Roman"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6F68CA6" w14:textId="77777777" w:rsidR="00616ED7" w:rsidRPr="005D237B" w:rsidRDefault="00616ED7" w:rsidP="007F4A60">
            <w:pPr>
              <w:jc w:val="center"/>
              <w:rPr>
                <w:rFonts w:ascii="Times New Roman" w:hAnsi="Times New Roman" w:cs="Times New Roman"/>
                <w:color w:val="000000"/>
                <w:sz w:val="24"/>
                <w:szCs w:val="24"/>
              </w:rPr>
            </w:pPr>
          </w:p>
        </w:tc>
      </w:tr>
      <w:tr w:rsidR="00616ED7" w:rsidRPr="005D237B" w14:paraId="60D250C9" w14:textId="77777777" w:rsidTr="007F4A60">
        <w:trPr>
          <w:trHeight w:val="300"/>
        </w:trPr>
        <w:tc>
          <w:tcPr>
            <w:tcW w:w="540" w:type="dxa"/>
            <w:tcBorders>
              <w:top w:val="nil"/>
              <w:left w:val="nil"/>
              <w:bottom w:val="nil"/>
              <w:right w:val="nil"/>
            </w:tcBorders>
            <w:shd w:val="clear" w:color="auto" w:fill="auto"/>
            <w:noWrap/>
            <w:vAlign w:val="bottom"/>
          </w:tcPr>
          <w:p w14:paraId="680FB907" w14:textId="77777777" w:rsidR="00616ED7" w:rsidRPr="005D237B"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3E3A1F0E" w14:textId="77777777" w:rsidR="00616ED7" w:rsidRPr="005D237B"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56C629EF" w14:textId="77777777" w:rsidR="00616ED7" w:rsidRPr="005D237B" w:rsidRDefault="00616ED7" w:rsidP="007F4A60">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0B43AB77" w14:textId="77777777" w:rsidR="00616ED7" w:rsidRPr="005D237B" w:rsidRDefault="00616ED7" w:rsidP="007F4A60">
            <w:pPr>
              <w:rPr>
                <w:rFonts w:ascii="Times New Roman" w:hAnsi="Times New Roman" w:cs="Times New Roman"/>
                <w:color w:val="000000"/>
                <w:sz w:val="24"/>
                <w:szCs w:val="24"/>
              </w:rPr>
            </w:pPr>
            <w:r w:rsidRPr="005D237B">
              <w:rPr>
                <w:rFonts w:ascii="Times New Roman" w:hAnsi="Times New Roman" w:cs="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3E15AE73" w14:textId="77777777" w:rsidR="00616ED7" w:rsidRPr="005D237B" w:rsidRDefault="00616ED7" w:rsidP="007F4A60">
            <w:pPr>
              <w:jc w:val="center"/>
              <w:rPr>
                <w:rFonts w:ascii="Times New Roman" w:hAnsi="Times New Roman" w:cs="Times New Roman"/>
                <w:color w:val="000000"/>
                <w:sz w:val="24"/>
                <w:szCs w:val="24"/>
              </w:rPr>
            </w:pPr>
          </w:p>
        </w:tc>
      </w:tr>
    </w:tbl>
    <w:p w14:paraId="7F721525" w14:textId="77777777" w:rsidR="00616ED7" w:rsidRPr="005D237B" w:rsidRDefault="00616ED7" w:rsidP="00616ED7">
      <w:pPr>
        <w:rPr>
          <w:rFonts w:ascii="Times New Roman" w:hAnsi="Times New Roman" w:cs="Times New Roman"/>
          <w:sz w:val="24"/>
          <w:szCs w:val="24"/>
          <w:lang w:val="ru-RU"/>
        </w:rPr>
      </w:pPr>
    </w:p>
    <w:p w14:paraId="56A21C62" w14:textId="77777777" w:rsidR="00616ED7" w:rsidRPr="005D237B" w:rsidRDefault="00616ED7" w:rsidP="00616ED7">
      <w:pPr>
        <w:pStyle w:val="1"/>
        <w:tabs>
          <w:tab w:val="left" w:pos="180"/>
        </w:tabs>
        <w:spacing w:before="0"/>
        <w:ind w:left="6480"/>
        <w:jc w:val="center"/>
        <w:rPr>
          <w:rFonts w:ascii="Times New Roman" w:hAnsi="Times New Roman" w:cs="Times New Roman"/>
          <w:sz w:val="24"/>
          <w:szCs w:val="24"/>
          <w:u w:val="single"/>
        </w:rPr>
      </w:pPr>
    </w:p>
    <w:p w14:paraId="2427C3D4" w14:textId="77777777" w:rsidR="00616ED7" w:rsidRPr="005D237B" w:rsidRDefault="00616ED7" w:rsidP="00616ED7">
      <w:pPr>
        <w:pStyle w:val="1"/>
        <w:tabs>
          <w:tab w:val="left" w:pos="180"/>
        </w:tabs>
        <w:spacing w:before="0"/>
        <w:ind w:left="6480"/>
        <w:jc w:val="center"/>
        <w:rPr>
          <w:rFonts w:ascii="Times New Roman" w:hAnsi="Times New Roman" w:cs="Times New Roman"/>
          <w:sz w:val="24"/>
          <w:szCs w:val="24"/>
          <w:u w:val="single"/>
        </w:rPr>
      </w:pPr>
    </w:p>
    <w:p w14:paraId="1F11DB71" w14:textId="6C588828" w:rsidR="00532690" w:rsidRDefault="00532690">
      <w:pPr>
        <w:rPr>
          <w:rFonts w:ascii="Times New Roman" w:hAnsi="Times New Roman" w:cs="Times New Roman"/>
          <w:sz w:val="24"/>
          <w:szCs w:val="24"/>
        </w:rPr>
      </w:pPr>
    </w:p>
    <w:p w14:paraId="1B6C5A00" w14:textId="77777777" w:rsidR="008C2ADA" w:rsidRPr="005D237B" w:rsidRDefault="008C2ADA">
      <w:pPr>
        <w:rPr>
          <w:rFonts w:ascii="Times New Roman" w:hAnsi="Times New Roman" w:cs="Times New Roman"/>
          <w:sz w:val="24"/>
          <w:szCs w:val="24"/>
        </w:rPr>
      </w:pPr>
    </w:p>
    <w:p w14:paraId="4F1B6CFD" w14:textId="1C3A7B47" w:rsidR="00742D1D" w:rsidRPr="005D237B" w:rsidRDefault="00742D1D" w:rsidP="00742D1D">
      <w:pPr>
        <w:spacing w:line="240" w:lineRule="auto"/>
        <w:jc w:val="right"/>
        <w:rPr>
          <w:rFonts w:ascii="Times New Roman" w:eastAsia="Times New Roman" w:hAnsi="Times New Roman" w:cs="Times New Roman"/>
          <w:b/>
          <w:bCs/>
          <w:color w:val="000000"/>
          <w:sz w:val="24"/>
          <w:szCs w:val="24"/>
          <w:lang w:eastAsia="uk-UA"/>
        </w:rPr>
      </w:pPr>
      <w:r w:rsidRPr="005D237B">
        <w:rPr>
          <w:rFonts w:ascii="Times New Roman" w:hAnsi="Times New Roman" w:cs="Times New Roman"/>
          <w:sz w:val="24"/>
          <w:szCs w:val="24"/>
        </w:rPr>
        <w:lastRenderedPageBreak/>
        <w:t xml:space="preserve">    </w:t>
      </w:r>
      <w:r w:rsidRPr="005D237B">
        <w:rPr>
          <w:rFonts w:ascii="Times New Roman" w:eastAsia="Times New Roman" w:hAnsi="Times New Roman" w:cs="Times New Roman"/>
          <w:b/>
          <w:bCs/>
          <w:color w:val="000000"/>
          <w:sz w:val="24"/>
          <w:szCs w:val="24"/>
          <w:lang w:eastAsia="uk-UA"/>
        </w:rPr>
        <w:t>Додаток № 5 до тендерної документації</w:t>
      </w:r>
    </w:p>
    <w:p w14:paraId="69D95AFD" w14:textId="77777777" w:rsidR="00904F40" w:rsidRPr="005D237B" w:rsidRDefault="00904F40" w:rsidP="00904F40">
      <w:pPr>
        <w:ind w:left="180" w:right="196"/>
        <w:rPr>
          <w:rFonts w:ascii="Times New Roman" w:hAnsi="Times New Roman" w:cs="Times New Roman"/>
          <w:i/>
          <w:iCs/>
          <w:sz w:val="24"/>
          <w:szCs w:val="24"/>
        </w:rPr>
      </w:pPr>
      <w:r w:rsidRPr="005D237B">
        <w:rPr>
          <w:rFonts w:ascii="Times New Roman" w:hAnsi="Times New Roman" w:cs="Times New Roman"/>
          <w:i/>
          <w:iCs/>
          <w:sz w:val="24"/>
          <w:szCs w:val="24"/>
        </w:rPr>
        <w:t>Тендерна форма „Пропозиція" подається у вигляді, наведеному нижче на фірмовому бланку учасника</w:t>
      </w:r>
    </w:p>
    <w:p w14:paraId="528489D4" w14:textId="77777777" w:rsidR="00904F40" w:rsidRPr="005D237B" w:rsidRDefault="00904F40" w:rsidP="00904F40">
      <w:pPr>
        <w:ind w:left="180" w:right="196"/>
        <w:rPr>
          <w:rFonts w:ascii="Times New Roman" w:hAnsi="Times New Roman" w:cs="Times New Roman"/>
          <w:i/>
          <w:iCs/>
          <w:sz w:val="24"/>
          <w:szCs w:val="24"/>
        </w:rPr>
      </w:pPr>
      <w:r w:rsidRPr="005D237B">
        <w:rPr>
          <w:rFonts w:ascii="Times New Roman" w:hAnsi="Times New Roman" w:cs="Times New Roman"/>
          <w:i/>
          <w:iCs/>
          <w:sz w:val="24"/>
          <w:szCs w:val="24"/>
        </w:rPr>
        <w:t>Учасник не повинен відступати від даної форми.</w:t>
      </w:r>
    </w:p>
    <w:p w14:paraId="6F35465D" w14:textId="77777777" w:rsidR="00904F40" w:rsidRPr="005D237B" w:rsidRDefault="00904F40" w:rsidP="00904F40">
      <w:pPr>
        <w:ind w:hanging="720"/>
        <w:jc w:val="center"/>
        <w:rPr>
          <w:rFonts w:ascii="Times New Roman" w:hAnsi="Times New Roman" w:cs="Times New Roman"/>
          <w:sz w:val="24"/>
          <w:szCs w:val="24"/>
        </w:rPr>
      </w:pPr>
    </w:p>
    <w:p w14:paraId="75361496" w14:textId="77777777" w:rsidR="00904F40" w:rsidRPr="005D237B" w:rsidRDefault="00904F40" w:rsidP="00904F40">
      <w:pPr>
        <w:ind w:right="196" w:firstLine="720"/>
        <w:jc w:val="both"/>
        <w:rPr>
          <w:rFonts w:ascii="Times New Roman" w:hAnsi="Times New Roman" w:cs="Times New Roman"/>
          <w:sz w:val="24"/>
          <w:szCs w:val="24"/>
        </w:rPr>
      </w:pPr>
    </w:p>
    <w:p w14:paraId="43D18A5D" w14:textId="77777777" w:rsidR="001C2DDE" w:rsidRPr="005D237B" w:rsidRDefault="001C2DDE" w:rsidP="001C2DDE">
      <w:pPr>
        <w:ind w:hanging="720"/>
        <w:jc w:val="center"/>
        <w:rPr>
          <w:rFonts w:ascii="Times New Roman" w:hAnsi="Times New Roman" w:cs="Times New Roman"/>
          <w:b/>
          <w:bCs/>
          <w:sz w:val="24"/>
          <w:szCs w:val="24"/>
        </w:rPr>
      </w:pPr>
      <w:r w:rsidRPr="005D237B">
        <w:rPr>
          <w:rFonts w:ascii="Times New Roman" w:hAnsi="Times New Roman" w:cs="Times New Roman"/>
          <w:b/>
          <w:bCs/>
          <w:sz w:val="24"/>
          <w:szCs w:val="24"/>
        </w:rPr>
        <w:t>ТЕНДЕРНА ФОРМА "ПРОПОЗИЦІЯ"</w:t>
      </w:r>
    </w:p>
    <w:p w14:paraId="58B5EE8C" w14:textId="77777777" w:rsidR="001C2DDE" w:rsidRPr="005D237B" w:rsidRDefault="001C2DDE" w:rsidP="001C2DDE">
      <w:pPr>
        <w:ind w:hanging="720"/>
        <w:jc w:val="center"/>
        <w:rPr>
          <w:rFonts w:ascii="Times New Roman" w:hAnsi="Times New Roman" w:cs="Times New Roman"/>
          <w:sz w:val="24"/>
          <w:szCs w:val="24"/>
        </w:rPr>
      </w:pPr>
      <w:r w:rsidRPr="005D237B">
        <w:rPr>
          <w:rFonts w:ascii="Times New Roman" w:hAnsi="Times New Roman" w:cs="Times New Roman"/>
          <w:sz w:val="24"/>
          <w:szCs w:val="24"/>
        </w:rPr>
        <w:t>(форма, яка подається Учасником на фірмовому бланку)</w:t>
      </w:r>
    </w:p>
    <w:p w14:paraId="568D45C1" w14:textId="77777777" w:rsidR="001C2DDE" w:rsidRPr="005D237B" w:rsidRDefault="001C2DDE" w:rsidP="001C2DDE">
      <w:pPr>
        <w:ind w:right="196" w:firstLine="720"/>
        <w:jc w:val="both"/>
        <w:rPr>
          <w:rFonts w:ascii="Times New Roman" w:hAnsi="Times New Roman" w:cs="Times New Roman"/>
          <w:sz w:val="24"/>
          <w:szCs w:val="24"/>
        </w:rPr>
      </w:pPr>
    </w:p>
    <w:p w14:paraId="04B9CF3D" w14:textId="352F622E" w:rsidR="001C2DDE" w:rsidRPr="005D237B" w:rsidRDefault="001C2DDE" w:rsidP="001C2DDE">
      <w:pPr>
        <w:jc w:val="both"/>
        <w:rPr>
          <w:rFonts w:ascii="Times New Roman" w:hAnsi="Times New Roman" w:cs="Times New Roman"/>
          <w:b/>
          <w:sz w:val="24"/>
          <w:szCs w:val="24"/>
        </w:rPr>
      </w:pPr>
      <w:r w:rsidRPr="005D237B">
        <w:rPr>
          <w:rFonts w:ascii="Times New Roman" w:hAnsi="Times New Roman" w:cs="Times New Roman"/>
          <w:sz w:val="24"/>
          <w:szCs w:val="24"/>
        </w:rPr>
        <w:t xml:space="preserve">Ми, (назва Учасника), надаємо свою пропозицію щодо участі у торгах на </w:t>
      </w:r>
      <w:r w:rsidRPr="005D237B">
        <w:rPr>
          <w:rFonts w:ascii="Times New Roman" w:hAnsi="Times New Roman" w:cs="Times New Roman"/>
          <w:bCs/>
          <w:sz w:val="24"/>
          <w:szCs w:val="24"/>
        </w:rPr>
        <w:t>закупівлю</w:t>
      </w:r>
      <w:r w:rsidRPr="005D237B">
        <w:rPr>
          <w:rFonts w:ascii="Times New Roman" w:hAnsi="Times New Roman" w:cs="Times New Roman"/>
          <w:bCs/>
          <w:sz w:val="24"/>
          <w:szCs w:val="24"/>
          <w:lang w:val="ru-RU"/>
        </w:rPr>
        <w:t xml:space="preserve"> </w:t>
      </w:r>
      <w:r w:rsidRPr="005D237B">
        <w:rPr>
          <w:rFonts w:ascii="Times New Roman" w:hAnsi="Times New Roman" w:cs="Times New Roman"/>
          <w:b/>
          <w:sz w:val="24"/>
          <w:szCs w:val="24"/>
          <w:lang w:val="ru-RU"/>
        </w:rPr>
        <w:t>__________________________-</w:t>
      </w:r>
      <w:r w:rsidRPr="005D237B">
        <w:rPr>
          <w:rFonts w:ascii="Times New Roman" w:hAnsi="Times New Roman" w:cs="Times New Roman"/>
          <w:b/>
          <w:bCs/>
          <w:sz w:val="24"/>
          <w:szCs w:val="24"/>
        </w:rPr>
        <w:t>,</w:t>
      </w:r>
      <w:r w:rsidRPr="005D237B">
        <w:rPr>
          <w:rFonts w:ascii="Times New Roman" w:hAnsi="Times New Roman" w:cs="Times New Roman"/>
          <w:sz w:val="24"/>
          <w:szCs w:val="24"/>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C2DDE" w:rsidRPr="005D237B" w14:paraId="6524C97B" w14:textId="77777777" w:rsidTr="002A7D1A">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7500DA2" w14:textId="77777777" w:rsidR="001C2DDE" w:rsidRPr="005D237B" w:rsidRDefault="001C2DDE" w:rsidP="002A7D1A">
            <w:pPr>
              <w:pStyle w:val="3"/>
              <w:spacing w:before="0" w:after="0"/>
              <w:jc w:val="both"/>
              <w:rPr>
                <w:rFonts w:ascii="Times New Roman" w:eastAsia="Times New Roman" w:hAnsi="Times New Roman" w:cs="Times New Roman"/>
                <w:b w:val="0"/>
                <w:sz w:val="24"/>
                <w:szCs w:val="24"/>
              </w:rPr>
            </w:pPr>
            <w:r w:rsidRPr="005D237B">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0527DBB8" w14:textId="77777777" w:rsidR="001C2DDE" w:rsidRPr="005D237B" w:rsidRDefault="001C2DDE" w:rsidP="002A7D1A">
            <w:pPr>
              <w:jc w:val="both"/>
              <w:rPr>
                <w:rFonts w:ascii="Times New Roman" w:hAnsi="Times New Roman" w:cs="Times New Roman"/>
                <w:sz w:val="24"/>
                <w:szCs w:val="24"/>
              </w:rPr>
            </w:pPr>
          </w:p>
        </w:tc>
      </w:tr>
      <w:tr w:rsidR="001C2DDE" w:rsidRPr="005D237B" w14:paraId="3809F62A" w14:textId="77777777" w:rsidTr="002A7D1A">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F5250E5" w14:textId="77777777" w:rsidR="001C2DDE" w:rsidRPr="005D237B" w:rsidRDefault="001C2DDE" w:rsidP="002A7D1A">
            <w:pPr>
              <w:jc w:val="both"/>
              <w:rPr>
                <w:rFonts w:ascii="Times New Roman" w:hAnsi="Times New Roman" w:cs="Times New Roman"/>
                <w:bCs/>
                <w:iCs/>
                <w:sz w:val="24"/>
                <w:szCs w:val="24"/>
              </w:rPr>
            </w:pPr>
            <w:r w:rsidRPr="005D237B">
              <w:rPr>
                <w:rFonts w:ascii="Times New Roman" w:hAnsi="Times New Roman" w:cs="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23F63989" w14:textId="77777777" w:rsidR="001C2DDE" w:rsidRPr="005D237B" w:rsidRDefault="001C2DDE" w:rsidP="002A7D1A">
            <w:pPr>
              <w:jc w:val="both"/>
              <w:rPr>
                <w:rFonts w:ascii="Times New Roman" w:hAnsi="Times New Roman" w:cs="Times New Roman"/>
                <w:sz w:val="24"/>
                <w:szCs w:val="24"/>
              </w:rPr>
            </w:pPr>
          </w:p>
        </w:tc>
      </w:tr>
      <w:tr w:rsidR="001C2DDE" w:rsidRPr="005D237B" w14:paraId="2E89E4DA" w14:textId="77777777" w:rsidTr="002A7D1A">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1358857" w14:textId="77777777" w:rsidR="001C2DDE" w:rsidRPr="005D237B" w:rsidRDefault="001C2DDE" w:rsidP="002A7D1A">
            <w:pPr>
              <w:jc w:val="both"/>
              <w:rPr>
                <w:rFonts w:ascii="Times New Roman" w:hAnsi="Times New Roman" w:cs="Times New Roman"/>
                <w:bCs/>
                <w:iCs/>
                <w:sz w:val="24"/>
                <w:szCs w:val="24"/>
              </w:rPr>
            </w:pPr>
            <w:r w:rsidRPr="005D237B">
              <w:rPr>
                <w:rFonts w:ascii="Times New Roman" w:hAnsi="Times New Roman" w:cs="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DBC5EB4" w14:textId="77777777" w:rsidR="001C2DDE" w:rsidRPr="005D237B" w:rsidRDefault="001C2DDE" w:rsidP="002A7D1A">
            <w:pPr>
              <w:jc w:val="both"/>
              <w:rPr>
                <w:rFonts w:ascii="Times New Roman" w:hAnsi="Times New Roman" w:cs="Times New Roman"/>
                <w:sz w:val="24"/>
                <w:szCs w:val="24"/>
              </w:rPr>
            </w:pPr>
          </w:p>
        </w:tc>
      </w:tr>
      <w:tr w:rsidR="001C2DDE" w:rsidRPr="005D237B" w14:paraId="3820FAAD" w14:textId="77777777" w:rsidTr="002A7D1A">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B1D4147" w14:textId="77777777" w:rsidR="001C2DDE" w:rsidRPr="005D237B" w:rsidRDefault="001C2DDE" w:rsidP="002A7D1A">
            <w:pPr>
              <w:jc w:val="both"/>
              <w:rPr>
                <w:rFonts w:ascii="Times New Roman" w:hAnsi="Times New Roman" w:cs="Times New Roman"/>
                <w:bCs/>
                <w:iCs/>
                <w:sz w:val="24"/>
                <w:szCs w:val="24"/>
              </w:rPr>
            </w:pPr>
            <w:r w:rsidRPr="005D237B">
              <w:rPr>
                <w:rFonts w:ascii="Times New Roman" w:hAnsi="Times New Roman" w:cs="Times New Roman"/>
                <w:bCs/>
                <w:iCs/>
                <w:sz w:val="24"/>
                <w:szCs w:val="24"/>
              </w:rPr>
              <w:t xml:space="preserve">Телефон/факс </w:t>
            </w:r>
            <w:r w:rsidRPr="005D237B">
              <w:rPr>
                <w:rFonts w:ascii="Times New Roman" w:hAnsi="Times New Roman" w:cs="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2C5E48F0" w14:textId="77777777" w:rsidR="001C2DDE" w:rsidRPr="005D237B" w:rsidRDefault="001C2DDE" w:rsidP="002A7D1A">
            <w:pPr>
              <w:jc w:val="both"/>
              <w:rPr>
                <w:rFonts w:ascii="Times New Roman" w:hAnsi="Times New Roman" w:cs="Times New Roman"/>
                <w:sz w:val="24"/>
                <w:szCs w:val="24"/>
              </w:rPr>
            </w:pPr>
          </w:p>
        </w:tc>
      </w:tr>
      <w:tr w:rsidR="001C2DDE" w:rsidRPr="005D237B" w14:paraId="0EB37533" w14:textId="77777777" w:rsidTr="002A7D1A">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43D905E" w14:textId="77777777" w:rsidR="001C2DDE" w:rsidRPr="005D237B" w:rsidRDefault="001C2DDE" w:rsidP="002A7D1A">
            <w:pPr>
              <w:pStyle w:val="3"/>
              <w:spacing w:before="0" w:after="0"/>
              <w:jc w:val="both"/>
              <w:rPr>
                <w:rFonts w:ascii="Times New Roman" w:eastAsia="Times New Roman" w:hAnsi="Times New Roman" w:cs="Times New Roman"/>
                <w:b w:val="0"/>
                <w:sz w:val="24"/>
                <w:szCs w:val="24"/>
              </w:rPr>
            </w:pPr>
            <w:r w:rsidRPr="005D237B">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28D857F7" w14:textId="77777777" w:rsidR="001C2DDE" w:rsidRPr="005D237B" w:rsidRDefault="001C2DDE" w:rsidP="002A7D1A">
            <w:pPr>
              <w:jc w:val="both"/>
              <w:rPr>
                <w:rFonts w:ascii="Times New Roman" w:hAnsi="Times New Roman" w:cs="Times New Roman"/>
                <w:sz w:val="24"/>
                <w:szCs w:val="24"/>
              </w:rPr>
            </w:pPr>
          </w:p>
        </w:tc>
      </w:tr>
      <w:tr w:rsidR="001C2DDE" w:rsidRPr="005D237B" w14:paraId="79CC8D53" w14:textId="77777777" w:rsidTr="002A7D1A">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15A3F089" w14:textId="77777777" w:rsidR="001C2DDE" w:rsidRPr="005D237B" w:rsidRDefault="001C2DDE" w:rsidP="002A7D1A">
            <w:pPr>
              <w:jc w:val="both"/>
              <w:rPr>
                <w:rFonts w:ascii="Times New Roman" w:hAnsi="Times New Roman" w:cs="Times New Roman"/>
                <w:sz w:val="24"/>
                <w:szCs w:val="24"/>
              </w:rPr>
            </w:pPr>
            <w:r w:rsidRPr="005D237B">
              <w:rPr>
                <w:rFonts w:ascii="Times New Roman" w:hAnsi="Times New Roman" w:cs="Times New Roman"/>
                <w:sz w:val="24"/>
                <w:szCs w:val="24"/>
              </w:rPr>
              <w:t xml:space="preserve">Особа, уповноважена на підписання договору про закупівлю </w:t>
            </w:r>
            <w:r w:rsidRPr="005D237B">
              <w:rPr>
                <w:rFonts w:ascii="Times New Roman" w:hAnsi="Times New Roman" w:cs="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D4F646D" w14:textId="77777777" w:rsidR="001C2DDE" w:rsidRPr="005D237B" w:rsidRDefault="001C2DDE" w:rsidP="002A7D1A">
            <w:pPr>
              <w:jc w:val="both"/>
              <w:rPr>
                <w:rFonts w:ascii="Times New Roman" w:hAnsi="Times New Roman" w:cs="Times New Roman"/>
                <w:sz w:val="24"/>
                <w:szCs w:val="24"/>
              </w:rPr>
            </w:pPr>
          </w:p>
        </w:tc>
      </w:tr>
    </w:tbl>
    <w:p w14:paraId="3756A04A" w14:textId="77777777" w:rsidR="001C2DDE" w:rsidRPr="005D237B" w:rsidRDefault="001C2DDE" w:rsidP="001C2DDE">
      <w:pPr>
        <w:tabs>
          <w:tab w:val="left" w:pos="0"/>
          <w:tab w:val="center" w:pos="4153"/>
          <w:tab w:val="right" w:pos="8306"/>
        </w:tabs>
        <w:ind w:firstLine="900"/>
        <w:jc w:val="both"/>
        <w:rPr>
          <w:rFonts w:ascii="Times New Roman" w:hAnsi="Times New Roman" w:cs="Times New Roman"/>
          <w:sz w:val="24"/>
          <w:szCs w:val="24"/>
        </w:rPr>
      </w:pPr>
    </w:p>
    <w:p w14:paraId="11500988" w14:textId="77777777" w:rsidR="001C2DDE" w:rsidRPr="005D237B" w:rsidRDefault="001C2DDE" w:rsidP="001C2DDE">
      <w:pPr>
        <w:tabs>
          <w:tab w:val="left" w:pos="0"/>
          <w:tab w:val="center" w:pos="4153"/>
          <w:tab w:val="right" w:pos="8306"/>
        </w:tabs>
        <w:jc w:val="both"/>
        <w:rPr>
          <w:rFonts w:ascii="Times New Roman" w:hAnsi="Times New Roman" w:cs="Times New Roman"/>
          <w:sz w:val="24"/>
          <w:szCs w:val="24"/>
        </w:rPr>
      </w:pPr>
      <w:r w:rsidRPr="005D237B">
        <w:rPr>
          <w:rFonts w:ascii="Times New Roman" w:hAnsi="Times New Roman" w:cs="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9755" w:type="dxa"/>
        <w:tblInd w:w="11" w:type="dxa"/>
        <w:tblLayout w:type="fixed"/>
        <w:tblCellMar>
          <w:top w:w="55" w:type="dxa"/>
          <w:left w:w="55" w:type="dxa"/>
          <w:bottom w:w="55" w:type="dxa"/>
          <w:right w:w="55" w:type="dxa"/>
        </w:tblCellMar>
        <w:tblLook w:val="0000" w:firstRow="0" w:lastRow="0" w:firstColumn="0" w:lastColumn="0" w:noHBand="0" w:noVBand="0"/>
      </w:tblPr>
      <w:tblGrid>
        <w:gridCol w:w="370"/>
        <w:gridCol w:w="3439"/>
        <w:gridCol w:w="994"/>
        <w:gridCol w:w="1650"/>
        <w:gridCol w:w="1652"/>
        <w:gridCol w:w="1650"/>
      </w:tblGrid>
      <w:tr w:rsidR="001C2DDE" w:rsidRPr="005D237B" w14:paraId="6EE28AA7" w14:textId="77777777" w:rsidTr="001C2DDE">
        <w:trPr>
          <w:trHeight w:val="542"/>
        </w:trPr>
        <w:tc>
          <w:tcPr>
            <w:tcW w:w="370" w:type="dxa"/>
            <w:tcBorders>
              <w:top w:val="single" w:sz="1" w:space="0" w:color="000000"/>
              <w:left w:val="single" w:sz="1" w:space="0" w:color="000000"/>
              <w:bottom w:val="single" w:sz="2" w:space="0" w:color="000000"/>
            </w:tcBorders>
            <w:shd w:val="clear" w:color="auto" w:fill="auto"/>
          </w:tcPr>
          <w:p w14:paraId="468A674B" w14:textId="77777777" w:rsidR="001C2DDE" w:rsidRPr="005D237B" w:rsidRDefault="001C2DDE" w:rsidP="002A7D1A">
            <w:pPr>
              <w:pStyle w:val="ad"/>
              <w:snapToGrid w:val="0"/>
              <w:jc w:val="center"/>
              <w:rPr>
                <w:b/>
                <w:bCs/>
              </w:rPr>
            </w:pPr>
            <w:r w:rsidRPr="005D237B">
              <w:rPr>
                <w:b/>
                <w:bCs/>
              </w:rPr>
              <w:t>№</w:t>
            </w:r>
          </w:p>
        </w:tc>
        <w:tc>
          <w:tcPr>
            <w:tcW w:w="3439" w:type="dxa"/>
            <w:tcBorders>
              <w:top w:val="single" w:sz="1" w:space="0" w:color="000000"/>
              <w:left w:val="single" w:sz="1" w:space="0" w:color="000000"/>
              <w:bottom w:val="single" w:sz="2" w:space="0" w:color="000000"/>
            </w:tcBorders>
            <w:shd w:val="clear" w:color="auto" w:fill="auto"/>
          </w:tcPr>
          <w:p w14:paraId="46A98DA0" w14:textId="77777777" w:rsidR="001C2DDE" w:rsidRPr="005D237B" w:rsidRDefault="001C2DDE" w:rsidP="002A7D1A">
            <w:pPr>
              <w:pStyle w:val="ad"/>
              <w:snapToGrid w:val="0"/>
              <w:jc w:val="center"/>
              <w:rPr>
                <w:b/>
                <w:bCs/>
              </w:rPr>
            </w:pPr>
            <w:r w:rsidRPr="005D237B">
              <w:rPr>
                <w:b/>
                <w:bCs/>
              </w:rPr>
              <w:t>Найменування</w:t>
            </w:r>
          </w:p>
        </w:tc>
        <w:tc>
          <w:tcPr>
            <w:tcW w:w="994" w:type="dxa"/>
            <w:tcBorders>
              <w:top w:val="single" w:sz="1" w:space="0" w:color="000000"/>
              <w:left w:val="single" w:sz="1" w:space="0" w:color="000000"/>
              <w:bottom w:val="single" w:sz="2" w:space="0" w:color="000000"/>
            </w:tcBorders>
            <w:shd w:val="clear" w:color="auto" w:fill="auto"/>
          </w:tcPr>
          <w:p w14:paraId="71AB03BF" w14:textId="77777777" w:rsidR="001C2DDE" w:rsidRPr="005D237B" w:rsidRDefault="001C2DDE" w:rsidP="002A7D1A">
            <w:pPr>
              <w:pStyle w:val="ad"/>
              <w:snapToGrid w:val="0"/>
              <w:jc w:val="center"/>
              <w:rPr>
                <w:b/>
                <w:bCs/>
              </w:rPr>
            </w:pPr>
            <w:r w:rsidRPr="005D237B">
              <w:rPr>
                <w:b/>
                <w:bCs/>
              </w:rPr>
              <w:t>Одиниці</w:t>
            </w:r>
          </w:p>
          <w:p w14:paraId="48BBA14F" w14:textId="77777777" w:rsidR="001C2DDE" w:rsidRPr="005D237B" w:rsidRDefault="001C2DDE" w:rsidP="002A7D1A">
            <w:pPr>
              <w:pStyle w:val="ad"/>
              <w:jc w:val="center"/>
              <w:rPr>
                <w:b/>
                <w:bCs/>
              </w:rPr>
            </w:pPr>
            <w:r w:rsidRPr="005D237B">
              <w:rPr>
                <w:b/>
                <w:bCs/>
              </w:rPr>
              <w:t>виміру</w:t>
            </w:r>
          </w:p>
        </w:tc>
        <w:tc>
          <w:tcPr>
            <w:tcW w:w="1650" w:type="dxa"/>
            <w:tcBorders>
              <w:top w:val="single" w:sz="1" w:space="0" w:color="000000"/>
              <w:left w:val="single" w:sz="1" w:space="0" w:color="000000"/>
              <w:bottom w:val="single" w:sz="2" w:space="0" w:color="000000"/>
              <w:right w:val="single" w:sz="1" w:space="0" w:color="000000"/>
            </w:tcBorders>
            <w:shd w:val="clear" w:color="auto" w:fill="auto"/>
          </w:tcPr>
          <w:p w14:paraId="61283554" w14:textId="77777777" w:rsidR="001C2DDE" w:rsidRPr="005D237B" w:rsidRDefault="001C2DDE" w:rsidP="002A7D1A">
            <w:pPr>
              <w:pStyle w:val="ad"/>
              <w:snapToGrid w:val="0"/>
              <w:jc w:val="center"/>
              <w:rPr>
                <w:b/>
                <w:bCs/>
              </w:rPr>
            </w:pPr>
            <w:r w:rsidRPr="005D237B">
              <w:rPr>
                <w:b/>
                <w:bCs/>
              </w:rPr>
              <w:t>Кількість</w:t>
            </w:r>
          </w:p>
          <w:p w14:paraId="5E92CB5A" w14:textId="77777777" w:rsidR="001C2DDE" w:rsidRPr="005D237B" w:rsidRDefault="001C2DDE" w:rsidP="002A7D1A">
            <w:pPr>
              <w:pStyle w:val="ad"/>
              <w:snapToGrid w:val="0"/>
              <w:jc w:val="center"/>
              <w:rPr>
                <w:b/>
                <w:bCs/>
              </w:rPr>
            </w:pPr>
          </w:p>
        </w:tc>
        <w:tc>
          <w:tcPr>
            <w:tcW w:w="1650" w:type="dxa"/>
            <w:tcBorders>
              <w:top w:val="single" w:sz="1" w:space="0" w:color="000000"/>
              <w:left w:val="single" w:sz="1" w:space="0" w:color="000000"/>
              <w:bottom w:val="single" w:sz="2" w:space="0" w:color="000000"/>
              <w:right w:val="single" w:sz="1" w:space="0" w:color="000000"/>
            </w:tcBorders>
          </w:tcPr>
          <w:p w14:paraId="409034DB" w14:textId="77777777" w:rsidR="001C2DDE" w:rsidRPr="005D237B" w:rsidRDefault="001C2DDE" w:rsidP="002A7D1A">
            <w:pPr>
              <w:pStyle w:val="ad"/>
              <w:snapToGrid w:val="0"/>
              <w:jc w:val="center"/>
              <w:rPr>
                <w:b/>
                <w:bCs/>
              </w:rPr>
            </w:pPr>
            <w:r w:rsidRPr="005D237B">
              <w:rPr>
                <w:b/>
                <w:bCs/>
              </w:rPr>
              <w:t>Ціна за од.</w:t>
            </w:r>
          </w:p>
          <w:p w14:paraId="77488461" w14:textId="77777777" w:rsidR="001C2DDE" w:rsidRPr="005D237B" w:rsidRDefault="001C2DDE" w:rsidP="002A7D1A">
            <w:pPr>
              <w:pStyle w:val="ad"/>
              <w:snapToGrid w:val="0"/>
              <w:jc w:val="center"/>
              <w:rPr>
                <w:b/>
                <w:bCs/>
              </w:rPr>
            </w:pPr>
            <w:r w:rsidRPr="005D237B">
              <w:rPr>
                <w:b/>
                <w:bCs/>
              </w:rPr>
              <w:t>грн</w:t>
            </w:r>
          </w:p>
        </w:tc>
        <w:tc>
          <w:tcPr>
            <w:tcW w:w="1650" w:type="dxa"/>
            <w:tcBorders>
              <w:top w:val="single" w:sz="1" w:space="0" w:color="000000"/>
              <w:left w:val="single" w:sz="1" w:space="0" w:color="000000"/>
              <w:bottom w:val="single" w:sz="2" w:space="0" w:color="000000"/>
              <w:right w:val="single" w:sz="1" w:space="0" w:color="000000"/>
            </w:tcBorders>
          </w:tcPr>
          <w:p w14:paraId="340B80BD" w14:textId="77777777" w:rsidR="001C2DDE" w:rsidRPr="005D237B" w:rsidRDefault="001C2DDE" w:rsidP="002A7D1A">
            <w:pPr>
              <w:pStyle w:val="ad"/>
              <w:snapToGrid w:val="0"/>
              <w:ind w:left="305" w:hanging="305"/>
              <w:jc w:val="center"/>
              <w:rPr>
                <w:b/>
                <w:bCs/>
              </w:rPr>
            </w:pPr>
            <w:r w:rsidRPr="005D237B">
              <w:rPr>
                <w:b/>
                <w:bCs/>
              </w:rPr>
              <w:t>Сума</w:t>
            </w:r>
          </w:p>
          <w:p w14:paraId="3856A41C" w14:textId="77777777" w:rsidR="001C2DDE" w:rsidRPr="005D237B" w:rsidRDefault="001C2DDE" w:rsidP="002A7D1A">
            <w:pPr>
              <w:pStyle w:val="ad"/>
              <w:snapToGrid w:val="0"/>
              <w:ind w:left="305" w:hanging="305"/>
              <w:jc w:val="center"/>
              <w:rPr>
                <w:b/>
                <w:bCs/>
              </w:rPr>
            </w:pPr>
            <w:r w:rsidRPr="005D237B">
              <w:rPr>
                <w:b/>
                <w:bCs/>
              </w:rPr>
              <w:t>грн</w:t>
            </w:r>
          </w:p>
        </w:tc>
      </w:tr>
      <w:tr w:rsidR="001C2DDE" w:rsidRPr="005D237B" w14:paraId="165AFA7A" w14:textId="77777777" w:rsidTr="001C2DDE">
        <w:trPr>
          <w:trHeight w:val="457"/>
        </w:trPr>
        <w:tc>
          <w:tcPr>
            <w:tcW w:w="370" w:type="dxa"/>
            <w:tcBorders>
              <w:top w:val="single" w:sz="2" w:space="0" w:color="000000"/>
              <w:left w:val="single" w:sz="2" w:space="0" w:color="000000"/>
              <w:bottom w:val="single" w:sz="4" w:space="0" w:color="auto"/>
              <w:right w:val="single" w:sz="4" w:space="0" w:color="auto"/>
            </w:tcBorders>
            <w:shd w:val="clear" w:color="auto" w:fill="auto"/>
          </w:tcPr>
          <w:p w14:paraId="03EE29A0" w14:textId="77777777" w:rsidR="001C2DDE" w:rsidRPr="005D237B" w:rsidRDefault="001C2DDE" w:rsidP="002A7D1A">
            <w:pPr>
              <w:pStyle w:val="ad"/>
              <w:snapToGrid w:val="0"/>
              <w:jc w:val="center"/>
              <w:rPr>
                <w:b/>
              </w:rPr>
            </w:pPr>
            <w:r w:rsidRPr="005D237B">
              <w:rPr>
                <w:b/>
              </w:rPr>
              <w:t>1</w:t>
            </w:r>
          </w:p>
        </w:tc>
        <w:tc>
          <w:tcPr>
            <w:tcW w:w="3439" w:type="dxa"/>
            <w:tcBorders>
              <w:top w:val="single" w:sz="2" w:space="0" w:color="000000"/>
              <w:left w:val="single" w:sz="4" w:space="0" w:color="auto"/>
              <w:bottom w:val="single" w:sz="4" w:space="0" w:color="auto"/>
              <w:right w:val="single" w:sz="4" w:space="0" w:color="auto"/>
            </w:tcBorders>
            <w:shd w:val="clear" w:color="auto" w:fill="auto"/>
          </w:tcPr>
          <w:p w14:paraId="62BF8377" w14:textId="77777777" w:rsidR="001C2DDE" w:rsidRPr="005D237B" w:rsidRDefault="001C2DDE" w:rsidP="002A7D1A">
            <w:pPr>
              <w:ind w:left="108"/>
              <w:rPr>
                <w:rFonts w:ascii="Times New Roman" w:hAnsi="Times New Roman" w:cs="Times New Roman"/>
                <w:sz w:val="24"/>
                <w:szCs w:val="24"/>
                <w:lang w:val="ru-RU"/>
              </w:rPr>
            </w:pPr>
          </w:p>
        </w:tc>
        <w:tc>
          <w:tcPr>
            <w:tcW w:w="994" w:type="dxa"/>
            <w:tcBorders>
              <w:top w:val="single" w:sz="2" w:space="0" w:color="000000"/>
              <w:left w:val="single" w:sz="4" w:space="0" w:color="auto"/>
              <w:bottom w:val="single" w:sz="4" w:space="0" w:color="auto"/>
              <w:right w:val="single" w:sz="4" w:space="0" w:color="auto"/>
            </w:tcBorders>
            <w:shd w:val="clear" w:color="auto" w:fill="auto"/>
          </w:tcPr>
          <w:p w14:paraId="682349BD" w14:textId="77777777" w:rsidR="001C2DDE" w:rsidRPr="005D237B" w:rsidRDefault="001C2DDE" w:rsidP="002A7D1A">
            <w:pPr>
              <w:ind w:left="108"/>
              <w:rPr>
                <w:rFonts w:ascii="Times New Roman" w:hAnsi="Times New Roman" w:cs="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shd w:val="clear" w:color="auto" w:fill="auto"/>
          </w:tcPr>
          <w:p w14:paraId="2CD0CBE0" w14:textId="77777777" w:rsidR="001C2DDE" w:rsidRPr="005D237B" w:rsidRDefault="001C2DDE" w:rsidP="002A7D1A">
            <w:pPr>
              <w:ind w:left="108"/>
              <w:rPr>
                <w:rFonts w:ascii="Times New Roman" w:hAnsi="Times New Roman" w:cs="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tcPr>
          <w:p w14:paraId="612A1FA6" w14:textId="77777777" w:rsidR="001C2DDE" w:rsidRPr="005D237B" w:rsidRDefault="001C2DDE" w:rsidP="002A7D1A">
            <w:pPr>
              <w:pStyle w:val="ad"/>
              <w:snapToGrid w:val="0"/>
              <w:jc w:val="center"/>
              <w:rPr>
                <w:b/>
              </w:rPr>
            </w:pPr>
          </w:p>
        </w:tc>
        <w:tc>
          <w:tcPr>
            <w:tcW w:w="1650" w:type="dxa"/>
            <w:tcBorders>
              <w:top w:val="single" w:sz="2" w:space="0" w:color="000000"/>
              <w:left w:val="single" w:sz="4" w:space="0" w:color="auto"/>
              <w:bottom w:val="single" w:sz="4" w:space="0" w:color="auto"/>
              <w:right w:val="single" w:sz="2" w:space="0" w:color="000000"/>
            </w:tcBorders>
          </w:tcPr>
          <w:p w14:paraId="280D03E4" w14:textId="77777777" w:rsidR="001C2DDE" w:rsidRPr="005D237B" w:rsidRDefault="001C2DDE" w:rsidP="002A7D1A">
            <w:pPr>
              <w:pStyle w:val="ad"/>
              <w:snapToGrid w:val="0"/>
              <w:jc w:val="center"/>
              <w:rPr>
                <w:b/>
              </w:rPr>
            </w:pPr>
          </w:p>
        </w:tc>
      </w:tr>
      <w:tr w:rsidR="001C2DDE" w:rsidRPr="005D237B" w14:paraId="2152FA80" w14:textId="77777777" w:rsidTr="001C2DDE">
        <w:trPr>
          <w:trHeight w:val="457"/>
        </w:trPr>
        <w:tc>
          <w:tcPr>
            <w:tcW w:w="370" w:type="dxa"/>
            <w:tcBorders>
              <w:top w:val="single" w:sz="2" w:space="0" w:color="000000"/>
              <w:left w:val="single" w:sz="2" w:space="0" w:color="000000"/>
              <w:bottom w:val="single" w:sz="4" w:space="0" w:color="auto"/>
              <w:right w:val="single" w:sz="4" w:space="0" w:color="auto"/>
            </w:tcBorders>
            <w:shd w:val="clear" w:color="auto" w:fill="auto"/>
          </w:tcPr>
          <w:p w14:paraId="3B47DA16" w14:textId="77777777" w:rsidR="001C2DDE" w:rsidRPr="005D237B" w:rsidRDefault="001C2DDE" w:rsidP="002A7D1A">
            <w:pPr>
              <w:pStyle w:val="ad"/>
              <w:snapToGrid w:val="0"/>
              <w:jc w:val="center"/>
              <w:rPr>
                <w:b/>
                <w:lang w:val="ru-RU"/>
              </w:rPr>
            </w:pPr>
            <w:r w:rsidRPr="005D237B">
              <w:rPr>
                <w:b/>
                <w:lang w:val="ru-RU"/>
              </w:rPr>
              <w:t>2</w:t>
            </w:r>
          </w:p>
        </w:tc>
        <w:tc>
          <w:tcPr>
            <w:tcW w:w="3439" w:type="dxa"/>
            <w:tcBorders>
              <w:top w:val="single" w:sz="2" w:space="0" w:color="000000"/>
              <w:left w:val="single" w:sz="4" w:space="0" w:color="auto"/>
              <w:bottom w:val="single" w:sz="4" w:space="0" w:color="auto"/>
              <w:right w:val="single" w:sz="4" w:space="0" w:color="auto"/>
            </w:tcBorders>
            <w:shd w:val="clear" w:color="auto" w:fill="auto"/>
          </w:tcPr>
          <w:p w14:paraId="4E864792" w14:textId="77777777" w:rsidR="001C2DDE" w:rsidRPr="005D237B" w:rsidRDefault="001C2DDE" w:rsidP="002A7D1A">
            <w:pPr>
              <w:ind w:left="108"/>
              <w:rPr>
                <w:rFonts w:ascii="Times New Roman" w:hAnsi="Times New Roman" w:cs="Times New Roman"/>
                <w:sz w:val="24"/>
                <w:szCs w:val="24"/>
                <w:lang w:val="ru-RU"/>
              </w:rPr>
            </w:pPr>
          </w:p>
        </w:tc>
        <w:tc>
          <w:tcPr>
            <w:tcW w:w="994" w:type="dxa"/>
            <w:tcBorders>
              <w:top w:val="single" w:sz="2" w:space="0" w:color="000000"/>
              <w:left w:val="single" w:sz="4" w:space="0" w:color="auto"/>
              <w:bottom w:val="single" w:sz="4" w:space="0" w:color="auto"/>
              <w:right w:val="single" w:sz="4" w:space="0" w:color="auto"/>
            </w:tcBorders>
            <w:shd w:val="clear" w:color="auto" w:fill="auto"/>
          </w:tcPr>
          <w:p w14:paraId="1074941E" w14:textId="77777777" w:rsidR="001C2DDE" w:rsidRPr="005D237B" w:rsidRDefault="001C2DDE" w:rsidP="002A7D1A">
            <w:pPr>
              <w:ind w:left="108"/>
              <w:rPr>
                <w:rFonts w:ascii="Times New Roman" w:hAnsi="Times New Roman" w:cs="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shd w:val="clear" w:color="auto" w:fill="auto"/>
          </w:tcPr>
          <w:p w14:paraId="636301D6" w14:textId="77777777" w:rsidR="001C2DDE" w:rsidRPr="005D237B" w:rsidRDefault="001C2DDE" w:rsidP="002A7D1A">
            <w:pPr>
              <w:ind w:left="108"/>
              <w:rPr>
                <w:rFonts w:ascii="Times New Roman" w:hAnsi="Times New Roman" w:cs="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tcPr>
          <w:p w14:paraId="684A5EC2" w14:textId="77777777" w:rsidR="001C2DDE" w:rsidRPr="005D237B" w:rsidRDefault="001C2DDE" w:rsidP="002A7D1A">
            <w:pPr>
              <w:pStyle w:val="ad"/>
              <w:snapToGrid w:val="0"/>
              <w:jc w:val="center"/>
              <w:rPr>
                <w:b/>
              </w:rPr>
            </w:pPr>
          </w:p>
        </w:tc>
        <w:tc>
          <w:tcPr>
            <w:tcW w:w="1650" w:type="dxa"/>
            <w:tcBorders>
              <w:top w:val="single" w:sz="2" w:space="0" w:color="000000"/>
              <w:left w:val="single" w:sz="4" w:space="0" w:color="auto"/>
              <w:bottom w:val="single" w:sz="4" w:space="0" w:color="auto"/>
              <w:right w:val="single" w:sz="2" w:space="0" w:color="000000"/>
            </w:tcBorders>
          </w:tcPr>
          <w:p w14:paraId="08222786" w14:textId="77777777" w:rsidR="001C2DDE" w:rsidRPr="005D237B" w:rsidRDefault="001C2DDE" w:rsidP="002A7D1A">
            <w:pPr>
              <w:pStyle w:val="ad"/>
              <w:snapToGrid w:val="0"/>
              <w:jc w:val="center"/>
              <w:rPr>
                <w:b/>
              </w:rPr>
            </w:pPr>
          </w:p>
        </w:tc>
      </w:tr>
      <w:tr w:rsidR="001C2DDE" w:rsidRPr="005D237B" w14:paraId="57F1EF40" w14:textId="77777777" w:rsidTr="001C2DDE">
        <w:trPr>
          <w:trHeight w:val="270"/>
        </w:trPr>
        <w:tc>
          <w:tcPr>
            <w:tcW w:w="8105" w:type="dxa"/>
            <w:gridSpan w:val="5"/>
            <w:tcBorders>
              <w:top w:val="single" w:sz="4" w:space="0" w:color="auto"/>
              <w:left w:val="single" w:sz="2" w:space="0" w:color="000000"/>
              <w:bottom w:val="single" w:sz="2" w:space="0" w:color="000000"/>
              <w:right w:val="single" w:sz="4" w:space="0" w:color="auto"/>
            </w:tcBorders>
            <w:shd w:val="clear" w:color="auto" w:fill="auto"/>
          </w:tcPr>
          <w:p w14:paraId="0760CA88" w14:textId="77777777" w:rsidR="001C2DDE" w:rsidRPr="005D237B" w:rsidRDefault="001C2DDE" w:rsidP="002A7D1A">
            <w:pPr>
              <w:pStyle w:val="ad"/>
              <w:snapToGrid w:val="0"/>
              <w:jc w:val="right"/>
              <w:rPr>
                <w:b/>
              </w:rPr>
            </w:pPr>
            <w:r w:rsidRPr="005D237B">
              <w:rPr>
                <w:b/>
              </w:rPr>
              <w:t>ЗАГАЛЬНА ВАРТІСТЬ</w:t>
            </w:r>
          </w:p>
        </w:tc>
        <w:tc>
          <w:tcPr>
            <w:tcW w:w="1650" w:type="dxa"/>
            <w:tcBorders>
              <w:top w:val="single" w:sz="4" w:space="0" w:color="auto"/>
              <w:left w:val="single" w:sz="4" w:space="0" w:color="auto"/>
              <w:bottom w:val="single" w:sz="2" w:space="0" w:color="000000"/>
              <w:right w:val="single" w:sz="2" w:space="0" w:color="000000"/>
            </w:tcBorders>
          </w:tcPr>
          <w:p w14:paraId="27468891" w14:textId="77777777" w:rsidR="001C2DDE" w:rsidRPr="005D237B" w:rsidRDefault="001C2DDE" w:rsidP="002A7D1A">
            <w:pPr>
              <w:pStyle w:val="ad"/>
              <w:snapToGrid w:val="0"/>
              <w:jc w:val="center"/>
            </w:pPr>
          </w:p>
        </w:tc>
      </w:tr>
    </w:tbl>
    <w:p w14:paraId="77745C83" w14:textId="77777777" w:rsidR="001C2DDE" w:rsidRPr="005D237B" w:rsidRDefault="001C2DDE" w:rsidP="001C2DDE">
      <w:pPr>
        <w:rPr>
          <w:rFonts w:ascii="Times New Roman" w:hAnsi="Times New Roman" w:cs="Times New Roman"/>
          <w:b/>
          <w:sz w:val="24"/>
          <w:szCs w:val="24"/>
        </w:rPr>
      </w:pPr>
    </w:p>
    <w:p w14:paraId="460E0DDE" w14:textId="77777777" w:rsidR="001C2DDE" w:rsidRPr="005D237B" w:rsidRDefault="001C2DDE" w:rsidP="001C2DDE">
      <w:pPr>
        <w:rPr>
          <w:rFonts w:ascii="Times New Roman" w:hAnsi="Times New Roman" w:cs="Times New Roman"/>
          <w:b/>
          <w:sz w:val="24"/>
          <w:szCs w:val="24"/>
        </w:rPr>
      </w:pPr>
    </w:p>
    <w:p w14:paraId="2436D64A" w14:textId="77777777" w:rsidR="001C2DDE" w:rsidRPr="005D237B" w:rsidRDefault="001C2DDE" w:rsidP="001C2DDE">
      <w:pPr>
        <w:rPr>
          <w:rFonts w:ascii="Times New Roman" w:hAnsi="Times New Roman" w:cs="Times New Roman"/>
          <w:b/>
          <w:sz w:val="24"/>
          <w:szCs w:val="24"/>
        </w:rPr>
      </w:pPr>
      <w:r w:rsidRPr="005D237B">
        <w:rPr>
          <w:rFonts w:ascii="Times New Roman" w:hAnsi="Times New Roman" w:cs="Times New Roman"/>
          <w:b/>
          <w:sz w:val="24"/>
          <w:szCs w:val="24"/>
        </w:rPr>
        <w:t>Ціна прописом________________________________________________________________, з/без ПДВ.</w:t>
      </w:r>
    </w:p>
    <w:p w14:paraId="66C7AA26" w14:textId="77777777" w:rsidR="001C2DDE" w:rsidRPr="005D237B" w:rsidRDefault="001C2DDE" w:rsidP="001C2DDE">
      <w:pPr>
        <w:rPr>
          <w:rFonts w:ascii="Times New Roman" w:hAnsi="Times New Roman" w:cs="Times New Roman"/>
          <w:b/>
          <w:sz w:val="24"/>
          <w:szCs w:val="24"/>
        </w:rPr>
      </w:pPr>
    </w:p>
    <w:p w14:paraId="14D768C5" w14:textId="77777777" w:rsidR="001C2DDE" w:rsidRPr="005D237B" w:rsidRDefault="001C2DDE" w:rsidP="001C2DDE">
      <w:pPr>
        <w:pStyle w:val="a7"/>
        <w:spacing w:before="0" w:beforeAutospacing="0" w:after="0" w:afterAutospacing="0"/>
        <w:ind w:firstLine="708"/>
        <w:jc w:val="both"/>
      </w:pPr>
      <w:r w:rsidRPr="005D237B">
        <w:lastRenderedPageBreak/>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26DB15CD" w14:textId="77777777" w:rsidR="001C2DDE" w:rsidRPr="005D237B" w:rsidRDefault="001C2DDE" w:rsidP="001C2DDE">
      <w:pPr>
        <w:tabs>
          <w:tab w:val="left" w:pos="540"/>
        </w:tabs>
        <w:suppressAutoHyphens/>
        <w:jc w:val="both"/>
        <w:rPr>
          <w:rFonts w:ascii="Times New Roman" w:hAnsi="Times New Roman" w:cs="Times New Roman"/>
          <w:sz w:val="24"/>
          <w:szCs w:val="24"/>
        </w:rPr>
      </w:pPr>
    </w:p>
    <w:p w14:paraId="3DE010D8" w14:textId="77777777" w:rsidR="001C2DDE" w:rsidRPr="005D237B" w:rsidRDefault="001C2DDE" w:rsidP="001C2DDE">
      <w:pPr>
        <w:tabs>
          <w:tab w:val="left" w:pos="540"/>
        </w:tabs>
        <w:suppressAutoHyphens/>
        <w:jc w:val="both"/>
        <w:rPr>
          <w:rFonts w:ascii="Times New Roman" w:hAnsi="Times New Roman" w:cs="Times New Roman"/>
          <w:sz w:val="24"/>
          <w:szCs w:val="24"/>
        </w:rPr>
      </w:pPr>
      <w:r w:rsidRPr="005D237B">
        <w:rPr>
          <w:rFonts w:ascii="Times New Roman" w:hAnsi="Times New Roman" w:cs="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57F31139" w14:textId="77777777" w:rsidR="001C2DDE" w:rsidRPr="005D237B" w:rsidRDefault="001C2DDE" w:rsidP="001C2DDE">
      <w:pPr>
        <w:jc w:val="both"/>
        <w:rPr>
          <w:rFonts w:ascii="Times New Roman" w:hAnsi="Times New Roman" w:cs="Times New Roman"/>
          <w:sz w:val="24"/>
          <w:szCs w:val="24"/>
        </w:rPr>
      </w:pPr>
      <w:r w:rsidRPr="005D237B">
        <w:rPr>
          <w:rFonts w:ascii="Times New Roman" w:hAnsi="Times New Roman" w:cs="Times New Roman"/>
          <w:sz w:val="24"/>
          <w:szCs w:val="24"/>
        </w:rPr>
        <w:t xml:space="preserve">2. Ми погоджуємося дотримуватися умов цієї пропозиції протягом </w:t>
      </w:r>
      <w:r w:rsidRPr="005D237B">
        <w:rPr>
          <w:rFonts w:ascii="Times New Roman" w:hAnsi="Times New Roman" w:cs="Times New Roman"/>
          <w:b/>
          <w:bCs/>
          <w:i/>
          <w:iCs/>
          <w:sz w:val="24"/>
          <w:szCs w:val="24"/>
        </w:rPr>
        <w:t>90</w:t>
      </w:r>
      <w:r w:rsidRPr="005D237B">
        <w:rPr>
          <w:rFonts w:ascii="Times New Roman" w:hAnsi="Times New Roman" w:cs="Times New Roman"/>
          <w:b/>
          <w:bCs/>
          <w:sz w:val="24"/>
          <w:szCs w:val="24"/>
        </w:rPr>
        <w:t xml:space="preserve"> календарних днів</w:t>
      </w:r>
      <w:r w:rsidRPr="005D237B">
        <w:rPr>
          <w:rFonts w:ascii="Times New Roman" w:hAnsi="Times New Roman" w:cs="Times New Roman"/>
          <w:sz w:val="24"/>
          <w:szCs w:val="24"/>
        </w:rPr>
        <w:t xml:space="preserve"> </w:t>
      </w:r>
      <w:r w:rsidRPr="005D237B">
        <w:rPr>
          <w:rFonts w:ascii="Times New Roman" w:eastAsia="Times New Roman" w:hAnsi="Times New Roman" w:cs="Times New Roman"/>
          <w:color w:val="000000"/>
          <w:sz w:val="24"/>
          <w:szCs w:val="24"/>
        </w:rPr>
        <w:t>із дати кінцевого строку подання тендерних пропозицій</w:t>
      </w:r>
      <w:r w:rsidRPr="005D237B">
        <w:rPr>
          <w:rFonts w:ascii="Times New Roman" w:hAnsi="Times New Roman" w:cs="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22E8A0FC" w14:textId="77777777" w:rsidR="001C2DDE" w:rsidRPr="005D237B" w:rsidRDefault="001C2DDE" w:rsidP="001C2DDE">
      <w:pPr>
        <w:pStyle w:val="a7"/>
        <w:spacing w:before="0" w:beforeAutospacing="0" w:after="0" w:afterAutospacing="0"/>
        <w:jc w:val="both"/>
      </w:pPr>
      <w:r w:rsidRPr="005D237B">
        <w:t xml:space="preserve">3. Ми погоджуємось, що умови договору про закупівлю не повинні відрізнятися </w:t>
      </w:r>
      <w:r w:rsidRPr="005D237B">
        <w:rPr>
          <w:lang w:eastAsia="en-US"/>
        </w:rPr>
        <w:t>від змісту тендерної пропозиції за результатами аукціону (у тому числі ціни за одиницю товару) переможця процедури закупівлі</w:t>
      </w:r>
      <w:r w:rsidRPr="005D237B">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6B53037" w14:textId="2C9886B0" w:rsidR="00F62788" w:rsidRDefault="00580FE6" w:rsidP="001C2DDE">
      <w:pPr>
        <w:jc w:val="both"/>
        <w:rPr>
          <w:rFonts w:ascii="Times New Roman" w:hAnsi="Times New Roman" w:cs="Times New Roman"/>
          <w:sz w:val="24"/>
          <w:szCs w:val="24"/>
        </w:rPr>
      </w:pPr>
      <w:r w:rsidRPr="00F62788">
        <w:rPr>
          <w:rFonts w:ascii="Times New Roman" w:hAnsi="Times New Roman" w:cs="Times New Roman"/>
          <w:color w:val="000000"/>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пункту 4</w:t>
      </w:r>
      <w:r w:rsidR="004645EB">
        <w:rPr>
          <w:rFonts w:ascii="Times New Roman" w:hAnsi="Times New Roman" w:cs="Times New Roman"/>
          <w:color w:val="000000"/>
          <w:sz w:val="24"/>
          <w:szCs w:val="24"/>
        </w:rPr>
        <w:t>7</w:t>
      </w:r>
      <w:r w:rsidRPr="00F62788">
        <w:rPr>
          <w:rFonts w:ascii="Times New Roman" w:hAnsi="Times New Roman" w:cs="Times New Roman"/>
          <w:color w:val="000000"/>
          <w:sz w:val="24"/>
          <w:szCs w:val="24"/>
        </w:rPr>
        <w:t xml:space="preserve"> постанови Кабінету Міністрів України «Про затвердження особливостей здійснення публічних </w:t>
      </w:r>
      <w:proofErr w:type="spellStart"/>
      <w:r w:rsidRPr="00F62788">
        <w:rPr>
          <w:rFonts w:ascii="Times New Roman" w:hAnsi="Times New Roman" w:cs="Times New Roman"/>
          <w:color w:val="000000"/>
          <w:sz w:val="24"/>
          <w:szCs w:val="24"/>
        </w:rPr>
        <w:t>закупівель</w:t>
      </w:r>
      <w:proofErr w:type="spellEnd"/>
      <w:r w:rsidRPr="00F62788">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щодо відмови до участі у торгах.</w:t>
      </w:r>
      <w:r w:rsidRPr="005D237B">
        <w:rPr>
          <w:rFonts w:ascii="Times New Roman" w:hAnsi="Times New Roman" w:cs="Times New Roman"/>
          <w:sz w:val="24"/>
          <w:szCs w:val="24"/>
        </w:rPr>
        <w:t xml:space="preserve"> </w:t>
      </w:r>
    </w:p>
    <w:p w14:paraId="02006547" w14:textId="2B18850E" w:rsidR="001C2DDE" w:rsidRPr="005D237B" w:rsidRDefault="001C2DDE" w:rsidP="001C2DDE">
      <w:pPr>
        <w:jc w:val="both"/>
        <w:rPr>
          <w:rFonts w:ascii="Times New Roman" w:hAnsi="Times New Roman" w:cs="Times New Roman"/>
          <w:sz w:val="24"/>
          <w:szCs w:val="24"/>
        </w:rPr>
      </w:pPr>
      <w:r w:rsidRPr="005D237B">
        <w:rPr>
          <w:rFonts w:ascii="Times New Roman" w:hAnsi="Times New Roman" w:cs="Times New Roman"/>
          <w:sz w:val="24"/>
          <w:szCs w:val="24"/>
        </w:rPr>
        <w:t xml:space="preserve">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5D237B">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6439FD1A" w14:textId="77777777" w:rsidR="001C2DDE" w:rsidRPr="005D237B" w:rsidRDefault="001C2DDE" w:rsidP="001C2DDE">
      <w:pPr>
        <w:jc w:val="both"/>
        <w:rPr>
          <w:rFonts w:ascii="Times New Roman" w:hAnsi="Times New Roman" w:cs="Times New Roman"/>
          <w:sz w:val="24"/>
          <w:szCs w:val="24"/>
        </w:rPr>
      </w:pPr>
    </w:p>
    <w:p w14:paraId="1FAFC403" w14:textId="77777777" w:rsidR="001C2DDE" w:rsidRPr="005D237B" w:rsidRDefault="001C2DDE" w:rsidP="001C2DDE">
      <w:pPr>
        <w:jc w:val="both"/>
        <w:rPr>
          <w:rFonts w:ascii="Times New Roman" w:hAnsi="Times New Roman" w:cs="Times New Roman"/>
          <w:sz w:val="24"/>
          <w:szCs w:val="24"/>
        </w:rPr>
      </w:pPr>
      <w:r w:rsidRPr="005D237B">
        <w:rPr>
          <w:rFonts w:ascii="Times New Roman" w:hAnsi="Times New Roman" w:cs="Times New Roman"/>
          <w:sz w:val="24"/>
          <w:szCs w:val="24"/>
        </w:rPr>
        <w:t>Умови розрахунку ________________________________________ календарних днів</w:t>
      </w:r>
    </w:p>
    <w:p w14:paraId="34FF7158" w14:textId="77777777" w:rsidR="001C2DDE" w:rsidRPr="005D237B" w:rsidRDefault="001C2DDE" w:rsidP="001C2DDE">
      <w:pPr>
        <w:jc w:val="both"/>
        <w:rPr>
          <w:rFonts w:ascii="Times New Roman" w:hAnsi="Times New Roman" w:cs="Times New Roman"/>
          <w:sz w:val="24"/>
          <w:szCs w:val="24"/>
        </w:rPr>
      </w:pPr>
      <w:r w:rsidRPr="005D237B">
        <w:rPr>
          <w:rFonts w:ascii="Times New Roman" w:hAnsi="Times New Roman" w:cs="Times New Roman"/>
          <w:sz w:val="24"/>
          <w:szCs w:val="24"/>
        </w:rPr>
        <w:t xml:space="preserve"> (</w:t>
      </w:r>
      <w:r w:rsidRPr="005D237B">
        <w:rPr>
          <w:rFonts w:ascii="Times New Roman" w:hAnsi="Times New Roman" w:cs="Times New Roman"/>
          <w:i/>
          <w:iCs/>
          <w:sz w:val="24"/>
          <w:szCs w:val="24"/>
        </w:rPr>
        <w:t>вказати кількість днів відстрочення платежу, з дня отримання товару/надання послуг)</w:t>
      </w:r>
    </w:p>
    <w:p w14:paraId="46AC1708" w14:textId="77777777" w:rsidR="001C2DDE" w:rsidRPr="005D237B" w:rsidRDefault="001C2DDE" w:rsidP="001C2DDE">
      <w:pPr>
        <w:ind w:left="2124"/>
        <w:jc w:val="both"/>
        <w:rPr>
          <w:rFonts w:ascii="Times New Roman" w:hAnsi="Times New Roman" w:cs="Times New Roman"/>
          <w:i/>
          <w:iCs/>
          <w:sz w:val="24"/>
          <w:szCs w:val="24"/>
        </w:rPr>
      </w:pPr>
    </w:p>
    <w:p w14:paraId="52FC747B" w14:textId="77777777" w:rsidR="001C2DDE" w:rsidRPr="005D237B" w:rsidRDefault="001C2DDE" w:rsidP="001C2DDE">
      <w:pPr>
        <w:rPr>
          <w:rFonts w:ascii="Times New Roman" w:hAnsi="Times New Roman" w:cs="Times New Roman"/>
          <w:sz w:val="24"/>
          <w:szCs w:val="24"/>
        </w:rPr>
      </w:pPr>
      <w:r w:rsidRPr="005D237B">
        <w:rPr>
          <w:rFonts w:ascii="Times New Roman" w:hAnsi="Times New Roman" w:cs="Times New Roman"/>
          <w:sz w:val="24"/>
          <w:szCs w:val="24"/>
        </w:rPr>
        <w:t>________________________________</w:t>
      </w:r>
      <w:r w:rsidRPr="005D237B">
        <w:rPr>
          <w:rFonts w:ascii="Times New Roman" w:hAnsi="Times New Roman" w:cs="Times New Roman"/>
          <w:sz w:val="24"/>
          <w:szCs w:val="24"/>
        </w:rPr>
        <w:tab/>
      </w:r>
      <w:r w:rsidRPr="005D237B">
        <w:rPr>
          <w:rFonts w:ascii="Times New Roman" w:hAnsi="Times New Roman" w:cs="Times New Roman"/>
          <w:sz w:val="24"/>
          <w:szCs w:val="24"/>
        </w:rPr>
        <w:tab/>
        <w:t>___________              __________________</w:t>
      </w:r>
    </w:p>
    <w:p w14:paraId="3A0D8613" w14:textId="77777777" w:rsidR="001C2DDE" w:rsidRPr="005D237B" w:rsidRDefault="001C2DDE" w:rsidP="001C2DDE">
      <w:pPr>
        <w:ind w:firstLine="709"/>
        <w:jc w:val="both"/>
        <w:rPr>
          <w:rFonts w:ascii="Times New Roman" w:hAnsi="Times New Roman" w:cs="Times New Roman"/>
          <w:sz w:val="24"/>
          <w:szCs w:val="24"/>
        </w:rPr>
      </w:pPr>
      <w:r w:rsidRPr="005D237B">
        <w:rPr>
          <w:rFonts w:ascii="Times New Roman" w:hAnsi="Times New Roman" w:cs="Times New Roman"/>
          <w:sz w:val="24"/>
          <w:szCs w:val="24"/>
        </w:rPr>
        <w:t xml:space="preserve">(посада керівника учасника </w:t>
      </w:r>
    </w:p>
    <w:p w14:paraId="33DD5641" w14:textId="77777777" w:rsidR="001C2DDE" w:rsidRPr="005D237B" w:rsidRDefault="001C2DDE" w:rsidP="001C2DDE">
      <w:pPr>
        <w:ind w:left="-426" w:right="-284" w:firstLine="426"/>
        <w:rPr>
          <w:rFonts w:ascii="Times New Roman" w:hAnsi="Times New Roman" w:cs="Times New Roman"/>
          <w:sz w:val="24"/>
          <w:szCs w:val="24"/>
        </w:rPr>
      </w:pPr>
      <w:r w:rsidRPr="005D237B">
        <w:rPr>
          <w:rFonts w:ascii="Times New Roman" w:hAnsi="Times New Roman" w:cs="Times New Roman"/>
          <w:sz w:val="24"/>
          <w:szCs w:val="24"/>
        </w:rPr>
        <w:t xml:space="preserve">               або уповноваженої ним особи)              </w:t>
      </w:r>
      <w:r w:rsidRPr="005D237B">
        <w:rPr>
          <w:rFonts w:ascii="Times New Roman" w:hAnsi="Times New Roman" w:cs="Times New Roman"/>
          <w:sz w:val="24"/>
          <w:szCs w:val="24"/>
        </w:rPr>
        <w:tab/>
      </w:r>
      <w:r w:rsidRPr="005D237B">
        <w:rPr>
          <w:rFonts w:ascii="Times New Roman" w:hAnsi="Times New Roman" w:cs="Times New Roman"/>
          <w:sz w:val="24"/>
          <w:szCs w:val="24"/>
        </w:rPr>
        <w:tab/>
        <w:t>МП.                   (підпис)                                        (ініціали та прізвище)</w:t>
      </w:r>
    </w:p>
    <w:p w14:paraId="6A828514" w14:textId="77777777" w:rsidR="00742D1D" w:rsidRPr="005D237B" w:rsidRDefault="00742D1D" w:rsidP="00742D1D">
      <w:pPr>
        <w:spacing w:line="240" w:lineRule="auto"/>
        <w:jc w:val="right"/>
        <w:rPr>
          <w:rFonts w:ascii="Times New Roman" w:eastAsia="Times New Roman" w:hAnsi="Times New Roman" w:cs="Times New Roman"/>
          <w:sz w:val="24"/>
          <w:szCs w:val="24"/>
          <w:lang w:eastAsia="uk-UA"/>
        </w:rPr>
      </w:pPr>
    </w:p>
    <w:p w14:paraId="2C384F32" w14:textId="77777777" w:rsidR="00742D1D" w:rsidRPr="005D237B" w:rsidRDefault="00742D1D" w:rsidP="00742D1D">
      <w:pPr>
        <w:rPr>
          <w:rFonts w:ascii="Times New Roman" w:hAnsi="Times New Roman" w:cs="Times New Roman"/>
          <w:sz w:val="24"/>
          <w:szCs w:val="24"/>
        </w:rPr>
      </w:pPr>
    </w:p>
    <w:p w14:paraId="11BBA802" w14:textId="672902BB" w:rsidR="00A549B5" w:rsidRPr="005D237B" w:rsidRDefault="00A549B5">
      <w:pPr>
        <w:rPr>
          <w:rFonts w:ascii="Times New Roman" w:hAnsi="Times New Roman" w:cs="Times New Roman"/>
          <w:sz w:val="24"/>
          <w:szCs w:val="24"/>
        </w:rPr>
      </w:pPr>
    </w:p>
    <w:sectPr w:rsidR="00A549B5" w:rsidRPr="005D237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D822" w14:textId="77777777" w:rsidR="007B1CB8" w:rsidRDefault="007B1CB8" w:rsidP="00532690">
      <w:pPr>
        <w:spacing w:after="0" w:line="240" w:lineRule="auto"/>
      </w:pPr>
      <w:r>
        <w:separator/>
      </w:r>
    </w:p>
  </w:endnote>
  <w:endnote w:type="continuationSeparator" w:id="0">
    <w:p w14:paraId="56D56510" w14:textId="77777777" w:rsidR="007B1CB8" w:rsidRDefault="007B1CB8" w:rsidP="0053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8CAD" w14:textId="77777777" w:rsidR="007B1CB8" w:rsidRDefault="007B1CB8" w:rsidP="00532690">
      <w:pPr>
        <w:spacing w:after="0" w:line="240" w:lineRule="auto"/>
      </w:pPr>
      <w:r>
        <w:separator/>
      </w:r>
    </w:p>
  </w:footnote>
  <w:footnote w:type="continuationSeparator" w:id="0">
    <w:p w14:paraId="09532EF6" w14:textId="77777777" w:rsidR="007B1CB8" w:rsidRDefault="007B1CB8" w:rsidP="00532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2094637"/>
    <w:multiLevelType w:val="multilevel"/>
    <w:tmpl w:val="F56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82"/>
    <w:multiLevelType w:val="multilevel"/>
    <w:tmpl w:val="E9620B7C"/>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2160" w:hanging="72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240" w:hanging="1800"/>
      </w:pPr>
      <w:rPr>
        <w:rFonts w:hint="default"/>
        <w:color w:val="auto"/>
      </w:rPr>
    </w:lvl>
    <w:lvl w:ilvl="8">
      <w:start w:val="1"/>
      <w:numFmt w:val="decimal"/>
      <w:isLgl/>
      <w:lvlText w:val="%1.%2.%3.%4.%5.%6.%7.%8.%9."/>
      <w:lvlJc w:val="left"/>
      <w:pPr>
        <w:ind w:left="3600" w:hanging="2160"/>
      </w:pPr>
      <w:rPr>
        <w:rFonts w:hint="default"/>
        <w:color w:val="auto"/>
      </w:rPr>
    </w:lvl>
  </w:abstractNum>
  <w:abstractNum w:abstractNumId="3" w15:restartNumberingAfterBreak="0">
    <w:nsid w:val="06B92943"/>
    <w:multiLevelType w:val="multilevel"/>
    <w:tmpl w:val="35BA9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2"/>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53EF7"/>
    <w:multiLevelType w:val="multilevel"/>
    <w:tmpl w:val="969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A6CF9"/>
    <w:multiLevelType w:val="multilevel"/>
    <w:tmpl w:val="92E8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C6282"/>
    <w:multiLevelType w:val="hybridMultilevel"/>
    <w:tmpl w:val="4C967CF0"/>
    <w:lvl w:ilvl="0" w:tplc="E89C28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D3B4D"/>
    <w:multiLevelType w:val="multilevel"/>
    <w:tmpl w:val="6714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FC2B82"/>
    <w:multiLevelType w:val="multilevel"/>
    <w:tmpl w:val="98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32D7D"/>
    <w:multiLevelType w:val="multilevel"/>
    <w:tmpl w:val="914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B70E53"/>
    <w:multiLevelType w:val="multilevel"/>
    <w:tmpl w:val="708C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8336E9"/>
    <w:multiLevelType w:val="multilevel"/>
    <w:tmpl w:val="912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103909"/>
    <w:multiLevelType w:val="multilevel"/>
    <w:tmpl w:val="869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60AA5"/>
    <w:multiLevelType w:val="multilevel"/>
    <w:tmpl w:val="26D0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3A2B74"/>
    <w:multiLevelType w:val="hybridMultilevel"/>
    <w:tmpl w:val="CDFA8EE0"/>
    <w:lvl w:ilvl="0" w:tplc="A044C000">
      <w:start w:val="8"/>
      <w:numFmt w:val="decimal"/>
      <w:lvlText w:val="%1."/>
      <w:lvlJc w:val="left"/>
      <w:pPr>
        <w:tabs>
          <w:tab w:val="num" w:pos="0"/>
        </w:tabs>
        <w:ind w:left="360"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8700D4"/>
    <w:multiLevelType w:val="multilevel"/>
    <w:tmpl w:val="D58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4" w15:restartNumberingAfterBreak="0">
    <w:nsid w:val="324A6E11"/>
    <w:multiLevelType w:val="multilevel"/>
    <w:tmpl w:val="857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6" w15:restartNumberingAfterBreak="0">
    <w:nsid w:val="3C332C15"/>
    <w:multiLevelType w:val="hybridMultilevel"/>
    <w:tmpl w:val="D9285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155060"/>
    <w:multiLevelType w:val="multilevel"/>
    <w:tmpl w:val="794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BC327D"/>
    <w:multiLevelType w:val="multilevel"/>
    <w:tmpl w:val="305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EA503E"/>
    <w:multiLevelType w:val="multilevel"/>
    <w:tmpl w:val="1B7A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B4E8A"/>
    <w:multiLevelType w:val="hybridMultilevel"/>
    <w:tmpl w:val="805484DC"/>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31"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917D5B"/>
    <w:multiLevelType w:val="multilevel"/>
    <w:tmpl w:val="C9D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964264"/>
    <w:multiLevelType w:val="multilevel"/>
    <w:tmpl w:val="4FEC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7232F"/>
    <w:multiLevelType w:val="multilevel"/>
    <w:tmpl w:val="157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A5BC0"/>
    <w:multiLevelType w:val="multilevel"/>
    <w:tmpl w:val="17C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0" w15:restartNumberingAfterBreak="0">
    <w:nsid w:val="729E6E10"/>
    <w:multiLevelType w:val="multilevel"/>
    <w:tmpl w:val="75C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7"/>
  </w:num>
  <w:num w:numId="3">
    <w:abstractNumId w:val="33"/>
  </w:num>
  <w:num w:numId="4">
    <w:abstractNumId w:val="12"/>
  </w:num>
  <w:num w:numId="5">
    <w:abstractNumId w:val="15"/>
  </w:num>
  <w:num w:numId="6">
    <w:abstractNumId w:val="1"/>
  </w:num>
  <w:num w:numId="7">
    <w:abstractNumId w:val="9"/>
  </w:num>
  <w:num w:numId="8">
    <w:abstractNumId w:val="5"/>
  </w:num>
  <w:num w:numId="9">
    <w:abstractNumId w:val="11"/>
  </w:num>
  <w:num w:numId="10">
    <w:abstractNumId w:val="29"/>
  </w:num>
  <w:num w:numId="11">
    <w:abstractNumId w:val="40"/>
  </w:num>
  <w:num w:numId="12">
    <w:abstractNumId w:val="24"/>
  </w:num>
  <w:num w:numId="13">
    <w:abstractNumId w:val="22"/>
  </w:num>
  <w:num w:numId="14">
    <w:abstractNumId w:val="34"/>
  </w:num>
  <w:num w:numId="15">
    <w:abstractNumId w:val="3"/>
  </w:num>
  <w:num w:numId="16">
    <w:abstractNumId w:val="13"/>
  </w:num>
  <w:num w:numId="17">
    <w:abstractNumId w:val="17"/>
  </w:num>
  <w:num w:numId="18">
    <w:abstractNumId w:val="36"/>
  </w:num>
  <w:num w:numId="19">
    <w:abstractNumId w:val="37"/>
  </w:num>
  <w:num w:numId="20">
    <w:abstractNumId w:val="18"/>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9"/>
  </w:num>
  <w:num w:numId="24">
    <w:abstractNumId w:val="38"/>
  </w:num>
  <w:num w:numId="25">
    <w:abstractNumId w:val="25"/>
  </w:num>
  <w:num w:numId="26">
    <w:abstractNumId w:val="2"/>
  </w:num>
  <w:num w:numId="27">
    <w:abstractNumId w:val="44"/>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6"/>
  </w:num>
  <w:num w:numId="31">
    <w:abstractNumId w:val="6"/>
  </w:num>
  <w:num w:numId="32">
    <w:abstractNumId w:val="26"/>
  </w:num>
  <w:num w:numId="33">
    <w:abstractNumId w:val="42"/>
  </w:num>
  <w:num w:numId="34">
    <w:abstractNumId w:val="43"/>
  </w:num>
  <w:num w:numId="35">
    <w:abstractNumId w:val="10"/>
  </w:num>
  <w:num w:numId="36">
    <w:abstractNumId w:val="14"/>
  </w:num>
  <w:num w:numId="37">
    <w:abstractNumId w:val="41"/>
  </w:num>
  <w:num w:numId="38">
    <w:abstractNumId w:val="20"/>
  </w:num>
  <w:num w:numId="39">
    <w:abstractNumId w:val="21"/>
  </w:num>
  <w:num w:numId="40">
    <w:abstractNumId w:val="31"/>
  </w:num>
  <w:num w:numId="41">
    <w:abstractNumId w:val="28"/>
  </w:num>
  <w:num w:numId="42">
    <w:abstractNumId w:val="32"/>
  </w:num>
  <w:num w:numId="43">
    <w:abstractNumId w:val="8"/>
  </w:num>
  <w:num w:numId="44">
    <w:abstractNumId w:val="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EE"/>
    <w:rsid w:val="00021C67"/>
    <w:rsid w:val="00045F5C"/>
    <w:rsid w:val="000909BF"/>
    <w:rsid w:val="00093696"/>
    <w:rsid w:val="0010741B"/>
    <w:rsid w:val="001074D1"/>
    <w:rsid w:val="001336E7"/>
    <w:rsid w:val="001342EB"/>
    <w:rsid w:val="0013474A"/>
    <w:rsid w:val="00146C89"/>
    <w:rsid w:val="001723B7"/>
    <w:rsid w:val="00185D0F"/>
    <w:rsid w:val="001A35A7"/>
    <w:rsid w:val="001A676B"/>
    <w:rsid w:val="001C2DA3"/>
    <w:rsid w:val="001C2DDE"/>
    <w:rsid w:val="001C57EE"/>
    <w:rsid w:val="0022299F"/>
    <w:rsid w:val="0024552A"/>
    <w:rsid w:val="00254888"/>
    <w:rsid w:val="00280E52"/>
    <w:rsid w:val="0028126C"/>
    <w:rsid w:val="002A1253"/>
    <w:rsid w:val="002A2FF4"/>
    <w:rsid w:val="002A3A13"/>
    <w:rsid w:val="002A7D1A"/>
    <w:rsid w:val="002B119D"/>
    <w:rsid w:val="002C5468"/>
    <w:rsid w:val="002D5F2D"/>
    <w:rsid w:val="002F5BB3"/>
    <w:rsid w:val="00301403"/>
    <w:rsid w:val="003039BA"/>
    <w:rsid w:val="00305960"/>
    <w:rsid w:val="00311A9C"/>
    <w:rsid w:val="00320974"/>
    <w:rsid w:val="00353FAE"/>
    <w:rsid w:val="00360FF5"/>
    <w:rsid w:val="00364217"/>
    <w:rsid w:val="00365155"/>
    <w:rsid w:val="00381BCD"/>
    <w:rsid w:val="00385366"/>
    <w:rsid w:val="003A1ACA"/>
    <w:rsid w:val="003B76C5"/>
    <w:rsid w:val="003D7D28"/>
    <w:rsid w:val="003E5282"/>
    <w:rsid w:val="00400482"/>
    <w:rsid w:val="00402BE7"/>
    <w:rsid w:val="00431427"/>
    <w:rsid w:val="004537DB"/>
    <w:rsid w:val="00454DC5"/>
    <w:rsid w:val="00457BF9"/>
    <w:rsid w:val="004645EB"/>
    <w:rsid w:val="004B0470"/>
    <w:rsid w:val="004B4CB9"/>
    <w:rsid w:val="004C081A"/>
    <w:rsid w:val="004E3145"/>
    <w:rsid w:val="00517222"/>
    <w:rsid w:val="00532690"/>
    <w:rsid w:val="005521D6"/>
    <w:rsid w:val="005636E1"/>
    <w:rsid w:val="0056554F"/>
    <w:rsid w:val="00580FE6"/>
    <w:rsid w:val="00581624"/>
    <w:rsid w:val="0059244B"/>
    <w:rsid w:val="005A576A"/>
    <w:rsid w:val="005B137B"/>
    <w:rsid w:val="005D237B"/>
    <w:rsid w:val="005D308F"/>
    <w:rsid w:val="005F5ADE"/>
    <w:rsid w:val="00616ED7"/>
    <w:rsid w:val="00617A4C"/>
    <w:rsid w:val="00651259"/>
    <w:rsid w:val="006559F8"/>
    <w:rsid w:val="00675032"/>
    <w:rsid w:val="00692662"/>
    <w:rsid w:val="006A2757"/>
    <w:rsid w:val="006A7DCB"/>
    <w:rsid w:val="006C6A76"/>
    <w:rsid w:val="006D15CA"/>
    <w:rsid w:val="006F0B71"/>
    <w:rsid w:val="00731955"/>
    <w:rsid w:val="00742D1D"/>
    <w:rsid w:val="007472D2"/>
    <w:rsid w:val="00750CB0"/>
    <w:rsid w:val="00752FCB"/>
    <w:rsid w:val="00760FE4"/>
    <w:rsid w:val="007632C2"/>
    <w:rsid w:val="00766D27"/>
    <w:rsid w:val="00767E92"/>
    <w:rsid w:val="00772834"/>
    <w:rsid w:val="00780460"/>
    <w:rsid w:val="007856DB"/>
    <w:rsid w:val="007860AF"/>
    <w:rsid w:val="00793248"/>
    <w:rsid w:val="007B1CB8"/>
    <w:rsid w:val="007C6BAB"/>
    <w:rsid w:val="007D26DA"/>
    <w:rsid w:val="007D7DBA"/>
    <w:rsid w:val="007E55AB"/>
    <w:rsid w:val="007E72A9"/>
    <w:rsid w:val="007F4A60"/>
    <w:rsid w:val="0080030E"/>
    <w:rsid w:val="00814004"/>
    <w:rsid w:val="0082241C"/>
    <w:rsid w:val="00822A22"/>
    <w:rsid w:val="00845A5C"/>
    <w:rsid w:val="00846FB6"/>
    <w:rsid w:val="00850095"/>
    <w:rsid w:val="008A6BE3"/>
    <w:rsid w:val="008C2ADA"/>
    <w:rsid w:val="008C3223"/>
    <w:rsid w:val="008C3B11"/>
    <w:rsid w:val="008E3DD0"/>
    <w:rsid w:val="00904F40"/>
    <w:rsid w:val="009104E5"/>
    <w:rsid w:val="009236A5"/>
    <w:rsid w:val="009511A0"/>
    <w:rsid w:val="00951344"/>
    <w:rsid w:val="009760DC"/>
    <w:rsid w:val="00985268"/>
    <w:rsid w:val="009A483A"/>
    <w:rsid w:val="009E138D"/>
    <w:rsid w:val="00A0385C"/>
    <w:rsid w:val="00A2110F"/>
    <w:rsid w:val="00A3247A"/>
    <w:rsid w:val="00A5044F"/>
    <w:rsid w:val="00A549B5"/>
    <w:rsid w:val="00A7172E"/>
    <w:rsid w:val="00A90F86"/>
    <w:rsid w:val="00AB1772"/>
    <w:rsid w:val="00AD4232"/>
    <w:rsid w:val="00AD7B8A"/>
    <w:rsid w:val="00AE315B"/>
    <w:rsid w:val="00AF1BC5"/>
    <w:rsid w:val="00AF2473"/>
    <w:rsid w:val="00B04E30"/>
    <w:rsid w:val="00B33E2E"/>
    <w:rsid w:val="00B3471F"/>
    <w:rsid w:val="00B424C4"/>
    <w:rsid w:val="00B4279A"/>
    <w:rsid w:val="00B57D82"/>
    <w:rsid w:val="00B809E3"/>
    <w:rsid w:val="00B93588"/>
    <w:rsid w:val="00B9421C"/>
    <w:rsid w:val="00BA4A29"/>
    <w:rsid w:val="00BC36A5"/>
    <w:rsid w:val="00BC43C3"/>
    <w:rsid w:val="00BF6297"/>
    <w:rsid w:val="00C16582"/>
    <w:rsid w:val="00C24BB2"/>
    <w:rsid w:val="00C26E46"/>
    <w:rsid w:val="00C335D2"/>
    <w:rsid w:val="00C476D1"/>
    <w:rsid w:val="00C97EEE"/>
    <w:rsid w:val="00CB1A58"/>
    <w:rsid w:val="00CD594E"/>
    <w:rsid w:val="00CF18BB"/>
    <w:rsid w:val="00CF463E"/>
    <w:rsid w:val="00CF65BE"/>
    <w:rsid w:val="00D112F3"/>
    <w:rsid w:val="00D30308"/>
    <w:rsid w:val="00D43095"/>
    <w:rsid w:val="00DA7C06"/>
    <w:rsid w:val="00DC40A5"/>
    <w:rsid w:val="00DC5A0C"/>
    <w:rsid w:val="00DE765E"/>
    <w:rsid w:val="00DF0D43"/>
    <w:rsid w:val="00E318C5"/>
    <w:rsid w:val="00E50C80"/>
    <w:rsid w:val="00E54499"/>
    <w:rsid w:val="00E8393A"/>
    <w:rsid w:val="00E83C62"/>
    <w:rsid w:val="00E84CC8"/>
    <w:rsid w:val="00EB1277"/>
    <w:rsid w:val="00EB77CD"/>
    <w:rsid w:val="00EC4300"/>
    <w:rsid w:val="00ED76FC"/>
    <w:rsid w:val="00EF68CA"/>
    <w:rsid w:val="00F04497"/>
    <w:rsid w:val="00F05C18"/>
    <w:rsid w:val="00F4402D"/>
    <w:rsid w:val="00F5594B"/>
    <w:rsid w:val="00F62788"/>
    <w:rsid w:val="00F8130D"/>
    <w:rsid w:val="00FC616E"/>
    <w:rsid w:val="00FE24D6"/>
    <w:rsid w:val="00FF7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BB70"/>
  <w15:chartTrackingRefBased/>
  <w15:docId w15:val="{9808AAD5-C87C-4541-93BF-ABB736E2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16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904F40"/>
    <w:pPr>
      <w:keepNext/>
      <w:keepLines/>
      <w:spacing w:before="280" w:after="80" w:line="240" w:lineRule="auto"/>
      <w:outlineLvl w:val="2"/>
    </w:pPr>
    <w:rPr>
      <w:rFonts w:ascii="Calibri" w:eastAsia="Calibri" w:hAnsi="Calibri" w:cs="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9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32690"/>
  </w:style>
  <w:style w:type="paragraph" w:styleId="a5">
    <w:name w:val="footer"/>
    <w:basedOn w:val="a"/>
    <w:link w:val="a6"/>
    <w:uiPriority w:val="99"/>
    <w:unhideWhenUsed/>
    <w:rsid w:val="0053269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32690"/>
  </w:style>
  <w:style w:type="paragraph" w:customStyle="1" w:styleId="msonormal0">
    <w:name w:val="msonormal"/>
    <w:basedOn w:val="a"/>
    <w:rsid w:val="005326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uiPriority w:val="99"/>
    <w:unhideWhenUsed/>
    <w:qFormat/>
    <w:rsid w:val="005326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532690"/>
    <w:rPr>
      <w:color w:val="0000FF"/>
      <w:u w:val="single"/>
    </w:rPr>
  </w:style>
  <w:style w:type="character" w:styleId="aa">
    <w:name w:val="FollowedHyperlink"/>
    <w:basedOn w:val="a0"/>
    <w:uiPriority w:val="99"/>
    <w:semiHidden/>
    <w:unhideWhenUsed/>
    <w:rsid w:val="00532690"/>
    <w:rPr>
      <w:color w:val="800080"/>
      <w:u w:val="single"/>
    </w:rPr>
  </w:style>
  <w:style w:type="character" w:customStyle="1" w:styleId="gi">
    <w:name w:val="gi"/>
    <w:rsid w:val="0080030E"/>
  </w:style>
  <w:style w:type="character" w:customStyle="1" w:styleId="rvts0">
    <w:name w:val="rvts0"/>
    <w:rsid w:val="00A549B5"/>
    <w:rPr>
      <w:rFonts w:cs="Times New Roman"/>
    </w:rPr>
  </w:style>
  <w:style w:type="character" w:customStyle="1" w:styleId="FontStyle24">
    <w:name w:val="Font Style24"/>
    <w:rsid w:val="00A549B5"/>
    <w:rPr>
      <w:rFonts w:ascii="Times New Roman" w:hAnsi="Times New Roman" w:cs="Times New Roman"/>
      <w:b/>
      <w:bCs/>
      <w:sz w:val="22"/>
      <w:szCs w:val="22"/>
    </w:rPr>
  </w:style>
  <w:style w:type="character" w:customStyle="1" w:styleId="FontStyle25">
    <w:name w:val="Font Style25"/>
    <w:rsid w:val="00A549B5"/>
    <w:rPr>
      <w:rFonts w:ascii="Times New Roman" w:hAnsi="Times New Roman" w:cs="Times New Roman"/>
      <w:sz w:val="22"/>
      <w:szCs w:val="22"/>
    </w:rPr>
  </w:style>
  <w:style w:type="paragraph" w:customStyle="1" w:styleId="Oaeno">
    <w:name w:val="Oaeno"/>
    <w:rsid w:val="00A549B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A549B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Список уровня 2,название табл/рис,заголовок 1.1"/>
    <w:basedOn w:val="a"/>
    <w:link w:val="ac"/>
    <w:uiPriority w:val="34"/>
    <w:qFormat/>
    <w:rsid w:val="00A549B5"/>
    <w:pPr>
      <w:widowControl w:val="0"/>
      <w:autoSpaceDE w:val="0"/>
      <w:autoSpaceDN w:val="0"/>
      <w:spacing w:after="0" w:line="240" w:lineRule="auto"/>
      <w:ind w:left="165"/>
      <w:jc w:val="both"/>
    </w:pPr>
    <w:rPr>
      <w:rFonts w:ascii="Times New Roman" w:eastAsia="Times New Roman" w:hAnsi="Times New Roman" w:cs="Times New Roman"/>
      <w:lang w:eastAsia="uk-UA"/>
    </w:rPr>
  </w:style>
  <w:style w:type="character" w:customStyle="1" w:styleId="30">
    <w:name w:val="Заголовок 3 Знак"/>
    <w:basedOn w:val="a0"/>
    <w:link w:val="3"/>
    <w:rsid w:val="00904F40"/>
    <w:rPr>
      <w:rFonts w:ascii="Calibri" w:eastAsia="Calibri" w:hAnsi="Calibri" w:cs="Calibri"/>
      <w:b/>
      <w:sz w:val="28"/>
      <w:szCs w:val="28"/>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904F40"/>
    <w:rPr>
      <w:rFonts w:ascii="Times New Roman" w:eastAsia="Times New Roman" w:hAnsi="Times New Roman" w:cs="Times New Roman"/>
      <w:sz w:val="24"/>
      <w:szCs w:val="24"/>
      <w:lang w:eastAsia="uk-UA"/>
    </w:rPr>
  </w:style>
  <w:style w:type="paragraph" w:customStyle="1" w:styleId="ad">
    <w:name w:val="Содержимое таблицы"/>
    <w:basedOn w:val="ae"/>
    <w:rsid w:val="00904F40"/>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04F40"/>
    <w:pPr>
      <w:spacing w:after="120"/>
    </w:pPr>
  </w:style>
  <w:style w:type="character" w:customStyle="1" w:styleId="af">
    <w:name w:val="Основний текст Знак"/>
    <w:basedOn w:val="a0"/>
    <w:link w:val="ae"/>
    <w:uiPriority w:val="99"/>
    <w:semiHidden/>
    <w:rsid w:val="00904F40"/>
  </w:style>
  <w:style w:type="character" w:customStyle="1" w:styleId="10">
    <w:name w:val="Заголовок 1 Знак"/>
    <w:basedOn w:val="a0"/>
    <w:link w:val="1"/>
    <w:uiPriority w:val="9"/>
    <w:rsid w:val="00616ED7"/>
    <w:rPr>
      <w:rFonts w:asciiTheme="majorHAnsi" w:eastAsiaTheme="majorEastAsia" w:hAnsiTheme="majorHAnsi" w:cstheme="majorBidi"/>
      <w:color w:val="2F5496" w:themeColor="accent1" w:themeShade="BF"/>
      <w:sz w:val="32"/>
      <w:szCs w:val="32"/>
    </w:rPr>
  </w:style>
  <w:style w:type="paragraph" w:customStyle="1" w:styleId="11">
    <w:name w:val="Обычный1"/>
    <w:qFormat/>
    <w:rsid w:val="00E318C5"/>
    <w:pPr>
      <w:spacing w:after="0" w:line="276" w:lineRule="auto"/>
    </w:pPr>
    <w:rPr>
      <w:rFonts w:ascii="Arial" w:eastAsia="Times New Roman" w:hAnsi="Arial" w:cs="Arial"/>
      <w:color w:val="000000"/>
      <w:lang w:val="ru-RU" w:eastAsia="ru-RU"/>
    </w:rPr>
  </w:style>
  <w:style w:type="paragraph" w:styleId="af0">
    <w:name w:val="Balloon Text"/>
    <w:basedOn w:val="a"/>
    <w:link w:val="af1"/>
    <w:uiPriority w:val="99"/>
    <w:semiHidden/>
    <w:unhideWhenUsed/>
    <w:rsid w:val="00E318C5"/>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E318C5"/>
    <w:rPr>
      <w:rFonts w:ascii="Segoe UI" w:hAnsi="Segoe UI" w:cs="Segoe UI"/>
      <w:sz w:val="18"/>
      <w:szCs w:val="18"/>
    </w:rPr>
  </w:style>
  <w:style w:type="paragraph" w:styleId="HTML">
    <w:name w:val="HTML Preformatted"/>
    <w:aliases w:val="Знак9"/>
    <w:basedOn w:val="a"/>
    <w:link w:val="HTML0"/>
    <w:unhideWhenUsed/>
    <w:qFormat/>
    <w:rsid w:val="00731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aliases w:val="Знак9 Знак"/>
    <w:basedOn w:val="a0"/>
    <w:link w:val="HTML"/>
    <w:rsid w:val="00731955"/>
    <w:rPr>
      <w:rFonts w:ascii="Courier New" w:eastAsia="Calibri" w:hAnsi="Courier New" w:cs="Courier New"/>
      <w:sz w:val="20"/>
      <w:szCs w:val="20"/>
      <w:lang w:val="ru-RU" w:eastAsia="ru-RU"/>
    </w:rPr>
  </w:style>
  <w:style w:type="paragraph" w:customStyle="1" w:styleId="12">
    <w:name w:val="Звичайний1"/>
    <w:rsid w:val="001C2DDE"/>
    <w:pPr>
      <w:spacing w:after="0" w:line="276" w:lineRule="auto"/>
    </w:pPr>
    <w:rPr>
      <w:rFonts w:ascii="Arial" w:eastAsia="Times New Roman" w:hAnsi="Arial" w:cs="Arial"/>
      <w:color w:val="000000"/>
      <w:szCs w:val="20"/>
      <w:lang w:val="en-US"/>
    </w:rPr>
  </w:style>
  <w:style w:type="paragraph" w:customStyle="1" w:styleId="13">
    <w:name w:val="Абзац списку1"/>
    <w:basedOn w:val="a"/>
    <w:link w:val="ListParagraphChar"/>
    <w:qFormat/>
    <w:rsid w:val="001C2DDE"/>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13"/>
    <w:locked/>
    <w:rsid w:val="001C2DDE"/>
    <w:rPr>
      <w:rFonts w:ascii="Calibri" w:eastAsia="Times New Roman" w:hAnsi="Calibri" w:cs="Times New Roman"/>
    </w:rPr>
  </w:style>
  <w:style w:type="character" w:customStyle="1" w:styleId="2">
    <w:name w:val="Основной текст (2)"/>
    <w:rsid w:val="001C2DDE"/>
    <w:rPr>
      <w:rFonts w:ascii="Times New Roman" w:hAnsi="Times New Roman"/>
      <w:color w:val="000000"/>
      <w:spacing w:val="0"/>
      <w:w w:val="100"/>
      <w:position w:val="0"/>
      <w:sz w:val="24"/>
      <w:u w:val="none"/>
      <w:lang w:val="uk-UA" w:eastAsia="uk-UA"/>
    </w:rPr>
  </w:style>
  <w:style w:type="character" w:customStyle="1" w:styleId="af2">
    <w:name w:val="Без інтервалів Знак"/>
    <w:link w:val="af3"/>
    <w:uiPriority w:val="99"/>
    <w:locked/>
    <w:rsid w:val="00400482"/>
  </w:style>
  <w:style w:type="paragraph" w:styleId="af3">
    <w:name w:val="No Spacing"/>
    <w:link w:val="af2"/>
    <w:uiPriority w:val="99"/>
    <w:qFormat/>
    <w:rsid w:val="00400482"/>
    <w:pPr>
      <w:spacing w:after="0" w:line="240" w:lineRule="auto"/>
    </w:pPr>
  </w:style>
  <w:style w:type="character" w:customStyle="1" w:styleId="ac">
    <w:name w:val="Абзац списку Знак"/>
    <w:aliases w:val="Список уровня 2 Знак,название табл/рис Знак,заголовок 1.1 Знак"/>
    <w:link w:val="ab"/>
    <w:uiPriority w:val="34"/>
    <w:locked/>
    <w:rsid w:val="00ED76FC"/>
    <w:rPr>
      <w:rFonts w:ascii="Times New Roman" w:eastAsia="Times New Roman" w:hAnsi="Times New Roman" w:cs="Times New Roman"/>
      <w:lang w:eastAsia="uk-UA"/>
    </w:rPr>
  </w:style>
  <w:style w:type="character" w:styleId="af4">
    <w:name w:val="Strong"/>
    <w:uiPriority w:val="22"/>
    <w:qFormat/>
    <w:rsid w:val="00ED7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4619">
      <w:bodyDiv w:val="1"/>
      <w:marLeft w:val="0"/>
      <w:marRight w:val="0"/>
      <w:marTop w:val="0"/>
      <w:marBottom w:val="0"/>
      <w:divBdr>
        <w:top w:val="none" w:sz="0" w:space="0" w:color="auto"/>
        <w:left w:val="none" w:sz="0" w:space="0" w:color="auto"/>
        <w:bottom w:val="none" w:sz="0" w:space="0" w:color="auto"/>
        <w:right w:val="none" w:sz="0" w:space="0" w:color="auto"/>
      </w:divBdr>
    </w:div>
    <w:div w:id="191235458">
      <w:bodyDiv w:val="1"/>
      <w:marLeft w:val="0"/>
      <w:marRight w:val="0"/>
      <w:marTop w:val="0"/>
      <w:marBottom w:val="0"/>
      <w:divBdr>
        <w:top w:val="none" w:sz="0" w:space="0" w:color="auto"/>
        <w:left w:val="none" w:sz="0" w:space="0" w:color="auto"/>
        <w:bottom w:val="none" w:sz="0" w:space="0" w:color="auto"/>
        <w:right w:val="none" w:sz="0" w:space="0" w:color="auto"/>
      </w:divBdr>
    </w:div>
    <w:div w:id="624310686">
      <w:bodyDiv w:val="1"/>
      <w:marLeft w:val="0"/>
      <w:marRight w:val="0"/>
      <w:marTop w:val="0"/>
      <w:marBottom w:val="0"/>
      <w:divBdr>
        <w:top w:val="none" w:sz="0" w:space="0" w:color="auto"/>
        <w:left w:val="none" w:sz="0" w:space="0" w:color="auto"/>
        <w:bottom w:val="none" w:sz="0" w:space="0" w:color="auto"/>
        <w:right w:val="none" w:sz="0" w:space="0" w:color="auto"/>
      </w:divBdr>
    </w:div>
    <w:div w:id="798425185">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sChild>
        <w:div w:id="903368434">
          <w:marLeft w:val="-48"/>
          <w:marRight w:val="0"/>
          <w:marTop w:val="0"/>
          <w:marBottom w:val="0"/>
          <w:divBdr>
            <w:top w:val="none" w:sz="0" w:space="0" w:color="auto"/>
            <w:left w:val="none" w:sz="0" w:space="0" w:color="auto"/>
            <w:bottom w:val="none" w:sz="0" w:space="0" w:color="auto"/>
            <w:right w:val="none" w:sz="0" w:space="0" w:color="auto"/>
          </w:divBdr>
        </w:div>
        <w:div w:id="759568739">
          <w:marLeft w:val="-115"/>
          <w:marRight w:val="0"/>
          <w:marTop w:val="0"/>
          <w:marBottom w:val="0"/>
          <w:divBdr>
            <w:top w:val="none" w:sz="0" w:space="0" w:color="auto"/>
            <w:left w:val="none" w:sz="0" w:space="0" w:color="auto"/>
            <w:bottom w:val="none" w:sz="0" w:space="0" w:color="auto"/>
            <w:right w:val="none" w:sz="0" w:space="0" w:color="auto"/>
          </w:divBdr>
        </w:div>
        <w:div w:id="2097434611">
          <w:marLeft w:val="-1389"/>
          <w:marRight w:val="0"/>
          <w:marTop w:val="0"/>
          <w:marBottom w:val="0"/>
          <w:divBdr>
            <w:top w:val="none" w:sz="0" w:space="0" w:color="auto"/>
            <w:left w:val="none" w:sz="0" w:space="0" w:color="auto"/>
            <w:bottom w:val="none" w:sz="0" w:space="0" w:color="auto"/>
            <w:right w:val="none" w:sz="0" w:space="0" w:color="auto"/>
          </w:divBdr>
        </w:div>
      </w:divsChild>
    </w:div>
    <w:div w:id="944725985">
      <w:bodyDiv w:val="1"/>
      <w:marLeft w:val="0"/>
      <w:marRight w:val="0"/>
      <w:marTop w:val="0"/>
      <w:marBottom w:val="0"/>
      <w:divBdr>
        <w:top w:val="none" w:sz="0" w:space="0" w:color="auto"/>
        <w:left w:val="none" w:sz="0" w:space="0" w:color="auto"/>
        <w:bottom w:val="none" w:sz="0" w:space="0" w:color="auto"/>
        <w:right w:val="none" w:sz="0" w:space="0" w:color="auto"/>
      </w:divBdr>
    </w:div>
    <w:div w:id="1104807013">
      <w:bodyDiv w:val="1"/>
      <w:marLeft w:val="0"/>
      <w:marRight w:val="0"/>
      <w:marTop w:val="0"/>
      <w:marBottom w:val="0"/>
      <w:divBdr>
        <w:top w:val="none" w:sz="0" w:space="0" w:color="auto"/>
        <w:left w:val="none" w:sz="0" w:space="0" w:color="auto"/>
        <w:bottom w:val="none" w:sz="0" w:space="0" w:color="auto"/>
        <w:right w:val="none" w:sz="0" w:space="0" w:color="auto"/>
      </w:divBdr>
      <w:divsChild>
        <w:div w:id="2014913290">
          <w:marLeft w:val="0"/>
          <w:marRight w:val="0"/>
          <w:marTop w:val="0"/>
          <w:marBottom w:val="0"/>
          <w:divBdr>
            <w:top w:val="none" w:sz="0" w:space="0" w:color="auto"/>
            <w:left w:val="none" w:sz="0" w:space="0" w:color="auto"/>
            <w:bottom w:val="none" w:sz="0" w:space="0" w:color="auto"/>
            <w:right w:val="none" w:sz="0" w:space="0" w:color="auto"/>
          </w:divBdr>
          <w:divsChild>
            <w:div w:id="990795929">
              <w:marLeft w:val="0"/>
              <w:marRight w:val="0"/>
              <w:marTop w:val="0"/>
              <w:marBottom w:val="0"/>
              <w:divBdr>
                <w:top w:val="none" w:sz="0" w:space="0" w:color="auto"/>
                <w:left w:val="none" w:sz="0" w:space="0" w:color="auto"/>
                <w:bottom w:val="none" w:sz="0" w:space="0" w:color="auto"/>
                <w:right w:val="none" w:sz="0" w:space="0" w:color="auto"/>
              </w:divBdr>
              <w:divsChild>
                <w:div w:id="1373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709">
      <w:bodyDiv w:val="1"/>
      <w:marLeft w:val="0"/>
      <w:marRight w:val="0"/>
      <w:marTop w:val="0"/>
      <w:marBottom w:val="0"/>
      <w:divBdr>
        <w:top w:val="none" w:sz="0" w:space="0" w:color="auto"/>
        <w:left w:val="none" w:sz="0" w:space="0" w:color="auto"/>
        <w:bottom w:val="none" w:sz="0" w:space="0" w:color="auto"/>
        <w:right w:val="none" w:sz="0" w:space="0" w:color="auto"/>
      </w:divBdr>
      <w:divsChild>
        <w:div w:id="1940676980">
          <w:marLeft w:val="-115"/>
          <w:marRight w:val="0"/>
          <w:marTop w:val="0"/>
          <w:marBottom w:val="0"/>
          <w:divBdr>
            <w:top w:val="none" w:sz="0" w:space="0" w:color="auto"/>
            <w:left w:val="none" w:sz="0" w:space="0" w:color="auto"/>
            <w:bottom w:val="none" w:sz="0" w:space="0" w:color="auto"/>
            <w:right w:val="none" w:sz="0" w:space="0" w:color="auto"/>
          </w:divBdr>
        </w:div>
      </w:divsChild>
    </w:div>
    <w:div w:id="1718429309">
      <w:bodyDiv w:val="1"/>
      <w:marLeft w:val="0"/>
      <w:marRight w:val="0"/>
      <w:marTop w:val="0"/>
      <w:marBottom w:val="0"/>
      <w:divBdr>
        <w:top w:val="none" w:sz="0" w:space="0" w:color="auto"/>
        <w:left w:val="none" w:sz="0" w:space="0" w:color="auto"/>
        <w:bottom w:val="none" w:sz="0" w:space="0" w:color="auto"/>
        <w:right w:val="none" w:sz="0" w:space="0" w:color="auto"/>
      </w:divBdr>
    </w:div>
    <w:div w:id="1719471344">
      <w:bodyDiv w:val="1"/>
      <w:marLeft w:val="0"/>
      <w:marRight w:val="0"/>
      <w:marTop w:val="0"/>
      <w:marBottom w:val="0"/>
      <w:divBdr>
        <w:top w:val="none" w:sz="0" w:space="0" w:color="auto"/>
        <w:left w:val="none" w:sz="0" w:space="0" w:color="auto"/>
        <w:bottom w:val="none" w:sz="0" w:space="0" w:color="auto"/>
        <w:right w:val="none" w:sz="0" w:space="0" w:color="auto"/>
      </w:divBdr>
    </w:div>
    <w:div w:id="1739550701">
      <w:bodyDiv w:val="1"/>
      <w:marLeft w:val="0"/>
      <w:marRight w:val="0"/>
      <w:marTop w:val="0"/>
      <w:marBottom w:val="0"/>
      <w:divBdr>
        <w:top w:val="none" w:sz="0" w:space="0" w:color="auto"/>
        <w:left w:val="none" w:sz="0" w:space="0" w:color="auto"/>
        <w:bottom w:val="none" w:sz="0" w:space="0" w:color="auto"/>
        <w:right w:val="none" w:sz="0" w:space="0" w:color="auto"/>
      </w:divBdr>
    </w:div>
    <w:div w:id="1787041012">
      <w:bodyDiv w:val="1"/>
      <w:marLeft w:val="0"/>
      <w:marRight w:val="0"/>
      <w:marTop w:val="0"/>
      <w:marBottom w:val="0"/>
      <w:divBdr>
        <w:top w:val="none" w:sz="0" w:space="0" w:color="auto"/>
        <w:left w:val="none" w:sz="0" w:space="0" w:color="auto"/>
        <w:bottom w:val="none" w:sz="0" w:space="0" w:color="auto"/>
        <w:right w:val="none" w:sz="0" w:space="0" w:color="auto"/>
      </w:divBdr>
    </w:div>
    <w:div w:id="1913421162">
      <w:bodyDiv w:val="1"/>
      <w:marLeft w:val="0"/>
      <w:marRight w:val="0"/>
      <w:marTop w:val="0"/>
      <w:marBottom w:val="0"/>
      <w:divBdr>
        <w:top w:val="none" w:sz="0" w:space="0" w:color="auto"/>
        <w:left w:val="none" w:sz="0" w:space="0" w:color="auto"/>
        <w:bottom w:val="none" w:sz="0" w:space="0" w:color="auto"/>
        <w:right w:val="none" w:sz="0" w:space="0" w:color="auto"/>
      </w:divBdr>
    </w:div>
    <w:div w:id="1963069367">
      <w:bodyDiv w:val="1"/>
      <w:marLeft w:val="0"/>
      <w:marRight w:val="0"/>
      <w:marTop w:val="0"/>
      <w:marBottom w:val="0"/>
      <w:divBdr>
        <w:top w:val="none" w:sz="0" w:space="0" w:color="auto"/>
        <w:left w:val="none" w:sz="0" w:space="0" w:color="auto"/>
        <w:bottom w:val="none" w:sz="0" w:space="0" w:color="auto"/>
        <w:right w:val="none" w:sz="0" w:space="0" w:color="auto"/>
      </w:divBdr>
      <w:divsChild>
        <w:div w:id="716663717">
          <w:marLeft w:val="-48"/>
          <w:marRight w:val="0"/>
          <w:marTop w:val="0"/>
          <w:marBottom w:val="0"/>
          <w:divBdr>
            <w:top w:val="none" w:sz="0" w:space="0" w:color="auto"/>
            <w:left w:val="none" w:sz="0" w:space="0" w:color="auto"/>
            <w:bottom w:val="none" w:sz="0" w:space="0" w:color="auto"/>
            <w:right w:val="none" w:sz="0" w:space="0" w:color="auto"/>
          </w:divBdr>
        </w:div>
        <w:div w:id="1219822532">
          <w:marLeft w:val="-115"/>
          <w:marRight w:val="0"/>
          <w:marTop w:val="0"/>
          <w:marBottom w:val="0"/>
          <w:divBdr>
            <w:top w:val="none" w:sz="0" w:space="0" w:color="auto"/>
            <w:left w:val="none" w:sz="0" w:space="0" w:color="auto"/>
            <w:bottom w:val="none" w:sz="0" w:space="0" w:color="auto"/>
            <w:right w:val="none" w:sz="0" w:space="0" w:color="auto"/>
          </w:divBdr>
        </w:div>
        <w:div w:id="220873158">
          <w:marLeft w:val="-1389"/>
          <w:marRight w:val="0"/>
          <w:marTop w:val="0"/>
          <w:marBottom w:val="0"/>
          <w:divBdr>
            <w:top w:val="none" w:sz="0" w:space="0" w:color="auto"/>
            <w:left w:val="none" w:sz="0" w:space="0" w:color="auto"/>
            <w:bottom w:val="none" w:sz="0" w:space="0" w:color="auto"/>
            <w:right w:val="none" w:sz="0" w:space="0" w:color="auto"/>
          </w:divBdr>
        </w:div>
      </w:divsChild>
    </w:div>
    <w:div w:id="1987008391">
      <w:bodyDiv w:val="1"/>
      <w:marLeft w:val="0"/>
      <w:marRight w:val="0"/>
      <w:marTop w:val="0"/>
      <w:marBottom w:val="0"/>
      <w:divBdr>
        <w:top w:val="none" w:sz="0" w:space="0" w:color="auto"/>
        <w:left w:val="none" w:sz="0" w:space="0" w:color="auto"/>
        <w:bottom w:val="none" w:sz="0" w:space="0" w:color="auto"/>
        <w:right w:val="none" w:sz="0" w:space="0" w:color="auto"/>
      </w:divBdr>
    </w:div>
    <w:div w:id="21127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2539-9132-40F5-80C9-AAB82C2B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60317</Words>
  <Characters>34382</Characters>
  <Application>Microsoft Office Word</Application>
  <DocSecurity>0</DocSecurity>
  <Lines>286</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olshanetska95@gmail.com</dc:creator>
  <cp:keywords/>
  <dc:description/>
  <cp:lastModifiedBy>Vovch</cp:lastModifiedBy>
  <cp:revision>32</cp:revision>
  <cp:lastPrinted>2022-11-03T12:34:00Z</cp:lastPrinted>
  <dcterms:created xsi:type="dcterms:W3CDTF">2023-06-07T08:04:00Z</dcterms:created>
  <dcterms:modified xsi:type="dcterms:W3CDTF">2023-06-14T10:54:00Z</dcterms:modified>
</cp:coreProperties>
</file>