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3E" w:rsidRDefault="0025433E" w:rsidP="0025433E">
      <w:pPr>
        <w:pStyle w:val="a3"/>
        <w:ind w:left="0"/>
        <w:jc w:val="center"/>
        <w:rPr>
          <w:sz w:val="24"/>
          <w:szCs w:val="24"/>
          <w:u w:val="single"/>
        </w:rPr>
      </w:pPr>
      <w:r w:rsidRPr="0025433E">
        <w:rPr>
          <w:sz w:val="24"/>
          <w:szCs w:val="24"/>
          <w:highlight w:val="yellow"/>
          <w:u w:val="single"/>
        </w:rPr>
        <w:t>БУЛО</w:t>
      </w:r>
    </w:p>
    <w:p w:rsidR="0025433E" w:rsidRDefault="0025433E" w:rsidP="0025433E">
      <w:pPr>
        <w:pStyle w:val="a3"/>
        <w:ind w:left="0"/>
        <w:jc w:val="right"/>
        <w:rPr>
          <w:sz w:val="24"/>
          <w:szCs w:val="24"/>
          <w:u w:val="single"/>
        </w:rPr>
      </w:pPr>
    </w:p>
    <w:p w:rsidR="0025433E" w:rsidRPr="007A5626" w:rsidRDefault="0025433E" w:rsidP="0025433E">
      <w:pPr>
        <w:pStyle w:val="a3"/>
        <w:ind w:left="0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Таблиця 1</w:t>
      </w:r>
    </w:p>
    <w:p w:rsidR="0025433E" w:rsidRPr="007A5626" w:rsidRDefault="0025433E" w:rsidP="0025433E">
      <w:pPr>
        <w:jc w:val="both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298"/>
        <w:gridCol w:w="1780"/>
        <w:gridCol w:w="1409"/>
        <w:gridCol w:w="1666"/>
        <w:gridCol w:w="1490"/>
      </w:tblGrid>
      <w:tr w:rsidR="0025433E" w:rsidRPr="007A5626" w:rsidTr="00CD1B54">
        <w:tc>
          <w:tcPr>
            <w:tcW w:w="702" w:type="dxa"/>
            <w:shd w:val="clear" w:color="auto" w:fill="auto"/>
          </w:tcPr>
          <w:p w:rsidR="0025433E" w:rsidRPr="007A5626" w:rsidRDefault="0025433E" w:rsidP="00CD1B54">
            <w:pPr>
              <w:jc w:val="center"/>
              <w:rPr>
                <w:sz w:val="24"/>
                <w:szCs w:val="24"/>
              </w:rPr>
            </w:pPr>
            <w:r w:rsidRPr="007A5626">
              <w:rPr>
                <w:sz w:val="24"/>
                <w:szCs w:val="24"/>
              </w:rPr>
              <w:t>№пп</w:t>
            </w:r>
          </w:p>
        </w:tc>
        <w:tc>
          <w:tcPr>
            <w:tcW w:w="2305" w:type="dxa"/>
            <w:shd w:val="clear" w:color="auto" w:fill="auto"/>
          </w:tcPr>
          <w:p w:rsidR="0025433E" w:rsidRPr="007A5626" w:rsidRDefault="0025433E" w:rsidP="00CD1B54">
            <w:pPr>
              <w:jc w:val="center"/>
              <w:rPr>
                <w:sz w:val="24"/>
                <w:szCs w:val="24"/>
              </w:rPr>
            </w:pPr>
            <w:r w:rsidRPr="007A5626">
              <w:rPr>
                <w:sz w:val="24"/>
                <w:szCs w:val="24"/>
              </w:rPr>
              <w:t xml:space="preserve">Найменування обладнання, </w:t>
            </w:r>
          </w:p>
        </w:tc>
        <w:tc>
          <w:tcPr>
            <w:tcW w:w="2018" w:type="dxa"/>
            <w:shd w:val="clear" w:color="auto" w:fill="auto"/>
          </w:tcPr>
          <w:p w:rsidR="0025433E" w:rsidRPr="007A5626" w:rsidRDefault="0025433E" w:rsidP="00CD1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A5626">
              <w:rPr>
                <w:sz w:val="24"/>
                <w:szCs w:val="24"/>
              </w:rPr>
              <w:t>иробник</w:t>
            </w:r>
          </w:p>
        </w:tc>
        <w:tc>
          <w:tcPr>
            <w:tcW w:w="1050" w:type="dxa"/>
            <w:shd w:val="clear" w:color="auto" w:fill="auto"/>
          </w:tcPr>
          <w:p w:rsidR="0025433E" w:rsidRPr="007A5626" w:rsidRDefault="0025433E" w:rsidP="00CD1B54">
            <w:pPr>
              <w:jc w:val="center"/>
              <w:rPr>
                <w:sz w:val="24"/>
                <w:szCs w:val="24"/>
              </w:rPr>
            </w:pPr>
            <w:r w:rsidRPr="007A5626">
              <w:rPr>
                <w:sz w:val="24"/>
                <w:szCs w:val="24"/>
              </w:rPr>
              <w:t>Опис обладнання</w:t>
            </w:r>
          </w:p>
          <w:p w:rsidR="0025433E" w:rsidRPr="007A5626" w:rsidRDefault="0025433E" w:rsidP="00CD1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25433E" w:rsidRDefault="0025433E" w:rsidP="00CD1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власності обладнання</w:t>
            </w:r>
          </w:p>
          <w:p w:rsidR="0025433E" w:rsidRPr="007A5626" w:rsidRDefault="0025433E" w:rsidP="00CD1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(паспорт або видаткова накладна)</w:t>
            </w:r>
          </w:p>
        </w:tc>
        <w:tc>
          <w:tcPr>
            <w:tcW w:w="1490" w:type="dxa"/>
          </w:tcPr>
          <w:p w:rsidR="0025433E" w:rsidRPr="007A5626" w:rsidRDefault="0025433E" w:rsidP="00CD1B54">
            <w:pPr>
              <w:jc w:val="center"/>
              <w:rPr>
                <w:sz w:val="24"/>
                <w:szCs w:val="24"/>
              </w:rPr>
            </w:pPr>
            <w:r w:rsidRPr="007A5626">
              <w:rPr>
                <w:sz w:val="24"/>
                <w:szCs w:val="24"/>
              </w:rPr>
              <w:t>Інвентарний номер (</w:t>
            </w:r>
            <w:r>
              <w:rPr>
                <w:sz w:val="24"/>
                <w:szCs w:val="24"/>
              </w:rPr>
              <w:t>при</w:t>
            </w:r>
            <w:r w:rsidRPr="007A5626">
              <w:rPr>
                <w:sz w:val="24"/>
                <w:szCs w:val="24"/>
              </w:rPr>
              <w:t xml:space="preserve"> наявності)</w:t>
            </w:r>
          </w:p>
        </w:tc>
      </w:tr>
      <w:tr w:rsidR="0025433E" w:rsidRPr="007A5626" w:rsidTr="00CD1B54">
        <w:tc>
          <w:tcPr>
            <w:tcW w:w="702" w:type="dxa"/>
            <w:shd w:val="clear" w:color="auto" w:fill="auto"/>
          </w:tcPr>
          <w:p w:rsidR="0025433E" w:rsidRPr="0058172B" w:rsidRDefault="0025433E" w:rsidP="00CD1B54">
            <w:pPr>
              <w:jc w:val="both"/>
              <w:rPr>
                <w:sz w:val="24"/>
                <w:szCs w:val="24"/>
              </w:rPr>
            </w:pPr>
            <w:r w:rsidRPr="0058172B">
              <w:rPr>
                <w:sz w:val="24"/>
                <w:szCs w:val="24"/>
              </w:rPr>
              <w:t>1.</w:t>
            </w:r>
          </w:p>
        </w:tc>
        <w:tc>
          <w:tcPr>
            <w:tcW w:w="2305" w:type="dxa"/>
            <w:shd w:val="clear" w:color="auto" w:fill="auto"/>
          </w:tcPr>
          <w:p w:rsidR="0025433E" w:rsidRPr="0058172B" w:rsidRDefault="0025433E" w:rsidP="00CD1B54">
            <w:pPr>
              <w:jc w:val="both"/>
              <w:rPr>
                <w:sz w:val="24"/>
                <w:szCs w:val="24"/>
              </w:rPr>
            </w:pPr>
            <w:r w:rsidRPr="0058172B">
              <w:rPr>
                <w:sz w:val="24"/>
                <w:szCs w:val="24"/>
              </w:rPr>
              <w:t>Приміщення</w:t>
            </w:r>
            <w:r>
              <w:rPr>
                <w:sz w:val="24"/>
                <w:szCs w:val="24"/>
              </w:rPr>
              <w:t xml:space="preserve"> для надання послуг</w:t>
            </w:r>
            <w:r w:rsidRPr="005817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Сервісний центр надання послуг (СТО)</w:t>
            </w:r>
          </w:p>
        </w:tc>
        <w:tc>
          <w:tcPr>
            <w:tcW w:w="2018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050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490" w:type="dxa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25433E" w:rsidRPr="007A5626" w:rsidTr="00CD1B54">
        <w:tc>
          <w:tcPr>
            <w:tcW w:w="702" w:type="dxa"/>
            <w:shd w:val="clear" w:color="auto" w:fill="auto"/>
          </w:tcPr>
          <w:p w:rsidR="0025433E" w:rsidRPr="0058172B" w:rsidRDefault="0025433E" w:rsidP="00CD1B54">
            <w:pPr>
              <w:jc w:val="both"/>
              <w:rPr>
                <w:sz w:val="24"/>
                <w:szCs w:val="24"/>
              </w:rPr>
            </w:pPr>
            <w:r w:rsidRPr="0058172B">
              <w:rPr>
                <w:sz w:val="24"/>
                <w:szCs w:val="24"/>
              </w:rPr>
              <w:t>2.</w:t>
            </w:r>
          </w:p>
        </w:tc>
        <w:tc>
          <w:tcPr>
            <w:tcW w:w="2305" w:type="dxa"/>
            <w:shd w:val="clear" w:color="auto" w:fill="auto"/>
          </w:tcPr>
          <w:p w:rsidR="0025433E" w:rsidRPr="0058172B" w:rsidRDefault="0025433E" w:rsidP="00CD1B54">
            <w:pPr>
              <w:jc w:val="both"/>
              <w:rPr>
                <w:sz w:val="24"/>
                <w:szCs w:val="24"/>
              </w:rPr>
            </w:pPr>
            <w:r w:rsidRPr="0058172B">
              <w:rPr>
                <w:sz w:val="24"/>
                <w:szCs w:val="24"/>
              </w:rPr>
              <w:t xml:space="preserve">Генератор живлення </w:t>
            </w:r>
            <w:r w:rsidRPr="0058172B">
              <w:rPr>
                <w:sz w:val="24"/>
                <w:szCs w:val="24"/>
                <w:lang w:val="ru-RU"/>
              </w:rPr>
              <w:t xml:space="preserve">(не меньше 7,5 </w:t>
            </w:r>
            <w:r w:rsidRPr="0058172B">
              <w:rPr>
                <w:sz w:val="24"/>
                <w:szCs w:val="24"/>
              </w:rPr>
              <w:t>кВт., 230/400В) та ліцензія на зберігання пального.</w:t>
            </w:r>
          </w:p>
        </w:tc>
        <w:tc>
          <w:tcPr>
            <w:tcW w:w="2018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050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490" w:type="dxa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25433E" w:rsidRPr="007A5626" w:rsidTr="00CD1B54">
        <w:tc>
          <w:tcPr>
            <w:tcW w:w="702" w:type="dxa"/>
            <w:shd w:val="clear" w:color="auto" w:fill="auto"/>
          </w:tcPr>
          <w:p w:rsidR="0025433E" w:rsidRPr="0058172B" w:rsidRDefault="0025433E" w:rsidP="00CD1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8172B">
              <w:rPr>
                <w:sz w:val="24"/>
                <w:szCs w:val="24"/>
              </w:rPr>
              <w:t>.</w:t>
            </w:r>
          </w:p>
        </w:tc>
        <w:tc>
          <w:tcPr>
            <w:tcW w:w="2305" w:type="dxa"/>
            <w:shd w:val="clear" w:color="auto" w:fill="auto"/>
          </w:tcPr>
          <w:p w:rsidR="0025433E" w:rsidRPr="0058172B" w:rsidRDefault="0025433E" w:rsidP="00CD1B54">
            <w:pPr>
              <w:jc w:val="both"/>
              <w:rPr>
                <w:sz w:val="24"/>
                <w:szCs w:val="24"/>
              </w:rPr>
            </w:pPr>
            <w:r w:rsidRPr="0058172B">
              <w:rPr>
                <w:sz w:val="24"/>
                <w:szCs w:val="24"/>
              </w:rPr>
              <w:t>Гідравлічний стійковий підйомник (3,5 т. і вище)</w:t>
            </w:r>
          </w:p>
        </w:tc>
        <w:tc>
          <w:tcPr>
            <w:tcW w:w="2018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050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490" w:type="dxa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25433E" w:rsidRPr="007A5626" w:rsidTr="00CD1B54">
        <w:tc>
          <w:tcPr>
            <w:tcW w:w="702" w:type="dxa"/>
            <w:shd w:val="clear" w:color="auto" w:fill="auto"/>
          </w:tcPr>
          <w:p w:rsidR="0025433E" w:rsidRPr="0058172B" w:rsidRDefault="0025433E" w:rsidP="00CD1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8172B">
              <w:rPr>
                <w:sz w:val="24"/>
                <w:szCs w:val="24"/>
              </w:rPr>
              <w:t>.</w:t>
            </w:r>
          </w:p>
        </w:tc>
        <w:tc>
          <w:tcPr>
            <w:tcW w:w="2305" w:type="dxa"/>
            <w:shd w:val="clear" w:color="auto" w:fill="auto"/>
          </w:tcPr>
          <w:p w:rsidR="0025433E" w:rsidRPr="0058172B" w:rsidRDefault="0025433E" w:rsidP="00CD1B54">
            <w:pPr>
              <w:jc w:val="both"/>
              <w:rPr>
                <w:sz w:val="24"/>
                <w:szCs w:val="24"/>
              </w:rPr>
            </w:pPr>
            <w:r w:rsidRPr="0058172B">
              <w:rPr>
                <w:sz w:val="24"/>
                <w:szCs w:val="24"/>
              </w:rPr>
              <w:t>Траверса підйомник для проведення робіт в оглядових ямах</w:t>
            </w:r>
          </w:p>
        </w:tc>
        <w:tc>
          <w:tcPr>
            <w:tcW w:w="2018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050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490" w:type="dxa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25433E" w:rsidRPr="007A5626" w:rsidTr="00CD1B54">
        <w:tc>
          <w:tcPr>
            <w:tcW w:w="702" w:type="dxa"/>
            <w:shd w:val="clear" w:color="auto" w:fill="auto"/>
          </w:tcPr>
          <w:p w:rsidR="0025433E" w:rsidRPr="0058172B" w:rsidRDefault="0025433E" w:rsidP="00CD1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8172B">
              <w:rPr>
                <w:sz w:val="24"/>
                <w:szCs w:val="24"/>
              </w:rPr>
              <w:t>.</w:t>
            </w:r>
          </w:p>
        </w:tc>
        <w:tc>
          <w:tcPr>
            <w:tcW w:w="2305" w:type="dxa"/>
            <w:shd w:val="clear" w:color="auto" w:fill="auto"/>
          </w:tcPr>
          <w:p w:rsidR="0025433E" w:rsidRPr="0058172B" w:rsidRDefault="0025433E" w:rsidP="00CD1B54">
            <w:pPr>
              <w:jc w:val="both"/>
              <w:rPr>
                <w:sz w:val="24"/>
                <w:szCs w:val="24"/>
              </w:rPr>
            </w:pPr>
            <w:r w:rsidRPr="0058172B">
              <w:rPr>
                <w:sz w:val="24"/>
                <w:szCs w:val="24"/>
              </w:rPr>
              <w:t>Компресор повітряний для робіт пневмоінструментів та професійного обладнання потужністю не менше 1 500 літрів за хв.</w:t>
            </w:r>
          </w:p>
        </w:tc>
        <w:tc>
          <w:tcPr>
            <w:tcW w:w="2018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050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490" w:type="dxa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25433E" w:rsidRPr="007A5626" w:rsidTr="00CD1B54">
        <w:tc>
          <w:tcPr>
            <w:tcW w:w="702" w:type="dxa"/>
            <w:shd w:val="clear" w:color="auto" w:fill="auto"/>
          </w:tcPr>
          <w:p w:rsidR="0025433E" w:rsidRPr="0058172B" w:rsidRDefault="0025433E" w:rsidP="00CD1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8172B">
              <w:rPr>
                <w:sz w:val="24"/>
                <w:szCs w:val="24"/>
              </w:rPr>
              <w:t>.</w:t>
            </w:r>
          </w:p>
        </w:tc>
        <w:tc>
          <w:tcPr>
            <w:tcW w:w="2305" w:type="dxa"/>
            <w:shd w:val="clear" w:color="auto" w:fill="auto"/>
          </w:tcPr>
          <w:p w:rsidR="0025433E" w:rsidRPr="0058172B" w:rsidRDefault="0025433E" w:rsidP="00CD1B54">
            <w:pPr>
              <w:jc w:val="both"/>
              <w:rPr>
                <w:sz w:val="24"/>
                <w:szCs w:val="24"/>
              </w:rPr>
            </w:pPr>
            <w:r w:rsidRPr="0058172B">
              <w:rPr>
                <w:sz w:val="24"/>
                <w:szCs w:val="24"/>
              </w:rPr>
              <w:t>Професійний стенд апарат для гідроабразивної обробки, миття, очищення та відновлення деталей двигуна, підвіски та пластику потужністю не менше 1000 л. за хв.</w:t>
            </w:r>
          </w:p>
        </w:tc>
        <w:tc>
          <w:tcPr>
            <w:tcW w:w="2018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050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490" w:type="dxa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25433E" w:rsidRPr="007A5626" w:rsidTr="00CD1B54">
        <w:tc>
          <w:tcPr>
            <w:tcW w:w="702" w:type="dxa"/>
            <w:shd w:val="clear" w:color="auto" w:fill="auto"/>
          </w:tcPr>
          <w:p w:rsidR="0025433E" w:rsidRPr="0058172B" w:rsidRDefault="0025433E" w:rsidP="00CD1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8172B">
              <w:rPr>
                <w:sz w:val="24"/>
                <w:szCs w:val="24"/>
              </w:rPr>
              <w:t>.</w:t>
            </w:r>
          </w:p>
        </w:tc>
        <w:tc>
          <w:tcPr>
            <w:tcW w:w="2305" w:type="dxa"/>
            <w:shd w:val="clear" w:color="auto" w:fill="auto"/>
          </w:tcPr>
          <w:p w:rsidR="0025433E" w:rsidRPr="0058172B" w:rsidRDefault="0025433E" w:rsidP="00CD1B54">
            <w:pPr>
              <w:jc w:val="both"/>
              <w:rPr>
                <w:sz w:val="24"/>
                <w:szCs w:val="24"/>
              </w:rPr>
            </w:pPr>
            <w:r w:rsidRPr="0058172B">
              <w:rPr>
                <w:sz w:val="24"/>
                <w:szCs w:val="24"/>
              </w:rPr>
              <w:t>Стенд для перевірки та очистки паливних форсунок</w:t>
            </w:r>
          </w:p>
        </w:tc>
        <w:tc>
          <w:tcPr>
            <w:tcW w:w="2018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050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490" w:type="dxa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25433E" w:rsidRPr="007A5626" w:rsidTr="00CD1B54">
        <w:tc>
          <w:tcPr>
            <w:tcW w:w="702" w:type="dxa"/>
            <w:shd w:val="clear" w:color="auto" w:fill="auto"/>
          </w:tcPr>
          <w:p w:rsidR="0025433E" w:rsidRPr="0058172B" w:rsidRDefault="0025433E" w:rsidP="00CD1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58172B">
              <w:rPr>
                <w:sz w:val="24"/>
                <w:szCs w:val="24"/>
              </w:rPr>
              <w:t>.</w:t>
            </w:r>
          </w:p>
        </w:tc>
        <w:tc>
          <w:tcPr>
            <w:tcW w:w="2305" w:type="dxa"/>
            <w:shd w:val="clear" w:color="auto" w:fill="auto"/>
          </w:tcPr>
          <w:p w:rsidR="0025433E" w:rsidRPr="0058172B" w:rsidRDefault="0025433E" w:rsidP="00CD1B54">
            <w:pPr>
              <w:jc w:val="both"/>
              <w:rPr>
                <w:sz w:val="24"/>
                <w:szCs w:val="24"/>
              </w:rPr>
            </w:pPr>
            <w:r w:rsidRPr="0058172B">
              <w:rPr>
                <w:sz w:val="24"/>
                <w:szCs w:val="24"/>
              </w:rPr>
              <w:t>Електронний прилад для перевірки та ремонту високовольтної тягової батареї гібридної системи</w:t>
            </w:r>
          </w:p>
        </w:tc>
        <w:tc>
          <w:tcPr>
            <w:tcW w:w="2018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050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490" w:type="dxa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25433E" w:rsidRPr="007A5626" w:rsidTr="00CD1B54">
        <w:tc>
          <w:tcPr>
            <w:tcW w:w="702" w:type="dxa"/>
            <w:shd w:val="clear" w:color="auto" w:fill="auto"/>
          </w:tcPr>
          <w:p w:rsidR="0025433E" w:rsidRPr="0058172B" w:rsidRDefault="0025433E" w:rsidP="00CD1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8172B">
              <w:rPr>
                <w:sz w:val="24"/>
                <w:szCs w:val="24"/>
              </w:rPr>
              <w:t>.</w:t>
            </w:r>
          </w:p>
        </w:tc>
        <w:tc>
          <w:tcPr>
            <w:tcW w:w="2305" w:type="dxa"/>
            <w:shd w:val="clear" w:color="auto" w:fill="auto"/>
          </w:tcPr>
          <w:p w:rsidR="0025433E" w:rsidRPr="0058172B" w:rsidRDefault="0025433E" w:rsidP="00CD1B54">
            <w:pPr>
              <w:jc w:val="both"/>
              <w:rPr>
                <w:sz w:val="24"/>
                <w:szCs w:val="24"/>
              </w:rPr>
            </w:pPr>
            <w:r w:rsidRPr="0058172B">
              <w:rPr>
                <w:sz w:val="24"/>
                <w:szCs w:val="24"/>
              </w:rPr>
              <w:t>стенд для промивки та заправки систем кондиціонування</w:t>
            </w:r>
          </w:p>
        </w:tc>
        <w:tc>
          <w:tcPr>
            <w:tcW w:w="2018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050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490" w:type="dxa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25433E" w:rsidRPr="007A5626" w:rsidTr="00CD1B54">
        <w:tc>
          <w:tcPr>
            <w:tcW w:w="702" w:type="dxa"/>
            <w:shd w:val="clear" w:color="auto" w:fill="auto"/>
          </w:tcPr>
          <w:p w:rsidR="0025433E" w:rsidRPr="0058172B" w:rsidRDefault="0025433E" w:rsidP="00CD1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8172B">
              <w:rPr>
                <w:sz w:val="24"/>
                <w:szCs w:val="24"/>
              </w:rPr>
              <w:t>.</w:t>
            </w:r>
          </w:p>
        </w:tc>
        <w:tc>
          <w:tcPr>
            <w:tcW w:w="2305" w:type="dxa"/>
            <w:shd w:val="clear" w:color="auto" w:fill="auto"/>
          </w:tcPr>
          <w:p w:rsidR="0025433E" w:rsidRPr="0058172B" w:rsidRDefault="0025433E" w:rsidP="00CD1B54">
            <w:pPr>
              <w:jc w:val="both"/>
              <w:rPr>
                <w:sz w:val="24"/>
                <w:szCs w:val="24"/>
              </w:rPr>
            </w:pPr>
            <w:r w:rsidRPr="0058172B">
              <w:rPr>
                <w:sz w:val="24"/>
                <w:szCs w:val="24"/>
              </w:rPr>
              <w:t>Набір ручного та електричного інструменту для проведення робіт (ключі, викрутки, шуруповерт, болгарка та інші)</w:t>
            </w:r>
          </w:p>
        </w:tc>
        <w:tc>
          <w:tcPr>
            <w:tcW w:w="2018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050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490" w:type="dxa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25433E" w:rsidRPr="007A5626" w:rsidTr="00CD1B54">
        <w:tc>
          <w:tcPr>
            <w:tcW w:w="702" w:type="dxa"/>
            <w:shd w:val="clear" w:color="auto" w:fill="auto"/>
          </w:tcPr>
          <w:p w:rsidR="0025433E" w:rsidRPr="0058172B" w:rsidRDefault="0025433E" w:rsidP="00CD1B54">
            <w:pPr>
              <w:jc w:val="both"/>
              <w:rPr>
                <w:sz w:val="24"/>
                <w:szCs w:val="24"/>
              </w:rPr>
            </w:pPr>
            <w:r w:rsidRPr="0058172B">
              <w:rPr>
                <w:sz w:val="24"/>
                <w:szCs w:val="24"/>
              </w:rPr>
              <w:t>11.</w:t>
            </w:r>
          </w:p>
        </w:tc>
        <w:tc>
          <w:tcPr>
            <w:tcW w:w="2305" w:type="dxa"/>
            <w:shd w:val="clear" w:color="auto" w:fill="auto"/>
          </w:tcPr>
          <w:p w:rsidR="0025433E" w:rsidRPr="0058172B" w:rsidRDefault="0025433E" w:rsidP="00CD1B54">
            <w:pPr>
              <w:jc w:val="both"/>
              <w:rPr>
                <w:sz w:val="24"/>
                <w:szCs w:val="24"/>
              </w:rPr>
            </w:pPr>
            <w:r w:rsidRPr="0058172B">
              <w:rPr>
                <w:sz w:val="24"/>
                <w:szCs w:val="24"/>
              </w:rPr>
              <w:t>Стенд перевірки свічок запалення</w:t>
            </w:r>
          </w:p>
        </w:tc>
        <w:tc>
          <w:tcPr>
            <w:tcW w:w="2018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050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490" w:type="dxa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25433E" w:rsidRPr="007A5626" w:rsidTr="00CD1B54">
        <w:tc>
          <w:tcPr>
            <w:tcW w:w="702" w:type="dxa"/>
            <w:shd w:val="clear" w:color="auto" w:fill="auto"/>
          </w:tcPr>
          <w:p w:rsidR="0025433E" w:rsidRPr="0058172B" w:rsidRDefault="0025433E" w:rsidP="00CD1B54">
            <w:pPr>
              <w:jc w:val="both"/>
              <w:rPr>
                <w:sz w:val="24"/>
                <w:szCs w:val="24"/>
              </w:rPr>
            </w:pPr>
            <w:r w:rsidRPr="0058172B">
              <w:rPr>
                <w:sz w:val="24"/>
                <w:szCs w:val="24"/>
              </w:rPr>
              <w:t>12.*</w:t>
            </w:r>
          </w:p>
        </w:tc>
        <w:tc>
          <w:tcPr>
            <w:tcW w:w="2305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018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050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490" w:type="dxa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25433E" w:rsidRPr="007A5626" w:rsidTr="00CD1B54">
        <w:tc>
          <w:tcPr>
            <w:tcW w:w="702" w:type="dxa"/>
            <w:shd w:val="clear" w:color="auto" w:fill="auto"/>
          </w:tcPr>
          <w:p w:rsidR="0025433E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305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018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050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490" w:type="dxa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25433E" w:rsidRPr="007A5626" w:rsidTr="00CD1B54">
        <w:tc>
          <w:tcPr>
            <w:tcW w:w="702" w:type="dxa"/>
            <w:shd w:val="clear" w:color="auto" w:fill="auto"/>
          </w:tcPr>
          <w:p w:rsidR="0025433E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305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018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050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490" w:type="dxa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25433E" w:rsidRDefault="0025433E" w:rsidP="0025433E">
      <w:pPr>
        <w:jc w:val="both"/>
        <w:rPr>
          <w:sz w:val="24"/>
          <w:szCs w:val="24"/>
          <w:u w:val="single"/>
        </w:rPr>
      </w:pPr>
    </w:p>
    <w:p w:rsidR="00C423F6" w:rsidRDefault="00C423F6"/>
    <w:p w:rsidR="0025433E" w:rsidRDefault="0025433E" w:rsidP="0025433E">
      <w:pPr>
        <w:pStyle w:val="a3"/>
        <w:ind w:left="0"/>
        <w:jc w:val="center"/>
        <w:rPr>
          <w:sz w:val="24"/>
          <w:szCs w:val="24"/>
          <w:u w:val="single"/>
        </w:rPr>
      </w:pPr>
      <w:r w:rsidRPr="0025433E">
        <w:rPr>
          <w:sz w:val="24"/>
          <w:szCs w:val="24"/>
          <w:highlight w:val="green"/>
          <w:u w:val="single"/>
        </w:rPr>
        <w:t>СТАЛО</w:t>
      </w:r>
    </w:p>
    <w:p w:rsidR="0025433E" w:rsidRDefault="0025433E" w:rsidP="0025433E">
      <w:pPr>
        <w:pStyle w:val="a3"/>
        <w:ind w:left="0"/>
        <w:jc w:val="right"/>
        <w:rPr>
          <w:sz w:val="24"/>
          <w:szCs w:val="24"/>
          <w:u w:val="single"/>
        </w:rPr>
      </w:pPr>
    </w:p>
    <w:p w:rsidR="0025433E" w:rsidRPr="007A5626" w:rsidRDefault="0025433E" w:rsidP="0025433E">
      <w:pPr>
        <w:pStyle w:val="a3"/>
        <w:ind w:left="0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Таблиця 1</w:t>
      </w:r>
    </w:p>
    <w:p w:rsidR="0025433E" w:rsidRPr="007A5626" w:rsidRDefault="0025433E" w:rsidP="0025433E">
      <w:pPr>
        <w:jc w:val="both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298"/>
        <w:gridCol w:w="1780"/>
        <w:gridCol w:w="1409"/>
        <w:gridCol w:w="1666"/>
        <w:gridCol w:w="1490"/>
      </w:tblGrid>
      <w:tr w:rsidR="0025433E" w:rsidRPr="007A5626" w:rsidTr="0025433E">
        <w:tc>
          <w:tcPr>
            <w:tcW w:w="702" w:type="dxa"/>
            <w:shd w:val="clear" w:color="auto" w:fill="auto"/>
          </w:tcPr>
          <w:p w:rsidR="0025433E" w:rsidRPr="007A5626" w:rsidRDefault="0025433E" w:rsidP="00CD1B54">
            <w:pPr>
              <w:jc w:val="center"/>
              <w:rPr>
                <w:sz w:val="24"/>
                <w:szCs w:val="24"/>
              </w:rPr>
            </w:pPr>
            <w:r w:rsidRPr="007A5626">
              <w:rPr>
                <w:sz w:val="24"/>
                <w:szCs w:val="24"/>
              </w:rPr>
              <w:t>№пп</w:t>
            </w:r>
          </w:p>
        </w:tc>
        <w:tc>
          <w:tcPr>
            <w:tcW w:w="2298" w:type="dxa"/>
            <w:shd w:val="clear" w:color="auto" w:fill="auto"/>
          </w:tcPr>
          <w:p w:rsidR="0025433E" w:rsidRPr="007A5626" w:rsidRDefault="0025433E" w:rsidP="00CD1B54">
            <w:pPr>
              <w:jc w:val="center"/>
              <w:rPr>
                <w:sz w:val="24"/>
                <w:szCs w:val="24"/>
              </w:rPr>
            </w:pPr>
            <w:r w:rsidRPr="007A5626">
              <w:rPr>
                <w:sz w:val="24"/>
                <w:szCs w:val="24"/>
              </w:rPr>
              <w:t xml:space="preserve">Найменування обладнання, </w:t>
            </w:r>
          </w:p>
        </w:tc>
        <w:tc>
          <w:tcPr>
            <w:tcW w:w="1780" w:type="dxa"/>
            <w:shd w:val="clear" w:color="auto" w:fill="auto"/>
          </w:tcPr>
          <w:p w:rsidR="0025433E" w:rsidRPr="007A5626" w:rsidRDefault="0025433E" w:rsidP="00CD1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A5626">
              <w:rPr>
                <w:sz w:val="24"/>
                <w:szCs w:val="24"/>
              </w:rPr>
              <w:t>иробник</w:t>
            </w:r>
          </w:p>
        </w:tc>
        <w:tc>
          <w:tcPr>
            <w:tcW w:w="1409" w:type="dxa"/>
            <w:shd w:val="clear" w:color="auto" w:fill="auto"/>
          </w:tcPr>
          <w:p w:rsidR="0025433E" w:rsidRPr="007A5626" w:rsidRDefault="0025433E" w:rsidP="00CD1B54">
            <w:pPr>
              <w:jc w:val="center"/>
              <w:rPr>
                <w:sz w:val="24"/>
                <w:szCs w:val="24"/>
              </w:rPr>
            </w:pPr>
            <w:r w:rsidRPr="007A5626">
              <w:rPr>
                <w:sz w:val="24"/>
                <w:szCs w:val="24"/>
              </w:rPr>
              <w:t>Опис обладнання</w:t>
            </w:r>
          </w:p>
          <w:p w:rsidR="0025433E" w:rsidRPr="007A5626" w:rsidRDefault="0025433E" w:rsidP="00CD1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25433E" w:rsidRDefault="0025433E" w:rsidP="00CD1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власності обладнання</w:t>
            </w:r>
          </w:p>
          <w:p w:rsidR="0025433E" w:rsidRPr="007A5626" w:rsidRDefault="0025433E" w:rsidP="00CD1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(паспорт або видаткова накладна)</w:t>
            </w:r>
          </w:p>
        </w:tc>
        <w:tc>
          <w:tcPr>
            <w:tcW w:w="1490" w:type="dxa"/>
          </w:tcPr>
          <w:p w:rsidR="0025433E" w:rsidRPr="007A5626" w:rsidRDefault="0025433E" w:rsidP="00CD1B54">
            <w:pPr>
              <w:jc w:val="center"/>
              <w:rPr>
                <w:sz w:val="24"/>
                <w:szCs w:val="24"/>
              </w:rPr>
            </w:pPr>
            <w:r w:rsidRPr="007A5626">
              <w:rPr>
                <w:sz w:val="24"/>
                <w:szCs w:val="24"/>
              </w:rPr>
              <w:t>Інвентарний номер (</w:t>
            </w:r>
            <w:r>
              <w:rPr>
                <w:sz w:val="24"/>
                <w:szCs w:val="24"/>
              </w:rPr>
              <w:t>при</w:t>
            </w:r>
            <w:r w:rsidRPr="007A5626">
              <w:rPr>
                <w:sz w:val="24"/>
                <w:szCs w:val="24"/>
              </w:rPr>
              <w:t xml:space="preserve"> наявності)</w:t>
            </w:r>
          </w:p>
        </w:tc>
      </w:tr>
      <w:tr w:rsidR="0025433E" w:rsidRPr="007A5626" w:rsidTr="0025433E">
        <w:tc>
          <w:tcPr>
            <w:tcW w:w="702" w:type="dxa"/>
            <w:shd w:val="clear" w:color="auto" w:fill="auto"/>
          </w:tcPr>
          <w:p w:rsidR="0025433E" w:rsidRPr="0058172B" w:rsidRDefault="0025433E" w:rsidP="00CD1B54">
            <w:pPr>
              <w:jc w:val="both"/>
              <w:rPr>
                <w:sz w:val="24"/>
                <w:szCs w:val="24"/>
              </w:rPr>
            </w:pPr>
            <w:r w:rsidRPr="0058172B">
              <w:rPr>
                <w:sz w:val="24"/>
                <w:szCs w:val="24"/>
              </w:rPr>
              <w:t>1.</w:t>
            </w:r>
          </w:p>
        </w:tc>
        <w:tc>
          <w:tcPr>
            <w:tcW w:w="2298" w:type="dxa"/>
            <w:shd w:val="clear" w:color="auto" w:fill="auto"/>
          </w:tcPr>
          <w:p w:rsidR="0025433E" w:rsidRPr="0058172B" w:rsidRDefault="0025433E" w:rsidP="00CD1B54">
            <w:pPr>
              <w:jc w:val="both"/>
              <w:rPr>
                <w:sz w:val="24"/>
                <w:szCs w:val="24"/>
              </w:rPr>
            </w:pPr>
            <w:r w:rsidRPr="0058172B">
              <w:rPr>
                <w:sz w:val="24"/>
                <w:szCs w:val="24"/>
              </w:rPr>
              <w:t>Приміщення</w:t>
            </w:r>
            <w:r>
              <w:rPr>
                <w:sz w:val="24"/>
                <w:szCs w:val="24"/>
              </w:rPr>
              <w:t xml:space="preserve"> для надання послуг</w:t>
            </w:r>
            <w:r w:rsidRPr="005817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Сервісний центр надання послуг (СТО)</w:t>
            </w:r>
          </w:p>
        </w:tc>
        <w:tc>
          <w:tcPr>
            <w:tcW w:w="1780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409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666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490" w:type="dxa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25433E" w:rsidRPr="007A5626" w:rsidTr="0025433E">
        <w:tc>
          <w:tcPr>
            <w:tcW w:w="702" w:type="dxa"/>
            <w:shd w:val="clear" w:color="auto" w:fill="auto"/>
          </w:tcPr>
          <w:p w:rsidR="0025433E" w:rsidRPr="0058172B" w:rsidRDefault="0025433E" w:rsidP="00CD1B54">
            <w:pPr>
              <w:jc w:val="both"/>
              <w:rPr>
                <w:sz w:val="24"/>
                <w:szCs w:val="24"/>
              </w:rPr>
            </w:pPr>
            <w:r w:rsidRPr="0058172B">
              <w:rPr>
                <w:sz w:val="24"/>
                <w:szCs w:val="24"/>
              </w:rPr>
              <w:t>2.</w:t>
            </w:r>
          </w:p>
        </w:tc>
        <w:tc>
          <w:tcPr>
            <w:tcW w:w="2298" w:type="dxa"/>
            <w:shd w:val="clear" w:color="auto" w:fill="auto"/>
          </w:tcPr>
          <w:p w:rsidR="0025433E" w:rsidRPr="0058172B" w:rsidRDefault="0025433E" w:rsidP="00CD1B54">
            <w:pPr>
              <w:jc w:val="both"/>
              <w:rPr>
                <w:sz w:val="24"/>
                <w:szCs w:val="24"/>
              </w:rPr>
            </w:pPr>
            <w:r w:rsidRPr="0058172B">
              <w:rPr>
                <w:sz w:val="24"/>
                <w:szCs w:val="24"/>
              </w:rPr>
              <w:t xml:space="preserve">Генератор живлення </w:t>
            </w:r>
            <w:r w:rsidRPr="0058172B">
              <w:rPr>
                <w:sz w:val="24"/>
                <w:szCs w:val="24"/>
                <w:lang w:val="ru-RU"/>
              </w:rPr>
              <w:t xml:space="preserve">(не меньше 7,5 </w:t>
            </w:r>
            <w:r w:rsidRPr="0058172B">
              <w:rPr>
                <w:sz w:val="24"/>
                <w:szCs w:val="24"/>
              </w:rPr>
              <w:t>кВт., 230/400В) та ліцензія на зберігання пального.</w:t>
            </w:r>
          </w:p>
        </w:tc>
        <w:tc>
          <w:tcPr>
            <w:tcW w:w="1780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409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666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490" w:type="dxa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25433E" w:rsidRPr="007A5626" w:rsidTr="0025433E">
        <w:tc>
          <w:tcPr>
            <w:tcW w:w="702" w:type="dxa"/>
            <w:shd w:val="clear" w:color="auto" w:fill="auto"/>
          </w:tcPr>
          <w:p w:rsidR="0025433E" w:rsidRPr="0058172B" w:rsidRDefault="0025433E" w:rsidP="00CD1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8172B">
              <w:rPr>
                <w:sz w:val="24"/>
                <w:szCs w:val="24"/>
              </w:rPr>
              <w:t>.</w:t>
            </w:r>
          </w:p>
        </w:tc>
        <w:tc>
          <w:tcPr>
            <w:tcW w:w="2298" w:type="dxa"/>
            <w:shd w:val="clear" w:color="auto" w:fill="auto"/>
          </w:tcPr>
          <w:p w:rsidR="0025433E" w:rsidRPr="0058172B" w:rsidRDefault="0025433E" w:rsidP="00CD1B54">
            <w:pPr>
              <w:jc w:val="both"/>
              <w:rPr>
                <w:sz w:val="24"/>
                <w:szCs w:val="24"/>
              </w:rPr>
            </w:pPr>
            <w:r w:rsidRPr="0058172B">
              <w:rPr>
                <w:sz w:val="24"/>
                <w:szCs w:val="24"/>
              </w:rPr>
              <w:t>Гідравлічний стійковий підйомник (3,5 т. і вище)</w:t>
            </w:r>
          </w:p>
        </w:tc>
        <w:tc>
          <w:tcPr>
            <w:tcW w:w="1780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409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666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490" w:type="dxa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25433E" w:rsidRPr="007A5626" w:rsidTr="0025433E">
        <w:tc>
          <w:tcPr>
            <w:tcW w:w="702" w:type="dxa"/>
            <w:shd w:val="clear" w:color="auto" w:fill="auto"/>
          </w:tcPr>
          <w:p w:rsidR="0025433E" w:rsidRPr="0058172B" w:rsidRDefault="0025433E" w:rsidP="00CD1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8172B">
              <w:rPr>
                <w:sz w:val="24"/>
                <w:szCs w:val="24"/>
              </w:rPr>
              <w:t>.</w:t>
            </w:r>
          </w:p>
        </w:tc>
        <w:tc>
          <w:tcPr>
            <w:tcW w:w="2298" w:type="dxa"/>
            <w:shd w:val="clear" w:color="auto" w:fill="auto"/>
          </w:tcPr>
          <w:p w:rsidR="0025433E" w:rsidRPr="0058172B" w:rsidRDefault="0025433E" w:rsidP="00CD1B54">
            <w:pPr>
              <w:jc w:val="both"/>
              <w:rPr>
                <w:sz w:val="24"/>
                <w:szCs w:val="24"/>
              </w:rPr>
            </w:pPr>
            <w:r w:rsidRPr="0058172B">
              <w:rPr>
                <w:sz w:val="24"/>
                <w:szCs w:val="24"/>
              </w:rPr>
              <w:t xml:space="preserve">Траверса підйомник для проведення </w:t>
            </w:r>
            <w:r w:rsidRPr="0058172B">
              <w:rPr>
                <w:sz w:val="24"/>
                <w:szCs w:val="24"/>
              </w:rPr>
              <w:lastRenderedPageBreak/>
              <w:t>робіт в оглядових ямах</w:t>
            </w:r>
          </w:p>
        </w:tc>
        <w:tc>
          <w:tcPr>
            <w:tcW w:w="1780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409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666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490" w:type="dxa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25433E" w:rsidRPr="007A5626" w:rsidTr="0025433E">
        <w:tc>
          <w:tcPr>
            <w:tcW w:w="702" w:type="dxa"/>
            <w:shd w:val="clear" w:color="auto" w:fill="auto"/>
          </w:tcPr>
          <w:p w:rsidR="0025433E" w:rsidRPr="0058172B" w:rsidRDefault="0025433E" w:rsidP="00CD1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58172B">
              <w:rPr>
                <w:sz w:val="24"/>
                <w:szCs w:val="24"/>
              </w:rPr>
              <w:t>.</w:t>
            </w:r>
          </w:p>
        </w:tc>
        <w:tc>
          <w:tcPr>
            <w:tcW w:w="2298" w:type="dxa"/>
            <w:shd w:val="clear" w:color="auto" w:fill="auto"/>
          </w:tcPr>
          <w:p w:rsidR="0025433E" w:rsidRPr="0058172B" w:rsidRDefault="0025433E" w:rsidP="00CD1B54">
            <w:pPr>
              <w:jc w:val="both"/>
              <w:rPr>
                <w:sz w:val="24"/>
                <w:szCs w:val="24"/>
              </w:rPr>
            </w:pPr>
            <w:r w:rsidRPr="0058172B">
              <w:rPr>
                <w:sz w:val="24"/>
                <w:szCs w:val="24"/>
              </w:rPr>
              <w:t>Компресор повітряний для робіт пневмоінструментів та професійного обладнання потужністю не менше 1 500 літрів за хв.</w:t>
            </w:r>
          </w:p>
        </w:tc>
        <w:tc>
          <w:tcPr>
            <w:tcW w:w="1780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409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666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490" w:type="dxa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25433E" w:rsidRPr="007A5626" w:rsidTr="0025433E">
        <w:tc>
          <w:tcPr>
            <w:tcW w:w="702" w:type="dxa"/>
            <w:shd w:val="clear" w:color="auto" w:fill="auto"/>
          </w:tcPr>
          <w:p w:rsidR="0025433E" w:rsidRPr="0058172B" w:rsidRDefault="0025433E" w:rsidP="00CD1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8172B">
              <w:rPr>
                <w:sz w:val="24"/>
                <w:szCs w:val="24"/>
              </w:rPr>
              <w:t>.</w:t>
            </w:r>
          </w:p>
        </w:tc>
        <w:tc>
          <w:tcPr>
            <w:tcW w:w="2298" w:type="dxa"/>
            <w:shd w:val="clear" w:color="auto" w:fill="auto"/>
          </w:tcPr>
          <w:p w:rsidR="0025433E" w:rsidRPr="0058172B" w:rsidRDefault="0025433E" w:rsidP="00CD1B54">
            <w:pPr>
              <w:jc w:val="both"/>
              <w:rPr>
                <w:sz w:val="24"/>
                <w:szCs w:val="24"/>
              </w:rPr>
            </w:pPr>
            <w:r w:rsidRPr="0058172B">
              <w:rPr>
                <w:sz w:val="24"/>
                <w:szCs w:val="24"/>
              </w:rPr>
              <w:t>Професійний стенд апарат для гідроабразивної обробки, миття, очищення та відновлення деталей двигуна, підвіски та пластику потужністю не менше 1000 л. за хв.</w:t>
            </w:r>
          </w:p>
        </w:tc>
        <w:tc>
          <w:tcPr>
            <w:tcW w:w="1780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409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666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490" w:type="dxa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25433E" w:rsidRPr="007A5626" w:rsidTr="0025433E">
        <w:tc>
          <w:tcPr>
            <w:tcW w:w="702" w:type="dxa"/>
            <w:shd w:val="clear" w:color="auto" w:fill="auto"/>
          </w:tcPr>
          <w:p w:rsidR="0025433E" w:rsidRPr="0058172B" w:rsidRDefault="0025433E" w:rsidP="00CD1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bookmarkStart w:id="0" w:name="_GoBack"/>
            <w:bookmarkEnd w:id="0"/>
            <w:r w:rsidRPr="0058172B">
              <w:rPr>
                <w:sz w:val="24"/>
                <w:szCs w:val="24"/>
              </w:rPr>
              <w:t>.</w:t>
            </w:r>
          </w:p>
        </w:tc>
        <w:tc>
          <w:tcPr>
            <w:tcW w:w="2298" w:type="dxa"/>
            <w:shd w:val="clear" w:color="auto" w:fill="auto"/>
          </w:tcPr>
          <w:p w:rsidR="0025433E" w:rsidRPr="0058172B" w:rsidRDefault="0025433E" w:rsidP="00CD1B54">
            <w:pPr>
              <w:jc w:val="both"/>
              <w:rPr>
                <w:sz w:val="24"/>
                <w:szCs w:val="24"/>
              </w:rPr>
            </w:pPr>
            <w:r w:rsidRPr="0058172B">
              <w:rPr>
                <w:sz w:val="24"/>
                <w:szCs w:val="24"/>
              </w:rPr>
              <w:t>Набір ручного та електричного інструменту для проведення робіт (ключі, викрутки, шуруповерт, болгарка та інші)</w:t>
            </w:r>
          </w:p>
        </w:tc>
        <w:tc>
          <w:tcPr>
            <w:tcW w:w="1780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409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666" w:type="dxa"/>
            <w:shd w:val="clear" w:color="auto" w:fill="auto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490" w:type="dxa"/>
          </w:tcPr>
          <w:p w:rsidR="0025433E" w:rsidRPr="007A5626" w:rsidRDefault="0025433E" w:rsidP="00CD1B54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25433E" w:rsidRDefault="0025433E" w:rsidP="0025433E">
      <w:pPr>
        <w:jc w:val="both"/>
        <w:rPr>
          <w:sz w:val="24"/>
          <w:szCs w:val="24"/>
          <w:u w:val="single"/>
        </w:rPr>
      </w:pPr>
    </w:p>
    <w:p w:rsidR="0025433E" w:rsidRDefault="0025433E" w:rsidP="0025433E"/>
    <w:p w:rsidR="0025433E" w:rsidRDefault="0025433E"/>
    <w:sectPr w:rsidR="00254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3E"/>
    <w:rsid w:val="0025433E"/>
    <w:rsid w:val="00C4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8F1E"/>
  <w15:chartTrackingRefBased/>
  <w15:docId w15:val="{FFB4667B-EC3D-4E83-87A3-4CD9F7FF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543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hapter10,Заголовок 1.1,Заголовок а),Список уровня 2,название табл/рис,заголовок 1.1,Elenco Normale,AC List 01,Number Bullets,lp1,List Paragraph,1 Рівень,TES_tekst-punktais,List 1 Numbered,First level bullet,Citation List,Resume Title,new"/>
    <w:basedOn w:val="a"/>
    <w:link w:val="a4"/>
    <w:uiPriority w:val="34"/>
    <w:qFormat/>
    <w:rsid w:val="0025433E"/>
    <w:pPr>
      <w:ind w:left="1037" w:hanging="360"/>
      <w:jc w:val="both"/>
    </w:pPr>
  </w:style>
  <w:style w:type="character" w:customStyle="1" w:styleId="a4">
    <w:name w:val="Абзац списка Знак"/>
    <w:aliases w:val="Chapter10 Знак,Заголовок 1.1 Знак,Заголовок а) Знак,Список уровня 2 Знак,название табл/рис Знак,заголовок 1.1 Знак,Elenco Normale Знак,AC List 01 Знак,Number Bullets Знак,lp1 Знак,List Paragraph Знак,1 Рівень Знак,List 1 Numbered Знак"/>
    <w:link w:val="a3"/>
    <w:uiPriority w:val="34"/>
    <w:qFormat/>
    <w:rsid w:val="0025433E"/>
    <w:rPr>
      <w:rFonts w:ascii="Times New Roman" w:eastAsia="Times New Roman" w:hAnsi="Times New Roman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2543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433E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2024-04-15T10:13:00Z</cp:lastPrinted>
  <dcterms:created xsi:type="dcterms:W3CDTF">2024-04-15T10:11:00Z</dcterms:created>
  <dcterms:modified xsi:type="dcterms:W3CDTF">2024-04-15T10:13:00Z</dcterms:modified>
</cp:coreProperties>
</file>