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0E0" w:rsidRPr="005520E0" w:rsidRDefault="005520E0" w:rsidP="008843E9">
      <w:pPr>
        <w:spacing w:after="0" w:line="240" w:lineRule="auto"/>
        <w:ind w:firstLine="567"/>
        <w:jc w:val="center"/>
        <w:rPr>
          <w:rFonts w:ascii="Times New Roman" w:eastAsia="Times New Roman" w:hAnsi="Times New Roman" w:cs="Times New Roman"/>
          <w:b/>
          <w:sz w:val="24"/>
          <w:szCs w:val="24"/>
          <w:lang w:eastAsia="ru-RU"/>
        </w:rPr>
      </w:pPr>
      <w:r w:rsidRPr="005520E0">
        <w:rPr>
          <w:rFonts w:ascii="Times New Roman" w:eastAsia="Times New Roman" w:hAnsi="Times New Roman" w:cs="Times New Roman"/>
          <w:b/>
          <w:sz w:val="24"/>
          <w:szCs w:val="24"/>
          <w:lang w:eastAsia="ru-RU"/>
        </w:rPr>
        <w:t xml:space="preserve">ДОГОВІР </w:t>
      </w:r>
    </w:p>
    <w:p w:rsidR="005520E0" w:rsidRPr="005520E0" w:rsidRDefault="005520E0" w:rsidP="008843E9">
      <w:pPr>
        <w:spacing w:after="0" w:line="240" w:lineRule="auto"/>
        <w:ind w:firstLine="567"/>
        <w:jc w:val="center"/>
        <w:rPr>
          <w:rFonts w:ascii="Times New Roman" w:eastAsia="Times New Roman" w:hAnsi="Times New Roman" w:cs="Times New Roman"/>
          <w:b/>
          <w:sz w:val="24"/>
          <w:szCs w:val="24"/>
          <w:lang w:eastAsia="ru-RU"/>
        </w:rPr>
      </w:pPr>
      <w:r w:rsidRPr="005520E0">
        <w:rPr>
          <w:rFonts w:ascii="Times New Roman" w:eastAsia="Times New Roman" w:hAnsi="Times New Roman" w:cs="Times New Roman"/>
          <w:b/>
          <w:sz w:val="24"/>
          <w:szCs w:val="24"/>
          <w:lang w:eastAsia="ru-RU"/>
        </w:rPr>
        <w:t>обов’язкового страхування цивільно - правової</w:t>
      </w:r>
    </w:p>
    <w:p w:rsidR="005520E0" w:rsidRPr="005520E0" w:rsidRDefault="005520E0" w:rsidP="008843E9">
      <w:pPr>
        <w:spacing w:after="0" w:line="240" w:lineRule="auto"/>
        <w:ind w:firstLine="567"/>
        <w:jc w:val="center"/>
        <w:rPr>
          <w:rFonts w:ascii="Times New Roman" w:eastAsia="Times New Roman" w:hAnsi="Times New Roman" w:cs="Times New Roman"/>
          <w:b/>
          <w:sz w:val="24"/>
          <w:szCs w:val="24"/>
          <w:lang w:eastAsia="ru-RU"/>
        </w:rPr>
      </w:pPr>
      <w:r w:rsidRPr="005520E0">
        <w:rPr>
          <w:rFonts w:ascii="Times New Roman" w:eastAsia="Times New Roman" w:hAnsi="Times New Roman" w:cs="Times New Roman"/>
          <w:b/>
          <w:sz w:val="24"/>
          <w:szCs w:val="24"/>
          <w:lang w:eastAsia="ru-RU"/>
        </w:rPr>
        <w:t>відповідальності власників наземних транспортних засобів</w:t>
      </w:r>
    </w:p>
    <w:p w:rsidR="005520E0" w:rsidRPr="005520E0" w:rsidRDefault="005520E0" w:rsidP="008843E9">
      <w:pPr>
        <w:spacing w:after="0" w:line="240" w:lineRule="auto"/>
        <w:ind w:firstLine="567"/>
        <w:jc w:val="center"/>
        <w:rPr>
          <w:rFonts w:ascii="Times New Roman" w:eastAsia="Times New Roman" w:hAnsi="Times New Roman" w:cs="Times New Roman"/>
          <w:b/>
          <w:sz w:val="24"/>
          <w:szCs w:val="24"/>
          <w:lang w:eastAsia="ru-RU"/>
        </w:rPr>
      </w:pPr>
      <w:r w:rsidRPr="005520E0">
        <w:rPr>
          <w:rFonts w:ascii="Times New Roman" w:eastAsia="Times New Roman" w:hAnsi="Times New Roman" w:cs="Times New Roman"/>
          <w:b/>
          <w:sz w:val="24"/>
          <w:szCs w:val="24"/>
          <w:lang w:eastAsia="ru-RU"/>
        </w:rPr>
        <w:t>серії _________№_____________</w:t>
      </w:r>
    </w:p>
    <w:p w:rsidR="005520E0" w:rsidRDefault="005520E0" w:rsidP="008843E9">
      <w:pPr>
        <w:spacing w:after="0" w:line="240" w:lineRule="auto"/>
        <w:ind w:firstLine="567"/>
        <w:jc w:val="center"/>
        <w:rPr>
          <w:rFonts w:ascii="Times New Roman" w:eastAsia="Times New Roman" w:hAnsi="Times New Roman" w:cs="Times New Roman"/>
          <w:b/>
          <w:sz w:val="24"/>
          <w:szCs w:val="24"/>
          <w:lang w:eastAsia="ru-RU"/>
        </w:rPr>
      </w:pPr>
    </w:p>
    <w:p w:rsidR="00304AC6" w:rsidRPr="00304AC6" w:rsidRDefault="00304AC6" w:rsidP="008843E9">
      <w:pPr>
        <w:spacing w:after="0" w:line="240" w:lineRule="auto"/>
        <w:jc w:val="both"/>
        <w:rPr>
          <w:rFonts w:ascii="Times New Roman" w:eastAsia="Times New Roman" w:hAnsi="Times New Roman" w:cs="Times New Roman"/>
          <w:sz w:val="24"/>
          <w:szCs w:val="24"/>
          <w:lang w:eastAsia="ru-RU"/>
        </w:rPr>
      </w:pPr>
      <w:r w:rsidRPr="00304AC6">
        <w:rPr>
          <w:rFonts w:ascii="Times New Roman" w:eastAsia="Times New Roman" w:hAnsi="Times New Roman" w:cs="Times New Roman"/>
          <w:sz w:val="24"/>
          <w:szCs w:val="24"/>
          <w:lang w:eastAsia="ru-RU"/>
        </w:rPr>
        <w:t>м. Київ</w:t>
      </w:r>
      <w:r w:rsidRPr="003E2E6F">
        <w:rPr>
          <w:rFonts w:ascii="Times New Roman" w:eastAsia="Times New Roman" w:hAnsi="Times New Roman" w:cs="Times New Roman"/>
          <w:sz w:val="24"/>
          <w:szCs w:val="24"/>
          <w:lang w:eastAsia="ru-RU"/>
        </w:rPr>
        <w:t xml:space="preserve">                                                                                                                      </w:t>
      </w:r>
      <w:r w:rsidR="003D1EBD">
        <w:rPr>
          <w:rFonts w:ascii="Times New Roman" w:eastAsia="Times New Roman" w:hAnsi="Times New Roman" w:cs="Times New Roman"/>
          <w:sz w:val="24"/>
          <w:szCs w:val="24"/>
          <w:lang w:eastAsia="ru-RU"/>
        </w:rPr>
        <w:t>“____” _______ 2023</w:t>
      </w:r>
      <w:r w:rsidRPr="00304AC6">
        <w:rPr>
          <w:rFonts w:ascii="Times New Roman" w:eastAsia="Times New Roman" w:hAnsi="Times New Roman" w:cs="Times New Roman"/>
          <w:sz w:val="24"/>
          <w:szCs w:val="24"/>
          <w:lang w:eastAsia="ru-RU"/>
        </w:rPr>
        <w:t xml:space="preserve"> р.</w:t>
      </w:r>
    </w:p>
    <w:p w:rsidR="005520E0" w:rsidRPr="005520E0" w:rsidRDefault="005520E0" w:rsidP="008843E9">
      <w:pPr>
        <w:spacing w:after="0" w:line="240" w:lineRule="auto"/>
        <w:ind w:firstLine="567"/>
        <w:jc w:val="both"/>
        <w:rPr>
          <w:rFonts w:ascii="Times New Roman" w:eastAsia="Times New Roman" w:hAnsi="Times New Roman" w:cs="Times New Roman"/>
          <w:sz w:val="24"/>
          <w:szCs w:val="24"/>
          <w:lang w:eastAsia="ru-RU"/>
        </w:rPr>
      </w:pPr>
    </w:p>
    <w:p w:rsidR="005520E0" w:rsidRPr="008843E9" w:rsidRDefault="005520E0" w:rsidP="008843E9">
      <w:pPr>
        <w:spacing w:after="0" w:line="240" w:lineRule="auto"/>
        <w:ind w:firstLine="567"/>
        <w:jc w:val="both"/>
        <w:rPr>
          <w:rFonts w:ascii="Times New Roman" w:eastAsia="Times New Roman" w:hAnsi="Times New Roman" w:cs="Times New Roman"/>
          <w:sz w:val="24"/>
          <w:szCs w:val="24"/>
          <w:lang w:eastAsia="ru-RU"/>
        </w:rPr>
      </w:pPr>
      <w:r w:rsidRPr="005520E0">
        <w:rPr>
          <w:rFonts w:ascii="Times New Roman" w:eastAsia="Times New Roman" w:hAnsi="Times New Roman" w:cs="Times New Roman"/>
          <w:spacing w:val="-6"/>
          <w:sz w:val="24"/>
          <w:szCs w:val="24"/>
          <w:lang w:eastAsia="ru-RU"/>
        </w:rPr>
        <w:t>Національна комісія, що здійснює державне регулювання у сферах енергетики та комунальних</w:t>
      </w:r>
      <w:r w:rsidRPr="005520E0">
        <w:rPr>
          <w:rFonts w:ascii="Times New Roman" w:eastAsia="Times New Roman" w:hAnsi="Times New Roman" w:cs="Times New Roman"/>
          <w:b/>
          <w:sz w:val="24"/>
          <w:szCs w:val="24"/>
          <w:lang w:eastAsia="ru-RU"/>
        </w:rPr>
        <w:t xml:space="preserve"> </w:t>
      </w:r>
      <w:r w:rsidRPr="005520E0">
        <w:rPr>
          <w:rFonts w:ascii="Times New Roman" w:eastAsia="Times New Roman" w:hAnsi="Times New Roman" w:cs="Times New Roman"/>
          <w:spacing w:val="-6"/>
          <w:sz w:val="24"/>
          <w:szCs w:val="24"/>
          <w:lang w:eastAsia="ru-RU"/>
        </w:rPr>
        <w:t>послуг</w:t>
      </w:r>
      <w:r w:rsidRPr="005520E0">
        <w:rPr>
          <w:rFonts w:ascii="Times New Roman" w:eastAsia="Times New Roman" w:hAnsi="Times New Roman" w:cs="Times New Roman"/>
          <w:sz w:val="24"/>
          <w:szCs w:val="24"/>
          <w:lang w:eastAsia="ru-RU"/>
        </w:rPr>
        <w:t xml:space="preserve">, </w:t>
      </w:r>
      <w:r w:rsidR="00151C6C">
        <w:rPr>
          <w:rFonts w:ascii="Times New Roman" w:eastAsia="Times New Roman" w:hAnsi="Times New Roman" w:cs="Times New Roman"/>
          <w:sz w:val="24"/>
          <w:szCs w:val="24"/>
          <w:lang w:eastAsia="ru-RU"/>
        </w:rPr>
        <w:t xml:space="preserve">код </w:t>
      </w:r>
      <w:r w:rsidRPr="005520E0">
        <w:rPr>
          <w:rFonts w:ascii="Times New Roman" w:eastAsia="Times New Roman" w:hAnsi="Times New Roman" w:cs="Times New Roman"/>
          <w:sz w:val="24"/>
          <w:szCs w:val="24"/>
          <w:lang w:eastAsia="ru-RU"/>
        </w:rPr>
        <w:t>ЄДРПОУ – 39369133</w:t>
      </w:r>
      <w:r w:rsidR="000970A9">
        <w:rPr>
          <w:rFonts w:ascii="Times New Roman" w:eastAsia="Times New Roman" w:hAnsi="Times New Roman" w:cs="Times New Roman"/>
          <w:sz w:val="24"/>
          <w:szCs w:val="24"/>
          <w:lang w:eastAsia="ru-RU"/>
        </w:rPr>
        <w:t>, (Страхувальник), в особі к</w:t>
      </w:r>
      <w:r w:rsidRPr="005520E0">
        <w:rPr>
          <w:rFonts w:ascii="Times New Roman" w:eastAsia="Times New Roman" w:hAnsi="Times New Roman" w:cs="Times New Roman"/>
          <w:sz w:val="24"/>
          <w:szCs w:val="24"/>
          <w:lang w:eastAsia="ru-RU"/>
        </w:rPr>
        <w:t xml:space="preserve">ерівника апарату Кострикіна Олега Валерійовича, який діє на підставі </w:t>
      </w:r>
      <w:r w:rsidRPr="005520E0">
        <w:rPr>
          <w:rFonts w:ascii="Times New Roman" w:eastAsia="Times New Roman" w:hAnsi="Times New Roman" w:cs="Times New Roman"/>
          <w:sz w:val="24"/>
          <w:szCs w:val="24"/>
          <w:lang w:eastAsia="ar-SA"/>
        </w:rPr>
        <w:t xml:space="preserve">Закону України «Про Національну комісію, що здійснює державне регулювання у сферах енергетики та комунальних послуг» та наказу НКРЕКП від 02.04.2020 № 69-к «Про призначення Кострикіна О.В.», </w:t>
      </w:r>
      <w:r w:rsidRPr="005520E0">
        <w:rPr>
          <w:rFonts w:ascii="Times New Roman" w:eastAsia="Times New Roman" w:hAnsi="Times New Roman" w:cs="Times New Roman"/>
          <w:spacing w:val="-6"/>
          <w:sz w:val="24"/>
          <w:szCs w:val="24"/>
          <w:lang w:eastAsia="ru-RU"/>
        </w:rPr>
        <w:t xml:space="preserve">з однієї сторони, та ____________________________________(Страховик), в особі </w:t>
      </w:r>
      <w:r w:rsidR="002715C5">
        <w:rPr>
          <w:rFonts w:ascii="Times New Roman" w:eastAsia="Times New Roman" w:hAnsi="Times New Roman" w:cs="Times New Roman"/>
          <w:spacing w:val="-6"/>
          <w:sz w:val="24"/>
          <w:szCs w:val="24"/>
          <w:lang w:eastAsia="ru-RU"/>
        </w:rPr>
        <w:t>________</w:t>
      </w:r>
      <w:r w:rsidRPr="005520E0">
        <w:rPr>
          <w:rFonts w:ascii="Times New Roman" w:eastAsia="Times New Roman" w:hAnsi="Times New Roman" w:cs="Times New Roman"/>
          <w:spacing w:val="-6"/>
          <w:sz w:val="24"/>
          <w:szCs w:val="24"/>
          <w:lang w:eastAsia="ru-RU"/>
        </w:rPr>
        <w:t>___________________, який діє на підставі __________________________________________________________________</w:t>
      </w:r>
      <w:r w:rsidRPr="005520E0">
        <w:rPr>
          <w:rFonts w:ascii="Times New Roman" w:eastAsia="Times New Roman" w:hAnsi="Times New Roman" w:cs="Times New Roman"/>
          <w:sz w:val="24"/>
          <w:szCs w:val="24"/>
          <w:lang w:eastAsia="ru-RU"/>
        </w:rPr>
        <w:t>,</w:t>
      </w:r>
      <w:r w:rsidR="008843E9">
        <w:rPr>
          <w:rFonts w:ascii="Times New Roman" w:eastAsia="Times New Roman" w:hAnsi="Times New Roman" w:cs="Times New Roman"/>
          <w:sz w:val="24"/>
          <w:szCs w:val="24"/>
          <w:lang w:eastAsia="ru-RU"/>
        </w:rPr>
        <w:t xml:space="preserve"> </w:t>
      </w:r>
      <w:r w:rsidRPr="005520E0">
        <w:rPr>
          <w:rFonts w:ascii="Times New Roman" w:eastAsia="Times New Roman" w:hAnsi="Times New Roman" w:cs="Times New Roman"/>
          <w:sz w:val="24"/>
          <w:szCs w:val="24"/>
          <w:lang w:eastAsia="ru-RU"/>
        </w:rPr>
        <w:t>з другої сторони</w:t>
      </w:r>
      <w:r w:rsidR="00D95025">
        <w:rPr>
          <w:rFonts w:ascii="Times New Roman" w:eastAsia="Times New Roman" w:hAnsi="Times New Roman" w:cs="Times New Roman"/>
          <w:sz w:val="24"/>
          <w:szCs w:val="24"/>
          <w:lang w:eastAsia="ru-RU"/>
        </w:rPr>
        <w:t>,</w:t>
      </w:r>
      <w:r w:rsidRPr="005520E0">
        <w:rPr>
          <w:rFonts w:ascii="Times New Roman" w:eastAsia="Times New Roman" w:hAnsi="Times New Roman" w:cs="Times New Roman"/>
          <w:sz w:val="24"/>
          <w:szCs w:val="24"/>
          <w:lang w:eastAsia="ru-RU"/>
        </w:rPr>
        <w:t xml:space="preserve"> в подальшому</w:t>
      </w:r>
      <w:r w:rsidR="000970A9">
        <w:rPr>
          <w:rFonts w:ascii="Times New Roman" w:eastAsia="Times New Roman" w:hAnsi="Times New Roman" w:cs="Times New Roman"/>
          <w:sz w:val="24"/>
          <w:szCs w:val="24"/>
          <w:lang w:eastAsia="ru-RU"/>
        </w:rPr>
        <w:t xml:space="preserve"> разом</w:t>
      </w:r>
      <w:r w:rsidRPr="005520E0">
        <w:rPr>
          <w:rFonts w:ascii="Times New Roman" w:eastAsia="Times New Roman" w:hAnsi="Times New Roman" w:cs="Times New Roman"/>
          <w:sz w:val="24"/>
          <w:szCs w:val="24"/>
          <w:lang w:eastAsia="ru-RU"/>
        </w:rPr>
        <w:t xml:space="preserve"> – Сторони, уклали цей договір обов’язкового страхування цивільно – правової відповідальності власників наземних транспортних засобів</w:t>
      </w:r>
      <w:r w:rsidRPr="005520E0">
        <w:rPr>
          <w:rFonts w:ascii="Times New Roman" w:eastAsia="Times New Roman" w:hAnsi="Times New Roman" w:cs="Times New Roman"/>
          <w:b/>
          <w:sz w:val="24"/>
          <w:szCs w:val="24"/>
          <w:lang w:eastAsia="ru-RU"/>
        </w:rPr>
        <w:t xml:space="preserve"> </w:t>
      </w:r>
      <w:r w:rsidRPr="005520E0">
        <w:rPr>
          <w:rFonts w:ascii="Times New Roman" w:eastAsia="Times New Roman" w:hAnsi="Times New Roman" w:cs="Times New Roman"/>
          <w:sz w:val="24"/>
          <w:szCs w:val="24"/>
          <w:lang w:eastAsia="ru-RU"/>
        </w:rPr>
        <w:t xml:space="preserve"> (далі – Договір) про наступне.</w:t>
      </w:r>
    </w:p>
    <w:p w:rsidR="005520E0" w:rsidRPr="005520E0" w:rsidRDefault="005520E0" w:rsidP="008843E9">
      <w:pPr>
        <w:spacing w:after="0" w:line="240" w:lineRule="auto"/>
        <w:ind w:firstLine="567"/>
        <w:jc w:val="both"/>
        <w:rPr>
          <w:rFonts w:ascii="Times New Roman" w:eastAsia="Times New Roman" w:hAnsi="Times New Roman" w:cs="Times New Roman"/>
          <w:sz w:val="24"/>
          <w:szCs w:val="24"/>
          <w:lang w:eastAsia="ru-RU"/>
        </w:rPr>
      </w:pPr>
    </w:p>
    <w:p w:rsidR="005520E0" w:rsidRPr="005520E0" w:rsidRDefault="005520E0" w:rsidP="008843E9">
      <w:pPr>
        <w:numPr>
          <w:ilvl w:val="0"/>
          <w:numId w:val="1"/>
        </w:numPr>
        <w:spacing w:after="0" w:line="240" w:lineRule="auto"/>
        <w:ind w:left="0" w:firstLine="0"/>
        <w:contextualSpacing/>
        <w:jc w:val="center"/>
        <w:rPr>
          <w:rFonts w:ascii="Times New Roman" w:eastAsia="Times New Roman" w:hAnsi="Times New Roman" w:cs="Times New Roman"/>
          <w:b/>
          <w:sz w:val="24"/>
          <w:szCs w:val="24"/>
          <w:lang w:eastAsia="ru-RU"/>
        </w:rPr>
      </w:pPr>
      <w:r w:rsidRPr="005520E0">
        <w:rPr>
          <w:rFonts w:ascii="Times New Roman" w:eastAsia="Times New Roman" w:hAnsi="Times New Roman" w:cs="Times New Roman"/>
          <w:b/>
          <w:sz w:val="24"/>
          <w:szCs w:val="24"/>
          <w:lang w:eastAsia="ru-RU"/>
        </w:rPr>
        <w:t>ПРЕДМЕТ ДОГОВОРУ</w:t>
      </w:r>
    </w:p>
    <w:p w:rsidR="003E2E6F" w:rsidRDefault="005520E0" w:rsidP="008843E9">
      <w:pPr>
        <w:pStyle w:val="a3"/>
        <w:numPr>
          <w:ilvl w:val="1"/>
          <w:numId w:val="1"/>
        </w:numPr>
        <w:spacing w:after="0" w:line="240" w:lineRule="auto"/>
        <w:ind w:left="0" w:firstLine="567"/>
        <w:jc w:val="both"/>
        <w:rPr>
          <w:rFonts w:ascii="Times New Roman" w:eastAsia="Times New Roman" w:hAnsi="Times New Roman" w:cs="Times New Roman"/>
          <w:sz w:val="24"/>
          <w:szCs w:val="24"/>
          <w:lang w:eastAsia="uk-UA"/>
        </w:rPr>
      </w:pPr>
      <w:r w:rsidRPr="003E2E6F">
        <w:rPr>
          <w:rFonts w:ascii="Times New Roman" w:eastAsia="Times New Roman" w:hAnsi="Times New Roman" w:cs="Times New Roman"/>
          <w:sz w:val="24"/>
          <w:szCs w:val="24"/>
          <w:lang w:eastAsia="uk-UA"/>
        </w:rPr>
        <w:t xml:space="preserve">Предметом Договору є послуги обов'язкового страхування цивільно-правової відповідальності власників наземних транспортних засобів за кодом ДК 021:2015: 66510000-8 «Страхові послуги», а саме майнові інтереси, що не суперечать законодавству України, пов'язані з відшкодуванням особою, цивільно-правова відповідальність якої застрахована, шкоди, заподіяної життю, здоров'ю, майну </w:t>
      </w:r>
      <w:r w:rsidR="002715C5">
        <w:rPr>
          <w:rFonts w:ascii="Times New Roman" w:eastAsia="Times New Roman" w:hAnsi="Times New Roman" w:cs="Times New Roman"/>
          <w:sz w:val="24"/>
          <w:szCs w:val="24"/>
          <w:lang w:eastAsia="uk-UA"/>
        </w:rPr>
        <w:t>юридичних або фізичних осіб</w:t>
      </w:r>
      <w:r w:rsidRPr="003E2E6F">
        <w:rPr>
          <w:rFonts w:ascii="Times New Roman" w:eastAsia="Times New Roman" w:hAnsi="Times New Roman" w:cs="Times New Roman"/>
          <w:sz w:val="24"/>
          <w:szCs w:val="24"/>
          <w:lang w:eastAsia="uk-UA"/>
        </w:rPr>
        <w:t xml:space="preserve"> внаслідок експлуатації забезпеченого транспортного засобу.</w:t>
      </w:r>
    </w:p>
    <w:p w:rsidR="003E2E6F" w:rsidRDefault="000970A9" w:rsidP="008843E9">
      <w:pPr>
        <w:pStyle w:val="a3"/>
        <w:numPr>
          <w:ilvl w:val="1"/>
          <w:numId w:val="1"/>
        </w:numPr>
        <w:spacing w:after="0" w:line="240" w:lineRule="auto"/>
        <w:ind w:left="0"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Страховик відповідно до</w:t>
      </w:r>
      <w:r w:rsidR="00876207" w:rsidRPr="000436D5">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умов</w:t>
      </w:r>
      <w:r w:rsidR="005520E0" w:rsidRPr="003E2E6F">
        <w:rPr>
          <w:rFonts w:ascii="Times New Roman" w:eastAsia="Times New Roman" w:hAnsi="Times New Roman" w:cs="Times New Roman"/>
          <w:sz w:val="24"/>
          <w:szCs w:val="24"/>
          <w:lang w:eastAsia="uk-UA"/>
        </w:rPr>
        <w:t xml:space="preserve"> Договору надає Страхувальнику страховий поліс обов'язкового страхування цивільно-правової відповідальності (далі – Поліс) встановленого зразка на транспортний за</w:t>
      </w:r>
      <w:r>
        <w:rPr>
          <w:rFonts w:ascii="Times New Roman" w:eastAsia="Times New Roman" w:hAnsi="Times New Roman" w:cs="Times New Roman"/>
          <w:sz w:val="24"/>
          <w:szCs w:val="24"/>
          <w:lang w:eastAsia="uk-UA"/>
        </w:rPr>
        <w:t>сіб, який зазначений в Додатку</w:t>
      </w:r>
      <w:r w:rsidR="005520E0" w:rsidRPr="003E2E6F">
        <w:rPr>
          <w:rFonts w:ascii="Times New Roman" w:eastAsia="Times New Roman" w:hAnsi="Times New Roman" w:cs="Times New Roman"/>
          <w:sz w:val="24"/>
          <w:szCs w:val="24"/>
          <w:lang w:eastAsia="uk-UA"/>
        </w:rPr>
        <w:t xml:space="preserve"> 2, </w:t>
      </w:r>
      <w:r w:rsidR="000436D5">
        <w:rPr>
          <w:rFonts w:ascii="Times New Roman" w:eastAsia="Times New Roman" w:hAnsi="Times New Roman" w:cs="Times New Roman"/>
          <w:sz w:val="24"/>
          <w:szCs w:val="24"/>
          <w:lang w:eastAsia="uk-UA"/>
        </w:rPr>
        <w:t>що є невід’ємною частиною</w:t>
      </w:r>
      <w:r w:rsidR="005520E0" w:rsidRPr="003E2E6F">
        <w:rPr>
          <w:rFonts w:ascii="Times New Roman" w:eastAsia="Times New Roman" w:hAnsi="Times New Roman" w:cs="Times New Roman"/>
          <w:sz w:val="24"/>
          <w:szCs w:val="24"/>
          <w:lang w:eastAsia="uk-UA"/>
        </w:rPr>
        <w:t xml:space="preserve"> Договору.</w:t>
      </w:r>
    </w:p>
    <w:p w:rsidR="005520E0" w:rsidRDefault="005520E0" w:rsidP="008843E9">
      <w:pPr>
        <w:pStyle w:val="a3"/>
        <w:numPr>
          <w:ilvl w:val="1"/>
          <w:numId w:val="1"/>
        </w:numPr>
        <w:spacing w:after="0" w:line="240" w:lineRule="auto"/>
        <w:ind w:left="0" w:firstLine="567"/>
        <w:jc w:val="both"/>
        <w:rPr>
          <w:rFonts w:ascii="Times New Roman" w:eastAsia="Times New Roman" w:hAnsi="Times New Roman" w:cs="Times New Roman"/>
          <w:sz w:val="24"/>
          <w:szCs w:val="24"/>
          <w:lang w:eastAsia="uk-UA"/>
        </w:rPr>
      </w:pPr>
      <w:r w:rsidRPr="003E2E6F">
        <w:rPr>
          <w:rFonts w:ascii="Times New Roman" w:eastAsia="Times New Roman" w:hAnsi="Times New Roman" w:cs="Times New Roman"/>
          <w:sz w:val="24"/>
          <w:szCs w:val="24"/>
          <w:lang w:eastAsia="uk-UA"/>
        </w:rPr>
        <w:t>Відповідно до Закону України «Про обов’язкове страхування цивільно-правової відповідальності власників наземних транспортних засобів» № 1961-IV від 01 липня 2004 року (зі змінами) (надалі за текстом – Закон № 1961-ІV), цього Договору та Полісу, та на підставі ____________________________________(</w:t>
      </w:r>
      <w:r w:rsidRPr="003E2E6F">
        <w:rPr>
          <w:rFonts w:ascii="Times New Roman" w:eastAsia="Times New Roman" w:hAnsi="Times New Roman" w:cs="Times New Roman"/>
          <w:i/>
          <w:sz w:val="24"/>
          <w:szCs w:val="24"/>
          <w:lang w:eastAsia="uk-UA"/>
        </w:rPr>
        <w:t>ліцензія чи інший документ дозвільного характеру</w:t>
      </w:r>
      <w:r w:rsidRPr="003E2E6F">
        <w:rPr>
          <w:rFonts w:ascii="Times New Roman" w:eastAsia="Times New Roman" w:hAnsi="Times New Roman" w:cs="Times New Roman"/>
          <w:sz w:val="24"/>
          <w:szCs w:val="24"/>
          <w:lang w:eastAsia="uk-UA"/>
        </w:rPr>
        <w:t xml:space="preserve"> </w:t>
      </w:r>
      <w:r w:rsidRPr="003E2E6F">
        <w:rPr>
          <w:rFonts w:ascii="Times New Roman" w:eastAsia="Times New Roman" w:hAnsi="Times New Roman" w:cs="Times New Roman"/>
          <w:i/>
          <w:sz w:val="24"/>
          <w:szCs w:val="24"/>
          <w:lang w:eastAsia="uk-UA"/>
        </w:rPr>
        <w:t>заповнюється на етапі укладання Договору)</w:t>
      </w:r>
      <w:r w:rsidRPr="003E2E6F">
        <w:rPr>
          <w:rFonts w:ascii="Times New Roman" w:eastAsia="Times New Roman" w:hAnsi="Times New Roman" w:cs="Times New Roman"/>
          <w:sz w:val="24"/>
          <w:szCs w:val="24"/>
          <w:lang w:eastAsia="uk-UA"/>
        </w:rPr>
        <w:t>, Страховик бере на себе зобов’язання забезпечити відшкодування шкоди, заподіяної життю, здоров'ю та/або майну потерпілих внаслідок дорожньо-транспортної пригоди (далі - ДТП) та захисту майнових інтересів Страхувальника.</w:t>
      </w:r>
    </w:p>
    <w:p w:rsidR="002715C5" w:rsidRPr="003E2E6F" w:rsidRDefault="000970A9" w:rsidP="008843E9">
      <w:pPr>
        <w:pStyle w:val="a3"/>
        <w:numPr>
          <w:ilvl w:val="1"/>
          <w:numId w:val="1"/>
        </w:numPr>
        <w:spacing w:after="0" w:line="240" w:lineRule="auto"/>
        <w:ind w:left="0"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Терміни в цьому Договорі використовуються в значенні</w:t>
      </w:r>
      <w:r w:rsidR="0076226C">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наведеному в законах</w:t>
      </w:r>
      <w:r w:rsidR="002715C5">
        <w:rPr>
          <w:rFonts w:ascii="Times New Roman" w:eastAsia="Times New Roman" w:hAnsi="Times New Roman" w:cs="Times New Roman"/>
          <w:sz w:val="24"/>
          <w:szCs w:val="24"/>
          <w:lang w:eastAsia="uk-UA"/>
        </w:rPr>
        <w:t xml:space="preserve"> України «Про</w:t>
      </w:r>
      <w:r>
        <w:rPr>
          <w:rFonts w:ascii="Times New Roman" w:eastAsia="Times New Roman" w:hAnsi="Times New Roman" w:cs="Times New Roman"/>
          <w:sz w:val="24"/>
          <w:szCs w:val="24"/>
          <w:lang w:eastAsia="uk-UA"/>
        </w:rPr>
        <w:t xml:space="preserve"> страхування»,</w:t>
      </w:r>
      <w:r w:rsidR="002715C5">
        <w:rPr>
          <w:rFonts w:ascii="Times New Roman" w:eastAsia="Times New Roman" w:hAnsi="Times New Roman" w:cs="Times New Roman"/>
          <w:sz w:val="24"/>
          <w:szCs w:val="24"/>
          <w:lang w:eastAsia="uk-UA"/>
        </w:rPr>
        <w:t xml:space="preserve"> «</w:t>
      </w:r>
      <w:r w:rsidR="002715C5" w:rsidRPr="002715C5">
        <w:rPr>
          <w:rFonts w:ascii="Times New Roman" w:eastAsia="Times New Roman" w:hAnsi="Times New Roman" w:cs="Times New Roman"/>
          <w:sz w:val="24"/>
          <w:szCs w:val="24"/>
          <w:lang w:eastAsia="uk-UA"/>
        </w:rPr>
        <w:t>Про обов'язкове страхування цивільно-правової</w:t>
      </w:r>
      <w:r w:rsidR="002715C5">
        <w:rPr>
          <w:rFonts w:ascii="Times New Roman" w:eastAsia="Times New Roman" w:hAnsi="Times New Roman" w:cs="Times New Roman"/>
          <w:sz w:val="24"/>
          <w:szCs w:val="24"/>
          <w:lang w:eastAsia="uk-UA"/>
        </w:rPr>
        <w:t xml:space="preserve"> </w:t>
      </w:r>
      <w:r w:rsidR="002715C5" w:rsidRPr="002715C5">
        <w:rPr>
          <w:rFonts w:ascii="Times New Roman" w:eastAsia="Times New Roman" w:hAnsi="Times New Roman" w:cs="Times New Roman"/>
          <w:sz w:val="24"/>
          <w:szCs w:val="24"/>
          <w:lang w:eastAsia="uk-UA"/>
        </w:rPr>
        <w:t>відповідальності власників наземних транспортних засобів</w:t>
      </w:r>
      <w:r w:rsidR="002715C5">
        <w:rPr>
          <w:rFonts w:ascii="Times New Roman" w:eastAsia="Times New Roman" w:hAnsi="Times New Roman" w:cs="Times New Roman"/>
          <w:sz w:val="24"/>
          <w:szCs w:val="24"/>
          <w:lang w:eastAsia="uk-UA"/>
        </w:rPr>
        <w:t>».</w:t>
      </w:r>
    </w:p>
    <w:p w:rsidR="005520E0" w:rsidRPr="005520E0" w:rsidRDefault="005520E0" w:rsidP="008843E9">
      <w:pPr>
        <w:spacing w:after="0" w:line="240" w:lineRule="auto"/>
        <w:ind w:firstLine="567"/>
        <w:jc w:val="both"/>
        <w:rPr>
          <w:rFonts w:ascii="Times New Roman" w:eastAsia="Times New Roman" w:hAnsi="Times New Roman" w:cs="Times New Roman"/>
          <w:sz w:val="24"/>
          <w:szCs w:val="24"/>
          <w:lang w:eastAsia="uk-UA"/>
        </w:rPr>
      </w:pPr>
    </w:p>
    <w:p w:rsidR="005520E0" w:rsidRPr="005520E0" w:rsidRDefault="005520E0" w:rsidP="008843E9">
      <w:pPr>
        <w:numPr>
          <w:ilvl w:val="0"/>
          <w:numId w:val="1"/>
        </w:numPr>
        <w:spacing w:after="0" w:line="240" w:lineRule="auto"/>
        <w:ind w:left="0" w:firstLine="0"/>
        <w:contextualSpacing/>
        <w:jc w:val="center"/>
        <w:rPr>
          <w:rFonts w:ascii="Times New Roman" w:eastAsia="Times New Roman" w:hAnsi="Times New Roman" w:cs="Times New Roman"/>
          <w:sz w:val="24"/>
          <w:szCs w:val="24"/>
          <w:lang w:eastAsia="ru-RU"/>
        </w:rPr>
      </w:pPr>
      <w:r w:rsidRPr="005520E0">
        <w:rPr>
          <w:rFonts w:ascii="Times New Roman" w:eastAsia="Times New Roman" w:hAnsi="Times New Roman" w:cs="Times New Roman"/>
          <w:b/>
          <w:sz w:val="24"/>
          <w:szCs w:val="24"/>
          <w:lang w:eastAsia="ru-RU"/>
        </w:rPr>
        <w:t>СТРАХОВИЙ ВИПАДОК</w:t>
      </w:r>
    </w:p>
    <w:p w:rsidR="005520E0" w:rsidRPr="005520E0" w:rsidRDefault="005520E0" w:rsidP="008843E9">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ru-RU"/>
        </w:rPr>
      </w:pPr>
      <w:r w:rsidRPr="005520E0">
        <w:rPr>
          <w:rFonts w:ascii="Times New Roman" w:eastAsia="Times New Roman" w:hAnsi="Times New Roman" w:cs="Times New Roman"/>
          <w:sz w:val="24"/>
          <w:szCs w:val="24"/>
          <w:lang w:eastAsia="ru-RU"/>
        </w:rPr>
        <w:t>Страховим випадком є дорожньо-транспортна пригода, що сталася за участю транспортного засобу, який належить НКРЕКП, внаслідок якої настає цивільно-правова відповідальність особи, відповідальність якої застрахована, за шкоду, заподіяну життю, здоров'ю та/або майну потерпілого.</w:t>
      </w:r>
    </w:p>
    <w:p w:rsidR="005520E0" w:rsidRPr="005520E0" w:rsidRDefault="005520E0" w:rsidP="008843E9">
      <w:pPr>
        <w:spacing w:after="0" w:line="240" w:lineRule="auto"/>
        <w:ind w:firstLine="567"/>
        <w:contextualSpacing/>
        <w:jc w:val="both"/>
        <w:rPr>
          <w:rFonts w:ascii="Times New Roman" w:eastAsia="Times New Roman" w:hAnsi="Times New Roman" w:cs="Times New Roman"/>
          <w:sz w:val="24"/>
          <w:szCs w:val="24"/>
          <w:lang w:eastAsia="ru-RU"/>
        </w:rPr>
      </w:pPr>
    </w:p>
    <w:p w:rsidR="005520E0" w:rsidRPr="005520E0" w:rsidRDefault="005520E0" w:rsidP="008843E9">
      <w:pPr>
        <w:numPr>
          <w:ilvl w:val="0"/>
          <w:numId w:val="1"/>
        </w:numPr>
        <w:spacing w:after="0" w:line="240" w:lineRule="auto"/>
        <w:ind w:left="0" w:firstLine="0"/>
        <w:contextualSpacing/>
        <w:jc w:val="center"/>
        <w:rPr>
          <w:rFonts w:ascii="Times New Roman" w:eastAsia="Times New Roman" w:hAnsi="Times New Roman" w:cs="Times New Roman"/>
          <w:b/>
          <w:sz w:val="24"/>
          <w:szCs w:val="24"/>
          <w:lang w:eastAsia="ru-RU"/>
        </w:rPr>
      </w:pPr>
      <w:r w:rsidRPr="005520E0">
        <w:rPr>
          <w:rFonts w:ascii="Times New Roman" w:eastAsia="Times New Roman" w:hAnsi="Times New Roman" w:cs="Times New Roman"/>
          <w:b/>
          <w:sz w:val="24"/>
          <w:szCs w:val="24"/>
          <w:lang w:eastAsia="ru-RU"/>
        </w:rPr>
        <w:t>СТРАХОВА СУМА</w:t>
      </w:r>
    </w:p>
    <w:p w:rsidR="005520E0" w:rsidRPr="005520E0" w:rsidRDefault="005520E0" w:rsidP="008843E9">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ru-RU"/>
        </w:rPr>
      </w:pPr>
      <w:r w:rsidRPr="005520E0">
        <w:rPr>
          <w:rFonts w:ascii="Times New Roman" w:eastAsia="Times New Roman" w:hAnsi="Times New Roman" w:cs="Times New Roman"/>
          <w:sz w:val="24"/>
          <w:szCs w:val="24"/>
          <w:lang w:eastAsia="ru-RU"/>
        </w:rPr>
        <w:t>Страхова сума - це грошова сума, у межах якої Страховик зобов'язаний здійснити виплату страхового відшкодування відповідно до умов Договору.</w:t>
      </w:r>
    </w:p>
    <w:p w:rsidR="005520E0" w:rsidRPr="005520E0" w:rsidRDefault="005520E0" w:rsidP="008843E9">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ru-RU"/>
        </w:rPr>
      </w:pPr>
      <w:bookmarkStart w:id="0" w:name="_Ref456686219"/>
      <w:r w:rsidRPr="005520E0">
        <w:rPr>
          <w:rFonts w:ascii="Times New Roman" w:eastAsia="Times New Roman" w:hAnsi="Times New Roman" w:cs="Times New Roman"/>
          <w:sz w:val="24"/>
          <w:szCs w:val="24"/>
          <w:lang w:eastAsia="ru-RU"/>
        </w:rPr>
        <w:t xml:space="preserve">Розмір страхової суми за шкоду, заподіяну майну </w:t>
      </w:r>
      <w:r w:rsidR="001241E6">
        <w:rPr>
          <w:rFonts w:ascii="Times New Roman" w:eastAsia="Times New Roman" w:hAnsi="Times New Roman" w:cs="Times New Roman"/>
          <w:sz w:val="24"/>
          <w:szCs w:val="24"/>
          <w:lang w:eastAsia="ru-RU"/>
        </w:rPr>
        <w:t>потерпілих, становить 16</w:t>
      </w:r>
      <w:r w:rsidRPr="005520E0">
        <w:rPr>
          <w:rFonts w:ascii="Times New Roman" w:eastAsia="Times New Roman" w:hAnsi="Times New Roman" w:cs="Times New Roman"/>
          <w:sz w:val="24"/>
          <w:szCs w:val="24"/>
          <w:lang w:eastAsia="ru-RU"/>
        </w:rPr>
        <w:t>0 000 гривень на одного потерпілого.</w:t>
      </w:r>
      <w:bookmarkEnd w:id="0"/>
    </w:p>
    <w:p w:rsidR="005520E0" w:rsidRPr="005520E0" w:rsidRDefault="005520E0" w:rsidP="008843E9">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ru-RU"/>
        </w:rPr>
      </w:pPr>
      <w:r w:rsidRPr="005520E0">
        <w:rPr>
          <w:rFonts w:ascii="Times New Roman" w:eastAsia="Times New Roman" w:hAnsi="Times New Roman" w:cs="Times New Roman"/>
          <w:sz w:val="24"/>
          <w:szCs w:val="24"/>
          <w:lang w:eastAsia="ru-RU"/>
        </w:rPr>
        <w:t>У разі якщо загальний розмір шкоди за одним страховим випадком перевищує п'ятикратну страхову суму, відшкодування кожному потерпілому пропорційно зменшується.</w:t>
      </w:r>
    </w:p>
    <w:p w:rsidR="005520E0" w:rsidRPr="005520E0" w:rsidRDefault="005520E0" w:rsidP="008843E9">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ru-RU"/>
        </w:rPr>
      </w:pPr>
      <w:r w:rsidRPr="005520E0">
        <w:rPr>
          <w:rFonts w:ascii="Times New Roman" w:eastAsia="Times New Roman" w:hAnsi="Times New Roman" w:cs="Times New Roman"/>
          <w:sz w:val="24"/>
          <w:szCs w:val="24"/>
          <w:lang w:eastAsia="ru-RU"/>
        </w:rPr>
        <w:t xml:space="preserve"> </w:t>
      </w:r>
      <w:bookmarkStart w:id="1" w:name="_Ref456686231"/>
      <w:r w:rsidRPr="005520E0">
        <w:rPr>
          <w:rFonts w:ascii="Times New Roman" w:eastAsia="Times New Roman" w:hAnsi="Times New Roman" w:cs="Times New Roman"/>
          <w:sz w:val="24"/>
          <w:szCs w:val="24"/>
          <w:lang w:eastAsia="ru-RU"/>
        </w:rPr>
        <w:t xml:space="preserve">Розмір страхової суми за шкоду, заподіяну життю та здоров'ю потерпілих, становить </w:t>
      </w:r>
      <w:r w:rsidR="003E2E6F">
        <w:rPr>
          <w:rFonts w:ascii="Times New Roman" w:eastAsia="Times New Roman" w:hAnsi="Times New Roman" w:cs="Times New Roman"/>
          <w:sz w:val="24"/>
          <w:szCs w:val="24"/>
          <w:lang w:val="ru-RU" w:eastAsia="ru-RU"/>
        </w:rPr>
        <w:t xml:space="preserve">                       </w:t>
      </w:r>
      <w:r w:rsidR="001241E6">
        <w:rPr>
          <w:rFonts w:ascii="Times New Roman" w:eastAsia="Times New Roman" w:hAnsi="Times New Roman" w:cs="Times New Roman"/>
          <w:sz w:val="24"/>
          <w:szCs w:val="24"/>
          <w:lang w:eastAsia="ru-RU"/>
        </w:rPr>
        <w:t>32</w:t>
      </w:r>
      <w:r w:rsidR="00E1481A">
        <w:rPr>
          <w:rFonts w:ascii="Times New Roman" w:eastAsia="Times New Roman" w:hAnsi="Times New Roman" w:cs="Times New Roman"/>
          <w:sz w:val="24"/>
          <w:szCs w:val="24"/>
          <w:lang w:eastAsia="ru-RU"/>
        </w:rPr>
        <w:t>0</w:t>
      </w:r>
      <w:r w:rsidRPr="005520E0">
        <w:rPr>
          <w:rFonts w:ascii="Times New Roman" w:eastAsia="Times New Roman" w:hAnsi="Times New Roman" w:cs="Times New Roman"/>
          <w:sz w:val="24"/>
          <w:szCs w:val="24"/>
          <w:lang w:eastAsia="ru-RU"/>
        </w:rPr>
        <w:t xml:space="preserve"> 000 гривень на одного потерпілого.</w:t>
      </w:r>
      <w:bookmarkEnd w:id="1"/>
    </w:p>
    <w:p w:rsidR="005520E0" w:rsidRDefault="005520E0" w:rsidP="008843E9">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ru-RU"/>
        </w:rPr>
      </w:pPr>
      <w:r w:rsidRPr="005520E0">
        <w:rPr>
          <w:rFonts w:ascii="Times New Roman" w:eastAsia="Times New Roman" w:hAnsi="Times New Roman" w:cs="Times New Roman"/>
          <w:sz w:val="24"/>
          <w:szCs w:val="24"/>
          <w:lang w:eastAsia="ru-RU"/>
        </w:rPr>
        <w:lastRenderedPageBreak/>
        <w:t>Страхові виплати за договорами обов'язкового страхування цивільно-правової відповідальності обмежуються страховими сумами, зазначеними в п.</w:t>
      </w:r>
      <w:r w:rsidRPr="005520E0">
        <w:rPr>
          <w:rFonts w:ascii="Times New Roman" w:eastAsia="Times New Roman" w:hAnsi="Times New Roman" w:cs="Times New Roman"/>
          <w:sz w:val="24"/>
          <w:szCs w:val="24"/>
          <w:lang w:eastAsia="ru-RU"/>
        </w:rPr>
        <w:fldChar w:fldCharType="begin"/>
      </w:r>
      <w:r w:rsidRPr="005520E0">
        <w:rPr>
          <w:rFonts w:ascii="Times New Roman" w:eastAsia="Times New Roman" w:hAnsi="Times New Roman" w:cs="Times New Roman"/>
          <w:sz w:val="24"/>
          <w:szCs w:val="24"/>
          <w:lang w:eastAsia="ru-RU"/>
        </w:rPr>
        <w:instrText xml:space="preserve"> REF _Ref456686219 \r \h  \* MERGEFORMAT </w:instrText>
      </w:r>
      <w:r w:rsidRPr="005520E0">
        <w:rPr>
          <w:rFonts w:ascii="Times New Roman" w:eastAsia="Times New Roman" w:hAnsi="Times New Roman" w:cs="Times New Roman"/>
          <w:sz w:val="24"/>
          <w:szCs w:val="24"/>
          <w:lang w:eastAsia="ru-RU"/>
        </w:rPr>
      </w:r>
      <w:r w:rsidRPr="005520E0">
        <w:rPr>
          <w:rFonts w:ascii="Times New Roman" w:eastAsia="Times New Roman" w:hAnsi="Times New Roman" w:cs="Times New Roman"/>
          <w:sz w:val="24"/>
          <w:szCs w:val="24"/>
          <w:lang w:eastAsia="ru-RU"/>
        </w:rPr>
        <w:fldChar w:fldCharType="separate"/>
      </w:r>
      <w:r w:rsidR="00FF65BF">
        <w:rPr>
          <w:rFonts w:ascii="Times New Roman" w:eastAsia="Times New Roman" w:hAnsi="Times New Roman" w:cs="Times New Roman"/>
          <w:sz w:val="24"/>
          <w:szCs w:val="24"/>
          <w:lang w:eastAsia="ru-RU"/>
        </w:rPr>
        <w:t>3.2</w:t>
      </w:r>
      <w:r w:rsidRPr="005520E0">
        <w:rPr>
          <w:rFonts w:ascii="Times New Roman" w:eastAsia="Times New Roman" w:hAnsi="Times New Roman" w:cs="Times New Roman"/>
          <w:sz w:val="24"/>
          <w:szCs w:val="24"/>
          <w:lang w:eastAsia="ru-RU"/>
        </w:rPr>
        <w:fldChar w:fldCharType="end"/>
      </w:r>
      <w:r w:rsidRPr="005520E0">
        <w:rPr>
          <w:rFonts w:ascii="Times New Roman" w:eastAsia="Times New Roman" w:hAnsi="Times New Roman" w:cs="Times New Roman"/>
          <w:sz w:val="24"/>
          <w:szCs w:val="24"/>
          <w:lang w:eastAsia="ru-RU"/>
        </w:rPr>
        <w:t xml:space="preserve"> та </w:t>
      </w:r>
      <w:r w:rsidRPr="005520E0">
        <w:rPr>
          <w:rFonts w:ascii="Times New Roman" w:eastAsia="Times New Roman" w:hAnsi="Times New Roman" w:cs="Times New Roman"/>
          <w:sz w:val="24"/>
          <w:szCs w:val="24"/>
          <w:lang w:eastAsia="ru-RU"/>
        </w:rPr>
        <w:fldChar w:fldCharType="begin"/>
      </w:r>
      <w:r w:rsidRPr="005520E0">
        <w:rPr>
          <w:rFonts w:ascii="Times New Roman" w:eastAsia="Times New Roman" w:hAnsi="Times New Roman" w:cs="Times New Roman"/>
          <w:sz w:val="24"/>
          <w:szCs w:val="24"/>
          <w:lang w:eastAsia="ru-RU"/>
        </w:rPr>
        <w:instrText xml:space="preserve"> REF _Ref456686231 \r \h  \* MERGEFORMAT </w:instrText>
      </w:r>
      <w:r w:rsidRPr="005520E0">
        <w:rPr>
          <w:rFonts w:ascii="Times New Roman" w:eastAsia="Times New Roman" w:hAnsi="Times New Roman" w:cs="Times New Roman"/>
          <w:sz w:val="24"/>
          <w:szCs w:val="24"/>
          <w:lang w:eastAsia="ru-RU"/>
        </w:rPr>
      </w:r>
      <w:r w:rsidRPr="005520E0">
        <w:rPr>
          <w:rFonts w:ascii="Times New Roman" w:eastAsia="Times New Roman" w:hAnsi="Times New Roman" w:cs="Times New Roman"/>
          <w:sz w:val="24"/>
          <w:szCs w:val="24"/>
          <w:lang w:eastAsia="ru-RU"/>
        </w:rPr>
        <w:fldChar w:fldCharType="separate"/>
      </w:r>
      <w:r w:rsidR="00FF65BF">
        <w:rPr>
          <w:rFonts w:ascii="Times New Roman" w:eastAsia="Times New Roman" w:hAnsi="Times New Roman" w:cs="Times New Roman"/>
          <w:sz w:val="24"/>
          <w:szCs w:val="24"/>
          <w:lang w:eastAsia="ru-RU"/>
        </w:rPr>
        <w:t>3.4</w:t>
      </w:r>
      <w:r w:rsidRPr="005520E0">
        <w:rPr>
          <w:rFonts w:ascii="Times New Roman" w:eastAsia="Times New Roman" w:hAnsi="Times New Roman" w:cs="Times New Roman"/>
          <w:sz w:val="24"/>
          <w:szCs w:val="24"/>
          <w:lang w:eastAsia="ru-RU"/>
        </w:rPr>
        <w:fldChar w:fldCharType="end"/>
      </w:r>
      <w:r w:rsidRPr="005520E0">
        <w:rPr>
          <w:rFonts w:ascii="Times New Roman" w:eastAsia="Times New Roman" w:hAnsi="Times New Roman" w:cs="Times New Roman"/>
          <w:sz w:val="24"/>
          <w:szCs w:val="24"/>
          <w:lang w:eastAsia="ru-RU"/>
        </w:rPr>
        <w:t xml:space="preserve"> Договору.</w:t>
      </w:r>
    </w:p>
    <w:p w:rsidR="005520E0" w:rsidRPr="005520E0" w:rsidRDefault="005520E0" w:rsidP="008843E9">
      <w:pPr>
        <w:spacing w:after="0" w:line="240" w:lineRule="auto"/>
        <w:ind w:firstLine="567"/>
        <w:contextualSpacing/>
        <w:jc w:val="both"/>
        <w:rPr>
          <w:rFonts w:ascii="Times New Roman" w:eastAsia="Times New Roman" w:hAnsi="Times New Roman" w:cs="Times New Roman"/>
          <w:sz w:val="24"/>
          <w:szCs w:val="24"/>
          <w:lang w:eastAsia="ru-RU"/>
        </w:rPr>
      </w:pPr>
    </w:p>
    <w:p w:rsidR="005520E0" w:rsidRPr="005520E0" w:rsidRDefault="005520E0" w:rsidP="008843E9">
      <w:pPr>
        <w:numPr>
          <w:ilvl w:val="0"/>
          <w:numId w:val="1"/>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center"/>
        <w:rPr>
          <w:rFonts w:ascii="Times New Roman" w:eastAsia="Times New Roman" w:hAnsi="Times New Roman" w:cs="Times New Roman"/>
          <w:sz w:val="24"/>
          <w:szCs w:val="24"/>
          <w:lang w:eastAsia="x-none"/>
        </w:rPr>
      </w:pPr>
      <w:r w:rsidRPr="005520E0">
        <w:rPr>
          <w:rFonts w:ascii="Times New Roman" w:eastAsia="Times New Roman" w:hAnsi="Times New Roman" w:cs="Times New Roman"/>
          <w:b/>
          <w:sz w:val="24"/>
          <w:szCs w:val="24"/>
          <w:lang w:eastAsia="x-none"/>
        </w:rPr>
        <w:t>ВИЗНАЧЕННЯ РОЗМІРУ СТРАХОВОГО ПЛАТЕЖУ</w:t>
      </w:r>
      <w:bookmarkStart w:id="2" w:name="71"/>
      <w:bookmarkStart w:id="3" w:name="72"/>
      <w:bookmarkEnd w:id="2"/>
      <w:bookmarkEnd w:id="3"/>
    </w:p>
    <w:p w:rsidR="00727F42" w:rsidRPr="00151C6C" w:rsidRDefault="005520E0" w:rsidP="00727F42">
      <w:pPr>
        <w:numPr>
          <w:ilvl w:val="1"/>
          <w:numId w:val="3"/>
        </w:numPr>
        <w:spacing w:after="0" w:line="240" w:lineRule="auto"/>
        <w:ind w:left="0" w:firstLine="567"/>
        <w:contextualSpacing/>
        <w:jc w:val="both"/>
        <w:rPr>
          <w:rFonts w:ascii="Times New Roman" w:eastAsia="Times New Roman" w:hAnsi="Times New Roman" w:cs="Times New Roman"/>
          <w:sz w:val="24"/>
          <w:szCs w:val="24"/>
          <w:lang w:eastAsia="x-none"/>
        </w:rPr>
      </w:pPr>
      <w:r w:rsidRPr="005520E0">
        <w:rPr>
          <w:rFonts w:ascii="Times New Roman" w:eastAsia="Times New Roman" w:hAnsi="Times New Roman" w:cs="Times New Roman"/>
          <w:sz w:val="24"/>
          <w:szCs w:val="24"/>
          <w:lang w:eastAsia="x-none"/>
        </w:rPr>
        <w:t xml:space="preserve"> Розмір страхового платежу встановлюється Страховиком шляхом добутку розміру базового страхового платежу та значень відповідних коригуючих коефіцієнтів</w:t>
      </w:r>
      <w:r w:rsidRPr="005520E0">
        <w:rPr>
          <w:rFonts w:ascii="Times New Roman" w:eastAsia="Times New Roman" w:hAnsi="Times New Roman" w:cs="Times New Roman"/>
          <w:sz w:val="24"/>
          <w:szCs w:val="24"/>
          <w:lang w:val="x-none" w:eastAsia="x-none"/>
        </w:rPr>
        <w:t xml:space="preserve"> та становить</w:t>
      </w:r>
      <w:r w:rsidR="00727F42" w:rsidRPr="00727F42">
        <w:rPr>
          <w:rFonts w:ascii="Times New Roman" w:eastAsia="Times New Roman" w:hAnsi="Times New Roman" w:cs="Times New Roman"/>
          <w:sz w:val="24"/>
          <w:szCs w:val="24"/>
          <w:lang w:eastAsia="x-none"/>
        </w:rPr>
        <w:t xml:space="preserve">:__________________ грн (_______________________грн </w:t>
      </w:r>
      <w:r w:rsidR="00727F42">
        <w:rPr>
          <w:rFonts w:ascii="Times New Roman" w:eastAsia="Times New Roman" w:hAnsi="Times New Roman" w:cs="Times New Roman"/>
          <w:sz w:val="24"/>
          <w:szCs w:val="24"/>
          <w:lang w:eastAsia="x-none"/>
        </w:rPr>
        <w:t xml:space="preserve">__ </w:t>
      </w:r>
      <w:r w:rsidR="00727F42" w:rsidRPr="00727F42">
        <w:rPr>
          <w:rFonts w:ascii="Times New Roman" w:eastAsia="Times New Roman" w:hAnsi="Times New Roman" w:cs="Times New Roman"/>
          <w:sz w:val="24"/>
          <w:szCs w:val="24"/>
          <w:lang w:eastAsia="x-none"/>
        </w:rPr>
        <w:t>коп.)</w:t>
      </w:r>
      <w:r w:rsidR="00727F42">
        <w:rPr>
          <w:rFonts w:ascii="Times New Roman" w:eastAsia="Times New Roman" w:hAnsi="Times New Roman" w:cs="Times New Roman"/>
          <w:sz w:val="24"/>
          <w:szCs w:val="24"/>
          <w:lang w:eastAsia="x-none"/>
        </w:rPr>
        <w:t xml:space="preserve"> та </w:t>
      </w:r>
      <w:r w:rsidR="00727F42" w:rsidRPr="00727F42">
        <w:rPr>
          <w:rFonts w:ascii="Times New Roman" w:eastAsia="Times New Roman" w:hAnsi="Times New Roman" w:cs="Times New Roman"/>
          <w:sz w:val="24"/>
          <w:szCs w:val="24"/>
          <w:lang w:eastAsia="x-none"/>
        </w:rPr>
        <w:t>підлягає сплаті на рахунок Страховика протягом 7 (семи) робочих днів з дати підписання Договору.</w:t>
      </w:r>
    </w:p>
    <w:p w:rsidR="00822CBE" w:rsidRPr="00822CBE" w:rsidRDefault="00822CBE" w:rsidP="00151C6C">
      <w:pPr>
        <w:pStyle w:val="a3"/>
        <w:numPr>
          <w:ilvl w:val="1"/>
          <w:numId w:val="3"/>
        </w:numPr>
        <w:spacing w:after="0"/>
        <w:ind w:left="0" w:firstLine="567"/>
        <w:jc w:val="both"/>
        <w:rPr>
          <w:rFonts w:ascii="Times New Roman" w:eastAsia="Times New Roman" w:hAnsi="Times New Roman" w:cs="Times New Roman"/>
          <w:sz w:val="24"/>
          <w:szCs w:val="24"/>
          <w:lang w:eastAsia="x-none"/>
        </w:rPr>
      </w:pPr>
      <w:r w:rsidRPr="00822CBE">
        <w:rPr>
          <w:rFonts w:ascii="Times New Roman" w:eastAsia="Times New Roman" w:hAnsi="Times New Roman" w:cs="Times New Roman"/>
          <w:sz w:val="24"/>
          <w:szCs w:val="24"/>
          <w:lang w:eastAsia="x-none"/>
        </w:rPr>
        <w:t>У разі не проведення органами казначейства платежів на рахунках Страхувальника, відсутності фінансового ресурсу Єдиного казначейського рахунку, передбачені законодавством України штрафні санкції за прострочення розрахунків за Договором до Страхувальника у цей період не застосовуються.</w:t>
      </w:r>
    </w:p>
    <w:p w:rsidR="005520E0" w:rsidRPr="005520E0" w:rsidRDefault="005520E0" w:rsidP="00151C6C">
      <w:pPr>
        <w:spacing w:after="0" w:line="240" w:lineRule="auto"/>
        <w:ind w:firstLine="567"/>
        <w:jc w:val="both"/>
        <w:rPr>
          <w:rFonts w:ascii="Times New Roman" w:eastAsia="Times New Roman" w:hAnsi="Times New Roman" w:cs="Times New Roman"/>
          <w:sz w:val="24"/>
          <w:szCs w:val="24"/>
          <w:lang w:eastAsia="ru-RU"/>
        </w:rPr>
      </w:pPr>
    </w:p>
    <w:p w:rsidR="005520E0" w:rsidRPr="005520E0" w:rsidRDefault="005520E0" w:rsidP="008843E9">
      <w:pPr>
        <w:numPr>
          <w:ilvl w:val="0"/>
          <w:numId w:val="3"/>
        </w:numPr>
        <w:spacing w:after="0" w:line="240" w:lineRule="auto"/>
        <w:ind w:left="0" w:firstLine="567"/>
        <w:jc w:val="center"/>
        <w:rPr>
          <w:rFonts w:ascii="Times New Roman" w:eastAsia="Times New Roman" w:hAnsi="Times New Roman" w:cs="Times New Roman"/>
          <w:sz w:val="24"/>
          <w:szCs w:val="24"/>
          <w:lang w:eastAsia="ru-RU"/>
        </w:rPr>
      </w:pPr>
      <w:r w:rsidRPr="005520E0">
        <w:rPr>
          <w:rFonts w:ascii="Times New Roman" w:eastAsia="Times New Roman" w:hAnsi="Times New Roman" w:cs="Times New Roman"/>
          <w:b/>
          <w:spacing w:val="-4"/>
          <w:sz w:val="24"/>
          <w:szCs w:val="24"/>
          <w:lang w:eastAsia="ru-RU"/>
        </w:rPr>
        <w:t>СТРОКИ ДІЇ ПОЛІСІВ</w:t>
      </w:r>
    </w:p>
    <w:p w:rsidR="005520E0" w:rsidRPr="005520E0" w:rsidRDefault="005520E0" w:rsidP="008843E9">
      <w:pPr>
        <w:numPr>
          <w:ilvl w:val="1"/>
          <w:numId w:val="3"/>
        </w:numPr>
        <w:spacing w:after="0" w:line="240" w:lineRule="auto"/>
        <w:ind w:left="0" w:firstLine="567"/>
        <w:jc w:val="both"/>
        <w:rPr>
          <w:rFonts w:ascii="Times New Roman" w:eastAsia="Times New Roman" w:hAnsi="Times New Roman" w:cs="Times New Roman"/>
          <w:sz w:val="24"/>
          <w:szCs w:val="24"/>
          <w:lang w:eastAsia="ru-RU"/>
        </w:rPr>
      </w:pPr>
      <w:r w:rsidRPr="005520E0">
        <w:rPr>
          <w:rFonts w:ascii="Times New Roman" w:eastAsia="Times New Roman" w:hAnsi="Times New Roman" w:cs="Times New Roman"/>
          <w:sz w:val="24"/>
          <w:szCs w:val="24"/>
          <w:lang w:eastAsia="ru-RU"/>
        </w:rPr>
        <w:t>Строк дії Полі</w:t>
      </w:r>
      <w:r w:rsidR="00836C48">
        <w:rPr>
          <w:rFonts w:ascii="Times New Roman" w:eastAsia="Times New Roman" w:hAnsi="Times New Roman" w:cs="Times New Roman"/>
          <w:sz w:val="24"/>
          <w:szCs w:val="24"/>
          <w:lang w:eastAsia="ru-RU"/>
        </w:rPr>
        <w:t>су</w:t>
      </w:r>
      <w:r w:rsidRPr="005520E0">
        <w:rPr>
          <w:rFonts w:ascii="Times New Roman" w:eastAsia="Times New Roman" w:hAnsi="Times New Roman" w:cs="Times New Roman"/>
          <w:sz w:val="24"/>
          <w:szCs w:val="24"/>
          <w:lang w:eastAsia="ru-RU"/>
        </w:rPr>
        <w:t xml:space="preserve"> </w:t>
      </w:r>
      <w:r w:rsidR="00825149">
        <w:rPr>
          <w:rFonts w:ascii="Times New Roman" w:eastAsia="Times New Roman" w:hAnsi="Times New Roman" w:cs="Times New Roman"/>
          <w:sz w:val="24"/>
          <w:szCs w:val="24"/>
          <w:lang w:eastAsia="ru-RU"/>
        </w:rPr>
        <w:t>на автомобіль</w:t>
      </w:r>
      <w:r w:rsidR="00836C48">
        <w:rPr>
          <w:rFonts w:ascii="Times New Roman" w:eastAsia="Times New Roman" w:hAnsi="Times New Roman" w:cs="Times New Roman"/>
          <w:sz w:val="24"/>
          <w:szCs w:val="24"/>
          <w:lang w:eastAsia="ru-RU"/>
        </w:rPr>
        <w:t>,</w:t>
      </w:r>
      <w:r w:rsidR="00825149">
        <w:rPr>
          <w:rFonts w:ascii="Times New Roman" w:eastAsia="Times New Roman" w:hAnsi="Times New Roman" w:cs="Times New Roman"/>
          <w:sz w:val="24"/>
          <w:szCs w:val="24"/>
          <w:lang w:eastAsia="ru-RU"/>
        </w:rPr>
        <w:t xml:space="preserve"> </w:t>
      </w:r>
      <w:r w:rsidRPr="005520E0">
        <w:rPr>
          <w:rFonts w:ascii="Times New Roman" w:eastAsia="Times New Roman" w:hAnsi="Times New Roman" w:cs="Times New Roman"/>
          <w:sz w:val="24"/>
          <w:szCs w:val="24"/>
          <w:lang w:eastAsia="ru-RU"/>
        </w:rPr>
        <w:t>що не підлягає обов’язковому технічному контролю (далі - ОТК), становить 1 (один) рік.</w:t>
      </w:r>
    </w:p>
    <w:p w:rsidR="005520E0" w:rsidRPr="005520E0" w:rsidRDefault="005520E0" w:rsidP="008843E9">
      <w:pPr>
        <w:numPr>
          <w:ilvl w:val="1"/>
          <w:numId w:val="3"/>
        </w:numPr>
        <w:spacing w:after="0" w:line="240" w:lineRule="auto"/>
        <w:ind w:left="0" w:firstLine="567"/>
        <w:jc w:val="both"/>
        <w:rPr>
          <w:rFonts w:ascii="Times New Roman" w:eastAsia="Times New Roman" w:hAnsi="Times New Roman" w:cs="Times New Roman"/>
          <w:sz w:val="24"/>
          <w:szCs w:val="24"/>
          <w:lang w:eastAsia="ru-RU"/>
        </w:rPr>
      </w:pPr>
      <w:r w:rsidRPr="005520E0">
        <w:rPr>
          <w:rFonts w:ascii="Times New Roman" w:eastAsia="Times New Roman" w:hAnsi="Times New Roman" w:cs="Times New Roman"/>
          <w:sz w:val="24"/>
          <w:szCs w:val="24"/>
          <w:lang w:eastAsia="ru-RU"/>
        </w:rPr>
        <w:t>Поліс набуває чинності з моменту, визначеному у ньому.</w:t>
      </w:r>
    </w:p>
    <w:p w:rsidR="005520E0" w:rsidRPr="005520E0" w:rsidRDefault="005520E0" w:rsidP="008843E9">
      <w:pPr>
        <w:spacing w:after="0" w:line="240" w:lineRule="auto"/>
        <w:ind w:firstLine="567"/>
        <w:jc w:val="both"/>
        <w:rPr>
          <w:rFonts w:ascii="Times New Roman" w:eastAsia="Times New Roman" w:hAnsi="Times New Roman" w:cs="Times New Roman"/>
          <w:b/>
          <w:spacing w:val="-4"/>
          <w:sz w:val="24"/>
          <w:szCs w:val="24"/>
          <w:lang w:eastAsia="ru-RU"/>
        </w:rPr>
      </w:pPr>
    </w:p>
    <w:p w:rsidR="005520E0" w:rsidRPr="005520E0" w:rsidRDefault="005520E0" w:rsidP="008843E9">
      <w:pPr>
        <w:numPr>
          <w:ilvl w:val="0"/>
          <w:numId w:val="3"/>
        </w:numPr>
        <w:spacing w:after="0" w:line="240" w:lineRule="auto"/>
        <w:ind w:left="0" w:firstLine="0"/>
        <w:jc w:val="center"/>
        <w:rPr>
          <w:rFonts w:ascii="Times New Roman" w:eastAsia="Times New Roman" w:hAnsi="Times New Roman" w:cs="Times New Roman"/>
          <w:b/>
          <w:spacing w:val="-4"/>
          <w:sz w:val="24"/>
          <w:szCs w:val="24"/>
          <w:lang w:eastAsia="ru-RU"/>
        </w:rPr>
      </w:pPr>
      <w:r w:rsidRPr="005520E0">
        <w:rPr>
          <w:rFonts w:ascii="Times New Roman" w:eastAsia="Times New Roman" w:hAnsi="Times New Roman" w:cs="Times New Roman"/>
          <w:b/>
          <w:spacing w:val="-4"/>
          <w:sz w:val="24"/>
          <w:szCs w:val="24"/>
          <w:lang w:eastAsia="ru-RU"/>
        </w:rPr>
        <w:t>ПРАВА ТА ОБОВ’ЯЗКИ СТОРІН</w:t>
      </w:r>
    </w:p>
    <w:p w:rsidR="005520E0" w:rsidRPr="005520E0" w:rsidRDefault="005520E0" w:rsidP="008843E9">
      <w:pPr>
        <w:numPr>
          <w:ilvl w:val="1"/>
          <w:numId w:val="3"/>
        </w:numPr>
        <w:spacing w:after="0" w:line="240" w:lineRule="auto"/>
        <w:ind w:left="0" w:firstLine="567"/>
        <w:jc w:val="both"/>
        <w:rPr>
          <w:rFonts w:ascii="Times New Roman" w:eastAsia="Times New Roman" w:hAnsi="Times New Roman" w:cs="Times New Roman"/>
          <w:b/>
          <w:sz w:val="24"/>
          <w:szCs w:val="24"/>
          <w:lang w:eastAsia="x-none"/>
        </w:rPr>
      </w:pPr>
      <w:r w:rsidRPr="005520E0">
        <w:rPr>
          <w:rFonts w:ascii="Times New Roman" w:eastAsia="Times New Roman" w:hAnsi="Times New Roman" w:cs="Times New Roman"/>
          <w:b/>
          <w:sz w:val="24"/>
          <w:szCs w:val="24"/>
          <w:lang w:eastAsia="x-none"/>
        </w:rPr>
        <w:t>Страхувальник зобов’язаний:</w:t>
      </w:r>
    </w:p>
    <w:p w:rsidR="005520E0" w:rsidRPr="005520E0" w:rsidRDefault="005520E0" w:rsidP="008843E9">
      <w:pPr>
        <w:numPr>
          <w:ilvl w:val="2"/>
          <w:numId w:val="3"/>
        </w:numPr>
        <w:spacing w:after="0" w:line="240" w:lineRule="auto"/>
        <w:ind w:left="0" w:firstLine="567"/>
        <w:jc w:val="both"/>
        <w:rPr>
          <w:rFonts w:ascii="Times New Roman" w:eastAsia="Times New Roman" w:hAnsi="Times New Roman" w:cs="Times New Roman"/>
          <w:sz w:val="24"/>
          <w:szCs w:val="24"/>
          <w:lang w:eastAsia="x-none"/>
        </w:rPr>
      </w:pPr>
      <w:r w:rsidRPr="005520E0">
        <w:rPr>
          <w:rFonts w:ascii="Times New Roman" w:eastAsia="Times New Roman" w:hAnsi="Times New Roman" w:cs="Times New Roman"/>
          <w:sz w:val="24"/>
          <w:szCs w:val="24"/>
          <w:lang w:eastAsia="x-none"/>
        </w:rPr>
        <w:t xml:space="preserve"> при укладенні цього Договору повідомити Страховика про всі діючі Поліси, укладені з іншими Страховиками, а також, надати інформацію про всі відомі обставини, що мають істотне значення для оцінки страхового ризику;</w:t>
      </w:r>
    </w:p>
    <w:p w:rsidR="005520E0" w:rsidRPr="00204CE9" w:rsidRDefault="005520E0" w:rsidP="008843E9">
      <w:pPr>
        <w:numPr>
          <w:ilvl w:val="2"/>
          <w:numId w:val="3"/>
        </w:numPr>
        <w:spacing w:after="0" w:line="240" w:lineRule="auto"/>
        <w:ind w:left="0" w:firstLine="567"/>
        <w:jc w:val="both"/>
        <w:rPr>
          <w:rFonts w:ascii="Times New Roman" w:eastAsia="Times New Roman" w:hAnsi="Times New Roman" w:cs="Times New Roman"/>
          <w:sz w:val="24"/>
          <w:szCs w:val="24"/>
          <w:lang w:eastAsia="x-none"/>
        </w:rPr>
      </w:pPr>
      <w:r w:rsidRPr="005520E0">
        <w:rPr>
          <w:rFonts w:ascii="Times New Roman" w:eastAsia="Times New Roman" w:hAnsi="Times New Roman" w:cs="Times New Roman"/>
          <w:sz w:val="24"/>
          <w:szCs w:val="24"/>
          <w:lang w:eastAsia="x-none"/>
        </w:rPr>
        <w:t xml:space="preserve"> надати </w:t>
      </w:r>
      <w:r w:rsidR="000970A9">
        <w:rPr>
          <w:rFonts w:ascii="Times New Roman" w:eastAsia="Times New Roman" w:hAnsi="Times New Roman" w:cs="Times New Roman"/>
          <w:sz w:val="24"/>
          <w:szCs w:val="24"/>
          <w:lang w:eastAsia="x-none"/>
        </w:rPr>
        <w:t>повну</w:t>
      </w:r>
      <w:r w:rsidR="00416444">
        <w:rPr>
          <w:rFonts w:ascii="Times New Roman" w:eastAsia="Times New Roman" w:hAnsi="Times New Roman" w:cs="Times New Roman"/>
          <w:sz w:val="24"/>
          <w:szCs w:val="24"/>
          <w:lang w:eastAsia="x-none"/>
        </w:rPr>
        <w:t xml:space="preserve"> </w:t>
      </w:r>
      <w:r w:rsidR="000970A9">
        <w:rPr>
          <w:rFonts w:ascii="Times New Roman" w:eastAsia="Times New Roman" w:hAnsi="Times New Roman" w:cs="Times New Roman"/>
          <w:sz w:val="24"/>
          <w:szCs w:val="24"/>
          <w:lang w:eastAsia="x-none"/>
        </w:rPr>
        <w:t>інформацію</w:t>
      </w:r>
      <w:r w:rsidR="00416444">
        <w:rPr>
          <w:rFonts w:ascii="Times New Roman" w:eastAsia="Times New Roman" w:hAnsi="Times New Roman" w:cs="Times New Roman"/>
          <w:sz w:val="24"/>
          <w:szCs w:val="24"/>
          <w:lang w:eastAsia="x-none"/>
        </w:rPr>
        <w:t xml:space="preserve"> </w:t>
      </w:r>
      <w:r w:rsidRPr="005520E0">
        <w:rPr>
          <w:rFonts w:ascii="Times New Roman" w:eastAsia="Times New Roman" w:hAnsi="Times New Roman" w:cs="Times New Roman"/>
          <w:sz w:val="24"/>
          <w:szCs w:val="24"/>
          <w:lang w:eastAsia="x-none"/>
        </w:rPr>
        <w:t>щодо транспортного</w:t>
      </w:r>
      <w:r w:rsidR="00416444">
        <w:rPr>
          <w:rFonts w:ascii="Times New Roman" w:eastAsia="Times New Roman" w:hAnsi="Times New Roman" w:cs="Times New Roman"/>
          <w:sz w:val="24"/>
          <w:szCs w:val="24"/>
          <w:lang w:eastAsia="x-none"/>
        </w:rPr>
        <w:t xml:space="preserve"> </w:t>
      </w:r>
      <w:r w:rsidRPr="005520E0">
        <w:rPr>
          <w:rFonts w:ascii="Times New Roman" w:eastAsia="Times New Roman" w:hAnsi="Times New Roman" w:cs="Times New Roman"/>
          <w:sz w:val="24"/>
          <w:szCs w:val="24"/>
          <w:lang w:eastAsia="x-none"/>
        </w:rPr>
        <w:t>засобу,</w:t>
      </w:r>
      <w:r w:rsidR="000970A9">
        <w:rPr>
          <w:rFonts w:ascii="Times New Roman" w:eastAsia="Times New Roman" w:hAnsi="Times New Roman" w:cs="Times New Roman"/>
          <w:sz w:val="24"/>
          <w:szCs w:val="24"/>
          <w:lang w:eastAsia="x-none"/>
        </w:rPr>
        <w:t xml:space="preserve"> що</w:t>
      </w:r>
      <w:r w:rsidR="00416444">
        <w:rPr>
          <w:rFonts w:ascii="Times New Roman" w:eastAsia="Times New Roman" w:hAnsi="Times New Roman" w:cs="Times New Roman"/>
          <w:sz w:val="24"/>
          <w:szCs w:val="24"/>
          <w:lang w:eastAsia="x-none"/>
        </w:rPr>
        <w:t xml:space="preserve"> </w:t>
      </w:r>
      <w:r w:rsidRPr="00204CE9">
        <w:rPr>
          <w:rFonts w:ascii="Times New Roman" w:eastAsia="Times New Roman" w:hAnsi="Times New Roman" w:cs="Times New Roman"/>
          <w:sz w:val="24"/>
          <w:szCs w:val="24"/>
          <w:lang w:eastAsia="x-none"/>
        </w:rPr>
        <w:t>зазначений</w:t>
      </w:r>
      <w:r w:rsidR="00416444" w:rsidRPr="00204CE9">
        <w:rPr>
          <w:rFonts w:ascii="Times New Roman" w:eastAsia="Times New Roman" w:hAnsi="Times New Roman" w:cs="Times New Roman"/>
          <w:sz w:val="24"/>
          <w:szCs w:val="24"/>
          <w:lang w:eastAsia="x-none"/>
        </w:rPr>
        <w:t xml:space="preserve"> </w:t>
      </w:r>
      <w:r w:rsidRPr="00204CE9">
        <w:rPr>
          <w:rFonts w:ascii="Times New Roman" w:eastAsia="Times New Roman" w:hAnsi="Times New Roman" w:cs="Times New Roman"/>
          <w:sz w:val="24"/>
          <w:szCs w:val="24"/>
          <w:lang w:eastAsia="x-none"/>
        </w:rPr>
        <w:t>в</w:t>
      </w:r>
      <w:r w:rsidR="00416444" w:rsidRPr="00204CE9">
        <w:rPr>
          <w:rFonts w:ascii="Times New Roman" w:eastAsia="Times New Roman" w:hAnsi="Times New Roman" w:cs="Times New Roman"/>
          <w:sz w:val="24"/>
          <w:szCs w:val="24"/>
          <w:lang w:eastAsia="x-none"/>
        </w:rPr>
        <w:t xml:space="preserve"> </w:t>
      </w:r>
      <w:r w:rsidR="000970A9" w:rsidRPr="00204CE9">
        <w:rPr>
          <w:rFonts w:ascii="Times New Roman" w:eastAsia="Times New Roman" w:hAnsi="Times New Roman" w:cs="Times New Roman"/>
          <w:sz w:val="24"/>
          <w:szCs w:val="24"/>
          <w:lang w:eastAsia="x-none"/>
        </w:rPr>
        <w:t>Додат</w:t>
      </w:r>
      <w:r w:rsidR="0034504F" w:rsidRPr="00204CE9">
        <w:rPr>
          <w:rFonts w:ascii="Times New Roman" w:eastAsia="Times New Roman" w:hAnsi="Times New Roman" w:cs="Times New Roman"/>
          <w:sz w:val="24"/>
          <w:szCs w:val="24"/>
          <w:lang w:eastAsia="x-none"/>
        </w:rPr>
        <w:t>ку</w:t>
      </w:r>
      <w:r w:rsidR="000970A9" w:rsidRPr="00204CE9">
        <w:rPr>
          <w:rFonts w:ascii="Times New Roman" w:eastAsia="Times New Roman" w:hAnsi="Times New Roman" w:cs="Times New Roman"/>
          <w:sz w:val="24"/>
          <w:szCs w:val="24"/>
          <w:lang w:eastAsia="x-none"/>
        </w:rPr>
        <w:t xml:space="preserve"> 2</w:t>
      </w:r>
      <w:r w:rsidRPr="00204CE9">
        <w:rPr>
          <w:rFonts w:ascii="Times New Roman" w:eastAsia="Times New Roman" w:hAnsi="Times New Roman" w:cs="Times New Roman"/>
          <w:sz w:val="24"/>
          <w:szCs w:val="24"/>
          <w:lang w:eastAsia="x-none"/>
        </w:rPr>
        <w:t>;</w:t>
      </w:r>
    </w:p>
    <w:p w:rsidR="005520E0" w:rsidRPr="00204CE9" w:rsidRDefault="005520E0" w:rsidP="008843E9">
      <w:pPr>
        <w:numPr>
          <w:ilvl w:val="3"/>
          <w:numId w:val="2"/>
        </w:numPr>
        <w:spacing w:after="0" w:line="240" w:lineRule="auto"/>
        <w:ind w:left="0" w:firstLine="567"/>
        <w:jc w:val="both"/>
        <w:rPr>
          <w:rFonts w:ascii="Times New Roman" w:eastAsia="Times New Roman" w:hAnsi="Times New Roman" w:cs="Times New Roman"/>
          <w:sz w:val="24"/>
          <w:szCs w:val="24"/>
          <w:lang w:eastAsia="x-none"/>
        </w:rPr>
      </w:pPr>
      <w:r w:rsidRPr="00204CE9">
        <w:rPr>
          <w:rFonts w:ascii="Times New Roman" w:eastAsia="Times New Roman" w:hAnsi="Times New Roman" w:cs="Times New Roman"/>
          <w:sz w:val="24"/>
          <w:szCs w:val="24"/>
          <w:lang w:eastAsia="x-none"/>
        </w:rPr>
        <w:t xml:space="preserve"> відомості про транспортний засіб – тип, реєстраційний номерний знак, марка, модель, рік випуску, ідентифікаційний номер </w:t>
      </w:r>
      <w:r w:rsidRPr="00204CE9">
        <w:rPr>
          <w:rFonts w:ascii="Times New Roman" w:eastAsia="Times New Roman" w:hAnsi="Times New Roman" w:cs="Times New Roman"/>
          <w:sz w:val="24"/>
          <w:szCs w:val="24"/>
          <w:lang w:val="en-US" w:eastAsia="x-none"/>
        </w:rPr>
        <w:t>VIN</w:t>
      </w:r>
      <w:r w:rsidRPr="00204CE9">
        <w:rPr>
          <w:rFonts w:ascii="Times New Roman" w:eastAsia="Times New Roman" w:hAnsi="Times New Roman" w:cs="Times New Roman"/>
          <w:sz w:val="24"/>
          <w:szCs w:val="24"/>
          <w:lang w:eastAsia="x-none"/>
        </w:rPr>
        <w:t xml:space="preserve"> транспортного засобу або в разі його відсутності – номер кузова (шасі, рами), населений пункт місця його реєстрації;</w:t>
      </w:r>
    </w:p>
    <w:p w:rsidR="005520E0" w:rsidRPr="00204CE9" w:rsidRDefault="005520E0" w:rsidP="008843E9">
      <w:pPr>
        <w:numPr>
          <w:ilvl w:val="3"/>
          <w:numId w:val="2"/>
        </w:numPr>
        <w:spacing w:after="0" w:line="240" w:lineRule="auto"/>
        <w:ind w:left="0" w:firstLine="567"/>
        <w:jc w:val="both"/>
        <w:rPr>
          <w:rFonts w:ascii="Times New Roman" w:eastAsia="Times New Roman" w:hAnsi="Times New Roman" w:cs="Times New Roman"/>
          <w:sz w:val="24"/>
          <w:szCs w:val="24"/>
          <w:lang w:eastAsia="x-none"/>
        </w:rPr>
      </w:pPr>
      <w:r w:rsidRPr="00204CE9">
        <w:rPr>
          <w:rFonts w:ascii="Times New Roman" w:eastAsia="Times New Roman" w:hAnsi="Times New Roman" w:cs="Times New Roman"/>
          <w:sz w:val="24"/>
          <w:szCs w:val="24"/>
          <w:lang w:eastAsia="x-none"/>
        </w:rPr>
        <w:t xml:space="preserve"> інформацію про необхідність ОТК. Якщо транспортний засіб підлягає ОТК, то вказується дата наступного ОТК та періодичність проходження ОТК згідно з Законом України "Про дорожній рух", Страхувальником надається підтвердження технічної справності транспортного засобу;</w:t>
      </w:r>
    </w:p>
    <w:p w:rsidR="005520E0" w:rsidRPr="00204CE9" w:rsidRDefault="005520E0" w:rsidP="008843E9">
      <w:pPr>
        <w:numPr>
          <w:ilvl w:val="2"/>
          <w:numId w:val="3"/>
        </w:numPr>
        <w:spacing w:after="0" w:line="240" w:lineRule="auto"/>
        <w:ind w:left="0" w:firstLine="567"/>
        <w:jc w:val="both"/>
        <w:rPr>
          <w:rFonts w:ascii="Times New Roman" w:eastAsia="Times New Roman" w:hAnsi="Times New Roman" w:cs="Times New Roman"/>
          <w:b/>
          <w:sz w:val="24"/>
          <w:szCs w:val="24"/>
          <w:lang w:eastAsia="ru-RU"/>
        </w:rPr>
      </w:pPr>
      <w:r w:rsidRPr="00204CE9">
        <w:rPr>
          <w:rFonts w:ascii="Times New Roman" w:eastAsia="Times New Roman" w:hAnsi="Times New Roman" w:cs="Times New Roman"/>
          <w:sz w:val="24"/>
          <w:szCs w:val="24"/>
          <w:lang w:eastAsia="ru-RU"/>
        </w:rPr>
        <w:t xml:space="preserve"> перерахувати на поточний рахунок Страховика страховий платіж у сумі та строки, що визначені в п.</w:t>
      </w:r>
      <w:r w:rsidR="000970A9" w:rsidRPr="00204CE9">
        <w:rPr>
          <w:rFonts w:ascii="Times New Roman" w:eastAsia="Times New Roman" w:hAnsi="Times New Roman" w:cs="Times New Roman"/>
          <w:sz w:val="24"/>
          <w:szCs w:val="24"/>
          <w:lang w:eastAsia="ru-RU"/>
        </w:rPr>
        <w:t xml:space="preserve"> </w:t>
      </w:r>
      <w:r w:rsidR="0076226C" w:rsidRPr="00204CE9">
        <w:rPr>
          <w:rFonts w:ascii="Times New Roman" w:eastAsia="Times New Roman" w:hAnsi="Times New Roman" w:cs="Times New Roman"/>
          <w:sz w:val="24"/>
          <w:szCs w:val="24"/>
          <w:lang w:eastAsia="ru-RU"/>
        </w:rPr>
        <w:t>4.1</w:t>
      </w:r>
      <w:r w:rsidRPr="00204CE9">
        <w:rPr>
          <w:rFonts w:ascii="Times New Roman" w:eastAsia="Times New Roman" w:hAnsi="Times New Roman" w:cs="Times New Roman"/>
          <w:sz w:val="24"/>
          <w:szCs w:val="24"/>
          <w:lang w:eastAsia="ru-RU"/>
        </w:rPr>
        <w:t xml:space="preserve">. цього </w:t>
      </w:r>
      <w:r w:rsidR="0073791F" w:rsidRPr="00204CE9">
        <w:rPr>
          <w:rFonts w:ascii="Times New Roman" w:eastAsia="Times New Roman" w:hAnsi="Times New Roman" w:cs="Times New Roman"/>
          <w:sz w:val="24"/>
          <w:szCs w:val="24"/>
          <w:lang w:eastAsia="ru-RU"/>
        </w:rPr>
        <w:t>Д</w:t>
      </w:r>
      <w:r w:rsidRPr="00204CE9">
        <w:rPr>
          <w:rFonts w:ascii="Times New Roman" w:eastAsia="Times New Roman" w:hAnsi="Times New Roman" w:cs="Times New Roman"/>
          <w:sz w:val="24"/>
          <w:szCs w:val="24"/>
          <w:lang w:eastAsia="ru-RU"/>
        </w:rPr>
        <w:t xml:space="preserve">оговору. </w:t>
      </w:r>
    </w:p>
    <w:p w:rsidR="005520E0" w:rsidRPr="00204CE9" w:rsidRDefault="005520E0" w:rsidP="008843E9">
      <w:pPr>
        <w:numPr>
          <w:ilvl w:val="1"/>
          <w:numId w:val="3"/>
        </w:numPr>
        <w:spacing w:after="0" w:line="240" w:lineRule="auto"/>
        <w:ind w:left="0" w:firstLine="567"/>
        <w:jc w:val="both"/>
        <w:rPr>
          <w:rFonts w:ascii="Times New Roman" w:eastAsia="Times New Roman" w:hAnsi="Times New Roman" w:cs="Times New Roman"/>
          <w:b/>
          <w:sz w:val="24"/>
          <w:szCs w:val="24"/>
          <w:lang w:eastAsia="ru-RU"/>
        </w:rPr>
      </w:pPr>
      <w:r w:rsidRPr="00204CE9">
        <w:rPr>
          <w:rFonts w:ascii="Times New Roman" w:eastAsia="Times New Roman" w:hAnsi="Times New Roman" w:cs="Times New Roman"/>
          <w:b/>
          <w:sz w:val="24"/>
          <w:szCs w:val="24"/>
          <w:lang w:eastAsia="ru-RU"/>
        </w:rPr>
        <w:t xml:space="preserve">Страховик зобов’язаний: </w:t>
      </w:r>
    </w:p>
    <w:p w:rsidR="005520E0" w:rsidRPr="005520E0" w:rsidRDefault="005520E0" w:rsidP="008843E9">
      <w:pPr>
        <w:numPr>
          <w:ilvl w:val="2"/>
          <w:numId w:val="3"/>
        </w:numPr>
        <w:spacing w:after="0" w:line="240" w:lineRule="auto"/>
        <w:ind w:left="0" w:firstLine="567"/>
        <w:jc w:val="both"/>
        <w:rPr>
          <w:rFonts w:ascii="Times New Roman" w:eastAsia="Times New Roman" w:hAnsi="Times New Roman" w:cs="Times New Roman"/>
          <w:sz w:val="24"/>
          <w:szCs w:val="24"/>
          <w:lang w:eastAsia="ru-RU"/>
        </w:rPr>
      </w:pPr>
      <w:r w:rsidRPr="005520E0">
        <w:rPr>
          <w:rFonts w:ascii="Times New Roman" w:eastAsia="Times New Roman" w:hAnsi="Times New Roman" w:cs="Times New Roman"/>
          <w:sz w:val="24"/>
          <w:szCs w:val="24"/>
          <w:lang w:eastAsia="ru-RU"/>
        </w:rPr>
        <w:t xml:space="preserve"> видати Страхувальнику Поліс встановленого зразка на транспортний </w:t>
      </w:r>
      <w:r w:rsidR="0043766E">
        <w:rPr>
          <w:rFonts w:ascii="Times New Roman" w:eastAsia="Times New Roman" w:hAnsi="Times New Roman" w:cs="Times New Roman"/>
          <w:sz w:val="24"/>
          <w:szCs w:val="24"/>
          <w:lang w:eastAsia="ru-RU"/>
        </w:rPr>
        <w:t>засіб, що зазначений в Додатку</w:t>
      </w:r>
      <w:r w:rsidRPr="005520E0">
        <w:rPr>
          <w:rFonts w:ascii="Times New Roman" w:eastAsia="Times New Roman" w:hAnsi="Times New Roman" w:cs="Times New Roman"/>
          <w:sz w:val="24"/>
          <w:szCs w:val="24"/>
          <w:lang w:eastAsia="ru-RU"/>
        </w:rPr>
        <w:t xml:space="preserve"> 2 до цього Договору;</w:t>
      </w:r>
    </w:p>
    <w:p w:rsidR="005520E0" w:rsidRPr="005520E0" w:rsidRDefault="005520E0" w:rsidP="008843E9">
      <w:pPr>
        <w:numPr>
          <w:ilvl w:val="2"/>
          <w:numId w:val="3"/>
        </w:numPr>
        <w:spacing w:after="0" w:line="240" w:lineRule="auto"/>
        <w:ind w:left="0" w:firstLine="567"/>
        <w:jc w:val="both"/>
        <w:rPr>
          <w:rFonts w:ascii="Times New Roman" w:eastAsia="Times New Roman" w:hAnsi="Times New Roman" w:cs="Times New Roman"/>
          <w:sz w:val="24"/>
          <w:szCs w:val="24"/>
          <w:lang w:eastAsia="ru-RU"/>
        </w:rPr>
      </w:pPr>
      <w:r w:rsidRPr="005520E0">
        <w:rPr>
          <w:rFonts w:ascii="Times New Roman" w:eastAsia="Times New Roman" w:hAnsi="Times New Roman" w:cs="Times New Roman"/>
          <w:sz w:val="24"/>
          <w:szCs w:val="24"/>
          <w:lang w:eastAsia="ru-RU"/>
        </w:rPr>
        <w:t xml:space="preserve"> безоплатно видати дублікат Полісу за заявою Страхувальника в разі його втрати. У випадку втрати дублікату Полісу повторна його видача здійснюється за умови сплати Страхувальником вартості двох бланків Полісів; </w:t>
      </w:r>
    </w:p>
    <w:p w:rsidR="0043766E" w:rsidRDefault="005520E0" w:rsidP="008843E9">
      <w:pPr>
        <w:numPr>
          <w:ilvl w:val="2"/>
          <w:numId w:val="3"/>
        </w:numPr>
        <w:spacing w:after="0" w:line="240" w:lineRule="auto"/>
        <w:ind w:left="0" w:firstLine="567"/>
        <w:jc w:val="both"/>
        <w:rPr>
          <w:rFonts w:ascii="Times New Roman" w:eastAsia="Times New Roman" w:hAnsi="Times New Roman" w:cs="Times New Roman"/>
          <w:sz w:val="24"/>
          <w:szCs w:val="24"/>
          <w:lang w:eastAsia="ru-RU"/>
        </w:rPr>
      </w:pPr>
      <w:r w:rsidRPr="005520E0">
        <w:rPr>
          <w:rFonts w:ascii="Times New Roman" w:eastAsia="Times New Roman" w:hAnsi="Times New Roman" w:cs="Times New Roman"/>
          <w:sz w:val="24"/>
          <w:szCs w:val="24"/>
          <w:lang w:eastAsia="ru-RU"/>
        </w:rPr>
        <w:t xml:space="preserve"> здійснити виплату страхового в</w:t>
      </w:r>
      <w:r w:rsidR="0043766E">
        <w:rPr>
          <w:rFonts w:ascii="Times New Roman" w:eastAsia="Times New Roman" w:hAnsi="Times New Roman" w:cs="Times New Roman"/>
          <w:sz w:val="24"/>
          <w:szCs w:val="24"/>
          <w:lang w:eastAsia="ru-RU"/>
        </w:rPr>
        <w:t>ідшкодування відповідно до умов Договору;</w:t>
      </w:r>
    </w:p>
    <w:p w:rsidR="005520E0" w:rsidRPr="005520E0" w:rsidRDefault="0076226C" w:rsidP="008843E9">
      <w:pPr>
        <w:numPr>
          <w:ilvl w:val="2"/>
          <w:numId w:val="3"/>
        </w:numPr>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w:t>
      </w:r>
      <w:r w:rsidR="0043766E">
        <w:rPr>
          <w:rFonts w:ascii="Times New Roman" w:eastAsia="Times New Roman" w:hAnsi="Times New Roman" w:cs="Times New Roman"/>
          <w:sz w:val="24"/>
          <w:szCs w:val="24"/>
          <w:lang w:eastAsia="ru-RU"/>
        </w:rPr>
        <w:t>чинити інші дії, передбачені законодавством в сфері страхування.</w:t>
      </w:r>
    </w:p>
    <w:p w:rsidR="005520E0" w:rsidRPr="005520E0" w:rsidRDefault="005520E0" w:rsidP="008843E9">
      <w:pPr>
        <w:numPr>
          <w:ilvl w:val="1"/>
          <w:numId w:val="3"/>
        </w:numPr>
        <w:spacing w:after="0" w:line="240" w:lineRule="auto"/>
        <w:ind w:left="0" w:firstLine="567"/>
        <w:jc w:val="both"/>
        <w:rPr>
          <w:rFonts w:ascii="Times New Roman" w:eastAsia="Times New Roman" w:hAnsi="Times New Roman" w:cs="Times New Roman"/>
          <w:b/>
          <w:sz w:val="24"/>
          <w:szCs w:val="24"/>
          <w:lang w:eastAsia="ru-RU"/>
        </w:rPr>
      </w:pPr>
      <w:r w:rsidRPr="005520E0">
        <w:rPr>
          <w:rFonts w:ascii="Times New Roman" w:eastAsia="Times New Roman" w:hAnsi="Times New Roman" w:cs="Times New Roman"/>
          <w:b/>
          <w:sz w:val="24"/>
          <w:szCs w:val="24"/>
          <w:lang w:eastAsia="ru-RU"/>
        </w:rPr>
        <w:t>Страховик має право:</w:t>
      </w:r>
    </w:p>
    <w:p w:rsidR="005520E0" w:rsidRPr="005520E0" w:rsidRDefault="005520E0" w:rsidP="008843E9">
      <w:pPr>
        <w:numPr>
          <w:ilvl w:val="2"/>
          <w:numId w:val="3"/>
        </w:numPr>
        <w:spacing w:after="0" w:line="240" w:lineRule="auto"/>
        <w:ind w:left="0" w:firstLine="567"/>
        <w:jc w:val="both"/>
        <w:rPr>
          <w:rFonts w:ascii="Times New Roman" w:eastAsia="Times New Roman" w:hAnsi="Times New Roman" w:cs="Times New Roman"/>
          <w:sz w:val="24"/>
          <w:szCs w:val="24"/>
          <w:lang w:eastAsia="ru-RU"/>
        </w:rPr>
      </w:pPr>
      <w:r w:rsidRPr="005520E0">
        <w:rPr>
          <w:rFonts w:ascii="Times New Roman" w:eastAsia="Times New Roman" w:hAnsi="Times New Roman" w:cs="Times New Roman"/>
          <w:sz w:val="24"/>
          <w:szCs w:val="24"/>
          <w:lang w:eastAsia="ru-RU"/>
        </w:rPr>
        <w:t xml:space="preserve"> </w:t>
      </w:r>
      <w:r w:rsidR="002C7920">
        <w:rPr>
          <w:rFonts w:ascii="Times New Roman" w:eastAsia="Times New Roman" w:hAnsi="Times New Roman" w:cs="Times New Roman"/>
          <w:sz w:val="24"/>
          <w:szCs w:val="24"/>
          <w:lang w:eastAsia="ru-RU"/>
        </w:rPr>
        <w:t xml:space="preserve">достроково </w:t>
      </w:r>
      <w:r w:rsidRPr="005520E0">
        <w:rPr>
          <w:rFonts w:ascii="Times New Roman" w:eastAsia="Times New Roman" w:hAnsi="Times New Roman" w:cs="Times New Roman"/>
          <w:sz w:val="24"/>
          <w:szCs w:val="24"/>
          <w:lang w:eastAsia="ru-RU"/>
        </w:rPr>
        <w:t>припинити</w:t>
      </w:r>
      <w:r w:rsidR="002C7920">
        <w:rPr>
          <w:rFonts w:ascii="Times New Roman" w:eastAsia="Times New Roman" w:hAnsi="Times New Roman" w:cs="Times New Roman"/>
          <w:sz w:val="24"/>
          <w:szCs w:val="24"/>
          <w:lang w:eastAsia="ru-RU"/>
        </w:rPr>
        <w:t xml:space="preserve"> дію</w:t>
      </w:r>
      <w:r w:rsidRPr="005520E0">
        <w:rPr>
          <w:rFonts w:ascii="Times New Roman" w:eastAsia="Times New Roman" w:hAnsi="Times New Roman" w:cs="Times New Roman"/>
          <w:sz w:val="24"/>
          <w:szCs w:val="24"/>
          <w:lang w:eastAsia="ru-RU"/>
        </w:rPr>
        <w:t xml:space="preserve"> </w:t>
      </w:r>
      <w:r w:rsidR="002C7920" w:rsidRPr="002C7920">
        <w:rPr>
          <w:rFonts w:ascii="Times New Roman" w:eastAsia="Times New Roman" w:hAnsi="Times New Roman" w:cs="Times New Roman"/>
          <w:sz w:val="24"/>
          <w:szCs w:val="24"/>
          <w:lang w:eastAsia="ru-RU"/>
        </w:rPr>
        <w:t>договору в односторонньому порядку у разі, якщо виплачена сума відшкодування за чинним договором перевищила агрегатну страхову суму.</w:t>
      </w:r>
      <w:r w:rsidRPr="005520E0">
        <w:rPr>
          <w:rFonts w:ascii="Times New Roman" w:eastAsia="Times New Roman" w:hAnsi="Times New Roman" w:cs="Times New Roman"/>
          <w:sz w:val="24"/>
          <w:szCs w:val="24"/>
          <w:lang w:eastAsia="ru-RU"/>
        </w:rPr>
        <w:t xml:space="preserve"> Агрегатна страхова сума визначається додаванням страхових сум за шкоду, заподіяну життю і здоров'ю, та за шкоду, заподіяну майну потерпілих, на одного потерпілого. У цьому випадку Страховик зобов'язаний письмово повідомити Страхувальника протягом 24 годин. </w:t>
      </w:r>
      <w:r w:rsidR="0043766E">
        <w:rPr>
          <w:rFonts w:ascii="Times New Roman" w:eastAsia="Times New Roman" w:hAnsi="Times New Roman" w:cs="Times New Roman"/>
          <w:sz w:val="24"/>
          <w:szCs w:val="24"/>
          <w:lang w:eastAsia="ru-RU"/>
        </w:rPr>
        <w:t>(</w:t>
      </w:r>
      <w:r w:rsidRPr="005520E0">
        <w:rPr>
          <w:rFonts w:ascii="Times New Roman" w:eastAsia="Times New Roman" w:hAnsi="Times New Roman" w:cs="Times New Roman"/>
          <w:sz w:val="24"/>
          <w:szCs w:val="24"/>
          <w:lang w:eastAsia="ru-RU"/>
        </w:rPr>
        <w:t>Поліс вважається дійсним протягом 10 календарних днів з дня надіслання повідомлення щодо припинення Полісу</w:t>
      </w:r>
      <w:r w:rsidR="0043766E">
        <w:rPr>
          <w:rFonts w:ascii="Times New Roman" w:eastAsia="Times New Roman" w:hAnsi="Times New Roman" w:cs="Times New Roman"/>
          <w:sz w:val="24"/>
          <w:szCs w:val="24"/>
          <w:lang w:eastAsia="ru-RU"/>
        </w:rPr>
        <w:t>)</w:t>
      </w:r>
      <w:r w:rsidRPr="005520E0">
        <w:rPr>
          <w:rFonts w:ascii="Times New Roman" w:eastAsia="Times New Roman" w:hAnsi="Times New Roman" w:cs="Times New Roman"/>
          <w:sz w:val="24"/>
          <w:szCs w:val="24"/>
          <w:lang w:eastAsia="ru-RU"/>
        </w:rPr>
        <w:t>;</w:t>
      </w:r>
    </w:p>
    <w:p w:rsidR="005520E0" w:rsidRPr="005520E0" w:rsidRDefault="005520E0" w:rsidP="008843E9">
      <w:pPr>
        <w:numPr>
          <w:ilvl w:val="2"/>
          <w:numId w:val="3"/>
        </w:numPr>
        <w:spacing w:after="0" w:line="240" w:lineRule="auto"/>
        <w:ind w:left="0" w:firstLine="567"/>
        <w:jc w:val="both"/>
        <w:rPr>
          <w:rFonts w:ascii="Times New Roman" w:eastAsia="Times New Roman" w:hAnsi="Times New Roman" w:cs="Times New Roman"/>
          <w:sz w:val="24"/>
          <w:szCs w:val="24"/>
          <w:lang w:eastAsia="ru-RU"/>
        </w:rPr>
      </w:pPr>
      <w:r w:rsidRPr="005520E0">
        <w:rPr>
          <w:rFonts w:ascii="Times New Roman" w:eastAsia="Times New Roman" w:hAnsi="Times New Roman" w:cs="Times New Roman"/>
          <w:sz w:val="24"/>
          <w:szCs w:val="24"/>
          <w:lang w:eastAsia="ru-RU"/>
        </w:rPr>
        <w:t xml:space="preserve"> при вирішенні питання про виплату страхового відшкодування у зв’язку із заподіяною особі шкодою, письмово вимагати та одержувати від компетентних органів інформацію, необхідну для розслідування страхового випадку;</w:t>
      </w:r>
    </w:p>
    <w:p w:rsidR="005520E0" w:rsidRPr="005520E0" w:rsidRDefault="005520E0" w:rsidP="008843E9">
      <w:pPr>
        <w:numPr>
          <w:ilvl w:val="2"/>
          <w:numId w:val="3"/>
        </w:numPr>
        <w:spacing w:after="0" w:line="240" w:lineRule="auto"/>
        <w:ind w:left="0" w:firstLine="567"/>
        <w:jc w:val="both"/>
        <w:rPr>
          <w:rFonts w:ascii="Times New Roman" w:eastAsia="Times New Roman" w:hAnsi="Times New Roman" w:cs="Times New Roman"/>
          <w:sz w:val="24"/>
          <w:szCs w:val="24"/>
          <w:lang w:eastAsia="ru-RU"/>
        </w:rPr>
      </w:pPr>
      <w:r w:rsidRPr="005520E0">
        <w:rPr>
          <w:rFonts w:ascii="Times New Roman" w:eastAsia="Times New Roman" w:hAnsi="Times New Roman" w:cs="Times New Roman"/>
          <w:sz w:val="24"/>
          <w:szCs w:val="24"/>
          <w:lang w:eastAsia="ru-RU"/>
        </w:rPr>
        <w:t xml:space="preserve"> здійснювати виплату страхового відшкодування безпосередньо потерпілому (іншій особі, яка має право на отримання відшкодування) або погодженим з ним особам, які надають послуги з ремонту пошкодженого майна, сплатили страхове відшкодування за договором майнового </w:t>
      </w:r>
      <w:r w:rsidRPr="005520E0">
        <w:rPr>
          <w:rFonts w:ascii="Times New Roman" w:eastAsia="Times New Roman" w:hAnsi="Times New Roman" w:cs="Times New Roman"/>
          <w:sz w:val="24"/>
          <w:szCs w:val="24"/>
          <w:lang w:eastAsia="ru-RU"/>
        </w:rPr>
        <w:lastRenderedPageBreak/>
        <w:t>страхування, лікування потерпілих та інші послуги, пов'язані з відшкодуванням збитків. Страховик здійснює компенсацію витрат Страхувальника або особи, відповідальність якої застрахована, за умови, що такі витрати здійснюються за згодою Страховика. У компенсації витрат може бути відмовлено повністю або частково, якщо такі витрати здійснені без попереднього письмового погодження із Страховиком.</w:t>
      </w:r>
    </w:p>
    <w:p w:rsidR="005520E0" w:rsidRPr="005520E0" w:rsidRDefault="005520E0" w:rsidP="008843E9">
      <w:pPr>
        <w:numPr>
          <w:ilvl w:val="1"/>
          <w:numId w:val="3"/>
        </w:numPr>
        <w:spacing w:after="0" w:line="240" w:lineRule="auto"/>
        <w:ind w:left="0" w:firstLine="567"/>
        <w:jc w:val="both"/>
        <w:rPr>
          <w:rFonts w:ascii="Times New Roman" w:eastAsia="Times New Roman" w:hAnsi="Times New Roman" w:cs="Times New Roman"/>
          <w:b/>
          <w:sz w:val="24"/>
          <w:szCs w:val="24"/>
          <w:lang w:eastAsia="ru-RU"/>
        </w:rPr>
      </w:pPr>
      <w:r w:rsidRPr="005520E0">
        <w:rPr>
          <w:rFonts w:ascii="Times New Roman" w:eastAsia="Times New Roman" w:hAnsi="Times New Roman" w:cs="Times New Roman"/>
          <w:b/>
          <w:sz w:val="24"/>
          <w:szCs w:val="24"/>
          <w:lang w:eastAsia="ru-RU"/>
        </w:rPr>
        <w:t>Страхувальник має право:</w:t>
      </w:r>
    </w:p>
    <w:p w:rsidR="005520E0" w:rsidRPr="005520E0" w:rsidRDefault="005520E0" w:rsidP="008843E9">
      <w:pPr>
        <w:numPr>
          <w:ilvl w:val="2"/>
          <w:numId w:val="3"/>
        </w:numPr>
        <w:spacing w:after="0" w:line="240" w:lineRule="auto"/>
        <w:ind w:left="0" w:firstLine="567"/>
        <w:jc w:val="both"/>
        <w:rPr>
          <w:rFonts w:ascii="Times New Roman" w:eastAsia="Times New Roman" w:hAnsi="Times New Roman" w:cs="Times New Roman"/>
          <w:sz w:val="24"/>
          <w:szCs w:val="24"/>
          <w:lang w:eastAsia="ru-RU"/>
        </w:rPr>
      </w:pPr>
      <w:r w:rsidRPr="005520E0">
        <w:rPr>
          <w:rFonts w:ascii="Times New Roman" w:eastAsia="Times New Roman" w:hAnsi="Times New Roman" w:cs="Times New Roman"/>
          <w:sz w:val="24"/>
          <w:szCs w:val="24"/>
          <w:lang w:eastAsia="ru-RU"/>
        </w:rPr>
        <w:t xml:space="preserve"> Припинити дію цього Договору або Полісу на умовах Закону № 1961 – IV.</w:t>
      </w:r>
    </w:p>
    <w:p w:rsidR="005520E0" w:rsidRPr="005520E0" w:rsidRDefault="005520E0" w:rsidP="008843E9">
      <w:pPr>
        <w:numPr>
          <w:ilvl w:val="1"/>
          <w:numId w:val="3"/>
        </w:numPr>
        <w:spacing w:after="0" w:line="240" w:lineRule="auto"/>
        <w:ind w:left="0" w:firstLine="567"/>
        <w:jc w:val="both"/>
        <w:rPr>
          <w:rFonts w:ascii="Times New Roman" w:eastAsia="Times New Roman" w:hAnsi="Times New Roman" w:cs="Times New Roman"/>
          <w:sz w:val="24"/>
          <w:szCs w:val="24"/>
          <w:lang w:eastAsia="ru-RU"/>
        </w:rPr>
      </w:pPr>
      <w:r w:rsidRPr="005520E0">
        <w:rPr>
          <w:rFonts w:ascii="Times New Roman" w:eastAsia="Times New Roman" w:hAnsi="Times New Roman" w:cs="Times New Roman"/>
          <w:sz w:val="24"/>
          <w:szCs w:val="24"/>
          <w:lang w:eastAsia="ru-RU"/>
        </w:rPr>
        <w:t xml:space="preserve"> Страхувальник та Страховик мають і інші права та обов’язки, визначені чинним законодавством України.</w:t>
      </w:r>
    </w:p>
    <w:p w:rsidR="005520E0" w:rsidRPr="005520E0" w:rsidRDefault="005520E0" w:rsidP="008843E9">
      <w:pPr>
        <w:numPr>
          <w:ilvl w:val="1"/>
          <w:numId w:val="3"/>
        </w:numPr>
        <w:spacing w:after="0" w:line="240" w:lineRule="auto"/>
        <w:ind w:left="0" w:firstLine="567"/>
        <w:jc w:val="both"/>
        <w:rPr>
          <w:rFonts w:ascii="Times New Roman" w:eastAsia="Times New Roman" w:hAnsi="Times New Roman" w:cs="Times New Roman"/>
          <w:sz w:val="24"/>
          <w:szCs w:val="24"/>
          <w:lang w:eastAsia="ru-RU"/>
        </w:rPr>
      </w:pPr>
      <w:r w:rsidRPr="005520E0">
        <w:rPr>
          <w:rFonts w:ascii="Times New Roman" w:eastAsia="Times New Roman" w:hAnsi="Times New Roman" w:cs="Times New Roman"/>
          <w:sz w:val="24"/>
          <w:szCs w:val="24"/>
          <w:lang w:eastAsia="ru-RU"/>
        </w:rPr>
        <w:t xml:space="preserve"> Страхувальник, інша особа, відповідальність якої застрахована, водій транспортного засобу, причетного до ДТП, особа, яка має право на отримання відшкодування (потерпілий), зобов'язані сприяти Страховику в розслідуванні причин та обставин ДТП, а саме: надати для огляду належний їй транспортний засіб або інше пошкоджене майно, повідомити Страховика про всі відомі їй обставини та надати для огляду та копіювання наявні у неї документи щодо цієї ДТП протягом семи робочих днів з дня отримання нею відповідної інформації або документа. Якщо зазначені особи з поважних причин не мали змоги виконати ці дії, вони мають підтвердити це документально. </w:t>
      </w:r>
    </w:p>
    <w:p w:rsidR="005520E0" w:rsidRPr="005520E0" w:rsidRDefault="005520E0" w:rsidP="008843E9">
      <w:pPr>
        <w:numPr>
          <w:ilvl w:val="1"/>
          <w:numId w:val="3"/>
        </w:numPr>
        <w:spacing w:after="0" w:line="240" w:lineRule="auto"/>
        <w:ind w:left="0" w:firstLine="567"/>
        <w:jc w:val="both"/>
        <w:rPr>
          <w:rFonts w:ascii="Times New Roman" w:eastAsia="Times New Roman" w:hAnsi="Times New Roman" w:cs="Times New Roman"/>
          <w:sz w:val="24"/>
          <w:szCs w:val="24"/>
          <w:lang w:eastAsia="ru-RU"/>
        </w:rPr>
      </w:pPr>
      <w:r w:rsidRPr="005520E0">
        <w:rPr>
          <w:rFonts w:ascii="Times New Roman" w:eastAsia="Times New Roman" w:hAnsi="Times New Roman" w:cs="Times New Roman"/>
          <w:sz w:val="24"/>
          <w:szCs w:val="24"/>
          <w:lang w:eastAsia="ru-RU"/>
        </w:rPr>
        <w:t xml:space="preserve"> За кожен день прострочення виплати страхового відшкодування з вини Страховика Страхувальнику сплачується пеня з розрахунку подвійної облікової ставки Національного банку України, яка діє протягом періоду, за який нараховується пеня.</w:t>
      </w:r>
    </w:p>
    <w:p w:rsidR="005520E0" w:rsidRPr="005520E0" w:rsidRDefault="005520E0" w:rsidP="008843E9">
      <w:pPr>
        <w:spacing w:after="0" w:line="240" w:lineRule="auto"/>
        <w:ind w:firstLine="567"/>
        <w:jc w:val="both"/>
        <w:rPr>
          <w:rFonts w:ascii="Times New Roman" w:eastAsia="Times New Roman" w:hAnsi="Times New Roman" w:cs="Times New Roman"/>
          <w:sz w:val="24"/>
          <w:szCs w:val="24"/>
          <w:lang w:eastAsia="ru-RU"/>
        </w:rPr>
      </w:pPr>
    </w:p>
    <w:p w:rsidR="005520E0" w:rsidRPr="005520E0" w:rsidRDefault="005520E0" w:rsidP="008843E9">
      <w:pPr>
        <w:numPr>
          <w:ilvl w:val="0"/>
          <w:numId w:val="3"/>
        </w:numPr>
        <w:spacing w:after="0" w:line="240" w:lineRule="auto"/>
        <w:ind w:left="0" w:firstLine="0"/>
        <w:jc w:val="center"/>
        <w:rPr>
          <w:rFonts w:ascii="Times New Roman" w:eastAsia="Times New Roman" w:hAnsi="Times New Roman" w:cs="Times New Roman"/>
          <w:sz w:val="24"/>
          <w:szCs w:val="24"/>
          <w:lang w:eastAsia="ru-RU"/>
        </w:rPr>
      </w:pPr>
      <w:r w:rsidRPr="005520E0">
        <w:rPr>
          <w:rFonts w:ascii="Times New Roman" w:eastAsia="Times New Roman" w:hAnsi="Times New Roman" w:cs="Times New Roman"/>
          <w:b/>
          <w:spacing w:val="-4"/>
          <w:sz w:val="24"/>
          <w:szCs w:val="24"/>
          <w:lang w:eastAsia="ru-RU"/>
        </w:rPr>
        <w:t>УМОВИ ЗДІЙСНЕННЯ СТРАХОВИХ ВИПЛАТ</w:t>
      </w:r>
    </w:p>
    <w:p w:rsidR="005520E0" w:rsidRPr="005520E0" w:rsidRDefault="005520E0" w:rsidP="008843E9">
      <w:pPr>
        <w:numPr>
          <w:ilvl w:val="1"/>
          <w:numId w:val="3"/>
        </w:numPr>
        <w:spacing w:after="0" w:line="240" w:lineRule="auto"/>
        <w:ind w:left="0" w:firstLine="567"/>
        <w:jc w:val="both"/>
        <w:rPr>
          <w:rFonts w:ascii="Times New Roman" w:eastAsia="Times New Roman" w:hAnsi="Times New Roman" w:cs="Times New Roman"/>
          <w:sz w:val="24"/>
          <w:szCs w:val="24"/>
          <w:lang w:eastAsia="ru-RU"/>
        </w:rPr>
      </w:pPr>
      <w:r w:rsidRPr="005520E0">
        <w:rPr>
          <w:rFonts w:ascii="Times New Roman" w:eastAsia="Times New Roman" w:hAnsi="Times New Roman" w:cs="Times New Roman"/>
          <w:sz w:val="24"/>
          <w:szCs w:val="24"/>
          <w:lang w:eastAsia="ru-RU"/>
        </w:rPr>
        <w:t xml:space="preserve">У разі настання ДТП, яка може бути підставою для здійснення страхового відшкодування (регламентної виплати), </w:t>
      </w:r>
      <w:r w:rsidRPr="005520E0">
        <w:rPr>
          <w:rFonts w:ascii="Times New Roman" w:eastAsia="Times New Roman" w:hAnsi="Times New Roman" w:cs="Times New Roman"/>
          <w:b/>
          <w:sz w:val="24"/>
          <w:szCs w:val="24"/>
          <w:lang w:eastAsia="ru-RU"/>
        </w:rPr>
        <w:t>водій транспортного засобу, причетний до такої пригоди, зобов'язаний</w:t>
      </w:r>
      <w:r w:rsidRPr="005520E0">
        <w:rPr>
          <w:rFonts w:ascii="Times New Roman" w:eastAsia="Times New Roman" w:hAnsi="Times New Roman" w:cs="Times New Roman"/>
          <w:sz w:val="24"/>
          <w:szCs w:val="24"/>
          <w:lang w:eastAsia="ru-RU"/>
        </w:rPr>
        <w:t>:</w:t>
      </w:r>
    </w:p>
    <w:p w:rsidR="005520E0" w:rsidRPr="005520E0" w:rsidRDefault="005520E0" w:rsidP="008843E9">
      <w:pPr>
        <w:numPr>
          <w:ilvl w:val="2"/>
          <w:numId w:val="3"/>
        </w:numPr>
        <w:spacing w:after="0" w:line="240" w:lineRule="auto"/>
        <w:ind w:left="0" w:firstLine="567"/>
        <w:jc w:val="both"/>
        <w:rPr>
          <w:rFonts w:ascii="Times New Roman" w:eastAsia="Times New Roman" w:hAnsi="Times New Roman" w:cs="Times New Roman"/>
          <w:sz w:val="24"/>
          <w:szCs w:val="24"/>
          <w:lang w:eastAsia="ru-RU"/>
        </w:rPr>
      </w:pPr>
      <w:r w:rsidRPr="005520E0">
        <w:rPr>
          <w:rFonts w:ascii="Times New Roman" w:eastAsia="Times New Roman" w:hAnsi="Times New Roman" w:cs="Times New Roman"/>
          <w:sz w:val="24"/>
          <w:szCs w:val="24"/>
          <w:lang w:eastAsia="ru-RU"/>
        </w:rPr>
        <w:t xml:space="preserve"> дотримуватися передбачених правилами дорожнього руху обов'язків водія, причетного до ДТП; </w:t>
      </w:r>
    </w:p>
    <w:p w:rsidR="005520E0" w:rsidRPr="005520E0" w:rsidRDefault="005520E0" w:rsidP="008843E9">
      <w:pPr>
        <w:numPr>
          <w:ilvl w:val="2"/>
          <w:numId w:val="3"/>
        </w:numPr>
        <w:spacing w:after="0" w:line="240" w:lineRule="auto"/>
        <w:ind w:left="0" w:firstLine="567"/>
        <w:jc w:val="both"/>
        <w:rPr>
          <w:rFonts w:ascii="Times New Roman" w:eastAsia="Times New Roman" w:hAnsi="Times New Roman" w:cs="Times New Roman"/>
          <w:sz w:val="24"/>
          <w:szCs w:val="24"/>
          <w:lang w:eastAsia="ru-RU"/>
        </w:rPr>
      </w:pPr>
      <w:r w:rsidRPr="005520E0">
        <w:rPr>
          <w:rFonts w:ascii="Times New Roman" w:eastAsia="Times New Roman" w:hAnsi="Times New Roman" w:cs="Times New Roman"/>
          <w:sz w:val="24"/>
          <w:szCs w:val="24"/>
          <w:lang w:eastAsia="ru-RU"/>
        </w:rPr>
        <w:t xml:space="preserve"> вжити заходів з метою запобігання чи зменшення подальшої шкоди; </w:t>
      </w:r>
    </w:p>
    <w:p w:rsidR="005520E0" w:rsidRPr="005520E0" w:rsidRDefault="005520E0" w:rsidP="008843E9">
      <w:pPr>
        <w:numPr>
          <w:ilvl w:val="2"/>
          <w:numId w:val="3"/>
        </w:numPr>
        <w:spacing w:after="0" w:line="240" w:lineRule="auto"/>
        <w:ind w:left="0" w:firstLine="567"/>
        <w:jc w:val="both"/>
        <w:rPr>
          <w:rFonts w:ascii="Times New Roman" w:eastAsia="Times New Roman" w:hAnsi="Times New Roman" w:cs="Times New Roman"/>
          <w:sz w:val="24"/>
          <w:szCs w:val="24"/>
          <w:lang w:eastAsia="ru-RU"/>
        </w:rPr>
      </w:pPr>
      <w:r w:rsidRPr="005520E0">
        <w:rPr>
          <w:rFonts w:ascii="Times New Roman" w:eastAsia="Times New Roman" w:hAnsi="Times New Roman" w:cs="Times New Roman"/>
          <w:sz w:val="24"/>
          <w:szCs w:val="24"/>
          <w:lang w:eastAsia="ru-RU"/>
        </w:rPr>
        <w:t xml:space="preserve"> поінформувати інших осіб, причетних до цієї пригоди, про себе, своє місце проживання, назву та місцезнаходження Страховика та надати відомості про страховий поліс; </w:t>
      </w:r>
    </w:p>
    <w:p w:rsidR="005520E0" w:rsidRPr="005520E0" w:rsidRDefault="005520E0" w:rsidP="008843E9">
      <w:pPr>
        <w:numPr>
          <w:ilvl w:val="2"/>
          <w:numId w:val="3"/>
        </w:numPr>
        <w:spacing w:after="0" w:line="240" w:lineRule="auto"/>
        <w:ind w:left="0" w:firstLine="567"/>
        <w:jc w:val="both"/>
        <w:rPr>
          <w:rFonts w:ascii="Times New Roman" w:eastAsia="Times New Roman" w:hAnsi="Times New Roman" w:cs="Times New Roman"/>
          <w:sz w:val="24"/>
          <w:szCs w:val="24"/>
          <w:lang w:eastAsia="ru-RU"/>
        </w:rPr>
      </w:pPr>
      <w:r w:rsidRPr="005520E0">
        <w:rPr>
          <w:rFonts w:ascii="Times New Roman" w:eastAsia="Times New Roman" w:hAnsi="Times New Roman" w:cs="Times New Roman"/>
          <w:sz w:val="24"/>
          <w:szCs w:val="24"/>
          <w:lang w:eastAsia="ru-RU"/>
        </w:rPr>
        <w:t xml:space="preserve"> невідкладно, але не пізніше трьох робочих днів з дня настання ДТП, письмово надати Страховику повідомлення про ДТП встановленого МТСБУ зразка, а також відомості про місцезнаходження свого транспортного засобу та пошкодженого майна, контактний телефон та свою адресу. Якщо водій транспортного засобу з поважних причин не мав змоги виконати зазначений обов'язок, він має підтвердити це документально. </w:t>
      </w:r>
    </w:p>
    <w:p w:rsidR="005520E0" w:rsidRPr="005520E0" w:rsidRDefault="005520E0" w:rsidP="008843E9">
      <w:pPr>
        <w:numPr>
          <w:ilvl w:val="1"/>
          <w:numId w:val="3"/>
        </w:numPr>
        <w:spacing w:after="0" w:line="240" w:lineRule="auto"/>
        <w:ind w:left="0" w:firstLine="567"/>
        <w:jc w:val="both"/>
        <w:rPr>
          <w:rFonts w:ascii="Times New Roman" w:eastAsia="Times New Roman" w:hAnsi="Times New Roman" w:cs="Times New Roman"/>
          <w:sz w:val="24"/>
          <w:szCs w:val="24"/>
          <w:lang w:eastAsia="ru-RU"/>
        </w:rPr>
      </w:pPr>
      <w:r w:rsidRPr="005520E0">
        <w:rPr>
          <w:rFonts w:ascii="Times New Roman" w:eastAsia="Times New Roman" w:hAnsi="Times New Roman" w:cs="Times New Roman"/>
          <w:sz w:val="24"/>
          <w:szCs w:val="24"/>
          <w:lang w:eastAsia="ru-RU"/>
        </w:rPr>
        <w:t xml:space="preserve">Для отримання страхового відшкодування потерпілий чи інша особа, яка має право на отримання відшкодування, протягом 30 днів з дня подання повідомлення про ДТП подає Страховику заяву про страхове відшкодування разом з необхідними документами. </w:t>
      </w:r>
    </w:p>
    <w:p w:rsidR="005520E0" w:rsidRPr="005520E0" w:rsidRDefault="005520E0" w:rsidP="008843E9">
      <w:pPr>
        <w:numPr>
          <w:ilvl w:val="1"/>
          <w:numId w:val="3"/>
        </w:numPr>
        <w:tabs>
          <w:tab w:val="left" w:pos="360"/>
        </w:tabs>
        <w:spacing w:after="0" w:line="240" w:lineRule="auto"/>
        <w:ind w:left="0" w:firstLine="567"/>
        <w:jc w:val="both"/>
        <w:rPr>
          <w:rFonts w:ascii="Times New Roman" w:eastAsia="Times New Roman" w:hAnsi="Times New Roman" w:cs="Times New Roman"/>
          <w:sz w:val="24"/>
          <w:szCs w:val="24"/>
          <w:lang w:eastAsia="ru-RU"/>
        </w:rPr>
      </w:pPr>
      <w:r w:rsidRPr="005520E0">
        <w:rPr>
          <w:rFonts w:ascii="Times New Roman" w:eastAsia="Times New Roman" w:hAnsi="Times New Roman" w:cs="Times New Roman"/>
          <w:sz w:val="24"/>
          <w:szCs w:val="24"/>
          <w:lang w:eastAsia="ru-RU"/>
        </w:rPr>
        <w:t>Після розгляду Страховиком наданих йому документів про дорожньо-транспортну пригоду Страховик приймає рішення про виплату страхового відшкодування або відмову у виплаті страхового відшкодування та протягом трьох робочих днів, з дня прийняття відповідного рішення, направляє заявнику письмове повідомлення щодо прийнятого рішення.</w:t>
      </w:r>
    </w:p>
    <w:p w:rsidR="005520E0" w:rsidRPr="005520E0" w:rsidRDefault="005520E0" w:rsidP="008843E9">
      <w:pPr>
        <w:tabs>
          <w:tab w:val="left" w:pos="360"/>
        </w:tabs>
        <w:spacing w:after="0" w:line="240" w:lineRule="auto"/>
        <w:ind w:firstLine="567"/>
        <w:jc w:val="both"/>
        <w:rPr>
          <w:rFonts w:ascii="Times New Roman" w:eastAsia="Times New Roman" w:hAnsi="Times New Roman" w:cs="Times New Roman"/>
          <w:sz w:val="24"/>
          <w:szCs w:val="24"/>
          <w:lang w:eastAsia="ru-RU"/>
        </w:rPr>
      </w:pPr>
    </w:p>
    <w:p w:rsidR="005520E0" w:rsidRPr="005520E0" w:rsidRDefault="005520E0" w:rsidP="008843E9">
      <w:pPr>
        <w:numPr>
          <w:ilvl w:val="0"/>
          <w:numId w:val="3"/>
        </w:numPr>
        <w:spacing w:after="0" w:line="240" w:lineRule="auto"/>
        <w:ind w:left="0" w:firstLine="0"/>
        <w:jc w:val="center"/>
        <w:rPr>
          <w:rFonts w:ascii="Times New Roman" w:eastAsia="Times New Roman" w:hAnsi="Times New Roman" w:cs="Times New Roman"/>
          <w:b/>
          <w:sz w:val="24"/>
          <w:szCs w:val="24"/>
          <w:lang w:eastAsia="ru-RU"/>
        </w:rPr>
      </w:pPr>
      <w:r w:rsidRPr="005520E0">
        <w:rPr>
          <w:rFonts w:ascii="Times New Roman" w:eastAsia="Times New Roman" w:hAnsi="Times New Roman" w:cs="Times New Roman"/>
          <w:b/>
          <w:sz w:val="24"/>
          <w:szCs w:val="24"/>
          <w:lang w:eastAsia="ru-RU"/>
        </w:rPr>
        <w:t>ВІДМОВА У ЗДІЙСНЕННІ СТРАХОВОГО ВІДШКОДУВАННЯ</w:t>
      </w:r>
    </w:p>
    <w:p w:rsidR="005520E0" w:rsidRPr="003E2E6F" w:rsidRDefault="005520E0" w:rsidP="008843E9">
      <w:pPr>
        <w:numPr>
          <w:ilvl w:val="1"/>
          <w:numId w:val="3"/>
        </w:numPr>
        <w:spacing w:after="0" w:line="240" w:lineRule="auto"/>
        <w:ind w:left="0" w:firstLine="567"/>
        <w:jc w:val="both"/>
        <w:rPr>
          <w:rFonts w:ascii="Times New Roman" w:eastAsia="Times New Roman" w:hAnsi="Times New Roman" w:cs="Times New Roman"/>
          <w:w w:val="99"/>
          <w:sz w:val="24"/>
          <w:szCs w:val="24"/>
          <w:lang w:eastAsia="ru-RU"/>
        </w:rPr>
      </w:pPr>
      <w:r w:rsidRPr="003E2E6F">
        <w:rPr>
          <w:rFonts w:ascii="Times New Roman" w:eastAsia="Times New Roman" w:hAnsi="Times New Roman" w:cs="Times New Roman"/>
          <w:w w:val="99"/>
          <w:sz w:val="24"/>
          <w:szCs w:val="24"/>
          <w:lang w:eastAsia="ru-RU"/>
        </w:rPr>
        <w:t>Підставою для відмови у здійсненні страхового відшкодування (регламентної виплати) є:</w:t>
      </w:r>
    </w:p>
    <w:p w:rsidR="005520E0" w:rsidRPr="005520E0" w:rsidRDefault="005520E0" w:rsidP="008843E9">
      <w:pPr>
        <w:numPr>
          <w:ilvl w:val="2"/>
          <w:numId w:val="3"/>
        </w:numPr>
        <w:spacing w:after="0" w:line="240" w:lineRule="auto"/>
        <w:ind w:left="0" w:firstLine="567"/>
        <w:jc w:val="both"/>
        <w:rPr>
          <w:rFonts w:ascii="Times New Roman" w:eastAsia="Times New Roman" w:hAnsi="Times New Roman" w:cs="Times New Roman"/>
          <w:sz w:val="24"/>
          <w:szCs w:val="24"/>
          <w:lang w:eastAsia="ru-RU"/>
        </w:rPr>
      </w:pPr>
      <w:r w:rsidRPr="005520E0">
        <w:rPr>
          <w:rFonts w:ascii="Times New Roman" w:eastAsia="Times New Roman" w:hAnsi="Times New Roman" w:cs="Times New Roman"/>
          <w:sz w:val="24"/>
          <w:szCs w:val="24"/>
          <w:lang w:eastAsia="ru-RU"/>
        </w:rPr>
        <w:t xml:space="preserve">навмисні дії особи, відповідальність якої застрахована (Страхувальника), водія транспортного засобу або потерпілого, спрямовані на настання страхового випадку. Зазначена норма не поширюється на осіб, дії яких пов'язані з виконанням ними громадянського чи службового обов'язку, вчинені у стані необхідної оборони (без перевищення її меж) або під час захисту майна, життя, здоров'я. Кваліфікація дій таких осіб встановлюється відповідно до закону; </w:t>
      </w:r>
    </w:p>
    <w:p w:rsidR="005520E0" w:rsidRPr="005520E0" w:rsidRDefault="005520E0" w:rsidP="008843E9">
      <w:pPr>
        <w:numPr>
          <w:ilvl w:val="2"/>
          <w:numId w:val="3"/>
        </w:numPr>
        <w:spacing w:after="0" w:line="240" w:lineRule="auto"/>
        <w:ind w:left="0" w:firstLine="567"/>
        <w:jc w:val="both"/>
        <w:rPr>
          <w:rFonts w:ascii="Times New Roman" w:eastAsia="Times New Roman" w:hAnsi="Times New Roman" w:cs="Times New Roman"/>
          <w:sz w:val="24"/>
          <w:szCs w:val="24"/>
          <w:lang w:eastAsia="ru-RU"/>
        </w:rPr>
      </w:pPr>
      <w:r w:rsidRPr="005520E0">
        <w:rPr>
          <w:rFonts w:ascii="Times New Roman" w:eastAsia="Times New Roman" w:hAnsi="Times New Roman" w:cs="Times New Roman"/>
          <w:sz w:val="24"/>
          <w:szCs w:val="24"/>
          <w:lang w:eastAsia="ru-RU"/>
        </w:rPr>
        <w:t xml:space="preserve">вчинення особою, відповідальність якої застрахована (Страхувальником), водієм транспортного засобу умисного злочину, що призвів до страхового випадку; </w:t>
      </w:r>
    </w:p>
    <w:p w:rsidR="005520E0" w:rsidRPr="005520E0" w:rsidRDefault="005520E0" w:rsidP="008843E9">
      <w:pPr>
        <w:numPr>
          <w:ilvl w:val="2"/>
          <w:numId w:val="3"/>
        </w:numPr>
        <w:spacing w:after="0" w:line="240" w:lineRule="auto"/>
        <w:ind w:left="0" w:firstLine="567"/>
        <w:jc w:val="both"/>
        <w:rPr>
          <w:rFonts w:ascii="Times New Roman" w:eastAsia="Times New Roman" w:hAnsi="Times New Roman" w:cs="Times New Roman"/>
          <w:sz w:val="24"/>
          <w:szCs w:val="24"/>
          <w:lang w:eastAsia="ru-RU"/>
        </w:rPr>
      </w:pPr>
      <w:r w:rsidRPr="005520E0">
        <w:rPr>
          <w:rFonts w:ascii="Times New Roman" w:eastAsia="Times New Roman" w:hAnsi="Times New Roman" w:cs="Times New Roman"/>
          <w:sz w:val="24"/>
          <w:szCs w:val="24"/>
          <w:lang w:eastAsia="ru-RU"/>
        </w:rPr>
        <w:t xml:space="preserve"> невиконання потерпілим або іншою особою, яка має право на отримання відшкодування, своїх обов'язків, якщо це призвело до неможливості Страховика встановити факт ДТП, причини та обставини її настання або розмір заподіяної шкоди; </w:t>
      </w:r>
    </w:p>
    <w:p w:rsidR="005520E0" w:rsidRPr="005520E0" w:rsidRDefault="005520E0" w:rsidP="008843E9">
      <w:pPr>
        <w:numPr>
          <w:ilvl w:val="2"/>
          <w:numId w:val="3"/>
        </w:numPr>
        <w:spacing w:after="0" w:line="240" w:lineRule="auto"/>
        <w:ind w:left="0" w:firstLine="567"/>
        <w:jc w:val="both"/>
        <w:rPr>
          <w:rFonts w:ascii="Times New Roman" w:eastAsia="Times New Roman" w:hAnsi="Times New Roman" w:cs="Times New Roman"/>
          <w:sz w:val="24"/>
          <w:szCs w:val="24"/>
          <w:lang w:eastAsia="ru-RU"/>
        </w:rPr>
      </w:pPr>
      <w:r w:rsidRPr="005520E0">
        <w:rPr>
          <w:rFonts w:ascii="Times New Roman" w:eastAsia="Times New Roman" w:hAnsi="Times New Roman" w:cs="Times New Roman"/>
          <w:sz w:val="24"/>
          <w:szCs w:val="24"/>
          <w:lang w:eastAsia="ru-RU"/>
        </w:rPr>
        <w:lastRenderedPageBreak/>
        <w:t>неподання заяви про страхове відшкодування впродовж одного року, якщо шкода заподіяна майну потерпілого, і трьох років, якщо шкода заподіяна здоров'ю або життю потерпілого, з моменту скоєння ДТП.</w:t>
      </w:r>
    </w:p>
    <w:p w:rsidR="005520E0" w:rsidRDefault="005520E0" w:rsidP="008843E9">
      <w:pPr>
        <w:numPr>
          <w:ilvl w:val="1"/>
          <w:numId w:val="3"/>
        </w:numPr>
        <w:spacing w:after="0" w:line="240" w:lineRule="auto"/>
        <w:ind w:left="0" w:firstLine="567"/>
        <w:jc w:val="both"/>
        <w:rPr>
          <w:rFonts w:ascii="Times New Roman" w:eastAsia="Times New Roman" w:hAnsi="Times New Roman" w:cs="Times New Roman"/>
          <w:sz w:val="24"/>
          <w:szCs w:val="24"/>
          <w:lang w:eastAsia="ru-RU"/>
        </w:rPr>
      </w:pPr>
      <w:r w:rsidRPr="005520E0">
        <w:rPr>
          <w:rFonts w:ascii="Times New Roman" w:eastAsia="Times New Roman" w:hAnsi="Times New Roman" w:cs="Times New Roman"/>
          <w:sz w:val="24"/>
          <w:szCs w:val="24"/>
          <w:lang w:eastAsia="ru-RU"/>
        </w:rPr>
        <w:t xml:space="preserve">Рішення Страховика про відмову у здійсненні страхової виплати повідомляється Страхувальнику у письмовій формі з обґрунтуванням причин відмови. </w:t>
      </w:r>
    </w:p>
    <w:p w:rsidR="00304AC6" w:rsidRPr="005520E0" w:rsidRDefault="00304AC6" w:rsidP="008843E9">
      <w:pPr>
        <w:spacing w:after="0" w:line="240" w:lineRule="auto"/>
        <w:ind w:firstLine="567"/>
        <w:jc w:val="both"/>
        <w:rPr>
          <w:rFonts w:ascii="Times New Roman" w:eastAsia="Times New Roman" w:hAnsi="Times New Roman" w:cs="Times New Roman"/>
          <w:sz w:val="24"/>
          <w:szCs w:val="24"/>
          <w:lang w:eastAsia="ru-RU"/>
        </w:rPr>
      </w:pPr>
    </w:p>
    <w:p w:rsidR="005520E0" w:rsidRPr="005520E0" w:rsidRDefault="005520E0" w:rsidP="008843E9">
      <w:pPr>
        <w:numPr>
          <w:ilvl w:val="0"/>
          <w:numId w:val="3"/>
        </w:numPr>
        <w:spacing w:after="0" w:line="240" w:lineRule="auto"/>
        <w:ind w:left="0" w:firstLine="0"/>
        <w:jc w:val="center"/>
        <w:rPr>
          <w:rFonts w:ascii="Times New Roman" w:eastAsia="Times New Roman" w:hAnsi="Times New Roman" w:cs="Times New Roman"/>
          <w:b/>
          <w:sz w:val="24"/>
          <w:szCs w:val="24"/>
          <w:lang w:eastAsia="ru-RU"/>
        </w:rPr>
      </w:pPr>
      <w:r w:rsidRPr="005520E0">
        <w:rPr>
          <w:rFonts w:ascii="Times New Roman" w:eastAsia="Times New Roman" w:hAnsi="Times New Roman" w:cs="Times New Roman"/>
          <w:b/>
          <w:sz w:val="24"/>
          <w:szCs w:val="24"/>
          <w:lang w:eastAsia="ru-RU"/>
        </w:rPr>
        <w:t>ОСОБЛИВІ УМОВИ</w:t>
      </w:r>
    </w:p>
    <w:p w:rsidR="005520E0" w:rsidRPr="005520E0" w:rsidRDefault="005520E0" w:rsidP="008843E9">
      <w:pPr>
        <w:numPr>
          <w:ilvl w:val="1"/>
          <w:numId w:val="3"/>
        </w:numPr>
        <w:spacing w:after="0" w:line="240" w:lineRule="auto"/>
        <w:ind w:left="0" w:firstLine="567"/>
        <w:jc w:val="both"/>
        <w:rPr>
          <w:rFonts w:ascii="Times New Roman" w:eastAsia="Times New Roman" w:hAnsi="Times New Roman" w:cs="Times New Roman"/>
          <w:sz w:val="24"/>
          <w:szCs w:val="24"/>
          <w:lang w:eastAsia="ru-RU"/>
        </w:rPr>
      </w:pPr>
      <w:r w:rsidRPr="005520E0">
        <w:rPr>
          <w:rFonts w:ascii="Times New Roman" w:eastAsia="Times New Roman" w:hAnsi="Times New Roman" w:cs="Times New Roman"/>
          <w:sz w:val="24"/>
          <w:szCs w:val="24"/>
          <w:lang w:eastAsia="ru-RU"/>
        </w:rPr>
        <w:t>Всі спори, що можуть виникнути між сторонами цього Договору, вирішуються шляхом переговорів, а у випадку недосягнення згоди – згідно з чинним законодавством України.</w:t>
      </w:r>
    </w:p>
    <w:p w:rsidR="005520E0" w:rsidRPr="005520E0" w:rsidRDefault="005520E0" w:rsidP="008843E9">
      <w:pPr>
        <w:numPr>
          <w:ilvl w:val="1"/>
          <w:numId w:val="3"/>
        </w:numPr>
        <w:spacing w:after="0" w:line="240" w:lineRule="auto"/>
        <w:ind w:left="0" w:firstLine="567"/>
        <w:jc w:val="both"/>
        <w:rPr>
          <w:rFonts w:ascii="Times New Roman" w:eastAsia="Times New Roman" w:hAnsi="Times New Roman" w:cs="Times New Roman"/>
          <w:sz w:val="24"/>
          <w:szCs w:val="24"/>
          <w:lang w:eastAsia="ru-RU"/>
        </w:rPr>
      </w:pPr>
      <w:r w:rsidRPr="005520E0">
        <w:rPr>
          <w:rFonts w:ascii="Times New Roman" w:eastAsia="Times New Roman" w:hAnsi="Times New Roman" w:cs="Times New Roman"/>
          <w:sz w:val="24"/>
          <w:szCs w:val="24"/>
          <w:lang w:eastAsia="ru-RU"/>
        </w:rPr>
        <w:t>Якщо відмова Страхувальника від Полісу обумовлена порушенням Страховиком зобов’язань по Полісу, то останній повертає Страхувальнику сплачений по Полісу страховий платіж повністю.</w:t>
      </w:r>
    </w:p>
    <w:p w:rsidR="005520E0" w:rsidRPr="005520E0" w:rsidRDefault="005520E0" w:rsidP="008843E9">
      <w:pPr>
        <w:numPr>
          <w:ilvl w:val="1"/>
          <w:numId w:val="3"/>
        </w:numPr>
        <w:spacing w:after="0" w:line="240" w:lineRule="auto"/>
        <w:ind w:left="0" w:firstLine="567"/>
        <w:jc w:val="both"/>
        <w:rPr>
          <w:rFonts w:ascii="Times New Roman" w:eastAsia="Times New Roman" w:hAnsi="Times New Roman" w:cs="Times New Roman"/>
          <w:sz w:val="24"/>
          <w:szCs w:val="24"/>
          <w:lang w:eastAsia="ru-RU"/>
        </w:rPr>
      </w:pPr>
      <w:r w:rsidRPr="005520E0">
        <w:rPr>
          <w:rFonts w:ascii="Times New Roman" w:eastAsia="Times New Roman" w:hAnsi="Times New Roman" w:cs="Times New Roman"/>
          <w:sz w:val="24"/>
          <w:szCs w:val="24"/>
          <w:lang w:eastAsia="ru-RU"/>
        </w:rPr>
        <w:t>Не допускається повернення страхового платежу готівкою, якщо він був здійснений в безготівковій формі.</w:t>
      </w:r>
    </w:p>
    <w:p w:rsidR="003E2E6F" w:rsidRDefault="005520E0" w:rsidP="008843E9">
      <w:pPr>
        <w:numPr>
          <w:ilvl w:val="1"/>
          <w:numId w:val="3"/>
        </w:numPr>
        <w:spacing w:after="0" w:line="240" w:lineRule="auto"/>
        <w:ind w:left="0" w:firstLine="567"/>
        <w:jc w:val="both"/>
        <w:rPr>
          <w:rFonts w:ascii="Times New Roman" w:eastAsia="Times New Roman" w:hAnsi="Times New Roman" w:cs="Times New Roman"/>
          <w:sz w:val="24"/>
          <w:szCs w:val="24"/>
          <w:lang w:eastAsia="ru-RU"/>
        </w:rPr>
      </w:pPr>
      <w:r w:rsidRPr="005520E0">
        <w:rPr>
          <w:rFonts w:ascii="Times New Roman" w:eastAsia="Times New Roman" w:hAnsi="Times New Roman" w:cs="Times New Roman"/>
          <w:sz w:val="24"/>
          <w:szCs w:val="24"/>
          <w:lang w:eastAsia="ru-RU"/>
        </w:rPr>
        <w:t xml:space="preserve">Умови страхування, що не обумовлені цим Договором, але зазначені в Законі </w:t>
      </w:r>
      <w:r w:rsidR="003E2E6F">
        <w:rPr>
          <w:rFonts w:ascii="Times New Roman" w:eastAsia="Times New Roman" w:hAnsi="Times New Roman" w:cs="Times New Roman"/>
          <w:sz w:val="24"/>
          <w:szCs w:val="24"/>
          <w:lang w:val="ru-RU" w:eastAsia="ru-RU"/>
        </w:rPr>
        <w:t xml:space="preserve">                                 </w:t>
      </w:r>
      <w:r w:rsidRPr="003E2E6F">
        <w:rPr>
          <w:rFonts w:ascii="Times New Roman" w:eastAsia="Times New Roman" w:hAnsi="Times New Roman" w:cs="Times New Roman"/>
          <w:sz w:val="24"/>
          <w:szCs w:val="24"/>
          <w:lang w:eastAsia="ru-RU"/>
        </w:rPr>
        <w:t>№ 1961 – IV зі змінами та доповненнями, обов’язкові для виконання обома Сторонами.</w:t>
      </w:r>
    </w:p>
    <w:p w:rsidR="003E2E6F" w:rsidRDefault="005520E0" w:rsidP="008843E9">
      <w:pPr>
        <w:numPr>
          <w:ilvl w:val="1"/>
          <w:numId w:val="3"/>
        </w:numPr>
        <w:spacing w:after="0" w:line="240" w:lineRule="auto"/>
        <w:ind w:left="0" w:firstLine="567"/>
        <w:jc w:val="both"/>
        <w:rPr>
          <w:rFonts w:ascii="Times New Roman" w:eastAsia="Times New Roman" w:hAnsi="Times New Roman" w:cs="Times New Roman"/>
          <w:sz w:val="24"/>
          <w:szCs w:val="24"/>
          <w:lang w:eastAsia="ru-RU"/>
        </w:rPr>
      </w:pPr>
      <w:r w:rsidRPr="003E2E6F">
        <w:rPr>
          <w:rFonts w:ascii="Times New Roman" w:eastAsia="Times New Roman" w:hAnsi="Times New Roman" w:cs="Times New Roman"/>
          <w:sz w:val="24"/>
          <w:szCs w:val="24"/>
          <w:lang w:eastAsia="ru-RU"/>
        </w:rPr>
        <w:t xml:space="preserve">Страховик повинен бути діючою Страховою компанією – членом </w:t>
      </w:r>
      <w:r w:rsidRPr="003E2E6F">
        <w:rPr>
          <w:rFonts w:ascii="Times New Roman" w:eastAsia="Times New Roman" w:hAnsi="Times New Roman" w:cs="Times New Roman"/>
          <w:sz w:val="24"/>
          <w:szCs w:val="24"/>
          <w:shd w:val="clear" w:color="auto" w:fill="FFFFFF"/>
          <w:lang w:eastAsia="uk-UA"/>
        </w:rPr>
        <w:t>Моторного (транспортного) страхового бюро України</w:t>
      </w:r>
      <w:r w:rsidRPr="003E2E6F">
        <w:rPr>
          <w:rFonts w:ascii="Times New Roman" w:eastAsia="Times New Roman" w:hAnsi="Times New Roman" w:cs="Times New Roman"/>
          <w:sz w:val="24"/>
          <w:szCs w:val="24"/>
          <w:lang w:eastAsia="ru-RU"/>
        </w:rPr>
        <w:t xml:space="preserve"> (МТСБУ).</w:t>
      </w:r>
    </w:p>
    <w:p w:rsidR="003E2E6F" w:rsidRDefault="005520E0" w:rsidP="008843E9">
      <w:pPr>
        <w:numPr>
          <w:ilvl w:val="1"/>
          <w:numId w:val="3"/>
        </w:numPr>
        <w:spacing w:after="0" w:line="240" w:lineRule="auto"/>
        <w:ind w:left="0" w:firstLine="567"/>
        <w:jc w:val="both"/>
        <w:rPr>
          <w:rFonts w:ascii="Times New Roman" w:eastAsia="Times New Roman" w:hAnsi="Times New Roman" w:cs="Times New Roman"/>
          <w:sz w:val="24"/>
          <w:szCs w:val="24"/>
          <w:lang w:eastAsia="ru-RU"/>
        </w:rPr>
      </w:pPr>
      <w:r w:rsidRPr="003E2E6F">
        <w:rPr>
          <w:rFonts w:ascii="Times New Roman" w:eastAsia="Times New Roman" w:hAnsi="Times New Roman" w:cs="Times New Roman"/>
          <w:sz w:val="24"/>
          <w:szCs w:val="24"/>
          <w:lang w:eastAsia="ru-RU"/>
        </w:rPr>
        <w:t>Страховик та Страхувальник підтверджують, що Страхувальник виконав обов’язок,</w:t>
      </w:r>
      <w:r w:rsidR="003E2E6F">
        <w:rPr>
          <w:rFonts w:ascii="Times New Roman" w:eastAsia="Times New Roman" w:hAnsi="Times New Roman" w:cs="Times New Roman"/>
          <w:sz w:val="24"/>
          <w:szCs w:val="24"/>
          <w:lang w:val="ru-RU" w:eastAsia="ru-RU"/>
        </w:rPr>
        <w:t xml:space="preserve"> </w:t>
      </w:r>
      <w:r w:rsidRPr="003E2E6F">
        <w:rPr>
          <w:rFonts w:ascii="Times New Roman" w:eastAsia="Times New Roman" w:hAnsi="Times New Roman" w:cs="Times New Roman"/>
          <w:sz w:val="24"/>
          <w:szCs w:val="24"/>
          <w:lang w:eastAsia="ru-RU"/>
        </w:rPr>
        <w:t>передбачений пунктом 3 частини першої статті 989 Цивільного кодексу України.</w:t>
      </w:r>
    </w:p>
    <w:p w:rsidR="005520E0" w:rsidRPr="005520E0" w:rsidRDefault="005520E0" w:rsidP="008843E9">
      <w:pPr>
        <w:spacing w:after="0" w:line="240" w:lineRule="auto"/>
        <w:ind w:firstLine="567"/>
        <w:jc w:val="both"/>
        <w:rPr>
          <w:rFonts w:ascii="Times New Roman" w:eastAsia="Times New Roman" w:hAnsi="Times New Roman" w:cs="Times New Roman"/>
          <w:sz w:val="23"/>
          <w:szCs w:val="23"/>
          <w:lang w:eastAsia="ru-RU"/>
        </w:rPr>
      </w:pPr>
    </w:p>
    <w:p w:rsidR="005520E0" w:rsidRPr="003E2E6F" w:rsidRDefault="005520E0" w:rsidP="008843E9">
      <w:pPr>
        <w:pStyle w:val="a3"/>
        <w:numPr>
          <w:ilvl w:val="0"/>
          <w:numId w:val="3"/>
        </w:numPr>
        <w:spacing w:after="0" w:line="240" w:lineRule="auto"/>
        <w:ind w:left="0" w:firstLine="0"/>
        <w:jc w:val="center"/>
        <w:rPr>
          <w:rFonts w:ascii="Times New Roman" w:eastAsia="Times New Roman" w:hAnsi="Times New Roman" w:cs="Times New Roman"/>
          <w:b/>
          <w:sz w:val="24"/>
          <w:szCs w:val="24"/>
          <w:lang w:eastAsia="uk-UA"/>
        </w:rPr>
      </w:pPr>
      <w:r w:rsidRPr="003E2E6F">
        <w:rPr>
          <w:rFonts w:ascii="Times New Roman" w:eastAsia="Times New Roman" w:hAnsi="Times New Roman" w:cs="Times New Roman"/>
          <w:b/>
          <w:sz w:val="24"/>
          <w:szCs w:val="24"/>
          <w:lang w:eastAsia="uk-UA"/>
        </w:rPr>
        <w:t>ПОРЯДОК ЗМІНИ І ПРИПИНЕННЯ ДІЇ ДОГОВОРУ</w:t>
      </w:r>
    </w:p>
    <w:p w:rsidR="00766F88" w:rsidRPr="00766F88" w:rsidRDefault="00766F88" w:rsidP="00766F88">
      <w:pPr>
        <w:pStyle w:val="a3"/>
        <w:numPr>
          <w:ilvl w:val="1"/>
          <w:numId w:val="3"/>
        </w:numPr>
        <w:ind w:left="0" w:firstLine="567"/>
        <w:jc w:val="both"/>
        <w:rPr>
          <w:rFonts w:ascii="Times New Roman" w:eastAsia="Times New Roman" w:hAnsi="Times New Roman" w:cs="Times New Roman"/>
          <w:sz w:val="24"/>
          <w:szCs w:val="24"/>
          <w:lang w:eastAsia="ru-RU"/>
        </w:rPr>
      </w:pPr>
      <w:r w:rsidRPr="00766F88">
        <w:rPr>
          <w:rFonts w:ascii="Times New Roman" w:eastAsia="Times New Roman" w:hAnsi="Times New Roman" w:cs="Times New Roman"/>
          <w:sz w:val="24"/>
          <w:szCs w:val="24"/>
          <w:lang w:eastAsia="ru-RU"/>
        </w:rPr>
        <w:t>Цей Договір з додатками до нього, які є його невід’ємними частинами,  укладається і підписується у двох оригінальних примірниках українською мовою, які мають однакову юридичну силу.</w:t>
      </w:r>
    </w:p>
    <w:p w:rsidR="00766F88" w:rsidRPr="00766F88" w:rsidRDefault="00766F88" w:rsidP="00766F88">
      <w:pPr>
        <w:pStyle w:val="a3"/>
        <w:numPr>
          <w:ilvl w:val="1"/>
          <w:numId w:val="3"/>
        </w:numPr>
        <w:ind w:left="0" w:firstLine="567"/>
        <w:jc w:val="both"/>
        <w:rPr>
          <w:rFonts w:ascii="Times New Roman" w:eastAsia="Times New Roman" w:hAnsi="Times New Roman" w:cs="Times New Roman"/>
          <w:sz w:val="24"/>
          <w:szCs w:val="24"/>
          <w:lang w:eastAsia="ru-RU"/>
        </w:rPr>
      </w:pPr>
      <w:r w:rsidRPr="00766F88">
        <w:rPr>
          <w:rFonts w:ascii="Times New Roman" w:eastAsia="Times New Roman" w:hAnsi="Times New Roman" w:cs="Times New Roman"/>
          <w:sz w:val="24"/>
          <w:szCs w:val="24"/>
          <w:lang w:eastAsia="ru-RU"/>
        </w:rPr>
        <w:t xml:space="preserve">Договір укладається відповідно до Цивільного кодексу України та Господарського кодексу України з урахуванням положень статті 41 Закону України «Про публічні закупівлі» (крім частин другої – п’ятої, сьомої – дев’ятої цієї статті) та постанови КМУ від 12 жовтня 2022 року №1178 «Про затвердження особливостей здійснення публічних </w:t>
      </w:r>
      <w:proofErr w:type="spellStart"/>
      <w:r w:rsidRPr="00766F88">
        <w:rPr>
          <w:rFonts w:ascii="Times New Roman" w:eastAsia="Times New Roman" w:hAnsi="Times New Roman" w:cs="Times New Roman"/>
          <w:sz w:val="24"/>
          <w:szCs w:val="24"/>
          <w:lang w:eastAsia="ru-RU"/>
        </w:rPr>
        <w:t>закупівель</w:t>
      </w:r>
      <w:proofErr w:type="spellEnd"/>
      <w:r w:rsidRPr="00766F88">
        <w:rPr>
          <w:rFonts w:ascii="Times New Roman" w:eastAsia="Times New Roman" w:hAnsi="Times New Roman" w:cs="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66F88" w:rsidRPr="00766F88" w:rsidRDefault="00766F88" w:rsidP="00766F88">
      <w:pPr>
        <w:pStyle w:val="a3"/>
        <w:numPr>
          <w:ilvl w:val="1"/>
          <w:numId w:val="3"/>
        </w:numPr>
        <w:ind w:left="0" w:firstLine="567"/>
        <w:jc w:val="both"/>
        <w:rPr>
          <w:rFonts w:ascii="Times New Roman" w:eastAsia="Times New Roman" w:hAnsi="Times New Roman" w:cs="Times New Roman"/>
          <w:sz w:val="24"/>
          <w:szCs w:val="24"/>
          <w:lang w:eastAsia="ru-RU"/>
        </w:rPr>
      </w:pPr>
      <w:r w:rsidRPr="00766F88">
        <w:rPr>
          <w:rFonts w:ascii="Times New Roman" w:eastAsia="Times New Roman" w:hAnsi="Times New Roman" w:cs="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w:t>
      </w:r>
      <w:r w:rsidR="00D95025">
        <w:rPr>
          <w:rFonts w:ascii="Times New Roman" w:eastAsia="Times New Roman" w:hAnsi="Times New Roman" w:cs="Times New Roman"/>
          <w:sz w:val="24"/>
          <w:szCs w:val="24"/>
          <w:lang w:eastAsia="ru-RU"/>
        </w:rPr>
        <w:t xml:space="preserve"> </w:t>
      </w:r>
      <w:r w:rsidR="00D95025" w:rsidRPr="003E2E6F">
        <w:rPr>
          <w:rFonts w:ascii="Times New Roman" w:eastAsia="Times New Roman" w:hAnsi="Times New Roman" w:cs="Times New Roman"/>
          <w:sz w:val="24"/>
          <w:szCs w:val="24"/>
          <w:lang w:eastAsia="ru-RU"/>
        </w:rPr>
        <w:t>ст. 41 Закону</w:t>
      </w:r>
      <w:r w:rsidRPr="00766F88">
        <w:rPr>
          <w:rFonts w:ascii="Times New Roman" w:eastAsia="Times New Roman" w:hAnsi="Times New Roman" w:cs="Times New Roman"/>
          <w:sz w:val="24"/>
          <w:szCs w:val="24"/>
          <w:lang w:eastAsia="ru-RU"/>
        </w:rPr>
        <w:t xml:space="preserve"> України «Про публічні закупівлі» та з урахуванням постанови КМУ № 1178 «Про затвердження особливостей здійснення публічних </w:t>
      </w:r>
      <w:proofErr w:type="spellStart"/>
      <w:r w:rsidRPr="00766F88">
        <w:rPr>
          <w:rFonts w:ascii="Times New Roman" w:eastAsia="Times New Roman" w:hAnsi="Times New Roman" w:cs="Times New Roman"/>
          <w:sz w:val="24"/>
          <w:szCs w:val="24"/>
          <w:lang w:eastAsia="ru-RU"/>
        </w:rPr>
        <w:t>закупівель</w:t>
      </w:r>
      <w:proofErr w:type="spellEnd"/>
      <w:r w:rsidRPr="00766F88">
        <w:rPr>
          <w:rFonts w:ascii="Times New Roman" w:eastAsia="Times New Roman" w:hAnsi="Times New Roman" w:cs="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32A36" w:rsidRDefault="00C32A36" w:rsidP="00727F42">
      <w:pPr>
        <w:pStyle w:val="a3"/>
        <w:numPr>
          <w:ilvl w:val="1"/>
          <w:numId w:val="3"/>
        </w:numPr>
        <w:ind w:left="0" w:firstLine="567"/>
        <w:jc w:val="both"/>
        <w:rPr>
          <w:rFonts w:ascii="Times New Roman" w:eastAsia="Times New Roman" w:hAnsi="Times New Roman" w:cs="Times New Roman"/>
          <w:sz w:val="24"/>
          <w:szCs w:val="24"/>
          <w:lang w:eastAsia="ru-RU"/>
        </w:rPr>
      </w:pPr>
      <w:r w:rsidRPr="00C32A36">
        <w:rPr>
          <w:rFonts w:ascii="Times New Roman" w:eastAsia="Times New Roman" w:hAnsi="Times New Roman" w:cs="Times New Roman"/>
          <w:sz w:val="24"/>
          <w:szCs w:val="24"/>
          <w:lang w:eastAsia="ru-RU"/>
        </w:rPr>
        <w:t>Зміни до Договору оформлюються письмово додатковим договором, підписуються Сторонами і стають після набуття чинності невід’ємною частиною Договору.</w:t>
      </w:r>
    </w:p>
    <w:p w:rsidR="003E2E6F" w:rsidRDefault="005520E0" w:rsidP="00727F42">
      <w:pPr>
        <w:pStyle w:val="a3"/>
        <w:numPr>
          <w:ilvl w:val="1"/>
          <w:numId w:val="3"/>
        </w:numPr>
        <w:spacing w:after="0" w:line="240" w:lineRule="auto"/>
        <w:ind w:left="0" w:firstLine="567"/>
        <w:jc w:val="both"/>
        <w:rPr>
          <w:rFonts w:ascii="Times New Roman" w:eastAsia="Times New Roman" w:hAnsi="Times New Roman" w:cs="Times New Roman"/>
          <w:sz w:val="24"/>
          <w:szCs w:val="24"/>
          <w:lang w:eastAsia="ru-RU"/>
        </w:rPr>
      </w:pPr>
      <w:r w:rsidRPr="003E2E6F">
        <w:rPr>
          <w:rFonts w:ascii="Times New Roman" w:eastAsia="Times New Roman" w:hAnsi="Times New Roman" w:cs="Times New Roman"/>
          <w:sz w:val="24"/>
          <w:szCs w:val="24"/>
          <w:lang w:eastAsia="ru-RU"/>
        </w:rPr>
        <w:t xml:space="preserve">Всі зміни і доповнення до цього Договору повинні бути прийняті лише за згодою Сторін у формі додаткових угод, </w:t>
      </w:r>
      <w:r w:rsidRPr="003E2E6F">
        <w:rPr>
          <w:rFonts w:ascii="Times New Roman" w:eastAsia="Times New Roman" w:hAnsi="Times New Roman" w:cs="Times New Roman"/>
          <w:sz w:val="24"/>
          <w:szCs w:val="24"/>
          <w:lang w:eastAsia="uk-UA"/>
        </w:rPr>
        <w:t>підписаних обома Сторонами,</w:t>
      </w:r>
      <w:r w:rsidRPr="003E2E6F">
        <w:rPr>
          <w:rFonts w:ascii="Times New Roman" w:eastAsia="Times New Roman" w:hAnsi="Times New Roman" w:cs="Times New Roman"/>
          <w:sz w:val="24"/>
          <w:szCs w:val="24"/>
          <w:lang w:eastAsia="ru-RU"/>
        </w:rPr>
        <w:t xml:space="preserve"> та є невід`ємними частинами цього Договору.</w:t>
      </w:r>
    </w:p>
    <w:p w:rsidR="003E2E6F" w:rsidRPr="003E2E6F" w:rsidRDefault="005520E0" w:rsidP="00727F42">
      <w:pPr>
        <w:pStyle w:val="a3"/>
        <w:numPr>
          <w:ilvl w:val="1"/>
          <w:numId w:val="3"/>
        </w:numPr>
        <w:spacing w:after="0" w:line="240" w:lineRule="auto"/>
        <w:ind w:left="0" w:firstLine="567"/>
        <w:jc w:val="both"/>
        <w:rPr>
          <w:rFonts w:ascii="Times New Roman" w:eastAsia="Times New Roman" w:hAnsi="Times New Roman" w:cs="Times New Roman"/>
          <w:sz w:val="24"/>
          <w:szCs w:val="24"/>
          <w:lang w:eastAsia="ru-RU"/>
        </w:rPr>
      </w:pPr>
      <w:r w:rsidRPr="003E2E6F">
        <w:rPr>
          <w:rFonts w:ascii="Times New Roman" w:eastAsia="Times New Roman" w:hAnsi="Times New Roman" w:cs="Times New Roman"/>
          <w:sz w:val="24"/>
          <w:szCs w:val="24"/>
          <w:lang w:eastAsia="ru-RU"/>
        </w:rPr>
        <w:t>Сторона-ініціатор внесення змін до Договору надсилає в порядку, передбаченому нормами чинного законодавства України іншій Стороні зміни (проект додаткової угоди) до Договору. Сторона, яка одержала зміни до Договору, має право протягом 10 (десяти) календарних днів у разі згоди оформити такі зміни. У разі якщо Сторони не досягли згоди</w:t>
      </w:r>
      <w:r w:rsidRPr="003E2E6F">
        <w:rPr>
          <w:rFonts w:ascii="Times New Roman" w:eastAsia="Times New Roman" w:hAnsi="Times New Roman" w:cs="Times New Roman"/>
          <w:sz w:val="25"/>
          <w:szCs w:val="25"/>
          <w:lang w:eastAsia="ru-RU"/>
        </w:rPr>
        <w:t xml:space="preserve"> з умовами змін до Договору, або неотримання відповіді на запропоновані зміни в установлений строк, така додаткова угода до Договору вважається неукладеною.</w:t>
      </w:r>
    </w:p>
    <w:p w:rsidR="005520E0" w:rsidRPr="003E2E6F" w:rsidRDefault="005520E0" w:rsidP="008843E9">
      <w:pPr>
        <w:pStyle w:val="a3"/>
        <w:numPr>
          <w:ilvl w:val="1"/>
          <w:numId w:val="3"/>
        </w:numPr>
        <w:spacing w:after="0" w:line="240" w:lineRule="auto"/>
        <w:ind w:left="0" w:firstLine="567"/>
        <w:jc w:val="both"/>
        <w:rPr>
          <w:rFonts w:ascii="Times New Roman" w:eastAsia="Times New Roman" w:hAnsi="Times New Roman" w:cs="Times New Roman"/>
          <w:sz w:val="24"/>
          <w:szCs w:val="24"/>
          <w:lang w:eastAsia="ru-RU"/>
        </w:rPr>
      </w:pPr>
      <w:r w:rsidRPr="003E2E6F">
        <w:rPr>
          <w:rFonts w:ascii="Times New Roman" w:eastAsia="Times New Roman" w:hAnsi="Times New Roman" w:cs="Times New Roman"/>
          <w:sz w:val="24"/>
          <w:szCs w:val="24"/>
          <w:lang w:eastAsia="uk-UA"/>
        </w:rPr>
        <w:t xml:space="preserve">Договір припиняє дію в таких випадках: </w:t>
      </w:r>
    </w:p>
    <w:p w:rsidR="005520E0" w:rsidRPr="005520E0" w:rsidRDefault="005520E0" w:rsidP="008843E9">
      <w:pPr>
        <w:spacing w:after="0" w:line="240" w:lineRule="auto"/>
        <w:ind w:firstLine="567"/>
        <w:jc w:val="both"/>
        <w:rPr>
          <w:rFonts w:ascii="Times New Roman" w:eastAsia="Times New Roman" w:hAnsi="Times New Roman" w:cs="Times New Roman"/>
          <w:sz w:val="24"/>
          <w:szCs w:val="24"/>
          <w:lang w:eastAsia="uk-UA"/>
        </w:rPr>
      </w:pPr>
      <w:r w:rsidRPr="005520E0">
        <w:rPr>
          <w:rFonts w:ascii="Times New Roman" w:eastAsia="Times New Roman" w:hAnsi="Times New Roman" w:cs="Times New Roman"/>
          <w:sz w:val="24"/>
          <w:szCs w:val="24"/>
          <w:lang w:eastAsia="uk-UA"/>
        </w:rPr>
        <w:t>- за згодою сторін;</w:t>
      </w:r>
    </w:p>
    <w:p w:rsidR="005520E0" w:rsidRPr="005520E0" w:rsidRDefault="005520E0" w:rsidP="008843E9">
      <w:pPr>
        <w:spacing w:after="0" w:line="240" w:lineRule="auto"/>
        <w:ind w:firstLine="567"/>
        <w:jc w:val="both"/>
        <w:rPr>
          <w:rFonts w:ascii="Times New Roman" w:eastAsia="Times New Roman" w:hAnsi="Times New Roman" w:cs="Times New Roman"/>
          <w:sz w:val="24"/>
          <w:szCs w:val="24"/>
          <w:lang w:eastAsia="uk-UA"/>
        </w:rPr>
      </w:pPr>
      <w:r w:rsidRPr="005520E0">
        <w:rPr>
          <w:rFonts w:ascii="Times New Roman" w:eastAsia="Times New Roman" w:hAnsi="Times New Roman" w:cs="Times New Roman"/>
          <w:sz w:val="24"/>
          <w:szCs w:val="24"/>
          <w:lang w:eastAsia="uk-UA"/>
        </w:rPr>
        <w:t>- виконання Страховиком  зобов’язань перед Страхувальником в повному обсязі;</w:t>
      </w:r>
    </w:p>
    <w:p w:rsidR="005520E0" w:rsidRPr="005520E0" w:rsidRDefault="005520E0" w:rsidP="008843E9">
      <w:pPr>
        <w:spacing w:after="0" w:line="240" w:lineRule="auto"/>
        <w:ind w:firstLine="567"/>
        <w:jc w:val="both"/>
        <w:rPr>
          <w:rFonts w:ascii="Times New Roman" w:eastAsia="Times New Roman" w:hAnsi="Times New Roman" w:cs="Times New Roman"/>
          <w:sz w:val="24"/>
          <w:szCs w:val="24"/>
          <w:lang w:eastAsia="uk-UA"/>
        </w:rPr>
      </w:pPr>
      <w:r w:rsidRPr="005520E0">
        <w:rPr>
          <w:rFonts w:ascii="Times New Roman" w:eastAsia="Times New Roman" w:hAnsi="Times New Roman" w:cs="Times New Roman"/>
          <w:sz w:val="24"/>
          <w:szCs w:val="24"/>
          <w:lang w:eastAsia="uk-UA"/>
        </w:rPr>
        <w:t>- закінчення строку дії цього Договору;</w:t>
      </w:r>
    </w:p>
    <w:p w:rsidR="005520E0" w:rsidRPr="005520E0" w:rsidRDefault="005520E0" w:rsidP="008843E9">
      <w:pPr>
        <w:spacing w:after="0" w:line="240" w:lineRule="auto"/>
        <w:ind w:firstLine="567"/>
        <w:jc w:val="both"/>
        <w:rPr>
          <w:rFonts w:ascii="Times New Roman" w:eastAsia="Times New Roman" w:hAnsi="Times New Roman" w:cs="Times New Roman"/>
          <w:sz w:val="24"/>
          <w:szCs w:val="24"/>
          <w:lang w:eastAsia="uk-UA"/>
        </w:rPr>
      </w:pPr>
      <w:r w:rsidRPr="005520E0">
        <w:rPr>
          <w:rFonts w:ascii="Times New Roman" w:eastAsia="Times New Roman" w:hAnsi="Times New Roman" w:cs="Times New Roman"/>
          <w:sz w:val="24"/>
          <w:szCs w:val="24"/>
          <w:lang w:eastAsia="uk-UA"/>
        </w:rPr>
        <w:lastRenderedPageBreak/>
        <w:t>-несплати Страхувальником чи сплати в неповному обсязі у встановлені Договором строки страхових платежів;</w:t>
      </w:r>
    </w:p>
    <w:p w:rsidR="005520E0" w:rsidRPr="005520E0" w:rsidRDefault="005520E0" w:rsidP="008843E9">
      <w:pPr>
        <w:spacing w:after="0" w:line="240" w:lineRule="auto"/>
        <w:ind w:firstLine="567"/>
        <w:jc w:val="both"/>
        <w:rPr>
          <w:rFonts w:ascii="Times New Roman" w:eastAsia="Times New Roman" w:hAnsi="Times New Roman" w:cs="Times New Roman"/>
          <w:sz w:val="24"/>
          <w:szCs w:val="24"/>
          <w:lang w:eastAsia="uk-UA"/>
        </w:rPr>
      </w:pPr>
      <w:r w:rsidRPr="005520E0">
        <w:rPr>
          <w:rFonts w:ascii="Times New Roman" w:eastAsia="Times New Roman" w:hAnsi="Times New Roman" w:cs="Times New Roman"/>
          <w:sz w:val="24"/>
          <w:szCs w:val="24"/>
          <w:lang w:eastAsia="uk-UA"/>
        </w:rPr>
        <w:t>- ліквідації Страховика в порядку, встановленому законодавством України;</w:t>
      </w:r>
    </w:p>
    <w:p w:rsidR="005520E0" w:rsidRPr="005520E0" w:rsidRDefault="005520E0" w:rsidP="008843E9">
      <w:pPr>
        <w:spacing w:after="0" w:line="240" w:lineRule="auto"/>
        <w:ind w:firstLine="567"/>
        <w:jc w:val="both"/>
        <w:rPr>
          <w:rFonts w:ascii="Times New Roman" w:eastAsia="Times New Roman" w:hAnsi="Times New Roman" w:cs="Times New Roman"/>
          <w:sz w:val="24"/>
          <w:szCs w:val="24"/>
          <w:lang w:eastAsia="uk-UA"/>
        </w:rPr>
      </w:pPr>
      <w:r w:rsidRPr="005520E0">
        <w:rPr>
          <w:rFonts w:ascii="Times New Roman" w:eastAsia="Times New Roman" w:hAnsi="Times New Roman" w:cs="Times New Roman"/>
          <w:sz w:val="24"/>
          <w:szCs w:val="24"/>
          <w:lang w:eastAsia="uk-UA"/>
        </w:rPr>
        <w:t>- прийняття судового рішення про визнання Договору  недійсним;</w:t>
      </w:r>
    </w:p>
    <w:p w:rsidR="005520E0" w:rsidRPr="005520E0" w:rsidRDefault="005520E0" w:rsidP="008843E9">
      <w:pPr>
        <w:spacing w:after="0" w:line="240" w:lineRule="auto"/>
        <w:ind w:firstLine="567"/>
        <w:jc w:val="both"/>
        <w:rPr>
          <w:rFonts w:ascii="Times New Roman" w:eastAsia="Times New Roman" w:hAnsi="Times New Roman" w:cs="Times New Roman"/>
          <w:sz w:val="24"/>
          <w:szCs w:val="24"/>
          <w:lang w:eastAsia="uk-UA"/>
        </w:rPr>
      </w:pPr>
      <w:r w:rsidRPr="005520E0">
        <w:rPr>
          <w:rFonts w:ascii="Times New Roman" w:eastAsia="Times New Roman" w:hAnsi="Times New Roman" w:cs="Times New Roman"/>
          <w:sz w:val="24"/>
          <w:szCs w:val="24"/>
          <w:lang w:eastAsia="uk-UA"/>
        </w:rPr>
        <w:t>- ліквідації Страхувальника – юридичної особи, за винятком випадків, передбачених ст.23</w:t>
      </w:r>
      <w:r w:rsidR="00304AC6">
        <w:rPr>
          <w:rFonts w:ascii="Times New Roman" w:eastAsia="Times New Roman" w:hAnsi="Times New Roman" w:cs="Times New Roman"/>
          <w:sz w:val="24"/>
          <w:szCs w:val="24"/>
          <w:lang w:val="ru-RU" w:eastAsia="uk-UA"/>
        </w:rPr>
        <w:t xml:space="preserve"> </w:t>
      </w:r>
      <w:r w:rsidRPr="005520E0">
        <w:rPr>
          <w:rFonts w:ascii="Times New Roman" w:eastAsia="Times New Roman" w:hAnsi="Times New Roman" w:cs="Times New Roman"/>
          <w:sz w:val="24"/>
          <w:szCs w:val="24"/>
          <w:lang w:eastAsia="uk-UA"/>
        </w:rPr>
        <w:t>Закону України «Про страхування»;</w:t>
      </w:r>
    </w:p>
    <w:p w:rsidR="005520E0" w:rsidRPr="005520E0" w:rsidRDefault="005520E0" w:rsidP="008843E9">
      <w:pPr>
        <w:spacing w:after="0" w:line="240" w:lineRule="auto"/>
        <w:ind w:firstLine="567"/>
        <w:jc w:val="both"/>
        <w:rPr>
          <w:rFonts w:ascii="Times New Roman" w:eastAsia="Times New Roman" w:hAnsi="Times New Roman" w:cs="Times New Roman"/>
          <w:sz w:val="24"/>
          <w:szCs w:val="24"/>
          <w:lang w:eastAsia="uk-UA"/>
        </w:rPr>
      </w:pPr>
      <w:r w:rsidRPr="005520E0">
        <w:rPr>
          <w:rFonts w:ascii="Times New Roman" w:eastAsia="Times New Roman" w:hAnsi="Times New Roman" w:cs="Times New Roman"/>
          <w:sz w:val="24"/>
          <w:szCs w:val="24"/>
          <w:lang w:eastAsia="uk-UA"/>
        </w:rPr>
        <w:t>- в інших випадках, передбачених законодавством України.</w:t>
      </w:r>
    </w:p>
    <w:p w:rsidR="003E2E6F" w:rsidRDefault="005520E0" w:rsidP="008843E9">
      <w:pPr>
        <w:pStyle w:val="a3"/>
        <w:numPr>
          <w:ilvl w:val="1"/>
          <w:numId w:val="3"/>
        </w:numPr>
        <w:spacing w:after="0" w:line="240" w:lineRule="auto"/>
        <w:ind w:left="0" w:firstLine="567"/>
        <w:jc w:val="both"/>
        <w:rPr>
          <w:rFonts w:ascii="Times New Roman" w:eastAsia="Times New Roman" w:hAnsi="Times New Roman" w:cs="Times New Roman"/>
          <w:sz w:val="24"/>
          <w:szCs w:val="24"/>
          <w:lang w:eastAsia="uk-UA"/>
        </w:rPr>
      </w:pPr>
      <w:r w:rsidRPr="003E2E6F">
        <w:rPr>
          <w:rFonts w:ascii="Times New Roman" w:eastAsia="Times New Roman" w:hAnsi="Times New Roman" w:cs="Times New Roman"/>
          <w:sz w:val="24"/>
          <w:szCs w:val="24"/>
          <w:lang w:eastAsia="uk-UA"/>
        </w:rPr>
        <w:t>Про намір достроково припинити дію Договору будь-яка сторона зобов'язана  повідомити іншу не пізніш як за 30 календарних днів до дати припинення дії Договору.</w:t>
      </w:r>
    </w:p>
    <w:p w:rsidR="003E2E6F" w:rsidRDefault="005520E0" w:rsidP="008843E9">
      <w:pPr>
        <w:pStyle w:val="a3"/>
        <w:numPr>
          <w:ilvl w:val="1"/>
          <w:numId w:val="3"/>
        </w:numPr>
        <w:spacing w:after="0" w:line="240" w:lineRule="auto"/>
        <w:ind w:left="0" w:firstLine="567"/>
        <w:jc w:val="both"/>
        <w:rPr>
          <w:rFonts w:ascii="Times New Roman" w:eastAsia="Times New Roman" w:hAnsi="Times New Roman" w:cs="Times New Roman"/>
          <w:sz w:val="24"/>
          <w:szCs w:val="24"/>
          <w:lang w:eastAsia="uk-UA"/>
        </w:rPr>
      </w:pPr>
      <w:r w:rsidRPr="003E2E6F">
        <w:rPr>
          <w:rFonts w:ascii="Times New Roman" w:eastAsia="Times New Roman" w:hAnsi="Times New Roman" w:cs="Times New Roman"/>
          <w:sz w:val="24"/>
          <w:szCs w:val="24"/>
          <w:lang w:eastAsia="uk-UA"/>
        </w:rPr>
        <w:t>У разі дострокового припинення дії Договору, за вимогою Страхувальника Страховик повертає йому страхові платежі за період, що залишився до закінчення дії Договору, з відрахуванням нормативних витрат на ведення справи (15%), визначених при розрахунку страхового тарифу та фактичних страхових виплат, що були здійснені за цим Договором страхування. Якщо вимога Страхувальника обумовлена порушенням Страховиком умов Договору, то останній повертає Страхувальнику сплачені ним страхові платежі повністю</w:t>
      </w:r>
      <w:bookmarkStart w:id="4" w:name="295"/>
      <w:bookmarkEnd w:id="4"/>
      <w:r w:rsidRPr="003E2E6F">
        <w:rPr>
          <w:rFonts w:ascii="Times New Roman" w:eastAsia="Times New Roman" w:hAnsi="Times New Roman" w:cs="Times New Roman"/>
          <w:sz w:val="24"/>
          <w:szCs w:val="24"/>
          <w:lang w:eastAsia="uk-UA"/>
        </w:rPr>
        <w:t>.</w:t>
      </w:r>
    </w:p>
    <w:p w:rsidR="00C32A36" w:rsidRPr="00C32A36" w:rsidRDefault="00C32A36" w:rsidP="008843E9">
      <w:pPr>
        <w:pStyle w:val="a3"/>
        <w:numPr>
          <w:ilvl w:val="1"/>
          <w:numId w:val="3"/>
        </w:numPr>
        <w:ind w:left="0" w:firstLine="567"/>
        <w:jc w:val="both"/>
        <w:rPr>
          <w:rFonts w:ascii="Times New Roman" w:eastAsia="Times New Roman" w:hAnsi="Times New Roman" w:cs="Times New Roman"/>
          <w:sz w:val="24"/>
          <w:szCs w:val="24"/>
          <w:lang w:eastAsia="uk-UA"/>
        </w:rPr>
      </w:pPr>
      <w:r w:rsidRPr="00C32A36">
        <w:rPr>
          <w:rFonts w:ascii="Times New Roman" w:eastAsia="Times New Roman" w:hAnsi="Times New Roman" w:cs="Times New Roman"/>
          <w:sz w:val="24"/>
          <w:szCs w:val="24"/>
          <w:lang w:eastAsia="uk-UA"/>
        </w:rPr>
        <w:t xml:space="preserve">У разі дострокового припинення дії Полісу Страховик, за умови відсутності виплат страхового відшкодування за цим Полісом, повертає Страхувальнику частку страхового платежу, яка обчислюється пропорційно періоду страхування, що залишився до закінчення строку дії Полісу, з утриманням понесених витрат на ведення справи, у розмірі 15 відсотків цієї частки, вилучає Поліс та анулює його. </w:t>
      </w:r>
    </w:p>
    <w:p w:rsidR="005520E0" w:rsidRDefault="005520E0" w:rsidP="008843E9">
      <w:pPr>
        <w:pStyle w:val="a3"/>
        <w:numPr>
          <w:ilvl w:val="1"/>
          <w:numId w:val="3"/>
        </w:numPr>
        <w:spacing w:after="0" w:line="240" w:lineRule="auto"/>
        <w:ind w:left="0" w:firstLine="567"/>
        <w:jc w:val="both"/>
        <w:rPr>
          <w:rFonts w:ascii="Times New Roman" w:eastAsia="Times New Roman" w:hAnsi="Times New Roman" w:cs="Times New Roman"/>
          <w:sz w:val="24"/>
          <w:szCs w:val="24"/>
          <w:lang w:eastAsia="uk-UA"/>
        </w:rPr>
      </w:pPr>
      <w:r w:rsidRPr="003E2E6F">
        <w:rPr>
          <w:rFonts w:ascii="Times New Roman" w:eastAsia="Times New Roman" w:hAnsi="Times New Roman" w:cs="Times New Roman"/>
          <w:sz w:val="24"/>
          <w:szCs w:val="24"/>
          <w:lang w:eastAsia="uk-UA"/>
        </w:rPr>
        <w:t xml:space="preserve">У разі дострокового припинення Договору, за вимогою Страховика Страхувальнику повертаються повністю сплачені ним страхові платежі. Якщо вимога Страховика обумовлена невиконанням Страхувальником умов Договору, то Страховик повертає  йому  страхові  платежі  за період,  що залишився до закінчення дії Договору,  з  вирахуванням нормативних  витрат  на ведення справи (15%), визначених при розрахунку страхового тарифу, фактичних страхових виплат, що були здійснені за цим Договором. </w:t>
      </w:r>
      <w:bookmarkStart w:id="5" w:name="296"/>
      <w:bookmarkEnd w:id="5"/>
    </w:p>
    <w:p w:rsidR="001D1523" w:rsidRPr="001D1523" w:rsidRDefault="001D1523" w:rsidP="008843E9">
      <w:pPr>
        <w:pStyle w:val="a3"/>
        <w:numPr>
          <w:ilvl w:val="1"/>
          <w:numId w:val="3"/>
        </w:numPr>
        <w:spacing w:after="0" w:line="240" w:lineRule="auto"/>
        <w:ind w:left="0" w:firstLine="567"/>
        <w:jc w:val="both"/>
        <w:rPr>
          <w:rFonts w:ascii="Times New Roman" w:eastAsia="Times New Roman" w:hAnsi="Times New Roman" w:cs="Times New Roman"/>
          <w:sz w:val="24"/>
          <w:szCs w:val="24"/>
          <w:lang w:eastAsia="uk-UA"/>
        </w:rPr>
      </w:pPr>
      <w:r w:rsidRPr="001D1523">
        <w:rPr>
          <w:rFonts w:ascii="Times New Roman" w:eastAsia="Times New Roman" w:hAnsi="Times New Roman" w:cs="Times New Roman"/>
          <w:sz w:val="24"/>
          <w:szCs w:val="24"/>
          <w:lang w:eastAsia="uk-UA"/>
        </w:rPr>
        <w:t xml:space="preserve">Невід’ємними частинами цього Договору є: </w:t>
      </w:r>
    </w:p>
    <w:p w:rsidR="001D1523" w:rsidRDefault="00727F42" w:rsidP="00727F42">
      <w:pPr>
        <w:pStyle w:val="a3"/>
        <w:spacing w:after="0" w:line="240" w:lineRule="auto"/>
        <w:ind w:left="0"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w:t>
      </w:r>
      <w:r w:rsidR="001D1523" w:rsidRPr="001D1523">
        <w:rPr>
          <w:rFonts w:ascii="Times New Roman" w:eastAsia="Times New Roman" w:hAnsi="Times New Roman" w:cs="Times New Roman"/>
          <w:sz w:val="24"/>
          <w:szCs w:val="24"/>
          <w:lang w:eastAsia="uk-UA"/>
        </w:rPr>
        <w:t xml:space="preserve">аява Страхувальника на обов’язкове страхування цивільно-правової відповідальності власників наземних транспортних засобів (Додаток 1); </w:t>
      </w:r>
    </w:p>
    <w:p w:rsidR="001D1523" w:rsidRPr="00204CE9" w:rsidRDefault="00727F42" w:rsidP="00727F42">
      <w:pPr>
        <w:pStyle w:val="a3"/>
        <w:spacing w:after="0" w:line="240" w:lineRule="auto"/>
        <w:ind w:left="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w:t>
      </w:r>
      <w:r w:rsidR="001D1523" w:rsidRPr="001D1523">
        <w:rPr>
          <w:rFonts w:ascii="Times New Roman" w:eastAsia="Times New Roman" w:hAnsi="Times New Roman" w:cs="Times New Roman"/>
          <w:sz w:val="24"/>
          <w:szCs w:val="24"/>
          <w:lang w:eastAsia="uk-UA"/>
        </w:rPr>
        <w:t xml:space="preserve">ерелік транспортних </w:t>
      </w:r>
      <w:r w:rsidR="001D1523" w:rsidRPr="00204CE9">
        <w:rPr>
          <w:rFonts w:ascii="Times New Roman" w:eastAsia="Times New Roman" w:hAnsi="Times New Roman" w:cs="Times New Roman"/>
          <w:sz w:val="24"/>
          <w:szCs w:val="24"/>
          <w:lang w:eastAsia="uk-UA"/>
        </w:rPr>
        <w:t xml:space="preserve">засобів </w:t>
      </w:r>
      <w:r w:rsidR="0073791F" w:rsidRPr="00204CE9">
        <w:rPr>
          <w:rFonts w:ascii="Times New Roman" w:eastAsia="Times New Roman" w:hAnsi="Times New Roman" w:cs="Times New Roman"/>
          <w:sz w:val="24"/>
          <w:szCs w:val="24"/>
          <w:lang w:eastAsia="uk-UA"/>
        </w:rPr>
        <w:t xml:space="preserve">(ТЗ) </w:t>
      </w:r>
      <w:r w:rsidR="001D1523" w:rsidRPr="00204CE9">
        <w:rPr>
          <w:rFonts w:ascii="Times New Roman" w:eastAsia="Times New Roman" w:hAnsi="Times New Roman" w:cs="Times New Roman"/>
          <w:sz w:val="24"/>
          <w:szCs w:val="24"/>
          <w:lang w:eastAsia="uk-UA"/>
        </w:rPr>
        <w:t>(Додаток 2).</w:t>
      </w:r>
    </w:p>
    <w:p w:rsidR="005520E0" w:rsidRPr="00204CE9" w:rsidRDefault="005520E0" w:rsidP="008843E9">
      <w:pPr>
        <w:spacing w:after="0" w:line="240" w:lineRule="auto"/>
        <w:ind w:firstLine="567"/>
        <w:jc w:val="both"/>
        <w:rPr>
          <w:rFonts w:ascii="Times New Roman" w:eastAsia="Times New Roman" w:hAnsi="Times New Roman" w:cs="Times New Roman"/>
          <w:sz w:val="24"/>
          <w:szCs w:val="24"/>
          <w:lang w:eastAsia="ru-RU"/>
        </w:rPr>
      </w:pPr>
    </w:p>
    <w:p w:rsidR="005520E0" w:rsidRPr="003E2E6F" w:rsidRDefault="005520E0" w:rsidP="008843E9">
      <w:pPr>
        <w:pStyle w:val="a3"/>
        <w:numPr>
          <w:ilvl w:val="0"/>
          <w:numId w:val="3"/>
        </w:numPr>
        <w:spacing w:after="0" w:line="240" w:lineRule="auto"/>
        <w:ind w:left="0" w:firstLine="0"/>
        <w:jc w:val="center"/>
        <w:rPr>
          <w:rFonts w:ascii="Times New Roman" w:eastAsia="Times New Roman" w:hAnsi="Times New Roman" w:cs="Times New Roman"/>
          <w:b/>
          <w:sz w:val="24"/>
          <w:szCs w:val="24"/>
          <w:lang w:eastAsia="ru-RU"/>
        </w:rPr>
      </w:pPr>
      <w:r w:rsidRPr="003E2E6F">
        <w:rPr>
          <w:rFonts w:ascii="Times New Roman" w:eastAsia="Times New Roman" w:hAnsi="Times New Roman" w:cs="Times New Roman"/>
          <w:b/>
          <w:sz w:val="24"/>
          <w:szCs w:val="24"/>
          <w:lang w:eastAsia="ru-RU"/>
        </w:rPr>
        <w:t>СТРОК ДІЇ ДОГОВОРУ</w:t>
      </w:r>
    </w:p>
    <w:p w:rsidR="003E2E6F" w:rsidRDefault="005520E0" w:rsidP="008843E9">
      <w:pPr>
        <w:pStyle w:val="a3"/>
        <w:numPr>
          <w:ilvl w:val="1"/>
          <w:numId w:val="3"/>
        </w:numPr>
        <w:spacing w:after="0" w:line="240" w:lineRule="auto"/>
        <w:ind w:left="0" w:firstLine="567"/>
        <w:jc w:val="both"/>
        <w:rPr>
          <w:rFonts w:ascii="Times New Roman" w:eastAsia="Times New Roman" w:hAnsi="Times New Roman" w:cs="Times New Roman"/>
          <w:sz w:val="24"/>
          <w:szCs w:val="24"/>
          <w:lang w:eastAsia="ru-RU"/>
        </w:rPr>
      </w:pPr>
      <w:r w:rsidRPr="003E2E6F">
        <w:rPr>
          <w:rFonts w:ascii="Times New Roman" w:eastAsia="Times New Roman" w:hAnsi="Times New Roman" w:cs="Times New Roman"/>
          <w:sz w:val="24"/>
          <w:szCs w:val="24"/>
          <w:lang w:eastAsia="ru-RU"/>
        </w:rPr>
        <w:t>Договір набуває чинності з моменту його підписання С</w:t>
      </w:r>
      <w:r w:rsidR="003D1EBD">
        <w:rPr>
          <w:rFonts w:ascii="Times New Roman" w:eastAsia="Times New Roman" w:hAnsi="Times New Roman" w:cs="Times New Roman"/>
          <w:sz w:val="24"/>
          <w:szCs w:val="24"/>
          <w:lang w:eastAsia="ru-RU"/>
        </w:rPr>
        <w:t>торонами і діє до 31 грудня 2023</w:t>
      </w:r>
      <w:r w:rsidRPr="003E2E6F">
        <w:rPr>
          <w:rFonts w:ascii="Times New Roman" w:eastAsia="Times New Roman" w:hAnsi="Times New Roman" w:cs="Times New Roman"/>
          <w:sz w:val="24"/>
          <w:szCs w:val="24"/>
          <w:lang w:eastAsia="ru-RU"/>
        </w:rPr>
        <w:t> року, а в частині строку дії Полісу, страхових та інших зобов’язань – до повного їх виконання Сторонами.</w:t>
      </w:r>
    </w:p>
    <w:p w:rsidR="001D1523" w:rsidRPr="001D1523" w:rsidRDefault="005520E0" w:rsidP="008843E9">
      <w:pPr>
        <w:pStyle w:val="a3"/>
        <w:numPr>
          <w:ilvl w:val="1"/>
          <w:numId w:val="3"/>
        </w:numPr>
        <w:spacing w:after="0" w:line="240" w:lineRule="auto"/>
        <w:ind w:left="0" w:firstLine="567"/>
        <w:jc w:val="both"/>
        <w:rPr>
          <w:rFonts w:ascii="Times New Roman" w:eastAsia="Times New Roman" w:hAnsi="Times New Roman" w:cs="Times New Roman"/>
          <w:sz w:val="24"/>
          <w:szCs w:val="24"/>
          <w:lang w:eastAsia="ru-RU"/>
        </w:rPr>
      </w:pPr>
      <w:r w:rsidRPr="003E2E6F">
        <w:rPr>
          <w:rFonts w:ascii="Times New Roman" w:eastAsia="Times New Roman" w:hAnsi="Times New Roman" w:cs="Times New Roman"/>
          <w:sz w:val="24"/>
          <w:szCs w:val="24"/>
          <w:lang w:eastAsia="uk-UA"/>
        </w:rPr>
        <w:t>Термін</w:t>
      </w:r>
      <w:r w:rsidR="00727F42">
        <w:rPr>
          <w:rFonts w:ascii="Times New Roman" w:eastAsia="Times New Roman" w:hAnsi="Times New Roman" w:cs="Times New Roman"/>
          <w:sz w:val="24"/>
          <w:szCs w:val="24"/>
          <w:lang w:eastAsia="uk-UA"/>
        </w:rPr>
        <w:t xml:space="preserve"> дії</w:t>
      </w:r>
      <w:r w:rsidRPr="003E2E6F">
        <w:rPr>
          <w:rFonts w:ascii="Times New Roman" w:eastAsia="Times New Roman" w:hAnsi="Times New Roman" w:cs="Times New Roman"/>
          <w:sz w:val="24"/>
          <w:szCs w:val="24"/>
          <w:lang w:eastAsia="uk-UA"/>
        </w:rPr>
        <w:t xml:space="preserve"> </w:t>
      </w:r>
      <w:r w:rsidR="00825149">
        <w:rPr>
          <w:rFonts w:ascii="Times New Roman" w:eastAsia="Times New Roman" w:hAnsi="Times New Roman" w:cs="Times New Roman"/>
          <w:sz w:val="24"/>
          <w:szCs w:val="24"/>
          <w:lang w:eastAsia="uk-UA"/>
        </w:rPr>
        <w:t xml:space="preserve">Полісу </w:t>
      </w:r>
      <w:r w:rsidRPr="003E2E6F">
        <w:rPr>
          <w:rFonts w:ascii="Times New Roman" w:eastAsia="Times New Roman" w:hAnsi="Times New Roman" w:cs="Times New Roman"/>
          <w:sz w:val="24"/>
          <w:szCs w:val="24"/>
          <w:lang w:eastAsia="uk-UA"/>
        </w:rPr>
        <w:t>ст</w:t>
      </w:r>
      <w:r w:rsidR="00A92CE5" w:rsidRPr="003E2E6F">
        <w:rPr>
          <w:rFonts w:ascii="Times New Roman" w:eastAsia="Times New Roman" w:hAnsi="Times New Roman" w:cs="Times New Roman"/>
          <w:sz w:val="24"/>
          <w:szCs w:val="24"/>
          <w:lang w:eastAsia="uk-UA"/>
        </w:rPr>
        <w:t>рахування: з “</w:t>
      </w:r>
      <w:r w:rsidR="00D84006">
        <w:rPr>
          <w:rFonts w:ascii="Times New Roman" w:eastAsia="Times New Roman" w:hAnsi="Times New Roman" w:cs="Times New Roman"/>
          <w:sz w:val="24"/>
          <w:szCs w:val="24"/>
          <w:lang w:eastAsia="uk-UA"/>
        </w:rPr>
        <w:t>__</w:t>
      </w:r>
      <w:r w:rsidR="00A92CE5" w:rsidRPr="003E2E6F">
        <w:rPr>
          <w:rFonts w:ascii="Times New Roman" w:eastAsia="Times New Roman" w:hAnsi="Times New Roman" w:cs="Times New Roman"/>
          <w:sz w:val="24"/>
          <w:szCs w:val="24"/>
          <w:lang w:eastAsia="uk-UA"/>
        </w:rPr>
        <w:t>“</w:t>
      </w:r>
      <w:r w:rsidR="00D84006">
        <w:rPr>
          <w:rFonts w:ascii="Times New Roman" w:eastAsia="Times New Roman" w:hAnsi="Times New Roman" w:cs="Times New Roman"/>
          <w:sz w:val="24"/>
          <w:szCs w:val="24"/>
          <w:lang w:eastAsia="uk-UA"/>
        </w:rPr>
        <w:t xml:space="preserve"> _______</w:t>
      </w:r>
      <w:r w:rsidR="0072313C">
        <w:rPr>
          <w:rFonts w:ascii="Times New Roman" w:eastAsia="Times New Roman" w:hAnsi="Times New Roman" w:cs="Times New Roman"/>
          <w:sz w:val="24"/>
          <w:szCs w:val="24"/>
          <w:lang w:eastAsia="uk-UA"/>
        </w:rPr>
        <w:t xml:space="preserve"> 2023</w:t>
      </w:r>
      <w:r w:rsidR="00A92CE5" w:rsidRPr="003E2E6F">
        <w:rPr>
          <w:rFonts w:ascii="Times New Roman" w:eastAsia="Times New Roman" w:hAnsi="Times New Roman" w:cs="Times New Roman"/>
          <w:sz w:val="24"/>
          <w:szCs w:val="24"/>
          <w:lang w:eastAsia="uk-UA"/>
        </w:rPr>
        <w:t xml:space="preserve"> р. до “</w:t>
      </w:r>
      <w:r w:rsidR="00D84006">
        <w:rPr>
          <w:rFonts w:ascii="Times New Roman" w:eastAsia="Times New Roman" w:hAnsi="Times New Roman" w:cs="Times New Roman"/>
          <w:sz w:val="24"/>
          <w:szCs w:val="24"/>
          <w:lang w:eastAsia="uk-UA"/>
        </w:rPr>
        <w:t>__</w:t>
      </w:r>
      <w:r w:rsidR="00A92CE5" w:rsidRPr="003E2E6F">
        <w:rPr>
          <w:rFonts w:ascii="Times New Roman" w:eastAsia="Times New Roman" w:hAnsi="Times New Roman" w:cs="Times New Roman"/>
          <w:sz w:val="24"/>
          <w:szCs w:val="24"/>
          <w:lang w:eastAsia="uk-UA"/>
        </w:rPr>
        <w:t>”</w:t>
      </w:r>
      <w:r w:rsidR="00D84006">
        <w:rPr>
          <w:rFonts w:ascii="Times New Roman" w:eastAsia="Times New Roman" w:hAnsi="Times New Roman" w:cs="Times New Roman"/>
          <w:sz w:val="24"/>
          <w:szCs w:val="24"/>
          <w:lang w:eastAsia="uk-UA"/>
        </w:rPr>
        <w:t xml:space="preserve"> ________</w:t>
      </w:r>
      <w:r w:rsidR="0072313C">
        <w:rPr>
          <w:rFonts w:ascii="Times New Roman" w:eastAsia="Times New Roman" w:hAnsi="Times New Roman" w:cs="Times New Roman"/>
          <w:sz w:val="24"/>
          <w:szCs w:val="24"/>
          <w:lang w:eastAsia="uk-UA"/>
        </w:rPr>
        <w:t xml:space="preserve"> 2024</w:t>
      </w:r>
      <w:r w:rsidRPr="003E2E6F">
        <w:rPr>
          <w:rFonts w:ascii="Times New Roman" w:eastAsia="Times New Roman" w:hAnsi="Times New Roman" w:cs="Times New Roman"/>
          <w:sz w:val="24"/>
          <w:szCs w:val="24"/>
          <w:lang w:eastAsia="uk-UA"/>
        </w:rPr>
        <w:t xml:space="preserve">  р.</w:t>
      </w:r>
    </w:p>
    <w:p w:rsidR="005520E0" w:rsidRPr="005520E0" w:rsidRDefault="005520E0" w:rsidP="008843E9">
      <w:pPr>
        <w:spacing w:after="0" w:line="240" w:lineRule="auto"/>
        <w:ind w:firstLine="567"/>
        <w:jc w:val="both"/>
        <w:rPr>
          <w:rFonts w:ascii="Times New Roman" w:eastAsia="Times New Roman" w:hAnsi="Times New Roman" w:cs="Times New Roman"/>
          <w:sz w:val="24"/>
          <w:szCs w:val="24"/>
          <w:lang w:eastAsia="ru-RU"/>
        </w:rPr>
      </w:pPr>
    </w:p>
    <w:p w:rsidR="005520E0" w:rsidRPr="005520E0" w:rsidRDefault="005520E0" w:rsidP="008843E9">
      <w:pPr>
        <w:numPr>
          <w:ilvl w:val="0"/>
          <w:numId w:val="4"/>
        </w:numPr>
        <w:spacing w:after="0" w:line="240" w:lineRule="auto"/>
        <w:ind w:left="0" w:firstLine="0"/>
        <w:contextualSpacing/>
        <w:jc w:val="center"/>
        <w:rPr>
          <w:rFonts w:ascii="Times New Roman" w:eastAsia="Times New Roman" w:hAnsi="Times New Roman" w:cs="Times New Roman"/>
          <w:b/>
          <w:sz w:val="24"/>
          <w:szCs w:val="24"/>
          <w:lang w:eastAsia="ru-RU"/>
        </w:rPr>
      </w:pPr>
      <w:r w:rsidRPr="005520E0">
        <w:rPr>
          <w:rFonts w:ascii="Times New Roman" w:eastAsia="Times New Roman" w:hAnsi="Times New Roman" w:cs="Times New Roman"/>
          <w:b/>
          <w:sz w:val="24"/>
          <w:szCs w:val="24"/>
          <w:lang w:eastAsia="ru-RU"/>
        </w:rPr>
        <w:t>ЮРИДИЧНІ АДРЕСИ СТОРІН</w:t>
      </w:r>
    </w:p>
    <w:p w:rsidR="005520E0" w:rsidRPr="005520E0" w:rsidRDefault="005520E0" w:rsidP="008843E9">
      <w:pPr>
        <w:spacing w:after="0" w:line="240" w:lineRule="auto"/>
        <w:ind w:firstLine="567"/>
        <w:rPr>
          <w:rFonts w:ascii="Times New Roman" w:eastAsia="Times New Roman" w:hAnsi="Times New Roman" w:cs="Times New Roman"/>
          <w:b/>
          <w:sz w:val="24"/>
          <w:szCs w:val="24"/>
          <w:lang w:eastAsia="ru-RU"/>
        </w:rPr>
      </w:pPr>
    </w:p>
    <w:tbl>
      <w:tblPr>
        <w:tblW w:w="5000" w:type="pct"/>
        <w:tblLook w:val="0000" w:firstRow="0" w:lastRow="0" w:firstColumn="0" w:lastColumn="0" w:noHBand="0" w:noVBand="0"/>
      </w:tblPr>
      <w:tblGrid>
        <w:gridCol w:w="5102"/>
        <w:gridCol w:w="5102"/>
      </w:tblGrid>
      <w:tr w:rsidR="005520E0" w:rsidRPr="005520E0" w:rsidTr="008843E9">
        <w:trPr>
          <w:trHeight w:val="100"/>
        </w:trPr>
        <w:tc>
          <w:tcPr>
            <w:tcW w:w="2500" w:type="pct"/>
          </w:tcPr>
          <w:p w:rsidR="005520E0" w:rsidRPr="005520E0" w:rsidRDefault="005520E0" w:rsidP="008843E9">
            <w:pPr>
              <w:spacing w:after="0" w:line="240" w:lineRule="auto"/>
              <w:jc w:val="both"/>
              <w:rPr>
                <w:rFonts w:ascii="Times New Roman" w:eastAsia="Times New Roman" w:hAnsi="Times New Roman" w:cs="Times New Roman"/>
                <w:b/>
                <w:sz w:val="24"/>
                <w:szCs w:val="24"/>
                <w:lang w:eastAsia="ru-RU"/>
              </w:rPr>
            </w:pPr>
            <w:r w:rsidRPr="005520E0">
              <w:rPr>
                <w:rFonts w:ascii="Times New Roman" w:eastAsia="Times New Roman" w:hAnsi="Times New Roman" w:cs="Times New Roman"/>
                <w:b/>
                <w:sz w:val="24"/>
                <w:szCs w:val="24"/>
                <w:lang w:eastAsia="ru-RU"/>
              </w:rPr>
              <w:t>СТРАХОВИК</w:t>
            </w:r>
          </w:p>
          <w:p w:rsidR="005520E0" w:rsidRPr="005520E0" w:rsidRDefault="005520E0" w:rsidP="008843E9">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eastAsia="Times New Roman" w:hAnsi="Times New Roman" w:cs="Times New Roman"/>
                <w:b/>
                <w:snapToGrid w:val="0"/>
                <w:spacing w:val="-6"/>
                <w:w w:val="95"/>
                <w:position w:val="-2"/>
                <w:sz w:val="24"/>
                <w:szCs w:val="24"/>
                <w:lang w:eastAsia="ru-RU"/>
              </w:rPr>
            </w:pPr>
            <w:r w:rsidRPr="005520E0">
              <w:rPr>
                <w:rFonts w:ascii="Times New Roman" w:eastAsia="Times New Roman" w:hAnsi="Times New Roman" w:cs="Times New Roman"/>
                <w:b/>
                <w:snapToGrid w:val="0"/>
                <w:spacing w:val="-6"/>
                <w:w w:val="95"/>
                <w:position w:val="-2"/>
                <w:sz w:val="24"/>
                <w:szCs w:val="24"/>
                <w:lang w:eastAsia="ru-RU"/>
              </w:rPr>
              <w:t xml:space="preserve"> </w:t>
            </w:r>
          </w:p>
          <w:p w:rsidR="005520E0" w:rsidRPr="005520E0" w:rsidRDefault="005520E0" w:rsidP="008843E9">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eastAsia="Times New Roman" w:hAnsi="Times New Roman" w:cs="Times New Roman"/>
                <w:b/>
                <w:snapToGrid w:val="0"/>
                <w:spacing w:val="-6"/>
                <w:w w:val="95"/>
                <w:position w:val="-2"/>
                <w:sz w:val="24"/>
                <w:szCs w:val="24"/>
                <w:lang w:eastAsia="ru-RU"/>
              </w:rPr>
            </w:pPr>
          </w:p>
          <w:p w:rsidR="005520E0" w:rsidRPr="005520E0" w:rsidRDefault="005520E0" w:rsidP="008843E9">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eastAsia="Times New Roman" w:hAnsi="Times New Roman" w:cs="Times New Roman"/>
                <w:b/>
                <w:snapToGrid w:val="0"/>
                <w:spacing w:val="-6"/>
                <w:w w:val="95"/>
                <w:position w:val="-2"/>
                <w:sz w:val="24"/>
                <w:szCs w:val="24"/>
                <w:lang w:eastAsia="ru-RU"/>
              </w:rPr>
            </w:pPr>
          </w:p>
          <w:p w:rsidR="005520E0" w:rsidRPr="005520E0" w:rsidRDefault="005520E0" w:rsidP="008843E9">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eastAsia="Times New Roman" w:hAnsi="Times New Roman" w:cs="Times New Roman"/>
                <w:b/>
                <w:snapToGrid w:val="0"/>
                <w:spacing w:val="-6"/>
                <w:w w:val="95"/>
                <w:position w:val="-2"/>
                <w:sz w:val="24"/>
                <w:szCs w:val="24"/>
                <w:lang w:eastAsia="ru-RU"/>
              </w:rPr>
            </w:pPr>
          </w:p>
          <w:p w:rsidR="005520E0" w:rsidRPr="005520E0" w:rsidRDefault="005520E0" w:rsidP="008843E9">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eastAsia="Times New Roman" w:hAnsi="Times New Roman" w:cs="Times New Roman"/>
                <w:b/>
                <w:snapToGrid w:val="0"/>
                <w:spacing w:val="-6"/>
                <w:w w:val="95"/>
                <w:position w:val="-2"/>
                <w:sz w:val="24"/>
                <w:szCs w:val="24"/>
                <w:lang w:eastAsia="ru-RU"/>
              </w:rPr>
            </w:pPr>
          </w:p>
          <w:p w:rsidR="005520E0" w:rsidRPr="005520E0" w:rsidRDefault="005520E0" w:rsidP="008843E9">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eastAsia="Times New Roman" w:hAnsi="Times New Roman" w:cs="Times New Roman"/>
                <w:b/>
                <w:snapToGrid w:val="0"/>
                <w:spacing w:val="-6"/>
                <w:w w:val="95"/>
                <w:position w:val="-2"/>
                <w:sz w:val="24"/>
                <w:szCs w:val="24"/>
                <w:lang w:eastAsia="ru-RU"/>
              </w:rPr>
            </w:pPr>
          </w:p>
          <w:p w:rsidR="005520E0" w:rsidRPr="005520E0" w:rsidRDefault="005520E0" w:rsidP="008843E9">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eastAsia="Times New Roman" w:hAnsi="Times New Roman" w:cs="Times New Roman"/>
                <w:b/>
                <w:snapToGrid w:val="0"/>
                <w:spacing w:val="-6"/>
                <w:w w:val="95"/>
                <w:position w:val="-2"/>
                <w:sz w:val="24"/>
                <w:szCs w:val="24"/>
                <w:lang w:eastAsia="ru-RU"/>
              </w:rPr>
            </w:pPr>
          </w:p>
          <w:p w:rsidR="005520E0" w:rsidRPr="005520E0" w:rsidRDefault="005520E0" w:rsidP="008843E9">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eastAsia="Times New Roman" w:hAnsi="Times New Roman" w:cs="Times New Roman"/>
                <w:b/>
                <w:snapToGrid w:val="0"/>
                <w:spacing w:val="-6"/>
                <w:w w:val="95"/>
                <w:position w:val="-2"/>
                <w:sz w:val="24"/>
                <w:szCs w:val="24"/>
                <w:lang w:eastAsia="ru-RU"/>
              </w:rPr>
            </w:pPr>
          </w:p>
          <w:p w:rsidR="005520E0" w:rsidRPr="005520E0" w:rsidRDefault="005520E0" w:rsidP="008843E9">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eastAsia="Times New Roman" w:hAnsi="Times New Roman" w:cs="Times New Roman"/>
                <w:b/>
                <w:snapToGrid w:val="0"/>
                <w:spacing w:val="-2"/>
                <w:w w:val="95"/>
                <w:position w:val="-2"/>
                <w:sz w:val="24"/>
                <w:szCs w:val="24"/>
                <w:lang w:eastAsia="ru-RU"/>
              </w:rPr>
            </w:pPr>
          </w:p>
          <w:p w:rsidR="005520E0" w:rsidRPr="005520E0" w:rsidRDefault="005520E0" w:rsidP="008843E9">
            <w:pPr>
              <w:spacing w:after="0" w:line="240" w:lineRule="auto"/>
              <w:jc w:val="both"/>
              <w:rPr>
                <w:rFonts w:ascii="Times New Roman" w:eastAsia="Times New Roman" w:hAnsi="Times New Roman" w:cs="Times New Roman"/>
                <w:b/>
                <w:sz w:val="24"/>
                <w:szCs w:val="24"/>
                <w:lang w:eastAsia="ru-RU"/>
              </w:rPr>
            </w:pPr>
            <w:r w:rsidRPr="005520E0">
              <w:rPr>
                <w:rFonts w:ascii="Times New Roman" w:eastAsia="Times New Roman" w:hAnsi="Times New Roman" w:cs="Times New Roman"/>
                <w:b/>
                <w:sz w:val="24"/>
                <w:szCs w:val="24"/>
                <w:lang w:eastAsia="ru-RU"/>
              </w:rPr>
              <w:t>_____________________</w:t>
            </w:r>
            <w:r w:rsidRPr="005520E0">
              <w:rPr>
                <w:rFonts w:ascii="Times New Roman" w:eastAsia="Times New Roman" w:hAnsi="Times New Roman" w:cs="Times New Roman"/>
                <w:b/>
                <w:spacing w:val="-6"/>
                <w:sz w:val="24"/>
                <w:szCs w:val="24"/>
                <w:lang w:val="ru-RU" w:eastAsia="ru-RU"/>
              </w:rPr>
              <w:t xml:space="preserve"> </w:t>
            </w:r>
          </w:p>
          <w:p w:rsidR="005520E0" w:rsidRPr="005520E0" w:rsidRDefault="005520E0" w:rsidP="008843E9">
            <w:pPr>
              <w:spacing w:after="0" w:line="240" w:lineRule="auto"/>
              <w:jc w:val="both"/>
              <w:rPr>
                <w:rFonts w:ascii="Times New Roman" w:eastAsia="Times New Roman" w:hAnsi="Times New Roman" w:cs="Times New Roman"/>
                <w:b/>
                <w:sz w:val="24"/>
                <w:szCs w:val="24"/>
                <w:lang w:eastAsia="ru-RU"/>
              </w:rPr>
            </w:pPr>
            <w:r w:rsidRPr="005520E0">
              <w:rPr>
                <w:rFonts w:ascii="Times New Roman" w:eastAsia="Times New Roman" w:hAnsi="Times New Roman" w:cs="Times New Roman"/>
                <w:b/>
                <w:sz w:val="24"/>
                <w:szCs w:val="24"/>
                <w:lang w:eastAsia="ru-RU"/>
              </w:rPr>
              <w:t>М.П.</w:t>
            </w:r>
          </w:p>
        </w:tc>
        <w:tc>
          <w:tcPr>
            <w:tcW w:w="2500" w:type="pct"/>
          </w:tcPr>
          <w:p w:rsidR="005520E0" w:rsidRPr="005520E0" w:rsidRDefault="005520E0" w:rsidP="008843E9">
            <w:pPr>
              <w:spacing w:after="0" w:line="240" w:lineRule="auto"/>
              <w:ind w:left="40"/>
              <w:jc w:val="both"/>
              <w:rPr>
                <w:rFonts w:ascii="Times New Roman" w:eastAsia="Times New Roman" w:hAnsi="Times New Roman" w:cs="Times New Roman"/>
                <w:b/>
                <w:sz w:val="24"/>
                <w:szCs w:val="24"/>
                <w:lang w:eastAsia="ru-RU"/>
              </w:rPr>
            </w:pPr>
            <w:r w:rsidRPr="005520E0">
              <w:rPr>
                <w:rFonts w:ascii="Times New Roman" w:eastAsia="Times New Roman" w:hAnsi="Times New Roman" w:cs="Times New Roman"/>
                <w:b/>
                <w:sz w:val="24"/>
                <w:szCs w:val="24"/>
                <w:lang w:eastAsia="ru-RU"/>
              </w:rPr>
              <w:t>СТРАХУВАЛЬНИК</w:t>
            </w:r>
          </w:p>
          <w:p w:rsidR="005520E0" w:rsidRPr="005520E0" w:rsidRDefault="005520E0" w:rsidP="008843E9">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40"/>
              <w:rPr>
                <w:rFonts w:ascii="Times New Roman" w:eastAsia="Times New Roman" w:hAnsi="Times New Roman" w:cs="Times New Roman"/>
                <w:b/>
                <w:snapToGrid w:val="0"/>
                <w:spacing w:val="-6"/>
                <w:position w:val="-2"/>
                <w:sz w:val="24"/>
                <w:szCs w:val="24"/>
                <w:lang w:val="ru-RU" w:eastAsia="ru-RU"/>
              </w:rPr>
            </w:pPr>
            <w:r w:rsidRPr="005520E0">
              <w:rPr>
                <w:rFonts w:ascii="Times New Roman" w:eastAsia="Times New Roman" w:hAnsi="Times New Roman" w:cs="Times New Roman"/>
                <w:b/>
                <w:snapToGrid w:val="0"/>
                <w:spacing w:val="-6"/>
                <w:position w:val="-2"/>
                <w:sz w:val="24"/>
                <w:szCs w:val="24"/>
                <w:lang w:eastAsia="ru-RU"/>
              </w:rPr>
              <w:t>Національна комісія</w:t>
            </w:r>
            <w:r w:rsidRPr="005520E0">
              <w:rPr>
                <w:rFonts w:ascii="Times New Roman" w:eastAsia="Times New Roman" w:hAnsi="Times New Roman" w:cs="Times New Roman"/>
                <w:b/>
                <w:snapToGrid w:val="0"/>
                <w:spacing w:val="-6"/>
                <w:position w:val="-2"/>
                <w:sz w:val="24"/>
                <w:szCs w:val="24"/>
                <w:lang w:val="ru-RU" w:eastAsia="ru-RU"/>
              </w:rPr>
              <w:t>,</w:t>
            </w:r>
            <w:r w:rsidRPr="005520E0">
              <w:rPr>
                <w:rFonts w:ascii="Times New Roman" w:eastAsia="Times New Roman" w:hAnsi="Times New Roman" w:cs="Times New Roman"/>
                <w:b/>
                <w:snapToGrid w:val="0"/>
                <w:spacing w:val="-6"/>
                <w:position w:val="-2"/>
                <w:sz w:val="24"/>
                <w:szCs w:val="24"/>
                <w:lang w:eastAsia="ru-RU"/>
              </w:rPr>
              <w:t xml:space="preserve"> що здійснює державне регулювання</w:t>
            </w:r>
            <w:r w:rsidRPr="005520E0">
              <w:rPr>
                <w:rFonts w:ascii="Times New Roman" w:eastAsia="Times New Roman" w:hAnsi="Times New Roman" w:cs="Times New Roman"/>
                <w:b/>
                <w:snapToGrid w:val="0"/>
                <w:spacing w:val="-6"/>
                <w:position w:val="-2"/>
                <w:sz w:val="24"/>
                <w:szCs w:val="24"/>
                <w:lang w:val="ru-RU" w:eastAsia="ru-RU"/>
              </w:rPr>
              <w:t xml:space="preserve"> у сферах</w:t>
            </w:r>
            <w:r w:rsidRPr="005520E0">
              <w:rPr>
                <w:rFonts w:ascii="Times New Roman" w:eastAsia="Times New Roman" w:hAnsi="Times New Roman" w:cs="Times New Roman"/>
                <w:b/>
                <w:snapToGrid w:val="0"/>
                <w:spacing w:val="-6"/>
                <w:position w:val="-2"/>
                <w:sz w:val="24"/>
                <w:szCs w:val="24"/>
                <w:lang w:eastAsia="ru-RU"/>
              </w:rPr>
              <w:t xml:space="preserve"> енергетики</w:t>
            </w:r>
            <w:r w:rsidRPr="005520E0">
              <w:rPr>
                <w:rFonts w:ascii="Times New Roman" w:eastAsia="Times New Roman" w:hAnsi="Times New Roman" w:cs="Times New Roman"/>
                <w:b/>
                <w:snapToGrid w:val="0"/>
                <w:spacing w:val="-6"/>
                <w:position w:val="-2"/>
                <w:sz w:val="24"/>
                <w:szCs w:val="24"/>
                <w:lang w:val="ru-RU" w:eastAsia="ru-RU"/>
              </w:rPr>
              <w:t xml:space="preserve"> та</w:t>
            </w:r>
            <w:r w:rsidRPr="005520E0">
              <w:rPr>
                <w:rFonts w:ascii="Times New Roman" w:eastAsia="Times New Roman" w:hAnsi="Times New Roman" w:cs="Times New Roman"/>
                <w:b/>
                <w:snapToGrid w:val="0"/>
                <w:spacing w:val="-6"/>
                <w:position w:val="-2"/>
                <w:sz w:val="24"/>
                <w:szCs w:val="24"/>
                <w:lang w:eastAsia="ru-RU"/>
              </w:rPr>
              <w:t xml:space="preserve"> комунальних послуг</w:t>
            </w:r>
          </w:p>
          <w:p w:rsidR="005520E0" w:rsidRPr="005520E0" w:rsidRDefault="005520E0" w:rsidP="008843E9">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40"/>
              <w:rPr>
                <w:rFonts w:ascii="Times New Roman" w:eastAsia="Times New Roman" w:hAnsi="Times New Roman" w:cs="Times New Roman"/>
                <w:snapToGrid w:val="0"/>
                <w:spacing w:val="-6"/>
                <w:position w:val="-2"/>
                <w:sz w:val="24"/>
                <w:szCs w:val="24"/>
                <w:lang w:val="ru-RU" w:eastAsia="ru-RU"/>
              </w:rPr>
            </w:pPr>
            <w:r w:rsidRPr="005520E0">
              <w:rPr>
                <w:rFonts w:ascii="Times New Roman" w:eastAsia="Times New Roman" w:hAnsi="Times New Roman" w:cs="Times New Roman"/>
                <w:snapToGrid w:val="0"/>
                <w:spacing w:val="-6"/>
                <w:position w:val="-2"/>
                <w:sz w:val="24"/>
                <w:szCs w:val="24"/>
                <w:lang w:val="ru-RU" w:eastAsia="ru-RU"/>
              </w:rPr>
              <w:t>03057, м.</w:t>
            </w:r>
            <w:r w:rsidRPr="005520E0">
              <w:rPr>
                <w:rFonts w:ascii="Times New Roman" w:eastAsia="Times New Roman" w:hAnsi="Times New Roman" w:cs="Times New Roman"/>
                <w:snapToGrid w:val="0"/>
                <w:spacing w:val="-6"/>
                <w:position w:val="-2"/>
                <w:sz w:val="24"/>
                <w:szCs w:val="24"/>
                <w:lang w:eastAsia="ru-RU"/>
              </w:rPr>
              <w:t xml:space="preserve"> Київ</w:t>
            </w:r>
            <w:r w:rsidRPr="005520E0">
              <w:rPr>
                <w:rFonts w:ascii="Times New Roman" w:eastAsia="Times New Roman" w:hAnsi="Times New Roman" w:cs="Times New Roman"/>
                <w:snapToGrid w:val="0"/>
                <w:spacing w:val="-6"/>
                <w:position w:val="-2"/>
                <w:sz w:val="24"/>
                <w:szCs w:val="24"/>
                <w:lang w:val="ru-RU" w:eastAsia="ru-RU"/>
              </w:rPr>
              <w:t xml:space="preserve">, </w:t>
            </w:r>
            <w:proofErr w:type="spellStart"/>
            <w:r w:rsidRPr="005520E0">
              <w:rPr>
                <w:rFonts w:ascii="Times New Roman" w:eastAsia="Times New Roman" w:hAnsi="Times New Roman" w:cs="Times New Roman"/>
                <w:snapToGrid w:val="0"/>
                <w:spacing w:val="-6"/>
                <w:position w:val="-2"/>
                <w:sz w:val="24"/>
                <w:szCs w:val="24"/>
                <w:lang w:val="ru-RU" w:eastAsia="ru-RU"/>
              </w:rPr>
              <w:t>вул</w:t>
            </w:r>
            <w:proofErr w:type="spellEnd"/>
            <w:r w:rsidRPr="005520E0">
              <w:rPr>
                <w:rFonts w:ascii="Times New Roman" w:eastAsia="Times New Roman" w:hAnsi="Times New Roman" w:cs="Times New Roman"/>
                <w:snapToGrid w:val="0"/>
                <w:spacing w:val="-6"/>
                <w:position w:val="-2"/>
                <w:sz w:val="24"/>
                <w:szCs w:val="24"/>
                <w:lang w:val="ru-RU" w:eastAsia="ru-RU"/>
              </w:rPr>
              <w:t>.</w:t>
            </w:r>
            <w:r w:rsidR="003D1EBD">
              <w:rPr>
                <w:rFonts w:ascii="Times New Roman" w:eastAsia="Times New Roman" w:hAnsi="Times New Roman" w:cs="Times New Roman"/>
                <w:snapToGrid w:val="0"/>
                <w:spacing w:val="-6"/>
                <w:position w:val="-2"/>
                <w:sz w:val="24"/>
                <w:szCs w:val="24"/>
                <w:lang w:eastAsia="ru-RU"/>
              </w:rPr>
              <w:t xml:space="preserve"> Сім’ї Бродських</w:t>
            </w:r>
            <w:r w:rsidRPr="005520E0">
              <w:rPr>
                <w:rFonts w:ascii="Times New Roman" w:eastAsia="Times New Roman" w:hAnsi="Times New Roman" w:cs="Times New Roman"/>
                <w:snapToGrid w:val="0"/>
                <w:spacing w:val="-6"/>
                <w:position w:val="-2"/>
                <w:sz w:val="24"/>
                <w:szCs w:val="24"/>
                <w:lang w:val="ru-RU" w:eastAsia="ru-RU"/>
              </w:rPr>
              <w:t>, 19</w:t>
            </w:r>
          </w:p>
          <w:p w:rsidR="005520E0" w:rsidRPr="005520E0" w:rsidRDefault="00E264D4" w:rsidP="008843E9">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40"/>
              <w:rPr>
                <w:rFonts w:ascii="Times New Roman" w:eastAsia="Times New Roman" w:hAnsi="Times New Roman" w:cs="Times New Roman"/>
                <w:snapToGrid w:val="0"/>
                <w:spacing w:val="-6"/>
                <w:position w:val="-2"/>
                <w:sz w:val="24"/>
                <w:szCs w:val="24"/>
                <w:lang w:val="ru-RU" w:eastAsia="ru-RU"/>
              </w:rPr>
            </w:pPr>
            <w:r>
              <w:rPr>
                <w:rFonts w:ascii="Times New Roman" w:eastAsia="Times New Roman" w:hAnsi="Times New Roman" w:cs="Times New Roman"/>
                <w:snapToGrid w:val="0"/>
                <w:spacing w:val="-6"/>
                <w:position w:val="-2"/>
                <w:sz w:val="24"/>
                <w:szCs w:val="24"/>
                <w:lang w:eastAsia="ru-RU"/>
              </w:rPr>
              <w:t>р</w:t>
            </w:r>
            <w:r w:rsidR="005520E0" w:rsidRPr="005520E0">
              <w:rPr>
                <w:rFonts w:ascii="Times New Roman" w:eastAsia="Times New Roman" w:hAnsi="Times New Roman" w:cs="Times New Roman"/>
                <w:snapToGrid w:val="0"/>
                <w:spacing w:val="-6"/>
                <w:position w:val="-2"/>
                <w:sz w:val="24"/>
                <w:szCs w:val="24"/>
                <w:lang w:val="ru-RU" w:eastAsia="ru-RU"/>
              </w:rPr>
              <w:t>/р №</w:t>
            </w:r>
            <w:r w:rsidR="005520E0" w:rsidRPr="005520E0">
              <w:rPr>
                <w:rFonts w:ascii="Times New Roman" w:eastAsia="Times New Roman" w:hAnsi="Times New Roman" w:cs="Times New Roman"/>
                <w:snapToGrid w:val="0"/>
                <w:spacing w:val="-2"/>
                <w:w w:val="95"/>
                <w:position w:val="-2"/>
                <w:sz w:val="24"/>
                <w:szCs w:val="24"/>
                <w:lang w:eastAsia="ru-RU"/>
              </w:rPr>
              <w:t xml:space="preserve"> UA378201720343141001100089160</w:t>
            </w:r>
            <w:r w:rsidR="005520E0" w:rsidRPr="005520E0">
              <w:rPr>
                <w:rFonts w:ascii="Times New Roman" w:eastAsia="Times New Roman" w:hAnsi="Times New Roman" w:cs="Times New Roman"/>
                <w:snapToGrid w:val="0"/>
                <w:spacing w:val="-6"/>
                <w:position w:val="-2"/>
                <w:sz w:val="24"/>
                <w:szCs w:val="24"/>
                <w:lang w:val="ru-RU" w:eastAsia="ru-RU"/>
              </w:rPr>
              <w:t xml:space="preserve"> </w:t>
            </w:r>
          </w:p>
          <w:p w:rsidR="005520E0" w:rsidRPr="005520E0" w:rsidRDefault="005520E0" w:rsidP="008843E9">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40"/>
              <w:rPr>
                <w:rFonts w:ascii="Times New Roman" w:eastAsia="Times New Roman" w:hAnsi="Times New Roman" w:cs="Times New Roman"/>
                <w:snapToGrid w:val="0"/>
                <w:spacing w:val="-6"/>
                <w:position w:val="-2"/>
                <w:sz w:val="24"/>
                <w:szCs w:val="24"/>
                <w:lang w:val="ru-RU" w:eastAsia="ru-RU"/>
              </w:rPr>
            </w:pPr>
            <w:r w:rsidRPr="005520E0">
              <w:rPr>
                <w:rFonts w:ascii="Times New Roman" w:eastAsia="Times New Roman" w:hAnsi="Times New Roman" w:cs="Times New Roman"/>
                <w:snapToGrid w:val="0"/>
                <w:spacing w:val="-6"/>
                <w:position w:val="-2"/>
                <w:sz w:val="24"/>
                <w:szCs w:val="24"/>
                <w:lang w:val="ru-RU" w:eastAsia="ru-RU"/>
              </w:rPr>
              <w:t>у ДКСУ м.</w:t>
            </w:r>
            <w:r w:rsidRPr="005520E0">
              <w:rPr>
                <w:rFonts w:ascii="Times New Roman" w:eastAsia="Times New Roman" w:hAnsi="Times New Roman" w:cs="Times New Roman"/>
                <w:snapToGrid w:val="0"/>
                <w:spacing w:val="-6"/>
                <w:position w:val="-2"/>
                <w:sz w:val="24"/>
                <w:szCs w:val="24"/>
                <w:lang w:eastAsia="ru-RU"/>
              </w:rPr>
              <w:t xml:space="preserve"> Київ</w:t>
            </w:r>
          </w:p>
          <w:p w:rsidR="005520E0" w:rsidRPr="005520E0" w:rsidRDefault="005520E0" w:rsidP="008843E9">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40"/>
              <w:rPr>
                <w:rFonts w:ascii="Times New Roman" w:eastAsia="Times New Roman" w:hAnsi="Times New Roman" w:cs="Times New Roman"/>
                <w:snapToGrid w:val="0"/>
                <w:spacing w:val="-6"/>
                <w:position w:val="-2"/>
                <w:sz w:val="24"/>
                <w:szCs w:val="24"/>
                <w:lang w:val="ru-RU" w:eastAsia="ru-RU"/>
              </w:rPr>
            </w:pPr>
            <w:r w:rsidRPr="005520E0">
              <w:rPr>
                <w:rFonts w:ascii="Times New Roman" w:eastAsia="Times New Roman" w:hAnsi="Times New Roman" w:cs="Times New Roman"/>
                <w:snapToGrid w:val="0"/>
                <w:spacing w:val="-6"/>
                <w:position w:val="-2"/>
                <w:sz w:val="24"/>
                <w:szCs w:val="24"/>
                <w:lang w:eastAsia="ru-RU"/>
              </w:rPr>
              <w:t>код банку</w:t>
            </w:r>
            <w:r w:rsidRPr="005520E0">
              <w:rPr>
                <w:rFonts w:ascii="Times New Roman" w:eastAsia="Times New Roman" w:hAnsi="Times New Roman" w:cs="Times New Roman"/>
                <w:snapToGrid w:val="0"/>
                <w:spacing w:val="-6"/>
                <w:position w:val="-2"/>
                <w:sz w:val="24"/>
                <w:szCs w:val="24"/>
                <w:lang w:val="ru-RU" w:eastAsia="ru-RU"/>
              </w:rPr>
              <w:t xml:space="preserve"> 820172, код ЄДРПОУ 39369133</w:t>
            </w:r>
          </w:p>
          <w:p w:rsidR="005520E0" w:rsidRPr="005520E0" w:rsidRDefault="005520E0" w:rsidP="008843E9">
            <w:pPr>
              <w:spacing w:after="0" w:line="240" w:lineRule="auto"/>
              <w:ind w:left="40"/>
              <w:jc w:val="both"/>
              <w:rPr>
                <w:rFonts w:ascii="Times New Roman" w:eastAsia="Times New Roman" w:hAnsi="Times New Roman" w:cs="Times New Roman"/>
                <w:b/>
                <w:sz w:val="24"/>
                <w:szCs w:val="24"/>
                <w:lang w:eastAsia="ru-RU"/>
              </w:rPr>
            </w:pPr>
          </w:p>
          <w:p w:rsidR="005520E0" w:rsidRPr="005520E0" w:rsidRDefault="005520E0" w:rsidP="008843E9">
            <w:pPr>
              <w:spacing w:after="0" w:line="240" w:lineRule="auto"/>
              <w:ind w:left="40"/>
              <w:rPr>
                <w:rFonts w:ascii="Times New Roman" w:eastAsia="Times New Roman" w:hAnsi="Times New Roman" w:cs="Times New Roman"/>
                <w:b/>
                <w:sz w:val="24"/>
                <w:szCs w:val="24"/>
                <w:lang w:eastAsia="ru-RU"/>
              </w:rPr>
            </w:pPr>
            <w:r w:rsidRPr="005520E0">
              <w:rPr>
                <w:rFonts w:ascii="Times New Roman" w:eastAsia="Times New Roman" w:hAnsi="Times New Roman" w:cs="Times New Roman"/>
                <w:b/>
                <w:sz w:val="24"/>
                <w:szCs w:val="24"/>
                <w:lang w:eastAsia="ru-RU"/>
              </w:rPr>
              <w:t>Керівник апарату</w:t>
            </w:r>
          </w:p>
          <w:p w:rsidR="005520E0" w:rsidRPr="005520E0" w:rsidRDefault="005520E0" w:rsidP="008843E9">
            <w:pPr>
              <w:spacing w:after="0" w:line="240" w:lineRule="auto"/>
              <w:ind w:left="40"/>
              <w:jc w:val="both"/>
              <w:rPr>
                <w:rFonts w:ascii="Times New Roman" w:eastAsia="Times New Roman" w:hAnsi="Times New Roman" w:cs="Times New Roman"/>
                <w:b/>
                <w:sz w:val="24"/>
                <w:szCs w:val="24"/>
                <w:lang w:eastAsia="ru-RU"/>
              </w:rPr>
            </w:pPr>
            <w:r w:rsidRPr="005520E0">
              <w:rPr>
                <w:rFonts w:ascii="Times New Roman" w:eastAsia="Times New Roman" w:hAnsi="Times New Roman" w:cs="Times New Roman"/>
                <w:b/>
                <w:sz w:val="24"/>
                <w:szCs w:val="24"/>
                <w:lang w:eastAsia="ru-RU"/>
              </w:rPr>
              <w:t>_____________________ Кострикін О.В.</w:t>
            </w:r>
          </w:p>
          <w:p w:rsidR="005520E0" w:rsidRPr="005520E0" w:rsidRDefault="005520E0" w:rsidP="002C6F86">
            <w:pPr>
              <w:spacing w:after="0" w:line="240" w:lineRule="auto"/>
              <w:ind w:left="40"/>
              <w:jc w:val="both"/>
              <w:rPr>
                <w:rFonts w:ascii="Times New Roman" w:eastAsia="Times New Roman" w:hAnsi="Times New Roman" w:cs="Times New Roman"/>
                <w:b/>
                <w:sz w:val="24"/>
                <w:szCs w:val="24"/>
                <w:lang w:eastAsia="ru-RU"/>
              </w:rPr>
            </w:pPr>
            <w:r w:rsidRPr="005520E0">
              <w:rPr>
                <w:rFonts w:ascii="Times New Roman" w:eastAsia="Times New Roman" w:hAnsi="Times New Roman" w:cs="Times New Roman"/>
                <w:b/>
                <w:sz w:val="24"/>
                <w:szCs w:val="24"/>
                <w:lang w:eastAsia="ru-RU"/>
              </w:rPr>
              <w:t>М.П.</w:t>
            </w:r>
          </w:p>
        </w:tc>
      </w:tr>
    </w:tbl>
    <w:p w:rsidR="005520E0" w:rsidRPr="005520E0" w:rsidRDefault="005520E0" w:rsidP="008843E9">
      <w:pPr>
        <w:tabs>
          <w:tab w:val="left" w:pos="142"/>
          <w:tab w:val="left" w:pos="284"/>
        </w:tabs>
        <w:spacing w:after="0" w:line="276" w:lineRule="auto"/>
        <w:ind w:firstLine="567"/>
        <w:rPr>
          <w:rFonts w:ascii="Times New Roman" w:eastAsia="Times New Roman" w:hAnsi="Times New Roman" w:cs="Times New Roman"/>
          <w:sz w:val="24"/>
          <w:szCs w:val="24"/>
          <w:lang w:eastAsia="ru-RU"/>
        </w:rPr>
      </w:pPr>
    </w:p>
    <w:p w:rsidR="00890A64" w:rsidRDefault="00890A64" w:rsidP="008843E9">
      <w:pPr>
        <w:spacing w:after="0" w:line="240" w:lineRule="auto"/>
        <w:ind w:firstLine="567"/>
        <w:sectPr w:rsidR="00890A64" w:rsidSect="008843E9">
          <w:footnotePr>
            <w:pos w:val="beneathText"/>
          </w:footnotePr>
          <w:pgSz w:w="11905" w:h="16837"/>
          <w:pgMar w:top="851" w:right="567" w:bottom="851" w:left="1134" w:header="720" w:footer="720" w:gutter="0"/>
          <w:cols w:space="720"/>
          <w:docGrid w:linePitch="360"/>
        </w:sectPr>
      </w:pPr>
    </w:p>
    <w:p w:rsidR="00890A64" w:rsidRPr="005520E0" w:rsidRDefault="00890A64" w:rsidP="00890A64">
      <w:pPr>
        <w:spacing w:after="0" w:line="240" w:lineRule="auto"/>
        <w:ind w:left="5670"/>
        <w:rPr>
          <w:rFonts w:ascii="Times New Roman" w:eastAsia="Times New Roman" w:hAnsi="Times New Roman" w:cs="Times New Roman"/>
          <w:b/>
          <w:lang w:eastAsia="uk-UA"/>
        </w:rPr>
      </w:pPr>
      <w:bookmarkStart w:id="6" w:name="_Hlk81489192"/>
      <w:r w:rsidRPr="005520E0">
        <w:rPr>
          <w:rFonts w:ascii="Times New Roman" w:eastAsia="Times New Roman" w:hAnsi="Times New Roman" w:cs="Times New Roman"/>
          <w:b/>
          <w:lang w:eastAsia="uk-UA"/>
        </w:rPr>
        <w:lastRenderedPageBreak/>
        <w:t xml:space="preserve">Додаток 1 </w:t>
      </w:r>
    </w:p>
    <w:p w:rsidR="00890A64" w:rsidRPr="005520E0" w:rsidRDefault="00890A64" w:rsidP="00890A64">
      <w:pPr>
        <w:spacing w:after="0" w:line="240" w:lineRule="auto"/>
        <w:ind w:left="5670"/>
        <w:rPr>
          <w:rFonts w:ascii="Times New Roman" w:eastAsia="Times New Roman" w:hAnsi="Times New Roman" w:cs="Times New Roman"/>
          <w:lang w:eastAsia="uk-UA"/>
        </w:rPr>
      </w:pPr>
      <w:r w:rsidRPr="005520E0">
        <w:rPr>
          <w:rFonts w:ascii="Times New Roman" w:eastAsia="Times New Roman" w:hAnsi="Times New Roman" w:cs="Times New Roman"/>
          <w:lang w:eastAsia="uk-UA"/>
        </w:rPr>
        <w:t xml:space="preserve">до Договору обов’язкового страхування цивільно – правової відповідальності власників наземних транспортних засобів </w:t>
      </w:r>
    </w:p>
    <w:p w:rsidR="00890A64" w:rsidRPr="005520E0" w:rsidRDefault="00890A64" w:rsidP="00890A64">
      <w:pPr>
        <w:spacing w:after="0" w:line="240" w:lineRule="auto"/>
        <w:ind w:left="5670"/>
        <w:rPr>
          <w:rFonts w:ascii="Times New Roman" w:eastAsia="Times New Roman" w:hAnsi="Times New Roman" w:cs="Times New Roman"/>
          <w:lang w:eastAsia="uk-UA"/>
        </w:rPr>
      </w:pPr>
      <w:r w:rsidRPr="005520E0">
        <w:rPr>
          <w:rFonts w:ascii="Times New Roman" w:eastAsia="Times New Roman" w:hAnsi="Times New Roman" w:cs="Times New Roman"/>
          <w:lang w:eastAsia="uk-UA"/>
        </w:rPr>
        <w:t>№</w:t>
      </w:r>
      <w:r>
        <w:rPr>
          <w:rFonts w:ascii="Times New Roman" w:eastAsia="Times New Roman" w:hAnsi="Times New Roman" w:cs="Times New Roman"/>
          <w:lang w:eastAsia="uk-UA"/>
        </w:rPr>
        <w:t xml:space="preserve"> _______ від “___“ ________ 2023</w:t>
      </w:r>
      <w:r w:rsidRPr="005520E0">
        <w:rPr>
          <w:rFonts w:ascii="Times New Roman" w:eastAsia="Times New Roman" w:hAnsi="Times New Roman" w:cs="Times New Roman"/>
          <w:lang w:eastAsia="uk-UA"/>
        </w:rPr>
        <w:t xml:space="preserve">  р.</w:t>
      </w:r>
    </w:p>
    <w:bookmarkEnd w:id="6"/>
    <w:p w:rsidR="00890A64" w:rsidRPr="005520E0" w:rsidRDefault="00890A64" w:rsidP="00890A64">
      <w:pPr>
        <w:spacing w:after="0" w:line="240" w:lineRule="auto"/>
        <w:jc w:val="both"/>
        <w:rPr>
          <w:rFonts w:ascii="Times New Roman" w:eastAsia="Times New Roman" w:hAnsi="Times New Roman" w:cs="Times New Roman"/>
          <w:sz w:val="24"/>
          <w:szCs w:val="24"/>
          <w:lang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75"/>
        <w:gridCol w:w="5119"/>
      </w:tblGrid>
      <w:tr w:rsidR="00890A64" w:rsidRPr="005520E0" w:rsidTr="00EE7E5D">
        <w:tc>
          <w:tcPr>
            <w:tcW w:w="5154" w:type="dxa"/>
            <w:shd w:val="clear" w:color="auto" w:fill="auto"/>
          </w:tcPr>
          <w:p w:rsidR="00890A64" w:rsidRPr="005520E0" w:rsidRDefault="00890A64" w:rsidP="00EE7E5D">
            <w:pPr>
              <w:spacing w:after="0" w:line="240" w:lineRule="auto"/>
              <w:jc w:val="both"/>
              <w:rPr>
                <w:rFonts w:ascii="Times New Roman" w:eastAsia="Times New Roman" w:hAnsi="Times New Roman" w:cs="Times New Roman"/>
                <w:sz w:val="24"/>
                <w:szCs w:val="24"/>
                <w:lang w:eastAsia="uk-UA"/>
              </w:rPr>
            </w:pPr>
          </w:p>
          <w:p w:rsidR="00890A64" w:rsidRPr="005520E0" w:rsidRDefault="00890A64" w:rsidP="00EE7E5D">
            <w:pPr>
              <w:spacing w:after="0" w:line="240" w:lineRule="auto"/>
              <w:jc w:val="both"/>
              <w:rPr>
                <w:rFonts w:ascii="Times New Roman" w:eastAsia="Times New Roman" w:hAnsi="Times New Roman" w:cs="Times New Roman"/>
                <w:sz w:val="24"/>
                <w:szCs w:val="24"/>
                <w:lang w:eastAsia="uk-UA"/>
              </w:rPr>
            </w:pPr>
          </w:p>
          <w:p w:rsidR="00890A64" w:rsidRPr="005520E0" w:rsidRDefault="00890A64" w:rsidP="00EE7E5D">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 «___» ___________ 2023</w:t>
            </w:r>
            <w:r w:rsidRPr="005520E0">
              <w:rPr>
                <w:rFonts w:ascii="Times New Roman" w:eastAsia="Times New Roman" w:hAnsi="Times New Roman" w:cs="Times New Roman"/>
                <w:sz w:val="24"/>
                <w:szCs w:val="24"/>
                <w:lang w:eastAsia="uk-UA"/>
              </w:rPr>
              <w:t xml:space="preserve">  р.</w:t>
            </w:r>
          </w:p>
        </w:tc>
        <w:tc>
          <w:tcPr>
            <w:tcW w:w="5154" w:type="dxa"/>
            <w:shd w:val="clear" w:color="auto" w:fill="auto"/>
          </w:tcPr>
          <w:p w:rsidR="00890A64" w:rsidRPr="005520E0" w:rsidRDefault="00890A64" w:rsidP="00EE7E5D">
            <w:pPr>
              <w:spacing w:after="0" w:line="240" w:lineRule="auto"/>
              <w:rPr>
                <w:rFonts w:ascii="Times New Roman" w:eastAsia="Times New Roman" w:hAnsi="Times New Roman" w:cs="Times New Roman"/>
                <w:sz w:val="24"/>
                <w:szCs w:val="24"/>
                <w:lang w:eastAsia="uk-UA"/>
              </w:rPr>
            </w:pPr>
            <w:r w:rsidRPr="005520E0">
              <w:rPr>
                <w:rFonts w:ascii="Times New Roman" w:eastAsia="Times New Roman" w:hAnsi="Times New Roman" w:cs="Times New Roman"/>
                <w:sz w:val="24"/>
                <w:szCs w:val="24"/>
                <w:lang w:eastAsia="uk-UA"/>
              </w:rPr>
              <w:t xml:space="preserve">Керівнику </w:t>
            </w:r>
          </w:p>
          <w:p w:rsidR="00890A64" w:rsidRPr="005520E0" w:rsidRDefault="00890A64" w:rsidP="00EE7E5D">
            <w:pPr>
              <w:spacing w:after="0" w:line="240" w:lineRule="auto"/>
              <w:jc w:val="right"/>
              <w:rPr>
                <w:rFonts w:ascii="Times New Roman" w:eastAsia="Times New Roman" w:hAnsi="Times New Roman" w:cs="Times New Roman"/>
                <w:sz w:val="24"/>
                <w:szCs w:val="24"/>
                <w:lang w:eastAsia="uk-UA"/>
              </w:rPr>
            </w:pPr>
            <w:r w:rsidRPr="005520E0">
              <w:rPr>
                <w:rFonts w:ascii="Times New Roman" w:eastAsia="Times New Roman" w:hAnsi="Times New Roman" w:cs="Times New Roman"/>
                <w:sz w:val="24"/>
                <w:szCs w:val="24"/>
                <w:u w:val="single"/>
                <w:lang w:eastAsia="uk-UA"/>
              </w:rPr>
              <w:t>____________________________</w:t>
            </w:r>
            <w:r w:rsidRPr="005520E0">
              <w:rPr>
                <w:rFonts w:ascii="Times New Roman" w:eastAsia="Times New Roman" w:hAnsi="Times New Roman" w:cs="Times New Roman"/>
                <w:sz w:val="24"/>
                <w:szCs w:val="24"/>
                <w:lang w:eastAsia="uk-UA"/>
              </w:rPr>
              <w:t xml:space="preserve">     </w:t>
            </w:r>
            <w:permStart w:id="385502703" w:edGrp="everyone"/>
          </w:p>
          <w:permEnd w:id="385502703"/>
          <w:p w:rsidR="00890A64" w:rsidRPr="005520E0" w:rsidRDefault="00890A64" w:rsidP="00EE7E5D">
            <w:pPr>
              <w:pBdr>
                <w:bottom w:val="single" w:sz="12" w:space="1" w:color="auto"/>
              </w:pBdr>
              <w:spacing w:after="0" w:line="240" w:lineRule="auto"/>
              <w:jc w:val="center"/>
              <w:rPr>
                <w:rFonts w:ascii="Times New Roman" w:eastAsia="Times New Roman" w:hAnsi="Times New Roman" w:cs="Times New Roman"/>
                <w:sz w:val="24"/>
                <w:szCs w:val="24"/>
                <w:u w:val="single"/>
                <w:vertAlign w:val="superscript"/>
                <w:lang w:eastAsia="uk-UA"/>
              </w:rPr>
            </w:pPr>
            <w:r w:rsidRPr="005520E0">
              <w:rPr>
                <w:rFonts w:ascii="Times New Roman" w:eastAsia="Times New Roman" w:hAnsi="Times New Roman" w:cs="Times New Roman"/>
                <w:sz w:val="24"/>
                <w:szCs w:val="24"/>
                <w:u w:val="single"/>
                <w:vertAlign w:val="superscript"/>
                <w:lang w:eastAsia="uk-UA"/>
              </w:rPr>
              <w:t>(назва підрозділу )</w:t>
            </w:r>
          </w:p>
          <w:p w:rsidR="00890A64" w:rsidRPr="005520E0" w:rsidRDefault="00890A64" w:rsidP="00EE7E5D">
            <w:pPr>
              <w:spacing w:after="0" w:line="240" w:lineRule="auto"/>
              <w:jc w:val="center"/>
              <w:rPr>
                <w:rFonts w:ascii="Times New Roman" w:eastAsia="Times New Roman" w:hAnsi="Times New Roman" w:cs="Times New Roman"/>
                <w:sz w:val="24"/>
                <w:szCs w:val="24"/>
                <w:u w:val="single"/>
                <w:vertAlign w:val="superscript"/>
                <w:lang w:eastAsia="uk-UA"/>
              </w:rPr>
            </w:pPr>
          </w:p>
          <w:p w:rsidR="00890A64" w:rsidRPr="005520E0" w:rsidRDefault="00890A64" w:rsidP="00EE7E5D">
            <w:pPr>
              <w:pBdr>
                <w:top w:val="single" w:sz="12" w:space="1" w:color="auto"/>
                <w:bottom w:val="single" w:sz="12" w:space="1" w:color="auto"/>
              </w:pBd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eastAsia="Times New Roman" w:hAnsi="Times New Roman" w:cs="Times New Roman"/>
                <w:snapToGrid w:val="0"/>
                <w:spacing w:val="-6"/>
                <w:position w:val="-2"/>
                <w:sz w:val="20"/>
                <w:szCs w:val="20"/>
                <w:lang w:eastAsia="ru-RU"/>
              </w:rPr>
            </w:pPr>
          </w:p>
          <w:p w:rsidR="00890A64" w:rsidRPr="005520E0" w:rsidRDefault="00890A64" w:rsidP="00EE7E5D">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eastAsia="Times New Roman" w:hAnsi="Times New Roman" w:cs="Times New Roman"/>
                <w:snapToGrid w:val="0"/>
                <w:color w:val="000000"/>
                <w:spacing w:val="-2"/>
                <w:w w:val="95"/>
                <w:position w:val="-2"/>
                <w:sz w:val="24"/>
                <w:szCs w:val="24"/>
                <w:lang w:eastAsia="ru-RU"/>
              </w:rPr>
            </w:pPr>
          </w:p>
          <w:p w:rsidR="00890A64" w:rsidRPr="005520E0" w:rsidRDefault="00890A64" w:rsidP="00EE7E5D">
            <w:pPr>
              <w:spacing w:after="0" w:line="240" w:lineRule="auto"/>
              <w:jc w:val="center"/>
              <w:rPr>
                <w:rFonts w:ascii="Times New Roman" w:eastAsia="Times New Roman" w:hAnsi="Times New Roman" w:cs="Times New Roman"/>
                <w:sz w:val="24"/>
                <w:szCs w:val="24"/>
                <w:u w:val="single"/>
                <w:lang w:eastAsia="uk-UA"/>
              </w:rPr>
            </w:pPr>
            <w:r w:rsidRPr="005520E0">
              <w:rPr>
                <w:rFonts w:ascii="Times New Roman" w:eastAsia="Times New Roman" w:hAnsi="Times New Roman" w:cs="Times New Roman"/>
                <w:sz w:val="24"/>
                <w:szCs w:val="24"/>
                <w:u w:val="single"/>
                <w:lang w:eastAsia="uk-UA"/>
              </w:rPr>
              <w:t>(найменування підприємства, організації, установи, П.І.Б., адреса, поштовий індекс, тел.\факс)</w:t>
            </w:r>
          </w:p>
        </w:tc>
      </w:tr>
    </w:tbl>
    <w:p w:rsidR="00890A64" w:rsidRPr="005520E0" w:rsidRDefault="00890A64" w:rsidP="00890A64">
      <w:pPr>
        <w:spacing w:after="0" w:line="240" w:lineRule="auto"/>
        <w:jc w:val="both"/>
        <w:rPr>
          <w:rFonts w:ascii="Times New Roman" w:eastAsia="Times New Roman" w:hAnsi="Times New Roman" w:cs="Times New Roman"/>
          <w:sz w:val="24"/>
          <w:szCs w:val="24"/>
          <w:lang w:eastAsia="uk-UA"/>
        </w:rPr>
      </w:pPr>
    </w:p>
    <w:p w:rsidR="00890A64" w:rsidRPr="005520E0" w:rsidRDefault="00890A64" w:rsidP="00890A64">
      <w:pPr>
        <w:spacing w:before="100" w:beforeAutospacing="1" w:after="100" w:afterAutospacing="1" w:line="240" w:lineRule="auto"/>
        <w:jc w:val="center"/>
        <w:outlineLvl w:val="2"/>
        <w:rPr>
          <w:rFonts w:ascii="Times New Roman" w:eastAsia="Times New Roman" w:hAnsi="Times New Roman" w:cs="Times New Roman"/>
          <w:bCs/>
          <w:color w:val="000000"/>
          <w:sz w:val="24"/>
          <w:szCs w:val="24"/>
          <w:lang w:val="ru-RU" w:eastAsia="ru-RU"/>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5520E0">
        <w:rPr>
          <w:rFonts w:ascii="Times New Roman" w:eastAsia="Times New Roman" w:hAnsi="Times New Roman" w:cs="Times New Roman"/>
          <w:bCs/>
          <w:color w:val="000000"/>
          <w:sz w:val="24"/>
          <w:szCs w:val="24"/>
          <w:lang w:val="ru-RU" w:eastAsia="ru-RU"/>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ЗАЯВА</w:t>
      </w:r>
    </w:p>
    <w:p w:rsidR="00890A64" w:rsidRPr="005520E0" w:rsidRDefault="00890A64" w:rsidP="00890A64">
      <w:pPr>
        <w:spacing w:after="0" w:line="240" w:lineRule="auto"/>
        <w:jc w:val="center"/>
        <w:rPr>
          <w:rFonts w:ascii="Times New Roman" w:eastAsia="Times New Roman" w:hAnsi="Times New Roman" w:cs="Times New Roman"/>
          <w:sz w:val="24"/>
          <w:szCs w:val="24"/>
          <w:lang w:eastAsia="uk-UA"/>
        </w:rPr>
      </w:pPr>
      <w:r w:rsidRPr="005520E0">
        <w:rPr>
          <w:rFonts w:ascii="Times New Roman" w:eastAsia="Times New Roman" w:hAnsi="Times New Roman" w:cs="Times New Roman"/>
          <w:sz w:val="24"/>
          <w:szCs w:val="24"/>
          <w:lang w:eastAsia="uk-UA"/>
        </w:rPr>
        <w:t>на обов’язкове страхування цивільно - правової відповідальності</w:t>
      </w:r>
    </w:p>
    <w:p w:rsidR="00890A64" w:rsidRPr="005520E0" w:rsidRDefault="00890A64" w:rsidP="00890A64">
      <w:pPr>
        <w:spacing w:after="0" w:line="240" w:lineRule="auto"/>
        <w:jc w:val="center"/>
        <w:rPr>
          <w:rFonts w:ascii="Times New Roman" w:eastAsia="Times New Roman" w:hAnsi="Times New Roman" w:cs="Times New Roman"/>
          <w:sz w:val="24"/>
          <w:szCs w:val="24"/>
          <w:lang w:eastAsia="uk-UA"/>
        </w:rPr>
      </w:pPr>
      <w:r w:rsidRPr="005520E0">
        <w:rPr>
          <w:rFonts w:ascii="Times New Roman" w:eastAsia="Times New Roman" w:hAnsi="Times New Roman" w:cs="Times New Roman"/>
          <w:sz w:val="24"/>
          <w:szCs w:val="24"/>
          <w:lang w:eastAsia="uk-UA"/>
        </w:rPr>
        <w:t>власників наземних транспортних засобів</w:t>
      </w:r>
    </w:p>
    <w:p w:rsidR="00890A64" w:rsidRPr="005520E0" w:rsidRDefault="00890A64" w:rsidP="00890A64">
      <w:pPr>
        <w:spacing w:after="0" w:line="240" w:lineRule="auto"/>
        <w:jc w:val="center"/>
        <w:rPr>
          <w:rFonts w:ascii="Times New Roman" w:eastAsia="Times New Roman" w:hAnsi="Times New Roman" w:cs="Times New Roman"/>
          <w:b/>
          <w:sz w:val="24"/>
          <w:szCs w:val="24"/>
          <w:lang w:eastAsia="uk-UA"/>
        </w:rPr>
      </w:pPr>
    </w:p>
    <w:p w:rsidR="00890A64" w:rsidRPr="00BF4296" w:rsidRDefault="00890A64" w:rsidP="00890A64">
      <w:pPr>
        <w:spacing w:after="0" w:line="240" w:lineRule="auto"/>
        <w:ind w:firstLine="708"/>
        <w:jc w:val="both"/>
        <w:rPr>
          <w:rFonts w:ascii="Times New Roman" w:eastAsia="Times New Roman" w:hAnsi="Times New Roman" w:cs="Times New Roman"/>
          <w:sz w:val="24"/>
          <w:szCs w:val="24"/>
          <w:lang w:eastAsia="uk-UA"/>
        </w:rPr>
      </w:pPr>
      <w:bookmarkStart w:id="7" w:name="_Hlk81554474"/>
      <w:r w:rsidRPr="00BF4296">
        <w:rPr>
          <w:rFonts w:ascii="Times New Roman" w:eastAsia="Times New Roman" w:hAnsi="Times New Roman" w:cs="Times New Roman"/>
          <w:sz w:val="24"/>
          <w:szCs w:val="24"/>
          <w:lang w:eastAsia="uk-UA"/>
        </w:rPr>
        <w:t xml:space="preserve">Національна комісія, що здійснює державне регулювання у сферах енергетики та комунальних послуг, 03057, </w:t>
      </w:r>
      <w:r>
        <w:rPr>
          <w:rFonts w:ascii="Times New Roman" w:eastAsia="Times New Roman" w:hAnsi="Times New Roman" w:cs="Times New Roman"/>
          <w:sz w:val="24"/>
          <w:szCs w:val="24"/>
          <w:lang w:eastAsia="uk-UA"/>
        </w:rPr>
        <w:t>Україна м. Київ, вул. Сім’ї Бродських</w:t>
      </w:r>
      <w:r w:rsidRPr="00BF4296">
        <w:rPr>
          <w:rFonts w:ascii="Times New Roman" w:eastAsia="Times New Roman" w:hAnsi="Times New Roman" w:cs="Times New Roman"/>
          <w:sz w:val="24"/>
          <w:szCs w:val="24"/>
          <w:lang w:eastAsia="uk-UA"/>
        </w:rPr>
        <w:t>,19, тел. 204-70-00  звертається до _________________________________ з проханням взяти на себе зобов’язання забезпечити полісами ОСЦПВ транспортні засоби, що належать Національній комісії, що здійснює державне регулювання у сфера</w:t>
      </w:r>
      <w:bookmarkStart w:id="8" w:name="_GoBack"/>
      <w:bookmarkEnd w:id="8"/>
      <w:r w:rsidRPr="00BF4296">
        <w:rPr>
          <w:rFonts w:ascii="Times New Roman" w:eastAsia="Times New Roman" w:hAnsi="Times New Roman" w:cs="Times New Roman"/>
          <w:sz w:val="24"/>
          <w:szCs w:val="24"/>
          <w:lang w:eastAsia="uk-UA"/>
        </w:rPr>
        <w:t xml:space="preserve">х енергетики та комунальних послуг, на умовах, визначених Законом України “Про обов’язкове страхування цивільно - правової відповідальності власників наземних транспортних засобів”№ 1961 – IV від 1 липня 2004 р. зі змінами та доповненнями.  </w:t>
      </w:r>
    </w:p>
    <w:bookmarkEnd w:id="7"/>
    <w:p w:rsidR="00890A64" w:rsidRPr="005520E0" w:rsidRDefault="00890A64" w:rsidP="00890A64">
      <w:pPr>
        <w:spacing w:after="0" w:line="240" w:lineRule="auto"/>
        <w:jc w:val="both"/>
        <w:rPr>
          <w:rFonts w:ascii="Times New Roman" w:eastAsia="Times New Roman" w:hAnsi="Times New Roman" w:cs="Times New Roman"/>
          <w:b/>
          <w:sz w:val="24"/>
          <w:szCs w:val="24"/>
          <w:lang w:eastAsia="uk-UA"/>
        </w:rPr>
      </w:pPr>
    </w:p>
    <w:p w:rsidR="00890A64" w:rsidRPr="00BF4296" w:rsidRDefault="00890A64" w:rsidP="00890A64">
      <w:pPr>
        <w:spacing w:after="0" w:line="240" w:lineRule="auto"/>
        <w:jc w:val="both"/>
        <w:rPr>
          <w:rFonts w:ascii="Times New Roman" w:eastAsia="Times New Roman" w:hAnsi="Times New Roman" w:cs="Times New Roman"/>
          <w:sz w:val="24"/>
          <w:szCs w:val="24"/>
          <w:lang w:eastAsia="uk-UA"/>
        </w:rPr>
      </w:pPr>
      <w:r w:rsidRPr="005520E0">
        <w:rPr>
          <w:rFonts w:ascii="Times New Roman" w:eastAsia="Times New Roman" w:hAnsi="Times New Roman" w:cs="Times New Roman"/>
          <w:b/>
          <w:sz w:val="24"/>
          <w:szCs w:val="24"/>
          <w:lang w:eastAsia="uk-UA"/>
        </w:rPr>
        <w:t>1</w:t>
      </w:r>
      <w:r w:rsidRPr="005520E0">
        <w:rPr>
          <w:rFonts w:ascii="Times New Roman" w:eastAsia="Times New Roman" w:hAnsi="Times New Roman" w:cs="Times New Roman"/>
          <w:sz w:val="24"/>
          <w:szCs w:val="24"/>
          <w:lang w:eastAsia="uk-UA"/>
        </w:rPr>
        <w:t xml:space="preserve">. </w:t>
      </w:r>
      <w:r w:rsidRPr="00BF4296">
        <w:rPr>
          <w:rFonts w:ascii="Times New Roman" w:eastAsia="Times New Roman" w:hAnsi="Times New Roman" w:cs="Times New Roman"/>
          <w:sz w:val="24"/>
          <w:szCs w:val="24"/>
          <w:lang w:eastAsia="uk-UA"/>
        </w:rPr>
        <w:t>Кількість транспортних засобів: 1 шт.</w:t>
      </w:r>
    </w:p>
    <w:p w:rsidR="00890A64" w:rsidRPr="00BF4296" w:rsidRDefault="00836C48" w:rsidP="00890A6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Відомості про транспортний засіб</w:t>
      </w:r>
      <w:r w:rsidR="00890A64" w:rsidRPr="00BF4296">
        <w:rPr>
          <w:rFonts w:ascii="Times New Roman" w:eastAsia="Times New Roman" w:hAnsi="Times New Roman" w:cs="Times New Roman"/>
          <w:sz w:val="24"/>
          <w:szCs w:val="24"/>
          <w:lang w:eastAsia="uk-UA"/>
        </w:rPr>
        <w:t xml:space="preserve"> надаються в Додатку 2 до Договору. </w:t>
      </w:r>
    </w:p>
    <w:p w:rsidR="00890A64" w:rsidRPr="00BF4296" w:rsidRDefault="00890A64" w:rsidP="00890A64">
      <w:pPr>
        <w:spacing w:after="0" w:line="240" w:lineRule="auto"/>
        <w:jc w:val="both"/>
        <w:rPr>
          <w:rFonts w:ascii="Times New Roman" w:eastAsia="Times New Roman" w:hAnsi="Times New Roman" w:cs="Times New Roman"/>
          <w:b/>
          <w:sz w:val="24"/>
          <w:szCs w:val="24"/>
          <w:lang w:eastAsia="uk-UA"/>
        </w:rPr>
      </w:pPr>
    </w:p>
    <w:p w:rsidR="00890A64" w:rsidRPr="00BF4296" w:rsidRDefault="00890A64" w:rsidP="00890A64">
      <w:pPr>
        <w:spacing w:after="0" w:line="240" w:lineRule="auto"/>
        <w:jc w:val="both"/>
        <w:rPr>
          <w:rFonts w:ascii="Times New Roman" w:eastAsia="Times New Roman" w:hAnsi="Times New Roman" w:cs="Times New Roman"/>
          <w:sz w:val="24"/>
          <w:szCs w:val="24"/>
          <w:lang w:eastAsia="uk-UA"/>
        </w:rPr>
      </w:pPr>
      <w:r w:rsidRPr="00BF4296">
        <w:rPr>
          <w:rFonts w:ascii="Times New Roman" w:eastAsia="Times New Roman" w:hAnsi="Times New Roman" w:cs="Times New Roman"/>
          <w:b/>
          <w:sz w:val="24"/>
          <w:szCs w:val="24"/>
          <w:lang w:eastAsia="uk-UA"/>
        </w:rPr>
        <w:t>2.</w:t>
      </w:r>
      <w:r w:rsidRPr="00BF4296">
        <w:rPr>
          <w:rFonts w:ascii="Times New Roman" w:eastAsia="Times New Roman" w:hAnsi="Times New Roman" w:cs="Times New Roman"/>
          <w:sz w:val="24"/>
          <w:szCs w:val="24"/>
          <w:lang w:eastAsia="uk-UA"/>
        </w:rPr>
        <w:t xml:space="preserve"> Термін страхування: з “</w:t>
      </w:r>
      <w:r w:rsidR="00FF65BF">
        <w:rPr>
          <w:rFonts w:ascii="Times New Roman" w:eastAsia="Times New Roman" w:hAnsi="Times New Roman" w:cs="Times New Roman"/>
          <w:sz w:val="24"/>
          <w:szCs w:val="24"/>
          <w:lang w:eastAsia="uk-UA"/>
        </w:rPr>
        <w:t>__“________</w:t>
      </w:r>
      <w:r>
        <w:rPr>
          <w:rFonts w:ascii="Times New Roman" w:eastAsia="Times New Roman" w:hAnsi="Times New Roman" w:cs="Times New Roman"/>
          <w:sz w:val="24"/>
          <w:szCs w:val="24"/>
          <w:lang w:eastAsia="uk-UA"/>
        </w:rPr>
        <w:t xml:space="preserve"> 2023</w:t>
      </w:r>
      <w:r w:rsidRPr="00BF4296">
        <w:rPr>
          <w:rFonts w:ascii="Times New Roman" w:eastAsia="Times New Roman" w:hAnsi="Times New Roman" w:cs="Times New Roman"/>
          <w:sz w:val="24"/>
          <w:szCs w:val="24"/>
          <w:lang w:eastAsia="uk-UA"/>
        </w:rPr>
        <w:t xml:space="preserve">  р. до “</w:t>
      </w:r>
      <w:r w:rsidR="00FF65BF">
        <w:rPr>
          <w:rFonts w:ascii="Times New Roman" w:eastAsia="Times New Roman" w:hAnsi="Times New Roman" w:cs="Times New Roman"/>
          <w:sz w:val="24"/>
          <w:szCs w:val="24"/>
          <w:lang w:eastAsia="uk-UA"/>
        </w:rPr>
        <w:t>___</w:t>
      </w:r>
      <w:r w:rsidRPr="00BF4296">
        <w:rPr>
          <w:rFonts w:ascii="Times New Roman" w:eastAsia="Times New Roman" w:hAnsi="Times New Roman" w:cs="Times New Roman"/>
          <w:sz w:val="24"/>
          <w:szCs w:val="24"/>
          <w:lang w:eastAsia="uk-UA"/>
        </w:rPr>
        <w:t xml:space="preserve">” </w:t>
      </w:r>
      <w:r w:rsidR="00FF65BF">
        <w:rPr>
          <w:rFonts w:ascii="Times New Roman" w:eastAsia="Times New Roman" w:hAnsi="Times New Roman" w:cs="Times New Roman"/>
          <w:sz w:val="24"/>
          <w:szCs w:val="24"/>
          <w:lang w:eastAsia="uk-UA"/>
        </w:rPr>
        <w:t>________</w:t>
      </w:r>
      <w:r>
        <w:rPr>
          <w:rFonts w:ascii="Times New Roman" w:eastAsia="Times New Roman" w:hAnsi="Times New Roman" w:cs="Times New Roman"/>
          <w:sz w:val="24"/>
          <w:szCs w:val="24"/>
          <w:lang w:eastAsia="uk-UA"/>
        </w:rPr>
        <w:t xml:space="preserve"> 2024</w:t>
      </w:r>
      <w:r w:rsidRPr="00BF4296">
        <w:rPr>
          <w:rFonts w:ascii="Times New Roman" w:eastAsia="Times New Roman" w:hAnsi="Times New Roman" w:cs="Times New Roman"/>
          <w:sz w:val="24"/>
          <w:szCs w:val="24"/>
          <w:lang w:eastAsia="uk-UA"/>
        </w:rPr>
        <w:t xml:space="preserve">  р.</w:t>
      </w:r>
    </w:p>
    <w:p w:rsidR="00890A64" w:rsidRPr="00BF4296" w:rsidRDefault="00890A64" w:rsidP="00890A64">
      <w:pPr>
        <w:spacing w:after="0" w:line="240" w:lineRule="auto"/>
        <w:jc w:val="both"/>
        <w:rPr>
          <w:rFonts w:ascii="Times New Roman" w:eastAsia="Times New Roman" w:hAnsi="Times New Roman" w:cs="Times New Roman"/>
          <w:b/>
          <w:sz w:val="24"/>
          <w:szCs w:val="24"/>
          <w:lang w:eastAsia="uk-UA"/>
        </w:rPr>
      </w:pPr>
    </w:p>
    <w:p w:rsidR="00890A64" w:rsidRPr="00BF4296" w:rsidRDefault="00890A64" w:rsidP="00890A64">
      <w:pPr>
        <w:spacing w:after="0" w:line="240" w:lineRule="auto"/>
        <w:jc w:val="both"/>
        <w:rPr>
          <w:rFonts w:ascii="Times New Roman" w:eastAsia="Times New Roman" w:hAnsi="Times New Roman" w:cs="Times New Roman"/>
          <w:sz w:val="24"/>
          <w:szCs w:val="24"/>
          <w:lang w:eastAsia="uk-UA"/>
        </w:rPr>
      </w:pPr>
      <w:r w:rsidRPr="00BF4296">
        <w:rPr>
          <w:rFonts w:ascii="Times New Roman" w:eastAsia="Times New Roman" w:hAnsi="Times New Roman" w:cs="Times New Roman"/>
          <w:b/>
          <w:sz w:val="24"/>
          <w:szCs w:val="24"/>
          <w:lang w:eastAsia="uk-UA"/>
        </w:rPr>
        <w:t>3.</w:t>
      </w:r>
      <w:r w:rsidRPr="00BF4296">
        <w:rPr>
          <w:rFonts w:ascii="Times New Roman" w:eastAsia="Times New Roman" w:hAnsi="Times New Roman" w:cs="Times New Roman"/>
          <w:sz w:val="24"/>
          <w:szCs w:val="24"/>
          <w:lang w:eastAsia="uk-UA"/>
        </w:rPr>
        <w:t xml:space="preserve"> Банківські реквізити заявника:</w:t>
      </w:r>
    </w:p>
    <w:p w:rsidR="00890A64" w:rsidRPr="00BF4296" w:rsidRDefault="00890A64" w:rsidP="00890A64">
      <w:pPr>
        <w:spacing w:after="0" w:line="240" w:lineRule="auto"/>
        <w:jc w:val="both"/>
        <w:rPr>
          <w:rFonts w:ascii="Times New Roman" w:eastAsia="Times New Roman" w:hAnsi="Times New Roman" w:cs="Times New Roman"/>
          <w:sz w:val="24"/>
          <w:szCs w:val="24"/>
          <w:lang w:eastAsia="uk-UA"/>
        </w:rPr>
      </w:pPr>
      <w:r w:rsidRPr="00BF4296">
        <w:rPr>
          <w:rFonts w:ascii="Times New Roman" w:eastAsia="Times New Roman" w:hAnsi="Times New Roman" w:cs="Times New Roman"/>
          <w:sz w:val="24"/>
          <w:szCs w:val="24"/>
          <w:lang w:eastAsia="uk-UA"/>
        </w:rPr>
        <w:t>р/р № UA 378201720343141001100089160</w:t>
      </w:r>
      <w:r w:rsidRPr="00BF4296">
        <w:rPr>
          <w:rFonts w:ascii="Times New Roman" w:eastAsia="Times New Roman" w:hAnsi="Times New Roman" w:cs="Times New Roman"/>
          <w:spacing w:val="-6"/>
          <w:sz w:val="24"/>
          <w:szCs w:val="24"/>
          <w:lang w:eastAsia="uk-UA"/>
        </w:rPr>
        <w:t xml:space="preserve"> </w:t>
      </w:r>
      <w:r w:rsidRPr="00BF4296">
        <w:rPr>
          <w:rFonts w:ascii="Times New Roman" w:eastAsia="Times New Roman" w:hAnsi="Times New Roman" w:cs="Times New Roman"/>
          <w:sz w:val="24"/>
          <w:szCs w:val="24"/>
          <w:lang w:eastAsia="uk-UA"/>
        </w:rPr>
        <w:t xml:space="preserve"> у ДКСУ м. Київ,</w:t>
      </w:r>
    </w:p>
    <w:p w:rsidR="00890A64" w:rsidRPr="00BF4296" w:rsidRDefault="00890A64" w:rsidP="00890A64">
      <w:pPr>
        <w:spacing w:after="0" w:line="240" w:lineRule="auto"/>
        <w:jc w:val="both"/>
        <w:rPr>
          <w:rFonts w:ascii="Times New Roman" w:eastAsia="Times New Roman" w:hAnsi="Times New Roman" w:cs="Times New Roman"/>
          <w:sz w:val="24"/>
          <w:szCs w:val="24"/>
          <w:lang w:eastAsia="uk-UA"/>
        </w:rPr>
      </w:pPr>
      <w:r w:rsidRPr="00BF4296">
        <w:rPr>
          <w:rFonts w:ascii="Times New Roman" w:eastAsia="Times New Roman" w:hAnsi="Times New Roman" w:cs="Times New Roman"/>
          <w:sz w:val="24"/>
          <w:szCs w:val="24"/>
          <w:lang w:eastAsia="uk-UA"/>
        </w:rPr>
        <w:t>код банку 820172, код ЄДРПОУ 39369133</w:t>
      </w:r>
    </w:p>
    <w:p w:rsidR="00890A64" w:rsidRPr="005520E0" w:rsidRDefault="00890A64" w:rsidP="00890A64">
      <w:pPr>
        <w:spacing w:after="0" w:line="240" w:lineRule="auto"/>
        <w:jc w:val="both"/>
        <w:rPr>
          <w:rFonts w:ascii="Times New Roman" w:eastAsia="Times New Roman" w:hAnsi="Times New Roman" w:cs="Times New Roman"/>
          <w:sz w:val="24"/>
          <w:szCs w:val="24"/>
          <w:lang w:eastAsia="uk-UA"/>
        </w:rPr>
      </w:pPr>
    </w:p>
    <w:p w:rsidR="00890A64" w:rsidRPr="005520E0" w:rsidRDefault="00890A64" w:rsidP="00890A64">
      <w:pPr>
        <w:spacing w:after="0" w:line="240" w:lineRule="auto"/>
        <w:jc w:val="both"/>
        <w:rPr>
          <w:rFonts w:ascii="Times New Roman" w:eastAsia="Times New Roman" w:hAnsi="Times New Roman" w:cs="Times New Roman"/>
          <w:sz w:val="24"/>
          <w:szCs w:val="24"/>
          <w:lang w:eastAsia="uk-UA"/>
        </w:rPr>
      </w:pPr>
    </w:p>
    <w:p w:rsidR="00890A64" w:rsidRPr="005520E0" w:rsidRDefault="00890A64" w:rsidP="00890A64">
      <w:pPr>
        <w:spacing w:after="0" w:line="240" w:lineRule="auto"/>
        <w:rPr>
          <w:rFonts w:ascii="Times New Roman" w:eastAsia="Times New Roman" w:hAnsi="Times New Roman" w:cs="Times New Roman"/>
          <w:b/>
          <w:sz w:val="24"/>
          <w:szCs w:val="24"/>
          <w:lang w:eastAsia="uk-UA"/>
        </w:rPr>
      </w:pPr>
      <w:r w:rsidRPr="005520E0">
        <w:rPr>
          <w:rFonts w:ascii="Times New Roman" w:eastAsia="Times New Roman" w:hAnsi="Times New Roman" w:cs="Times New Roman"/>
          <w:b/>
          <w:sz w:val="24"/>
          <w:szCs w:val="24"/>
          <w:lang w:eastAsia="uk-UA"/>
        </w:rPr>
        <w:t>Керівник апарату                                                                                     О.В. Кострикін</w:t>
      </w:r>
    </w:p>
    <w:p w:rsidR="00890A64" w:rsidRPr="005520E0" w:rsidRDefault="00890A64" w:rsidP="00890A64">
      <w:pPr>
        <w:spacing w:after="0" w:line="240" w:lineRule="auto"/>
        <w:rPr>
          <w:rFonts w:ascii="Times New Roman" w:eastAsia="Times New Roman" w:hAnsi="Times New Roman" w:cs="Times New Roman"/>
          <w:sz w:val="24"/>
          <w:szCs w:val="24"/>
          <w:lang w:eastAsia="uk-UA"/>
        </w:rPr>
      </w:pPr>
    </w:p>
    <w:p w:rsidR="00890A64" w:rsidRPr="005520E0" w:rsidRDefault="00890A64" w:rsidP="00890A64">
      <w:pPr>
        <w:keepNext/>
        <w:keepLines/>
        <w:spacing w:after="0" w:line="240" w:lineRule="auto"/>
        <w:jc w:val="right"/>
        <w:outlineLvl w:val="3"/>
        <w:rPr>
          <w:rFonts w:ascii="Times New Roman" w:eastAsia="Times New Roman" w:hAnsi="Times New Roman" w:cs="Times New Roman"/>
          <w:i/>
          <w:iCs/>
          <w:color w:val="365F91"/>
          <w:lang w:eastAsia="uk-UA"/>
        </w:rPr>
        <w:sectPr w:rsidR="00890A64" w:rsidRPr="005520E0" w:rsidSect="000079DA">
          <w:footnotePr>
            <w:pos w:val="beneathText"/>
          </w:footnotePr>
          <w:pgSz w:w="11905" w:h="16837"/>
          <w:pgMar w:top="851" w:right="567" w:bottom="851" w:left="1134" w:header="720" w:footer="720" w:gutter="0"/>
          <w:cols w:space="720"/>
          <w:docGrid w:linePitch="360"/>
        </w:sectPr>
      </w:pPr>
    </w:p>
    <w:p w:rsidR="00890A64" w:rsidRPr="005520E0" w:rsidRDefault="00890A64" w:rsidP="00890A64">
      <w:pPr>
        <w:spacing w:after="0" w:line="240" w:lineRule="auto"/>
        <w:ind w:left="5670" w:firstLine="4678"/>
        <w:rPr>
          <w:rFonts w:ascii="Times New Roman" w:eastAsia="Times New Roman" w:hAnsi="Times New Roman" w:cs="Times New Roman"/>
          <w:b/>
          <w:sz w:val="24"/>
          <w:szCs w:val="24"/>
          <w:lang w:eastAsia="uk-UA"/>
        </w:rPr>
      </w:pPr>
    </w:p>
    <w:p w:rsidR="00890A64" w:rsidRPr="005520E0" w:rsidRDefault="00890A64" w:rsidP="00890A64">
      <w:pPr>
        <w:spacing w:after="0" w:line="240" w:lineRule="auto"/>
        <w:ind w:left="5670" w:firstLine="4678"/>
        <w:rPr>
          <w:rFonts w:ascii="Times New Roman" w:eastAsia="Times New Roman" w:hAnsi="Times New Roman" w:cs="Times New Roman"/>
          <w:b/>
          <w:sz w:val="24"/>
          <w:szCs w:val="24"/>
          <w:lang w:eastAsia="uk-UA"/>
        </w:rPr>
      </w:pPr>
      <w:r w:rsidRPr="005520E0">
        <w:rPr>
          <w:rFonts w:ascii="Times New Roman" w:eastAsia="Times New Roman" w:hAnsi="Times New Roman" w:cs="Times New Roman"/>
          <w:b/>
          <w:sz w:val="24"/>
          <w:szCs w:val="24"/>
          <w:lang w:eastAsia="uk-UA"/>
        </w:rPr>
        <w:t xml:space="preserve">Додаток 2 </w:t>
      </w:r>
    </w:p>
    <w:p w:rsidR="00890A64" w:rsidRPr="005520E0" w:rsidRDefault="00890A64" w:rsidP="00890A64">
      <w:pPr>
        <w:spacing w:after="0" w:line="240" w:lineRule="auto"/>
        <w:ind w:left="10348"/>
        <w:rPr>
          <w:rFonts w:ascii="Times New Roman" w:eastAsia="Times New Roman" w:hAnsi="Times New Roman" w:cs="Times New Roman"/>
          <w:sz w:val="24"/>
          <w:szCs w:val="24"/>
          <w:lang w:eastAsia="uk-UA"/>
        </w:rPr>
      </w:pPr>
      <w:r w:rsidRPr="005520E0">
        <w:rPr>
          <w:rFonts w:ascii="Times New Roman" w:eastAsia="Times New Roman" w:hAnsi="Times New Roman" w:cs="Times New Roman"/>
          <w:sz w:val="24"/>
          <w:szCs w:val="24"/>
          <w:lang w:eastAsia="uk-UA"/>
        </w:rPr>
        <w:t xml:space="preserve">до Договору обов’язкового страхування цивільно – правової відповідальності власників наземних транспортних засобів </w:t>
      </w:r>
    </w:p>
    <w:p w:rsidR="00890A64" w:rsidRPr="005520E0" w:rsidRDefault="00890A64" w:rsidP="00890A64">
      <w:pPr>
        <w:spacing w:after="0" w:line="240" w:lineRule="auto"/>
        <w:ind w:left="5670" w:firstLine="4678"/>
        <w:rPr>
          <w:rFonts w:ascii="Times New Roman" w:eastAsia="Times New Roman" w:hAnsi="Times New Roman" w:cs="Times New Roman"/>
          <w:sz w:val="24"/>
          <w:szCs w:val="24"/>
          <w:lang w:eastAsia="uk-UA"/>
        </w:rPr>
      </w:pPr>
      <w:r w:rsidRPr="005520E0">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_______ від “___“ ________ 2023</w:t>
      </w:r>
      <w:r w:rsidRPr="005520E0">
        <w:rPr>
          <w:rFonts w:ascii="Times New Roman" w:eastAsia="Times New Roman" w:hAnsi="Times New Roman" w:cs="Times New Roman"/>
          <w:sz w:val="24"/>
          <w:szCs w:val="24"/>
          <w:lang w:eastAsia="uk-UA"/>
        </w:rPr>
        <w:t xml:space="preserve">  р.</w:t>
      </w:r>
    </w:p>
    <w:p w:rsidR="00890A64" w:rsidRPr="005520E0" w:rsidRDefault="00890A64" w:rsidP="00890A64">
      <w:pPr>
        <w:spacing w:after="0" w:line="240" w:lineRule="auto"/>
        <w:ind w:left="8505"/>
        <w:jc w:val="right"/>
        <w:rPr>
          <w:rFonts w:ascii="Times New Roman" w:eastAsia="Times New Roman" w:hAnsi="Times New Roman" w:cs="Times New Roman"/>
          <w:sz w:val="24"/>
          <w:szCs w:val="24"/>
          <w:lang w:eastAsia="uk-UA"/>
        </w:rPr>
      </w:pPr>
    </w:p>
    <w:p w:rsidR="00890A64" w:rsidRPr="005520E0" w:rsidRDefault="00890A64" w:rsidP="00890A64">
      <w:pPr>
        <w:keepNext/>
        <w:spacing w:after="0" w:line="240" w:lineRule="auto"/>
        <w:jc w:val="center"/>
        <w:outlineLvl w:val="1"/>
        <w:rPr>
          <w:rFonts w:ascii="Times New Roman" w:eastAsia="Times New Roman" w:hAnsi="Times New Roman" w:cs="Times New Roman"/>
          <w:b/>
          <w:bCs/>
          <w:iCs/>
          <w:sz w:val="24"/>
          <w:szCs w:val="24"/>
          <w:lang w:eastAsia="uk-UA"/>
        </w:rPr>
      </w:pPr>
      <w:r w:rsidRPr="005520E0">
        <w:rPr>
          <w:rFonts w:ascii="Times New Roman" w:eastAsia="Times New Roman" w:hAnsi="Times New Roman" w:cs="Times New Roman"/>
          <w:b/>
          <w:bCs/>
          <w:iCs/>
          <w:sz w:val="24"/>
          <w:szCs w:val="24"/>
          <w:lang w:val="ru-RU" w:eastAsia="uk-UA"/>
        </w:rPr>
        <w:t>ПЕРЕЛ</w:t>
      </w:r>
      <w:r w:rsidRPr="005520E0">
        <w:rPr>
          <w:rFonts w:ascii="Times New Roman" w:eastAsia="Times New Roman" w:hAnsi="Times New Roman" w:cs="Times New Roman"/>
          <w:b/>
          <w:bCs/>
          <w:iCs/>
          <w:sz w:val="24"/>
          <w:szCs w:val="24"/>
          <w:lang w:eastAsia="uk-UA"/>
        </w:rPr>
        <w:t>ІК ТРАНСПОРТНИХ ЗАСОБІВ (ТЗ)</w:t>
      </w:r>
    </w:p>
    <w:p w:rsidR="00890A64" w:rsidRPr="005520E0" w:rsidRDefault="00890A64" w:rsidP="00890A64">
      <w:pPr>
        <w:spacing w:after="0" w:line="240" w:lineRule="auto"/>
        <w:jc w:val="both"/>
        <w:rPr>
          <w:rFonts w:ascii="Times New Roman" w:eastAsia="Times New Roman" w:hAnsi="Times New Roman" w:cs="Times New Roman"/>
          <w:i/>
          <w:sz w:val="24"/>
          <w:szCs w:val="24"/>
          <w:lang w:eastAsia="uk-UA"/>
        </w:rPr>
      </w:pPr>
    </w:p>
    <w:p w:rsidR="00890A64" w:rsidRPr="005520E0" w:rsidRDefault="00890A64" w:rsidP="00890A64">
      <w:pPr>
        <w:spacing w:after="0" w:line="240" w:lineRule="auto"/>
        <w:jc w:val="both"/>
        <w:rPr>
          <w:rFonts w:ascii="Times New Roman" w:eastAsia="Times New Roman" w:hAnsi="Times New Roman" w:cs="Times New Roman"/>
          <w:sz w:val="24"/>
          <w:szCs w:val="24"/>
          <w:lang w:eastAsia="uk-UA"/>
        </w:rPr>
      </w:pPr>
      <w:r w:rsidRPr="005520E0">
        <w:rPr>
          <w:rFonts w:ascii="Times New Roman" w:eastAsia="Times New Roman" w:hAnsi="Times New Roman" w:cs="Times New Roman"/>
          <w:sz w:val="24"/>
          <w:szCs w:val="24"/>
          <w:lang w:eastAsia="uk-UA"/>
        </w:rPr>
        <w:t>Страхувальника</w:t>
      </w:r>
      <w:r w:rsidRPr="005520E0">
        <w:rPr>
          <w:rFonts w:ascii="Times New Roman" w:eastAsia="Times New Roman" w:hAnsi="Times New Roman" w:cs="Times New Roman"/>
          <w:sz w:val="24"/>
          <w:szCs w:val="24"/>
          <w:u w:val="single"/>
          <w:lang w:eastAsia="uk-UA"/>
        </w:rPr>
        <w:t xml:space="preserve"> Національної комісії, що здійснює державне регулювання у сферах енергетики та комунальних послуг</w:t>
      </w:r>
      <w:r w:rsidRPr="005520E0">
        <w:rPr>
          <w:rFonts w:ascii="Times New Roman" w:eastAsia="Times New Roman" w:hAnsi="Times New Roman" w:cs="Times New Roman"/>
          <w:sz w:val="24"/>
          <w:szCs w:val="24"/>
          <w:lang w:eastAsia="uk-UA"/>
        </w:rPr>
        <w:t xml:space="preserve">, що забезпечуються полісами  обов’язкового страхування цивільно-правової відповідальності власників наземних транспортних засобів згідно з Договором обов’язкового страхування цивільно – правової відповідальності власників наземних транспортних засобів </w:t>
      </w:r>
    </w:p>
    <w:p w:rsidR="00890A64" w:rsidRPr="005520E0" w:rsidRDefault="00890A64" w:rsidP="00890A64">
      <w:pPr>
        <w:suppressAutoHyphens/>
        <w:spacing w:after="0" w:line="240" w:lineRule="auto"/>
        <w:jc w:val="both"/>
        <w:rPr>
          <w:rFonts w:ascii="Times New Roman" w:eastAsia="Times New Roman" w:hAnsi="Times New Roman" w:cs="Times New Roman"/>
          <w:sz w:val="24"/>
          <w:szCs w:val="24"/>
          <w:lang w:eastAsia="ar-SA"/>
        </w:rPr>
      </w:pPr>
      <w:r w:rsidRPr="005520E0">
        <w:rPr>
          <w:rFonts w:ascii="Times New Roman" w:eastAsia="Times New Roman" w:hAnsi="Times New Roman" w:cs="Times New Roman"/>
          <w:sz w:val="24"/>
          <w:szCs w:val="24"/>
          <w:lang w:eastAsia="ar-SA"/>
        </w:rPr>
        <w:t>укладеним  з _________________________</w:t>
      </w:r>
    </w:p>
    <w:p w:rsidR="00890A64" w:rsidRPr="005520E0" w:rsidRDefault="00890A64" w:rsidP="00890A64">
      <w:pPr>
        <w:suppressAutoHyphens/>
        <w:spacing w:after="0" w:line="240" w:lineRule="auto"/>
        <w:jc w:val="both"/>
        <w:rPr>
          <w:rFonts w:ascii="Times New Roman" w:eastAsia="Times New Roman" w:hAnsi="Times New Roman" w:cs="Times New Roman"/>
          <w:sz w:val="24"/>
          <w:szCs w:val="24"/>
          <w:vertAlign w:val="superscript"/>
          <w:lang w:eastAsia="ar-SA"/>
        </w:rPr>
      </w:pPr>
      <w:r w:rsidRPr="005520E0">
        <w:rPr>
          <w:rFonts w:ascii="Times New Roman" w:eastAsia="Times New Roman" w:hAnsi="Times New Roman" w:cs="Times New Roman"/>
          <w:sz w:val="24"/>
          <w:szCs w:val="24"/>
          <w:vertAlign w:val="superscript"/>
          <w:lang w:eastAsia="ar-SA"/>
        </w:rPr>
        <w:t xml:space="preserve">                                           (найменування підрозділу )</w:t>
      </w:r>
    </w:p>
    <w:p w:rsidR="00890A64" w:rsidRPr="005520E0" w:rsidRDefault="00890A64" w:rsidP="00890A64">
      <w:pPr>
        <w:spacing w:after="0" w:line="240" w:lineRule="auto"/>
        <w:jc w:val="both"/>
        <w:rPr>
          <w:rFonts w:ascii="Times New Roman" w:eastAsia="Times New Roman" w:hAnsi="Times New Roman" w:cs="Times New Roman"/>
          <w:sz w:val="24"/>
          <w:szCs w:val="24"/>
          <w:lang w:eastAsia="uk-UA"/>
        </w:rPr>
      </w:pPr>
    </w:p>
    <w:tbl>
      <w:tblPr>
        <w:tblW w:w="52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
        <w:gridCol w:w="648"/>
        <w:gridCol w:w="1173"/>
        <w:gridCol w:w="1614"/>
        <w:gridCol w:w="2070"/>
        <w:gridCol w:w="978"/>
        <w:gridCol w:w="837"/>
        <w:gridCol w:w="834"/>
        <w:gridCol w:w="1076"/>
        <w:gridCol w:w="1271"/>
        <w:gridCol w:w="994"/>
        <w:gridCol w:w="1133"/>
        <w:gridCol w:w="623"/>
        <w:gridCol w:w="1048"/>
        <w:gridCol w:w="991"/>
      </w:tblGrid>
      <w:tr w:rsidR="00890A64" w:rsidRPr="005520E0" w:rsidTr="00EE7E5D">
        <w:trPr>
          <w:trHeight w:val="367"/>
          <w:jc w:val="center"/>
        </w:trPr>
        <w:tc>
          <w:tcPr>
            <w:tcW w:w="140" w:type="pct"/>
            <w:vMerge w:val="restart"/>
            <w:tcBorders>
              <w:left w:val="single" w:sz="4" w:space="0" w:color="000000"/>
              <w:right w:val="single" w:sz="4" w:space="0" w:color="000000"/>
            </w:tcBorders>
            <w:vAlign w:val="center"/>
          </w:tcPr>
          <w:p w:rsidR="00890A64" w:rsidRPr="005520E0" w:rsidRDefault="00890A64" w:rsidP="00EE7E5D">
            <w:pPr>
              <w:spacing w:after="0" w:line="240" w:lineRule="auto"/>
              <w:jc w:val="center"/>
              <w:rPr>
                <w:rFonts w:ascii="Times New Roman" w:eastAsia="Times New Roman" w:hAnsi="Times New Roman" w:cs="Times New Roman"/>
                <w:sz w:val="16"/>
                <w:szCs w:val="16"/>
                <w:lang w:eastAsia="uk-UA"/>
              </w:rPr>
            </w:pPr>
            <w:r w:rsidRPr="005520E0">
              <w:rPr>
                <w:rFonts w:ascii="Times New Roman" w:eastAsia="Times New Roman" w:hAnsi="Times New Roman" w:cs="Times New Roman"/>
                <w:sz w:val="16"/>
                <w:szCs w:val="16"/>
                <w:lang w:eastAsia="uk-UA"/>
              </w:rPr>
              <w:t>№ з/п</w:t>
            </w:r>
          </w:p>
        </w:tc>
        <w:tc>
          <w:tcPr>
            <w:tcW w:w="206" w:type="pct"/>
            <w:vMerge w:val="restart"/>
            <w:tcBorders>
              <w:left w:val="single" w:sz="4" w:space="0" w:color="000000"/>
              <w:right w:val="single" w:sz="4" w:space="0" w:color="000000"/>
            </w:tcBorders>
            <w:vAlign w:val="center"/>
          </w:tcPr>
          <w:p w:rsidR="00890A64" w:rsidRPr="005520E0" w:rsidRDefault="00890A64" w:rsidP="00EE7E5D">
            <w:pPr>
              <w:spacing w:after="0" w:line="240" w:lineRule="auto"/>
              <w:jc w:val="center"/>
              <w:rPr>
                <w:rFonts w:ascii="Times New Roman" w:eastAsia="Times New Roman" w:hAnsi="Times New Roman" w:cs="Times New Roman"/>
                <w:sz w:val="16"/>
                <w:szCs w:val="16"/>
                <w:lang w:eastAsia="uk-UA"/>
              </w:rPr>
            </w:pPr>
            <w:r w:rsidRPr="005520E0">
              <w:rPr>
                <w:rFonts w:ascii="Times New Roman" w:eastAsia="Times New Roman" w:hAnsi="Times New Roman" w:cs="Times New Roman"/>
                <w:sz w:val="16"/>
                <w:szCs w:val="16"/>
                <w:lang w:eastAsia="uk-UA"/>
              </w:rPr>
              <w:t>Тип ТЗ</w:t>
            </w:r>
          </w:p>
        </w:tc>
        <w:tc>
          <w:tcPr>
            <w:tcW w:w="373" w:type="pct"/>
            <w:vMerge w:val="restart"/>
            <w:tcBorders>
              <w:left w:val="single" w:sz="4" w:space="0" w:color="000000"/>
            </w:tcBorders>
            <w:vAlign w:val="center"/>
          </w:tcPr>
          <w:p w:rsidR="00890A64" w:rsidRPr="005520E0" w:rsidRDefault="00890A64" w:rsidP="00EE7E5D">
            <w:pPr>
              <w:spacing w:after="0" w:line="240" w:lineRule="auto"/>
              <w:jc w:val="center"/>
              <w:rPr>
                <w:rFonts w:ascii="Times New Roman" w:eastAsia="Times New Roman" w:hAnsi="Times New Roman" w:cs="Times New Roman"/>
                <w:sz w:val="16"/>
                <w:szCs w:val="16"/>
                <w:lang w:eastAsia="uk-UA"/>
              </w:rPr>
            </w:pPr>
            <w:r w:rsidRPr="005520E0">
              <w:rPr>
                <w:rFonts w:ascii="Times New Roman" w:eastAsia="Times New Roman" w:hAnsi="Times New Roman" w:cs="Times New Roman"/>
                <w:sz w:val="16"/>
                <w:szCs w:val="16"/>
                <w:lang w:eastAsia="uk-UA"/>
              </w:rPr>
              <w:t>Марка та модель ТЗ</w:t>
            </w:r>
          </w:p>
        </w:tc>
        <w:tc>
          <w:tcPr>
            <w:tcW w:w="513" w:type="pct"/>
            <w:vMerge w:val="restart"/>
            <w:vAlign w:val="center"/>
          </w:tcPr>
          <w:p w:rsidR="00890A64" w:rsidRPr="005520E0" w:rsidRDefault="00890A64" w:rsidP="00EE7E5D">
            <w:pPr>
              <w:spacing w:after="0" w:line="240" w:lineRule="auto"/>
              <w:jc w:val="center"/>
              <w:rPr>
                <w:rFonts w:ascii="Times New Roman" w:eastAsia="Times New Roman" w:hAnsi="Times New Roman" w:cs="Times New Roman"/>
                <w:sz w:val="16"/>
                <w:szCs w:val="16"/>
                <w:lang w:eastAsia="uk-UA"/>
              </w:rPr>
            </w:pPr>
            <w:r w:rsidRPr="005520E0">
              <w:rPr>
                <w:rFonts w:ascii="Times New Roman" w:eastAsia="Times New Roman" w:hAnsi="Times New Roman" w:cs="Times New Roman"/>
                <w:sz w:val="16"/>
                <w:szCs w:val="16"/>
                <w:lang w:eastAsia="uk-UA"/>
              </w:rPr>
              <w:t>Державний номерний знак ТЗ</w:t>
            </w:r>
          </w:p>
        </w:tc>
        <w:tc>
          <w:tcPr>
            <w:tcW w:w="658" w:type="pct"/>
            <w:vMerge w:val="restart"/>
            <w:vAlign w:val="center"/>
          </w:tcPr>
          <w:p w:rsidR="00890A64" w:rsidRPr="005520E0" w:rsidRDefault="00890A64" w:rsidP="00EE7E5D">
            <w:pPr>
              <w:spacing w:after="0" w:line="240" w:lineRule="auto"/>
              <w:jc w:val="center"/>
              <w:rPr>
                <w:rFonts w:ascii="Times New Roman" w:eastAsia="Times New Roman" w:hAnsi="Times New Roman" w:cs="Times New Roman"/>
                <w:sz w:val="16"/>
                <w:szCs w:val="16"/>
                <w:lang w:eastAsia="uk-UA"/>
              </w:rPr>
            </w:pPr>
            <w:r w:rsidRPr="005520E0">
              <w:rPr>
                <w:rFonts w:ascii="Times New Roman" w:eastAsia="Times New Roman" w:hAnsi="Times New Roman" w:cs="Times New Roman"/>
                <w:sz w:val="16"/>
                <w:szCs w:val="16"/>
                <w:lang w:eastAsia="uk-UA"/>
              </w:rPr>
              <w:t>Номер шасі (кузова)</w:t>
            </w:r>
          </w:p>
        </w:tc>
        <w:tc>
          <w:tcPr>
            <w:tcW w:w="311" w:type="pct"/>
            <w:vMerge w:val="restart"/>
            <w:vAlign w:val="center"/>
          </w:tcPr>
          <w:p w:rsidR="00890A64" w:rsidRPr="005520E0" w:rsidRDefault="00890A64" w:rsidP="00EE7E5D">
            <w:pPr>
              <w:spacing w:after="0" w:line="240" w:lineRule="auto"/>
              <w:jc w:val="center"/>
              <w:rPr>
                <w:rFonts w:ascii="Times New Roman" w:eastAsia="Times New Roman" w:hAnsi="Times New Roman" w:cs="Times New Roman"/>
                <w:sz w:val="16"/>
                <w:szCs w:val="16"/>
                <w:lang w:eastAsia="uk-UA"/>
              </w:rPr>
            </w:pPr>
            <w:r w:rsidRPr="005520E0">
              <w:rPr>
                <w:rFonts w:ascii="Times New Roman" w:eastAsia="Times New Roman" w:hAnsi="Times New Roman" w:cs="Times New Roman"/>
                <w:sz w:val="16"/>
                <w:szCs w:val="16"/>
                <w:lang w:eastAsia="uk-UA"/>
              </w:rPr>
              <w:t>Рік випуску</w:t>
            </w:r>
          </w:p>
        </w:tc>
        <w:tc>
          <w:tcPr>
            <w:tcW w:w="873" w:type="pct"/>
            <w:gridSpan w:val="3"/>
            <w:tcBorders>
              <w:bottom w:val="single" w:sz="4" w:space="0" w:color="auto"/>
            </w:tcBorders>
            <w:vAlign w:val="center"/>
          </w:tcPr>
          <w:p w:rsidR="00890A64" w:rsidRPr="005520E0" w:rsidRDefault="00890A64" w:rsidP="00EE7E5D">
            <w:pPr>
              <w:spacing w:after="0" w:line="240" w:lineRule="auto"/>
              <w:jc w:val="center"/>
              <w:rPr>
                <w:rFonts w:ascii="Times New Roman" w:eastAsia="Times New Roman" w:hAnsi="Times New Roman" w:cs="Times New Roman"/>
                <w:sz w:val="16"/>
                <w:szCs w:val="16"/>
                <w:lang w:eastAsia="uk-UA"/>
              </w:rPr>
            </w:pPr>
            <w:r w:rsidRPr="005520E0">
              <w:rPr>
                <w:rFonts w:ascii="Times New Roman" w:eastAsia="Times New Roman" w:hAnsi="Times New Roman" w:cs="Times New Roman"/>
                <w:sz w:val="16"/>
                <w:szCs w:val="16"/>
                <w:lang w:eastAsia="uk-UA"/>
              </w:rPr>
              <w:t>Підлягає ОТК</w:t>
            </w:r>
          </w:p>
        </w:tc>
        <w:tc>
          <w:tcPr>
            <w:tcW w:w="404" w:type="pct"/>
            <w:vMerge w:val="restart"/>
            <w:tcBorders>
              <w:right w:val="single" w:sz="4" w:space="0" w:color="auto"/>
            </w:tcBorders>
            <w:vAlign w:val="center"/>
          </w:tcPr>
          <w:p w:rsidR="00890A64" w:rsidRPr="005520E0" w:rsidRDefault="00890A64" w:rsidP="00EE7E5D">
            <w:pPr>
              <w:spacing w:after="0" w:line="240" w:lineRule="auto"/>
              <w:jc w:val="center"/>
              <w:rPr>
                <w:rFonts w:ascii="Times New Roman" w:eastAsia="Times New Roman" w:hAnsi="Times New Roman" w:cs="Times New Roman"/>
                <w:sz w:val="16"/>
                <w:szCs w:val="16"/>
                <w:lang w:eastAsia="uk-UA"/>
              </w:rPr>
            </w:pPr>
            <w:r w:rsidRPr="005520E0">
              <w:rPr>
                <w:rFonts w:ascii="Times New Roman" w:eastAsia="Times New Roman" w:hAnsi="Times New Roman" w:cs="Times New Roman"/>
                <w:sz w:val="16"/>
                <w:szCs w:val="16"/>
                <w:lang w:eastAsia="uk-UA"/>
              </w:rPr>
              <w:t>Номер полісу ОСЦПВВНТЗ</w:t>
            </w:r>
          </w:p>
        </w:tc>
        <w:tc>
          <w:tcPr>
            <w:tcW w:w="316" w:type="pct"/>
            <w:vMerge w:val="restart"/>
            <w:tcBorders>
              <w:left w:val="single" w:sz="4" w:space="0" w:color="auto"/>
              <w:right w:val="single" w:sz="4" w:space="0" w:color="000000"/>
            </w:tcBorders>
            <w:vAlign w:val="center"/>
          </w:tcPr>
          <w:p w:rsidR="00890A64" w:rsidRPr="005520E0" w:rsidRDefault="00890A64" w:rsidP="00EE7E5D">
            <w:pPr>
              <w:spacing w:after="0" w:line="240" w:lineRule="auto"/>
              <w:jc w:val="center"/>
              <w:rPr>
                <w:rFonts w:ascii="Times New Roman" w:eastAsia="Times New Roman" w:hAnsi="Times New Roman" w:cs="Times New Roman"/>
                <w:sz w:val="16"/>
                <w:szCs w:val="16"/>
                <w:lang w:eastAsia="uk-UA"/>
              </w:rPr>
            </w:pPr>
            <w:r w:rsidRPr="005520E0">
              <w:rPr>
                <w:rFonts w:ascii="Times New Roman" w:eastAsia="Times New Roman" w:hAnsi="Times New Roman" w:cs="Times New Roman"/>
                <w:sz w:val="16"/>
                <w:szCs w:val="16"/>
                <w:lang w:eastAsia="uk-UA"/>
              </w:rPr>
              <w:t>Дата початку дії полісу</w:t>
            </w:r>
          </w:p>
        </w:tc>
        <w:tc>
          <w:tcPr>
            <w:tcW w:w="360" w:type="pct"/>
            <w:vMerge w:val="restart"/>
            <w:tcBorders>
              <w:left w:val="single" w:sz="4" w:space="0" w:color="000000"/>
              <w:right w:val="single" w:sz="4" w:space="0" w:color="000000"/>
            </w:tcBorders>
            <w:vAlign w:val="center"/>
          </w:tcPr>
          <w:p w:rsidR="00890A64" w:rsidRPr="005520E0" w:rsidRDefault="00890A64" w:rsidP="00EE7E5D">
            <w:pPr>
              <w:spacing w:after="0" w:line="240" w:lineRule="auto"/>
              <w:jc w:val="center"/>
              <w:rPr>
                <w:rFonts w:ascii="Times New Roman" w:eastAsia="Times New Roman" w:hAnsi="Times New Roman" w:cs="Times New Roman"/>
                <w:sz w:val="16"/>
                <w:szCs w:val="16"/>
                <w:lang w:eastAsia="uk-UA"/>
              </w:rPr>
            </w:pPr>
            <w:r w:rsidRPr="005520E0">
              <w:rPr>
                <w:rFonts w:ascii="Times New Roman" w:eastAsia="Times New Roman" w:hAnsi="Times New Roman" w:cs="Times New Roman"/>
                <w:sz w:val="16"/>
                <w:szCs w:val="16"/>
                <w:lang w:eastAsia="uk-UA"/>
              </w:rPr>
              <w:t>Строк страхування (кількість місяців)</w:t>
            </w:r>
          </w:p>
        </w:tc>
        <w:tc>
          <w:tcPr>
            <w:tcW w:w="531" w:type="pct"/>
            <w:gridSpan w:val="2"/>
            <w:tcBorders>
              <w:left w:val="single" w:sz="4" w:space="0" w:color="000000"/>
              <w:right w:val="single" w:sz="4" w:space="0" w:color="000000"/>
            </w:tcBorders>
            <w:vAlign w:val="center"/>
          </w:tcPr>
          <w:p w:rsidR="00890A64" w:rsidRPr="005520E0" w:rsidRDefault="00890A64" w:rsidP="00EE7E5D">
            <w:pPr>
              <w:spacing w:after="0" w:line="240" w:lineRule="auto"/>
              <w:jc w:val="center"/>
              <w:rPr>
                <w:rFonts w:ascii="Times New Roman" w:eastAsia="Times New Roman" w:hAnsi="Times New Roman" w:cs="Times New Roman"/>
                <w:sz w:val="16"/>
                <w:szCs w:val="16"/>
                <w:lang w:eastAsia="uk-UA"/>
              </w:rPr>
            </w:pPr>
            <w:r w:rsidRPr="005520E0">
              <w:rPr>
                <w:rFonts w:ascii="Times New Roman" w:eastAsia="Times New Roman" w:hAnsi="Times New Roman" w:cs="Times New Roman"/>
                <w:sz w:val="16"/>
                <w:szCs w:val="16"/>
                <w:lang w:eastAsia="uk-UA"/>
              </w:rPr>
              <w:t>Бонус-</w:t>
            </w:r>
            <w:proofErr w:type="spellStart"/>
            <w:r w:rsidRPr="005520E0">
              <w:rPr>
                <w:rFonts w:ascii="Times New Roman" w:eastAsia="Times New Roman" w:hAnsi="Times New Roman" w:cs="Times New Roman"/>
                <w:sz w:val="16"/>
                <w:szCs w:val="16"/>
                <w:lang w:eastAsia="uk-UA"/>
              </w:rPr>
              <w:t>малус</w:t>
            </w:r>
            <w:proofErr w:type="spellEnd"/>
          </w:p>
        </w:tc>
        <w:tc>
          <w:tcPr>
            <w:tcW w:w="316" w:type="pct"/>
            <w:vMerge w:val="restart"/>
            <w:tcBorders>
              <w:left w:val="single" w:sz="4" w:space="0" w:color="000000"/>
              <w:right w:val="single" w:sz="4" w:space="0" w:color="000000"/>
            </w:tcBorders>
            <w:vAlign w:val="center"/>
          </w:tcPr>
          <w:p w:rsidR="00890A64" w:rsidRPr="005520E0" w:rsidRDefault="00890A64" w:rsidP="00EE7E5D">
            <w:pPr>
              <w:spacing w:after="0" w:line="240" w:lineRule="auto"/>
              <w:jc w:val="center"/>
              <w:rPr>
                <w:rFonts w:ascii="Times New Roman" w:eastAsia="Times New Roman" w:hAnsi="Times New Roman" w:cs="Times New Roman"/>
                <w:sz w:val="16"/>
                <w:szCs w:val="16"/>
                <w:lang w:eastAsia="uk-UA"/>
              </w:rPr>
            </w:pPr>
            <w:r w:rsidRPr="005520E0">
              <w:rPr>
                <w:rFonts w:ascii="Times New Roman" w:eastAsia="Times New Roman" w:hAnsi="Times New Roman" w:cs="Times New Roman"/>
                <w:sz w:val="16"/>
                <w:szCs w:val="16"/>
                <w:lang w:eastAsia="uk-UA"/>
              </w:rPr>
              <w:t xml:space="preserve">Страховий платіж, </w:t>
            </w:r>
          </w:p>
          <w:p w:rsidR="00890A64" w:rsidRPr="005520E0" w:rsidRDefault="00890A64" w:rsidP="00EE7E5D">
            <w:pPr>
              <w:spacing w:after="0" w:line="240" w:lineRule="auto"/>
              <w:jc w:val="center"/>
              <w:rPr>
                <w:rFonts w:ascii="Times New Roman" w:eastAsia="Times New Roman" w:hAnsi="Times New Roman" w:cs="Times New Roman"/>
                <w:sz w:val="16"/>
                <w:szCs w:val="16"/>
                <w:lang w:eastAsia="uk-UA"/>
              </w:rPr>
            </w:pPr>
            <w:r w:rsidRPr="005520E0">
              <w:rPr>
                <w:rFonts w:ascii="Times New Roman" w:eastAsia="Times New Roman" w:hAnsi="Times New Roman" w:cs="Times New Roman"/>
                <w:sz w:val="16"/>
                <w:szCs w:val="16"/>
                <w:lang w:eastAsia="uk-UA"/>
              </w:rPr>
              <w:t>грн</w:t>
            </w:r>
          </w:p>
        </w:tc>
      </w:tr>
      <w:tr w:rsidR="00890A64" w:rsidRPr="005520E0" w:rsidTr="00EE7E5D">
        <w:trPr>
          <w:trHeight w:val="586"/>
          <w:jc w:val="center"/>
        </w:trPr>
        <w:tc>
          <w:tcPr>
            <w:tcW w:w="140" w:type="pct"/>
            <w:vMerge/>
            <w:tcBorders>
              <w:left w:val="single" w:sz="4" w:space="0" w:color="000000"/>
              <w:right w:val="single" w:sz="4" w:space="0" w:color="000000"/>
            </w:tcBorders>
            <w:vAlign w:val="center"/>
          </w:tcPr>
          <w:p w:rsidR="00890A64" w:rsidRPr="005520E0" w:rsidRDefault="00890A64" w:rsidP="00EE7E5D">
            <w:pPr>
              <w:spacing w:after="0" w:line="240" w:lineRule="auto"/>
              <w:jc w:val="center"/>
              <w:rPr>
                <w:rFonts w:ascii="Times New Roman" w:eastAsia="Times New Roman" w:hAnsi="Times New Roman" w:cs="Times New Roman"/>
                <w:lang w:eastAsia="uk-UA"/>
              </w:rPr>
            </w:pPr>
          </w:p>
        </w:tc>
        <w:tc>
          <w:tcPr>
            <w:tcW w:w="206" w:type="pct"/>
            <w:vMerge/>
            <w:tcBorders>
              <w:left w:val="single" w:sz="4" w:space="0" w:color="000000"/>
              <w:bottom w:val="single" w:sz="4" w:space="0" w:color="000000"/>
              <w:right w:val="single" w:sz="4" w:space="0" w:color="000000"/>
            </w:tcBorders>
            <w:vAlign w:val="center"/>
          </w:tcPr>
          <w:p w:rsidR="00890A64" w:rsidRPr="005520E0" w:rsidRDefault="00890A64" w:rsidP="00EE7E5D">
            <w:pPr>
              <w:spacing w:after="0" w:line="240" w:lineRule="auto"/>
              <w:jc w:val="center"/>
              <w:rPr>
                <w:rFonts w:ascii="Times New Roman" w:eastAsia="Times New Roman" w:hAnsi="Times New Roman" w:cs="Times New Roman"/>
                <w:lang w:eastAsia="uk-UA"/>
              </w:rPr>
            </w:pPr>
          </w:p>
        </w:tc>
        <w:tc>
          <w:tcPr>
            <w:tcW w:w="373" w:type="pct"/>
            <w:vMerge/>
            <w:tcBorders>
              <w:left w:val="single" w:sz="4" w:space="0" w:color="000000"/>
              <w:bottom w:val="single" w:sz="4" w:space="0" w:color="000000"/>
            </w:tcBorders>
            <w:vAlign w:val="center"/>
          </w:tcPr>
          <w:p w:rsidR="00890A64" w:rsidRPr="005520E0" w:rsidRDefault="00890A64" w:rsidP="00EE7E5D">
            <w:pPr>
              <w:spacing w:after="0" w:line="240" w:lineRule="auto"/>
              <w:jc w:val="center"/>
              <w:rPr>
                <w:rFonts w:ascii="Times New Roman" w:eastAsia="Times New Roman" w:hAnsi="Times New Roman" w:cs="Times New Roman"/>
                <w:lang w:eastAsia="uk-UA"/>
              </w:rPr>
            </w:pPr>
          </w:p>
        </w:tc>
        <w:tc>
          <w:tcPr>
            <w:tcW w:w="513" w:type="pct"/>
            <w:vMerge/>
            <w:tcBorders>
              <w:bottom w:val="single" w:sz="4" w:space="0" w:color="000000"/>
            </w:tcBorders>
            <w:vAlign w:val="center"/>
          </w:tcPr>
          <w:p w:rsidR="00890A64" w:rsidRPr="005520E0" w:rsidRDefault="00890A64" w:rsidP="00EE7E5D">
            <w:pPr>
              <w:spacing w:after="0" w:line="240" w:lineRule="auto"/>
              <w:jc w:val="center"/>
              <w:rPr>
                <w:rFonts w:ascii="Times New Roman" w:eastAsia="Times New Roman" w:hAnsi="Times New Roman" w:cs="Times New Roman"/>
                <w:lang w:eastAsia="uk-UA"/>
              </w:rPr>
            </w:pPr>
          </w:p>
        </w:tc>
        <w:tc>
          <w:tcPr>
            <w:tcW w:w="658" w:type="pct"/>
            <w:vMerge/>
            <w:tcBorders>
              <w:bottom w:val="single" w:sz="4" w:space="0" w:color="000000"/>
            </w:tcBorders>
            <w:vAlign w:val="center"/>
          </w:tcPr>
          <w:p w:rsidR="00890A64" w:rsidRPr="005520E0" w:rsidRDefault="00890A64" w:rsidP="00EE7E5D">
            <w:pPr>
              <w:spacing w:after="0" w:line="240" w:lineRule="auto"/>
              <w:jc w:val="center"/>
              <w:rPr>
                <w:rFonts w:ascii="Times New Roman" w:eastAsia="Times New Roman" w:hAnsi="Times New Roman" w:cs="Times New Roman"/>
                <w:lang w:eastAsia="uk-UA"/>
              </w:rPr>
            </w:pPr>
          </w:p>
        </w:tc>
        <w:tc>
          <w:tcPr>
            <w:tcW w:w="311" w:type="pct"/>
            <w:vMerge/>
            <w:tcBorders>
              <w:bottom w:val="single" w:sz="4" w:space="0" w:color="000000"/>
            </w:tcBorders>
            <w:vAlign w:val="center"/>
          </w:tcPr>
          <w:p w:rsidR="00890A64" w:rsidRPr="005520E0" w:rsidRDefault="00890A64" w:rsidP="00EE7E5D">
            <w:pPr>
              <w:spacing w:after="0" w:line="240" w:lineRule="auto"/>
              <w:jc w:val="center"/>
              <w:rPr>
                <w:rFonts w:ascii="Times New Roman" w:eastAsia="Times New Roman" w:hAnsi="Times New Roman" w:cs="Times New Roman"/>
                <w:lang w:eastAsia="uk-UA"/>
              </w:rPr>
            </w:pPr>
          </w:p>
        </w:tc>
        <w:tc>
          <w:tcPr>
            <w:tcW w:w="266" w:type="pct"/>
            <w:tcBorders>
              <w:bottom w:val="single" w:sz="4" w:space="0" w:color="000000"/>
            </w:tcBorders>
            <w:vAlign w:val="center"/>
          </w:tcPr>
          <w:p w:rsidR="00890A64" w:rsidRPr="005520E0" w:rsidRDefault="00890A64" w:rsidP="00EE7E5D">
            <w:pPr>
              <w:spacing w:after="0" w:line="240" w:lineRule="auto"/>
              <w:jc w:val="center"/>
              <w:rPr>
                <w:rFonts w:ascii="Times New Roman" w:eastAsia="Times New Roman" w:hAnsi="Times New Roman" w:cs="Times New Roman"/>
                <w:sz w:val="16"/>
                <w:szCs w:val="16"/>
                <w:lang w:eastAsia="uk-UA"/>
              </w:rPr>
            </w:pPr>
            <w:r w:rsidRPr="005520E0">
              <w:rPr>
                <w:rFonts w:ascii="Times New Roman" w:eastAsia="Times New Roman" w:hAnsi="Times New Roman" w:cs="Times New Roman"/>
                <w:sz w:val="16"/>
                <w:szCs w:val="16"/>
                <w:lang w:eastAsia="uk-UA"/>
              </w:rPr>
              <w:t>Так/Ні</w:t>
            </w:r>
          </w:p>
        </w:tc>
        <w:tc>
          <w:tcPr>
            <w:tcW w:w="265" w:type="pct"/>
            <w:tcBorders>
              <w:bottom w:val="single" w:sz="4" w:space="0" w:color="000000"/>
            </w:tcBorders>
            <w:vAlign w:val="center"/>
          </w:tcPr>
          <w:p w:rsidR="00890A64" w:rsidRPr="005520E0" w:rsidRDefault="00890A64" w:rsidP="00EE7E5D">
            <w:pPr>
              <w:spacing w:after="0" w:line="240" w:lineRule="auto"/>
              <w:jc w:val="center"/>
              <w:rPr>
                <w:rFonts w:ascii="Times New Roman" w:eastAsia="Times New Roman" w:hAnsi="Times New Roman" w:cs="Times New Roman"/>
                <w:sz w:val="16"/>
                <w:szCs w:val="16"/>
                <w:lang w:eastAsia="uk-UA"/>
              </w:rPr>
            </w:pPr>
            <w:r w:rsidRPr="005520E0">
              <w:rPr>
                <w:rFonts w:ascii="Times New Roman" w:eastAsia="Times New Roman" w:hAnsi="Times New Roman" w:cs="Times New Roman"/>
                <w:sz w:val="16"/>
                <w:szCs w:val="16"/>
                <w:lang w:eastAsia="uk-UA"/>
              </w:rPr>
              <w:t>Періодичність</w:t>
            </w:r>
          </w:p>
        </w:tc>
        <w:tc>
          <w:tcPr>
            <w:tcW w:w="342" w:type="pct"/>
            <w:tcBorders>
              <w:bottom w:val="single" w:sz="4" w:space="0" w:color="000000"/>
            </w:tcBorders>
            <w:vAlign w:val="center"/>
          </w:tcPr>
          <w:p w:rsidR="00890A64" w:rsidRPr="005520E0" w:rsidRDefault="00890A64" w:rsidP="00EE7E5D">
            <w:pPr>
              <w:spacing w:after="0" w:line="240" w:lineRule="auto"/>
              <w:jc w:val="center"/>
              <w:rPr>
                <w:rFonts w:ascii="Times New Roman" w:eastAsia="Times New Roman" w:hAnsi="Times New Roman" w:cs="Times New Roman"/>
                <w:sz w:val="16"/>
                <w:szCs w:val="16"/>
                <w:lang w:eastAsia="uk-UA"/>
              </w:rPr>
            </w:pPr>
            <w:r w:rsidRPr="005520E0">
              <w:rPr>
                <w:rFonts w:ascii="Times New Roman" w:eastAsia="Times New Roman" w:hAnsi="Times New Roman" w:cs="Times New Roman"/>
                <w:sz w:val="16"/>
                <w:szCs w:val="16"/>
                <w:lang w:eastAsia="uk-UA"/>
              </w:rPr>
              <w:t>Закінчення чергового ОТК</w:t>
            </w:r>
          </w:p>
        </w:tc>
        <w:tc>
          <w:tcPr>
            <w:tcW w:w="404" w:type="pct"/>
            <w:vMerge/>
            <w:tcBorders>
              <w:bottom w:val="single" w:sz="4" w:space="0" w:color="000000"/>
              <w:right w:val="single" w:sz="4" w:space="0" w:color="auto"/>
            </w:tcBorders>
            <w:vAlign w:val="center"/>
          </w:tcPr>
          <w:p w:rsidR="00890A64" w:rsidRPr="005520E0" w:rsidRDefault="00890A64" w:rsidP="00EE7E5D">
            <w:pPr>
              <w:spacing w:after="0" w:line="240" w:lineRule="auto"/>
              <w:jc w:val="center"/>
              <w:rPr>
                <w:rFonts w:ascii="Times New Roman" w:eastAsia="Times New Roman" w:hAnsi="Times New Roman" w:cs="Times New Roman"/>
                <w:lang w:eastAsia="uk-UA"/>
              </w:rPr>
            </w:pPr>
          </w:p>
        </w:tc>
        <w:tc>
          <w:tcPr>
            <w:tcW w:w="316" w:type="pct"/>
            <w:vMerge/>
            <w:tcBorders>
              <w:left w:val="single" w:sz="4" w:space="0" w:color="auto"/>
              <w:bottom w:val="single" w:sz="4" w:space="0" w:color="000000"/>
              <w:right w:val="single" w:sz="4" w:space="0" w:color="000000"/>
            </w:tcBorders>
            <w:vAlign w:val="center"/>
          </w:tcPr>
          <w:p w:rsidR="00890A64" w:rsidRPr="005520E0" w:rsidRDefault="00890A64" w:rsidP="00EE7E5D">
            <w:pPr>
              <w:spacing w:after="0" w:line="240" w:lineRule="auto"/>
              <w:jc w:val="center"/>
              <w:rPr>
                <w:rFonts w:ascii="Times New Roman" w:eastAsia="Times New Roman" w:hAnsi="Times New Roman" w:cs="Times New Roman"/>
                <w:lang w:eastAsia="uk-UA"/>
              </w:rPr>
            </w:pPr>
          </w:p>
        </w:tc>
        <w:tc>
          <w:tcPr>
            <w:tcW w:w="360" w:type="pct"/>
            <w:vMerge/>
            <w:tcBorders>
              <w:left w:val="single" w:sz="4" w:space="0" w:color="000000"/>
              <w:right w:val="single" w:sz="4" w:space="0" w:color="000000"/>
            </w:tcBorders>
            <w:vAlign w:val="center"/>
          </w:tcPr>
          <w:p w:rsidR="00890A64" w:rsidRPr="005520E0" w:rsidRDefault="00890A64" w:rsidP="00EE7E5D">
            <w:pPr>
              <w:spacing w:after="0" w:line="240" w:lineRule="auto"/>
              <w:jc w:val="center"/>
              <w:rPr>
                <w:rFonts w:ascii="Times New Roman" w:eastAsia="Times New Roman" w:hAnsi="Times New Roman" w:cs="Times New Roman"/>
                <w:lang w:eastAsia="uk-UA"/>
              </w:rPr>
            </w:pPr>
          </w:p>
        </w:tc>
        <w:tc>
          <w:tcPr>
            <w:tcW w:w="198" w:type="pct"/>
            <w:tcBorders>
              <w:left w:val="single" w:sz="4" w:space="0" w:color="000000"/>
              <w:right w:val="single" w:sz="4" w:space="0" w:color="000000"/>
            </w:tcBorders>
            <w:vAlign w:val="center"/>
          </w:tcPr>
          <w:p w:rsidR="00890A64" w:rsidRPr="005520E0" w:rsidRDefault="00890A64" w:rsidP="00EE7E5D">
            <w:pPr>
              <w:spacing w:after="0" w:line="240" w:lineRule="auto"/>
              <w:jc w:val="center"/>
              <w:rPr>
                <w:rFonts w:ascii="Times New Roman" w:eastAsia="Times New Roman" w:hAnsi="Times New Roman" w:cs="Times New Roman"/>
                <w:sz w:val="16"/>
                <w:szCs w:val="16"/>
                <w:lang w:eastAsia="uk-UA"/>
              </w:rPr>
            </w:pPr>
            <w:r w:rsidRPr="005520E0">
              <w:rPr>
                <w:rFonts w:ascii="Times New Roman" w:eastAsia="Times New Roman" w:hAnsi="Times New Roman" w:cs="Times New Roman"/>
                <w:sz w:val="16"/>
                <w:szCs w:val="16"/>
                <w:lang w:eastAsia="uk-UA"/>
              </w:rPr>
              <w:t>Клас</w:t>
            </w:r>
          </w:p>
        </w:tc>
        <w:tc>
          <w:tcPr>
            <w:tcW w:w="333" w:type="pct"/>
            <w:tcBorders>
              <w:left w:val="single" w:sz="4" w:space="0" w:color="000000"/>
              <w:right w:val="single" w:sz="4" w:space="0" w:color="000000"/>
            </w:tcBorders>
            <w:vAlign w:val="center"/>
          </w:tcPr>
          <w:p w:rsidR="00890A64" w:rsidRPr="005520E0" w:rsidRDefault="00890A64" w:rsidP="00EE7E5D">
            <w:pPr>
              <w:spacing w:after="0" w:line="240" w:lineRule="auto"/>
              <w:jc w:val="center"/>
              <w:rPr>
                <w:rFonts w:ascii="Times New Roman" w:eastAsia="Times New Roman" w:hAnsi="Times New Roman" w:cs="Times New Roman"/>
                <w:sz w:val="16"/>
                <w:szCs w:val="16"/>
                <w:lang w:eastAsia="uk-UA"/>
              </w:rPr>
            </w:pPr>
            <w:r w:rsidRPr="005520E0">
              <w:rPr>
                <w:rFonts w:ascii="Times New Roman" w:eastAsia="Times New Roman" w:hAnsi="Times New Roman" w:cs="Times New Roman"/>
                <w:sz w:val="16"/>
                <w:szCs w:val="16"/>
                <w:lang w:eastAsia="uk-UA"/>
              </w:rPr>
              <w:t>Коефіцієнт</w:t>
            </w:r>
          </w:p>
        </w:tc>
        <w:tc>
          <w:tcPr>
            <w:tcW w:w="316" w:type="pct"/>
            <w:vMerge/>
            <w:tcBorders>
              <w:left w:val="single" w:sz="4" w:space="0" w:color="000000"/>
              <w:right w:val="single" w:sz="4" w:space="0" w:color="000000"/>
            </w:tcBorders>
            <w:vAlign w:val="center"/>
          </w:tcPr>
          <w:p w:rsidR="00890A64" w:rsidRPr="005520E0" w:rsidRDefault="00890A64" w:rsidP="00EE7E5D">
            <w:pPr>
              <w:spacing w:after="0" w:line="240" w:lineRule="auto"/>
              <w:jc w:val="center"/>
              <w:rPr>
                <w:rFonts w:ascii="Times New Roman" w:eastAsia="Times New Roman" w:hAnsi="Times New Roman" w:cs="Times New Roman"/>
                <w:lang w:eastAsia="uk-UA"/>
              </w:rPr>
            </w:pPr>
          </w:p>
        </w:tc>
      </w:tr>
      <w:tr w:rsidR="00890A64" w:rsidRPr="005520E0" w:rsidTr="00EE7E5D">
        <w:trPr>
          <w:jc w:val="center"/>
        </w:trPr>
        <w:tc>
          <w:tcPr>
            <w:tcW w:w="140" w:type="pct"/>
            <w:tcBorders>
              <w:left w:val="single" w:sz="4" w:space="0" w:color="000000"/>
              <w:bottom w:val="single" w:sz="4" w:space="0" w:color="auto"/>
              <w:right w:val="single" w:sz="4" w:space="0" w:color="000000"/>
            </w:tcBorders>
            <w:vAlign w:val="center"/>
          </w:tcPr>
          <w:p w:rsidR="00890A64" w:rsidRPr="005520E0" w:rsidRDefault="00890A64" w:rsidP="00EE7E5D">
            <w:pPr>
              <w:spacing w:after="0" w:line="240" w:lineRule="auto"/>
              <w:jc w:val="center"/>
              <w:rPr>
                <w:rFonts w:ascii="Times New Roman" w:eastAsia="Times New Roman" w:hAnsi="Times New Roman" w:cs="Times New Roman"/>
                <w:sz w:val="24"/>
                <w:szCs w:val="24"/>
                <w:lang w:eastAsia="uk-UA"/>
              </w:rPr>
            </w:pPr>
            <w:r w:rsidRPr="005520E0">
              <w:rPr>
                <w:rFonts w:ascii="Times New Roman" w:eastAsia="Times New Roman" w:hAnsi="Times New Roman" w:cs="Times New Roman"/>
                <w:sz w:val="24"/>
                <w:szCs w:val="24"/>
                <w:lang w:eastAsia="uk-UA"/>
              </w:rPr>
              <w:t>1</w:t>
            </w:r>
          </w:p>
        </w:tc>
        <w:tc>
          <w:tcPr>
            <w:tcW w:w="206" w:type="pct"/>
            <w:tcBorders>
              <w:top w:val="single" w:sz="4" w:space="0" w:color="000000"/>
              <w:left w:val="single" w:sz="4" w:space="0" w:color="000000"/>
              <w:bottom w:val="single" w:sz="4" w:space="0" w:color="auto"/>
              <w:right w:val="single" w:sz="4" w:space="0" w:color="000000"/>
            </w:tcBorders>
            <w:vAlign w:val="center"/>
          </w:tcPr>
          <w:p w:rsidR="00890A64" w:rsidRPr="005520E0" w:rsidRDefault="00890A64" w:rsidP="00EE7E5D">
            <w:pPr>
              <w:spacing w:after="0" w:line="240" w:lineRule="auto"/>
              <w:jc w:val="center"/>
              <w:rPr>
                <w:rFonts w:ascii="Times New Roman" w:eastAsia="Times New Roman" w:hAnsi="Times New Roman" w:cs="Times New Roman"/>
                <w:sz w:val="24"/>
                <w:szCs w:val="24"/>
                <w:lang w:eastAsia="uk-UA"/>
              </w:rPr>
            </w:pPr>
            <w:r w:rsidRPr="005520E0">
              <w:rPr>
                <w:rFonts w:ascii="Times New Roman" w:eastAsia="Times New Roman" w:hAnsi="Times New Roman" w:cs="Times New Roman"/>
                <w:sz w:val="24"/>
                <w:szCs w:val="24"/>
                <w:lang w:val="en-US" w:eastAsia="uk-UA"/>
              </w:rPr>
              <w:t>B</w:t>
            </w:r>
            <w:r w:rsidRPr="005520E0">
              <w:rPr>
                <w:rFonts w:ascii="Times New Roman" w:eastAsia="Times New Roman" w:hAnsi="Times New Roman" w:cs="Times New Roman"/>
                <w:sz w:val="24"/>
                <w:szCs w:val="24"/>
                <w:lang w:eastAsia="uk-UA"/>
              </w:rPr>
              <w:t>5</w:t>
            </w:r>
          </w:p>
        </w:tc>
        <w:tc>
          <w:tcPr>
            <w:tcW w:w="373" w:type="pct"/>
            <w:tcBorders>
              <w:top w:val="single" w:sz="4" w:space="0" w:color="000000"/>
              <w:left w:val="single" w:sz="4" w:space="0" w:color="000000"/>
              <w:bottom w:val="single" w:sz="4" w:space="0" w:color="auto"/>
            </w:tcBorders>
            <w:vAlign w:val="center"/>
          </w:tcPr>
          <w:p w:rsidR="00890A64" w:rsidRPr="005520E0" w:rsidRDefault="00890A64" w:rsidP="00EE7E5D">
            <w:pPr>
              <w:spacing w:after="0" w:line="240" w:lineRule="auto"/>
              <w:jc w:val="center"/>
              <w:rPr>
                <w:rFonts w:ascii="Times New Roman" w:eastAsia="Times New Roman" w:hAnsi="Times New Roman" w:cs="Times New Roman"/>
                <w:sz w:val="24"/>
                <w:szCs w:val="24"/>
                <w:lang w:val="en-US" w:eastAsia="uk-UA"/>
              </w:rPr>
            </w:pPr>
            <w:r w:rsidRPr="005520E0">
              <w:rPr>
                <w:rFonts w:ascii="Times New Roman" w:eastAsia="Times New Roman" w:hAnsi="Times New Roman" w:cs="Times New Roman"/>
                <w:sz w:val="24"/>
                <w:szCs w:val="24"/>
                <w:lang w:val="en-US" w:eastAsia="uk-UA"/>
              </w:rPr>
              <w:t>Hyundai KONA</w:t>
            </w:r>
          </w:p>
        </w:tc>
        <w:tc>
          <w:tcPr>
            <w:tcW w:w="513" w:type="pct"/>
            <w:tcBorders>
              <w:top w:val="single" w:sz="4" w:space="0" w:color="000000"/>
              <w:bottom w:val="single" w:sz="4" w:space="0" w:color="auto"/>
            </w:tcBorders>
            <w:vAlign w:val="center"/>
          </w:tcPr>
          <w:p w:rsidR="00890A64" w:rsidRPr="005520E0" w:rsidRDefault="00890A64" w:rsidP="00EE7E5D">
            <w:pPr>
              <w:spacing w:after="0" w:line="240" w:lineRule="auto"/>
              <w:jc w:val="center"/>
              <w:rPr>
                <w:rFonts w:ascii="Times New Roman" w:eastAsia="Times New Roman" w:hAnsi="Times New Roman" w:cs="Times New Roman"/>
                <w:sz w:val="24"/>
                <w:szCs w:val="24"/>
                <w:lang w:val="en-US" w:eastAsia="uk-UA"/>
              </w:rPr>
            </w:pPr>
            <w:r w:rsidRPr="005520E0">
              <w:rPr>
                <w:rFonts w:ascii="Times New Roman" w:eastAsia="Times New Roman" w:hAnsi="Times New Roman" w:cs="Times New Roman"/>
                <w:sz w:val="24"/>
                <w:szCs w:val="24"/>
                <w:lang w:val="en-US" w:eastAsia="uk-UA"/>
              </w:rPr>
              <w:t>KA6910AE</w:t>
            </w:r>
          </w:p>
        </w:tc>
        <w:tc>
          <w:tcPr>
            <w:tcW w:w="658" w:type="pct"/>
            <w:tcBorders>
              <w:top w:val="single" w:sz="4" w:space="0" w:color="000000"/>
              <w:bottom w:val="single" w:sz="4" w:space="0" w:color="auto"/>
            </w:tcBorders>
            <w:vAlign w:val="center"/>
          </w:tcPr>
          <w:p w:rsidR="00890A64" w:rsidRPr="005520E0" w:rsidRDefault="00890A64" w:rsidP="00EE7E5D">
            <w:pPr>
              <w:spacing w:after="0" w:line="240" w:lineRule="auto"/>
              <w:rPr>
                <w:rFonts w:ascii="Times New Roman" w:eastAsia="Times New Roman" w:hAnsi="Times New Roman" w:cs="Times New Roman"/>
                <w:sz w:val="24"/>
                <w:szCs w:val="24"/>
                <w:lang w:eastAsia="uk-UA"/>
              </w:rPr>
            </w:pPr>
            <w:r w:rsidRPr="005520E0">
              <w:rPr>
                <w:rFonts w:ascii="Times New Roman" w:eastAsia="Times New Roman" w:hAnsi="Times New Roman" w:cs="Times New Roman"/>
                <w:sz w:val="24"/>
                <w:szCs w:val="24"/>
                <w:lang w:val="en-US" w:eastAsia="uk-UA"/>
              </w:rPr>
              <w:t>KMHK281GFKU054313</w:t>
            </w:r>
          </w:p>
        </w:tc>
        <w:tc>
          <w:tcPr>
            <w:tcW w:w="311" w:type="pct"/>
            <w:tcBorders>
              <w:top w:val="single" w:sz="4" w:space="0" w:color="000000"/>
              <w:bottom w:val="single" w:sz="4" w:space="0" w:color="auto"/>
            </w:tcBorders>
            <w:vAlign w:val="center"/>
          </w:tcPr>
          <w:p w:rsidR="00890A64" w:rsidRPr="005520E0" w:rsidRDefault="00890A64" w:rsidP="00EE7E5D">
            <w:pPr>
              <w:spacing w:after="0" w:line="240" w:lineRule="auto"/>
              <w:jc w:val="center"/>
              <w:rPr>
                <w:rFonts w:ascii="Times New Roman" w:eastAsia="Times New Roman" w:hAnsi="Times New Roman" w:cs="Times New Roman"/>
                <w:sz w:val="24"/>
                <w:szCs w:val="24"/>
                <w:lang w:val="en-US" w:eastAsia="uk-UA"/>
              </w:rPr>
            </w:pPr>
            <w:r w:rsidRPr="005520E0">
              <w:rPr>
                <w:rFonts w:ascii="Times New Roman" w:eastAsia="Times New Roman" w:hAnsi="Times New Roman" w:cs="Times New Roman"/>
                <w:sz w:val="24"/>
                <w:szCs w:val="24"/>
                <w:lang w:val="en-US" w:eastAsia="uk-UA"/>
              </w:rPr>
              <w:t>2019</w:t>
            </w:r>
          </w:p>
        </w:tc>
        <w:tc>
          <w:tcPr>
            <w:tcW w:w="266" w:type="pct"/>
            <w:tcBorders>
              <w:top w:val="single" w:sz="4" w:space="0" w:color="000000"/>
              <w:bottom w:val="single" w:sz="4" w:space="0" w:color="auto"/>
            </w:tcBorders>
            <w:vAlign w:val="center"/>
          </w:tcPr>
          <w:p w:rsidR="00890A64" w:rsidRPr="005520E0" w:rsidRDefault="00890A64" w:rsidP="00EE7E5D">
            <w:pPr>
              <w:spacing w:after="0" w:line="240" w:lineRule="auto"/>
              <w:jc w:val="center"/>
              <w:rPr>
                <w:rFonts w:ascii="Times New Roman" w:eastAsia="Times New Roman" w:hAnsi="Times New Roman" w:cs="Times New Roman"/>
                <w:sz w:val="24"/>
                <w:szCs w:val="24"/>
                <w:lang w:eastAsia="uk-UA"/>
              </w:rPr>
            </w:pPr>
            <w:r w:rsidRPr="005520E0">
              <w:rPr>
                <w:rFonts w:ascii="Times New Roman" w:eastAsia="Times New Roman" w:hAnsi="Times New Roman" w:cs="Times New Roman"/>
                <w:sz w:val="24"/>
                <w:szCs w:val="24"/>
                <w:lang w:eastAsia="uk-UA"/>
              </w:rPr>
              <w:t>Ні</w:t>
            </w:r>
          </w:p>
        </w:tc>
        <w:tc>
          <w:tcPr>
            <w:tcW w:w="265" w:type="pct"/>
            <w:tcBorders>
              <w:top w:val="single" w:sz="4" w:space="0" w:color="000000"/>
              <w:bottom w:val="single" w:sz="4" w:space="0" w:color="auto"/>
            </w:tcBorders>
            <w:vAlign w:val="center"/>
          </w:tcPr>
          <w:p w:rsidR="00890A64" w:rsidRPr="005520E0" w:rsidRDefault="00890A64" w:rsidP="00EE7E5D">
            <w:pPr>
              <w:spacing w:after="0" w:line="240" w:lineRule="auto"/>
              <w:jc w:val="center"/>
              <w:rPr>
                <w:rFonts w:ascii="Times New Roman" w:eastAsia="Times New Roman" w:hAnsi="Times New Roman" w:cs="Times New Roman"/>
                <w:sz w:val="24"/>
                <w:szCs w:val="24"/>
                <w:lang w:eastAsia="uk-UA"/>
              </w:rPr>
            </w:pPr>
            <w:r w:rsidRPr="005520E0">
              <w:rPr>
                <w:rFonts w:ascii="Times New Roman" w:eastAsia="Times New Roman" w:hAnsi="Times New Roman" w:cs="Times New Roman"/>
                <w:sz w:val="24"/>
                <w:szCs w:val="24"/>
                <w:lang w:eastAsia="uk-UA"/>
              </w:rPr>
              <w:t>-</w:t>
            </w:r>
          </w:p>
        </w:tc>
        <w:tc>
          <w:tcPr>
            <w:tcW w:w="342" w:type="pct"/>
            <w:tcBorders>
              <w:top w:val="single" w:sz="4" w:space="0" w:color="000000"/>
              <w:bottom w:val="single" w:sz="4" w:space="0" w:color="auto"/>
            </w:tcBorders>
            <w:vAlign w:val="center"/>
          </w:tcPr>
          <w:p w:rsidR="00890A64" w:rsidRPr="005520E0" w:rsidRDefault="00890A64" w:rsidP="00EE7E5D">
            <w:pPr>
              <w:spacing w:after="0" w:line="240" w:lineRule="auto"/>
              <w:jc w:val="center"/>
              <w:rPr>
                <w:rFonts w:ascii="Times New Roman" w:eastAsia="Times New Roman" w:hAnsi="Times New Roman" w:cs="Times New Roman"/>
                <w:sz w:val="24"/>
                <w:szCs w:val="24"/>
                <w:lang w:eastAsia="uk-UA"/>
              </w:rPr>
            </w:pPr>
            <w:r w:rsidRPr="005520E0">
              <w:rPr>
                <w:rFonts w:ascii="Times New Roman" w:eastAsia="Times New Roman" w:hAnsi="Times New Roman" w:cs="Times New Roman"/>
                <w:sz w:val="24"/>
                <w:szCs w:val="24"/>
                <w:lang w:eastAsia="uk-UA"/>
              </w:rPr>
              <w:t>-</w:t>
            </w:r>
          </w:p>
        </w:tc>
        <w:tc>
          <w:tcPr>
            <w:tcW w:w="404" w:type="pct"/>
            <w:tcBorders>
              <w:top w:val="single" w:sz="4" w:space="0" w:color="000000"/>
              <w:bottom w:val="single" w:sz="4" w:space="0" w:color="auto"/>
              <w:right w:val="single" w:sz="4" w:space="0" w:color="auto"/>
            </w:tcBorders>
            <w:vAlign w:val="center"/>
          </w:tcPr>
          <w:p w:rsidR="00890A64" w:rsidRPr="005520E0" w:rsidRDefault="00890A64" w:rsidP="00EE7E5D">
            <w:pPr>
              <w:spacing w:after="0" w:line="240" w:lineRule="auto"/>
              <w:rPr>
                <w:rFonts w:ascii="Times New Roman" w:eastAsia="Times New Roman" w:hAnsi="Times New Roman" w:cs="Times New Roman"/>
                <w:sz w:val="24"/>
                <w:szCs w:val="24"/>
                <w:lang w:eastAsia="uk-UA"/>
              </w:rPr>
            </w:pPr>
          </w:p>
        </w:tc>
        <w:tc>
          <w:tcPr>
            <w:tcW w:w="316" w:type="pct"/>
            <w:tcBorders>
              <w:top w:val="single" w:sz="4" w:space="0" w:color="000000"/>
              <w:left w:val="single" w:sz="4" w:space="0" w:color="auto"/>
              <w:bottom w:val="single" w:sz="4" w:space="0" w:color="auto"/>
              <w:right w:val="single" w:sz="4" w:space="0" w:color="000000"/>
            </w:tcBorders>
            <w:vAlign w:val="center"/>
          </w:tcPr>
          <w:p w:rsidR="00890A64" w:rsidRPr="005520E0" w:rsidRDefault="00890A64" w:rsidP="00EE7E5D">
            <w:pPr>
              <w:spacing w:after="0" w:line="240" w:lineRule="auto"/>
              <w:jc w:val="center"/>
              <w:rPr>
                <w:rFonts w:ascii="Times New Roman" w:eastAsia="Times New Roman" w:hAnsi="Times New Roman" w:cs="Times New Roman"/>
                <w:sz w:val="24"/>
                <w:szCs w:val="24"/>
                <w:lang w:eastAsia="uk-UA"/>
              </w:rPr>
            </w:pPr>
            <w:r w:rsidRPr="005520E0">
              <w:rPr>
                <w:rFonts w:ascii="Times New Roman" w:eastAsia="Times New Roman" w:hAnsi="Times New Roman" w:cs="Times New Roman"/>
                <w:sz w:val="24"/>
                <w:szCs w:val="24"/>
                <w:lang w:eastAsia="uk-UA"/>
              </w:rPr>
              <w:t>.</w:t>
            </w:r>
          </w:p>
        </w:tc>
        <w:tc>
          <w:tcPr>
            <w:tcW w:w="360" w:type="pct"/>
            <w:tcBorders>
              <w:left w:val="single" w:sz="4" w:space="0" w:color="000000"/>
              <w:bottom w:val="single" w:sz="4" w:space="0" w:color="auto"/>
              <w:right w:val="single" w:sz="4" w:space="0" w:color="000000"/>
            </w:tcBorders>
            <w:vAlign w:val="center"/>
          </w:tcPr>
          <w:p w:rsidR="00890A64" w:rsidRPr="005520E0" w:rsidRDefault="00890A64" w:rsidP="00EE7E5D">
            <w:pPr>
              <w:spacing w:after="0" w:line="240" w:lineRule="auto"/>
              <w:jc w:val="center"/>
              <w:rPr>
                <w:rFonts w:ascii="Times New Roman" w:eastAsia="Times New Roman" w:hAnsi="Times New Roman" w:cs="Times New Roman"/>
                <w:sz w:val="24"/>
                <w:szCs w:val="24"/>
                <w:lang w:eastAsia="uk-UA"/>
              </w:rPr>
            </w:pPr>
            <w:r w:rsidRPr="005520E0">
              <w:rPr>
                <w:rFonts w:ascii="Times New Roman" w:eastAsia="Times New Roman" w:hAnsi="Times New Roman" w:cs="Times New Roman"/>
                <w:sz w:val="24"/>
                <w:szCs w:val="24"/>
                <w:lang w:val="en-US" w:eastAsia="uk-UA"/>
              </w:rPr>
              <w:t>12</w:t>
            </w:r>
            <w:r w:rsidRPr="005520E0">
              <w:rPr>
                <w:rFonts w:ascii="Times New Roman" w:eastAsia="Times New Roman" w:hAnsi="Times New Roman" w:cs="Times New Roman"/>
                <w:sz w:val="24"/>
                <w:szCs w:val="24"/>
                <w:lang w:eastAsia="uk-UA"/>
              </w:rPr>
              <w:t xml:space="preserve"> міс.</w:t>
            </w:r>
          </w:p>
        </w:tc>
        <w:tc>
          <w:tcPr>
            <w:tcW w:w="198" w:type="pct"/>
            <w:tcBorders>
              <w:left w:val="single" w:sz="4" w:space="0" w:color="000000"/>
              <w:bottom w:val="single" w:sz="4" w:space="0" w:color="auto"/>
              <w:right w:val="single" w:sz="4" w:space="0" w:color="000000"/>
            </w:tcBorders>
            <w:vAlign w:val="center"/>
          </w:tcPr>
          <w:p w:rsidR="00890A64" w:rsidRPr="005520E0" w:rsidRDefault="00890A64" w:rsidP="00EE7E5D">
            <w:pPr>
              <w:spacing w:after="0" w:line="240" w:lineRule="auto"/>
              <w:jc w:val="center"/>
              <w:rPr>
                <w:rFonts w:ascii="Times New Roman" w:eastAsia="Times New Roman" w:hAnsi="Times New Roman" w:cs="Times New Roman"/>
                <w:sz w:val="24"/>
                <w:szCs w:val="24"/>
                <w:lang w:eastAsia="uk-UA"/>
              </w:rPr>
            </w:pPr>
          </w:p>
        </w:tc>
        <w:tc>
          <w:tcPr>
            <w:tcW w:w="333" w:type="pct"/>
            <w:tcBorders>
              <w:left w:val="single" w:sz="4" w:space="0" w:color="000000"/>
              <w:bottom w:val="single" w:sz="4" w:space="0" w:color="auto"/>
              <w:right w:val="single" w:sz="4" w:space="0" w:color="000000"/>
            </w:tcBorders>
            <w:vAlign w:val="center"/>
          </w:tcPr>
          <w:p w:rsidR="00890A64" w:rsidRPr="005520E0" w:rsidRDefault="00890A64" w:rsidP="00EE7E5D">
            <w:pPr>
              <w:spacing w:after="0" w:line="240" w:lineRule="auto"/>
              <w:jc w:val="center"/>
              <w:rPr>
                <w:rFonts w:ascii="Times New Roman" w:eastAsia="Times New Roman" w:hAnsi="Times New Roman" w:cs="Times New Roman"/>
                <w:sz w:val="24"/>
                <w:szCs w:val="24"/>
                <w:lang w:eastAsia="uk-UA"/>
              </w:rPr>
            </w:pPr>
          </w:p>
        </w:tc>
        <w:tc>
          <w:tcPr>
            <w:tcW w:w="316" w:type="pct"/>
            <w:tcBorders>
              <w:left w:val="single" w:sz="4" w:space="0" w:color="000000"/>
              <w:right w:val="single" w:sz="4" w:space="0" w:color="000000"/>
            </w:tcBorders>
            <w:vAlign w:val="center"/>
          </w:tcPr>
          <w:p w:rsidR="00890A64" w:rsidRPr="005520E0" w:rsidRDefault="00890A64" w:rsidP="00EE7E5D">
            <w:pPr>
              <w:spacing w:after="0" w:line="240" w:lineRule="auto"/>
              <w:jc w:val="center"/>
              <w:rPr>
                <w:rFonts w:ascii="Times New Roman" w:eastAsia="Times New Roman" w:hAnsi="Times New Roman" w:cs="Times New Roman"/>
                <w:lang w:eastAsia="uk-UA"/>
              </w:rPr>
            </w:pPr>
          </w:p>
        </w:tc>
      </w:tr>
      <w:tr w:rsidR="00890A64" w:rsidRPr="005520E0" w:rsidTr="00EE7E5D">
        <w:trPr>
          <w:jc w:val="center"/>
        </w:trPr>
        <w:tc>
          <w:tcPr>
            <w:tcW w:w="4684" w:type="pct"/>
            <w:gridSpan w:val="14"/>
            <w:tcBorders>
              <w:top w:val="single" w:sz="4" w:space="0" w:color="auto"/>
              <w:left w:val="single" w:sz="4" w:space="0" w:color="auto"/>
              <w:bottom w:val="single" w:sz="4" w:space="0" w:color="auto"/>
              <w:right w:val="single" w:sz="4" w:space="0" w:color="auto"/>
            </w:tcBorders>
            <w:vAlign w:val="center"/>
          </w:tcPr>
          <w:p w:rsidR="00890A64" w:rsidRPr="005520E0" w:rsidRDefault="00890A64" w:rsidP="00EE7E5D">
            <w:pPr>
              <w:spacing w:after="0" w:line="240" w:lineRule="auto"/>
              <w:jc w:val="right"/>
              <w:rPr>
                <w:rFonts w:ascii="Times New Roman" w:eastAsia="Times New Roman" w:hAnsi="Times New Roman" w:cs="Times New Roman"/>
                <w:sz w:val="24"/>
                <w:szCs w:val="24"/>
                <w:lang w:eastAsia="uk-UA"/>
              </w:rPr>
            </w:pPr>
            <w:r w:rsidRPr="005520E0">
              <w:rPr>
                <w:rFonts w:ascii="Times New Roman" w:eastAsia="Times New Roman" w:hAnsi="Times New Roman" w:cs="Times New Roman"/>
                <w:b/>
                <w:sz w:val="24"/>
                <w:szCs w:val="24"/>
                <w:lang w:eastAsia="uk-UA"/>
              </w:rPr>
              <w:t>Разом без ПДВ</w:t>
            </w:r>
          </w:p>
        </w:tc>
        <w:tc>
          <w:tcPr>
            <w:tcW w:w="316" w:type="pct"/>
            <w:tcBorders>
              <w:top w:val="single" w:sz="4" w:space="0" w:color="000000"/>
              <w:left w:val="single" w:sz="4" w:space="0" w:color="auto"/>
              <w:bottom w:val="single" w:sz="4" w:space="0" w:color="000000"/>
              <w:right w:val="single" w:sz="4" w:space="0" w:color="000000"/>
            </w:tcBorders>
            <w:shd w:val="clear" w:color="auto" w:fill="auto"/>
            <w:vAlign w:val="center"/>
          </w:tcPr>
          <w:p w:rsidR="00890A64" w:rsidRPr="005520E0" w:rsidRDefault="00890A64" w:rsidP="00EE7E5D">
            <w:pPr>
              <w:spacing w:after="0" w:line="240" w:lineRule="auto"/>
              <w:jc w:val="center"/>
              <w:rPr>
                <w:rFonts w:ascii="Times New Roman" w:eastAsia="Times New Roman" w:hAnsi="Times New Roman" w:cs="Times New Roman"/>
                <w:b/>
                <w:lang w:eastAsia="uk-UA"/>
              </w:rPr>
            </w:pPr>
          </w:p>
        </w:tc>
      </w:tr>
      <w:tr w:rsidR="00890A64" w:rsidRPr="005520E0" w:rsidTr="00EE7E5D">
        <w:trPr>
          <w:jc w:val="center"/>
        </w:trPr>
        <w:tc>
          <w:tcPr>
            <w:tcW w:w="4684" w:type="pct"/>
            <w:gridSpan w:val="14"/>
            <w:tcBorders>
              <w:top w:val="single" w:sz="4" w:space="0" w:color="auto"/>
              <w:left w:val="single" w:sz="4" w:space="0" w:color="auto"/>
              <w:bottom w:val="single" w:sz="4" w:space="0" w:color="auto"/>
              <w:right w:val="single" w:sz="4" w:space="0" w:color="auto"/>
            </w:tcBorders>
            <w:vAlign w:val="center"/>
          </w:tcPr>
          <w:p w:rsidR="00890A64" w:rsidRPr="005520E0" w:rsidRDefault="00890A64" w:rsidP="00EE7E5D">
            <w:pPr>
              <w:spacing w:after="0" w:line="240" w:lineRule="auto"/>
              <w:jc w:val="right"/>
              <w:rPr>
                <w:rFonts w:ascii="Times New Roman" w:eastAsia="Times New Roman" w:hAnsi="Times New Roman" w:cs="Times New Roman"/>
                <w:b/>
                <w:sz w:val="24"/>
                <w:szCs w:val="24"/>
                <w:lang w:eastAsia="uk-UA"/>
              </w:rPr>
            </w:pPr>
            <w:r w:rsidRPr="005520E0">
              <w:rPr>
                <w:rFonts w:ascii="Times New Roman" w:eastAsia="Times New Roman" w:hAnsi="Times New Roman" w:cs="Times New Roman"/>
                <w:b/>
                <w:sz w:val="24"/>
                <w:szCs w:val="24"/>
                <w:lang w:eastAsia="uk-UA"/>
              </w:rPr>
              <w:t>ПДВ</w:t>
            </w:r>
          </w:p>
        </w:tc>
        <w:tc>
          <w:tcPr>
            <w:tcW w:w="316" w:type="pct"/>
            <w:tcBorders>
              <w:top w:val="single" w:sz="4" w:space="0" w:color="000000"/>
              <w:left w:val="single" w:sz="4" w:space="0" w:color="auto"/>
              <w:bottom w:val="single" w:sz="4" w:space="0" w:color="000000"/>
              <w:right w:val="single" w:sz="4" w:space="0" w:color="000000"/>
            </w:tcBorders>
            <w:shd w:val="clear" w:color="auto" w:fill="auto"/>
            <w:vAlign w:val="center"/>
          </w:tcPr>
          <w:p w:rsidR="00890A64" w:rsidRPr="005520E0" w:rsidRDefault="00890A64" w:rsidP="00EE7E5D">
            <w:pPr>
              <w:spacing w:after="0" w:line="240" w:lineRule="auto"/>
              <w:jc w:val="center"/>
              <w:rPr>
                <w:rFonts w:ascii="Times New Roman" w:eastAsia="Times New Roman" w:hAnsi="Times New Roman" w:cs="Times New Roman"/>
                <w:b/>
                <w:lang w:eastAsia="uk-UA"/>
              </w:rPr>
            </w:pPr>
          </w:p>
        </w:tc>
      </w:tr>
      <w:tr w:rsidR="00890A64" w:rsidRPr="005520E0" w:rsidTr="00EE7E5D">
        <w:trPr>
          <w:jc w:val="center"/>
        </w:trPr>
        <w:tc>
          <w:tcPr>
            <w:tcW w:w="4684" w:type="pct"/>
            <w:gridSpan w:val="14"/>
            <w:tcBorders>
              <w:top w:val="single" w:sz="4" w:space="0" w:color="auto"/>
              <w:left w:val="single" w:sz="4" w:space="0" w:color="auto"/>
              <w:bottom w:val="single" w:sz="4" w:space="0" w:color="auto"/>
              <w:right w:val="single" w:sz="4" w:space="0" w:color="auto"/>
            </w:tcBorders>
            <w:vAlign w:val="center"/>
          </w:tcPr>
          <w:p w:rsidR="00890A64" w:rsidRPr="005520E0" w:rsidRDefault="00890A64" w:rsidP="00EE7E5D">
            <w:pPr>
              <w:spacing w:after="0" w:line="240" w:lineRule="auto"/>
              <w:jc w:val="right"/>
              <w:rPr>
                <w:rFonts w:ascii="Times New Roman" w:eastAsia="Times New Roman" w:hAnsi="Times New Roman" w:cs="Times New Roman"/>
                <w:b/>
                <w:sz w:val="24"/>
                <w:szCs w:val="24"/>
                <w:lang w:eastAsia="uk-UA"/>
              </w:rPr>
            </w:pPr>
            <w:r w:rsidRPr="005520E0">
              <w:rPr>
                <w:rFonts w:ascii="Times New Roman" w:eastAsia="Times New Roman" w:hAnsi="Times New Roman" w:cs="Times New Roman"/>
                <w:b/>
                <w:sz w:val="24"/>
                <w:szCs w:val="24"/>
                <w:lang w:eastAsia="uk-UA"/>
              </w:rPr>
              <w:t>Всього:</w:t>
            </w:r>
          </w:p>
        </w:tc>
        <w:tc>
          <w:tcPr>
            <w:tcW w:w="316" w:type="pct"/>
            <w:tcBorders>
              <w:top w:val="single" w:sz="4" w:space="0" w:color="000000"/>
              <w:left w:val="single" w:sz="4" w:space="0" w:color="auto"/>
              <w:bottom w:val="single" w:sz="4" w:space="0" w:color="000000"/>
              <w:right w:val="single" w:sz="4" w:space="0" w:color="000000"/>
            </w:tcBorders>
            <w:shd w:val="clear" w:color="auto" w:fill="auto"/>
            <w:vAlign w:val="center"/>
          </w:tcPr>
          <w:p w:rsidR="00890A64" w:rsidRPr="005520E0" w:rsidRDefault="00890A64" w:rsidP="00EE7E5D">
            <w:pPr>
              <w:spacing w:after="0" w:line="240" w:lineRule="auto"/>
              <w:jc w:val="center"/>
              <w:rPr>
                <w:rFonts w:ascii="Times New Roman" w:eastAsia="Times New Roman" w:hAnsi="Times New Roman" w:cs="Times New Roman"/>
                <w:b/>
                <w:lang w:eastAsia="uk-UA"/>
              </w:rPr>
            </w:pPr>
          </w:p>
        </w:tc>
      </w:tr>
    </w:tbl>
    <w:p w:rsidR="00890A64" w:rsidRPr="005520E0" w:rsidRDefault="00890A64" w:rsidP="00890A64">
      <w:pPr>
        <w:spacing w:after="0" w:line="240" w:lineRule="auto"/>
        <w:rPr>
          <w:rFonts w:ascii="Times New Roman" w:eastAsia="Times New Roman" w:hAnsi="Times New Roman" w:cs="Times New Roman"/>
          <w:sz w:val="24"/>
          <w:szCs w:val="24"/>
          <w:lang w:eastAsia="uk-UA"/>
        </w:rPr>
      </w:pPr>
    </w:p>
    <w:p w:rsidR="00890A64" w:rsidRPr="005520E0" w:rsidRDefault="00890A64" w:rsidP="00890A64">
      <w:pPr>
        <w:spacing w:after="0" w:line="240" w:lineRule="auto"/>
        <w:rPr>
          <w:rFonts w:ascii="Times New Roman" w:eastAsia="Times New Roman" w:hAnsi="Times New Roman" w:cs="Times New Roman"/>
          <w:sz w:val="24"/>
          <w:szCs w:val="24"/>
          <w:lang w:eastAsia="uk-UA"/>
        </w:rPr>
      </w:pPr>
    </w:p>
    <w:tbl>
      <w:tblPr>
        <w:tblW w:w="14850" w:type="dxa"/>
        <w:tblLayout w:type="fixed"/>
        <w:tblLook w:val="0000" w:firstRow="0" w:lastRow="0" w:firstColumn="0" w:lastColumn="0" w:noHBand="0" w:noVBand="0"/>
      </w:tblPr>
      <w:tblGrid>
        <w:gridCol w:w="7621"/>
        <w:gridCol w:w="7229"/>
      </w:tblGrid>
      <w:tr w:rsidR="00890A64" w:rsidRPr="005520E0" w:rsidTr="00EE7E5D">
        <w:trPr>
          <w:trHeight w:val="100"/>
        </w:trPr>
        <w:tc>
          <w:tcPr>
            <w:tcW w:w="7621" w:type="dxa"/>
          </w:tcPr>
          <w:p w:rsidR="00890A64" w:rsidRPr="005520E0" w:rsidRDefault="00890A64" w:rsidP="00EE7E5D">
            <w:pPr>
              <w:tabs>
                <w:tab w:val="left" w:pos="540"/>
              </w:tabs>
              <w:spacing w:after="0" w:line="240" w:lineRule="auto"/>
              <w:jc w:val="both"/>
              <w:rPr>
                <w:rFonts w:ascii="Times New Roman" w:eastAsia="Times New Roman" w:hAnsi="Times New Roman" w:cs="Times New Roman"/>
                <w:b/>
                <w:sz w:val="24"/>
                <w:szCs w:val="24"/>
                <w:lang w:eastAsia="uk-UA"/>
              </w:rPr>
            </w:pPr>
            <w:r w:rsidRPr="005520E0">
              <w:rPr>
                <w:rFonts w:ascii="Times New Roman" w:eastAsia="Times New Roman" w:hAnsi="Times New Roman" w:cs="Times New Roman"/>
                <w:b/>
                <w:sz w:val="24"/>
                <w:szCs w:val="24"/>
                <w:lang w:eastAsia="uk-UA"/>
              </w:rPr>
              <w:t xml:space="preserve">СТРАХОВИК: </w:t>
            </w:r>
          </w:p>
          <w:p w:rsidR="00890A64" w:rsidRPr="005520E0" w:rsidRDefault="00890A64" w:rsidP="00EE7E5D">
            <w:pPr>
              <w:tabs>
                <w:tab w:val="left" w:pos="540"/>
              </w:tabs>
              <w:spacing w:after="0" w:line="240" w:lineRule="auto"/>
              <w:jc w:val="both"/>
              <w:rPr>
                <w:rFonts w:ascii="Times New Roman" w:eastAsia="Times New Roman" w:hAnsi="Times New Roman" w:cs="Times New Roman"/>
                <w:b/>
                <w:sz w:val="24"/>
                <w:szCs w:val="24"/>
                <w:lang w:eastAsia="uk-UA"/>
              </w:rPr>
            </w:pPr>
          </w:p>
          <w:p w:rsidR="00890A64" w:rsidRPr="005520E0" w:rsidRDefault="00890A64" w:rsidP="00EE7E5D">
            <w:pPr>
              <w:tabs>
                <w:tab w:val="left" w:pos="540"/>
              </w:tabs>
              <w:spacing w:after="0" w:line="240" w:lineRule="auto"/>
              <w:jc w:val="both"/>
              <w:rPr>
                <w:rFonts w:ascii="Times New Roman" w:eastAsia="Times New Roman" w:hAnsi="Times New Roman" w:cs="Times New Roman"/>
                <w:b/>
                <w:sz w:val="24"/>
                <w:szCs w:val="24"/>
                <w:lang w:eastAsia="uk-UA"/>
              </w:rPr>
            </w:pPr>
          </w:p>
          <w:p w:rsidR="00890A64" w:rsidRPr="005520E0" w:rsidRDefault="00890A64" w:rsidP="00EE7E5D">
            <w:pPr>
              <w:tabs>
                <w:tab w:val="left" w:pos="540"/>
              </w:tabs>
              <w:spacing w:after="0" w:line="240" w:lineRule="auto"/>
              <w:jc w:val="both"/>
              <w:rPr>
                <w:rFonts w:ascii="Times New Roman" w:eastAsia="Times New Roman" w:hAnsi="Times New Roman" w:cs="Times New Roman"/>
                <w:b/>
                <w:sz w:val="24"/>
                <w:szCs w:val="24"/>
                <w:lang w:eastAsia="uk-UA"/>
              </w:rPr>
            </w:pPr>
          </w:p>
        </w:tc>
        <w:tc>
          <w:tcPr>
            <w:tcW w:w="7229" w:type="dxa"/>
          </w:tcPr>
          <w:p w:rsidR="00890A64" w:rsidRPr="005520E0" w:rsidRDefault="00890A64" w:rsidP="00EE7E5D">
            <w:pPr>
              <w:spacing w:after="0" w:line="240" w:lineRule="auto"/>
              <w:rPr>
                <w:rFonts w:ascii="Times New Roman" w:eastAsia="Times New Roman" w:hAnsi="Times New Roman" w:cs="Times New Roman"/>
                <w:b/>
                <w:sz w:val="24"/>
                <w:szCs w:val="24"/>
                <w:lang w:eastAsia="uk-UA"/>
              </w:rPr>
            </w:pPr>
            <w:r w:rsidRPr="005520E0">
              <w:rPr>
                <w:rFonts w:ascii="Times New Roman" w:eastAsia="Times New Roman" w:hAnsi="Times New Roman" w:cs="Times New Roman"/>
                <w:b/>
                <w:sz w:val="24"/>
                <w:szCs w:val="24"/>
                <w:lang w:eastAsia="uk-UA"/>
              </w:rPr>
              <w:t xml:space="preserve">СТРАХУВАЛЬНИК: </w:t>
            </w:r>
          </w:p>
          <w:p w:rsidR="00890A64" w:rsidRPr="005520E0" w:rsidRDefault="00890A64" w:rsidP="00EE7E5D">
            <w:pPr>
              <w:spacing w:after="0" w:line="240" w:lineRule="auto"/>
              <w:rPr>
                <w:rFonts w:ascii="Times New Roman" w:eastAsia="Times New Roman" w:hAnsi="Times New Roman" w:cs="Times New Roman"/>
                <w:b/>
                <w:sz w:val="24"/>
                <w:szCs w:val="24"/>
                <w:lang w:eastAsia="uk-UA"/>
              </w:rPr>
            </w:pPr>
            <w:r w:rsidRPr="005520E0">
              <w:rPr>
                <w:rFonts w:ascii="Times New Roman" w:eastAsia="Times New Roman" w:hAnsi="Times New Roman" w:cs="Times New Roman"/>
                <w:b/>
                <w:sz w:val="24"/>
                <w:szCs w:val="24"/>
                <w:lang w:eastAsia="uk-UA"/>
              </w:rPr>
              <w:t>Національна комісія, що здійснює державне регулювання у сферах енергетики та комунальних послуг</w:t>
            </w:r>
          </w:p>
          <w:p w:rsidR="00890A64" w:rsidRPr="005520E0" w:rsidRDefault="00890A64" w:rsidP="00EE7E5D">
            <w:pPr>
              <w:tabs>
                <w:tab w:val="left" w:pos="540"/>
              </w:tabs>
              <w:spacing w:after="0" w:line="240" w:lineRule="auto"/>
              <w:jc w:val="both"/>
              <w:rPr>
                <w:rFonts w:ascii="Times New Roman" w:eastAsia="Times New Roman" w:hAnsi="Times New Roman" w:cs="Times New Roman"/>
                <w:b/>
                <w:sz w:val="24"/>
                <w:szCs w:val="24"/>
                <w:lang w:eastAsia="uk-UA"/>
              </w:rPr>
            </w:pPr>
            <w:r w:rsidRPr="005520E0">
              <w:rPr>
                <w:rFonts w:ascii="Times New Roman" w:eastAsia="Times New Roman" w:hAnsi="Times New Roman" w:cs="Times New Roman"/>
                <w:snapToGrid w:val="0"/>
                <w:spacing w:val="-6"/>
                <w:position w:val="-2"/>
                <w:sz w:val="24"/>
                <w:szCs w:val="24"/>
                <w:lang w:eastAsia="uk-UA"/>
              </w:rPr>
              <w:t>ЄДРПОУ 39369133</w:t>
            </w:r>
          </w:p>
          <w:p w:rsidR="00890A64" w:rsidRPr="005520E0" w:rsidRDefault="00890A64" w:rsidP="00EE7E5D">
            <w:pPr>
              <w:tabs>
                <w:tab w:val="left" w:pos="540"/>
              </w:tabs>
              <w:spacing w:after="0" w:line="240" w:lineRule="auto"/>
              <w:jc w:val="both"/>
              <w:rPr>
                <w:rFonts w:ascii="Times New Roman" w:eastAsia="Times New Roman" w:hAnsi="Times New Roman" w:cs="Times New Roman"/>
                <w:b/>
                <w:sz w:val="24"/>
                <w:szCs w:val="24"/>
                <w:lang w:eastAsia="uk-UA"/>
              </w:rPr>
            </w:pPr>
          </w:p>
        </w:tc>
      </w:tr>
      <w:tr w:rsidR="00890A64" w:rsidRPr="005520E0" w:rsidTr="00EE7E5D">
        <w:trPr>
          <w:trHeight w:val="100"/>
        </w:trPr>
        <w:tc>
          <w:tcPr>
            <w:tcW w:w="7621" w:type="dxa"/>
          </w:tcPr>
          <w:p w:rsidR="00890A64" w:rsidRPr="005520E0" w:rsidRDefault="00890A64" w:rsidP="00EE7E5D">
            <w:pPr>
              <w:tabs>
                <w:tab w:val="left" w:pos="540"/>
              </w:tabs>
              <w:spacing w:after="0" w:line="240" w:lineRule="auto"/>
              <w:jc w:val="both"/>
              <w:rPr>
                <w:rFonts w:ascii="Times New Roman" w:eastAsia="Times New Roman" w:hAnsi="Times New Roman" w:cs="Times New Roman"/>
                <w:b/>
                <w:sz w:val="24"/>
                <w:szCs w:val="24"/>
                <w:lang w:eastAsia="uk-UA"/>
              </w:rPr>
            </w:pPr>
          </w:p>
          <w:p w:rsidR="00890A64" w:rsidRPr="005520E0" w:rsidRDefault="00890A64" w:rsidP="00EE7E5D">
            <w:pPr>
              <w:tabs>
                <w:tab w:val="left" w:pos="540"/>
              </w:tabs>
              <w:spacing w:after="0" w:line="240" w:lineRule="auto"/>
              <w:jc w:val="both"/>
              <w:rPr>
                <w:rFonts w:ascii="Times New Roman" w:eastAsia="Times New Roman" w:hAnsi="Times New Roman" w:cs="Times New Roman"/>
                <w:b/>
                <w:sz w:val="24"/>
                <w:szCs w:val="24"/>
                <w:lang w:eastAsia="uk-UA"/>
              </w:rPr>
            </w:pPr>
            <w:r w:rsidRPr="005520E0">
              <w:rPr>
                <w:rFonts w:ascii="Times New Roman" w:eastAsia="Times New Roman" w:hAnsi="Times New Roman" w:cs="Times New Roman"/>
                <w:b/>
                <w:sz w:val="24"/>
                <w:szCs w:val="24"/>
                <w:lang w:eastAsia="uk-UA"/>
              </w:rPr>
              <w:t xml:space="preserve">_______________________                    </w:t>
            </w:r>
          </w:p>
          <w:p w:rsidR="00890A64" w:rsidRPr="005520E0" w:rsidRDefault="00890A64" w:rsidP="00EE7E5D">
            <w:pPr>
              <w:tabs>
                <w:tab w:val="left" w:pos="540"/>
              </w:tabs>
              <w:spacing w:after="0" w:line="240" w:lineRule="auto"/>
              <w:jc w:val="both"/>
              <w:rPr>
                <w:rFonts w:ascii="Times New Roman" w:eastAsia="Times New Roman" w:hAnsi="Times New Roman" w:cs="Times New Roman"/>
                <w:b/>
                <w:sz w:val="24"/>
                <w:szCs w:val="24"/>
                <w:lang w:eastAsia="uk-UA"/>
              </w:rPr>
            </w:pPr>
            <w:r w:rsidRPr="005520E0">
              <w:rPr>
                <w:rFonts w:ascii="Times New Roman" w:eastAsia="Times New Roman" w:hAnsi="Times New Roman" w:cs="Times New Roman"/>
                <w:b/>
                <w:sz w:val="24"/>
                <w:szCs w:val="24"/>
                <w:lang w:eastAsia="uk-UA"/>
              </w:rPr>
              <w:t xml:space="preserve">                       М.П.</w:t>
            </w:r>
          </w:p>
        </w:tc>
        <w:tc>
          <w:tcPr>
            <w:tcW w:w="7229" w:type="dxa"/>
          </w:tcPr>
          <w:p w:rsidR="00890A64" w:rsidRPr="005520E0" w:rsidRDefault="00890A64" w:rsidP="00EE7E5D">
            <w:pPr>
              <w:spacing w:after="0" w:line="240" w:lineRule="auto"/>
              <w:rPr>
                <w:rFonts w:ascii="Times New Roman" w:eastAsia="Times New Roman" w:hAnsi="Times New Roman" w:cs="Times New Roman"/>
                <w:b/>
                <w:sz w:val="24"/>
                <w:szCs w:val="24"/>
                <w:lang w:eastAsia="uk-UA"/>
              </w:rPr>
            </w:pPr>
            <w:r w:rsidRPr="005520E0">
              <w:rPr>
                <w:rFonts w:ascii="Times New Roman" w:eastAsia="Times New Roman" w:hAnsi="Times New Roman" w:cs="Times New Roman"/>
                <w:b/>
                <w:sz w:val="24"/>
                <w:szCs w:val="24"/>
                <w:lang w:eastAsia="uk-UA"/>
              </w:rPr>
              <w:t>Керівник апарату</w:t>
            </w:r>
          </w:p>
          <w:p w:rsidR="00890A64" w:rsidRPr="005520E0" w:rsidRDefault="00890A64" w:rsidP="00EE7E5D">
            <w:pPr>
              <w:tabs>
                <w:tab w:val="left" w:pos="540"/>
              </w:tabs>
              <w:spacing w:after="0" w:line="240" w:lineRule="auto"/>
              <w:jc w:val="both"/>
              <w:rPr>
                <w:rFonts w:ascii="Times New Roman" w:eastAsia="Times New Roman" w:hAnsi="Times New Roman" w:cs="Times New Roman"/>
                <w:b/>
                <w:sz w:val="24"/>
                <w:szCs w:val="24"/>
                <w:lang w:eastAsia="uk-UA"/>
              </w:rPr>
            </w:pPr>
            <w:r w:rsidRPr="005520E0">
              <w:rPr>
                <w:rFonts w:ascii="Times New Roman" w:eastAsia="Times New Roman" w:hAnsi="Times New Roman" w:cs="Times New Roman"/>
                <w:b/>
                <w:sz w:val="24"/>
                <w:szCs w:val="24"/>
                <w:lang w:eastAsia="uk-UA"/>
              </w:rPr>
              <w:t xml:space="preserve">_______________________                                   О.В. Кострикін </w:t>
            </w:r>
          </w:p>
          <w:p w:rsidR="00890A64" w:rsidRPr="005520E0" w:rsidRDefault="00890A64" w:rsidP="00EE7E5D">
            <w:pPr>
              <w:spacing w:after="0" w:line="240" w:lineRule="auto"/>
              <w:rPr>
                <w:rFonts w:ascii="Times New Roman" w:eastAsia="Times New Roman" w:hAnsi="Times New Roman" w:cs="Times New Roman"/>
                <w:b/>
                <w:sz w:val="24"/>
                <w:szCs w:val="24"/>
                <w:lang w:eastAsia="uk-UA"/>
              </w:rPr>
            </w:pPr>
            <w:r w:rsidRPr="005520E0">
              <w:rPr>
                <w:rFonts w:ascii="Times New Roman" w:eastAsia="Times New Roman" w:hAnsi="Times New Roman" w:cs="Times New Roman"/>
                <w:b/>
                <w:sz w:val="24"/>
                <w:szCs w:val="24"/>
                <w:lang w:eastAsia="uk-UA"/>
              </w:rPr>
              <w:t xml:space="preserve">                          М.П.</w:t>
            </w:r>
          </w:p>
        </w:tc>
      </w:tr>
      <w:tr w:rsidR="00890A64" w:rsidRPr="005520E0" w:rsidTr="00EE7E5D">
        <w:trPr>
          <w:trHeight w:val="100"/>
        </w:trPr>
        <w:tc>
          <w:tcPr>
            <w:tcW w:w="7621" w:type="dxa"/>
          </w:tcPr>
          <w:p w:rsidR="00890A64" w:rsidRPr="005520E0" w:rsidRDefault="00890A64" w:rsidP="00EE7E5D">
            <w:pPr>
              <w:spacing w:after="0" w:line="240" w:lineRule="auto"/>
              <w:rPr>
                <w:rFonts w:ascii="Times New Roman" w:eastAsia="Times New Roman" w:hAnsi="Times New Roman" w:cs="Times New Roman"/>
                <w:sz w:val="24"/>
                <w:szCs w:val="24"/>
                <w:lang w:eastAsia="uk-UA"/>
              </w:rPr>
            </w:pPr>
          </w:p>
          <w:p w:rsidR="00890A64" w:rsidRPr="005520E0" w:rsidRDefault="00890A64" w:rsidP="00EE7E5D">
            <w:pPr>
              <w:spacing w:after="0" w:line="240" w:lineRule="auto"/>
              <w:rPr>
                <w:rFonts w:ascii="Times New Roman" w:eastAsia="Times New Roman" w:hAnsi="Times New Roman" w:cs="Times New Roman"/>
                <w:sz w:val="24"/>
                <w:szCs w:val="24"/>
                <w:lang w:eastAsia="uk-UA"/>
              </w:rPr>
            </w:pPr>
            <w:r w:rsidRPr="005520E0">
              <w:rPr>
                <w:rFonts w:ascii="Times New Roman" w:eastAsia="Times New Roman" w:hAnsi="Times New Roman" w:cs="Times New Roman"/>
                <w:sz w:val="24"/>
                <w:szCs w:val="24"/>
                <w:lang w:eastAsia="uk-UA"/>
              </w:rPr>
              <w:t>Агент код _________/__________/____________</w:t>
            </w:r>
          </w:p>
        </w:tc>
        <w:tc>
          <w:tcPr>
            <w:tcW w:w="7229" w:type="dxa"/>
          </w:tcPr>
          <w:p w:rsidR="00890A64" w:rsidRPr="005520E0" w:rsidRDefault="00890A64" w:rsidP="00EE7E5D">
            <w:pPr>
              <w:spacing w:after="0" w:line="240" w:lineRule="auto"/>
              <w:rPr>
                <w:rFonts w:ascii="Times New Roman" w:eastAsia="Times New Roman" w:hAnsi="Times New Roman" w:cs="Times New Roman"/>
                <w:b/>
                <w:sz w:val="24"/>
                <w:szCs w:val="24"/>
                <w:lang w:eastAsia="uk-UA"/>
              </w:rPr>
            </w:pPr>
          </w:p>
        </w:tc>
      </w:tr>
    </w:tbl>
    <w:p w:rsidR="00890A64" w:rsidRDefault="00890A64" w:rsidP="00890A64"/>
    <w:p w:rsidR="00584084" w:rsidRDefault="00584084" w:rsidP="008843E9">
      <w:pPr>
        <w:spacing w:after="0" w:line="240" w:lineRule="auto"/>
        <w:ind w:firstLine="567"/>
      </w:pPr>
    </w:p>
    <w:sectPr w:rsidR="00584084" w:rsidSect="002A608C">
      <w:footnotePr>
        <w:pos w:val="beneathText"/>
      </w:footnotePr>
      <w:pgSz w:w="16837" w:h="11905" w:orient="landscape"/>
      <w:pgMar w:top="426" w:right="851"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3565E"/>
    <w:multiLevelType w:val="multilevel"/>
    <w:tmpl w:val="617C574A"/>
    <w:lvl w:ilvl="0">
      <w:start w:val="9"/>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D30D2A"/>
    <w:multiLevelType w:val="hybridMultilevel"/>
    <w:tmpl w:val="EE1AEE3A"/>
    <w:lvl w:ilvl="0" w:tplc="1A48ABEC">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1D06480"/>
    <w:multiLevelType w:val="multilevel"/>
    <w:tmpl w:val="19CE3D8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4FF69EA"/>
    <w:multiLevelType w:val="multilevel"/>
    <w:tmpl w:val="256E434C"/>
    <w:lvl w:ilvl="0">
      <w:start w:val="9"/>
      <w:numFmt w:val="decimal"/>
      <w:lvlText w:val="%1."/>
      <w:lvlJc w:val="left"/>
      <w:pPr>
        <w:ind w:left="525" w:hanging="525"/>
      </w:pPr>
      <w:rPr>
        <w:rFonts w:hint="default"/>
        <w:sz w:val="25"/>
      </w:rPr>
    </w:lvl>
    <w:lvl w:ilvl="1">
      <w:start w:val="9"/>
      <w:numFmt w:val="decimal"/>
      <w:lvlText w:val="%1.%2."/>
      <w:lvlJc w:val="left"/>
      <w:pPr>
        <w:ind w:left="525" w:hanging="525"/>
      </w:pPr>
      <w:rPr>
        <w:rFonts w:hint="default"/>
        <w:sz w:val="25"/>
      </w:rPr>
    </w:lvl>
    <w:lvl w:ilvl="2">
      <w:start w:val="1"/>
      <w:numFmt w:val="decimal"/>
      <w:lvlText w:val="%1.%2.%3."/>
      <w:lvlJc w:val="left"/>
      <w:pPr>
        <w:ind w:left="720" w:hanging="720"/>
      </w:pPr>
      <w:rPr>
        <w:rFonts w:hint="default"/>
        <w:sz w:val="25"/>
      </w:rPr>
    </w:lvl>
    <w:lvl w:ilvl="3">
      <w:start w:val="1"/>
      <w:numFmt w:val="decimal"/>
      <w:lvlText w:val="%1.%2.%3.%4."/>
      <w:lvlJc w:val="left"/>
      <w:pPr>
        <w:ind w:left="720" w:hanging="720"/>
      </w:pPr>
      <w:rPr>
        <w:rFonts w:hint="default"/>
        <w:sz w:val="25"/>
      </w:rPr>
    </w:lvl>
    <w:lvl w:ilvl="4">
      <w:start w:val="1"/>
      <w:numFmt w:val="decimal"/>
      <w:lvlText w:val="%1.%2.%3.%4.%5."/>
      <w:lvlJc w:val="left"/>
      <w:pPr>
        <w:ind w:left="1080" w:hanging="1080"/>
      </w:pPr>
      <w:rPr>
        <w:rFonts w:hint="default"/>
        <w:sz w:val="25"/>
      </w:rPr>
    </w:lvl>
    <w:lvl w:ilvl="5">
      <w:start w:val="1"/>
      <w:numFmt w:val="decimal"/>
      <w:lvlText w:val="%1.%2.%3.%4.%5.%6."/>
      <w:lvlJc w:val="left"/>
      <w:pPr>
        <w:ind w:left="1080" w:hanging="1080"/>
      </w:pPr>
      <w:rPr>
        <w:rFonts w:hint="default"/>
        <w:sz w:val="25"/>
      </w:rPr>
    </w:lvl>
    <w:lvl w:ilvl="6">
      <w:start w:val="1"/>
      <w:numFmt w:val="decimal"/>
      <w:lvlText w:val="%1.%2.%3.%4.%5.%6.%7."/>
      <w:lvlJc w:val="left"/>
      <w:pPr>
        <w:ind w:left="1440" w:hanging="1440"/>
      </w:pPr>
      <w:rPr>
        <w:rFonts w:hint="default"/>
        <w:sz w:val="25"/>
      </w:rPr>
    </w:lvl>
    <w:lvl w:ilvl="7">
      <w:start w:val="1"/>
      <w:numFmt w:val="decimal"/>
      <w:lvlText w:val="%1.%2.%3.%4.%5.%6.%7.%8."/>
      <w:lvlJc w:val="left"/>
      <w:pPr>
        <w:ind w:left="1440" w:hanging="1440"/>
      </w:pPr>
      <w:rPr>
        <w:rFonts w:hint="default"/>
        <w:sz w:val="25"/>
      </w:rPr>
    </w:lvl>
    <w:lvl w:ilvl="8">
      <w:start w:val="1"/>
      <w:numFmt w:val="decimal"/>
      <w:lvlText w:val="%1.%2.%3.%4.%5.%6.%7.%8.%9."/>
      <w:lvlJc w:val="left"/>
      <w:pPr>
        <w:ind w:left="1800" w:hanging="1800"/>
      </w:pPr>
      <w:rPr>
        <w:rFonts w:hint="default"/>
        <w:sz w:val="25"/>
      </w:rPr>
    </w:lvl>
  </w:abstractNum>
  <w:abstractNum w:abstractNumId="4" w15:restartNumberingAfterBreak="0">
    <w:nsid w:val="4E282C2A"/>
    <w:multiLevelType w:val="hybridMultilevel"/>
    <w:tmpl w:val="928C6B18"/>
    <w:lvl w:ilvl="0" w:tplc="4CB2AB0C">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1863B25"/>
    <w:multiLevelType w:val="multilevel"/>
    <w:tmpl w:val="357E7708"/>
    <w:lvl w:ilvl="0">
      <w:start w:val="4"/>
      <w:numFmt w:val="decimal"/>
      <w:lvlText w:val="%1."/>
      <w:lvlJc w:val="left"/>
      <w:pPr>
        <w:ind w:left="360" w:hanging="360"/>
      </w:pPr>
      <w:rPr>
        <w:rFonts w:hint="default"/>
        <w:b/>
      </w:rPr>
    </w:lvl>
    <w:lvl w:ilvl="1">
      <w:start w:val="1"/>
      <w:numFmt w:val="decimal"/>
      <w:lvlText w:val="%1.%2."/>
      <w:lvlJc w:val="left"/>
      <w:pPr>
        <w:ind w:left="511" w:hanging="227"/>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5D64C7C"/>
    <w:multiLevelType w:val="hybridMultilevel"/>
    <w:tmpl w:val="DF320C96"/>
    <w:lvl w:ilvl="0" w:tplc="10807BFA">
      <w:start w:val="12"/>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75434DA8"/>
    <w:multiLevelType w:val="multilevel"/>
    <w:tmpl w:val="7C343F10"/>
    <w:lvl w:ilvl="0">
      <w:start w:val="6"/>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7"/>
  </w:num>
  <w:num w:numId="3">
    <w:abstractNumId w:val="5"/>
  </w:num>
  <w:num w:numId="4">
    <w:abstractNumId w:val="6"/>
  </w:num>
  <w:num w:numId="5">
    <w:abstractNumId w:val="3"/>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27"/>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0E0"/>
    <w:rsid w:val="000436D5"/>
    <w:rsid w:val="000970A9"/>
    <w:rsid w:val="000A1F6C"/>
    <w:rsid w:val="00113318"/>
    <w:rsid w:val="00114C20"/>
    <w:rsid w:val="001241E6"/>
    <w:rsid w:val="00151C6C"/>
    <w:rsid w:val="00172B96"/>
    <w:rsid w:val="001D1523"/>
    <w:rsid w:val="00204CE9"/>
    <w:rsid w:val="00236087"/>
    <w:rsid w:val="002715C5"/>
    <w:rsid w:val="002C6F86"/>
    <w:rsid w:val="002C7920"/>
    <w:rsid w:val="00304AC6"/>
    <w:rsid w:val="0034504F"/>
    <w:rsid w:val="00396AC3"/>
    <w:rsid w:val="003D1EBD"/>
    <w:rsid w:val="003E2E6F"/>
    <w:rsid w:val="00416444"/>
    <w:rsid w:val="0043766E"/>
    <w:rsid w:val="00453619"/>
    <w:rsid w:val="00532782"/>
    <w:rsid w:val="0053430D"/>
    <w:rsid w:val="005520E0"/>
    <w:rsid w:val="00584084"/>
    <w:rsid w:val="005C5BB6"/>
    <w:rsid w:val="006879EF"/>
    <w:rsid w:val="006D48EE"/>
    <w:rsid w:val="0072313C"/>
    <w:rsid w:val="00727F42"/>
    <w:rsid w:val="0073791F"/>
    <w:rsid w:val="0076226C"/>
    <w:rsid w:val="00766F88"/>
    <w:rsid w:val="00822CBE"/>
    <w:rsid w:val="00825149"/>
    <w:rsid w:val="00836C48"/>
    <w:rsid w:val="008503DA"/>
    <w:rsid w:val="00876207"/>
    <w:rsid w:val="008843E9"/>
    <w:rsid w:val="00890A64"/>
    <w:rsid w:val="00A92CE5"/>
    <w:rsid w:val="00AF6E57"/>
    <w:rsid w:val="00B24523"/>
    <w:rsid w:val="00BF4296"/>
    <w:rsid w:val="00C32A36"/>
    <w:rsid w:val="00D84006"/>
    <w:rsid w:val="00D95025"/>
    <w:rsid w:val="00E1481A"/>
    <w:rsid w:val="00E264D4"/>
    <w:rsid w:val="00EE22A2"/>
    <w:rsid w:val="00FF65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746D5"/>
  <w15:chartTrackingRefBased/>
  <w15:docId w15:val="{B5210A55-E2A5-44C2-9102-C1943455F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4AC6"/>
    <w:pPr>
      <w:ind w:left="720"/>
      <w:contextualSpacing/>
    </w:pPr>
  </w:style>
  <w:style w:type="paragraph" w:styleId="a4">
    <w:name w:val="Balloon Text"/>
    <w:basedOn w:val="a"/>
    <w:link w:val="a5"/>
    <w:uiPriority w:val="99"/>
    <w:semiHidden/>
    <w:unhideWhenUsed/>
    <w:rsid w:val="00D95025"/>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D950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13023</Words>
  <Characters>7424</Characters>
  <Application>Microsoft Office Word</Application>
  <DocSecurity>0</DocSecurity>
  <Lines>61</Lines>
  <Paragraphs>40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Яговий</dc:creator>
  <cp:keywords/>
  <dc:description/>
  <cp:lastModifiedBy>В'ячеслав Яговий</cp:lastModifiedBy>
  <cp:revision>16</cp:revision>
  <cp:lastPrinted>2023-10-02T11:08:00Z</cp:lastPrinted>
  <dcterms:created xsi:type="dcterms:W3CDTF">2022-09-28T12:39:00Z</dcterms:created>
  <dcterms:modified xsi:type="dcterms:W3CDTF">2023-10-02T11:08:00Z</dcterms:modified>
</cp:coreProperties>
</file>