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Pr="00667C43" w:rsidRDefault="00984F9B" w:rsidP="00C4426A">
      <w:pPr>
        <w:pStyle w:val="a3"/>
        <w:rPr>
          <w:rFonts w:ascii="Times New Roman" w:hAnsi="Times New Roman"/>
          <w:b/>
          <w:sz w:val="24"/>
          <w:szCs w:val="24"/>
        </w:rPr>
      </w:pPr>
    </w:p>
    <w:p w:rsidR="00984F9B" w:rsidRPr="00667C43" w:rsidRDefault="00984F9B" w:rsidP="00984F9B">
      <w:pPr>
        <w:spacing w:after="0" w:line="240" w:lineRule="auto"/>
        <w:jc w:val="center"/>
        <w:rPr>
          <w:rFonts w:ascii="Times New Roman" w:hAnsi="Times New Roman"/>
          <w:b/>
          <w:bCs/>
          <w:sz w:val="24"/>
          <w:szCs w:val="24"/>
        </w:rPr>
      </w:pPr>
    </w:p>
    <w:p w:rsidR="002F3867" w:rsidRDefault="002F3867" w:rsidP="002F3867">
      <w:pPr>
        <w:jc w:val="center"/>
        <w:rPr>
          <w:b/>
          <w:sz w:val="32"/>
          <w:szCs w:val="32"/>
        </w:rPr>
      </w:pPr>
      <w:r>
        <w:rPr>
          <w:b/>
          <w:sz w:val="32"/>
          <w:szCs w:val="32"/>
        </w:rPr>
        <w:t xml:space="preserve">ІНСТИТУТ КАРТОПЛЯРСТВА </w:t>
      </w:r>
    </w:p>
    <w:p w:rsidR="002F3867" w:rsidRDefault="002F3867" w:rsidP="002F3867">
      <w:pPr>
        <w:jc w:val="center"/>
        <w:rPr>
          <w:b/>
          <w:sz w:val="32"/>
          <w:szCs w:val="32"/>
        </w:rPr>
      </w:pPr>
      <w:r>
        <w:rPr>
          <w:b/>
          <w:sz w:val="32"/>
          <w:szCs w:val="32"/>
        </w:rPr>
        <w:t xml:space="preserve">НАЦІОНАЛЬНОЇ АКАДЕМІЇ АГРАРНИХ НАУК УКРАЇНИ </w:t>
      </w:r>
    </w:p>
    <w:p w:rsidR="002F3867" w:rsidRPr="00FC488C" w:rsidRDefault="002F3867" w:rsidP="002F3867">
      <w:pPr>
        <w:adjustRightInd w:val="0"/>
        <w:ind w:left="5670" w:right="57"/>
        <w:rPr>
          <w:bCs/>
        </w:rPr>
      </w:pPr>
      <w:r w:rsidRPr="00FC488C">
        <w:rPr>
          <w:bCs/>
        </w:rPr>
        <w:t>ЗАТВЕРДЖЕНО</w:t>
      </w:r>
    </w:p>
    <w:p w:rsidR="002F3867" w:rsidRPr="00FC488C" w:rsidRDefault="002F3867" w:rsidP="002F3867">
      <w:pPr>
        <w:spacing w:before="120"/>
        <w:ind w:left="5670" w:right="57"/>
      </w:pPr>
      <w:r>
        <w:t>Р</w:t>
      </w:r>
      <w:r w:rsidRPr="00FC488C">
        <w:t xml:space="preserve">ішення </w:t>
      </w:r>
      <w:r>
        <w:t xml:space="preserve">уповноваженої особи </w:t>
      </w:r>
      <w:r w:rsidRPr="00136609">
        <w:t>Інституту картоплярства Національної академії аграрних наук України</w:t>
      </w:r>
    </w:p>
    <w:p w:rsidR="002F3867" w:rsidRPr="005677A9" w:rsidRDefault="00115F29" w:rsidP="002F3867">
      <w:pPr>
        <w:widowControl w:val="0"/>
        <w:adjustRightInd w:val="0"/>
        <w:spacing w:before="120"/>
        <w:ind w:left="5670"/>
        <w:rPr>
          <w:b/>
          <w:bCs/>
          <w:lang w:val="ru-RU"/>
        </w:rPr>
      </w:pPr>
      <w:r>
        <w:rPr>
          <w:lang w:val="ru-RU"/>
        </w:rPr>
        <w:t>31</w:t>
      </w:r>
      <w:r w:rsidR="005677A9">
        <w:rPr>
          <w:lang w:val="ru-RU"/>
        </w:rPr>
        <w:t xml:space="preserve"> </w:t>
      </w:r>
      <w:r w:rsidR="00335578">
        <w:rPr>
          <w:lang w:val="ru-RU"/>
        </w:rPr>
        <w:t>січ</w:t>
      </w:r>
      <w:r w:rsidR="002F3867" w:rsidRPr="002F3867">
        <w:rPr>
          <w:lang w:val="ru-RU"/>
        </w:rPr>
        <w:t>ня 202</w:t>
      </w:r>
      <w:r>
        <w:rPr>
          <w:lang w:val="ru-RU"/>
        </w:rPr>
        <w:t>4</w:t>
      </w:r>
      <w:r w:rsidR="002F3867" w:rsidRPr="002F3867">
        <w:rPr>
          <w:lang w:val="ru-RU"/>
        </w:rPr>
        <w:t xml:space="preserve"> року </w:t>
      </w:r>
      <w:r w:rsidR="002F3867" w:rsidRPr="002F3867">
        <w:t xml:space="preserve">№ </w:t>
      </w:r>
      <w:r>
        <w:t>3</w:t>
      </w:r>
    </w:p>
    <w:p w:rsidR="002F3867" w:rsidRPr="00FC488C" w:rsidRDefault="002F3867" w:rsidP="002F3867">
      <w:pPr>
        <w:widowControl w:val="0"/>
        <w:adjustRightInd w:val="0"/>
        <w:ind w:left="5670"/>
        <w:rPr>
          <w:bCs/>
        </w:rPr>
      </w:pPr>
      <w:r>
        <w:t>________________Ольга КАЛДАРАШ</w:t>
      </w:r>
    </w:p>
    <w:p w:rsidR="002F3867" w:rsidRDefault="002F3867" w:rsidP="002F3867">
      <w:pPr>
        <w:widowControl w:val="0"/>
        <w:adjustRightInd w:val="0"/>
        <w:ind w:left="5670"/>
        <w:rPr>
          <w:bCs/>
        </w:rPr>
      </w:pPr>
      <w:r w:rsidRPr="00FC488C">
        <w:rPr>
          <w:bCs/>
        </w:rPr>
        <w:t>М.П.</w:t>
      </w: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CC4098" w:rsidRPr="00667C43" w:rsidRDefault="00CC4098" w:rsidP="00CC4098">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667C43" w:rsidTr="00801D1F">
        <w:trPr>
          <w:trHeight w:val="1788"/>
        </w:trPr>
        <w:tc>
          <w:tcPr>
            <w:tcW w:w="10206" w:type="dxa"/>
            <w:tcBorders>
              <w:top w:val="nil"/>
              <w:left w:val="nil"/>
              <w:bottom w:val="nil"/>
              <w:right w:val="nil"/>
            </w:tcBorders>
          </w:tcPr>
          <w:p w:rsidR="00984F9B" w:rsidRPr="00667C43" w:rsidRDefault="00984F9B" w:rsidP="00801D1F">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CC4098" w:rsidRPr="00667C43"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BA1DD2" w:rsidRDefault="00BA1DD2" w:rsidP="00BA1DD2">
            <w:pPr>
              <w:spacing w:after="120"/>
              <w:jc w:val="center"/>
            </w:pPr>
            <w:r>
              <w:rPr>
                <w:b/>
                <w:bCs/>
                <w:sz w:val="32"/>
                <w:szCs w:val="32"/>
              </w:rPr>
              <w:t xml:space="preserve">ДК 021:2015: </w:t>
            </w:r>
            <w:r w:rsidR="00877567">
              <w:rPr>
                <w:b/>
                <w:bCs/>
                <w:sz w:val="32"/>
                <w:szCs w:val="32"/>
              </w:rPr>
              <w:t>0921</w:t>
            </w:r>
            <w:r w:rsidR="00877567">
              <w:rPr>
                <w:b/>
                <w:sz w:val="32"/>
                <w:szCs w:val="32"/>
              </w:rPr>
              <w:t>0000-4</w:t>
            </w:r>
            <w:r w:rsidR="00877567">
              <w:rPr>
                <w:b/>
                <w:bCs/>
                <w:sz w:val="32"/>
                <w:szCs w:val="32"/>
              </w:rPr>
              <w:t xml:space="preserve"> – </w:t>
            </w:r>
            <w:r w:rsidR="00877567">
              <w:rPr>
                <w:b/>
                <w:bCs/>
                <w:color w:val="000000"/>
                <w:sz w:val="32"/>
                <w:szCs w:val="32"/>
              </w:rPr>
              <w:t>Мастильні засоби</w:t>
            </w:r>
            <w:r w:rsidR="00877567">
              <w:rPr>
                <w:b/>
                <w:sz w:val="32"/>
                <w:szCs w:val="32"/>
              </w:rPr>
              <w:t xml:space="preserve">, </w:t>
            </w:r>
            <w:r w:rsidR="00877567">
              <w:rPr>
                <w:b/>
                <w:bCs/>
                <w:sz w:val="32"/>
                <w:szCs w:val="32"/>
              </w:rPr>
              <w:t>0921</w:t>
            </w:r>
            <w:r w:rsidR="00877567">
              <w:rPr>
                <w:b/>
                <w:sz w:val="32"/>
                <w:szCs w:val="32"/>
              </w:rPr>
              <w:t xml:space="preserve">1000-1 </w:t>
            </w:r>
            <w:r w:rsidR="00877567" w:rsidRPr="00E05AED">
              <w:rPr>
                <w:b/>
                <w:bCs/>
                <w:color w:val="000000"/>
                <w:sz w:val="32"/>
                <w:szCs w:val="32"/>
              </w:rPr>
              <w:t>Мастильні оливи та мастильні матеріали</w:t>
            </w:r>
          </w:p>
          <w:p w:rsidR="00984F9B" w:rsidRPr="00667C43" w:rsidRDefault="00BA1DD2" w:rsidP="00BA1DD2">
            <w:pPr>
              <w:pStyle w:val="a5"/>
              <w:widowControl/>
              <w:numPr>
                <w:ilvl w:val="5"/>
                <w:numId w:val="3"/>
              </w:numPr>
              <w:autoSpaceDE/>
              <w:spacing w:after="0"/>
              <w:ind w:right="1025"/>
              <w:jc w:val="center"/>
              <w:outlineLvl w:val="5"/>
              <w:rPr>
                <w:rFonts w:ascii="Times New Roman" w:hAnsi="Times New Roman" w:cs="Times New Roman"/>
                <w:b/>
                <w:bCs/>
                <w:lang w:val="uk-UA"/>
              </w:rPr>
            </w:pPr>
            <w:r w:rsidRPr="00EA7BD5">
              <w:rPr>
                <w:b/>
                <w:bCs/>
                <w:sz w:val="28"/>
                <w:szCs w:val="28"/>
                <w:lang w:eastAsia="uk-UA"/>
              </w:rPr>
              <w:t>(</w:t>
            </w:r>
            <w:r w:rsidR="00877567">
              <w:rPr>
                <w:b/>
                <w:bCs/>
                <w:sz w:val="32"/>
                <w:szCs w:val="32"/>
                <w:lang w:eastAsia="uk-UA"/>
              </w:rPr>
              <w:t>оливи моторні, оливи трансмісійні, мастила, гальмівна рідина</w:t>
            </w:r>
            <w:r w:rsidRPr="00EA7BD5">
              <w:rPr>
                <w:b/>
                <w:bCs/>
                <w:sz w:val="28"/>
                <w:szCs w:val="28"/>
                <w:lang w:eastAsia="uk-UA"/>
              </w:rPr>
              <w:t>)</w:t>
            </w:r>
          </w:p>
        </w:tc>
      </w:tr>
    </w:tbl>
    <w:p w:rsidR="00984F9B" w:rsidRPr="00667C43" w:rsidRDefault="00984F9B" w:rsidP="00CC4098">
      <w:pPr>
        <w:pStyle w:val="a5"/>
        <w:widowControl/>
        <w:numPr>
          <w:ilvl w:val="4"/>
          <w:numId w:val="3"/>
        </w:numPr>
        <w:autoSpaceDE/>
        <w:spacing w:after="0"/>
        <w:jc w:val="center"/>
        <w:outlineLvl w:val="5"/>
        <w:rPr>
          <w:rFonts w:ascii="Times New Roman" w:hAnsi="Times New Roman" w:cs="Times New Roman"/>
          <w:lang w:val="uk-UA"/>
        </w:rPr>
      </w:pPr>
    </w:p>
    <w:p w:rsidR="00984F9B" w:rsidRPr="00667C43" w:rsidRDefault="00984F9B" w:rsidP="00CC4098">
      <w:pPr>
        <w:pStyle w:val="a3"/>
        <w:jc w:val="center"/>
        <w:rPr>
          <w:rFonts w:ascii="Times New Roman" w:hAnsi="Times New Roman"/>
          <w:sz w:val="28"/>
        </w:rPr>
      </w:pPr>
    </w:p>
    <w:p w:rsidR="00CC4098" w:rsidRPr="00667C43" w:rsidRDefault="00070CC4" w:rsidP="00EB0153">
      <w:pPr>
        <w:pStyle w:val="a3"/>
        <w:jc w:val="center"/>
        <w:rPr>
          <w:rFonts w:ascii="Times New Roman" w:hAnsi="Times New Roman"/>
          <w:b/>
          <w:bCs/>
          <w:sz w:val="28"/>
        </w:rPr>
      </w:pPr>
      <w:r w:rsidRPr="00667C43">
        <w:rPr>
          <w:rFonts w:ascii="Times New Roman" w:hAnsi="Times New Roman"/>
          <w:b/>
          <w:bCs/>
          <w:sz w:val="28"/>
        </w:rPr>
        <w:t>п</w:t>
      </w:r>
      <w:r w:rsidR="00984F9B" w:rsidRPr="00667C43">
        <w:rPr>
          <w:rFonts w:ascii="Times New Roman" w:hAnsi="Times New Roman"/>
          <w:b/>
          <w:bCs/>
          <w:sz w:val="28"/>
        </w:rPr>
        <w:t>роцедура закупівлі:</w:t>
      </w:r>
    </w:p>
    <w:p w:rsidR="00984F9B" w:rsidRPr="00667C43" w:rsidRDefault="00D93C9F" w:rsidP="00CC4098">
      <w:pPr>
        <w:pStyle w:val="a3"/>
        <w:jc w:val="center"/>
        <w:rPr>
          <w:rFonts w:ascii="Times New Roman" w:hAnsi="Times New Roman"/>
          <w:b/>
          <w:bCs/>
          <w:sz w:val="28"/>
        </w:rPr>
      </w:pPr>
      <w:r w:rsidRPr="003A65EE">
        <w:rPr>
          <w:rFonts w:ascii="Times New Roman" w:hAnsi="Times New Roman"/>
          <w:b/>
          <w:bCs/>
          <w:sz w:val="28"/>
        </w:rPr>
        <w:t>В</w:t>
      </w:r>
      <w:r w:rsidR="00984F9B" w:rsidRPr="003A65EE">
        <w:rPr>
          <w:rFonts w:ascii="Times New Roman" w:hAnsi="Times New Roman"/>
          <w:b/>
          <w:bCs/>
          <w:sz w:val="28"/>
        </w:rPr>
        <w:t>ідкриті торги</w:t>
      </w:r>
      <w:r w:rsidR="00994B6C">
        <w:rPr>
          <w:rFonts w:ascii="Times New Roman" w:hAnsi="Times New Roman"/>
          <w:b/>
          <w:bCs/>
          <w:sz w:val="28"/>
        </w:rPr>
        <w:t xml:space="preserve"> з особливостями</w:t>
      </w:r>
    </w:p>
    <w:p w:rsidR="00984F9B" w:rsidRPr="00667C43" w:rsidRDefault="00984F9B" w:rsidP="00984F9B">
      <w:pPr>
        <w:widowControl w:val="0"/>
        <w:autoSpaceDE w:val="0"/>
        <w:autoSpaceDN w:val="0"/>
        <w:adjustRightInd w:val="0"/>
        <w:jc w:val="center"/>
        <w:rPr>
          <w:rFonts w:ascii="Times New Roman" w:hAnsi="Times New Roman"/>
          <w:b/>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3A65EE" w:rsidP="00380093">
      <w:pPr>
        <w:widowControl w:val="0"/>
        <w:autoSpaceDE w:val="0"/>
        <w:autoSpaceDN w:val="0"/>
        <w:adjustRightInd w:val="0"/>
        <w:jc w:val="center"/>
        <w:rPr>
          <w:rFonts w:ascii="Times New Roman" w:hAnsi="Times New Roman"/>
          <w:b/>
          <w:bCs/>
          <w:sz w:val="24"/>
          <w:szCs w:val="24"/>
        </w:rPr>
      </w:pPr>
      <w:r>
        <w:rPr>
          <w:rFonts w:ascii="Times New Roman" w:eastAsia="Times New Roman" w:hAnsi="Times New Roman"/>
          <w:b/>
          <w:bCs/>
          <w:sz w:val="24"/>
          <w:szCs w:val="24"/>
          <w:lang w:eastAsia="ru-RU"/>
        </w:rPr>
        <w:t>Смт Немішаєве - 202</w:t>
      </w:r>
      <w:r w:rsidR="00115F29">
        <w:rPr>
          <w:rFonts w:ascii="Times New Roman" w:eastAsia="Times New Roman" w:hAnsi="Times New Roman"/>
          <w:b/>
          <w:bCs/>
          <w:sz w:val="24"/>
          <w:szCs w:val="24"/>
          <w:lang w:eastAsia="ru-RU"/>
        </w:rPr>
        <w:t>4</w:t>
      </w:r>
      <w:r w:rsidRPr="00AA4A67">
        <w:rPr>
          <w:rFonts w:ascii="Times New Roman" w:eastAsia="Times New Roman" w:hAnsi="Times New Roman"/>
          <w:b/>
          <w:bCs/>
          <w:sz w:val="24"/>
          <w:szCs w:val="24"/>
          <w:lang w:eastAsia="ru-RU"/>
        </w:rPr>
        <w:t xml:space="preserve"> р.</w:t>
      </w: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667C43" w:rsidTr="00486983">
        <w:trPr>
          <w:trHeight w:val="97"/>
        </w:trPr>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Pr>
                <w:rFonts w:ascii="Times New Roman" w:eastAsia="Times New Roman" w:hAnsi="Times New Roman"/>
                <w:sz w:val="24"/>
                <w:szCs w:val="24"/>
                <w:lang w:eastAsia="uk-UA"/>
              </w:rPr>
              <w:t xml:space="preserve"> – Закон)</w:t>
            </w:r>
            <w:r w:rsidR="00FB5526">
              <w:rPr>
                <w:rFonts w:ascii="Times New Roman" w:eastAsia="Times New Roman" w:hAnsi="Times New Roman"/>
                <w:sz w:val="24"/>
                <w:szCs w:val="24"/>
                <w:lang w:eastAsia="uk-UA"/>
              </w:rPr>
              <w:t xml:space="preserve"> </w:t>
            </w:r>
            <w:r w:rsidR="00E735D3" w:rsidRPr="00BB5E3F">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FB5526">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Терміни</w:t>
            </w:r>
            <w:r w:rsidR="00380093" w:rsidRPr="00667C43">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667C43">
              <w:rPr>
                <w:rFonts w:ascii="Times New Roman" w:eastAsia="Times New Roman" w:hAnsi="Times New Roman"/>
                <w:sz w:val="24"/>
                <w:szCs w:val="24"/>
                <w:lang w:eastAsia="uk-UA"/>
              </w:rPr>
              <w:t>.</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A02939" w:rsidRPr="00667C43" w:rsidTr="008A255C">
        <w:trPr>
          <w:trHeight w:val="419"/>
        </w:trPr>
        <w:tc>
          <w:tcPr>
            <w:tcW w:w="2835" w:type="dxa"/>
            <w:vAlign w:val="center"/>
          </w:tcPr>
          <w:p w:rsidR="00A02939" w:rsidRPr="00667C43" w:rsidRDefault="00A02939"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A02939" w:rsidRPr="0087254A" w:rsidRDefault="00A02939" w:rsidP="00115F29">
            <w:pPr>
              <w:widowControl w:val="0"/>
              <w:spacing w:beforeLines="40" w:afterLines="40" w:line="240" w:lineRule="auto"/>
              <w:ind w:left="62"/>
              <w:contextualSpacing/>
              <w:jc w:val="both"/>
              <w:rPr>
                <w:rFonts w:ascii="Times New Roman" w:eastAsia="Times New Roman" w:hAnsi="Times New Roman"/>
              </w:rPr>
            </w:pPr>
            <w:r w:rsidRPr="0087254A">
              <w:rPr>
                <w:rFonts w:ascii="Times New Roman" w:eastAsia="Times New Roman" w:hAnsi="Times New Roman"/>
              </w:rPr>
              <w:t>Інститут картоплярства Національної академії аграрних наук України.</w:t>
            </w:r>
          </w:p>
        </w:tc>
      </w:tr>
      <w:tr w:rsidR="00A02939" w:rsidRPr="00667C43" w:rsidTr="00C03323">
        <w:trPr>
          <w:trHeight w:val="553"/>
        </w:trPr>
        <w:tc>
          <w:tcPr>
            <w:tcW w:w="2835" w:type="dxa"/>
            <w:vAlign w:val="center"/>
          </w:tcPr>
          <w:p w:rsidR="00A02939" w:rsidRPr="00667C43" w:rsidRDefault="00A02939"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vAlign w:val="center"/>
          </w:tcPr>
          <w:p w:rsidR="00A02939" w:rsidRPr="0087254A" w:rsidRDefault="00115F29" w:rsidP="00115F29">
            <w:pPr>
              <w:widowControl w:val="0"/>
              <w:spacing w:beforeLines="40" w:afterLines="40" w:line="240" w:lineRule="auto"/>
              <w:ind w:left="62"/>
              <w:contextualSpacing/>
              <w:jc w:val="both"/>
              <w:rPr>
                <w:rFonts w:ascii="Times New Roman" w:eastAsia="Times New Roman" w:hAnsi="Times New Roman"/>
              </w:rPr>
            </w:pPr>
            <w:r>
              <w:rPr>
                <w:rFonts w:ascii="Times New Roman" w:eastAsia="Times New Roman" w:hAnsi="Times New Roman"/>
              </w:rPr>
              <w:t>Юридична адреса: вул. Ярослава Мудрого,</w:t>
            </w:r>
            <w:r w:rsidR="00A02939" w:rsidRPr="0087254A">
              <w:rPr>
                <w:rFonts w:ascii="Times New Roman" w:eastAsia="Times New Roman" w:hAnsi="Times New Roman"/>
              </w:rPr>
              <w:t xml:space="preserve"> 22, смт. Немішаєве, Бучанський район, Київська область, 07853</w:t>
            </w:r>
          </w:p>
        </w:tc>
      </w:tr>
      <w:tr w:rsidR="00A02939" w:rsidRPr="00667C43" w:rsidTr="0045414C">
        <w:trPr>
          <w:trHeight w:val="1163"/>
        </w:trPr>
        <w:tc>
          <w:tcPr>
            <w:tcW w:w="2835" w:type="dxa"/>
            <w:tcBorders>
              <w:bottom w:val="single" w:sz="4" w:space="0" w:color="auto"/>
            </w:tcBorders>
          </w:tcPr>
          <w:p w:rsidR="00A02939" w:rsidRPr="00667C43" w:rsidRDefault="00A02939"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rsidR="00A02939" w:rsidRPr="0087254A" w:rsidRDefault="00A02939" w:rsidP="00115F29">
            <w:pPr>
              <w:widowControl w:val="0"/>
              <w:spacing w:beforeLines="40" w:afterLines="40" w:line="240" w:lineRule="auto"/>
              <w:ind w:left="62"/>
              <w:contextualSpacing/>
              <w:jc w:val="both"/>
              <w:rPr>
                <w:rFonts w:ascii="Times New Roman" w:eastAsia="Times New Roman" w:hAnsi="Times New Roman"/>
              </w:rPr>
            </w:pPr>
            <w:r w:rsidRPr="0087254A">
              <w:rPr>
                <w:rFonts w:ascii="Times New Roman" w:eastAsia="Times New Roman" w:hAnsi="Times New Roman"/>
              </w:rPr>
              <w:t xml:space="preserve">Калдараш Ольга Петрівна – </w:t>
            </w:r>
            <w:r w:rsidR="0045414C">
              <w:rPr>
                <w:rFonts w:ascii="Times New Roman" w:eastAsia="Times New Roman" w:hAnsi="Times New Roman"/>
              </w:rPr>
              <w:t xml:space="preserve">старший </w:t>
            </w:r>
            <w:r w:rsidRPr="0087254A">
              <w:rPr>
                <w:rFonts w:ascii="Times New Roman" w:eastAsia="Times New Roman" w:hAnsi="Times New Roman"/>
              </w:rPr>
              <w:t>науковий співробітник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A02939" w:rsidRPr="0087254A" w:rsidRDefault="00A02939" w:rsidP="00115F29">
            <w:pPr>
              <w:widowControl w:val="0"/>
              <w:tabs>
                <w:tab w:val="left" w:pos="585"/>
              </w:tabs>
              <w:spacing w:beforeLines="40" w:afterLines="40" w:line="240" w:lineRule="auto"/>
              <w:ind w:left="62"/>
              <w:contextualSpacing/>
              <w:jc w:val="both"/>
              <w:rPr>
                <w:rFonts w:ascii="Times New Roman" w:eastAsia="Times New Roman" w:hAnsi="Times New Roman"/>
              </w:rPr>
            </w:pPr>
            <w:r w:rsidRPr="0087254A">
              <w:rPr>
                <w:rFonts w:ascii="Times New Roman" w:eastAsia="Times New Roman" w:hAnsi="Times New Roman"/>
              </w:rPr>
              <w:t>Номер телефону: +380457741205.</w:t>
            </w:r>
          </w:p>
          <w:p w:rsidR="00A02939" w:rsidRPr="0087254A" w:rsidRDefault="00A02939" w:rsidP="00115F29">
            <w:pPr>
              <w:spacing w:beforeLines="40" w:afterLines="40" w:line="240" w:lineRule="auto"/>
              <w:ind w:left="62"/>
              <w:contextualSpacing/>
              <w:jc w:val="both"/>
              <w:rPr>
                <w:rFonts w:ascii="Times New Roman" w:eastAsia="Times New Roman" w:hAnsi="Times New Roman"/>
              </w:rPr>
            </w:pPr>
            <w:r w:rsidRPr="0087254A">
              <w:rPr>
                <w:rFonts w:ascii="Times New Roman" w:eastAsia="Times New Roman" w:hAnsi="Times New Roman"/>
              </w:rPr>
              <w:t>Електронна адреса: ekonomikaik.2017@gmail.com.</w:t>
            </w:r>
          </w:p>
        </w:tc>
      </w:tr>
      <w:tr w:rsidR="00984F9B" w:rsidRPr="00667C43" w:rsidTr="00486983">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667C43"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540A98">
              <w:rPr>
                <w:rFonts w:ascii="Times New Roman" w:hAnsi="Times New Roman"/>
                <w:sz w:val="24"/>
                <w:szCs w:val="24"/>
                <w:lang w:eastAsia="uk-UA"/>
              </w:rPr>
              <w:t>Ві</w:t>
            </w:r>
            <w:r w:rsidR="00E735D3" w:rsidRPr="00540A98">
              <w:rPr>
                <w:rFonts w:ascii="Times New Roman" w:hAnsi="Times New Roman"/>
                <w:sz w:val="24"/>
                <w:szCs w:val="24"/>
                <w:lang w:eastAsia="uk-UA"/>
              </w:rPr>
              <w:t>дкриті торги</w:t>
            </w:r>
            <w:r w:rsidR="00994B6C">
              <w:rPr>
                <w:rFonts w:ascii="Times New Roman" w:hAnsi="Times New Roman"/>
                <w:sz w:val="24"/>
                <w:szCs w:val="24"/>
                <w:lang w:eastAsia="uk-UA"/>
              </w:rPr>
              <w:t xml:space="preserve"> з особливостями</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486983">
        <w:trPr>
          <w:trHeight w:val="527"/>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rsidR="00A32CF8" w:rsidRPr="00FB5526" w:rsidRDefault="00FB5526" w:rsidP="00A32CF8">
            <w:pPr>
              <w:widowControl w:val="0"/>
              <w:tabs>
                <w:tab w:val="left" w:pos="585"/>
              </w:tabs>
              <w:ind w:firstLine="281"/>
              <w:jc w:val="both"/>
              <w:rPr>
                <w:rFonts w:ascii="Times New Roman" w:hAnsi="Times New Roman"/>
                <w:color w:val="000000"/>
                <w:sz w:val="24"/>
                <w:szCs w:val="24"/>
                <w:shd w:val="clear" w:color="auto" w:fill="FFFFFF"/>
              </w:rPr>
            </w:pPr>
            <w:r w:rsidRPr="00FB5526">
              <w:rPr>
                <w:rFonts w:ascii="Times New Roman" w:hAnsi="Times New Roman"/>
                <w:b/>
                <w:bCs/>
                <w:sz w:val="24"/>
                <w:szCs w:val="24"/>
                <w:lang w:eastAsia="uk-UA"/>
              </w:rPr>
              <w:t xml:space="preserve">оливи моторні, оливи трансмісійні, мастила, гальмівна рідина </w:t>
            </w:r>
            <w:r w:rsidRPr="00FB5526">
              <w:rPr>
                <w:rFonts w:ascii="Times New Roman" w:hAnsi="Times New Roman"/>
                <w:b/>
                <w:sz w:val="24"/>
                <w:szCs w:val="24"/>
              </w:rPr>
              <w:t>(далі – «товар»</w:t>
            </w:r>
            <w:r w:rsidR="00A32CF8" w:rsidRPr="00FB5526">
              <w:rPr>
                <w:rFonts w:ascii="Times New Roman" w:hAnsi="Times New Roman"/>
                <w:b/>
                <w:sz w:val="24"/>
                <w:szCs w:val="24"/>
              </w:rPr>
              <w:t>)</w:t>
            </w:r>
          </w:p>
          <w:p w:rsidR="00984F9B" w:rsidRPr="00FB5526" w:rsidRDefault="00A32CF8" w:rsidP="00A32CF8">
            <w:pPr>
              <w:widowControl w:val="0"/>
              <w:autoSpaceDE w:val="0"/>
              <w:autoSpaceDN w:val="0"/>
              <w:adjustRightInd w:val="0"/>
              <w:spacing w:after="0"/>
              <w:rPr>
                <w:rFonts w:ascii="Times New Roman" w:hAnsi="Times New Roman"/>
                <w:spacing w:val="-3"/>
                <w:sz w:val="24"/>
                <w:szCs w:val="24"/>
              </w:rPr>
            </w:pPr>
            <w:r w:rsidRPr="00FB5526">
              <w:rPr>
                <w:rFonts w:ascii="Times New Roman" w:hAnsi="Times New Roman"/>
                <w:sz w:val="24"/>
                <w:szCs w:val="24"/>
              </w:rPr>
              <w:t xml:space="preserve">Код згідно </w:t>
            </w:r>
            <w:hyperlink r:id="rId8" w:anchor="n14" w:tgtFrame="_blank" w:history="1">
              <w:r w:rsidRPr="00FB5526">
                <w:rPr>
                  <w:rFonts w:ascii="Times New Roman" w:hAnsi="Times New Roman"/>
                  <w:sz w:val="24"/>
                  <w:szCs w:val="24"/>
                </w:rPr>
                <w:t>національного класифікатора України ДК 021:2015 «Єдиний закупівельний словник»</w:t>
              </w:r>
            </w:hyperlink>
            <w:r w:rsidRPr="00FB5526">
              <w:rPr>
                <w:rFonts w:ascii="Times New Roman" w:hAnsi="Times New Roman"/>
                <w:sz w:val="24"/>
                <w:szCs w:val="24"/>
              </w:rPr>
              <w:t xml:space="preserve">: </w:t>
            </w:r>
            <w:r w:rsidR="00FB5526" w:rsidRPr="00FB5526">
              <w:rPr>
                <w:rFonts w:ascii="Times New Roman" w:hAnsi="Times New Roman"/>
                <w:b/>
                <w:bCs/>
                <w:sz w:val="24"/>
                <w:szCs w:val="24"/>
              </w:rPr>
              <w:t>0921</w:t>
            </w:r>
            <w:r w:rsidR="00FB5526" w:rsidRPr="00FB5526">
              <w:rPr>
                <w:rFonts w:ascii="Times New Roman" w:hAnsi="Times New Roman"/>
                <w:b/>
                <w:sz w:val="24"/>
                <w:szCs w:val="24"/>
              </w:rPr>
              <w:t>0000-4</w:t>
            </w:r>
            <w:r w:rsidR="00FB5526" w:rsidRPr="00FB5526">
              <w:rPr>
                <w:rFonts w:ascii="Times New Roman" w:hAnsi="Times New Roman"/>
                <w:b/>
                <w:bCs/>
                <w:sz w:val="24"/>
                <w:szCs w:val="24"/>
              </w:rPr>
              <w:t xml:space="preserve"> – </w:t>
            </w:r>
            <w:r w:rsidR="00FB5526" w:rsidRPr="00FB5526">
              <w:rPr>
                <w:rFonts w:ascii="Times New Roman" w:hAnsi="Times New Roman"/>
                <w:b/>
                <w:bCs/>
                <w:color w:val="000000"/>
                <w:sz w:val="24"/>
                <w:szCs w:val="24"/>
              </w:rPr>
              <w:t>Мастильні засоби</w:t>
            </w:r>
            <w:r w:rsidR="00FB5526" w:rsidRPr="00FB5526">
              <w:rPr>
                <w:rFonts w:ascii="Times New Roman" w:hAnsi="Times New Roman"/>
                <w:b/>
                <w:sz w:val="24"/>
                <w:szCs w:val="24"/>
              </w:rPr>
              <w:t xml:space="preserve">, </w:t>
            </w:r>
            <w:r w:rsidR="00FB5526" w:rsidRPr="00FB5526">
              <w:rPr>
                <w:rFonts w:ascii="Times New Roman" w:hAnsi="Times New Roman"/>
                <w:b/>
                <w:bCs/>
                <w:sz w:val="24"/>
                <w:szCs w:val="24"/>
              </w:rPr>
              <w:t>0921</w:t>
            </w:r>
            <w:r w:rsidR="00FB5526" w:rsidRPr="00FB5526">
              <w:rPr>
                <w:rFonts w:ascii="Times New Roman" w:hAnsi="Times New Roman"/>
                <w:b/>
                <w:sz w:val="24"/>
                <w:szCs w:val="24"/>
              </w:rPr>
              <w:t xml:space="preserve">1000-1 </w:t>
            </w:r>
            <w:r w:rsidR="00FB5526" w:rsidRPr="00FB5526">
              <w:rPr>
                <w:rFonts w:ascii="Times New Roman" w:hAnsi="Times New Roman"/>
                <w:b/>
                <w:bCs/>
                <w:color w:val="000000"/>
                <w:sz w:val="24"/>
                <w:szCs w:val="24"/>
              </w:rPr>
              <w:t>Мастильні оливи та мастильні матеріали</w:t>
            </w:r>
            <w:r w:rsidRPr="00FB5526">
              <w:rPr>
                <w:rFonts w:ascii="Times New Roman" w:hAnsi="Times New Roman"/>
                <w:spacing w:val="-3"/>
                <w:sz w:val="24"/>
                <w:szCs w:val="24"/>
              </w:rPr>
              <w:t>.</w:t>
            </w:r>
          </w:p>
          <w:p w:rsidR="0084709B" w:rsidRPr="004B29BE" w:rsidRDefault="0084709B" w:rsidP="00A32CF8">
            <w:pPr>
              <w:widowControl w:val="0"/>
              <w:autoSpaceDE w:val="0"/>
              <w:autoSpaceDN w:val="0"/>
              <w:adjustRightInd w:val="0"/>
              <w:spacing w:after="0"/>
              <w:rPr>
                <w:rFonts w:ascii="Times New Roman" w:hAnsi="Times New Roman"/>
                <w:color w:val="000000"/>
                <w:sz w:val="24"/>
                <w:szCs w:val="24"/>
              </w:rPr>
            </w:pPr>
            <w:r w:rsidRPr="00FB5526">
              <w:rPr>
                <w:rFonts w:ascii="Times New Roman" w:hAnsi="Times New Roman"/>
                <w:sz w:val="24"/>
                <w:szCs w:val="24"/>
              </w:rPr>
              <w:t xml:space="preserve">(більш детально в </w:t>
            </w:r>
            <w:r w:rsidRPr="00FB5526">
              <w:rPr>
                <w:rFonts w:ascii="Times New Roman" w:hAnsi="Times New Roman"/>
                <w:b/>
                <w:sz w:val="24"/>
                <w:szCs w:val="24"/>
              </w:rPr>
              <w:t>Додатку № 3</w:t>
            </w:r>
            <w:r w:rsidRPr="00FB5526">
              <w:rPr>
                <w:rFonts w:ascii="Times New Roman" w:hAnsi="Times New Roman"/>
                <w:sz w:val="24"/>
                <w:szCs w:val="24"/>
              </w:rPr>
              <w:t xml:space="preserve"> до ТД)</w:t>
            </w: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C850B9" w:rsidRDefault="0084709B" w:rsidP="00C850B9">
            <w:pPr>
              <w:ind w:firstLine="281"/>
              <w:rPr>
                <w:lang w:eastAsia="uk-UA"/>
              </w:rPr>
            </w:pPr>
            <w:r>
              <w:rPr>
                <w:b/>
              </w:rPr>
              <w:t>Поділ на лоти не передбачено</w:t>
            </w:r>
          </w:p>
          <w:p w:rsidR="00984F9B" w:rsidRPr="00667C43" w:rsidRDefault="00C850B9" w:rsidP="00C95250">
            <w:pPr>
              <w:pStyle w:val="a8"/>
              <w:spacing w:before="0" w:beforeAutospacing="0" w:after="0" w:afterAutospacing="0"/>
              <w:jc w:val="both"/>
              <w:rPr>
                <w:color w:val="00000A"/>
                <w:shd w:val="clear" w:color="auto" w:fill="FFFFFF"/>
                <w:lang w:eastAsia="zh-CN"/>
              </w:rPr>
            </w:pPr>
            <w:r w:rsidRPr="00742585">
              <w:t>.</w:t>
            </w:r>
          </w:p>
        </w:tc>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667C43" w:rsidRDefault="00984F9B" w:rsidP="007555F6">
            <w:pPr>
              <w:spacing w:after="0" w:line="240" w:lineRule="auto"/>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згідно з технічними, якісними та кількісними характеристиками предмета закупівлі (</w:t>
            </w:r>
            <w:r w:rsidRPr="00AE158E">
              <w:rPr>
                <w:rFonts w:ascii="Times New Roman" w:hAnsi="Times New Roman"/>
                <w:b/>
                <w:sz w:val="24"/>
                <w:szCs w:val="24"/>
                <w:lang w:eastAsia="uk-UA"/>
              </w:rPr>
              <w:t xml:space="preserve">Додаток </w:t>
            </w:r>
            <w:r w:rsidR="00801D1F" w:rsidRPr="00AE158E">
              <w:rPr>
                <w:rFonts w:ascii="Times New Roman" w:hAnsi="Times New Roman"/>
                <w:b/>
                <w:sz w:val="24"/>
                <w:szCs w:val="24"/>
                <w:lang w:eastAsia="uk-UA"/>
              </w:rPr>
              <w:t>3</w:t>
            </w:r>
            <w:r w:rsidRPr="00667C43">
              <w:rPr>
                <w:rFonts w:ascii="Times New Roman" w:hAnsi="Times New Roman"/>
                <w:sz w:val="24"/>
                <w:szCs w:val="24"/>
                <w:lang w:eastAsia="uk-UA"/>
              </w:rPr>
              <w:t>)</w:t>
            </w: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667C43" w:rsidRDefault="004B29BE" w:rsidP="0084709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Протягом </w:t>
            </w:r>
            <w:r w:rsidR="00FA543B" w:rsidRPr="00667C43">
              <w:rPr>
                <w:rFonts w:ascii="Times New Roman" w:eastAsia="Times New Roman" w:hAnsi="Times New Roman"/>
                <w:sz w:val="24"/>
                <w:szCs w:val="24"/>
                <w:lang w:eastAsia="uk-UA"/>
              </w:rPr>
              <w:t>2</w:t>
            </w:r>
            <w:r w:rsidR="00B377F6" w:rsidRPr="00667C43">
              <w:rPr>
                <w:rFonts w:ascii="Times New Roman" w:eastAsia="Times New Roman" w:hAnsi="Times New Roman"/>
                <w:sz w:val="24"/>
                <w:szCs w:val="24"/>
                <w:lang w:eastAsia="uk-UA"/>
              </w:rPr>
              <w:t>0</w:t>
            </w:r>
            <w:r w:rsidR="00592B52" w:rsidRPr="00667C43">
              <w:rPr>
                <w:rFonts w:ascii="Times New Roman" w:eastAsia="Times New Roman" w:hAnsi="Times New Roman"/>
                <w:sz w:val="24"/>
                <w:szCs w:val="24"/>
                <w:lang w:eastAsia="uk-UA"/>
              </w:rPr>
              <w:t>2</w:t>
            </w:r>
            <w:r w:rsidR="00335578">
              <w:rPr>
                <w:rFonts w:ascii="Times New Roman" w:eastAsia="Times New Roman" w:hAnsi="Times New Roman"/>
                <w:sz w:val="24"/>
                <w:szCs w:val="24"/>
                <w:lang w:eastAsia="uk-UA"/>
              </w:rPr>
              <w:t>3</w:t>
            </w:r>
            <w:r w:rsidR="0099781E">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року.</w:t>
            </w:r>
          </w:p>
        </w:tc>
      </w:tr>
      <w:tr w:rsidR="00984F9B" w:rsidRPr="00667C43" w:rsidTr="007555F6">
        <w:trPr>
          <w:trHeight w:val="995"/>
        </w:trPr>
        <w:tc>
          <w:tcPr>
            <w:tcW w:w="2835" w:type="dxa"/>
          </w:tcPr>
          <w:p w:rsidR="00984F9B" w:rsidRPr="00667C43" w:rsidRDefault="00984F9B"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984F9B"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667C43" w:rsidRDefault="00E735D3" w:rsidP="008A255C">
            <w:pPr>
              <w:spacing w:after="0" w:line="240" w:lineRule="auto"/>
              <w:jc w:val="both"/>
              <w:rPr>
                <w:rFonts w:ascii="Times New Roman" w:eastAsia="Times New Roman" w:hAnsi="Times New Roman"/>
                <w:sz w:val="24"/>
                <w:szCs w:val="24"/>
                <w:lang w:eastAsia="uk-UA"/>
              </w:rPr>
            </w:pPr>
            <w:r w:rsidRPr="00C850B9">
              <w:rPr>
                <w:rFonts w:ascii="Times New Roman" w:eastAsia="Times New Roman" w:hAnsi="Times New Roman"/>
                <w:sz w:val="24"/>
                <w:szCs w:val="24"/>
                <w:lang w:val="ru-RU" w:eastAsia="uk-UA"/>
              </w:rPr>
              <w:t>Замовники</w:t>
            </w:r>
            <w:r w:rsidR="0099781E">
              <w:rPr>
                <w:rFonts w:ascii="Times New Roman" w:eastAsia="Times New Roman" w:hAnsi="Times New Roman"/>
                <w:sz w:val="24"/>
                <w:szCs w:val="24"/>
                <w:lang w:val="ru-RU" w:eastAsia="uk-UA"/>
              </w:rPr>
              <w:t xml:space="preserve"> </w:t>
            </w:r>
            <w:r w:rsidRPr="00C850B9">
              <w:rPr>
                <w:rFonts w:ascii="Times New Roman" w:eastAsia="Times New Roman" w:hAnsi="Times New Roman"/>
                <w:sz w:val="24"/>
                <w:szCs w:val="24"/>
                <w:lang w:val="ru-RU" w:eastAsia="uk-UA"/>
              </w:rPr>
              <w:t>забезпечують</w:t>
            </w:r>
            <w:r w:rsidR="0099781E">
              <w:rPr>
                <w:rFonts w:ascii="Times New Roman" w:eastAsia="Times New Roman" w:hAnsi="Times New Roman"/>
                <w:sz w:val="24"/>
                <w:szCs w:val="24"/>
                <w:lang w:val="ru-RU" w:eastAsia="uk-UA"/>
              </w:rPr>
              <w:t xml:space="preserve"> </w:t>
            </w:r>
            <w:r w:rsidRPr="00C850B9">
              <w:rPr>
                <w:rFonts w:ascii="Times New Roman" w:eastAsia="Times New Roman" w:hAnsi="Times New Roman"/>
                <w:sz w:val="24"/>
                <w:szCs w:val="24"/>
                <w:lang w:val="ru-RU" w:eastAsia="uk-UA"/>
              </w:rPr>
              <w:t>вільний доступ усіх</w:t>
            </w:r>
            <w:r w:rsidR="0099781E">
              <w:rPr>
                <w:rFonts w:ascii="Times New Roman" w:eastAsia="Times New Roman" w:hAnsi="Times New Roman"/>
                <w:sz w:val="24"/>
                <w:szCs w:val="24"/>
                <w:lang w:val="ru-RU" w:eastAsia="uk-UA"/>
              </w:rPr>
              <w:t xml:space="preserve"> </w:t>
            </w:r>
            <w:r w:rsidRPr="00C850B9">
              <w:rPr>
                <w:rFonts w:ascii="Times New Roman" w:eastAsia="Times New Roman" w:hAnsi="Times New Roman"/>
                <w:sz w:val="24"/>
                <w:szCs w:val="24"/>
                <w:lang w:val="ru-RU" w:eastAsia="uk-UA"/>
              </w:rPr>
              <w:t>учасників до інформації про закупівлю, передбаченої</w:t>
            </w:r>
            <w:r w:rsidR="0099781E">
              <w:rPr>
                <w:rFonts w:ascii="Times New Roman" w:eastAsia="Times New Roman" w:hAnsi="Times New Roman"/>
                <w:sz w:val="24"/>
                <w:szCs w:val="24"/>
                <w:lang w:val="ru-RU" w:eastAsia="uk-UA"/>
              </w:rPr>
              <w:t xml:space="preserve"> </w:t>
            </w:r>
            <w:r w:rsidRPr="00C850B9">
              <w:rPr>
                <w:rFonts w:ascii="Times New Roman" w:eastAsia="Times New Roman" w:hAnsi="Times New Roman"/>
                <w:sz w:val="24"/>
                <w:szCs w:val="24"/>
                <w:lang w:val="ru-RU" w:eastAsia="uk-UA"/>
              </w:rPr>
              <w:t>цим Законом.</w:t>
            </w:r>
          </w:p>
        </w:tc>
      </w:tr>
      <w:tr w:rsidR="00984F9B" w:rsidRPr="00667C43" w:rsidTr="001562AB">
        <w:tc>
          <w:tcPr>
            <w:tcW w:w="2835" w:type="dxa"/>
            <w:vAlign w:val="center"/>
          </w:tcPr>
          <w:p w:rsidR="00B36D18" w:rsidRPr="00667C43" w:rsidRDefault="00984F9B"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6.</w:t>
            </w:r>
            <w:r w:rsidR="001562AB" w:rsidRPr="00667C43">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667C43" w:rsidRDefault="001562AB"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w:t>
            </w:r>
            <w:r w:rsidR="00984F9B" w:rsidRPr="00667C43">
              <w:rPr>
                <w:rFonts w:ascii="Times New Roman" w:eastAsia="Times New Roman" w:hAnsi="Times New Roman"/>
                <w:sz w:val="24"/>
                <w:szCs w:val="24"/>
                <w:lang w:eastAsia="uk-UA"/>
              </w:rPr>
              <w:t xml:space="preserve">ютою тендерної пропозиції є </w:t>
            </w:r>
            <w:r w:rsidR="007C44ED" w:rsidRPr="00667C43">
              <w:rPr>
                <w:rFonts w:ascii="Times New Roman" w:eastAsia="Times New Roman" w:hAnsi="Times New Roman"/>
                <w:sz w:val="24"/>
                <w:szCs w:val="24"/>
                <w:lang w:eastAsia="uk-UA"/>
              </w:rPr>
              <w:t>національна валюта України -</w:t>
            </w:r>
            <w:r w:rsidR="00984F9B" w:rsidRPr="00667C43">
              <w:rPr>
                <w:rFonts w:ascii="Times New Roman" w:eastAsia="Times New Roman" w:hAnsi="Times New Roman"/>
                <w:sz w:val="24"/>
                <w:szCs w:val="24"/>
                <w:lang w:eastAsia="uk-UA"/>
              </w:rPr>
              <w:t>гривня.</w:t>
            </w:r>
          </w:p>
        </w:tc>
      </w:tr>
      <w:tr w:rsidR="00984F9B" w:rsidRPr="00667C43" w:rsidTr="00486983">
        <w:trPr>
          <w:trHeight w:val="416"/>
        </w:trPr>
        <w:tc>
          <w:tcPr>
            <w:tcW w:w="2835" w:type="dxa"/>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7. </w:t>
            </w:r>
            <w:r w:rsidR="000A05AE" w:rsidRPr="00667C43">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667C43" w:rsidTr="00486983">
        <w:trPr>
          <w:trHeight w:val="416"/>
        </w:trPr>
        <w:tc>
          <w:tcPr>
            <w:tcW w:w="2835" w:type="dxa"/>
          </w:tcPr>
          <w:p w:rsidR="0068200C" w:rsidRPr="00667C43" w:rsidRDefault="0068200C" w:rsidP="008A255C">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8.</w:t>
            </w:r>
            <w:r w:rsidRPr="0068200C">
              <w:rPr>
                <w:rFonts w:ascii="Times New Roman" w:eastAsia="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667C43" w:rsidRDefault="0068200C" w:rsidP="0045414C">
            <w:pPr>
              <w:spacing w:after="0" w:line="240" w:lineRule="auto"/>
              <w:jc w:val="both"/>
              <w:rPr>
                <w:rFonts w:ascii="Times New Roman" w:eastAsia="Times New Roman" w:hAnsi="Times New Roman"/>
                <w:sz w:val="24"/>
                <w:szCs w:val="24"/>
                <w:lang w:eastAsia="uk-UA"/>
              </w:rPr>
            </w:pPr>
            <w:r w:rsidRPr="000B3450">
              <w:rPr>
                <w:rFonts w:ascii="Times New Roman" w:eastAsia="Times New Roman" w:hAnsi="Times New Roman"/>
                <w:sz w:val="24"/>
                <w:szCs w:val="24"/>
                <w:lang w:eastAsia="uk-UA"/>
              </w:rPr>
              <w:t>Замовник приймає до розгляду тендерні пропозиції, цін</w:t>
            </w:r>
            <w:r w:rsidR="001456CB">
              <w:rPr>
                <w:rFonts w:ascii="Times New Roman" w:eastAsia="Times New Roman" w:hAnsi="Times New Roman"/>
                <w:sz w:val="24"/>
                <w:szCs w:val="24"/>
                <w:lang w:eastAsia="uk-UA"/>
              </w:rPr>
              <w:t>а</w:t>
            </w:r>
            <w:r w:rsidRPr="000B3450">
              <w:rPr>
                <w:rFonts w:ascii="Times New Roman" w:eastAsia="Times New Roman" w:hAnsi="Times New Roman"/>
                <w:sz w:val="24"/>
                <w:szCs w:val="24"/>
                <w:lang w:eastAsia="uk-UA"/>
              </w:rPr>
              <w:t xml:space="preserve"> яких є вищ</w:t>
            </w:r>
            <w:r w:rsidR="001456CB">
              <w:rPr>
                <w:rFonts w:ascii="Times New Roman" w:eastAsia="Times New Roman" w:hAnsi="Times New Roman"/>
                <w:sz w:val="24"/>
                <w:szCs w:val="24"/>
                <w:lang w:eastAsia="uk-UA"/>
              </w:rPr>
              <w:t>ою</w:t>
            </w:r>
            <w:r w:rsidRPr="000B3450">
              <w:rPr>
                <w:rFonts w:ascii="Times New Roman" w:eastAsia="Times New Roman" w:hAnsi="Times New Roman"/>
                <w:sz w:val="24"/>
                <w:szCs w:val="24"/>
                <w:lang w:eastAsia="uk-UA"/>
              </w:rPr>
              <w:t xml:space="preserve"> ніж очікувана вартість предмета, визначена замовником в оголошенні про проведення відкритих торгів. </w:t>
            </w:r>
            <w:r w:rsidR="001456CB">
              <w:rPr>
                <w:rFonts w:ascii="Times New Roman" w:eastAsia="Times New Roman" w:hAnsi="Times New Roman"/>
                <w:sz w:val="24"/>
                <w:szCs w:val="24"/>
                <w:lang w:eastAsia="uk-UA"/>
              </w:rPr>
              <w:t xml:space="preserve">Прийнятне підвищення ціни – не більше </w:t>
            </w:r>
            <w:r w:rsidR="0045414C">
              <w:rPr>
                <w:rFonts w:ascii="Times New Roman" w:eastAsia="Times New Roman" w:hAnsi="Times New Roman"/>
                <w:sz w:val="24"/>
                <w:szCs w:val="24"/>
                <w:lang w:eastAsia="uk-UA"/>
              </w:rPr>
              <w:t>2</w:t>
            </w:r>
            <w:r w:rsidR="001456CB">
              <w:rPr>
                <w:rFonts w:ascii="Times New Roman" w:eastAsia="Times New Roman" w:hAnsi="Times New Roman"/>
                <w:sz w:val="24"/>
                <w:szCs w:val="24"/>
                <w:lang w:eastAsia="uk-UA"/>
              </w:rPr>
              <w:t>%.</w:t>
            </w:r>
          </w:p>
        </w:tc>
      </w:tr>
      <w:tr w:rsidR="00984F9B" w:rsidRPr="00667C43" w:rsidTr="00486983">
        <w:tc>
          <w:tcPr>
            <w:tcW w:w="9810" w:type="dxa"/>
            <w:gridSpan w:val="2"/>
            <w:vAlign w:val="center"/>
          </w:tcPr>
          <w:p w:rsidR="00984F9B" w:rsidRPr="00667C43" w:rsidRDefault="00410FA4"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Розділ 2. </w:t>
            </w:r>
            <w:r w:rsidR="00984F9B" w:rsidRPr="00667C43">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667C43" w:rsidTr="0070206B">
        <w:trPr>
          <w:trHeight w:val="5445"/>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667C43"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Фізична/юридична особ</w:t>
            </w:r>
            <w:r w:rsidR="00E735D3">
              <w:rPr>
                <w:shd w:val="clear" w:color="auto" w:fill="FFFFFF"/>
                <w:lang w:val="uk-UA"/>
              </w:rPr>
              <w:t xml:space="preserve">а має право не пізніше ніж </w:t>
            </w:r>
            <w:r w:rsidR="00E735D3" w:rsidRPr="006A16D4">
              <w:rPr>
                <w:shd w:val="clear" w:color="auto" w:fill="FFFFFF"/>
                <w:lang w:val="uk-UA"/>
              </w:rPr>
              <w:t>за три</w:t>
            </w:r>
            <w:r w:rsidR="00E735D3">
              <w:rPr>
                <w:shd w:val="clear" w:color="auto" w:fill="FFFFFF"/>
                <w:lang w:val="uk-UA"/>
              </w:rPr>
              <w:t xml:space="preserve"> дні</w:t>
            </w:r>
            <w:r w:rsidRPr="00667C43">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667C43">
              <w:rPr>
                <w:lang w:val="uk-UA"/>
              </w:rPr>
              <w:t>та оприлюднити його на веб-порталі Уповноваженого органу відповідно до</w:t>
            </w:r>
            <w:r w:rsidRPr="00667C43">
              <w:rPr>
                <w:rStyle w:val="apple-converted-space"/>
                <w:lang w:val="uk-UA"/>
              </w:rPr>
              <w:t> </w:t>
            </w:r>
            <w:r w:rsidRPr="00667C43">
              <w:rPr>
                <w:lang w:val="uk-UA" w:eastAsia="uk-UA"/>
              </w:rPr>
              <w:t>статті 10 Закону.</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rPr>
            </w:pPr>
            <w:r w:rsidRPr="00667C4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667C43">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Pr>
                <w:lang w:val="uk-UA"/>
              </w:rPr>
              <w:t xml:space="preserve">их пропозицій не менше як на </w:t>
            </w:r>
            <w:r w:rsidR="00E735D3" w:rsidRPr="00E20A0A">
              <w:rPr>
                <w:lang w:val="uk-UA"/>
              </w:rPr>
              <w:t>чотири</w:t>
            </w:r>
            <w:r w:rsidR="00E735D3">
              <w:rPr>
                <w:lang w:val="uk-UA"/>
              </w:rPr>
              <w:t xml:space="preserve"> дні</w:t>
            </w:r>
            <w:r w:rsidRPr="00667C43">
              <w:rPr>
                <w:lang w:val="uk-UA"/>
              </w:rPr>
              <w:t>.</w:t>
            </w:r>
          </w:p>
          <w:p w:rsidR="006B7C73" w:rsidRPr="00667C43" w:rsidRDefault="006B7C73"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984F9B" w:rsidRPr="00667C43" w:rsidTr="00486983">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667C43">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Pr>
                <w:rFonts w:ascii="Times New Roman" w:hAnsi="Times New Roman"/>
                <w:sz w:val="24"/>
                <w:szCs w:val="24"/>
                <w:lang w:eastAsia="uk-UA"/>
              </w:rPr>
              <w:t xml:space="preserve">позицій залишалося не менше </w:t>
            </w:r>
            <w:r w:rsidR="00E735D3" w:rsidRPr="00E20A0A">
              <w:rPr>
                <w:rFonts w:ascii="Times New Roman" w:hAnsi="Times New Roman"/>
                <w:sz w:val="24"/>
                <w:szCs w:val="24"/>
                <w:lang w:eastAsia="uk-UA"/>
              </w:rPr>
              <w:t>чотирьох</w:t>
            </w:r>
            <w:r w:rsidRPr="00667C43">
              <w:rPr>
                <w:rFonts w:ascii="Times New Roman" w:hAnsi="Times New Roman"/>
                <w:sz w:val="24"/>
                <w:szCs w:val="24"/>
                <w:lang w:eastAsia="uk-UA"/>
              </w:rPr>
              <w:t xml:space="preserve"> днів.</w:t>
            </w:r>
          </w:p>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Pr>
                <w:rFonts w:ascii="Times New Roman" w:hAnsi="Times New Roman"/>
                <w:sz w:val="24"/>
                <w:szCs w:val="24"/>
                <w:lang w:eastAsia="uk-UA"/>
              </w:rPr>
              <w:t>днює перелік змін, що вносяться,</w:t>
            </w:r>
            <w:r w:rsidR="00E735D3" w:rsidRPr="00E20A0A">
              <w:rPr>
                <w:rFonts w:ascii="Times New Roman" w:hAnsi="Times New Roman"/>
                <w:sz w:val="24"/>
                <w:szCs w:val="24"/>
                <w:lang w:eastAsia="uk-UA"/>
              </w:rPr>
              <w:t>протягом одного дня з дати прийняття рішення про їх внесення.</w:t>
            </w:r>
          </w:p>
          <w:p w:rsidR="00572165" w:rsidRPr="00667C43" w:rsidRDefault="006B7C73" w:rsidP="006B7C73">
            <w:pPr>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667C43" w:rsidTr="00486983">
        <w:trPr>
          <w:trHeight w:val="334"/>
        </w:trPr>
        <w:tc>
          <w:tcPr>
            <w:tcW w:w="9810" w:type="dxa"/>
            <w:gridSpan w:val="2"/>
            <w:vAlign w:val="center"/>
          </w:tcPr>
          <w:p w:rsidR="00984F9B" w:rsidRPr="00667C43" w:rsidRDefault="0070206B"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 xml:space="preserve">Розділ 3. </w:t>
            </w:r>
            <w:r w:rsidR="00984F9B" w:rsidRPr="00667C43">
              <w:rPr>
                <w:rFonts w:ascii="Times New Roman" w:eastAsia="Times New Roman" w:hAnsi="Times New Roman"/>
                <w:b/>
                <w:bCs/>
                <w:sz w:val="24"/>
                <w:szCs w:val="24"/>
                <w:lang w:eastAsia="uk-UA"/>
              </w:rPr>
              <w:t>Інструкція з підготовки тендерної пропозиції</w:t>
            </w:r>
          </w:p>
        </w:tc>
      </w:tr>
      <w:tr w:rsidR="00984F9B" w:rsidRPr="00667C43" w:rsidTr="00486983">
        <w:trPr>
          <w:trHeight w:val="334"/>
        </w:trPr>
        <w:tc>
          <w:tcPr>
            <w:tcW w:w="2835" w:type="dxa"/>
          </w:tcPr>
          <w:p w:rsidR="00984F9B" w:rsidRPr="00667C43" w:rsidRDefault="00984F9B"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667C43" w:rsidRDefault="004213C7" w:rsidP="00AE158E">
            <w:pPr>
              <w:spacing w:after="0" w:line="240" w:lineRule="auto"/>
              <w:ind w:firstLine="459"/>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E735D3" w:rsidRPr="00E735D3">
              <w:rPr>
                <w:rFonts w:ascii="Times New Roman" w:hAnsi="Times New Roman"/>
                <w:sz w:val="24"/>
                <w:szCs w:val="24"/>
                <w:lang w:eastAsia="ru-RU"/>
              </w:rPr>
              <w:t>Закону</w:t>
            </w:r>
            <w:r w:rsidR="00E735D3" w:rsidRPr="00E20A0A">
              <w:rPr>
                <w:rFonts w:ascii="Times New Roman" w:hAnsi="Times New Roman"/>
                <w:sz w:val="24"/>
                <w:szCs w:val="24"/>
                <w:lang w:eastAsia="ru-RU"/>
              </w:rPr>
              <w:t>(крім пункту 13 частини першої статті 17 Закону)</w:t>
            </w:r>
            <w:r w:rsidRPr="00667C43">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984F9B" w:rsidRPr="00667C43"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ціна пропозиції</w:t>
            </w:r>
            <w:r w:rsidR="00542FC2" w:rsidRPr="00667C43">
              <w:rPr>
                <w:rFonts w:ascii="Times New Roman" w:hAnsi="Times New Roman"/>
                <w:sz w:val="24"/>
                <w:szCs w:val="24"/>
                <w:lang w:eastAsia="ru-RU"/>
              </w:rPr>
              <w:t xml:space="preserve"> (</w:t>
            </w:r>
            <w:r w:rsidR="00542FC2" w:rsidRPr="00AE158E">
              <w:rPr>
                <w:rFonts w:ascii="Times New Roman" w:hAnsi="Times New Roman"/>
                <w:b/>
                <w:sz w:val="24"/>
                <w:szCs w:val="24"/>
                <w:lang w:eastAsia="ru-RU"/>
              </w:rPr>
              <w:t>Додаток 1</w:t>
            </w:r>
            <w:r w:rsidR="00542FC2" w:rsidRPr="00667C43">
              <w:rPr>
                <w:rFonts w:ascii="Times New Roman" w:hAnsi="Times New Roman"/>
                <w:sz w:val="24"/>
                <w:szCs w:val="24"/>
                <w:lang w:eastAsia="ru-RU"/>
              </w:rPr>
              <w:t>)</w:t>
            </w:r>
            <w:r w:rsidR="00D345F3" w:rsidRPr="00667C43">
              <w:rPr>
                <w:rFonts w:ascii="Times New Roman" w:hAnsi="Times New Roman"/>
                <w:sz w:val="24"/>
                <w:szCs w:val="24"/>
                <w:lang w:eastAsia="ru-RU"/>
              </w:rPr>
              <w:t>;</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та документ</w:t>
            </w:r>
            <w:r w:rsidR="00984F9B" w:rsidRPr="00667C43">
              <w:rPr>
                <w:rFonts w:ascii="Times New Roman" w:hAnsi="Times New Roman"/>
                <w:sz w:val="24"/>
                <w:szCs w:val="24"/>
                <w:lang w:eastAsia="ru-RU"/>
              </w:rPr>
              <w:t>и, що підтверджують відповідність учасника кваліфікаційним критеріям (</w:t>
            </w:r>
            <w:r w:rsidR="00984F9B" w:rsidRPr="00667C43">
              <w:rPr>
                <w:rFonts w:ascii="Times New Roman" w:hAnsi="Times New Roman"/>
                <w:b/>
                <w:sz w:val="24"/>
                <w:szCs w:val="24"/>
                <w:lang w:eastAsia="ru-RU"/>
              </w:rPr>
              <w:t>пункт 5</w:t>
            </w:r>
            <w:r w:rsidR="00594094">
              <w:rPr>
                <w:rFonts w:ascii="Times New Roman" w:hAnsi="Times New Roman"/>
                <w:b/>
                <w:sz w:val="24"/>
                <w:szCs w:val="24"/>
                <w:lang w:eastAsia="ru-RU"/>
              </w:rPr>
              <w:t xml:space="preserve"> розділу 3</w:t>
            </w:r>
            <w:r w:rsidR="00984F9B" w:rsidRPr="00667C43">
              <w:rPr>
                <w:rFonts w:ascii="Times New Roman" w:hAnsi="Times New Roman"/>
                <w:b/>
                <w:sz w:val="24"/>
                <w:szCs w:val="24"/>
                <w:lang w:eastAsia="ru-RU"/>
              </w:rPr>
              <w:t xml:space="preserve"> тендерної документації</w:t>
            </w:r>
            <w:r w:rsidR="00984F9B" w:rsidRPr="00667C43">
              <w:rPr>
                <w:rFonts w:ascii="Times New Roman" w:hAnsi="Times New Roman"/>
                <w:sz w:val="24"/>
                <w:szCs w:val="24"/>
                <w:lang w:eastAsia="ru-RU"/>
              </w:rPr>
              <w:t>);</w:t>
            </w:r>
          </w:p>
          <w:p w:rsidR="00A05A1E"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667C43">
              <w:rPr>
                <w:rFonts w:ascii="Times New Roman" w:hAnsi="Times New Roman"/>
                <w:sz w:val="24"/>
                <w:szCs w:val="24"/>
                <w:lang w:eastAsia="ru-RU"/>
              </w:rPr>
              <w:t>;</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667C43">
              <w:rPr>
                <w:rFonts w:ascii="Times New Roman" w:hAnsi="Times New Roman"/>
                <w:b/>
                <w:sz w:val="24"/>
                <w:szCs w:val="24"/>
                <w:lang w:eastAsia="ru-RU"/>
              </w:rPr>
              <w:t xml:space="preserve">Додаток </w:t>
            </w:r>
            <w:r w:rsidR="00801D1F" w:rsidRPr="00667C43">
              <w:rPr>
                <w:rFonts w:ascii="Times New Roman" w:hAnsi="Times New Roman"/>
                <w:b/>
                <w:sz w:val="24"/>
                <w:szCs w:val="24"/>
                <w:lang w:eastAsia="ru-RU"/>
              </w:rPr>
              <w:t>3</w:t>
            </w:r>
            <w:r w:rsidR="00984F9B" w:rsidRPr="00667C43">
              <w:rPr>
                <w:rFonts w:ascii="Times New Roman" w:hAnsi="Times New Roman"/>
                <w:sz w:val="24"/>
                <w:szCs w:val="24"/>
                <w:lang w:eastAsia="ru-RU"/>
              </w:rPr>
              <w:t>);</w:t>
            </w:r>
          </w:p>
          <w:p w:rsidR="00AB6AFE" w:rsidRPr="001474EC"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1474EC">
              <w:rPr>
                <w:rFonts w:ascii="Times New Roman" w:hAnsi="Times New Roman"/>
                <w:sz w:val="24"/>
                <w:szCs w:val="24"/>
                <w:lang w:eastAsia="ru-RU"/>
              </w:rPr>
              <w:t>документ</w:t>
            </w:r>
            <w:r w:rsidR="002250CB" w:rsidRPr="001474EC">
              <w:rPr>
                <w:rFonts w:ascii="Times New Roman" w:hAnsi="Times New Roman"/>
                <w:sz w:val="24"/>
                <w:szCs w:val="24"/>
                <w:lang w:eastAsia="ru-RU"/>
              </w:rPr>
              <w:t>и, які</w:t>
            </w:r>
            <w:r w:rsidR="00984F9B" w:rsidRPr="001474EC">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1474EC">
              <w:rPr>
                <w:rFonts w:ascii="Times New Roman" w:hAnsi="Times New Roman"/>
                <w:sz w:val="24"/>
                <w:szCs w:val="24"/>
                <w:lang w:eastAsia="ru-RU"/>
              </w:rPr>
              <w:t>окументів тендерної пропозиції</w:t>
            </w:r>
            <w:r w:rsidR="002250CB" w:rsidRPr="001474EC">
              <w:rPr>
                <w:rFonts w:ascii="Times New Roman" w:hAnsi="Times New Roman"/>
                <w:sz w:val="24"/>
                <w:szCs w:val="24"/>
                <w:lang w:eastAsia="ru-RU"/>
              </w:rPr>
              <w:t xml:space="preserve"> (</w:t>
            </w:r>
            <w:r w:rsidR="00A05A1E" w:rsidRPr="001474EC">
              <w:rPr>
                <w:rFonts w:ascii="Times New Roman" w:hAnsi="Times New Roman"/>
                <w:sz w:val="24"/>
                <w:szCs w:val="24"/>
                <w:lang w:eastAsia="ru-RU"/>
              </w:rPr>
              <w:t>п</w:t>
            </w:r>
            <w:r w:rsidR="00984F9B" w:rsidRPr="001474EC">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1474EC">
              <w:rPr>
                <w:rFonts w:ascii="Times New Roman" w:hAnsi="Times New Roman"/>
                <w:sz w:val="24"/>
                <w:szCs w:val="24"/>
                <w:lang w:eastAsia="ru-RU"/>
              </w:rPr>
              <w:t>:</w:t>
            </w:r>
            <w:r w:rsidR="00984F9B" w:rsidRPr="001474EC">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1474EC">
              <w:rPr>
                <w:rFonts w:ascii="Times New Roman" w:hAnsi="Times New Roman"/>
                <w:sz w:val="24"/>
                <w:szCs w:val="24"/>
                <w:lang w:eastAsia="ru-RU"/>
              </w:rPr>
              <w:t>процедури закупівлі).</w:t>
            </w:r>
          </w:p>
          <w:p w:rsidR="001474EC" w:rsidRPr="001474EC" w:rsidRDefault="0069344D" w:rsidP="00BA14AF">
            <w:pPr>
              <w:numPr>
                <w:ilvl w:val="0"/>
                <w:numId w:val="2"/>
              </w:numPr>
              <w:spacing w:after="0" w:line="240" w:lineRule="auto"/>
              <w:jc w:val="both"/>
              <w:textAlignment w:val="baseline"/>
              <w:rPr>
                <w:rFonts w:ascii="Times New Roman" w:hAnsi="Times New Roman"/>
                <w:sz w:val="24"/>
                <w:szCs w:val="24"/>
                <w:lang w:eastAsia="ru-RU"/>
              </w:rPr>
            </w:pPr>
            <w:r w:rsidRPr="001474EC">
              <w:rPr>
                <w:rFonts w:ascii="Times New Roman" w:hAnsi="Times New Roman"/>
                <w:sz w:val="24"/>
                <w:szCs w:val="24"/>
                <w:lang w:eastAsia="ru-RU"/>
              </w:rPr>
              <w:t>документ, що підтверджує відповідність товару національним стандартам (за наявності національного стандарту для відповідного товару)</w:t>
            </w:r>
            <w:r w:rsidR="001474EC" w:rsidRPr="001474EC">
              <w:rPr>
                <w:rFonts w:ascii="Times New Roman" w:hAnsi="Times New Roman"/>
                <w:sz w:val="24"/>
                <w:szCs w:val="24"/>
                <w:lang w:eastAsia="ru-RU"/>
              </w:rPr>
              <w:t>;</w:t>
            </w:r>
          </w:p>
          <w:p w:rsidR="00BA14AF" w:rsidRPr="00667C43" w:rsidRDefault="001474EC" w:rsidP="00BA14AF">
            <w:pPr>
              <w:numPr>
                <w:ilvl w:val="0"/>
                <w:numId w:val="2"/>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інші документи, передбачені цією тендерною документацією</w:t>
            </w:r>
            <w:r w:rsidR="00BA14AF">
              <w:rPr>
                <w:rFonts w:ascii="Times New Roman" w:hAnsi="Times New Roman"/>
                <w:sz w:val="24"/>
                <w:szCs w:val="24"/>
                <w:lang w:eastAsia="ru-RU"/>
              </w:rPr>
              <w:t>.</w:t>
            </w:r>
          </w:p>
          <w:p w:rsidR="00BA14AF"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667C43" w:rsidRDefault="00984F9B" w:rsidP="008A255C">
            <w:pPr>
              <w:spacing w:after="0" w:line="240" w:lineRule="auto"/>
              <w:ind w:firstLine="460"/>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Кожен учасник має право подати тільки одну тендерну пропозицію.</w:t>
            </w:r>
          </w:p>
          <w:p w:rsidR="00A05A1E" w:rsidRPr="00667C43" w:rsidRDefault="00A05A1E" w:rsidP="00EA46F1">
            <w:pPr>
              <w:spacing w:after="0" w:line="240" w:lineRule="auto"/>
              <w:ind w:firstLine="460"/>
              <w:jc w:val="both"/>
              <w:textAlignment w:val="baseline"/>
              <w:rPr>
                <w:rFonts w:ascii="Times New Roman" w:hAnsi="Times New Roman"/>
                <w:sz w:val="24"/>
                <w:szCs w:val="24"/>
              </w:rPr>
            </w:pPr>
          </w:p>
          <w:p w:rsidR="00542FC2" w:rsidRPr="00667C43" w:rsidRDefault="00984F9B" w:rsidP="00AE158E">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rPr>
              <w:lastRenderedPageBreak/>
              <w:t xml:space="preserve">Всім завантаженим файлам повинна бути присвоєна назва, яка відповідає змісту завантаженого документу. </w:t>
            </w:r>
            <w:r w:rsidRPr="00667C43">
              <w:rPr>
                <w:rFonts w:ascii="Times New Roman" w:hAnsi="Times New Roman"/>
                <w:b/>
                <w:sz w:val="24"/>
                <w:szCs w:val="24"/>
              </w:rPr>
              <w:t>Документ розміщений на декількох сторінках повинен бути завантажений одним файлом.</w:t>
            </w:r>
            <w:r w:rsidRPr="00667C43">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667C43">
              <w:rPr>
                <w:rFonts w:ascii="Times New Roman" w:hAnsi="Times New Roman"/>
                <w:sz w:val="24"/>
                <w:szCs w:val="24"/>
              </w:rPr>
              <w:t>Ціна пропозиції</w:t>
            </w:r>
            <w:r w:rsidRPr="00667C43">
              <w:rPr>
                <w:rFonts w:ascii="Times New Roman" w:hAnsi="Times New Roman"/>
                <w:sz w:val="24"/>
                <w:szCs w:val="24"/>
              </w:rPr>
              <w:t xml:space="preserve">»; </w:t>
            </w:r>
            <w:r w:rsidR="00542FC2" w:rsidRPr="00667C43">
              <w:rPr>
                <w:rFonts w:ascii="Times New Roman" w:hAnsi="Times New Roman"/>
                <w:sz w:val="24"/>
                <w:szCs w:val="24"/>
              </w:rPr>
              <w:t>одним файлом інформаці</w:t>
            </w:r>
            <w:r w:rsidR="007C3429" w:rsidRPr="00667C43">
              <w:rPr>
                <w:rFonts w:ascii="Times New Roman" w:hAnsi="Times New Roman"/>
                <w:sz w:val="24"/>
                <w:szCs w:val="24"/>
              </w:rPr>
              <w:t>я</w:t>
            </w:r>
            <w:r w:rsidR="00542FC2" w:rsidRPr="00667C43">
              <w:rPr>
                <w:rFonts w:ascii="Times New Roman" w:hAnsi="Times New Roman"/>
                <w:sz w:val="24"/>
                <w:szCs w:val="24"/>
              </w:rPr>
              <w:t xml:space="preserve"> щодо відповідності учасникам вимогам, визначеним у статті 17 Закону</w:t>
            </w:r>
            <w:r w:rsidR="00DB36A9" w:rsidRPr="00667C43">
              <w:rPr>
                <w:rFonts w:ascii="Times New Roman" w:hAnsi="Times New Roman"/>
                <w:sz w:val="24"/>
                <w:szCs w:val="24"/>
              </w:rPr>
              <w:t xml:space="preserve"> тощо</w:t>
            </w:r>
            <w:r w:rsidRPr="00667C43">
              <w:rPr>
                <w:rFonts w:ascii="Times New Roman" w:hAnsi="Times New Roman"/>
                <w:sz w:val="24"/>
                <w:szCs w:val="24"/>
              </w:rPr>
              <w:t>.</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667C43" w:rsidRDefault="00A05A1E" w:rsidP="00594094">
            <w:pPr>
              <w:spacing w:after="0" w:line="240" w:lineRule="auto"/>
              <w:ind w:firstLine="514"/>
              <w:jc w:val="both"/>
              <w:textAlignment w:val="baseline"/>
              <w:rPr>
                <w:rFonts w:ascii="Times New Roman" w:hAnsi="Times New Roman"/>
                <w:sz w:val="24"/>
                <w:szCs w:val="24"/>
              </w:rPr>
            </w:pPr>
            <w:r w:rsidRPr="00667C43">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667C43" w:rsidTr="00486983">
        <w:trPr>
          <w:trHeight w:val="334"/>
        </w:trPr>
        <w:tc>
          <w:tcPr>
            <w:tcW w:w="2835" w:type="dxa"/>
          </w:tcPr>
          <w:p w:rsidR="00E76F12" w:rsidRPr="00594094"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667C43" w:rsidRDefault="00631E71" w:rsidP="00631E71">
            <w:pPr>
              <w:pStyle w:val="Default"/>
              <w:ind w:firstLine="460"/>
              <w:contextualSpacing/>
              <w:jc w:val="both"/>
              <w:rPr>
                <w:color w:val="auto"/>
              </w:rPr>
            </w:pPr>
            <w:r w:rsidRPr="00667C43">
              <w:rPr>
                <w:color w:val="auto"/>
              </w:rPr>
              <w:t>Не вимагається.</w:t>
            </w:r>
          </w:p>
        </w:tc>
      </w:tr>
      <w:tr w:rsidR="00984F9B"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667C43"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w:t>
            </w:r>
            <w:r w:rsidRPr="00667C43">
              <w:rPr>
                <w:rFonts w:ascii="Times New Roman" w:hAnsi="Times New Roman"/>
                <w:b/>
                <w:sz w:val="24"/>
                <w:szCs w:val="24"/>
              </w:rPr>
              <w:lastRenderedPageBreak/>
              <w:t xml:space="preserve">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667C43"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67C43">
              <w:rPr>
                <w:rFonts w:ascii="Times New Roman" w:hAnsi="Times New Roman"/>
                <w:sz w:val="24"/>
                <w:szCs w:val="24"/>
              </w:rPr>
              <w:lastRenderedPageBreak/>
              <w:t xml:space="preserve">- </w:t>
            </w:r>
          </w:p>
        </w:tc>
      </w:tr>
      <w:tr w:rsidR="00984F9B" w:rsidRPr="00667C43" w:rsidTr="003F5002">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Строк, протягом якого тендерні пропозиції є дійсними</w:t>
            </w:r>
          </w:p>
        </w:tc>
        <w:tc>
          <w:tcPr>
            <w:tcW w:w="6975" w:type="dxa"/>
            <w:tcBorders>
              <w:bottom w:val="single" w:sz="4" w:space="0" w:color="000000"/>
            </w:tcBorders>
            <w:vAlign w:val="center"/>
          </w:tcPr>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667C43">
              <w:rPr>
                <w:rFonts w:ascii="Times New Roman" w:eastAsia="Times New Roman" w:hAnsi="Times New Roman"/>
                <w:sz w:val="24"/>
                <w:szCs w:val="24"/>
                <w:lang w:eastAsia="uk-UA"/>
              </w:rPr>
              <w:t>і</w:t>
            </w:r>
            <w:r w:rsidRPr="00667C43">
              <w:rPr>
                <w:rFonts w:ascii="Times New Roman" w:eastAsia="Times New Roman" w:hAnsi="Times New Roman"/>
                <w:sz w:val="24"/>
                <w:szCs w:val="24"/>
                <w:lang w:eastAsia="uk-UA"/>
              </w:rPr>
              <w:t xml:space="preserve">з дати </w:t>
            </w:r>
            <w:r w:rsidR="0079021D" w:rsidRPr="00667C43">
              <w:rPr>
                <w:rFonts w:ascii="Times New Roman" w:eastAsia="Times New Roman" w:hAnsi="Times New Roman"/>
                <w:sz w:val="24"/>
                <w:szCs w:val="24"/>
                <w:lang w:eastAsia="uk-UA"/>
              </w:rPr>
              <w:t>кінцевого строку подання тендерних пропозицій.</w:t>
            </w:r>
          </w:p>
          <w:p w:rsidR="004527D7"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 xml:space="preserve">продовження строку дії тендерних пропозицій. </w:t>
            </w:r>
          </w:p>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має право:</w:t>
            </w:r>
          </w:p>
          <w:p w:rsidR="00984F9B" w:rsidRPr="00667C43" w:rsidRDefault="00600446"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w:t>
            </w:r>
            <w:r w:rsidR="00984F9B" w:rsidRPr="00667C43">
              <w:rPr>
                <w:rFonts w:ascii="Times New Roman" w:hAnsi="Times New Roman"/>
                <w:sz w:val="24"/>
                <w:szCs w:val="24"/>
              </w:rPr>
              <w:t>відхилити таку вимогу</w:t>
            </w:r>
            <w:r w:rsidR="00984F9B" w:rsidRPr="00667C43">
              <w:rPr>
                <w:rFonts w:ascii="Times New Roman" w:eastAsia="Times New Roman" w:hAnsi="Times New Roman"/>
                <w:sz w:val="24"/>
                <w:szCs w:val="24"/>
                <w:lang w:eastAsia="uk-UA"/>
              </w:rPr>
              <w:t>;</w:t>
            </w:r>
          </w:p>
          <w:p w:rsidR="00DB36A9" w:rsidRDefault="00984F9B" w:rsidP="00594094">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 </w:t>
            </w:r>
            <w:r w:rsidRPr="00667C43">
              <w:rPr>
                <w:rFonts w:ascii="Times New Roman" w:hAnsi="Times New Roman"/>
                <w:sz w:val="24"/>
                <w:szCs w:val="24"/>
              </w:rPr>
              <w:t>погодитися з вимогою та продовжити строк дії поданої ним тендерної пропозиції</w:t>
            </w:r>
            <w:r w:rsidRPr="00667C43">
              <w:rPr>
                <w:rFonts w:ascii="Times New Roman" w:eastAsia="Times New Roman" w:hAnsi="Times New Roman"/>
                <w:sz w:val="24"/>
                <w:szCs w:val="24"/>
                <w:lang w:eastAsia="uk-UA"/>
              </w:rPr>
              <w:t>.</w:t>
            </w:r>
          </w:p>
          <w:p w:rsidR="003F5002" w:rsidRPr="00667C43" w:rsidRDefault="003F5002" w:rsidP="00594094">
            <w:pPr>
              <w:spacing w:after="0" w:line="240" w:lineRule="auto"/>
              <w:ind w:firstLine="460"/>
              <w:jc w:val="both"/>
              <w:rPr>
                <w:rFonts w:ascii="Times New Roman" w:eastAsia="Times New Roman" w:hAnsi="Times New Roman"/>
                <w:sz w:val="24"/>
                <w:szCs w:val="24"/>
                <w:lang w:eastAsia="uk-UA"/>
              </w:rPr>
            </w:pPr>
            <w:r w:rsidRPr="00E20A0A">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31031" w:rsidRPr="00667C43" w:rsidTr="006E0BEF">
        <w:trPr>
          <w:trHeight w:val="2298"/>
        </w:trPr>
        <w:tc>
          <w:tcPr>
            <w:tcW w:w="2835" w:type="dxa"/>
            <w:vMerge w:val="restart"/>
            <w:tcBorders>
              <w:right w:val="single" w:sz="4" w:space="0" w:color="auto"/>
            </w:tcBorders>
          </w:tcPr>
          <w:p w:rsidR="00B31031" w:rsidRPr="00667C43" w:rsidRDefault="00B31031" w:rsidP="008F3FE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B31031" w:rsidRPr="00667C43" w:rsidRDefault="00B31031"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B31031" w:rsidRPr="002D188E" w:rsidRDefault="00B31031" w:rsidP="005C40EE">
            <w:pPr>
              <w:shd w:val="clear" w:color="auto" w:fill="FFFFFF"/>
              <w:spacing w:after="0" w:line="240" w:lineRule="auto"/>
              <w:jc w:val="both"/>
              <w:rPr>
                <w:rFonts w:ascii="Arial" w:eastAsia="Times New Roman" w:hAnsi="Arial" w:cs="Arial"/>
                <w:color w:val="222222"/>
                <w:sz w:val="24"/>
                <w:szCs w:val="24"/>
                <w:lang w:eastAsia="uk-UA"/>
              </w:rPr>
            </w:pPr>
            <w:r w:rsidRPr="002D188E">
              <w:rPr>
                <w:rFonts w:ascii="Times New Roman" w:eastAsia="Times New Roman" w:hAnsi="Times New Roman"/>
                <w:b/>
                <w:bCs/>
                <w:color w:val="000000"/>
                <w:sz w:val="24"/>
                <w:szCs w:val="24"/>
                <w:lang w:eastAsia="uk-UA"/>
              </w:rPr>
              <w:t>Наявність досвіду виконання аналогічного договору.</w:t>
            </w:r>
          </w:p>
          <w:p w:rsidR="00B31031" w:rsidRPr="002D188E" w:rsidRDefault="00B31031" w:rsidP="005C40EE">
            <w:pPr>
              <w:shd w:val="clear" w:color="auto" w:fill="FFFFFF"/>
              <w:spacing w:after="0" w:line="240" w:lineRule="auto"/>
              <w:jc w:val="both"/>
              <w:rPr>
                <w:rFonts w:ascii="Arial" w:eastAsia="Times New Roman" w:hAnsi="Arial" w:cs="Arial"/>
                <w:color w:val="222222"/>
                <w:sz w:val="24"/>
                <w:szCs w:val="24"/>
                <w:lang w:eastAsia="uk-UA"/>
              </w:rPr>
            </w:pPr>
            <w:r w:rsidRPr="002D188E">
              <w:rPr>
                <w:rFonts w:ascii="Times New Roman" w:eastAsia="Times New Roman" w:hAnsi="Times New Roman"/>
                <w:color w:val="222222"/>
                <w:sz w:val="24"/>
                <w:szCs w:val="24"/>
                <w:lang w:eastAsia="uk-UA"/>
              </w:rPr>
              <w:t>Довідка на фірмовому бланку (у разі наявності такого бланку) про наявність документально підтвердженого досвіду виконання аналогічного договору за 2022-2023 роки; разом з довідкою надається копія вказаного  договору, копії видаткових накладних для підтвердження виконання договору (</w:t>
            </w:r>
            <w:r w:rsidRPr="002D188E">
              <w:rPr>
                <w:rFonts w:ascii="Times New Roman" w:eastAsia="Times New Roman" w:hAnsi="Times New Roman"/>
                <w:i/>
                <w:iCs/>
                <w:color w:val="222222"/>
                <w:sz w:val="24"/>
                <w:szCs w:val="24"/>
                <w:lang w:eastAsia="uk-UA"/>
              </w:rPr>
              <w:t>видаткові накладні, що свідчать про поставку товару в повному обсязі мають відповідати вимогам Закону України «Про бухгалтерський облік та фінансову звітність в Україні»)</w:t>
            </w:r>
            <w:r w:rsidRPr="002D188E">
              <w:rPr>
                <w:rFonts w:ascii="Times New Roman" w:eastAsia="Times New Roman" w:hAnsi="Times New Roman"/>
                <w:color w:val="222222"/>
                <w:sz w:val="24"/>
                <w:szCs w:val="24"/>
                <w:lang w:eastAsia="uk-UA"/>
              </w:rPr>
              <w:t>. Аналогічним вважається договір виключно за визначеним предметом закупівлі, а саме поставка товару наливом.</w:t>
            </w:r>
          </w:p>
          <w:p w:rsidR="00B31031" w:rsidRPr="002D188E" w:rsidRDefault="00B31031" w:rsidP="005C40EE">
            <w:pPr>
              <w:suppressAutoHyphens/>
              <w:spacing w:after="0" w:line="240" w:lineRule="atLeast"/>
              <w:ind w:right="113" w:firstLine="373"/>
              <w:jc w:val="both"/>
              <w:rPr>
                <w:rFonts w:ascii="Times New Roman" w:eastAsia="Times New Roman" w:hAnsi="Times New Roman"/>
                <w:sz w:val="23"/>
                <w:szCs w:val="23"/>
                <w:lang w:eastAsia="zh-CN"/>
              </w:rPr>
            </w:pPr>
          </w:p>
          <w:p w:rsidR="00B31031" w:rsidRPr="002D188E" w:rsidRDefault="00B31031" w:rsidP="005C40EE">
            <w:pPr>
              <w:suppressAutoHyphens/>
              <w:spacing w:after="0" w:line="240" w:lineRule="atLeast"/>
              <w:ind w:right="113" w:firstLine="373"/>
              <w:jc w:val="both"/>
              <w:rPr>
                <w:rFonts w:ascii="Times New Roman" w:eastAsia="Times New Roman" w:hAnsi="Times New Roman"/>
                <w:sz w:val="23"/>
                <w:szCs w:val="23"/>
                <w:lang w:val="ru-RU" w:eastAsia="zh-CN"/>
              </w:rPr>
            </w:pPr>
            <w:r w:rsidRPr="002D188E">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B31031" w:rsidRPr="00667C43" w:rsidTr="00344101">
        <w:trPr>
          <w:trHeight w:val="3997"/>
        </w:trPr>
        <w:tc>
          <w:tcPr>
            <w:tcW w:w="2835" w:type="dxa"/>
            <w:vMerge/>
            <w:tcBorders>
              <w:right w:val="single" w:sz="4" w:space="0" w:color="auto"/>
            </w:tcBorders>
          </w:tcPr>
          <w:p w:rsidR="00B31031" w:rsidRPr="00667C43" w:rsidRDefault="00B3103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B31031" w:rsidRPr="002D188E" w:rsidRDefault="00B31031" w:rsidP="005C40EE">
            <w:pPr>
              <w:spacing w:after="0" w:line="240" w:lineRule="auto"/>
              <w:ind w:firstLine="284"/>
              <w:jc w:val="both"/>
              <w:rPr>
                <w:rFonts w:ascii="Times New Roman" w:eastAsia="Times New Roman" w:hAnsi="Times New Roman"/>
                <w:sz w:val="23"/>
                <w:szCs w:val="23"/>
                <w:lang w:eastAsia="zh-CN"/>
              </w:rPr>
            </w:pPr>
          </w:p>
          <w:p w:rsidR="00B31031" w:rsidRPr="002D188E" w:rsidRDefault="00B31031" w:rsidP="005C40EE">
            <w:pPr>
              <w:suppressAutoHyphens/>
              <w:spacing w:after="0" w:line="240" w:lineRule="atLeast"/>
              <w:ind w:right="113" w:firstLine="373"/>
              <w:jc w:val="both"/>
              <w:rPr>
                <w:rFonts w:ascii="Times New Roman" w:eastAsia="Times New Roman" w:hAnsi="Times New Roman"/>
                <w:sz w:val="23"/>
                <w:szCs w:val="23"/>
                <w:lang w:eastAsia="zh-CN"/>
              </w:rPr>
            </w:pPr>
            <w:r w:rsidRPr="002D188E">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B31031" w:rsidRPr="002D188E" w:rsidRDefault="00B31031" w:rsidP="005C40EE">
            <w:pPr>
              <w:pStyle w:val="a3"/>
              <w:jc w:val="both"/>
              <w:rPr>
                <w:rFonts w:ascii="Times New Roman" w:eastAsia="Times New Roman" w:hAnsi="Times New Roman"/>
                <w:i/>
                <w:sz w:val="24"/>
                <w:szCs w:val="24"/>
                <w:lang w:eastAsia="ru-RU"/>
              </w:rPr>
            </w:pPr>
          </w:p>
          <w:p w:rsidR="00B31031" w:rsidRPr="002D188E" w:rsidRDefault="00B31031" w:rsidP="005C40EE">
            <w:pPr>
              <w:pStyle w:val="rvps2"/>
              <w:shd w:val="clear" w:color="auto" w:fill="FFFFFF"/>
              <w:spacing w:before="0" w:beforeAutospacing="0" w:after="150" w:afterAutospacing="0"/>
              <w:ind w:firstLine="450"/>
              <w:rPr>
                <w:color w:val="333333"/>
              </w:rPr>
            </w:pPr>
            <w:r w:rsidRPr="002D188E">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31031" w:rsidRPr="002D188E" w:rsidRDefault="00B31031" w:rsidP="005C40EE">
            <w:pPr>
              <w:pStyle w:val="rvps2"/>
              <w:shd w:val="clear" w:color="auto" w:fill="FFFFFF"/>
              <w:spacing w:before="0" w:beforeAutospacing="0" w:after="150" w:afterAutospacing="0"/>
              <w:ind w:firstLine="450"/>
              <w:rPr>
                <w:color w:val="333333"/>
              </w:rPr>
            </w:pPr>
            <w:bookmarkStart w:id="0" w:name="n616"/>
            <w:bookmarkEnd w:id="0"/>
            <w:r w:rsidRPr="002D188E">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31031" w:rsidRPr="002D188E" w:rsidRDefault="00B31031" w:rsidP="005C40EE">
            <w:pPr>
              <w:pStyle w:val="rvps2"/>
              <w:shd w:val="clear" w:color="auto" w:fill="FFFFFF"/>
              <w:spacing w:before="0" w:beforeAutospacing="0" w:after="150" w:afterAutospacing="0"/>
              <w:ind w:firstLine="450"/>
              <w:rPr>
                <w:color w:val="333333"/>
              </w:rPr>
            </w:pPr>
            <w:bookmarkStart w:id="1" w:name="n617"/>
            <w:bookmarkEnd w:id="1"/>
            <w:r w:rsidRPr="002D188E">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31031" w:rsidRPr="002D188E" w:rsidRDefault="00B31031" w:rsidP="005C40EE">
            <w:pPr>
              <w:pStyle w:val="rvps2"/>
              <w:shd w:val="clear" w:color="auto" w:fill="FFFFFF"/>
              <w:spacing w:before="0" w:beforeAutospacing="0" w:after="150" w:afterAutospacing="0"/>
              <w:ind w:firstLine="450"/>
              <w:rPr>
                <w:color w:val="333333"/>
              </w:rPr>
            </w:pPr>
            <w:bookmarkStart w:id="2" w:name="n618"/>
            <w:bookmarkEnd w:id="2"/>
            <w:r w:rsidRPr="002D188E">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1031" w:rsidRPr="002D188E" w:rsidRDefault="00B31031" w:rsidP="005C40EE">
            <w:pPr>
              <w:pStyle w:val="rvps2"/>
              <w:shd w:val="clear" w:color="auto" w:fill="FFFFFF"/>
              <w:spacing w:before="0" w:beforeAutospacing="0" w:after="150" w:afterAutospacing="0"/>
              <w:ind w:firstLine="450"/>
              <w:rPr>
                <w:color w:val="333333"/>
              </w:rPr>
            </w:pPr>
            <w:bookmarkStart w:id="3" w:name="n619"/>
            <w:bookmarkEnd w:id="3"/>
            <w:r w:rsidRPr="002D188E">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2D188E">
                <w:rPr>
                  <w:rStyle w:val="a7"/>
                  <w:color w:val="000099"/>
                </w:rPr>
                <w:t>пунктом</w:t>
              </w:r>
            </w:hyperlink>
            <w:hyperlink r:id="rId10" w:anchor="n52" w:tgtFrame="_blank" w:history="1">
              <w:r w:rsidRPr="002D188E">
                <w:rPr>
                  <w:rStyle w:val="a7"/>
                  <w:color w:val="000099"/>
                </w:rPr>
                <w:t> 4</w:t>
              </w:r>
            </w:hyperlink>
            <w:r w:rsidRPr="002D188E">
              <w:rPr>
                <w:color w:val="333333"/>
              </w:rPr>
              <w:t> частини другої статті 6, </w:t>
            </w:r>
            <w:hyperlink r:id="rId11" w:anchor="n456" w:tgtFrame="_blank" w:history="1">
              <w:r w:rsidRPr="002D188E">
                <w:rPr>
                  <w:rStyle w:val="a7"/>
                  <w:color w:val="000099"/>
                </w:rPr>
                <w:t>пунктом 1</w:t>
              </w:r>
            </w:hyperlink>
            <w:r w:rsidRPr="002D188E">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31031" w:rsidRPr="002D188E" w:rsidRDefault="00B31031" w:rsidP="005C40EE">
            <w:pPr>
              <w:pStyle w:val="rvps2"/>
              <w:shd w:val="clear" w:color="auto" w:fill="FFFFFF"/>
              <w:spacing w:before="0" w:beforeAutospacing="0" w:after="150" w:afterAutospacing="0"/>
              <w:ind w:firstLine="450"/>
              <w:rPr>
                <w:color w:val="333333"/>
              </w:rPr>
            </w:pPr>
            <w:bookmarkStart w:id="4" w:name="n620"/>
            <w:bookmarkEnd w:id="4"/>
            <w:r w:rsidRPr="002D188E">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31031" w:rsidRPr="002D188E" w:rsidRDefault="00B31031" w:rsidP="005C40EE">
            <w:pPr>
              <w:pStyle w:val="rvps2"/>
              <w:shd w:val="clear" w:color="auto" w:fill="FFFFFF"/>
              <w:spacing w:before="0" w:beforeAutospacing="0" w:after="150" w:afterAutospacing="0"/>
              <w:ind w:firstLine="450"/>
              <w:rPr>
                <w:color w:val="333333"/>
              </w:rPr>
            </w:pPr>
            <w:bookmarkStart w:id="5" w:name="n621"/>
            <w:bookmarkEnd w:id="5"/>
            <w:r w:rsidRPr="002D188E">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31031" w:rsidRPr="002D188E" w:rsidRDefault="00B31031" w:rsidP="005C40EE">
            <w:pPr>
              <w:pStyle w:val="rvps2"/>
              <w:shd w:val="clear" w:color="auto" w:fill="FFFFFF"/>
              <w:spacing w:before="0" w:beforeAutospacing="0" w:after="150" w:afterAutospacing="0"/>
              <w:ind w:firstLine="450"/>
              <w:rPr>
                <w:color w:val="333333"/>
              </w:rPr>
            </w:pPr>
            <w:bookmarkStart w:id="6" w:name="n622"/>
            <w:bookmarkEnd w:id="6"/>
            <w:r w:rsidRPr="002D188E">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31031" w:rsidRPr="002D188E" w:rsidRDefault="00B31031" w:rsidP="005C40EE">
            <w:pPr>
              <w:pStyle w:val="rvps2"/>
              <w:shd w:val="clear" w:color="auto" w:fill="FFFFFF"/>
              <w:spacing w:before="0" w:beforeAutospacing="0" w:after="150" w:afterAutospacing="0"/>
              <w:ind w:firstLine="450"/>
              <w:rPr>
                <w:color w:val="333333"/>
              </w:rPr>
            </w:pPr>
            <w:bookmarkStart w:id="7" w:name="n623"/>
            <w:bookmarkEnd w:id="7"/>
            <w:r w:rsidRPr="002D188E">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B31031" w:rsidRPr="002D188E" w:rsidRDefault="00B31031" w:rsidP="005C40EE">
            <w:pPr>
              <w:pStyle w:val="rvps2"/>
              <w:shd w:val="clear" w:color="auto" w:fill="FFFFFF"/>
              <w:spacing w:before="0" w:beforeAutospacing="0" w:after="150" w:afterAutospacing="0"/>
              <w:ind w:firstLine="450"/>
              <w:rPr>
                <w:color w:val="333333"/>
              </w:rPr>
            </w:pPr>
            <w:bookmarkStart w:id="8" w:name="n624"/>
            <w:bookmarkEnd w:id="8"/>
            <w:r w:rsidRPr="002D188E">
              <w:rPr>
                <w:color w:val="333333"/>
              </w:rPr>
              <w:lastRenderedPageBreak/>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2D188E">
                <w:rPr>
                  <w:rStyle w:val="a7"/>
                  <w:color w:val="000099"/>
                </w:rPr>
                <w:t>пунктом 9</w:t>
              </w:r>
            </w:hyperlink>
            <w:r w:rsidRPr="002D188E">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31031" w:rsidRPr="002D188E" w:rsidRDefault="00B31031" w:rsidP="005C40EE">
            <w:pPr>
              <w:pStyle w:val="rvps2"/>
              <w:shd w:val="clear" w:color="auto" w:fill="FFFFFF"/>
              <w:spacing w:before="0" w:beforeAutospacing="0" w:after="150" w:afterAutospacing="0"/>
              <w:ind w:firstLine="450"/>
              <w:rPr>
                <w:color w:val="333333"/>
              </w:rPr>
            </w:pPr>
            <w:bookmarkStart w:id="9" w:name="n625"/>
            <w:bookmarkEnd w:id="9"/>
            <w:r w:rsidRPr="002D188E">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31031" w:rsidRPr="002D188E" w:rsidRDefault="00B31031" w:rsidP="005C40EE">
            <w:pPr>
              <w:pStyle w:val="rvps2"/>
              <w:shd w:val="clear" w:color="auto" w:fill="FFFFFF"/>
              <w:spacing w:before="0" w:beforeAutospacing="0" w:after="150" w:afterAutospacing="0"/>
              <w:ind w:firstLine="450"/>
              <w:rPr>
                <w:color w:val="333333"/>
              </w:rPr>
            </w:pPr>
            <w:bookmarkStart w:id="10" w:name="n626"/>
            <w:bookmarkEnd w:id="10"/>
            <w:r w:rsidRPr="002D188E">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3" w:tgtFrame="_blank" w:history="1">
              <w:r w:rsidRPr="002D188E">
                <w:rPr>
                  <w:rStyle w:val="a7"/>
                  <w:color w:val="000099"/>
                </w:rPr>
                <w:t>Законом України</w:t>
              </w:r>
            </w:hyperlink>
            <w:r w:rsidRPr="002D188E">
              <w:rPr>
                <w:color w:val="333333"/>
              </w:rPr>
              <w:t> “Про санкції”;</w:t>
            </w:r>
          </w:p>
          <w:p w:rsidR="00B31031" w:rsidRPr="002D188E" w:rsidRDefault="00B31031" w:rsidP="005C40EE">
            <w:pPr>
              <w:pStyle w:val="rvps2"/>
              <w:shd w:val="clear" w:color="auto" w:fill="FFFFFF"/>
              <w:spacing w:before="0" w:beforeAutospacing="0" w:after="150" w:afterAutospacing="0"/>
              <w:ind w:firstLine="450"/>
              <w:rPr>
                <w:color w:val="333333"/>
              </w:rPr>
            </w:pPr>
            <w:bookmarkStart w:id="11" w:name="n627"/>
            <w:bookmarkEnd w:id="11"/>
            <w:r w:rsidRPr="002D188E">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1031" w:rsidRPr="002D188E" w:rsidRDefault="00B31031" w:rsidP="005C40EE">
            <w:pPr>
              <w:pStyle w:val="rvps2"/>
              <w:shd w:val="clear" w:color="auto" w:fill="FFFFFF"/>
              <w:spacing w:before="0" w:beforeAutospacing="0" w:after="150" w:afterAutospacing="0"/>
              <w:ind w:firstLine="450"/>
              <w:rPr>
                <w:color w:val="333333"/>
              </w:rPr>
            </w:pPr>
            <w:bookmarkStart w:id="12" w:name="n628"/>
            <w:bookmarkEnd w:id="12"/>
            <w:r w:rsidRPr="002D188E">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31031" w:rsidRPr="002D188E" w:rsidRDefault="00B31031" w:rsidP="005C40EE">
            <w:pPr>
              <w:pStyle w:val="rvps2"/>
              <w:shd w:val="clear" w:color="auto" w:fill="FFFFFF"/>
              <w:spacing w:before="0" w:beforeAutospacing="0" w:after="150" w:afterAutospacing="0"/>
              <w:ind w:firstLine="450"/>
              <w:rPr>
                <w:color w:val="333333"/>
              </w:rPr>
            </w:pPr>
            <w:bookmarkStart w:id="13" w:name="n629"/>
            <w:bookmarkEnd w:id="13"/>
            <w:r w:rsidRPr="002D188E">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618" w:history="1">
              <w:r w:rsidRPr="002D188E">
                <w:rPr>
                  <w:rStyle w:val="a7"/>
                  <w:color w:val="006600"/>
                </w:rPr>
                <w:t>підпунктах 3</w:t>
              </w:r>
            </w:hyperlink>
            <w:r w:rsidRPr="002D188E">
              <w:rPr>
                <w:color w:val="333333"/>
              </w:rPr>
              <w:t>, </w:t>
            </w:r>
            <w:hyperlink r:id="rId15" w:anchor="n620" w:history="1">
              <w:r w:rsidRPr="002D188E">
                <w:rPr>
                  <w:rStyle w:val="a7"/>
                  <w:color w:val="006600"/>
                </w:rPr>
                <w:t>5</w:t>
              </w:r>
            </w:hyperlink>
            <w:r w:rsidRPr="002D188E">
              <w:rPr>
                <w:color w:val="333333"/>
              </w:rPr>
              <w:t>, </w:t>
            </w:r>
            <w:hyperlink r:id="rId16" w:anchor="n621" w:history="1">
              <w:r w:rsidRPr="002D188E">
                <w:rPr>
                  <w:rStyle w:val="a7"/>
                  <w:color w:val="006600"/>
                </w:rPr>
                <w:t>6</w:t>
              </w:r>
            </w:hyperlink>
            <w:r w:rsidRPr="002D188E">
              <w:rPr>
                <w:color w:val="333333"/>
              </w:rPr>
              <w:t> і </w:t>
            </w:r>
            <w:hyperlink r:id="rId17" w:anchor="n627" w:history="1">
              <w:r w:rsidRPr="002D188E">
                <w:rPr>
                  <w:rStyle w:val="a7"/>
                  <w:color w:val="006600"/>
                </w:rPr>
                <w:t>12</w:t>
              </w:r>
            </w:hyperlink>
            <w:r w:rsidRPr="002D188E">
              <w:rPr>
                <w:color w:val="333333"/>
              </w:rPr>
              <w:t> та в </w:t>
            </w:r>
            <w:hyperlink r:id="rId18" w:anchor="n628" w:history="1">
              <w:r w:rsidRPr="002D188E">
                <w:rPr>
                  <w:rStyle w:val="a7"/>
                  <w:color w:val="006600"/>
                </w:rPr>
                <w:t>абзаці чотирнадцятому</w:t>
              </w:r>
            </w:hyperlink>
            <w:r w:rsidRPr="002D188E">
              <w:rPr>
                <w:color w:val="333333"/>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2D188E">
                <w:rPr>
                  <w:rStyle w:val="a7"/>
                  <w:color w:val="000099"/>
                </w:rPr>
                <w:t>Законом України</w:t>
              </w:r>
            </w:hyperlink>
            <w:r w:rsidRPr="002D188E">
              <w:rPr>
                <w:color w:val="333333"/>
              </w:rPr>
              <w:t xml:space="preserve"> “Про доступ до публічної інформації” та/або міститься у </w:t>
            </w:r>
            <w:r w:rsidRPr="002D188E">
              <w:rPr>
                <w:color w:val="333333"/>
              </w:rPr>
              <w:lastRenderedPageBreak/>
              <w:t>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31031" w:rsidRPr="002D188E" w:rsidRDefault="00B31031" w:rsidP="005C40EE">
            <w:pPr>
              <w:pStyle w:val="rvps2"/>
              <w:shd w:val="clear" w:color="auto" w:fill="FFFFFF"/>
              <w:spacing w:before="0" w:beforeAutospacing="0" w:after="150" w:afterAutospacing="0"/>
              <w:ind w:firstLine="450"/>
              <w:rPr>
                <w:color w:val="333333"/>
              </w:rPr>
            </w:pPr>
            <w:bookmarkStart w:id="14" w:name="n630"/>
            <w:bookmarkEnd w:id="14"/>
            <w:r w:rsidRPr="002D188E">
              <w:rPr>
                <w:color w:val="333333"/>
              </w:rPr>
              <w:t>Учасник процедури закупівлі підтверджує відсутність підстав, зазначених в цьому пункті (крім </w:t>
            </w:r>
            <w:hyperlink r:id="rId20" w:anchor="n616" w:history="1">
              <w:r w:rsidRPr="002D188E">
                <w:rPr>
                  <w:rStyle w:val="a7"/>
                  <w:color w:val="006600"/>
                </w:rPr>
                <w:t>підпунктів 1</w:t>
              </w:r>
            </w:hyperlink>
            <w:r w:rsidRPr="002D188E">
              <w:rPr>
                <w:color w:val="333333"/>
              </w:rPr>
              <w:t> і </w:t>
            </w:r>
            <w:hyperlink r:id="rId21" w:anchor="n622" w:history="1">
              <w:r w:rsidRPr="002D188E">
                <w:rPr>
                  <w:rStyle w:val="a7"/>
                  <w:color w:val="006600"/>
                </w:rPr>
                <w:t>7</w:t>
              </w:r>
            </w:hyperlink>
            <w:r w:rsidRPr="002D188E">
              <w:rPr>
                <w:color w:val="333333"/>
              </w:rPr>
              <w:t>, </w:t>
            </w:r>
            <w:hyperlink r:id="rId22" w:anchor="n628" w:history="1">
              <w:r w:rsidRPr="002D188E">
                <w:rPr>
                  <w:rStyle w:val="a7"/>
                  <w:color w:val="006600"/>
                </w:rPr>
                <w:t>абзацу чотирнадцятого</w:t>
              </w:r>
            </w:hyperlink>
            <w:r w:rsidRPr="002D188E">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31031" w:rsidRPr="002D188E" w:rsidRDefault="00B31031" w:rsidP="005C40EE">
            <w:pPr>
              <w:pStyle w:val="a3"/>
              <w:ind w:firstLine="460"/>
              <w:jc w:val="both"/>
              <w:rPr>
                <w:rFonts w:ascii="Times New Roman" w:eastAsia="Times New Roman" w:hAnsi="Times New Roman"/>
                <w:sz w:val="24"/>
                <w:szCs w:val="24"/>
                <w:lang w:eastAsia="ru-RU"/>
              </w:rPr>
            </w:pPr>
          </w:p>
          <w:p w:rsidR="00B31031" w:rsidRPr="002D188E" w:rsidRDefault="00B31031" w:rsidP="005C40EE">
            <w:pPr>
              <w:pStyle w:val="a3"/>
              <w:ind w:firstLine="460"/>
              <w:jc w:val="both"/>
              <w:rPr>
                <w:rFonts w:ascii="Times New Roman" w:eastAsia="Times New Roman" w:hAnsi="Times New Roman"/>
                <w:sz w:val="24"/>
                <w:szCs w:val="24"/>
                <w:lang w:eastAsia="ru-RU"/>
              </w:rPr>
            </w:pPr>
            <w:r w:rsidRPr="002D188E">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B31031" w:rsidRPr="002D188E" w:rsidRDefault="00B31031" w:rsidP="005C40EE">
            <w:pPr>
              <w:pStyle w:val="a3"/>
              <w:ind w:firstLine="459"/>
              <w:jc w:val="both"/>
              <w:rPr>
                <w:rFonts w:ascii="Times New Roman" w:eastAsia="Times New Roman" w:hAnsi="Times New Roman"/>
                <w:sz w:val="24"/>
                <w:szCs w:val="24"/>
                <w:lang w:eastAsia="ru-RU"/>
              </w:rPr>
            </w:pPr>
            <w:r w:rsidRPr="002D188E">
              <w:rPr>
                <w:rFonts w:ascii="Times New Roman" w:eastAsia="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B31031" w:rsidRPr="002D188E" w:rsidRDefault="00B31031" w:rsidP="005C40EE">
            <w:pPr>
              <w:pStyle w:val="a3"/>
              <w:ind w:firstLine="460"/>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 а саме:</w:t>
            </w:r>
          </w:p>
          <w:p w:rsidR="00B31031" w:rsidRPr="002D188E" w:rsidRDefault="00B31031" w:rsidP="005C40EE">
            <w:pPr>
              <w:pStyle w:val="a3"/>
              <w:numPr>
                <w:ilvl w:val="0"/>
                <w:numId w:val="4"/>
              </w:numPr>
              <w:ind w:left="373" w:hanging="142"/>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та обставин, визначених пунктами 3, 5, 6, 12 частини першої статті 17 Закону;</w:t>
            </w:r>
          </w:p>
          <w:p w:rsidR="00B31031" w:rsidRPr="002D188E" w:rsidRDefault="00B31031" w:rsidP="005C40EE">
            <w:pPr>
              <w:pStyle w:val="a3"/>
              <w:ind w:left="360"/>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w:t>
            </w:r>
            <w:r w:rsidRPr="002D188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B31031" w:rsidRPr="002D188E" w:rsidRDefault="00B31031" w:rsidP="005C40EE">
            <w:pPr>
              <w:pStyle w:val="a3"/>
              <w:ind w:left="318"/>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w:t>
            </w:r>
            <w:r w:rsidRPr="002D188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B31031" w:rsidRPr="002D188E" w:rsidRDefault="00B31031" w:rsidP="005C40EE">
            <w:pPr>
              <w:pStyle w:val="a3"/>
              <w:ind w:left="60" w:firstLine="428"/>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w:t>
            </w:r>
            <w:r w:rsidRPr="002D188E">
              <w:rPr>
                <w:rFonts w:ascii="Times New Roman" w:eastAsia="Times New Roman" w:hAnsi="Times New Roman"/>
                <w:sz w:val="24"/>
                <w:szCs w:val="24"/>
                <w:lang w:eastAsia="ru-RU"/>
              </w:rPr>
              <w:lastRenderedPageBreak/>
              <w:t>закупівлі/переможця процедури закупівлі підтвердження її відсутності.</w:t>
            </w:r>
          </w:p>
          <w:p w:rsidR="00B31031" w:rsidRPr="002D188E" w:rsidRDefault="00B31031" w:rsidP="005C40EE">
            <w:pPr>
              <w:shd w:val="clear" w:color="auto" w:fill="FFFFFF"/>
              <w:spacing w:after="0" w:line="240" w:lineRule="auto"/>
              <w:ind w:firstLine="450"/>
              <w:jc w:val="both"/>
              <w:rPr>
                <w:rFonts w:ascii="Times New Roman" w:eastAsia="Times New Roman" w:hAnsi="Times New Roman"/>
                <w:sz w:val="23"/>
                <w:szCs w:val="23"/>
                <w:lang w:eastAsia="uk-UA"/>
              </w:rPr>
            </w:pPr>
            <w:r w:rsidRPr="002D188E">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E5451" w:rsidRPr="00667C43" w:rsidTr="006F3CA1">
        <w:trPr>
          <w:trHeight w:val="878"/>
        </w:trPr>
        <w:tc>
          <w:tcPr>
            <w:tcW w:w="2835" w:type="dxa"/>
          </w:tcPr>
          <w:p w:rsidR="005E5451" w:rsidRPr="00667C43" w:rsidRDefault="005E5451" w:rsidP="005E5451">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411EAF" w:rsidRDefault="005E5451" w:rsidP="00411EAF">
            <w:pPr>
              <w:pStyle w:val="a3"/>
              <w:ind w:firstLine="460"/>
              <w:jc w:val="both"/>
              <w:rPr>
                <w:rFonts w:ascii="Times New Roman" w:hAnsi="Times New Roman"/>
                <w:sz w:val="24"/>
                <w:szCs w:val="24"/>
                <w:lang w:eastAsia="ar-SA"/>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CA5965">
              <w:rPr>
                <w:rFonts w:ascii="Times New Roman" w:hAnsi="Times New Roman"/>
                <w:b/>
                <w:sz w:val="24"/>
                <w:szCs w:val="24"/>
                <w:lang w:eastAsia="ar-SA"/>
              </w:rPr>
              <w:t>Додатку 3</w:t>
            </w:r>
            <w:r w:rsidRPr="00667C43">
              <w:rPr>
                <w:rFonts w:ascii="Times New Roman" w:hAnsi="Times New Roman"/>
                <w:sz w:val="24"/>
                <w:szCs w:val="24"/>
                <w:lang w:eastAsia="ar-SA"/>
              </w:rPr>
              <w:t xml:space="preserve"> до тендерної документації</w:t>
            </w:r>
            <w:r w:rsidR="00411EAF">
              <w:rPr>
                <w:rFonts w:ascii="Times New Roman" w:hAnsi="Times New Roman"/>
                <w:sz w:val="24"/>
                <w:szCs w:val="24"/>
                <w:lang w:eastAsia="ar-SA"/>
              </w:rPr>
              <w:t>.</w:t>
            </w:r>
          </w:p>
          <w:p w:rsidR="005E5451" w:rsidRDefault="005E5451" w:rsidP="00411EAF">
            <w:pPr>
              <w:suppressAutoHyphens/>
              <w:spacing w:after="0" w:line="240" w:lineRule="auto"/>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5E5451" w:rsidRPr="00CA5965"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667C43">
              <w:rPr>
                <w:rFonts w:ascii="Times New Roman" w:eastAsia="Times New Roman" w:hAnsi="Times New Roman"/>
                <w:sz w:val="24"/>
                <w:szCs w:val="24"/>
                <w:lang w:eastAsia="ar-SA"/>
              </w:rPr>
              <w:t>ння заходів із захисту довкілля (</w:t>
            </w:r>
            <w:r w:rsidR="00CA5965" w:rsidRPr="00667C43">
              <w:rPr>
                <w:rFonts w:ascii="Times New Roman" w:eastAsia="Times New Roman" w:hAnsi="Times New Roman"/>
                <w:sz w:val="24"/>
                <w:szCs w:val="24"/>
                <w:lang w:eastAsia="ar-SA"/>
              </w:rPr>
              <w:t xml:space="preserve">п.5 </w:t>
            </w:r>
            <w:r w:rsidRPr="00667C43">
              <w:rPr>
                <w:rFonts w:ascii="Times New Roman" w:eastAsia="Times New Roman" w:hAnsi="Times New Roman"/>
                <w:sz w:val="24"/>
                <w:szCs w:val="24"/>
                <w:lang w:eastAsia="ar-SA"/>
              </w:rPr>
              <w:t>ст.23 З</w:t>
            </w:r>
            <w:r w:rsidR="00CA5965">
              <w:rPr>
                <w:rFonts w:ascii="Times New Roman" w:eastAsia="Times New Roman" w:hAnsi="Times New Roman"/>
                <w:sz w:val="24"/>
                <w:szCs w:val="24"/>
                <w:lang w:eastAsia="ar-SA"/>
              </w:rPr>
              <w:t>акону</w:t>
            </w:r>
            <w:r w:rsidR="00CA50EB" w:rsidRPr="00667C43">
              <w:rPr>
                <w:rFonts w:ascii="Times New Roman" w:eastAsia="Times New Roman" w:hAnsi="Times New Roman"/>
                <w:sz w:val="24"/>
                <w:szCs w:val="24"/>
                <w:lang w:eastAsia="ar-SA"/>
              </w:rPr>
              <w:t>).</w:t>
            </w:r>
          </w:p>
        </w:tc>
      </w:tr>
      <w:tr w:rsidR="005E5451" w:rsidRPr="00667C43" w:rsidTr="00AE630F">
        <w:trPr>
          <w:trHeight w:val="2855"/>
        </w:trPr>
        <w:tc>
          <w:tcPr>
            <w:tcW w:w="2835" w:type="dxa"/>
            <w:shd w:val="clear" w:color="auto" w:fill="auto"/>
          </w:tcPr>
          <w:p w:rsidR="005E5451" w:rsidRPr="00667C43" w:rsidRDefault="005E5451" w:rsidP="005E5451">
            <w:pPr>
              <w:widowControl w:val="0"/>
              <w:spacing w:after="0" w:line="240" w:lineRule="auto"/>
              <w:contextualSpacing/>
              <w:rPr>
                <w:rFonts w:ascii="Times New Roman" w:hAnsi="Times New Roman"/>
                <w:b/>
                <w:sz w:val="24"/>
                <w:szCs w:val="24"/>
                <w:lang w:eastAsia="uk-UA"/>
              </w:rPr>
            </w:pPr>
            <w:r w:rsidRPr="00667C43">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667C43"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надає </w:t>
            </w:r>
            <w:r w:rsidRPr="00667C43">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Якість </w:t>
            </w:r>
            <w:r w:rsidR="003E6B1B">
              <w:rPr>
                <w:rFonts w:ascii="Times New Roman" w:eastAsia="Times New Roman" w:hAnsi="Times New Roman"/>
                <w:sz w:val="24"/>
                <w:szCs w:val="24"/>
                <w:lang w:eastAsia="uk-UA"/>
              </w:rPr>
              <w:t>товару</w:t>
            </w:r>
            <w:r w:rsidRPr="00667C43">
              <w:rPr>
                <w:rFonts w:ascii="Times New Roman" w:eastAsia="Times New Roman" w:hAnsi="Times New Roman"/>
                <w:sz w:val="24"/>
                <w:szCs w:val="24"/>
                <w:lang w:eastAsia="uk-UA"/>
              </w:rPr>
              <w:t xml:space="preserve">  має відповідати встановленим стандартам, які визначають ступінь </w:t>
            </w:r>
            <w:r w:rsidR="003E6B1B">
              <w:rPr>
                <w:rFonts w:ascii="Times New Roman" w:eastAsia="Times New Roman" w:hAnsi="Times New Roman"/>
                <w:sz w:val="24"/>
                <w:szCs w:val="24"/>
                <w:lang w:eastAsia="uk-UA"/>
              </w:rPr>
              <w:t>його</w:t>
            </w:r>
            <w:r w:rsidRPr="00667C43">
              <w:rPr>
                <w:rFonts w:ascii="Times New Roman" w:eastAsia="Times New Roman" w:hAnsi="Times New Roman"/>
                <w:sz w:val="24"/>
                <w:szCs w:val="24"/>
                <w:lang w:eastAsia="uk-UA"/>
              </w:rPr>
              <w:t xml:space="preserve"> придатності для використання за призначення</w:t>
            </w:r>
            <w:r w:rsidR="003E6B1B">
              <w:rPr>
                <w:rFonts w:ascii="Times New Roman" w:eastAsia="Times New Roman" w:hAnsi="Times New Roman"/>
                <w:sz w:val="24"/>
                <w:szCs w:val="24"/>
                <w:lang w:eastAsia="uk-UA"/>
              </w:rPr>
              <w:t>м</w:t>
            </w:r>
            <w:r w:rsidRPr="00667C43">
              <w:rPr>
                <w:rFonts w:ascii="Times New Roman" w:eastAsia="Times New Roman" w:hAnsi="Times New Roman"/>
                <w:sz w:val="24"/>
                <w:szCs w:val="24"/>
                <w:lang w:eastAsia="uk-UA"/>
              </w:rPr>
              <w:t>.</w:t>
            </w:r>
          </w:p>
          <w:p w:rsidR="000C3E54" w:rsidRPr="00667C43" w:rsidRDefault="000C3E54" w:rsidP="000C3E54">
            <w:pPr>
              <w:widowControl w:val="0"/>
              <w:spacing w:after="0" w:line="240" w:lineRule="auto"/>
              <w:ind w:firstLine="459"/>
              <w:jc w:val="both"/>
              <w:rPr>
                <w:rFonts w:ascii="Times New Roman" w:eastAsia="Times New Roman" w:hAnsi="Times New Roman"/>
                <w:sz w:val="24"/>
                <w:szCs w:val="24"/>
                <w:lang w:eastAsia="uk-UA"/>
              </w:rPr>
            </w:pPr>
          </w:p>
        </w:tc>
      </w:tr>
      <w:tr w:rsidR="005E5451" w:rsidRPr="00667C43" w:rsidTr="00486983">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pStyle w:val="rvps14"/>
              <w:spacing w:before="0" w:beforeAutospacing="0" w:after="0" w:afterAutospacing="0"/>
              <w:textAlignment w:val="baseline"/>
              <w:rPr>
                <w:b/>
                <w:lang w:val="uk-UA"/>
              </w:rPr>
            </w:pPr>
            <w:r w:rsidRPr="00667C43">
              <w:rPr>
                <w:b/>
                <w:lang w:val="uk-UA"/>
              </w:rPr>
              <w:t xml:space="preserve"> 8.Інформація про субпідрядника/</w:t>
            </w:r>
          </w:p>
          <w:p w:rsidR="005E5451" w:rsidRPr="00667C43" w:rsidRDefault="005E5451" w:rsidP="005E5451">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CA5965">
            <w:pPr>
              <w:pStyle w:val="rvps14"/>
              <w:spacing w:before="0" w:beforeAutospacing="0" w:after="0" w:afterAutospacing="0"/>
              <w:ind w:firstLine="459"/>
              <w:jc w:val="both"/>
              <w:textAlignment w:val="baseline"/>
              <w:rPr>
                <w:lang w:val="uk-UA"/>
              </w:rPr>
            </w:pPr>
            <w:r w:rsidRPr="00667C43">
              <w:rPr>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w:t>
            </w:r>
            <w:r w:rsidRPr="00667C43">
              <w:rPr>
                <w:lang w:val="uk-UA"/>
              </w:rPr>
              <w:lastRenderedPageBreak/>
              <w:t>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667C43" w:rsidTr="00C260F5">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lastRenderedPageBreak/>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0F0E2B" w:rsidRDefault="000F0E2B"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E5451" w:rsidRPr="00667C43" w:rsidTr="00486983">
        <w:trPr>
          <w:trHeight w:val="441"/>
        </w:trPr>
        <w:tc>
          <w:tcPr>
            <w:tcW w:w="9810" w:type="dxa"/>
            <w:gridSpan w:val="2"/>
            <w:tcBorders>
              <w:top w:val="single" w:sz="4" w:space="0" w:color="auto"/>
            </w:tcBorders>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br/>
            </w:r>
          </w:p>
          <w:p w:rsidR="005E5451" w:rsidRPr="00667C43"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667C43" w:rsidRDefault="005E5451" w:rsidP="005E5451">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Pr="00667C43">
              <w:rPr>
                <w:rFonts w:ascii="Times New Roman" w:eastAsia="Times New Roman" w:hAnsi="Times New Roman"/>
                <w:color w:val="000000" w:themeColor="text1"/>
                <w:sz w:val="24"/>
                <w:szCs w:val="24"/>
                <w:lang w:eastAsia="uk-UA"/>
              </w:rPr>
              <w:t xml:space="preserve">пропозицій </w:t>
            </w:r>
            <w:r w:rsidR="000C3E54">
              <w:rPr>
                <w:rFonts w:ascii="Times New Roman" w:eastAsia="Times New Roman" w:hAnsi="Times New Roman"/>
                <w:b/>
                <w:color w:val="000000" w:themeColor="text1"/>
                <w:sz w:val="24"/>
                <w:szCs w:val="24"/>
                <w:lang w:eastAsia="uk-UA"/>
              </w:rPr>
              <w:t>див. на електронному майданчику.</w:t>
            </w:r>
          </w:p>
          <w:p w:rsidR="005E5451" w:rsidRPr="00667C43" w:rsidRDefault="005E5451" w:rsidP="005E5451">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667C43" w:rsidRDefault="005E5451" w:rsidP="005E5451">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667C43"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sidR="000F0E2B">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667C43" w:rsidTr="00486983">
        <w:tc>
          <w:tcPr>
            <w:tcW w:w="2835" w:type="dxa"/>
          </w:tcPr>
          <w:p w:rsidR="005E5451" w:rsidRPr="00667C43" w:rsidRDefault="005E5451"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tcPr>
          <w:p w:rsidR="00B31031" w:rsidRPr="002D188E" w:rsidRDefault="00B31031" w:rsidP="00B31031">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B31031" w:rsidRPr="002D188E" w:rsidRDefault="00B31031" w:rsidP="00B31031">
            <w:pPr>
              <w:pStyle w:val="rvps2"/>
              <w:shd w:val="clear" w:color="auto" w:fill="FFFFFF"/>
              <w:spacing w:before="0" w:beforeAutospacing="0" w:after="150" w:afterAutospacing="0"/>
              <w:ind w:firstLine="450"/>
              <w:rPr>
                <w:color w:val="333333"/>
              </w:rPr>
            </w:pPr>
            <w:r w:rsidRPr="002D188E">
              <w:rPr>
                <w:color w:val="333333"/>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3" w:anchor="n1562" w:tgtFrame="_blank" w:history="1">
              <w:r w:rsidRPr="002D188E">
                <w:rPr>
                  <w:rStyle w:val="a7"/>
                  <w:color w:val="000099"/>
                </w:rPr>
                <w:t>статті 30</w:t>
              </w:r>
            </w:hyperlink>
            <w:r w:rsidRPr="002D188E">
              <w:rPr>
                <w:color w:val="333333"/>
              </w:rPr>
              <w:t> Закону.</w:t>
            </w:r>
          </w:p>
          <w:p w:rsidR="00E95F73" w:rsidRPr="00667C43" w:rsidRDefault="00B31031" w:rsidP="00B31031">
            <w:pPr>
              <w:spacing w:after="0" w:line="240" w:lineRule="auto"/>
              <w:ind w:firstLine="460"/>
              <w:jc w:val="both"/>
              <w:rPr>
                <w:rFonts w:ascii="Times New Roman" w:eastAsia="Times New Roman" w:hAnsi="Times New Roman"/>
                <w:sz w:val="24"/>
                <w:szCs w:val="24"/>
                <w:lang w:eastAsia="uk-UA"/>
              </w:rPr>
            </w:pPr>
            <w:bookmarkStart w:id="15" w:name="n569"/>
            <w:bookmarkEnd w:id="15"/>
            <w:r w:rsidRPr="002D188E">
              <w:rPr>
                <w:color w:val="333333"/>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4" w:anchor="n584" w:history="1">
              <w:r w:rsidRPr="002D188E">
                <w:rPr>
                  <w:rStyle w:val="a7"/>
                  <w:color w:val="006600"/>
                </w:rPr>
                <w:t>пунктом 40</w:t>
              </w:r>
            </w:hyperlink>
            <w:r w:rsidRPr="002D188E">
              <w:rPr>
                <w:color w:val="333333"/>
              </w:rP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w:t>
            </w:r>
            <w:r w:rsidRPr="002D188E">
              <w:rPr>
                <w:color w:val="333333"/>
              </w:rPr>
              <w:lastRenderedPageBreak/>
              <w:t>розкриття тендерних пропозицій формується та оприлюднюється відповідно до частин </w:t>
            </w:r>
            <w:hyperlink r:id="rId25" w:anchor="n1499" w:tgtFrame="_blank" w:history="1">
              <w:r w:rsidRPr="002D188E">
                <w:rPr>
                  <w:rStyle w:val="a7"/>
                  <w:color w:val="000099"/>
                </w:rPr>
                <w:t>третьої</w:t>
              </w:r>
            </w:hyperlink>
            <w:r w:rsidRPr="002D188E">
              <w:rPr>
                <w:color w:val="333333"/>
              </w:rPr>
              <w:t> та </w:t>
            </w:r>
            <w:hyperlink r:id="rId26" w:anchor="n1500" w:tgtFrame="_blank" w:history="1">
              <w:r w:rsidRPr="002D188E">
                <w:rPr>
                  <w:rStyle w:val="a7"/>
                  <w:color w:val="000099"/>
                </w:rPr>
                <w:t>четвертої</w:t>
              </w:r>
            </w:hyperlink>
            <w:r w:rsidRPr="002D188E">
              <w:rPr>
                <w:color w:val="333333"/>
              </w:rPr>
              <w:t> статті 28 Закону.</w:t>
            </w:r>
          </w:p>
        </w:tc>
      </w:tr>
      <w:tr w:rsidR="005E5451" w:rsidRPr="00667C43" w:rsidTr="00486983">
        <w:trPr>
          <w:trHeight w:val="392"/>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5. Оцінка тендерних пропозицій</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E5451" w:rsidRPr="00667C43" w:rsidRDefault="005E5451" w:rsidP="005E5451">
            <w:pPr>
              <w:pStyle w:val="a8"/>
              <w:spacing w:before="0" w:beforeAutospacing="0" w:after="0" w:afterAutospacing="0"/>
              <w:ind w:firstLine="460"/>
              <w:jc w:val="both"/>
              <w:rPr>
                <w:lang w:eastAsia="ru-RU"/>
              </w:rPr>
            </w:pPr>
            <w:r w:rsidRPr="00667C43">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5E5451" w:rsidRPr="00667C43"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sidR="00BC3A86">
              <w:rPr>
                <w:rFonts w:ascii="Times New Roman" w:eastAsia="Times New Roman" w:hAnsi="Times New Roman"/>
                <w:b/>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p w:rsidR="005E5451" w:rsidRPr="00667C43" w:rsidRDefault="005E545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5E5451" w:rsidRPr="00667C43" w:rsidTr="007A7ECA">
        <w:trPr>
          <w:trHeight w:val="764"/>
        </w:trPr>
        <w:tc>
          <w:tcPr>
            <w:tcW w:w="2835" w:type="dxa"/>
            <w:shd w:val="clear" w:color="auto" w:fill="auto"/>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2. </w:t>
            </w:r>
            <w:r w:rsidRPr="007A7ECA">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AD206A" w:rsidRPr="00667C43"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Перелік формальних помилок визначений наказом Мінекономіки від 15.04.2020 №710 </w:t>
            </w:r>
            <w:r w:rsidR="00C20E2C" w:rsidRPr="00667C43">
              <w:rPr>
                <w:rFonts w:ascii="Times New Roman" w:hAnsi="Times New Roman"/>
                <w:sz w:val="24"/>
                <w:szCs w:val="24"/>
              </w:rPr>
              <w:t>«</w:t>
            </w:r>
            <w:r w:rsidRPr="00667C43">
              <w:rPr>
                <w:rFonts w:ascii="Times New Roman" w:hAnsi="Times New Roman"/>
                <w:sz w:val="24"/>
                <w:szCs w:val="24"/>
              </w:rPr>
              <w:t xml:space="preserve">Про затвердження Переліку формальних помилок» </w:t>
            </w:r>
            <w:r w:rsidR="0003682A" w:rsidRPr="00667C43">
              <w:rPr>
                <w:rFonts w:ascii="Times New Roman" w:hAnsi="Times New Roman"/>
                <w:sz w:val="24"/>
                <w:szCs w:val="24"/>
              </w:rPr>
              <w:t>.</w:t>
            </w:r>
          </w:p>
          <w:p w:rsidR="005E5451" w:rsidRPr="00667C43" w:rsidRDefault="007A7ECA" w:rsidP="005E5451">
            <w:pPr>
              <w:pStyle w:val="a3"/>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667C43" w:rsidTr="00486983">
        <w:trPr>
          <w:trHeight w:val="764"/>
        </w:trPr>
        <w:tc>
          <w:tcPr>
            <w:tcW w:w="2835" w:type="dxa"/>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3.Інша інформація</w:t>
            </w:r>
          </w:p>
        </w:tc>
        <w:tc>
          <w:tcPr>
            <w:tcW w:w="6975" w:type="dxa"/>
          </w:tcPr>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Учасник визначає ціну тендерної пропозиції, з урахуванням податків і зборів, що сплач</w:t>
            </w:r>
            <w:r w:rsidR="005579CB">
              <w:rPr>
                <w:rFonts w:ascii="Times New Roman" w:hAnsi="Times New Roman"/>
                <w:bCs/>
                <w:sz w:val="24"/>
                <w:szCs w:val="24"/>
              </w:rPr>
              <w:t xml:space="preserve">уються або мають бути сплачені. </w:t>
            </w:r>
            <w:r w:rsidRPr="00667C43">
              <w:rPr>
                <w:rFonts w:ascii="Times New Roman" w:hAnsi="Times New Roman"/>
                <w:bCs/>
                <w:sz w:val="24"/>
                <w:szCs w:val="24"/>
              </w:rPr>
              <w:t xml:space="preserve">Не врахована </w:t>
            </w:r>
            <w:r w:rsidR="00B71926">
              <w:rPr>
                <w:rFonts w:ascii="Times New Roman" w:hAnsi="Times New Roman"/>
                <w:bCs/>
                <w:sz w:val="24"/>
                <w:szCs w:val="24"/>
              </w:rPr>
              <w:t>у</w:t>
            </w:r>
            <w:r w:rsidRPr="00667C43">
              <w:rPr>
                <w:rFonts w:ascii="Times New Roman" w:hAnsi="Times New Roman"/>
                <w:bCs/>
                <w:sz w:val="24"/>
                <w:szCs w:val="24"/>
              </w:rPr>
              <w:t xml:space="preserve">часником вартість окремих послуг не сплачується </w:t>
            </w:r>
            <w:r w:rsidR="00B71926">
              <w:rPr>
                <w:rFonts w:ascii="Times New Roman" w:hAnsi="Times New Roman"/>
                <w:bCs/>
                <w:sz w:val="24"/>
                <w:szCs w:val="24"/>
              </w:rPr>
              <w:t>з</w:t>
            </w:r>
            <w:r w:rsidRPr="00667C43">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667C43">
              <w:rPr>
                <w:rFonts w:ascii="Times New Roman" w:hAnsi="Times New Roman"/>
                <w:b/>
                <w:bCs/>
                <w:sz w:val="24"/>
                <w:szCs w:val="24"/>
              </w:rPr>
              <w:t>.</w:t>
            </w:r>
          </w:p>
          <w:p w:rsidR="005E5451"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Pr>
                <w:rFonts w:ascii="Times New Roman" w:hAnsi="Times New Roman"/>
                <w:bCs/>
                <w:sz w:val="24"/>
                <w:szCs w:val="24"/>
              </w:rPr>
              <w:t xml:space="preserve">зволів, ліцензій, сертифікатів. </w:t>
            </w:r>
          </w:p>
          <w:p w:rsidR="002C5D95" w:rsidRPr="002C5D95" w:rsidRDefault="002C5D95" w:rsidP="002C5D95">
            <w:pPr>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З метою дотримання вимог визна</w:t>
            </w:r>
            <w:r w:rsidR="00E95F73">
              <w:rPr>
                <w:rFonts w:ascii="Times New Roman" w:eastAsia="Times New Roman" w:hAnsi="Times New Roman"/>
                <w:color w:val="000000"/>
                <w:sz w:val="24"/>
                <w:szCs w:val="24"/>
                <w:lang w:eastAsia="uk-UA"/>
              </w:rPr>
              <w:t xml:space="preserve">чених </w:t>
            </w:r>
            <w:r w:rsidR="00E95F73" w:rsidRPr="002F73E1">
              <w:rPr>
                <w:rFonts w:ascii="Times New Roman" w:eastAsia="Times New Roman" w:hAnsi="Times New Roman"/>
                <w:color w:val="000000"/>
                <w:sz w:val="24"/>
                <w:szCs w:val="24"/>
                <w:lang w:eastAsia="uk-UA"/>
              </w:rPr>
              <w:t>пунктами 3,5,6,12</w:t>
            </w:r>
            <w:r w:rsidRPr="002F73E1">
              <w:rPr>
                <w:rFonts w:ascii="Times New Roman" w:eastAsia="Times New Roman" w:hAnsi="Times New Roman"/>
                <w:color w:val="000000"/>
                <w:sz w:val="24"/>
                <w:szCs w:val="24"/>
                <w:lang w:eastAsia="uk-UA"/>
              </w:rPr>
              <w:t xml:space="preserve"> частини пе</w:t>
            </w:r>
            <w:r w:rsidR="001866B7" w:rsidRPr="002F73E1">
              <w:rPr>
                <w:rFonts w:ascii="Times New Roman" w:eastAsia="Times New Roman" w:hAnsi="Times New Roman"/>
                <w:color w:val="000000"/>
                <w:sz w:val="24"/>
                <w:szCs w:val="24"/>
                <w:lang w:eastAsia="uk-UA"/>
              </w:rPr>
              <w:t>ршої та частини другої статті 17</w:t>
            </w:r>
            <w:r w:rsidRPr="002F73E1">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sidRPr="002F73E1">
              <w:rPr>
                <w:rFonts w:ascii="Times New Roman" w:eastAsia="Times New Roman" w:hAnsi="Times New Roman"/>
                <w:color w:val="000000"/>
                <w:sz w:val="24"/>
                <w:szCs w:val="24"/>
                <w:lang w:eastAsia="uk-UA"/>
              </w:rPr>
              <w:t>окументів що не пере</w:t>
            </w:r>
            <w:r w:rsidR="00C96604" w:rsidRPr="002F73E1">
              <w:rPr>
                <w:rFonts w:ascii="Times New Roman" w:eastAsia="Times New Roman" w:hAnsi="Times New Roman"/>
                <w:color w:val="000000"/>
                <w:sz w:val="24"/>
                <w:szCs w:val="24"/>
                <w:lang w:eastAsia="uk-UA"/>
              </w:rPr>
              <w:t>вищує чотири  календарних дні</w:t>
            </w:r>
            <w:r w:rsidRPr="002F73E1">
              <w:rPr>
                <w:rFonts w:ascii="Times New Roman" w:eastAsia="Times New Roman" w:hAnsi="Times New Roman"/>
                <w:color w:val="000000"/>
                <w:sz w:val="24"/>
                <w:szCs w:val="24"/>
                <w:lang w:eastAsia="uk-UA"/>
              </w:rPr>
              <w:t xml:space="preserve"> з дати оприлюднення на веб-</w:t>
            </w:r>
            <w:r w:rsidR="001866B7" w:rsidRPr="002F73E1">
              <w:rPr>
                <w:rFonts w:ascii="Times New Roman" w:eastAsia="Times New Roman" w:hAnsi="Times New Roman"/>
                <w:color w:val="000000"/>
                <w:sz w:val="24"/>
                <w:szCs w:val="24"/>
                <w:lang w:eastAsia="uk-UA"/>
              </w:rPr>
              <w:t>порталі Уповноваженого орга</w:t>
            </w:r>
            <w:r w:rsidR="001A1D84" w:rsidRPr="002F73E1">
              <w:rPr>
                <w:rFonts w:ascii="Times New Roman" w:eastAsia="Times New Roman" w:hAnsi="Times New Roman"/>
                <w:color w:val="000000"/>
                <w:sz w:val="24"/>
                <w:szCs w:val="24"/>
                <w:lang w:eastAsia="uk-UA"/>
              </w:rPr>
              <w:t>н</w:t>
            </w:r>
            <w:r w:rsidRPr="002F73E1">
              <w:rPr>
                <w:rFonts w:ascii="Times New Roman" w:eastAsia="Times New Roman" w:hAnsi="Times New Roman"/>
                <w:color w:val="000000"/>
                <w:sz w:val="24"/>
                <w:szCs w:val="24"/>
                <w:lang w:eastAsia="uk-UA"/>
              </w:rPr>
              <w:t>у</w:t>
            </w:r>
            <w:r>
              <w:rPr>
                <w:rFonts w:ascii="Times New Roman" w:eastAsia="Times New Roman" w:hAnsi="Times New Roman"/>
                <w:color w:val="000000"/>
                <w:sz w:val="24"/>
                <w:szCs w:val="24"/>
                <w:lang w:eastAsia="uk-UA"/>
              </w:rPr>
              <w:t xml:space="preserve"> повідомлення про намір укласти договір.</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Pr>
                <w:rFonts w:ascii="Times New Roman" w:hAnsi="Times New Roman"/>
                <w:bCs/>
                <w:sz w:val="24"/>
                <w:szCs w:val="24"/>
              </w:rPr>
              <w:t>з</w:t>
            </w:r>
            <w:r w:rsidRPr="00667C43">
              <w:rPr>
                <w:rFonts w:ascii="Times New Roman" w:hAnsi="Times New Roman"/>
                <w:bCs/>
                <w:sz w:val="24"/>
                <w:szCs w:val="24"/>
              </w:rPr>
              <w:t>амовником.</w:t>
            </w:r>
          </w:p>
          <w:p w:rsidR="005E5451" w:rsidRPr="00667C43"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w:t>
            </w:r>
            <w:r w:rsidRPr="00667C43">
              <w:rPr>
                <w:rFonts w:ascii="Times New Roman" w:hAnsi="Times New Roman"/>
                <w:bCs/>
                <w:sz w:val="24"/>
                <w:szCs w:val="24"/>
              </w:rPr>
              <w:lastRenderedPageBreak/>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5451" w:rsidRPr="00F9354A"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2) сприятливі умови, за яких учасник може поставити товари, надати послуги чи виконати роботи, зокрема спеціальна </w:t>
            </w:r>
            <w:r w:rsidRPr="00F9354A">
              <w:rPr>
                <w:rFonts w:ascii="Times New Roman" w:hAnsi="Times New Roman"/>
                <w:bCs/>
                <w:sz w:val="24"/>
                <w:szCs w:val="24"/>
              </w:rPr>
              <w:t>цінова пропозиція (знижка) учасника;</w:t>
            </w:r>
          </w:p>
          <w:p w:rsidR="005E5451"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F9354A">
              <w:rPr>
                <w:rFonts w:ascii="Times New Roman" w:hAnsi="Times New Roman"/>
                <w:bCs/>
                <w:sz w:val="24"/>
                <w:szCs w:val="24"/>
              </w:rPr>
              <w:t>3) отримання учасником державної допомоги згідно із законодавством.</w:t>
            </w:r>
          </w:p>
          <w:p w:rsidR="002C5D95" w:rsidRPr="00F9354A"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2C5D95">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F9354A"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2F73E1"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C96604" w:rsidRPr="002F73E1"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lastRenderedPageBreak/>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2F73E1"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2F73E1"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2F73E1"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6604" w:rsidRPr="002F73E1"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C9660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F9354A"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t xml:space="preserve">Учасник, </w:t>
            </w:r>
            <w:r w:rsidR="00C33C2A">
              <w:rPr>
                <w:rFonts w:ascii="Times New Roman" w:eastAsia="Times New Roman" w:hAnsi="Times New Roman"/>
                <w:color w:val="000000"/>
                <w:sz w:val="24"/>
                <w:szCs w:val="24"/>
                <w:lang w:eastAsia="ru-RU"/>
              </w:rPr>
              <w:t xml:space="preserve">надає довідки у довільній формі, </w:t>
            </w:r>
            <w:r>
              <w:rPr>
                <w:rFonts w:ascii="Times New Roman" w:eastAsia="Times New Roman" w:hAnsi="Times New Roman"/>
                <w:color w:val="000000"/>
                <w:sz w:val="24"/>
                <w:szCs w:val="24"/>
                <w:lang w:eastAsia="ru-RU"/>
              </w:rPr>
              <w:t>що згодний з проє</w:t>
            </w:r>
            <w:r w:rsidRPr="00043F7F">
              <w:rPr>
                <w:rFonts w:ascii="Times New Roman" w:eastAsia="Times New Roman" w:hAnsi="Times New Roman"/>
                <w:color w:val="000000"/>
                <w:sz w:val="24"/>
                <w:szCs w:val="24"/>
                <w:lang w:eastAsia="ru-RU"/>
              </w:rPr>
              <w:t>ктом договору</w:t>
            </w:r>
            <w:r>
              <w:rPr>
                <w:rFonts w:ascii="Times New Roman" w:eastAsia="Times New Roman" w:hAnsi="Times New Roman"/>
                <w:color w:val="000000"/>
                <w:sz w:val="24"/>
                <w:szCs w:val="24"/>
                <w:lang w:eastAsia="ru-RU"/>
              </w:rPr>
              <w:t xml:space="preserve"> про закупівлю</w:t>
            </w:r>
            <w:r w:rsidRPr="00043F7F">
              <w:rPr>
                <w:rFonts w:ascii="Times New Roman" w:eastAsia="Times New Roman" w:hAnsi="Times New Roman"/>
                <w:color w:val="000000"/>
                <w:sz w:val="24"/>
                <w:szCs w:val="24"/>
                <w:lang w:eastAsia="ru-RU"/>
              </w:rPr>
              <w:t xml:space="preserve">, викладеним в </w:t>
            </w:r>
            <w:r w:rsidRPr="00F9354A">
              <w:rPr>
                <w:rFonts w:ascii="Times New Roman" w:eastAsia="Times New Roman" w:hAnsi="Times New Roman"/>
                <w:b/>
                <w:bCs/>
                <w:iCs/>
                <w:color w:val="000000"/>
                <w:sz w:val="24"/>
                <w:szCs w:val="24"/>
                <w:lang w:eastAsia="ru-RU"/>
              </w:rPr>
              <w:t>Додатку 2</w:t>
            </w:r>
            <w:r w:rsidR="001474EC">
              <w:rPr>
                <w:rFonts w:ascii="Times New Roman" w:eastAsia="Times New Roman" w:hAnsi="Times New Roman"/>
                <w:b/>
                <w:bCs/>
                <w:iCs/>
                <w:color w:val="000000"/>
                <w:sz w:val="24"/>
                <w:szCs w:val="24"/>
                <w:lang w:eastAsia="ru-RU"/>
              </w:rPr>
              <w:t xml:space="preserve"> </w:t>
            </w:r>
            <w:r w:rsidRPr="00F9354A">
              <w:rPr>
                <w:rFonts w:ascii="Times New Roman" w:eastAsia="Times New Roman" w:hAnsi="Times New Roman"/>
                <w:bCs/>
                <w:iCs/>
                <w:color w:val="000000"/>
                <w:sz w:val="24"/>
                <w:szCs w:val="24"/>
                <w:lang w:eastAsia="ru-RU"/>
              </w:rPr>
              <w:t>до</w:t>
            </w:r>
            <w:r w:rsidRPr="00043F7F">
              <w:rPr>
                <w:rFonts w:ascii="Times New Roman" w:eastAsia="Times New Roman" w:hAnsi="Times New Roman"/>
                <w:color w:val="000000"/>
                <w:sz w:val="24"/>
                <w:szCs w:val="24"/>
                <w:lang w:eastAsia="ru-RU"/>
              </w:rPr>
              <w:t xml:space="preserve"> тендерної документації та</w:t>
            </w:r>
            <w:r w:rsidR="00C33C2A">
              <w:rPr>
                <w:rFonts w:ascii="Times New Roman" w:eastAsia="Times New Roman" w:hAnsi="Times New Roman"/>
                <w:color w:val="000000"/>
                <w:sz w:val="24"/>
                <w:szCs w:val="24"/>
                <w:lang w:eastAsia="ru-RU"/>
              </w:rPr>
              <w:t xml:space="preserve"> довідку про те, що</w:t>
            </w:r>
            <w:r w:rsidRPr="00043F7F">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F9354A">
              <w:rPr>
                <w:rFonts w:ascii="Times New Roman" w:eastAsia="Times New Roman" w:hAnsi="Times New Roman"/>
                <w:b/>
                <w:bCs/>
                <w:iCs/>
                <w:color w:val="000000"/>
                <w:sz w:val="24"/>
                <w:szCs w:val="24"/>
                <w:lang w:eastAsia="ru-RU"/>
              </w:rPr>
              <w:t>в п. 4 Розділу 3</w:t>
            </w:r>
            <w:r w:rsidRPr="00043F7F">
              <w:rPr>
                <w:rFonts w:ascii="Times New Roman" w:eastAsia="Times New Roman" w:hAnsi="Times New Roman"/>
                <w:color w:val="000000"/>
                <w:sz w:val="24"/>
                <w:szCs w:val="24"/>
                <w:lang w:eastAsia="ru-RU"/>
              </w:rPr>
              <w:t xml:space="preserve"> до тендерної документації.</w:t>
            </w:r>
          </w:p>
        </w:tc>
      </w:tr>
      <w:tr w:rsidR="005E5451" w:rsidRPr="00667C43" w:rsidTr="00486983">
        <w:trPr>
          <w:trHeight w:val="416"/>
        </w:trPr>
        <w:tc>
          <w:tcPr>
            <w:tcW w:w="2835" w:type="dxa"/>
          </w:tcPr>
          <w:p w:rsidR="005E5451" w:rsidRPr="00667C43" w:rsidRDefault="005E5451" w:rsidP="005E5451">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5E5451" w:rsidRPr="00667C43" w:rsidRDefault="005E5451" w:rsidP="005E5451">
            <w:pPr>
              <w:spacing w:after="150" w:line="240" w:lineRule="auto"/>
              <w:jc w:val="both"/>
              <w:rPr>
                <w:rFonts w:ascii="Times New Roman" w:eastAsia="Times New Roman" w:hAnsi="Times New Roman"/>
                <w:sz w:val="24"/>
                <w:szCs w:val="24"/>
                <w:lang w:eastAsia="uk-UA"/>
              </w:rPr>
            </w:pPr>
          </w:p>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1) учасник процедури закупівлі:</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2) тендерна пропозиція:</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є такою, строк дії якої закінчився;</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 xml:space="preserve">є такою, ціна якої перевищує </w:t>
            </w:r>
            <w:r w:rsidR="00502347">
              <w:rPr>
                <w:rFonts w:ascii="Times New Roman" w:eastAsia="Times New Roman" w:hAnsi="Times New Roman"/>
                <w:color w:val="000000"/>
                <w:sz w:val="24"/>
                <w:szCs w:val="24"/>
                <w:lang w:eastAsia="uk-UA"/>
              </w:rPr>
              <w:t xml:space="preserve">більше, ніж на </w:t>
            </w:r>
            <w:r w:rsidR="00FB4995">
              <w:rPr>
                <w:rFonts w:ascii="Times New Roman" w:eastAsia="Times New Roman" w:hAnsi="Times New Roman"/>
                <w:color w:val="000000"/>
                <w:sz w:val="24"/>
                <w:szCs w:val="24"/>
                <w:lang w:eastAsia="uk-UA"/>
              </w:rPr>
              <w:t>2</w:t>
            </w:r>
            <w:r w:rsidR="00502347">
              <w:rPr>
                <w:rFonts w:ascii="Times New Roman" w:eastAsia="Times New Roman" w:hAnsi="Times New Roman"/>
                <w:color w:val="000000"/>
                <w:sz w:val="24"/>
                <w:szCs w:val="24"/>
                <w:lang w:eastAsia="uk-UA"/>
              </w:rPr>
              <w:t xml:space="preserve">% </w:t>
            </w:r>
            <w:r w:rsidRPr="0050086A">
              <w:rPr>
                <w:rFonts w:ascii="Times New Roman" w:eastAsia="Times New Roman" w:hAnsi="Times New Roman"/>
                <w:color w:val="000000"/>
                <w:sz w:val="24"/>
                <w:szCs w:val="24"/>
                <w:lang w:eastAsia="uk-UA"/>
              </w:rPr>
              <w:t>очікувану вартість предмета закупівлі</w:t>
            </w:r>
            <w:r w:rsidR="00FB4995">
              <w:rPr>
                <w:rFonts w:ascii="Times New Roman" w:eastAsia="Times New Roman" w:hAnsi="Times New Roman"/>
                <w:color w:val="000000"/>
                <w:sz w:val="24"/>
                <w:szCs w:val="24"/>
                <w:lang w:eastAsia="uk-UA"/>
              </w:rPr>
              <w:t xml:space="preserve"> </w:t>
            </w:r>
            <w:r w:rsidRPr="0050086A">
              <w:rPr>
                <w:rFonts w:ascii="Times New Roman" w:eastAsia="Times New Roman" w:hAnsi="Times New Roman"/>
                <w:color w:val="000000"/>
                <w:sz w:val="24"/>
                <w:szCs w:val="24"/>
                <w:lang w:eastAsia="uk-UA"/>
              </w:rPr>
              <w:t xml:space="preserve">визначену замовником в оголошенні </w:t>
            </w:r>
            <w:r w:rsidRPr="0050086A">
              <w:rPr>
                <w:rFonts w:ascii="Times New Roman" w:eastAsia="Times New Roman" w:hAnsi="Times New Roman"/>
                <w:color w:val="000000"/>
                <w:sz w:val="24"/>
                <w:szCs w:val="24"/>
                <w:lang w:eastAsia="uk-UA"/>
              </w:rPr>
              <w:lastRenderedPageBreak/>
              <w:t>про проведення відкритих торгів;</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3) переможець процедури закупівлі:</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C96604" w:rsidRPr="0050086A" w:rsidRDefault="00C96604"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6604" w:rsidRPr="0050086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6604" w:rsidRDefault="00C96604" w:rsidP="00C96604">
            <w:pPr>
              <w:pStyle w:val="21"/>
              <w:spacing w:after="0" w:line="240" w:lineRule="auto"/>
              <w:ind w:left="-82" w:firstLine="825"/>
              <w:jc w:val="both"/>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02347" w:rsidRDefault="00BA14AF" w:rsidP="00502347">
            <w:pPr>
              <w:pStyle w:val="21"/>
              <w:spacing w:after="0" w:line="240" w:lineRule="auto"/>
              <w:ind w:left="-82" w:firstLine="825"/>
              <w:jc w:val="both"/>
              <w:rPr>
                <w:rFonts w:ascii="Times New Roman" w:eastAsia="Times New Roman" w:hAnsi="Times New Roman"/>
                <w:color w:val="000000"/>
                <w:sz w:val="24"/>
                <w:szCs w:val="24"/>
                <w:lang w:eastAsia="uk-UA"/>
              </w:rPr>
            </w:pPr>
            <w:r w:rsidRPr="00BA14AF">
              <w:rPr>
                <w:rFonts w:ascii="Times New Roman" w:eastAsia="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w:t>
            </w:r>
            <w:r w:rsidR="00502347">
              <w:rPr>
                <w:rFonts w:ascii="Times New Roman" w:eastAsia="Times New Roman" w:hAnsi="Times New Roman"/>
                <w:color w:val="000000"/>
                <w:sz w:val="24"/>
                <w:szCs w:val="24"/>
                <w:lang w:eastAsia="uk-UA"/>
              </w:rPr>
              <w:t>ії згідно чинного законодавства.</w:t>
            </w:r>
          </w:p>
          <w:p w:rsidR="005E5451" w:rsidRPr="00B71926" w:rsidRDefault="005E5451" w:rsidP="00502347">
            <w:pPr>
              <w:pStyle w:val="21"/>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E5451" w:rsidRPr="00667C43" w:rsidTr="00486983">
        <w:trPr>
          <w:trHeight w:val="269"/>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667C43" w:rsidTr="00486983">
        <w:tc>
          <w:tcPr>
            <w:tcW w:w="2835" w:type="dxa"/>
          </w:tcPr>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1. Відміна замовником тендеру чи визнання його таким, що не відбувся</w:t>
            </w:r>
          </w:p>
        </w:tc>
        <w:tc>
          <w:tcPr>
            <w:tcW w:w="6975" w:type="dxa"/>
          </w:tcPr>
          <w:p w:rsidR="005E5451" w:rsidRPr="00667C43" w:rsidRDefault="005E5451" w:rsidP="002B219F">
            <w:pPr>
              <w:spacing w:after="0" w:line="240" w:lineRule="auto"/>
              <w:ind w:firstLine="459"/>
              <w:jc w:val="both"/>
              <w:rPr>
                <w:rFonts w:ascii="Times New Roman" w:hAnsi="Times New Roman"/>
                <w:sz w:val="24"/>
                <w:szCs w:val="24"/>
              </w:rPr>
            </w:pPr>
            <w:r w:rsidRPr="00667C43">
              <w:rPr>
                <w:rFonts w:ascii="Times New Roman" w:hAnsi="Times New Roman"/>
                <w:sz w:val="24"/>
                <w:szCs w:val="24"/>
              </w:rPr>
              <w:t>Замовник відміняє тендер у разі:</w:t>
            </w:r>
          </w:p>
          <w:p w:rsidR="00122CD8" w:rsidRPr="00122CD8" w:rsidRDefault="00122CD8" w:rsidP="00122CD8">
            <w:pPr>
              <w:spacing w:after="0" w:line="240" w:lineRule="auto"/>
              <w:ind w:firstLine="601"/>
              <w:jc w:val="both"/>
              <w:rPr>
                <w:rFonts w:ascii="Times New Roman" w:hAnsi="Times New Roman"/>
                <w:sz w:val="24"/>
                <w:szCs w:val="24"/>
              </w:rPr>
            </w:pPr>
            <w:r w:rsidRPr="00122CD8">
              <w:rPr>
                <w:rFonts w:ascii="Times New Roman" w:hAnsi="Times New Roman"/>
                <w:sz w:val="24"/>
                <w:szCs w:val="24"/>
              </w:rPr>
              <w:t>Замовник відміняє відкриті торги у разі:</w:t>
            </w:r>
          </w:p>
          <w:p w:rsidR="00122CD8" w:rsidRPr="006E3EF2" w:rsidRDefault="00122CD8" w:rsidP="00122CD8">
            <w:pPr>
              <w:spacing w:after="0" w:line="240" w:lineRule="auto"/>
              <w:ind w:firstLine="601"/>
              <w:jc w:val="both"/>
              <w:rPr>
                <w:rFonts w:ascii="Times New Roman" w:hAnsi="Times New Roman"/>
                <w:sz w:val="24"/>
                <w:szCs w:val="24"/>
              </w:rPr>
            </w:pPr>
            <w:r w:rsidRPr="006E3EF2">
              <w:rPr>
                <w:rFonts w:ascii="Times New Roman" w:hAnsi="Times New Roman"/>
                <w:sz w:val="24"/>
                <w:szCs w:val="24"/>
              </w:rPr>
              <w:t>1) відсутності подальшої потреби в закупівлі товарів, робіт чи послуг;</w:t>
            </w:r>
          </w:p>
          <w:p w:rsidR="00122CD8" w:rsidRPr="006E3EF2" w:rsidRDefault="00122CD8" w:rsidP="00122CD8">
            <w:pPr>
              <w:spacing w:after="0" w:line="240" w:lineRule="auto"/>
              <w:ind w:firstLine="601"/>
              <w:jc w:val="both"/>
              <w:rPr>
                <w:rFonts w:ascii="Times New Roman" w:hAnsi="Times New Roman"/>
                <w:sz w:val="24"/>
                <w:szCs w:val="24"/>
              </w:rPr>
            </w:pPr>
            <w:r w:rsidRPr="006E3EF2">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2CD8" w:rsidRPr="006E3EF2" w:rsidRDefault="00122CD8" w:rsidP="00122CD8">
            <w:pPr>
              <w:spacing w:after="0" w:line="240" w:lineRule="auto"/>
              <w:ind w:firstLine="601"/>
              <w:jc w:val="both"/>
              <w:rPr>
                <w:rFonts w:ascii="Times New Roman" w:hAnsi="Times New Roman"/>
                <w:sz w:val="24"/>
                <w:szCs w:val="24"/>
              </w:rPr>
            </w:pPr>
            <w:r w:rsidRPr="006E3EF2">
              <w:rPr>
                <w:rFonts w:ascii="Times New Roman" w:hAnsi="Times New Roman"/>
                <w:sz w:val="24"/>
                <w:szCs w:val="24"/>
              </w:rPr>
              <w:t>3) скорочення обсягу видатків на здійснення закупівлі товарів, робіт чи послуг;</w:t>
            </w:r>
          </w:p>
          <w:p w:rsidR="00122CD8" w:rsidRPr="006E3EF2" w:rsidRDefault="00122CD8" w:rsidP="00122CD8">
            <w:pPr>
              <w:spacing w:after="0" w:line="240" w:lineRule="auto"/>
              <w:ind w:firstLine="601"/>
              <w:jc w:val="both"/>
              <w:rPr>
                <w:rFonts w:ascii="Times New Roman" w:hAnsi="Times New Roman"/>
                <w:sz w:val="24"/>
                <w:szCs w:val="24"/>
              </w:rPr>
            </w:pPr>
            <w:r w:rsidRPr="006E3EF2">
              <w:rPr>
                <w:rFonts w:ascii="Times New Roman" w:hAnsi="Times New Roman"/>
                <w:sz w:val="24"/>
                <w:szCs w:val="24"/>
              </w:rPr>
              <w:t>4) коли здійснення закупівлі стало неможливим внаслідок дії обставин непереборної сили.</w:t>
            </w:r>
          </w:p>
          <w:p w:rsidR="005E5451" w:rsidRPr="006E3EF2" w:rsidRDefault="005E5451" w:rsidP="002B219F">
            <w:pPr>
              <w:spacing w:after="0" w:line="240" w:lineRule="auto"/>
              <w:ind w:firstLine="459"/>
              <w:jc w:val="both"/>
              <w:rPr>
                <w:rFonts w:ascii="Times New Roman" w:hAnsi="Times New Roman"/>
                <w:sz w:val="24"/>
                <w:szCs w:val="24"/>
              </w:rPr>
            </w:pPr>
          </w:p>
          <w:p w:rsidR="00122CD8" w:rsidRPr="006E3EF2"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6E3EF2">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122CD8" w:rsidRPr="006E3EF2"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6E3EF2">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E3EF2">
              <w:rPr>
                <w:rFonts w:ascii="Times New Roman" w:eastAsia="Times New Roman" w:hAnsi="Times New Roman"/>
                <w:color w:val="000000"/>
                <w:sz w:val="23"/>
                <w:szCs w:val="23"/>
                <w:shd w:val="solid" w:color="FFFFFF" w:fill="FFFFFF"/>
              </w:rPr>
              <w:t>цими особливостями</w:t>
            </w:r>
            <w:r w:rsidRPr="006E3EF2">
              <w:rPr>
                <w:rFonts w:ascii="Times New Roman" w:eastAsia="Times New Roman" w:hAnsi="Times New Roman"/>
                <w:color w:val="000000"/>
                <w:sz w:val="23"/>
                <w:szCs w:val="23"/>
              </w:rPr>
              <w:t>;</w:t>
            </w:r>
          </w:p>
          <w:p w:rsidR="00122CD8" w:rsidRPr="006E3EF2"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6E3EF2">
              <w:rPr>
                <w:rFonts w:ascii="Times New Roman" w:eastAsia="Times New Roman" w:hAnsi="Times New Roman"/>
                <w:color w:val="000000"/>
                <w:sz w:val="23"/>
                <w:szCs w:val="23"/>
              </w:rPr>
              <w:t>2) не</w:t>
            </w:r>
            <w:r w:rsidRPr="006E3EF2">
              <w:rPr>
                <w:rFonts w:ascii="Times New Roman" w:eastAsia="Times New Roman" w:hAnsi="Times New Roman"/>
                <w:color w:val="000000"/>
                <w:sz w:val="23"/>
                <w:szCs w:val="23"/>
                <w:shd w:val="solid" w:color="FFFFFF" w:fill="FFFFFF"/>
              </w:rPr>
              <w:t>подання жодної тендерної пропозиції для участі</w:t>
            </w:r>
            <w:r w:rsidRPr="006E3EF2">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6E3EF2">
              <w:rPr>
                <w:rFonts w:ascii="Times New Roman" w:eastAsia="Times New Roman" w:hAnsi="Times New Roman"/>
                <w:color w:val="000000"/>
                <w:sz w:val="23"/>
                <w:szCs w:val="23"/>
                <w:shd w:val="solid" w:color="FFFFFF" w:fill="FFFFFF"/>
              </w:rPr>
              <w:t>цими особливостями</w:t>
            </w:r>
            <w:r w:rsidRPr="006E3EF2">
              <w:rPr>
                <w:rFonts w:ascii="Times New Roman" w:eastAsia="Times New Roman" w:hAnsi="Times New Roman"/>
                <w:color w:val="000000"/>
                <w:sz w:val="23"/>
                <w:szCs w:val="23"/>
              </w:rPr>
              <w:t>.</w:t>
            </w:r>
          </w:p>
          <w:p w:rsidR="00122CD8" w:rsidRPr="006E3EF2"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6E3EF2">
              <w:rPr>
                <w:rFonts w:ascii="Times New Roman" w:eastAsia="Times New Roman" w:hAnsi="Times New Roman"/>
                <w:color w:val="000000"/>
                <w:sz w:val="23"/>
                <w:szCs w:val="23"/>
              </w:rPr>
              <w:t> Відкриті торги можуть бути відмінені частково (за лотом).</w:t>
            </w:r>
          </w:p>
          <w:p w:rsidR="00122CD8" w:rsidRPr="006E3EF2" w:rsidRDefault="00122CD8" w:rsidP="00122CD8">
            <w:pPr>
              <w:suppressAutoHyphens/>
              <w:spacing w:after="0" w:line="240" w:lineRule="auto"/>
              <w:ind w:right="162"/>
              <w:contextualSpacing/>
              <w:jc w:val="both"/>
              <w:rPr>
                <w:rFonts w:ascii="Times New Roman" w:eastAsia="Times New Roman" w:hAnsi="Times New Roman"/>
                <w:sz w:val="23"/>
                <w:szCs w:val="23"/>
                <w:lang w:eastAsia="zh-CN"/>
              </w:rPr>
            </w:pPr>
            <w:r w:rsidRPr="006E3EF2">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22CD8" w:rsidRPr="006E3EF2" w:rsidRDefault="00122CD8"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6E3EF2">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667C43" w:rsidRDefault="00122CD8" w:rsidP="00122CD8">
            <w:pPr>
              <w:spacing w:after="0" w:line="240" w:lineRule="auto"/>
              <w:ind w:firstLine="459"/>
              <w:jc w:val="both"/>
              <w:rPr>
                <w:rFonts w:ascii="Times New Roman" w:hAnsi="Times New Roman"/>
                <w:sz w:val="24"/>
                <w:szCs w:val="24"/>
                <w:highlight w:val="yellow"/>
              </w:rPr>
            </w:pPr>
            <w:r w:rsidRPr="006E3EF2">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t xml:space="preserve">2. Строк укладання договору </w:t>
            </w:r>
            <w:r w:rsidR="00A85382" w:rsidRPr="007A7ECA">
              <w:rPr>
                <w:rFonts w:ascii="Times New Roman" w:eastAsia="Times New Roman" w:hAnsi="Times New Roman"/>
                <w:b/>
                <w:bCs/>
                <w:sz w:val="24"/>
                <w:szCs w:val="24"/>
                <w:lang w:eastAsia="uk-UA"/>
              </w:rPr>
              <w:t>про закупівлю</w:t>
            </w:r>
          </w:p>
        </w:tc>
        <w:tc>
          <w:tcPr>
            <w:tcW w:w="6975" w:type="dxa"/>
            <w:vAlign w:val="center"/>
          </w:tcPr>
          <w:p w:rsidR="005E5451" w:rsidRPr="00FF5125" w:rsidRDefault="005E5451" w:rsidP="005E5451">
            <w:pPr>
              <w:pStyle w:val="Default"/>
              <w:ind w:firstLine="460"/>
              <w:jc w:val="both"/>
            </w:pPr>
            <w:r w:rsidRPr="00667C43">
              <w:t>З метою забезпечення права на оскарження рішень замовника договір про закупівлю не може б</w:t>
            </w:r>
            <w:r w:rsidR="00122CD8">
              <w:t xml:space="preserve">ути укладено раніше ніж через </w:t>
            </w:r>
            <w:r w:rsidR="00122CD8" w:rsidRPr="00FF5125">
              <w:t>п’ять</w:t>
            </w:r>
            <w:r w:rsidRPr="00FF5125">
              <w:t xml:space="preserve"> днів з дати оприлюднення в електронній системі закупівель повідомлення про намір укласти договір про закупівлю. </w:t>
            </w:r>
          </w:p>
          <w:p w:rsidR="00122CD8" w:rsidRDefault="00122CD8" w:rsidP="00970F96">
            <w:pPr>
              <w:pStyle w:val="Default"/>
              <w:ind w:firstLine="460"/>
              <w:jc w:val="both"/>
            </w:pPr>
            <w:r w:rsidRPr="00FF5125">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970F96" w:rsidRDefault="005E5451" w:rsidP="00970F96">
            <w:pPr>
              <w:pStyle w:val="Default"/>
              <w:ind w:firstLine="460"/>
              <w:jc w:val="both"/>
              <w:rPr>
                <w:color w:val="auto"/>
              </w:rPr>
            </w:pPr>
            <w:r w:rsidRPr="00667C43">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Pr>
                <w:color w:val="auto"/>
              </w:rPr>
              <w:t>у про закупівлю призупиняється.</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 xml:space="preserve">3. Проєкт договору про </w:t>
            </w:r>
            <w:r w:rsidRPr="007A7ECA">
              <w:rPr>
                <w:rFonts w:ascii="Times New Roman" w:eastAsia="Times New Roman" w:hAnsi="Times New Roman"/>
                <w:b/>
                <w:bCs/>
                <w:sz w:val="24"/>
                <w:szCs w:val="24"/>
                <w:lang w:eastAsia="uk-UA"/>
              </w:rPr>
              <w:lastRenderedPageBreak/>
              <w:t>закупівлю</w:t>
            </w:r>
          </w:p>
        </w:tc>
        <w:tc>
          <w:tcPr>
            <w:tcW w:w="6975" w:type="dxa"/>
          </w:tcPr>
          <w:p w:rsidR="005E5451" w:rsidRPr="00667C43" w:rsidRDefault="005E5451" w:rsidP="002B219F">
            <w:pPr>
              <w:spacing w:after="0" w:line="240" w:lineRule="auto"/>
              <w:ind w:firstLine="459"/>
              <w:jc w:val="both"/>
              <w:rPr>
                <w:rFonts w:ascii="Times New Roman" w:hAnsi="Times New Roman"/>
                <w:sz w:val="24"/>
                <w:szCs w:val="24"/>
                <w:lang w:eastAsia="ru-RU"/>
              </w:rPr>
            </w:pPr>
            <w:r w:rsidRPr="00667C43">
              <w:rPr>
                <w:rFonts w:ascii="Times New Roman" w:hAnsi="Times New Roman"/>
                <w:sz w:val="24"/>
                <w:szCs w:val="24"/>
                <w:lang w:eastAsia="ru-RU"/>
              </w:rPr>
              <w:lastRenderedPageBreak/>
              <w:t xml:space="preserve">Проєкт договору про закупівлю міститься в </w:t>
            </w:r>
            <w:r w:rsidRPr="002B219F">
              <w:rPr>
                <w:rFonts w:ascii="Times New Roman" w:hAnsi="Times New Roman"/>
                <w:b/>
                <w:sz w:val="24"/>
                <w:szCs w:val="24"/>
                <w:lang w:eastAsia="ru-RU"/>
              </w:rPr>
              <w:t>Додатку 2</w:t>
            </w:r>
            <w:r w:rsidRPr="00667C43">
              <w:rPr>
                <w:rFonts w:ascii="Times New Roman" w:hAnsi="Times New Roman"/>
                <w:sz w:val="24"/>
                <w:szCs w:val="24"/>
                <w:lang w:eastAsia="ru-RU"/>
              </w:rPr>
              <w:t xml:space="preserve"> до </w:t>
            </w:r>
            <w:r w:rsidRPr="00667C43">
              <w:rPr>
                <w:rFonts w:ascii="Times New Roman" w:hAnsi="Times New Roman"/>
                <w:sz w:val="24"/>
                <w:szCs w:val="24"/>
                <w:lang w:eastAsia="ru-RU"/>
              </w:rPr>
              <w:lastRenderedPageBreak/>
              <w:t>тендерної документації.</w:t>
            </w:r>
          </w:p>
          <w:p w:rsidR="005E5451" w:rsidRPr="00667C43" w:rsidRDefault="003429B8" w:rsidP="002B219F">
            <w:pPr>
              <w:spacing w:after="0" w:line="240" w:lineRule="auto"/>
              <w:ind w:firstLine="459"/>
              <w:jc w:val="both"/>
              <w:rPr>
                <w:rFonts w:ascii="Times New Roman" w:hAnsi="Times New Roman"/>
                <w:sz w:val="24"/>
                <w:szCs w:val="24"/>
                <w:lang w:eastAsia="ru-RU"/>
              </w:rPr>
            </w:pPr>
            <w:r w:rsidRPr="00667C43">
              <w:rPr>
                <w:rFonts w:ascii="Times New Roman" w:hAnsi="Times New Roman"/>
                <w:sz w:val="24"/>
                <w:szCs w:val="24"/>
                <w:lang w:eastAsia="ru-RU"/>
              </w:rPr>
              <w:t>Проє</w:t>
            </w:r>
            <w:r w:rsidR="005E5451" w:rsidRPr="00667C43">
              <w:rPr>
                <w:rFonts w:ascii="Times New Roman" w:hAnsi="Times New Roman"/>
                <w:sz w:val="24"/>
                <w:szCs w:val="24"/>
                <w:lang w:eastAsia="ru-RU"/>
              </w:rPr>
              <w:t>кт договору складається замовником з урахуванням особливостей предмету закупівлі та вимог ст. 41 Закону.</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1) відповідну інформацію про право підписання договору про закупівлю;</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2B219F" w:rsidRDefault="005E5451" w:rsidP="002B219F">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4.Істотні умови договору про закупівлю</w:t>
            </w:r>
          </w:p>
        </w:tc>
        <w:tc>
          <w:tcPr>
            <w:tcW w:w="6975" w:type="dxa"/>
            <w:vAlign w:val="center"/>
          </w:tcPr>
          <w:p w:rsidR="005E5451" w:rsidRPr="00667C43" w:rsidRDefault="005E5451" w:rsidP="002B219F">
            <w:pPr>
              <w:pStyle w:val="rvps2"/>
              <w:spacing w:before="0" w:beforeAutospacing="0" w:after="0" w:afterAutospacing="0"/>
              <w:ind w:firstLine="459"/>
              <w:jc w:val="both"/>
              <w:textAlignment w:val="baseline"/>
              <w:rPr>
                <w:lang w:val="uk-UA"/>
              </w:rPr>
            </w:pPr>
            <w:r w:rsidRPr="00667C43">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0813" w:rsidRPr="00310813" w:rsidRDefault="005E5451" w:rsidP="00310813">
            <w:pPr>
              <w:shd w:val="clear" w:color="auto" w:fill="FFFFFF"/>
              <w:spacing w:after="150"/>
              <w:ind w:firstLine="450"/>
              <w:jc w:val="both"/>
              <w:rPr>
                <w:rFonts w:ascii="Times New Roman" w:eastAsia="Times New Roman" w:hAnsi="Times New Roman"/>
                <w:color w:val="333333"/>
                <w:sz w:val="24"/>
                <w:szCs w:val="24"/>
                <w:lang w:val="ru-RU" w:eastAsia="ru-RU"/>
              </w:rPr>
            </w:pPr>
            <w:bookmarkStart w:id="16" w:name="n1769"/>
            <w:bookmarkEnd w:id="16"/>
            <w:r w:rsidRPr="00667C43">
              <w:t xml:space="preserve">1) </w:t>
            </w:r>
            <w:r w:rsidR="00310813" w:rsidRPr="00310813">
              <w:rPr>
                <w:rFonts w:ascii="Times New Roman" w:eastAsia="Times New Roman" w:hAnsi="Times New Roman"/>
                <w:color w:val="333333"/>
                <w:sz w:val="24"/>
                <w:szCs w:val="24"/>
                <w:lang w:val="ru-RU" w:eastAsia="ru-RU"/>
              </w:rPr>
              <w:t>зменшення</w:t>
            </w:r>
            <w:r w:rsidR="00FB4995">
              <w:rPr>
                <w:rFonts w:ascii="Times New Roman" w:eastAsia="Times New Roman" w:hAnsi="Times New Roman"/>
                <w:color w:val="333333"/>
                <w:sz w:val="24"/>
                <w:szCs w:val="24"/>
                <w:lang w:val="ru-RU" w:eastAsia="ru-RU"/>
              </w:rPr>
              <w:t xml:space="preserve"> </w:t>
            </w:r>
            <w:r w:rsidR="00310813" w:rsidRPr="00310813">
              <w:rPr>
                <w:rFonts w:ascii="Times New Roman" w:eastAsia="Times New Roman" w:hAnsi="Times New Roman"/>
                <w:color w:val="333333"/>
                <w:sz w:val="24"/>
                <w:szCs w:val="24"/>
                <w:lang w:val="ru-RU" w:eastAsia="ru-RU"/>
              </w:rPr>
              <w:t>обсягів</w:t>
            </w:r>
            <w:r w:rsidR="00FB4995">
              <w:rPr>
                <w:rFonts w:ascii="Times New Roman" w:eastAsia="Times New Roman" w:hAnsi="Times New Roman"/>
                <w:color w:val="333333"/>
                <w:sz w:val="24"/>
                <w:szCs w:val="24"/>
                <w:lang w:val="ru-RU" w:eastAsia="ru-RU"/>
              </w:rPr>
              <w:t xml:space="preserve"> </w:t>
            </w:r>
            <w:r w:rsidR="00310813" w:rsidRPr="00310813">
              <w:rPr>
                <w:rFonts w:ascii="Times New Roman" w:eastAsia="Times New Roman" w:hAnsi="Times New Roman"/>
                <w:color w:val="333333"/>
                <w:sz w:val="24"/>
                <w:szCs w:val="24"/>
                <w:lang w:val="ru-RU" w:eastAsia="ru-RU"/>
              </w:rPr>
              <w:t>закупівлі, зокрема з урахуванням фактичного обсягувидатківзамовника;</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7" w:name="n75"/>
            <w:bookmarkEnd w:id="17"/>
            <w:r w:rsidRPr="00310813">
              <w:rPr>
                <w:rFonts w:ascii="Times New Roman" w:eastAsia="Times New Roman" w:hAnsi="Times New Roman"/>
                <w:color w:val="333333"/>
                <w:sz w:val="24"/>
                <w:szCs w:val="24"/>
                <w:lang w:val="ru-RU" w:eastAsia="ru-RU"/>
              </w:rPr>
              <w:t>2) погодженнязміниціни за одиницю товару в договорі про закупівлю у разіколиванняціни такого товару на ринку, щовідбулося з моменту укладення договору про закупівлюабоостанньоговнесеннязмін до договору про закупівлю в частинізміниціни за одиницю товару. Змінаціни за одиницю товару здійснюєтьсяпропорційноколиваннюціни такого товару на ринку (відсотокзбільшенняціни за одиницю товару не можеперевищувативідсотокколивання (збільшення) ціни такого товару на ринку) за умови документального підтвердження такого коливання та не повинна призвести до збільшеннясуми, визначеної в договоріпрозакупівлю на момент йогоукладення;</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8" w:name="n76"/>
            <w:bookmarkEnd w:id="18"/>
            <w:r w:rsidRPr="00310813">
              <w:rPr>
                <w:rFonts w:ascii="Times New Roman" w:eastAsia="Times New Roman" w:hAnsi="Times New Roman"/>
                <w:color w:val="333333"/>
                <w:sz w:val="24"/>
                <w:szCs w:val="24"/>
                <w:lang w:val="ru-RU" w:eastAsia="ru-RU"/>
              </w:rPr>
              <w:t>3) покращенняякості предмета закупівлі за умови, щотакепокращення не призведе до збільшеннясуми, визначеної в договорі про закупівлю;</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9" w:name="n77"/>
            <w:bookmarkEnd w:id="19"/>
            <w:r w:rsidRPr="00310813">
              <w:rPr>
                <w:rFonts w:ascii="Times New Roman" w:eastAsia="Times New Roman" w:hAnsi="Times New Roman"/>
                <w:color w:val="333333"/>
                <w:sz w:val="24"/>
                <w:szCs w:val="24"/>
                <w:lang w:val="ru-RU" w:eastAsia="ru-RU"/>
              </w:rPr>
              <w:t xml:space="preserve">4) продовження строку дії договору про закупівлю та строку виконаннязобов’язаньщодопередачі товару, виконанняробіт, наданняпослуг у разівиникнення документально підтвердженихоб’єктивнихобставин, щоспричинилитакепродовження, у тому числіобставиннепереборноїсили, </w:t>
            </w:r>
            <w:r w:rsidRPr="00310813">
              <w:rPr>
                <w:rFonts w:ascii="Times New Roman" w:eastAsia="Times New Roman" w:hAnsi="Times New Roman"/>
                <w:color w:val="333333"/>
                <w:sz w:val="24"/>
                <w:szCs w:val="24"/>
                <w:lang w:val="ru-RU" w:eastAsia="ru-RU"/>
              </w:rPr>
              <w:lastRenderedPageBreak/>
              <w:t>затримкифінансуваннявитратзамовника, за умови, щотакізміни не призведуть до збільшеннясуми, визначеної в договоріпрозакупівлю;</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0" w:name="n78"/>
            <w:bookmarkEnd w:id="20"/>
            <w:r w:rsidRPr="00310813">
              <w:rPr>
                <w:rFonts w:ascii="Times New Roman" w:eastAsia="Times New Roman" w:hAnsi="Times New Roman"/>
                <w:color w:val="333333"/>
                <w:sz w:val="24"/>
                <w:szCs w:val="24"/>
                <w:lang w:val="ru-RU" w:eastAsia="ru-RU"/>
              </w:rPr>
              <w:t>5) погодженнязміниціни в договорі про закупівлю в бікзменшення (без зміникількості (обсягу) та якостітоварів, робіт і послуг);</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1" w:name="n79"/>
            <w:bookmarkEnd w:id="21"/>
            <w:r w:rsidRPr="00310813">
              <w:rPr>
                <w:rFonts w:ascii="Times New Roman" w:eastAsia="Times New Roman" w:hAnsi="Times New Roman"/>
                <w:color w:val="333333"/>
                <w:sz w:val="24"/>
                <w:szCs w:val="24"/>
                <w:lang w:val="ru-RU" w:eastAsia="ru-RU"/>
              </w:rPr>
              <w:t>6) зміниціни в договорі про закупівлю у зв’язку з зміною ставок податків і зборів та/абозміною умов щодонаданняпільг з оподаткування - пропорційно до зміни таких ставок та/абопільг з оподаткування, а також у зв’язку з зміноюсистемиоподаткуванняпропорційно до зміниподатковогонавантаженнявнаслідокзмінисистемиоподаткування;</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2" w:name="n80"/>
            <w:bookmarkEnd w:id="22"/>
            <w:r w:rsidRPr="00310813">
              <w:rPr>
                <w:rFonts w:ascii="Times New Roman" w:eastAsia="Times New Roman" w:hAnsi="Times New Roman"/>
                <w:color w:val="333333"/>
                <w:sz w:val="24"/>
                <w:szCs w:val="24"/>
                <w:lang w:val="ru-RU" w:eastAsia="ru-RU"/>
              </w:rPr>
              <w:t>7) змінивстановленогозгідноіззаконодавством органами державної статистики індексуспоживчихцін, зміни курсу іноземноївалюти, змінибіржовихкотируваньабопоказниківPlatts, ARGUS, регульованихцін (тарифів), нормативів, середньозваженихцін на електроенергію на ринку “на добу наперед”, щозастосовуються в договорі про закупівлю, у разівстановлення в договоріпрозакупівлю порядку зміниціни;</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3" w:name="n81"/>
            <w:bookmarkEnd w:id="23"/>
            <w:r w:rsidRPr="00310813">
              <w:rPr>
                <w:rFonts w:ascii="Times New Roman" w:eastAsia="Times New Roman" w:hAnsi="Times New Roman"/>
                <w:color w:val="333333"/>
                <w:sz w:val="24"/>
                <w:szCs w:val="24"/>
                <w:lang w:val="ru-RU" w:eastAsia="ru-RU"/>
              </w:rPr>
              <w:t>8) зміни умов у зв’язкуіззастосуваннямположень </w:t>
            </w:r>
            <w:hyperlink r:id="rId27" w:anchor="n1778" w:tgtFrame="_blank" w:history="1">
              <w:r w:rsidRPr="00310813">
                <w:rPr>
                  <w:rFonts w:ascii="Times New Roman" w:eastAsia="Times New Roman" w:hAnsi="Times New Roman"/>
                  <w:color w:val="000099"/>
                  <w:sz w:val="24"/>
                  <w:szCs w:val="24"/>
                  <w:u w:val="single"/>
                  <w:lang w:val="ru-RU" w:eastAsia="ru-RU"/>
                </w:rPr>
                <w:t>частинишостої</w:t>
              </w:r>
            </w:hyperlink>
            <w:r w:rsidRPr="00310813">
              <w:rPr>
                <w:rFonts w:ascii="Times New Roman" w:eastAsia="Times New Roman" w:hAnsi="Times New Roman"/>
                <w:color w:val="333333"/>
                <w:sz w:val="24"/>
                <w:szCs w:val="24"/>
                <w:lang w:val="ru-RU" w:eastAsia="ru-RU"/>
              </w:rPr>
              <w:t> статті 41 Закону.</w:t>
            </w:r>
          </w:p>
          <w:p w:rsidR="005E5451" w:rsidRPr="00667C43" w:rsidRDefault="005E5451" w:rsidP="002B219F">
            <w:pPr>
              <w:pStyle w:val="rvps2"/>
              <w:spacing w:before="0" w:beforeAutospacing="0" w:after="0" w:afterAutospacing="0"/>
              <w:ind w:firstLine="459"/>
              <w:jc w:val="both"/>
              <w:textAlignment w:val="baseline"/>
              <w:rPr>
                <w:lang w:val="uk-UA"/>
              </w:rPr>
            </w:pPr>
            <w:bookmarkStart w:id="24" w:name="n1777"/>
            <w:bookmarkStart w:id="25" w:name="n1778"/>
            <w:bookmarkEnd w:id="24"/>
            <w:bookmarkEnd w:id="25"/>
            <w:r w:rsidRPr="00667C43">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667C43"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3E2922">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5. Дії за</w:t>
            </w:r>
            <w:r w:rsidR="00276C47" w:rsidRPr="00667C43">
              <w:rPr>
                <w:rFonts w:ascii="Times New Roman" w:eastAsia="Times New Roman" w:hAnsi="Times New Roman"/>
                <w:b/>
                <w:bCs/>
                <w:sz w:val="24"/>
                <w:szCs w:val="24"/>
                <w:lang w:eastAsia="uk-UA"/>
              </w:rPr>
              <w:t xml:space="preserve">мовника при відмові переможця </w:t>
            </w:r>
            <w:r w:rsidR="003E2922" w:rsidRPr="00667C43">
              <w:rPr>
                <w:rFonts w:ascii="Times New Roman" w:eastAsia="Times New Roman" w:hAnsi="Times New Roman"/>
                <w:b/>
                <w:bCs/>
                <w:sz w:val="24"/>
                <w:szCs w:val="24"/>
                <w:lang w:eastAsia="uk-UA"/>
              </w:rPr>
              <w:t>процедури закупівлі</w:t>
            </w:r>
            <w:r w:rsidRPr="00667C43">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667C43">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667C43" w:rsidTr="00486983">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5E5451">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rsidR="00594094" w:rsidRDefault="00594094" w:rsidP="00495D1C">
      <w:pPr>
        <w:jc w:val="both"/>
        <w:rPr>
          <w:rFonts w:ascii="Times New Roman" w:hAnsi="Times New Roman"/>
          <w:b/>
        </w:rPr>
      </w:pPr>
    </w:p>
    <w:p w:rsidR="001835E1" w:rsidRDefault="001835E1" w:rsidP="00495D1C">
      <w:pPr>
        <w:jc w:val="both"/>
        <w:rPr>
          <w:rFonts w:ascii="Times New Roman" w:hAnsi="Times New Roman"/>
          <w:b/>
        </w:rPr>
      </w:pPr>
    </w:p>
    <w:p w:rsidR="00723DE5" w:rsidRDefault="00723DE5" w:rsidP="00495D1C">
      <w:pPr>
        <w:jc w:val="both"/>
        <w:rPr>
          <w:rFonts w:ascii="Times New Roman" w:hAnsi="Times New Roman"/>
          <w:b/>
        </w:rPr>
      </w:pPr>
    </w:p>
    <w:p w:rsidR="00723DE5" w:rsidRDefault="00723DE5" w:rsidP="00495D1C">
      <w:pPr>
        <w:jc w:val="both"/>
        <w:rPr>
          <w:rFonts w:ascii="Times New Roman" w:hAnsi="Times New Roman"/>
          <w:b/>
        </w:rPr>
      </w:pPr>
    </w:p>
    <w:p w:rsidR="00723DE5" w:rsidRDefault="00723DE5" w:rsidP="00495D1C">
      <w:pPr>
        <w:jc w:val="both"/>
        <w:rPr>
          <w:rFonts w:ascii="Times New Roman" w:hAnsi="Times New Roman"/>
          <w:b/>
        </w:rPr>
      </w:pPr>
    </w:p>
    <w:p w:rsidR="00723DE5" w:rsidRDefault="00723DE5" w:rsidP="00495D1C">
      <w:pPr>
        <w:jc w:val="both"/>
        <w:rPr>
          <w:rFonts w:ascii="Times New Roman" w:hAnsi="Times New Roman"/>
          <w:b/>
        </w:rPr>
      </w:pPr>
    </w:p>
    <w:p w:rsidR="00723DE5" w:rsidRDefault="00723DE5" w:rsidP="00495D1C">
      <w:pPr>
        <w:jc w:val="both"/>
        <w:rPr>
          <w:rFonts w:ascii="Times New Roman" w:hAnsi="Times New Roman"/>
          <w:b/>
        </w:rPr>
      </w:pPr>
    </w:p>
    <w:p w:rsidR="00723DE5" w:rsidRDefault="00723DE5" w:rsidP="00495D1C">
      <w:pPr>
        <w:jc w:val="both"/>
        <w:rPr>
          <w:rFonts w:ascii="Times New Roman" w:hAnsi="Times New Roman"/>
          <w:b/>
        </w:rPr>
      </w:pPr>
    </w:p>
    <w:p w:rsidR="00723DE5" w:rsidRDefault="00723DE5" w:rsidP="00495D1C">
      <w:pPr>
        <w:jc w:val="both"/>
        <w:rPr>
          <w:rFonts w:ascii="Times New Roman" w:hAnsi="Times New Roman"/>
          <w:b/>
        </w:rPr>
      </w:pPr>
    </w:p>
    <w:p w:rsidR="00723DE5" w:rsidRDefault="00723DE5" w:rsidP="00495D1C">
      <w:pPr>
        <w:jc w:val="both"/>
        <w:rPr>
          <w:rFonts w:ascii="Times New Roman" w:hAnsi="Times New Roman"/>
          <w:b/>
        </w:rPr>
      </w:pPr>
    </w:p>
    <w:p w:rsidR="00723DE5" w:rsidRDefault="00723DE5" w:rsidP="00495D1C">
      <w:pPr>
        <w:jc w:val="both"/>
        <w:rPr>
          <w:rFonts w:ascii="Times New Roman" w:hAnsi="Times New Roman"/>
          <w:b/>
        </w:rPr>
      </w:pPr>
    </w:p>
    <w:p w:rsidR="00723DE5" w:rsidRDefault="00723DE5" w:rsidP="00495D1C">
      <w:pPr>
        <w:jc w:val="both"/>
        <w:rPr>
          <w:rFonts w:ascii="Times New Roman" w:hAnsi="Times New Roman"/>
          <w:b/>
        </w:rPr>
      </w:pPr>
    </w:p>
    <w:p w:rsidR="00723DE5" w:rsidRDefault="00723DE5" w:rsidP="00495D1C">
      <w:pPr>
        <w:jc w:val="both"/>
        <w:rPr>
          <w:rFonts w:ascii="Times New Roman" w:hAnsi="Times New Roman"/>
          <w:b/>
        </w:rPr>
      </w:pPr>
    </w:p>
    <w:p w:rsidR="00FB4995" w:rsidRDefault="00FB4995" w:rsidP="00495D1C">
      <w:pPr>
        <w:jc w:val="both"/>
        <w:rPr>
          <w:rFonts w:ascii="Times New Roman" w:hAnsi="Times New Roman"/>
          <w:b/>
        </w:rPr>
      </w:pPr>
    </w:p>
    <w:p w:rsidR="00FB4995" w:rsidRDefault="00FB4995" w:rsidP="00495D1C">
      <w:pPr>
        <w:jc w:val="both"/>
        <w:rPr>
          <w:rFonts w:ascii="Times New Roman" w:hAnsi="Times New Roman"/>
          <w:b/>
        </w:rPr>
      </w:pPr>
    </w:p>
    <w:p w:rsidR="00FB4995" w:rsidRDefault="00FB4995" w:rsidP="00495D1C">
      <w:pPr>
        <w:jc w:val="both"/>
        <w:rPr>
          <w:rFonts w:ascii="Times New Roman" w:hAnsi="Times New Roman"/>
          <w:b/>
        </w:rPr>
      </w:pPr>
    </w:p>
    <w:p w:rsidR="00FB4995" w:rsidRDefault="00FB4995" w:rsidP="00495D1C">
      <w:pPr>
        <w:jc w:val="both"/>
        <w:rPr>
          <w:rFonts w:ascii="Times New Roman" w:hAnsi="Times New Roman"/>
          <w:b/>
        </w:rPr>
      </w:pPr>
    </w:p>
    <w:p w:rsidR="00FB4995" w:rsidRDefault="00FB4995" w:rsidP="00495D1C">
      <w:pPr>
        <w:jc w:val="both"/>
        <w:rPr>
          <w:rFonts w:ascii="Times New Roman" w:hAnsi="Times New Roman"/>
          <w:b/>
        </w:rPr>
      </w:pPr>
    </w:p>
    <w:p w:rsidR="00FB4995" w:rsidRDefault="00FB4995" w:rsidP="00495D1C">
      <w:pPr>
        <w:jc w:val="both"/>
        <w:rPr>
          <w:rFonts w:ascii="Times New Roman" w:hAnsi="Times New Roman"/>
          <w:b/>
        </w:rPr>
      </w:pPr>
    </w:p>
    <w:p w:rsidR="00FB4995" w:rsidRDefault="00FB4995" w:rsidP="00495D1C">
      <w:pPr>
        <w:jc w:val="both"/>
        <w:rPr>
          <w:rFonts w:ascii="Times New Roman" w:hAnsi="Times New Roman"/>
          <w:b/>
        </w:rPr>
      </w:pPr>
    </w:p>
    <w:p w:rsidR="00FB4995" w:rsidRDefault="00FB4995" w:rsidP="00495D1C">
      <w:pPr>
        <w:jc w:val="both"/>
        <w:rPr>
          <w:rFonts w:ascii="Times New Roman" w:hAnsi="Times New Roman"/>
          <w:b/>
        </w:rPr>
      </w:pPr>
    </w:p>
    <w:p w:rsidR="00FB4995" w:rsidRDefault="00FB4995" w:rsidP="00495D1C">
      <w:pPr>
        <w:jc w:val="both"/>
        <w:rPr>
          <w:rFonts w:ascii="Times New Roman" w:hAnsi="Times New Roman"/>
          <w:b/>
        </w:rPr>
      </w:pPr>
    </w:p>
    <w:p w:rsidR="00FB4995" w:rsidRDefault="00FB4995" w:rsidP="00495D1C">
      <w:pPr>
        <w:jc w:val="both"/>
        <w:rPr>
          <w:rFonts w:ascii="Times New Roman" w:hAnsi="Times New Roman"/>
          <w:b/>
        </w:rPr>
      </w:pPr>
    </w:p>
    <w:p w:rsidR="00FB4995" w:rsidRDefault="00FB4995" w:rsidP="00495D1C">
      <w:pPr>
        <w:jc w:val="both"/>
        <w:rPr>
          <w:rFonts w:ascii="Times New Roman" w:hAnsi="Times New Roman"/>
          <w:b/>
        </w:rPr>
      </w:pPr>
    </w:p>
    <w:p w:rsidR="00FB4995" w:rsidRDefault="00FB4995" w:rsidP="00495D1C">
      <w:pPr>
        <w:jc w:val="both"/>
        <w:rPr>
          <w:rFonts w:ascii="Times New Roman" w:hAnsi="Times New Roman"/>
          <w:b/>
        </w:rPr>
      </w:pPr>
    </w:p>
    <w:p w:rsidR="00FB4995" w:rsidRDefault="00FB4995" w:rsidP="00495D1C">
      <w:pPr>
        <w:jc w:val="both"/>
        <w:rPr>
          <w:rFonts w:ascii="Times New Roman" w:hAnsi="Times New Roman"/>
          <w:b/>
        </w:rPr>
      </w:pPr>
    </w:p>
    <w:p w:rsidR="00FB4995" w:rsidRDefault="00FB4995" w:rsidP="00495D1C">
      <w:pPr>
        <w:jc w:val="both"/>
        <w:rPr>
          <w:rFonts w:ascii="Times New Roman" w:hAnsi="Times New Roman"/>
          <w:b/>
        </w:rPr>
      </w:pPr>
    </w:p>
    <w:p w:rsidR="00723DE5" w:rsidRDefault="00723DE5" w:rsidP="00495D1C">
      <w:pPr>
        <w:jc w:val="both"/>
        <w:rPr>
          <w:rFonts w:ascii="Times New Roman" w:hAnsi="Times New Roman"/>
          <w:b/>
        </w:rPr>
      </w:pPr>
    </w:p>
    <w:p w:rsidR="00723DE5" w:rsidRDefault="00723DE5" w:rsidP="00495D1C">
      <w:pPr>
        <w:jc w:val="both"/>
        <w:rPr>
          <w:rFonts w:ascii="Times New Roman" w:hAnsi="Times New Roman"/>
          <w:b/>
        </w:rPr>
      </w:pPr>
    </w:p>
    <w:p w:rsidR="00723DE5" w:rsidRDefault="00723DE5" w:rsidP="00495D1C">
      <w:pPr>
        <w:jc w:val="both"/>
        <w:rPr>
          <w:rFonts w:ascii="Times New Roman" w:hAnsi="Times New Roman"/>
          <w:b/>
        </w:rPr>
      </w:pPr>
    </w:p>
    <w:p w:rsidR="00723DE5" w:rsidRDefault="00723DE5" w:rsidP="00495D1C">
      <w:pPr>
        <w:jc w:val="both"/>
        <w:rPr>
          <w:rFonts w:ascii="Times New Roman" w:hAnsi="Times New Roman"/>
          <w:b/>
        </w:rPr>
      </w:pPr>
    </w:p>
    <w:p w:rsidR="00723DE5" w:rsidRDefault="00723DE5" w:rsidP="00495D1C">
      <w:pPr>
        <w:jc w:val="both"/>
        <w:rPr>
          <w:rFonts w:ascii="Times New Roman" w:hAnsi="Times New Roman"/>
          <w:b/>
        </w:rPr>
      </w:pPr>
    </w:p>
    <w:p w:rsidR="00723DE5" w:rsidRDefault="00723DE5" w:rsidP="00495D1C">
      <w:pPr>
        <w:jc w:val="both"/>
        <w:rPr>
          <w:rFonts w:ascii="Times New Roman" w:hAnsi="Times New Roman"/>
          <w:b/>
        </w:rPr>
      </w:pPr>
    </w:p>
    <w:p w:rsidR="00723DE5" w:rsidRDefault="00723DE5" w:rsidP="00495D1C">
      <w:pPr>
        <w:jc w:val="both"/>
        <w:rPr>
          <w:rFonts w:ascii="Times New Roman" w:hAnsi="Times New Roman"/>
          <w:b/>
        </w:rPr>
      </w:pPr>
    </w:p>
    <w:p w:rsidR="00723DE5" w:rsidRPr="00576F63" w:rsidRDefault="00723DE5" w:rsidP="00723DE5">
      <w:pPr>
        <w:suppressAutoHyphens/>
        <w:spacing w:after="0" w:line="240" w:lineRule="auto"/>
        <w:jc w:val="right"/>
        <w:rPr>
          <w:rFonts w:ascii="Times New Roman" w:eastAsia="Times New Roman" w:hAnsi="Times New Roman"/>
          <w:b/>
        </w:rPr>
      </w:pPr>
      <w:r>
        <w:rPr>
          <w:rFonts w:ascii="Times New Roman" w:eastAsia="Times New Roman" w:hAnsi="Times New Roman"/>
          <w:b/>
        </w:rPr>
        <w:lastRenderedPageBreak/>
        <w:t>Додаток 1</w:t>
      </w:r>
    </w:p>
    <w:p w:rsidR="00723DE5" w:rsidRPr="00492ADC" w:rsidRDefault="00723DE5" w:rsidP="00723DE5">
      <w:pPr>
        <w:suppressAutoHyphens/>
        <w:spacing w:after="0" w:line="240" w:lineRule="auto"/>
        <w:jc w:val="right"/>
        <w:rPr>
          <w:rFonts w:ascii="Times New Roman" w:hAnsi="Times New Roman"/>
          <w:color w:val="000000"/>
          <w:shd w:val="clear" w:color="auto" w:fill="FFFFFF"/>
        </w:rPr>
      </w:pPr>
      <w:r w:rsidRPr="00576F63">
        <w:rPr>
          <w:rFonts w:ascii="Times New Roman" w:eastAsia="Times New Roman" w:hAnsi="Times New Roman"/>
          <w:b/>
        </w:rPr>
        <w:t xml:space="preserve">до </w:t>
      </w:r>
      <w:r>
        <w:rPr>
          <w:rFonts w:ascii="Times New Roman" w:eastAsia="Times New Roman" w:hAnsi="Times New Roman"/>
          <w:b/>
        </w:rPr>
        <w:t>тендерної документації</w:t>
      </w:r>
    </w:p>
    <w:p w:rsidR="00723DE5" w:rsidRPr="00576F63" w:rsidRDefault="00723DE5" w:rsidP="00723DE5">
      <w:pPr>
        <w:suppressAutoHyphens/>
        <w:spacing w:after="0" w:line="240" w:lineRule="auto"/>
        <w:jc w:val="right"/>
        <w:rPr>
          <w:rFonts w:ascii="Times New Roman" w:eastAsia="Times New Roman" w:hAnsi="Times New Roman"/>
          <w:b/>
        </w:rPr>
      </w:pPr>
    </w:p>
    <w:p w:rsidR="00723DE5" w:rsidRDefault="00723DE5" w:rsidP="00723DE5">
      <w:pPr>
        <w:suppressAutoHyphens/>
        <w:spacing w:after="0" w:line="240" w:lineRule="auto"/>
        <w:jc w:val="center"/>
        <w:rPr>
          <w:rFonts w:ascii="Times New Roman" w:eastAsia="Times New Roman" w:hAnsi="Times New Roman"/>
          <w:b/>
        </w:rPr>
      </w:pPr>
      <w:r w:rsidRPr="00576F63">
        <w:rPr>
          <w:rFonts w:ascii="Times New Roman" w:eastAsia="Times New Roman" w:hAnsi="Times New Roman"/>
          <w:b/>
        </w:rPr>
        <w:t>ФОРМА «ПРОПОЗИЦІЯ»</w:t>
      </w:r>
    </w:p>
    <w:p w:rsidR="00723DE5" w:rsidRPr="00576F63" w:rsidRDefault="00723DE5" w:rsidP="00723DE5">
      <w:pPr>
        <w:tabs>
          <w:tab w:val="left" w:pos="1440"/>
        </w:tabs>
        <w:suppressAutoHyphens/>
        <w:spacing w:after="0" w:line="240" w:lineRule="auto"/>
        <w:jc w:val="center"/>
        <w:rPr>
          <w:rFonts w:ascii="Times New Roman" w:eastAsia="Times New Roman" w:hAnsi="Times New Roman"/>
        </w:rPr>
      </w:pPr>
    </w:p>
    <w:p w:rsidR="00723DE5" w:rsidRPr="00576F63" w:rsidRDefault="00723DE5" w:rsidP="00723DE5">
      <w:pPr>
        <w:spacing w:after="0" w:line="240" w:lineRule="auto"/>
        <w:ind w:firstLine="567"/>
        <w:jc w:val="both"/>
        <w:rPr>
          <w:rFonts w:ascii="Times New Roman" w:eastAsia="Times New Roman" w:hAnsi="Times New Roman"/>
        </w:rPr>
      </w:pPr>
    </w:p>
    <w:p w:rsidR="00723DE5" w:rsidRDefault="00723DE5" w:rsidP="00723DE5">
      <w:pPr>
        <w:widowControl w:val="0"/>
        <w:tabs>
          <w:tab w:val="left" w:pos="3360"/>
          <w:tab w:val="center" w:pos="5191"/>
        </w:tabs>
        <w:spacing w:after="120"/>
        <w:ind w:left="318" w:hanging="34"/>
        <w:jc w:val="center"/>
        <w:rPr>
          <w:b/>
          <w:bCs/>
        </w:rPr>
      </w:pPr>
      <w:r>
        <w:t>№ _______ від __________ 202</w:t>
      </w:r>
      <w:r w:rsidR="00FB4995">
        <w:rPr>
          <w:lang w:val="ru-RU"/>
        </w:rPr>
        <w:t>4</w:t>
      </w:r>
      <w:r>
        <w:t xml:space="preserve"> року</w:t>
      </w:r>
    </w:p>
    <w:p w:rsidR="00723DE5" w:rsidRPr="00723DE5" w:rsidRDefault="00723DE5" w:rsidP="00723DE5">
      <w:pPr>
        <w:suppressAutoHyphens/>
        <w:spacing w:after="0" w:line="240" w:lineRule="auto"/>
        <w:jc w:val="both"/>
        <w:rPr>
          <w:rFonts w:ascii="Times New Roman" w:eastAsia="Times New Roman" w:hAnsi="Times New Roman"/>
          <w:b/>
        </w:rPr>
      </w:pPr>
      <w:r>
        <w:rPr>
          <w:b/>
        </w:rPr>
        <w:t>______________ (</w:t>
      </w:r>
      <w:r>
        <w:rPr>
          <w:b/>
          <w:i/>
        </w:rPr>
        <w:t>Учасник</w:t>
      </w:r>
      <w:r>
        <w:rPr>
          <w:b/>
        </w:rPr>
        <w:t xml:space="preserve">) </w:t>
      </w:r>
      <w:r>
        <w:t xml:space="preserve">надає свою цінову пропозицію щодо участі у відкритих торгах на закупівлю </w:t>
      </w:r>
      <w:r w:rsidRPr="00723DE5">
        <w:rPr>
          <w:rFonts w:ascii="Times New Roman" w:eastAsia="Times New Roman" w:hAnsi="Times New Roman"/>
          <w:b/>
        </w:rPr>
        <w:t>ДК 021:2015: 09210000-4 – Мастильні засоби, 09211000-1 Мастильні оливи та мастильні матеріали</w:t>
      </w:r>
      <w:r>
        <w:rPr>
          <w:rFonts w:ascii="Times New Roman" w:eastAsia="Times New Roman" w:hAnsi="Times New Roman"/>
          <w:b/>
        </w:rPr>
        <w:t xml:space="preserve"> </w:t>
      </w:r>
      <w:r w:rsidRPr="00723DE5">
        <w:rPr>
          <w:rFonts w:ascii="Times New Roman" w:eastAsia="Times New Roman" w:hAnsi="Times New Roman"/>
          <w:b/>
        </w:rPr>
        <w:t>(оливи моторні, оливи трансмісійні, мастила, гальмівна рідина)</w:t>
      </w:r>
    </w:p>
    <w:p w:rsidR="00723DE5" w:rsidRDefault="00723DE5" w:rsidP="00723DE5">
      <w:pPr>
        <w:ind w:firstLine="284"/>
        <w:contextualSpacing/>
        <w:rPr>
          <w:b/>
          <w:kern w:val="2"/>
        </w:rPr>
      </w:pPr>
    </w:p>
    <w:p w:rsidR="00723DE5" w:rsidRDefault="00723DE5" w:rsidP="00723DE5">
      <w:r>
        <w:t xml:space="preserve">Вивчивши тендерну документацію та технічні вимоги до предмету закупівлі, ми, що уповноважені Учасником на підписання тендерної пропозиції,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у разі перемоги, підписати Договір.  </w:t>
      </w:r>
    </w:p>
    <w:p w:rsidR="00723DE5" w:rsidRDefault="00723DE5" w:rsidP="00723DE5">
      <w:pPr>
        <w:autoSpaceDE w:val="0"/>
        <w:ind w:firstLine="709"/>
        <w:rPr>
          <w:lang w:eastAsia="ru-RU"/>
        </w:rPr>
      </w:pPr>
      <w:r>
        <w:rPr>
          <w:lang w:eastAsia="ru-RU"/>
        </w:rPr>
        <w:t xml:space="preserve">Ми пропонуємо здійснити закупівлю Товару, що є предметом закупівлі на загальну суму: ___________ </w:t>
      </w:r>
      <w:r>
        <w:rPr>
          <w:i/>
          <w:iCs/>
          <w:lang w:eastAsia="ru-RU"/>
        </w:rPr>
        <w:t xml:space="preserve">(сума, цифрами і прописом) </w:t>
      </w:r>
      <w:r>
        <w:rPr>
          <w:lang w:eastAsia="ru-RU"/>
        </w:rPr>
        <w:t xml:space="preserve">грн у тому числі ПДВ* – _____________ грн. </w:t>
      </w:r>
    </w:p>
    <w:p w:rsidR="00723DE5" w:rsidRDefault="00723DE5" w:rsidP="00723DE5">
      <w:pPr>
        <w:autoSpaceDE w:val="0"/>
        <w:ind w:firstLine="709"/>
      </w:pPr>
      <w:r>
        <w:rPr>
          <w:lang w:eastAsia="ru-RU"/>
        </w:rPr>
        <w:t>Ціна пропозиції включає всі необхідні витрати Учасника, пов’язані з доставкою товару за адресою Замовника, а також всі необхідні податки та збори.</w:t>
      </w:r>
    </w:p>
    <w:tbl>
      <w:tblPr>
        <w:tblW w:w="9820" w:type="dxa"/>
        <w:tblInd w:w="108" w:type="dxa"/>
        <w:tblLayout w:type="fixed"/>
        <w:tblLook w:val="04A0"/>
      </w:tblPr>
      <w:tblGrid>
        <w:gridCol w:w="556"/>
        <w:gridCol w:w="3404"/>
        <w:gridCol w:w="1440"/>
        <w:gridCol w:w="1530"/>
        <w:gridCol w:w="1530"/>
        <w:gridCol w:w="1360"/>
      </w:tblGrid>
      <w:tr w:rsidR="00723DE5" w:rsidTr="0045414C">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Default="00723DE5" w:rsidP="0045414C">
            <w:pPr>
              <w:autoSpaceDE w:val="0"/>
              <w:jc w:val="center"/>
              <w:rPr>
                <w:sz w:val="20"/>
                <w:szCs w:val="20"/>
              </w:rPr>
            </w:pPr>
            <w:r>
              <w:rPr>
                <w:sz w:val="20"/>
                <w:szCs w:val="20"/>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Default="00723DE5" w:rsidP="0045414C">
            <w:pPr>
              <w:widowControl w:val="0"/>
              <w:autoSpaceDE w:val="0"/>
              <w:jc w:val="center"/>
            </w:pPr>
            <w:r>
              <w:rPr>
                <w:sz w:val="20"/>
                <w:szCs w:val="20"/>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Default="00723DE5" w:rsidP="0045414C">
            <w:pPr>
              <w:autoSpaceDE w:val="0"/>
              <w:jc w:val="center"/>
              <w:rPr>
                <w:sz w:val="20"/>
                <w:szCs w:val="20"/>
              </w:rPr>
            </w:pPr>
            <w:r>
              <w:rPr>
                <w:sz w:val="20"/>
                <w:szCs w:val="20"/>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Default="00723DE5" w:rsidP="0045414C">
            <w:pPr>
              <w:autoSpaceDE w:val="0"/>
              <w:jc w:val="center"/>
              <w:rPr>
                <w:sz w:val="20"/>
                <w:szCs w:val="20"/>
              </w:rPr>
            </w:pPr>
            <w:r>
              <w:rPr>
                <w:sz w:val="20"/>
                <w:szCs w:val="20"/>
              </w:rPr>
              <w:t>Кількість</w:t>
            </w:r>
          </w:p>
        </w:tc>
        <w:tc>
          <w:tcPr>
            <w:tcW w:w="1530" w:type="dxa"/>
            <w:tcBorders>
              <w:top w:val="single" w:sz="4" w:space="0" w:color="000000"/>
              <w:left w:val="single" w:sz="4" w:space="0" w:color="000000"/>
              <w:bottom w:val="single" w:sz="4" w:space="0" w:color="000000"/>
            </w:tcBorders>
            <w:vAlign w:val="center"/>
          </w:tcPr>
          <w:p w:rsidR="00723DE5" w:rsidRDefault="00723DE5" w:rsidP="0045414C">
            <w:pPr>
              <w:autoSpaceDE w:val="0"/>
              <w:jc w:val="center"/>
              <w:rPr>
                <w:sz w:val="20"/>
                <w:szCs w:val="20"/>
              </w:rPr>
            </w:pPr>
            <w:r>
              <w:rPr>
                <w:sz w:val="20"/>
                <w:szCs w:val="20"/>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Default="00723DE5" w:rsidP="0045414C">
            <w:pPr>
              <w:autoSpaceDE w:val="0"/>
              <w:jc w:val="center"/>
            </w:pPr>
            <w:r>
              <w:rPr>
                <w:sz w:val="20"/>
                <w:szCs w:val="20"/>
              </w:rPr>
              <w:t>Сума (грн),</w:t>
            </w:r>
          </w:p>
          <w:p w:rsidR="00723DE5" w:rsidRDefault="00723DE5" w:rsidP="0045414C">
            <w:pPr>
              <w:autoSpaceDE w:val="0"/>
              <w:jc w:val="center"/>
              <w:rPr>
                <w:sz w:val="20"/>
                <w:szCs w:val="20"/>
              </w:rPr>
            </w:pPr>
            <w:r>
              <w:rPr>
                <w:sz w:val="20"/>
                <w:szCs w:val="20"/>
              </w:rPr>
              <w:t xml:space="preserve"> без ПДВ</w:t>
            </w:r>
          </w:p>
        </w:tc>
      </w:tr>
      <w:tr w:rsidR="00723DE5" w:rsidTr="0045414C">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Default="00723DE5" w:rsidP="0045414C">
            <w:pPr>
              <w:autoSpaceDE w:val="0"/>
              <w:snapToGrid w:val="0"/>
              <w:rPr>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Default="00723DE5" w:rsidP="0045414C">
            <w:pPr>
              <w:autoSpaceDE w:val="0"/>
              <w:snapToGrid w:val="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Default="00723DE5" w:rsidP="0045414C">
            <w:pPr>
              <w:autoSpaceDE w:val="0"/>
              <w:snapToGrid w:val="0"/>
              <w:jc w:val="center"/>
              <w:rPr>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Default="00723DE5" w:rsidP="0045414C">
            <w:pPr>
              <w:autoSpaceDE w:val="0"/>
              <w:snapToGrid w:val="0"/>
              <w:jc w:val="center"/>
              <w:rPr>
                <w:sz w:val="20"/>
                <w:szCs w:val="20"/>
              </w:rPr>
            </w:pPr>
          </w:p>
        </w:tc>
        <w:tc>
          <w:tcPr>
            <w:tcW w:w="1530" w:type="dxa"/>
            <w:tcBorders>
              <w:top w:val="single" w:sz="4" w:space="0" w:color="000000"/>
              <w:left w:val="single" w:sz="4" w:space="0" w:color="000000"/>
              <w:bottom w:val="single" w:sz="4" w:space="0" w:color="000000"/>
            </w:tcBorders>
            <w:vAlign w:val="center"/>
          </w:tcPr>
          <w:p w:rsidR="00723DE5" w:rsidRDefault="00723DE5" w:rsidP="0045414C">
            <w:pPr>
              <w:autoSpaceDE w:val="0"/>
              <w:snapToGrid w:val="0"/>
              <w:jc w:val="center"/>
              <w:rPr>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Default="00723DE5" w:rsidP="0045414C">
            <w:pPr>
              <w:autoSpaceDE w:val="0"/>
              <w:snapToGrid w:val="0"/>
              <w:jc w:val="center"/>
              <w:rPr>
                <w:sz w:val="20"/>
                <w:szCs w:val="20"/>
              </w:rPr>
            </w:pPr>
          </w:p>
        </w:tc>
      </w:tr>
      <w:tr w:rsidR="00723DE5" w:rsidTr="0045414C">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Default="00723DE5" w:rsidP="0045414C">
            <w:pPr>
              <w:autoSpaceDE w:val="0"/>
              <w:snapToGrid w:val="0"/>
              <w:rPr>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Default="00723DE5" w:rsidP="0045414C">
            <w:pPr>
              <w:autoSpaceDE w:val="0"/>
              <w:snapToGrid w:val="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Default="00723DE5" w:rsidP="0045414C">
            <w:pPr>
              <w:autoSpaceDE w:val="0"/>
              <w:snapToGrid w:val="0"/>
              <w:jc w:val="center"/>
              <w:rPr>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Default="00723DE5" w:rsidP="0045414C">
            <w:pPr>
              <w:autoSpaceDE w:val="0"/>
              <w:snapToGrid w:val="0"/>
              <w:jc w:val="center"/>
              <w:rPr>
                <w:sz w:val="20"/>
                <w:szCs w:val="20"/>
              </w:rPr>
            </w:pPr>
          </w:p>
        </w:tc>
        <w:tc>
          <w:tcPr>
            <w:tcW w:w="1530" w:type="dxa"/>
            <w:tcBorders>
              <w:top w:val="single" w:sz="4" w:space="0" w:color="000000"/>
              <w:left w:val="single" w:sz="4" w:space="0" w:color="000000"/>
              <w:bottom w:val="single" w:sz="4" w:space="0" w:color="000000"/>
            </w:tcBorders>
            <w:vAlign w:val="center"/>
          </w:tcPr>
          <w:p w:rsidR="00723DE5" w:rsidRDefault="00723DE5" w:rsidP="0045414C">
            <w:pPr>
              <w:autoSpaceDE w:val="0"/>
              <w:snapToGrid w:val="0"/>
              <w:jc w:val="center"/>
              <w:rPr>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Default="00723DE5" w:rsidP="0045414C">
            <w:pPr>
              <w:autoSpaceDE w:val="0"/>
              <w:snapToGrid w:val="0"/>
              <w:jc w:val="center"/>
              <w:rPr>
                <w:sz w:val="20"/>
                <w:szCs w:val="20"/>
              </w:rPr>
            </w:pPr>
          </w:p>
        </w:tc>
      </w:tr>
      <w:tr w:rsidR="00723DE5" w:rsidTr="0045414C">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Default="00723DE5" w:rsidP="0045414C">
            <w:pPr>
              <w:autoSpaceDE w:val="0"/>
              <w:snapToGrid w:val="0"/>
              <w:rPr>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Default="00723DE5" w:rsidP="0045414C">
            <w:pPr>
              <w:autoSpaceDE w:val="0"/>
              <w:snapToGrid w:val="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Default="00723DE5" w:rsidP="0045414C">
            <w:pPr>
              <w:autoSpaceDE w:val="0"/>
              <w:snapToGrid w:val="0"/>
              <w:jc w:val="center"/>
              <w:rPr>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Default="00723DE5" w:rsidP="0045414C">
            <w:pPr>
              <w:autoSpaceDE w:val="0"/>
              <w:snapToGrid w:val="0"/>
              <w:jc w:val="center"/>
              <w:rPr>
                <w:sz w:val="20"/>
                <w:szCs w:val="20"/>
              </w:rPr>
            </w:pPr>
          </w:p>
        </w:tc>
        <w:tc>
          <w:tcPr>
            <w:tcW w:w="1530" w:type="dxa"/>
            <w:tcBorders>
              <w:top w:val="single" w:sz="4" w:space="0" w:color="000000"/>
              <w:left w:val="single" w:sz="4" w:space="0" w:color="000000"/>
              <w:bottom w:val="single" w:sz="4" w:space="0" w:color="000000"/>
            </w:tcBorders>
            <w:vAlign w:val="center"/>
          </w:tcPr>
          <w:p w:rsidR="00723DE5" w:rsidRDefault="00723DE5" w:rsidP="0045414C">
            <w:pPr>
              <w:autoSpaceDE w:val="0"/>
              <w:snapToGrid w:val="0"/>
              <w:jc w:val="center"/>
              <w:rPr>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Default="00723DE5" w:rsidP="0045414C">
            <w:pPr>
              <w:autoSpaceDE w:val="0"/>
              <w:snapToGrid w:val="0"/>
              <w:jc w:val="center"/>
              <w:rPr>
                <w:sz w:val="20"/>
                <w:szCs w:val="20"/>
              </w:rPr>
            </w:pPr>
          </w:p>
        </w:tc>
      </w:tr>
      <w:tr w:rsidR="00723DE5" w:rsidTr="0045414C">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Default="00723DE5" w:rsidP="0045414C">
            <w:pPr>
              <w:autoSpaceDE w:val="0"/>
              <w:snapToGrid w:val="0"/>
              <w:rPr>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Default="00723DE5" w:rsidP="0045414C">
            <w:pPr>
              <w:autoSpaceDE w:val="0"/>
              <w:snapToGrid w:val="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Default="00723DE5" w:rsidP="0045414C">
            <w:pPr>
              <w:autoSpaceDE w:val="0"/>
              <w:snapToGrid w:val="0"/>
              <w:jc w:val="center"/>
              <w:rPr>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Default="00723DE5" w:rsidP="0045414C">
            <w:pPr>
              <w:autoSpaceDE w:val="0"/>
              <w:snapToGrid w:val="0"/>
              <w:jc w:val="center"/>
              <w:rPr>
                <w:sz w:val="20"/>
                <w:szCs w:val="20"/>
              </w:rPr>
            </w:pPr>
          </w:p>
        </w:tc>
        <w:tc>
          <w:tcPr>
            <w:tcW w:w="1530" w:type="dxa"/>
            <w:tcBorders>
              <w:top w:val="single" w:sz="4" w:space="0" w:color="000000"/>
              <w:left w:val="single" w:sz="4" w:space="0" w:color="000000"/>
              <w:bottom w:val="single" w:sz="4" w:space="0" w:color="000000"/>
            </w:tcBorders>
            <w:vAlign w:val="center"/>
          </w:tcPr>
          <w:p w:rsidR="00723DE5" w:rsidRDefault="00723DE5" w:rsidP="0045414C">
            <w:pPr>
              <w:autoSpaceDE w:val="0"/>
              <w:snapToGrid w:val="0"/>
              <w:jc w:val="center"/>
              <w:rPr>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Default="00723DE5" w:rsidP="0045414C">
            <w:pPr>
              <w:autoSpaceDE w:val="0"/>
              <w:snapToGrid w:val="0"/>
              <w:jc w:val="center"/>
              <w:rPr>
                <w:sz w:val="20"/>
                <w:szCs w:val="20"/>
              </w:rPr>
            </w:pPr>
          </w:p>
        </w:tc>
      </w:tr>
      <w:tr w:rsidR="00723DE5"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Default="00723DE5" w:rsidP="0045414C">
            <w:pPr>
              <w:autoSpaceDE w:val="0"/>
              <w:jc w:val="right"/>
              <w:rPr>
                <w:b/>
                <w:sz w:val="20"/>
                <w:szCs w:val="20"/>
              </w:rPr>
            </w:pPr>
            <w:r>
              <w:rPr>
                <w:b/>
                <w:sz w:val="20"/>
                <w:szCs w:val="20"/>
              </w:rPr>
              <w:t>ВСЬОГО:</w:t>
            </w:r>
          </w:p>
        </w:tc>
        <w:tc>
          <w:tcPr>
            <w:tcW w:w="1530" w:type="dxa"/>
            <w:tcBorders>
              <w:top w:val="single" w:sz="4" w:space="0" w:color="000000"/>
              <w:left w:val="single" w:sz="4" w:space="0" w:color="000000"/>
              <w:bottom w:val="single" w:sz="4" w:space="0" w:color="000000"/>
            </w:tcBorders>
          </w:tcPr>
          <w:p w:rsidR="00723DE5" w:rsidRDefault="00723DE5" w:rsidP="0045414C">
            <w:pPr>
              <w:autoSpaceDE w:val="0"/>
              <w:snapToGrid w:val="0"/>
              <w:jc w:val="center"/>
              <w:rPr>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723DE5" w:rsidRDefault="00723DE5" w:rsidP="0045414C">
            <w:pPr>
              <w:autoSpaceDE w:val="0"/>
              <w:snapToGrid w:val="0"/>
              <w:jc w:val="center"/>
              <w:rPr>
                <w:b/>
                <w:sz w:val="20"/>
                <w:szCs w:val="20"/>
              </w:rPr>
            </w:pPr>
          </w:p>
        </w:tc>
      </w:tr>
      <w:tr w:rsidR="00723DE5"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Default="00723DE5" w:rsidP="0045414C">
            <w:pPr>
              <w:autoSpaceDE w:val="0"/>
              <w:jc w:val="right"/>
              <w:rPr>
                <w:b/>
                <w:sz w:val="20"/>
                <w:szCs w:val="20"/>
              </w:rPr>
            </w:pPr>
            <w:r>
              <w:rPr>
                <w:b/>
                <w:sz w:val="20"/>
                <w:szCs w:val="20"/>
              </w:rPr>
              <w:t>ПДВ**:</w:t>
            </w:r>
          </w:p>
        </w:tc>
        <w:tc>
          <w:tcPr>
            <w:tcW w:w="1530" w:type="dxa"/>
            <w:tcBorders>
              <w:top w:val="single" w:sz="4" w:space="0" w:color="000000"/>
              <w:left w:val="single" w:sz="4" w:space="0" w:color="000000"/>
              <w:bottom w:val="single" w:sz="4" w:space="0" w:color="000000"/>
            </w:tcBorders>
          </w:tcPr>
          <w:p w:rsidR="00723DE5" w:rsidRDefault="00723DE5" w:rsidP="0045414C">
            <w:pPr>
              <w:autoSpaceDE w:val="0"/>
              <w:snapToGrid w:val="0"/>
              <w:jc w:val="center"/>
              <w:rPr>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723DE5" w:rsidRDefault="00723DE5" w:rsidP="0045414C">
            <w:pPr>
              <w:autoSpaceDE w:val="0"/>
              <w:snapToGrid w:val="0"/>
              <w:jc w:val="center"/>
              <w:rPr>
                <w:b/>
                <w:sz w:val="20"/>
                <w:szCs w:val="20"/>
              </w:rPr>
            </w:pPr>
          </w:p>
        </w:tc>
      </w:tr>
      <w:tr w:rsidR="00723DE5"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Default="00723DE5" w:rsidP="0045414C">
            <w:pPr>
              <w:autoSpaceDE w:val="0"/>
              <w:jc w:val="right"/>
              <w:rPr>
                <w:b/>
                <w:sz w:val="20"/>
                <w:szCs w:val="20"/>
              </w:rPr>
            </w:pPr>
            <w:r>
              <w:rPr>
                <w:b/>
                <w:sz w:val="20"/>
                <w:szCs w:val="20"/>
              </w:rPr>
              <w:t>РАЗОМ З ПДВ**:</w:t>
            </w:r>
          </w:p>
        </w:tc>
        <w:tc>
          <w:tcPr>
            <w:tcW w:w="1530" w:type="dxa"/>
            <w:tcBorders>
              <w:top w:val="single" w:sz="4" w:space="0" w:color="000000"/>
              <w:left w:val="single" w:sz="4" w:space="0" w:color="000000"/>
              <w:bottom w:val="single" w:sz="4" w:space="0" w:color="000000"/>
            </w:tcBorders>
          </w:tcPr>
          <w:p w:rsidR="00723DE5" w:rsidRDefault="00723DE5" w:rsidP="0045414C">
            <w:pPr>
              <w:autoSpaceDE w:val="0"/>
              <w:snapToGrid w:val="0"/>
              <w:jc w:val="center"/>
              <w:rPr>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723DE5" w:rsidRDefault="00723DE5" w:rsidP="0045414C">
            <w:pPr>
              <w:autoSpaceDE w:val="0"/>
              <w:snapToGrid w:val="0"/>
              <w:jc w:val="center"/>
              <w:rPr>
                <w:b/>
                <w:sz w:val="20"/>
                <w:szCs w:val="20"/>
              </w:rPr>
            </w:pPr>
          </w:p>
        </w:tc>
      </w:tr>
    </w:tbl>
    <w:p w:rsidR="00723DE5" w:rsidRDefault="00723DE5" w:rsidP="00723DE5">
      <w:pPr>
        <w:widowControl w:val="0"/>
        <w:tabs>
          <w:tab w:val="left" w:pos="720"/>
        </w:tabs>
        <w:ind w:right="-5" w:firstLine="709"/>
        <w:rPr>
          <w:bCs/>
        </w:rPr>
      </w:pPr>
    </w:p>
    <w:p w:rsidR="00723DE5" w:rsidRDefault="00723DE5" w:rsidP="00723DE5">
      <w:pPr>
        <w:widowControl w:val="0"/>
        <w:tabs>
          <w:tab w:val="left" w:pos="720"/>
        </w:tabs>
        <w:ind w:right="-5" w:firstLine="709"/>
        <w:rPr>
          <w:bCs/>
        </w:rPr>
      </w:pPr>
      <w:r>
        <w:rPr>
          <w:bCs/>
        </w:rPr>
        <w:t xml:space="preserve">Строк дії пропозиції: </w:t>
      </w:r>
      <w:r>
        <w:rPr>
          <w:bCs/>
          <w:u w:val="single"/>
          <w:lang w:val="ru-RU"/>
        </w:rPr>
        <w:t>90</w:t>
      </w:r>
      <w:r>
        <w:rPr>
          <w:bCs/>
          <w:u w:val="single"/>
        </w:rPr>
        <w:t xml:space="preserve"> днів з дати розкриття</w:t>
      </w:r>
    </w:p>
    <w:p w:rsidR="00723DE5" w:rsidRPr="00576F63" w:rsidRDefault="00723DE5" w:rsidP="00723DE5">
      <w:pPr>
        <w:widowControl w:val="0"/>
        <w:suppressAutoHyphens/>
        <w:autoSpaceDE w:val="0"/>
        <w:spacing w:before="60" w:after="60" w:line="220" w:lineRule="atLeast"/>
        <w:ind w:right="-23" w:firstLine="567"/>
        <w:jc w:val="both"/>
        <w:rPr>
          <w:rFonts w:ascii="Times New Roman" w:eastAsia="Times New Roman CYR" w:hAnsi="Times New Roman"/>
          <w:lang w:bidi="ru-RU"/>
        </w:rPr>
      </w:pPr>
      <w:r>
        <w:rPr>
          <w:color w:val="000000"/>
          <w:shd w:val="clear" w:color="auto" w:fill="FFFFFF"/>
          <w:lang w:eastAsia="ru-RU"/>
        </w:rPr>
        <w:t xml:space="preserve">Якщо нам повідомлено про намір укласти договір, </w:t>
      </w:r>
      <w:r w:rsidRPr="00576F63">
        <w:rPr>
          <w:rFonts w:ascii="Times New Roman" w:eastAsia="Times New Roman CYR" w:hAnsi="Times New Roman"/>
          <w:lang w:bidi="ru-RU"/>
        </w:rPr>
        <w:t xml:space="preserve">Ми погоджуємося з основними умовами договору (проекту договору) </w:t>
      </w:r>
      <w:r>
        <w:rPr>
          <w:rFonts w:ascii="Times New Roman" w:eastAsia="Times New Roman CYR" w:hAnsi="Times New Roman"/>
          <w:lang w:bidi="ru-RU"/>
        </w:rPr>
        <w:t xml:space="preserve">про закупівлю </w:t>
      </w:r>
      <w:r w:rsidRPr="00576F63">
        <w:rPr>
          <w:rFonts w:ascii="Times New Roman" w:eastAsia="Times New Roman CYR" w:hAnsi="Times New Roman"/>
          <w:lang w:bidi="ru-RU"/>
        </w:rPr>
        <w:t>та зобов’язуємося підписати Договір із З</w:t>
      </w:r>
      <w:r>
        <w:rPr>
          <w:rFonts w:ascii="Times New Roman" w:eastAsia="Times New Roman CYR" w:hAnsi="Times New Roman"/>
          <w:lang w:bidi="ru-RU"/>
        </w:rPr>
        <w:t>амовником не пізніше ніж через 15</w:t>
      </w:r>
      <w:r w:rsidRPr="00576F63">
        <w:rPr>
          <w:rFonts w:ascii="Times New Roman" w:eastAsia="Times New Roman CYR" w:hAnsi="Times New Roman"/>
          <w:lang w:bidi="ru-RU"/>
        </w:rPr>
        <w:t xml:space="preserve"> днів з дня прийняття Замовником рішення про намір укласти договір про закупівлю.</w:t>
      </w:r>
    </w:p>
    <w:p w:rsidR="00723DE5" w:rsidRDefault="00723DE5" w:rsidP="00723DE5">
      <w:pPr>
        <w:autoSpaceDE w:val="0"/>
        <w:ind w:firstLine="709"/>
      </w:pPr>
      <w:r>
        <w:rPr>
          <w:color w:val="000000"/>
          <w:shd w:val="clear" w:color="auto" w:fill="FFFFFF"/>
          <w:lang w:eastAsia="ru-RU"/>
        </w:rPr>
        <w:t>.</w:t>
      </w:r>
    </w:p>
    <w:p w:rsidR="00723DE5" w:rsidRDefault="00723DE5" w:rsidP="00723DE5">
      <w:pPr>
        <w:autoSpaceDE w:val="0"/>
        <w:ind w:firstLine="709"/>
        <w:rPr>
          <w:iCs/>
          <w:lang w:eastAsia="ru-RU"/>
        </w:rPr>
      </w:pPr>
      <w:r>
        <w:rPr>
          <w:iCs/>
          <w:lang w:eastAsia="ru-RU"/>
        </w:rPr>
        <w:t xml:space="preserve">До того часу, поки не буде підписано договір про закупівлю, наша </w:t>
      </w:r>
      <w:r>
        <w:t>тендерна</w:t>
      </w:r>
      <w:r>
        <w:rPr>
          <w:iCs/>
          <w:lang w:eastAsia="ru-RU"/>
        </w:rPr>
        <w:t xml:space="preserve"> пропозиція з Вашим </w:t>
      </w:r>
      <w:r>
        <w:t>повідомлення про намір укласти договір згідно з Законом</w:t>
      </w:r>
      <w:r>
        <w:rPr>
          <w:iCs/>
          <w:lang w:eastAsia="ru-RU"/>
        </w:rPr>
        <w:t xml:space="preserve"> будуть означати надання</w:t>
      </w:r>
      <w:r>
        <w:rPr>
          <w:shd w:val="clear" w:color="auto" w:fill="FFFFFF"/>
        </w:rPr>
        <w:t xml:space="preserve"> згоди щодо прийняття умов, що містяться у тендерній </w:t>
      </w:r>
      <w:hyperlink r:id="rId28">
        <w:r>
          <w:rPr>
            <w:shd w:val="clear" w:color="auto" w:fill="FFFFFF"/>
          </w:rPr>
          <w:t>пропозиції для укладення договор</w:t>
        </w:r>
      </w:hyperlink>
      <w:r>
        <w:t>у про закупівлю</w:t>
      </w:r>
      <w:r>
        <w:rPr>
          <w:shd w:val="clear" w:color="auto" w:fill="FFFFFF"/>
        </w:rPr>
        <w:t>.</w:t>
      </w:r>
    </w:p>
    <w:p w:rsidR="00723DE5" w:rsidRDefault="00723DE5" w:rsidP="00723DE5">
      <w:pPr>
        <w:autoSpaceDE w:val="0"/>
        <w:ind w:firstLine="540"/>
        <w:rPr>
          <w:iCs/>
          <w:color w:val="000000"/>
          <w:shd w:val="clear" w:color="auto" w:fill="FFFFFF"/>
          <w:lang w:eastAsia="ru-RU"/>
        </w:rPr>
      </w:pPr>
    </w:p>
    <w:p w:rsidR="00723DE5" w:rsidRDefault="00723DE5" w:rsidP="00723DE5">
      <w:pPr>
        <w:widowControl w:val="0"/>
        <w:autoSpaceDE w:val="0"/>
      </w:pPr>
      <w:r>
        <w:rPr>
          <w:lang w:eastAsia="ru-RU"/>
        </w:rPr>
        <w:lastRenderedPageBreak/>
        <w:t>*</w:t>
      </w:r>
      <w:r>
        <w:rPr>
          <w:bCs/>
          <w:i/>
          <w:lang w:eastAsia="ru-RU"/>
        </w:rPr>
        <w:t xml:space="preserve"> вимога щодо урахування ПДВ не стосується учасників, які не є платниками ПДВ згідно чинного законодавства. </w:t>
      </w:r>
    </w:p>
    <w:p w:rsidR="00723DE5" w:rsidRDefault="00723DE5" w:rsidP="00495D1C">
      <w:pPr>
        <w:jc w:val="both"/>
        <w:rPr>
          <w:rFonts w:ascii="Times New Roman" w:hAnsi="Times New Roman"/>
          <w:b/>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r w:rsidRPr="00161F6E">
        <w:rPr>
          <w:rFonts w:ascii="Times New Roman" w:eastAsia="Times New Roman" w:hAnsi="Times New Roman"/>
          <w:b/>
          <w:color w:val="000000"/>
          <w:sz w:val="24"/>
          <w:szCs w:val="24"/>
          <w:lang w:eastAsia="zh-CN"/>
        </w:rPr>
        <w:lastRenderedPageBreak/>
        <w:t>Додаток 2 до тендерної документації</w:t>
      </w:r>
    </w:p>
    <w:p w:rsidR="00BC58C8" w:rsidRDefault="00BC58C8" w:rsidP="00BC58C8">
      <w:pPr>
        <w:tabs>
          <w:tab w:val="center" w:pos="5386"/>
          <w:tab w:val="left" w:pos="7655"/>
        </w:tabs>
        <w:ind w:firstLine="425"/>
        <w:contextualSpacing/>
        <w:jc w:val="right"/>
        <w:outlineLvl w:val="0"/>
        <w:rPr>
          <w:b/>
          <w:caps/>
          <w:kern w:val="2"/>
          <w:lang w:eastAsia="ru-RU"/>
        </w:rPr>
      </w:pPr>
      <w:r>
        <w:rPr>
          <w:rFonts w:ascii="Times New Roman" w:eastAsia="Times New Roman" w:hAnsi="Times New Roman"/>
          <w:b/>
          <w:color w:val="000000"/>
          <w:sz w:val="24"/>
          <w:szCs w:val="24"/>
          <w:lang w:eastAsia="zh-CN"/>
        </w:rPr>
        <w:t>Проект договору про закупівлю</w:t>
      </w: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Default="00BC58C8" w:rsidP="00BC58C8">
      <w:pPr>
        <w:tabs>
          <w:tab w:val="center" w:pos="5386"/>
          <w:tab w:val="left" w:pos="7655"/>
        </w:tabs>
        <w:ind w:firstLine="425"/>
        <w:contextualSpacing/>
        <w:jc w:val="center"/>
        <w:outlineLvl w:val="0"/>
        <w:rPr>
          <w:b/>
          <w:caps/>
          <w:kern w:val="2"/>
          <w:lang w:eastAsia="ru-RU"/>
        </w:rPr>
      </w:pPr>
    </w:p>
    <w:p w:rsidR="00BC58C8" w:rsidRPr="00732359" w:rsidRDefault="00BC58C8" w:rsidP="00BC58C8">
      <w:pPr>
        <w:tabs>
          <w:tab w:val="center" w:pos="5386"/>
          <w:tab w:val="left" w:pos="7655"/>
        </w:tabs>
        <w:ind w:firstLine="425"/>
        <w:contextualSpacing/>
        <w:jc w:val="center"/>
        <w:outlineLvl w:val="0"/>
        <w:rPr>
          <w:b/>
          <w:caps/>
          <w:kern w:val="2"/>
          <w:lang w:eastAsia="ru-RU"/>
        </w:rPr>
      </w:pPr>
      <w:r w:rsidRPr="00732359">
        <w:rPr>
          <w:b/>
          <w:caps/>
          <w:kern w:val="2"/>
          <w:lang w:eastAsia="ru-RU"/>
        </w:rPr>
        <w:t>ДОГОВІР</w:t>
      </w:r>
    </w:p>
    <w:p w:rsidR="00BC58C8" w:rsidRPr="00732359" w:rsidRDefault="00BC58C8" w:rsidP="00BC58C8">
      <w:pPr>
        <w:ind w:firstLine="425"/>
        <w:contextualSpacing/>
        <w:jc w:val="center"/>
        <w:outlineLvl w:val="0"/>
        <w:rPr>
          <w:b/>
          <w:caps/>
          <w:kern w:val="2"/>
          <w:lang w:eastAsia="ru-RU"/>
        </w:rPr>
      </w:pPr>
      <w:r w:rsidRPr="00732359">
        <w:rPr>
          <w:b/>
          <w:caps/>
          <w:kern w:val="2"/>
          <w:lang w:eastAsia="ru-RU"/>
        </w:rPr>
        <w:t>про закупівлю товару № _____</w:t>
      </w:r>
    </w:p>
    <w:p w:rsidR="00BC58C8" w:rsidRPr="00732359" w:rsidRDefault="00BC58C8" w:rsidP="00BC58C8">
      <w:pPr>
        <w:widowControl w:val="0"/>
        <w:shd w:val="clear" w:color="auto" w:fill="FFFFFF"/>
        <w:tabs>
          <w:tab w:val="left" w:pos="3465"/>
          <w:tab w:val="center" w:pos="4677"/>
        </w:tabs>
        <w:adjustRightInd w:val="0"/>
        <w:jc w:val="cente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8"/>
        <w:gridCol w:w="2974"/>
        <w:gridCol w:w="3813"/>
      </w:tblGrid>
      <w:tr w:rsidR="00BC58C8" w:rsidRPr="00732359" w:rsidTr="0045414C">
        <w:trPr>
          <w:trHeight w:val="366"/>
        </w:trPr>
        <w:tc>
          <w:tcPr>
            <w:tcW w:w="3285" w:type="dxa"/>
            <w:hideMark/>
          </w:tcPr>
          <w:p w:rsidR="00BC58C8" w:rsidRPr="00732359" w:rsidRDefault="00BC58C8" w:rsidP="0045414C">
            <w:pPr>
              <w:widowControl w:val="0"/>
              <w:tabs>
                <w:tab w:val="left" w:pos="3465"/>
                <w:tab w:val="center" w:pos="4677"/>
              </w:tabs>
              <w:adjustRightInd w:val="0"/>
            </w:pPr>
            <w:r w:rsidRPr="00732359">
              <w:t>смт. Немішаєве</w:t>
            </w:r>
          </w:p>
        </w:tc>
        <w:tc>
          <w:tcPr>
            <w:tcW w:w="3285" w:type="dxa"/>
            <w:hideMark/>
          </w:tcPr>
          <w:p w:rsidR="00BC58C8" w:rsidRPr="00732359" w:rsidRDefault="00BC58C8" w:rsidP="0045414C">
            <w:pPr>
              <w:widowControl w:val="0"/>
              <w:tabs>
                <w:tab w:val="left" w:pos="3465"/>
                <w:tab w:val="center" w:pos="4677"/>
              </w:tabs>
              <w:adjustRightInd w:val="0"/>
              <w:jc w:val="center"/>
            </w:pPr>
          </w:p>
        </w:tc>
        <w:tc>
          <w:tcPr>
            <w:tcW w:w="4028" w:type="dxa"/>
            <w:hideMark/>
          </w:tcPr>
          <w:p w:rsidR="00BC58C8" w:rsidRPr="00732359" w:rsidRDefault="00BC58C8" w:rsidP="00BA6D6B">
            <w:pPr>
              <w:widowControl w:val="0"/>
              <w:tabs>
                <w:tab w:val="left" w:pos="3465"/>
                <w:tab w:val="center" w:pos="4677"/>
              </w:tabs>
              <w:adjustRightInd w:val="0"/>
              <w:jc w:val="right"/>
            </w:pPr>
            <w:r w:rsidRPr="00732359">
              <w:t>___  _____________202</w:t>
            </w:r>
            <w:r w:rsidR="00FB4995">
              <w:t>4</w:t>
            </w:r>
            <w:r w:rsidRPr="00732359">
              <w:t xml:space="preserve"> р.</w:t>
            </w:r>
          </w:p>
        </w:tc>
      </w:tr>
    </w:tbl>
    <w:p w:rsidR="00BC58C8" w:rsidRPr="00732359" w:rsidRDefault="00BC58C8" w:rsidP="00BC58C8">
      <w:pPr>
        <w:widowControl w:val="0"/>
        <w:shd w:val="clear" w:color="auto" w:fill="FFFFFF"/>
        <w:tabs>
          <w:tab w:val="left" w:pos="3465"/>
          <w:tab w:val="center" w:pos="4677"/>
        </w:tabs>
        <w:adjustRightInd w:val="0"/>
        <w:ind w:firstLine="284"/>
        <w:rPr>
          <w:b/>
        </w:rPr>
      </w:pPr>
    </w:p>
    <w:p w:rsidR="00BC58C8" w:rsidRPr="00732359" w:rsidRDefault="00BC58C8" w:rsidP="00F10C49">
      <w:pPr>
        <w:adjustRightInd w:val="0"/>
        <w:ind w:firstLine="567"/>
        <w:jc w:val="both"/>
      </w:pPr>
      <w:r w:rsidRPr="00732359">
        <w:rPr>
          <w:b/>
        </w:rPr>
        <w:t xml:space="preserve">Інститут картоплярства Національної академії аграрних наук України </w:t>
      </w:r>
      <w:r w:rsidRPr="00732359">
        <w:t xml:space="preserve">(далі – Замовник), в _________________, що </w:t>
      </w:r>
      <w:r w:rsidRPr="00732359">
        <w:rPr>
          <w:spacing w:val="-4"/>
        </w:rPr>
        <w:t>діє на підставі ____________________</w:t>
      </w:r>
      <w:r w:rsidRPr="00732359">
        <w:t xml:space="preserve">, з однієї сторони, і </w:t>
      </w:r>
    </w:p>
    <w:p w:rsidR="00BC58C8" w:rsidRPr="00732359" w:rsidRDefault="00BC58C8" w:rsidP="00F10C49">
      <w:pPr>
        <w:adjustRightInd w:val="0"/>
        <w:jc w:val="both"/>
        <w:rPr>
          <w:color w:val="000000"/>
        </w:rPr>
      </w:pPr>
      <w:r w:rsidRPr="00732359">
        <w:t>_________________________________________________________</w:t>
      </w:r>
      <w:r w:rsidRPr="00732359">
        <w:rPr>
          <w:color w:val="000000"/>
        </w:rPr>
        <w:t xml:space="preserve"> (</w:t>
      </w:r>
      <w:r w:rsidRPr="00732359">
        <w:t xml:space="preserve">далі – </w:t>
      </w:r>
      <w:r w:rsidRPr="00732359">
        <w:rPr>
          <w:color w:val="000000"/>
        </w:rPr>
        <w:t xml:space="preserve">Постачальник) в особі ___________________________________________________, що діє на підставі ______________________________________, з іншої сторони </w:t>
      </w:r>
      <w:r w:rsidRPr="00732359">
        <w:t xml:space="preserve">(далі разом – Сторони, а кожна окремо – Сторона), уклали цей договір на </w:t>
      </w:r>
      <w:r w:rsidRPr="00732359">
        <w:rPr>
          <w:bCs/>
        </w:rPr>
        <w:t>постачання товару</w:t>
      </w:r>
      <w:r w:rsidRPr="00732359">
        <w:t xml:space="preserve"> (далі – Договір) про таке:</w:t>
      </w:r>
    </w:p>
    <w:p w:rsidR="00BC58C8" w:rsidRPr="00732359" w:rsidRDefault="00BC58C8" w:rsidP="00BC58C8">
      <w:pPr>
        <w:adjustRightInd w:val="0"/>
        <w:rPr>
          <w:color w:val="000000"/>
        </w:rPr>
      </w:pPr>
    </w:p>
    <w:p w:rsidR="00BC58C8" w:rsidRPr="00732359" w:rsidRDefault="00BC58C8" w:rsidP="00BC58C8">
      <w:pPr>
        <w:adjustRightInd w:val="0"/>
        <w:ind w:firstLine="567"/>
        <w:jc w:val="center"/>
        <w:rPr>
          <w:color w:val="000000"/>
        </w:rPr>
      </w:pPr>
      <w:r w:rsidRPr="00732359">
        <w:rPr>
          <w:color w:val="000000"/>
        </w:rPr>
        <w:t>1. ПРЕДМЕТ ДОГОВОРУ</w:t>
      </w:r>
    </w:p>
    <w:p w:rsidR="00BC58C8" w:rsidRPr="00524AE0" w:rsidRDefault="00BC58C8" w:rsidP="00BC5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732359">
        <w:t>1.1.</w:t>
      </w:r>
      <w:r w:rsidR="004454AB">
        <w:t xml:space="preserve"> </w:t>
      </w:r>
      <w:r w:rsidRPr="00524AE0">
        <w:rPr>
          <w:color w:val="000000"/>
        </w:rPr>
        <w:t>Постачальник</w:t>
      </w:r>
      <w:r w:rsidRPr="00524AE0">
        <w:t xml:space="preserve"> зобов'язується поставити Замовнику </w:t>
      </w:r>
      <w:r w:rsidR="002C5224">
        <w:rPr>
          <w:b/>
          <w:bCs/>
          <w:sz w:val="32"/>
          <w:szCs w:val="32"/>
          <w:lang w:eastAsia="uk-UA"/>
        </w:rPr>
        <w:t>оливи моторні, оливи трансмісійні, мастила, гальмівну рідину</w:t>
      </w:r>
      <w:r w:rsidR="002C5224" w:rsidRPr="00524AE0">
        <w:t xml:space="preserve"> </w:t>
      </w:r>
      <w:r w:rsidRPr="00524AE0">
        <w:t xml:space="preserve">(далі – «Товар») (код за показником четвертої цифри основного словника національного класифікатора України ДК 021:2015 «Єдиний закупівельний словник»: 09210000-4 – </w:t>
      </w:r>
      <w:r w:rsidRPr="00524AE0">
        <w:rPr>
          <w:color w:val="000000"/>
        </w:rPr>
        <w:t>Мастильні засоби</w:t>
      </w:r>
      <w:r w:rsidRPr="00524AE0">
        <w:t xml:space="preserve">, 09211000-1 </w:t>
      </w:r>
      <w:r w:rsidRPr="00524AE0">
        <w:rPr>
          <w:color w:val="000000"/>
        </w:rPr>
        <w:t>Мастильні оливи та мастильні матеріали</w:t>
      </w:r>
      <w:r>
        <w:rPr>
          <w:color w:val="000000"/>
        </w:rPr>
        <w:t>,</w:t>
      </w:r>
      <w:r w:rsidRPr="00524AE0">
        <w:t>зазначені в цьому Договорі та специфікації до нього, а Замовник – прийняти і оплатити такий Товар.</w:t>
      </w:r>
    </w:p>
    <w:p w:rsidR="00BC58C8" w:rsidRPr="00732359" w:rsidRDefault="00BC58C8" w:rsidP="00BC58C8">
      <w:pPr>
        <w:ind w:firstLine="567"/>
      </w:pPr>
      <w:r w:rsidRPr="00524AE0">
        <w:t>1.2. Найменування (номенклатура, асортимент) та кількість</w:t>
      </w:r>
      <w:r w:rsidRPr="00732359">
        <w:t xml:space="preserve"> Товару наведені у специфікації (Додаток 1 до Договору), що є невід’ємною частиною цього Договору.</w:t>
      </w:r>
    </w:p>
    <w:p w:rsidR="00BC58C8" w:rsidRPr="00732359" w:rsidRDefault="00BC58C8" w:rsidP="00BC58C8">
      <w:pPr>
        <w:ind w:firstLine="567"/>
        <w:rPr>
          <w:iCs/>
        </w:rPr>
      </w:pPr>
      <w:r w:rsidRPr="00732359">
        <w:t>1.3. У вартість Товару включені витрати, пов’язані із його доставкою за адресою Замовника, а також завантажувально-розвантажувальні, логістичні та інші необхідні роботи і послуги, що є необхідними і пов’язані із постачанням Товару.</w:t>
      </w:r>
    </w:p>
    <w:p w:rsidR="00BC58C8" w:rsidRPr="00732359" w:rsidRDefault="00BC58C8" w:rsidP="00BC58C8">
      <w:pPr>
        <w:adjustRightInd w:val="0"/>
        <w:ind w:firstLine="567"/>
        <w:rPr>
          <w:color w:val="000000"/>
        </w:rPr>
      </w:pPr>
      <w:r w:rsidRPr="00732359">
        <w:t>1.4. Обсяги закупівлі Товару можуть бути зменшені залежно від реального фінансування видатків.</w:t>
      </w:r>
    </w:p>
    <w:p w:rsidR="00BC58C8" w:rsidRPr="00732359" w:rsidRDefault="00BC58C8" w:rsidP="00BC58C8">
      <w:pPr>
        <w:adjustRightInd w:val="0"/>
        <w:ind w:firstLine="567"/>
        <w:jc w:val="center"/>
        <w:rPr>
          <w:color w:val="000000"/>
        </w:rPr>
      </w:pPr>
      <w:r w:rsidRPr="00732359">
        <w:rPr>
          <w:color w:val="000000"/>
        </w:rPr>
        <w:t>2. ЯКІСТЬ ТОВАРУ</w:t>
      </w:r>
    </w:p>
    <w:p w:rsidR="00BC58C8" w:rsidRPr="00732359" w:rsidRDefault="00BC58C8" w:rsidP="00BC58C8">
      <w:pPr>
        <w:widowControl w:val="0"/>
        <w:tabs>
          <w:tab w:val="left" w:pos="567"/>
          <w:tab w:val="left" w:pos="735"/>
        </w:tabs>
        <w:ind w:firstLine="567"/>
      </w:pPr>
      <w:r w:rsidRPr="00732359">
        <w:t>2.1. Товар повинен відповідати встановленим санітарно-гігієнічним нормам, нормам стандартизації і сертифікації та супроводжуватись відповідними документами, що підтверджують його якість та придатність до використання. Товар повинен відповідати показникам якості, безпеки, які встановлюються законодавством України.</w:t>
      </w:r>
    </w:p>
    <w:p w:rsidR="00BC58C8" w:rsidRPr="00732359" w:rsidRDefault="00BC58C8" w:rsidP="00BC58C8">
      <w:pPr>
        <w:spacing w:line="100" w:lineRule="atLeast"/>
        <w:ind w:firstLine="567"/>
      </w:pPr>
      <w:r w:rsidRPr="00732359">
        <w:t xml:space="preserve">2.2. Товар повинен бути в упаковці, яка відповідає характеру Товару і захищає його від пошкоджень під час поставки. </w:t>
      </w:r>
    </w:p>
    <w:p w:rsidR="00BC58C8" w:rsidRPr="00732359" w:rsidRDefault="00BC58C8" w:rsidP="00BC58C8">
      <w:pPr>
        <w:spacing w:line="100" w:lineRule="atLeast"/>
        <w:ind w:firstLine="567"/>
      </w:pPr>
      <w:r w:rsidRPr="00732359">
        <w:lastRenderedPageBreak/>
        <w:t xml:space="preserve">2.3. </w:t>
      </w:r>
      <w:r w:rsidRPr="00732359">
        <w:rPr>
          <w:color w:val="000000"/>
          <w:shd w:val="clear" w:color="auto" w:fill="FFFFFF"/>
        </w:rPr>
        <w:t>Товар повинен бути новим, та таким, що не був у використанні, терміни та умови зберігання якого не порушені</w:t>
      </w:r>
      <w:r w:rsidRPr="00732359">
        <w:t xml:space="preserve">. Товар постачається з терміном придатності </w:t>
      </w:r>
      <w:r w:rsidRPr="000B61FE">
        <w:rPr>
          <w:bCs/>
        </w:rPr>
        <w:t>установленим виробником.</w:t>
      </w:r>
    </w:p>
    <w:p w:rsidR="00BC58C8" w:rsidRPr="00732359" w:rsidRDefault="00BC58C8" w:rsidP="00BC58C8">
      <w:pPr>
        <w:widowControl w:val="0"/>
        <w:ind w:firstLine="567"/>
      </w:pPr>
      <w:r w:rsidRPr="00732359">
        <w:t>2.4. При виявленні Замовником дефектів Товару, або будь-чого іншого, що може якимось чином вплинути на якісні характеристики Товару, Постачальник повинен змінити Товар в асортименті та кількості, вказаній в письмовій заявці Замовника.</w:t>
      </w:r>
    </w:p>
    <w:p w:rsidR="00BC58C8" w:rsidRDefault="00BC58C8" w:rsidP="00BC58C8">
      <w:pPr>
        <w:widowControl w:val="0"/>
        <w:shd w:val="clear" w:color="auto" w:fill="FFFFFF"/>
        <w:tabs>
          <w:tab w:val="left" w:pos="0"/>
        </w:tabs>
        <w:ind w:firstLine="567"/>
      </w:pPr>
      <w:r w:rsidRPr="00732359">
        <w:t>2.5.</w:t>
      </w:r>
      <w:r w:rsidRPr="00732359">
        <w:rPr>
          <w:spacing w:val="4"/>
        </w:rPr>
        <w:t xml:space="preserve"> У випадку виявлення при прийманні Товару його невідповідності </w:t>
      </w:r>
      <w:r w:rsidRPr="00732359">
        <w:t xml:space="preserve">й (або) документів на нього вимогам якості, кількості, комплектності й вартості, які визначені положеннями даного Договору, Замовник може відмовитися від приймання даного </w:t>
      </w:r>
      <w:r w:rsidRPr="00732359">
        <w:rPr>
          <w:spacing w:val="2"/>
        </w:rPr>
        <w:t xml:space="preserve">Товару, вимагати відшкодування заподіяних збитків, а також розірвання даного Договору </w:t>
      </w:r>
      <w:r w:rsidRPr="00732359">
        <w:t>(</w:t>
      </w:r>
      <w:r w:rsidRPr="00732359">
        <w:rPr>
          <w:rFonts w:eastAsia="MS Mincho"/>
        </w:rPr>
        <w:t>згідно з пунктом 1 частини першої статті 236 Господарського кодексу України</w:t>
      </w:r>
      <w:r w:rsidRPr="00732359">
        <w:t>).</w:t>
      </w:r>
    </w:p>
    <w:p w:rsidR="00BC58C8" w:rsidRPr="00732359" w:rsidRDefault="00BC58C8" w:rsidP="00BC58C8">
      <w:pPr>
        <w:widowControl w:val="0"/>
        <w:shd w:val="clear" w:color="auto" w:fill="FFFFFF"/>
        <w:tabs>
          <w:tab w:val="left" w:pos="0"/>
        </w:tabs>
        <w:ind w:firstLine="567"/>
      </w:pPr>
    </w:p>
    <w:p w:rsidR="00BC58C8" w:rsidRPr="00732359" w:rsidRDefault="00BC58C8" w:rsidP="00BC58C8">
      <w:pPr>
        <w:adjustRightInd w:val="0"/>
        <w:ind w:firstLine="567"/>
        <w:jc w:val="center"/>
        <w:rPr>
          <w:color w:val="000000"/>
        </w:rPr>
      </w:pPr>
      <w:r w:rsidRPr="00732359">
        <w:rPr>
          <w:color w:val="000000"/>
        </w:rPr>
        <w:t>3. ЦІНА ДОГОВОРУ</w:t>
      </w:r>
    </w:p>
    <w:p w:rsidR="00BC58C8" w:rsidRPr="00732359" w:rsidRDefault="00BC58C8" w:rsidP="00BC58C8">
      <w:pPr>
        <w:widowControl w:val="0"/>
        <w:ind w:firstLine="567"/>
      </w:pPr>
      <w:r w:rsidRPr="00732359">
        <w:t>3.1. Ціна цього Договору становить _________ гривень, ___ копійок та визначена за результатами проведення процедури відкритих торгів відповідно до Закону України «Про публічні закупівлі». Постачальник не може змінювати ціну на Товар, крім випадків коригування ціни Договору згідно чинного законодавства України.</w:t>
      </w:r>
    </w:p>
    <w:p w:rsidR="00BC58C8" w:rsidRPr="00732359" w:rsidRDefault="00BC58C8" w:rsidP="00BC58C8">
      <w:pPr>
        <w:widowControl w:val="0"/>
        <w:ind w:firstLine="567"/>
        <w:rPr>
          <w:highlight w:val="white"/>
        </w:rPr>
      </w:pPr>
      <w:r w:rsidRPr="00732359">
        <w:rPr>
          <w:shd w:val="clear" w:color="auto" w:fill="FFFFFF"/>
        </w:rPr>
        <w:t xml:space="preserve">3.2. </w:t>
      </w:r>
      <w:r w:rsidRPr="00732359">
        <w:rPr>
          <w:rFonts w:eastAsia="MS Mincho"/>
        </w:rPr>
        <w:t>Ціна цього Договору може бути змінена за взаємною згодою Сторін з урахуванням вимог частини п’ятої статті 41</w:t>
      </w:r>
      <w:r w:rsidRPr="00732359">
        <w:t>З</w:t>
      </w:r>
      <w:r w:rsidR="00FB4995">
        <w:t xml:space="preserve"> </w:t>
      </w:r>
      <w:r w:rsidRPr="00732359">
        <w:t>акону України «Про публічні закупівлі»</w:t>
      </w:r>
      <w:r w:rsidRPr="00732359">
        <w:rPr>
          <w:rFonts w:eastAsia="MS Mincho"/>
        </w:rPr>
        <w:t>. У разі необхідності внесення змін до Договору, такі зміни відбуваються за взаємною згодою Сторін шляхом складання додаткових угод у порядку та у терміни, передбачені діючим законодавством України</w:t>
      </w:r>
      <w:r w:rsidRPr="00732359">
        <w:rPr>
          <w:shd w:val="clear" w:color="auto" w:fill="FFFFFF"/>
        </w:rPr>
        <w:t>.</w:t>
      </w:r>
    </w:p>
    <w:p w:rsidR="00BC58C8" w:rsidRPr="00732359" w:rsidRDefault="00BC58C8" w:rsidP="00BC58C8">
      <w:pPr>
        <w:adjustRightInd w:val="0"/>
        <w:ind w:firstLine="567"/>
        <w:jc w:val="center"/>
        <w:rPr>
          <w:color w:val="000000"/>
        </w:rPr>
      </w:pPr>
      <w:r w:rsidRPr="00732359">
        <w:rPr>
          <w:color w:val="000000"/>
        </w:rPr>
        <w:t>4. ПОРЯДОК ЗДІЙСНЕННЯ ОПЛАТИ</w:t>
      </w:r>
    </w:p>
    <w:p w:rsidR="00BC58C8" w:rsidRPr="00732359" w:rsidRDefault="00BC58C8" w:rsidP="00BC58C8">
      <w:pPr>
        <w:widowControl w:val="0"/>
        <w:tabs>
          <w:tab w:val="left" w:pos="567"/>
        </w:tabs>
        <w:snapToGrid w:val="0"/>
        <w:ind w:firstLine="567"/>
      </w:pPr>
      <w:r w:rsidRPr="00732359">
        <w:t xml:space="preserve">4.1. Замовник </w:t>
      </w:r>
      <w:r w:rsidRPr="00732359">
        <w:rPr>
          <w:lang w:val="ru-RU"/>
        </w:rPr>
        <w:t>здійсню</w:t>
      </w:r>
      <w:r w:rsidRPr="00732359">
        <w:t xml:space="preserve">є оплату вартості поставленого Товару </w:t>
      </w:r>
      <w:r w:rsidRPr="00732359">
        <w:rPr>
          <w:shd w:val="clear" w:color="auto" w:fill="FFFFFF"/>
        </w:rPr>
        <w:t>шляхом перерахування належних до сплати сум коштів в національній валюті України у безготівковій формі на поточний рахунок Постачальника</w:t>
      </w:r>
      <w:r w:rsidRPr="00732359">
        <w:rPr>
          <w:b/>
        </w:rPr>
        <w:t xml:space="preserve"> протягом 15 (п’ятнадцяти) банківських днів</w:t>
      </w:r>
      <w:r w:rsidRPr="00732359">
        <w:t xml:space="preserve"> з моменту передачі Товару за кінцевим місцем призначення та на підставі видаткової накладної. В разі відсутності коштів на рахунку Замовника, термін оплати може бути продовжений до 60 банківських днів.</w:t>
      </w:r>
    </w:p>
    <w:p w:rsidR="00BC58C8" w:rsidRPr="00732359" w:rsidRDefault="00BC58C8" w:rsidP="00BC58C8">
      <w:pPr>
        <w:widowControl w:val="0"/>
        <w:tabs>
          <w:tab w:val="left" w:pos="567"/>
        </w:tabs>
        <w:snapToGrid w:val="0"/>
        <w:ind w:firstLine="567"/>
      </w:pPr>
      <w:r w:rsidRPr="00732359">
        <w:t xml:space="preserve">4.2. У разі затримки фінансування розрахунок за поставлений Товар здійснюється протягом </w:t>
      </w:r>
      <w:r w:rsidRPr="00732359">
        <w:rPr>
          <w:b/>
        </w:rPr>
        <w:t>3 (трьох) банківських днів</w:t>
      </w:r>
      <w:r w:rsidRPr="00732359">
        <w:t xml:space="preserve"> з дати отримання Замовником призначення на фінансування закупівлі на свій реєстраційний рахунок.</w:t>
      </w:r>
    </w:p>
    <w:p w:rsidR="00BC58C8" w:rsidRPr="00732359" w:rsidRDefault="00BC58C8" w:rsidP="00BC58C8">
      <w:pPr>
        <w:widowControl w:val="0"/>
        <w:tabs>
          <w:tab w:val="left" w:pos="567"/>
        </w:tabs>
        <w:snapToGrid w:val="0"/>
        <w:ind w:firstLine="567"/>
      </w:pPr>
      <w:r w:rsidRPr="00732359">
        <w:t>4.3. Датою реєстрації податкової накладної є дата зарахування коштів на банківський рахунок платника податку (ст. 187 п. 7 Податкового кодексу України)</w:t>
      </w:r>
    </w:p>
    <w:p w:rsidR="00BC58C8" w:rsidRPr="00732359" w:rsidRDefault="00BC58C8" w:rsidP="00BC58C8">
      <w:pPr>
        <w:adjustRightInd w:val="0"/>
        <w:ind w:firstLine="567"/>
        <w:jc w:val="center"/>
        <w:rPr>
          <w:color w:val="000000"/>
        </w:rPr>
      </w:pPr>
    </w:p>
    <w:p w:rsidR="00BC58C8" w:rsidRPr="00732359" w:rsidRDefault="00BC58C8" w:rsidP="00BC58C8">
      <w:pPr>
        <w:adjustRightInd w:val="0"/>
        <w:ind w:firstLine="567"/>
        <w:jc w:val="center"/>
        <w:rPr>
          <w:color w:val="000000"/>
        </w:rPr>
      </w:pPr>
      <w:r w:rsidRPr="00732359">
        <w:rPr>
          <w:color w:val="000000"/>
        </w:rPr>
        <w:t>5. ПОСТАВКА ТОВАРУ</w:t>
      </w:r>
    </w:p>
    <w:p w:rsidR="00BC58C8" w:rsidRPr="00732359" w:rsidRDefault="00BC58C8" w:rsidP="00BC58C8">
      <w:pPr>
        <w:pStyle w:val="a8"/>
        <w:ind w:firstLine="567"/>
        <w:rPr>
          <w:lang w:val="ru-RU"/>
        </w:rPr>
      </w:pPr>
      <w:r w:rsidRPr="00732359">
        <w:rPr>
          <w:lang w:val="ru-RU"/>
        </w:rPr>
        <w:t xml:space="preserve">5.1. Строк поставки Товару: </w:t>
      </w:r>
      <w:r w:rsidRPr="00732359">
        <w:rPr>
          <w:b/>
          <w:lang w:val="ru-RU"/>
        </w:rPr>
        <w:t xml:space="preserve">до </w:t>
      </w:r>
      <w:r>
        <w:rPr>
          <w:b/>
          <w:color w:val="000000"/>
          <w:lang w:val="ru-RU"/>
        </w:rPr>
        <w:t>29</w:t>
      </w:r>
      <w:r w:rsidRPr="00732359">
        <w:rPr>
          <w:b/>
          <w:color w:val="000000"/>
          <w:lang w:val="ru-RU"/>
        </w:rPr>
        <w:t>.12.202</w:t>
      </w:r>
      <w:r w:rsidR="00FB4995">
        <w:rPr>
          <w:b/>
          <w:color w:val="000000"/>
          <w:lang w:val="ru-RU"/>
        </w:rPr>
        <w:t>4</w:t>
      </w:r>
      <w:r w:rsidRPr="00732359">
        <w:rPr>
          <w:b/>
          <w:color w:val="000000"/>
          <w:lang w:val="ru-RU"/>
        </w:rPr>
        <w:t xml:space="preserve"> року</w:t>
      </w:r>
      <w:r w:rsidRPr="00732359">
        <w:rPr>
          <w:b/>
          <w:lang w:val="ru-RU"/>
        </w:rPr>
        <w:t>.</w:t>
      </w:r>
    </w:p>
    <w:p w:rsidR="00BC58C8" w:rsidRPr="00732359" w:rsidRDefault="00BC58C8" w:rsidP="00BC58C8">
      <w:pPr>
        <w:pStyle w:val="a8"/>
        <w:ind w:firstLine="567"/>
        <w:rPr>
          <w:color w:val="000000"/>
          <w:lang w:val="ru-RU"/>
        </w:rPr>
      </w:pPr>
      <w:r w:rsidRPr="00732359">
        <w:rPr>
          <w:lang w:val="ru-RU"/>
        </w:rPr>
        <w:t xml:space="preserve">5.2. Місце поставки Товару: </w:t>
      </w:r>
      <w:r w:rsidRPr="00732359">
        <w:rPr>
          <w:b/>
          <w:lang w:val="ru-RU"/>
        </w:rPr>
        <w:t>_________________________________________________</w:t>
      </w:r>
      <w:r w:rsidRPr="00732359">
        <w:rPr>
          <w:b/>
          <w:color w:val="000000"/>
          <w:lang w:val="ru-RU"/>
        </w:rPr>
        <w:t>.</w:t>
      </w:r>
      <w:r w:rsidRPr="00732359">
        <w:rPr>
          <w:color w:val="000000"/>
          <w:lang w:val="ru-RU"/>
        </w:rPr>
        <w:t xml:space="preserve"> Постачальник забезпечує розвантаження Товару у приміщенні Замовника власними силами.</w:t>
      </w:r>
    </w:p>
    <w:p w:rsidR="00BC58C8" w:rsidRPr="00732359" w:rsidRDefault="00BC58C8" w:rsidP="00BC58C8">
      <w:pPr>
        <w:pStyle w:val="a8"/>
        <w:ind w:firstLine="567"/>
        <w:rPr>
          <w:color w:val="000000"/>
          <w:lang w:val="ru-RU"/>
        </w:rPr>
      </w:pPr>
      <w:r w:rsidRPr="00732359">
        <w:rPr>
          <w:lang w:val="ru-RU"/>
        </w:rPr>
        <w:t xml:space="preserve">5.3. Під час прийому Товару Замовник здійснює перевірку Товару за кількістю та якістю та складає і підписує відповідні документи. Приймання-передача Товару по кількості </w:t>
      </w:r>
      <w:r w:rsidRPr="00732359">
        <w:rPr>
          <w:lang w:val="ru-RU"/>
        </w:rPr>
        <w:lastRenderedPageBreak/>
        <w:t>проводиться відповідно до товаросупровідних документів, по якості – відповідно до документів, що засвідчують його якість.</w:t>
      </w:r>
    </w:p>
    <w:p w:rsidR="00BC58C8" w:rsidRPr="00732359" w:rsidRDefault="00BC58C8" w:rsidP="00BC58C8">
      <w:pPr>
        <w:ind w:firstLine="567"/>
      </w:pPr>
      <w:r w:rsidRPr="00732359">
        <w:t>5.4. Перехід права власності на Товар та ризику випадкової загибелі (псування) відбувається в момент передачі Товару уповноваженому представнику Замовника.</w:t>
      </w:r>
    </w:p>
    <w:p w:rsidR="00BC58C8" w:rsidRPr="00732359" w:rsidRDefault="00BC58C8" w:rsidP="00BC58C8">
      <w:pPr>
        <w:adjustRightInd w:val="0"/>
        <w:ind w:firstLine="567"/>
        <w:jc w:val="center"/>
        <w:rPr>
          <w:color w:val="000000"/>
        </w:rPr>
      </w:pPr>
    </w:p>
    <w:p w:rsidR="00BC58C8" w:rsidRPr="00732359" w:rsidRDefault="00BC58C8" w:rsidP="00BC58C8">
      <w:pPr>
        <w:adjustRightInd w:val="0"/>
        <w:ind w:firstLine="567"/>
        <w:jc w:val="center"/>
        <w:rPr>
          <w:color w:val="000000"/>
        </w:rPr>
      </w:pPr>
      <w:r w:rsidRPr="00732359">
        <w:rPr>
          <w:color w:val="000000"/>
        </w:rPr>
        <w:t>6. ПРАВА ТА ОБОВ'ЯЗКИ СТОРІН</w:t>
      </w:r>
    </w:p>
    <w:p w:rsidR="00BC58C8" w:rsidRPr="00732359" w:rsidRDefault="00BC58C8" w:rsidP="00BC58C8">
      <w:pPr>
        <w:adjustRightInd w:val="0"/>
        <w:ind w:firstLine="567"/>
        <w:rPr>
          <w:color w:val="000000"/>
        </w:rPr>
      </w:pPr>
      <w:r w:rsidRPr="00732359">
        <w:rPr>
          <w:color w:val="000000"/>
        </w:rPr>
        <w:t xml:space="preserve">6.1. </w:t>
      </w:r>
      <w:r w:rsidRPr="00732359">
        <w:rPr>
          <w:b/>
          <w:color w:val="000000"/>
        </w:rPr>
        <w:t>Замовник зобов'язаний:</w:t>
      </w:r>
    </w:p>
    <w:p w:rsidR="00BC58C8" w:rsidRPr="00732359" w:rsidRDefault="00BC58C8" w:rsidP="00BC58C8">
      <w:pPr>
        <w:widowControl w:val="0"/>
        <w:ind w:firstLine="567"/>
      </w:pPr>
      <w:r w:rsidRPr="00732359">
        <w:t>6.1.1. Своєчасно та в повному обсязі (при наявності фінансування) сплатити за поставлений Товар.</w:t>
      </w:r>
    </w:p>
    <w:p w:rsidR="00BC58C8" w:rsidRPr="00732359" w:rsidRDefault="00BC58C8" w:rsidP="00BC58C8">
      <w:pPr>
        <w:widowControl w:val="0"/>
        <w:ind w:firstLine="567"/>
      </w:pPr>
      <w:r w:rsidRPr="00732359">
        <w:t>6.1.2. Приймати поставлений Товар згідно з накладною.</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 xml:space="preserve">6.1.3. Повідомити Постачальника про виявлені при прийманні-передачі Товару недоліки протягом </w:t>
      </w:r>
      <w:r w:rsidRPr="00732359">
        <w:rPr>
          <w:rFonts w:ascii="Times New Roman" w:hAnsi="Times New Roman"/>
          <w:b/>
          <w:sz w:val="24"/>
          <w:szCs w:val="24"/>
          <w:lang w:val="uk-UA"/>
        </w:rPr>
        <w:t>14 (чотирнадцяти) календарних днів</w:t>
      </w:r>
      <w:r w:rsidRPr="00732359">
        <w:rPr>
          <w:rFonts w:ascii="Times New Roman" w:hAnsi="Times New Roman"/>
          <w:sz w:val="24"/>
          <w:szCs w:val="24"/>
          <w:lang w:val="uk-UA"/>
        </w:rPr>
        <w:t xml:space="preserve"> з дня виявлення недоліків.</w:t>
      </w:r>
    </w:p>
    <w:p w:rsidR="00BC58C8" w:rsidRPr="00732359" w:rsidRDefault="00BC58C8" w:rsidP="00BC58C8">
      <w:pPr>
        <w:widowControl w:val="0"/>
        <w:ind w:firstLine="567"/>
      </w:pPr>
      <w:r w:rsidRPr="00732359">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BC58C8" w:rsidRPr="00732359" w:rsidRDefault="00BC58C8" w:rsidP="00BC58C8">
      <w:pPr>
        <w:adjustRightInd w:val="0"/>
        <w:ind w:firstLine="567"/>
        <w:rPr>
          <w:color w:val="000000"/>
        </w:rPr>
      </w:pPr>
      <w:r w:rsidRPr="00732359">
        <w:rPr>
          <w:color w:val="000000"/>
        </w:rPr>
        <w:t xml:space="preserve">6.2. </w:t>
      </w:r>
      <w:r w:rsidRPr="00732359">
        <w:rPr>
          <w:b/>
          <w:color w:val="000000"/>
        </w:rPr>
        <w:t>Замовник має право:</w:t>
      </w:r>
    </w:p>
    <w:p w:rsidR="00BC58C8" w:rsidRPr="00732359" w:rsidRDefault="00BC58C8" w:rsidP="00BC58C8">
      <w:pPr>
        <w:widowControl w:val="0"/>
        <w:ind w:firstLine="567"/>
      </w:pPr>
      <w:r w:rsidRPr="00732359">
        <w:t xml:space="preserve">6.2.1. Достроково розірвати цей Договір у разі невиконання або неналежного виконання зобов'язань Постачальником, повідомивши про це його у строк </w:t>
      </w:r>
      <w:r w:rsidRPr="00732359">
        <w:rPr>
          <w:b/>
        </w:rPr>
        <w:t>10 (десять) календарних днів</w:t>
      </w:r>
      <w:r w:rsidRPr="00732359">
        <w:t xml:space="preserve"> до дати розірвання.</w:t>
      </w:r>
    </w:p>
    <w:p w:rsidR="00BC58C8" w:rsidRPr="00732359" w:rsidRDefault="00BC58C8" w:rsidP="00BC58C8">
      <w:pPr>
        <w:widowControl w:val="0"/>
        <w:ind w:firstLine="567"/>
      </w:pPr>
      <w:r w:rsidRPr="00732359">
        <w:t>6.2.2. Контролювати поставку Товару у строки, встановлені цим Договором.</w:t>
      </w:r>
    </w:p>
    <w:p w:rsidR="00BC58C8" w:rsidRPr="00732359" w:rsidRDefault="00BC58C8" w:rsidP="00BC58C8">
      <w:pPr>
        <w:widowControl w:val="0"/>
        <w:ind w:firstLine="567"/>
      </w:pPr>
      <w:r w:rsidRPr="00732359">
        <w:t xml:space="preserve">6.2.3. Зменшувати обсяги закупівлі залежно від реального фінансування видатків шляхом укладання додаткової угоди, попередивши про це Постачальника не пізніше ніж за </w:t>
      </w:r>
      <w:r w:rsidRPr="00732359">
        <w:rPr>
          <w:b/>
        </w:rPr>
        <w:t xml:space="preserve">3 (три) робочі дні </w:t>
      </w:r>
      <w:r w:rsidRPr="00732359">
        <w:t>до дати укладання додаткової угоди.</w:t>
      </w:r>
    </w:p>
    <w:p w:rsidR="00BC58C8" w:rsidRPr="00732359" w:rsidRDefault="00BC58C8" w:rsidP="00BC58C8">
      <w:pPr>
        <w:widowControl w:val="0"/>
        <w:ind w:firstLine="567"/>
      </w:pPr>
      <w:r w:rsidRPr="00732359">
        <w:t>6.2.4. Повернути накладну Постачальнику без здійснення оплати в разі неналежного її оформлення.</w:t>
      </w:r>
    </w:p>
    <w:p w:rsidR="00BC58C8" w:rsidRPr="00732359" w:rsidRDefault="00BC58C8" w:rsidP="00BC58C8">
      <w:pPr>
        <w:widowControl w:val="0"/>
        <w:ind w:firstLine="567"/>
      </w:pPr>
      <w:r w:rsidRPr="00732359">
        <w:t>6.2.5. Інші права, передбачені цим Договором, Цивільним і Господарським кодексами України та іншими актами законодавства.</w:t>
      </w:r>
    </w:p>
    <w:p w:rsidR="00BC58C8" w:rsidRPr="00732359" w:rsidRDefault="00BC58C8" w:rsidP="00BC58C8">
      <w:pPr>
        <w:adjustRightInd w:val="0"/>
        <w:ind w:firstLine="567"/>
        <w:rPr>
          <w:color w:val="000000"/>
        </w:rPr>
      </w:pPr>
      <w:r w:rsidRPr="00732359">
        <w:rPr>
          <w:color w:val="000000"/>
        </w:rPr>
        <w:t xml:space="preserve">6.3. </w:t>
      </w:r>
      <w:r w:rsidRPr="00732359">
        <w:rPr>
          <w:b/>
          <w:color w:val="000000"/>
        </w:rPr>
        <w:t>Постачальник зобов'язаний:</w:t>
      </w:r>
    </w:p>
    <w:p w:rsidR="00BC58C8" w:rsidRPr="00732359" w:rsidRDefault="00BC58C8" w:rsidP="00BC58C8">
      <w:pPr>
        <w:widowControl w:val="0"/>
        <w:ind w:firstLine="567"/>
      </w:pPr>
      <w:r w:rsidRPr="00732359">
        <w:t>6.3.1. Забезпечити поставку Товару у строки, встановлені цим Договором.</w:t>
      </w:r>
    </w:p>
    <w:p w:rsidR="00BC58C8" w:rsidRPr="00732359" w:rsidRDefault="00BC58C8" w:rsidP="00BC58C8">
      <w:pPr>
        <w:widowControl w:val="0"/>
        <w:ind w:firstLine="567"/>
      </w:pPr>
      <w:r w:rsidRPr="00732359">
        <w:t>6.3.2. Забезпечити поставку Товару, якість якого відповідає умовам, встановленим розділом 2 цього Договору.</w:t>
      </w:r>
    </w:p>
    <w:p w:rsidR="00BC58C8" w:rsidRPr="00732359" w:rsidRDefault="00BC58C8" w:rsidP="00BC58C8">
      <w:pPr>
        <w:widowControl w:val="0"/>
        <w:ind w:firstLine="567"/>
      </w:pPr>
      <w:r w:rsidRPr="00732359">
        <w:t>6.3.3. Зберігати на безоплатній основі Товар до передачі його Замовнику.</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6.3.4.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BC58C8" w:rsidRPr="00732359" w:rsidRDefault="00BC58C8" w:rsidP="00BC58C8">
      <w:pPr>
        <w:adjustRightInd w:val="0"/>
        <w:ind w:firstLine="567"/>
        <w:rPr>
          <w:color w:val="000000"/>
        </w:rPr>
      </w:pPr>
      <w:r w:rsidRPr="00732359">
        <w:rPr>
          <w:color w:val="000000"/>
        </w:rPr>
        <w:t xml:space="preserve">6.4. </w:t>
      </w:r>
      <w:r w:rsidRPr="00732359">
        <w:rPr>
          <w:b/>
          <w:color w:val="000000"/>
        </w:rPr>
        <w:t>Постачальник має право:</w:t>
      </w:r>
    </w:p>
    <w:p w:rsidR="00BC58C8" w:rsidRPr="00732359" w:rsidRDefault="00BC58C8" w:rsidP="00BC58C8">
      <w:pPr>
        <w:widowControl w:val="0"/>
        <w:ind w:firstLine="567"/>
      </w:pPr>
      <w:r w:rsidRPr="00732359">
        <w:lastRenderedPageBreak/>
        <w:t>6.4.1. Своєчасно та в повному обсязі отримувати плату за поставлений Товар.</w:t>
      </w:r>
    </w:p>
    <w:p w:rsidR="00BC58C8" w:rsidRPr="00732359" w:rsidRDefault="00BC58C8" w:rsidP="00BC58C8">
      <w:pPr>
        <w:widowControl w:val="0"/>
        <w:ind w:firstLine="567"/>
      </w:pPr>
      <w:r w:rsidRPr="00732359">
        <w:t>6.4.2. На дострокову поставку Товару за письмовим погодженням Замовника.</w:t>
      </w:r>
    </w:p>
    <w:p w:rsidR="00BC58C8" w:rsidRPr="00732359" w:rsidRDefault="00BC58C8" w:rsidP="00BC58C8">
      <w:pPr>
        <w:widowControl w:val="0"/>
        <w:ind w:firstLine="567"/>
      </w:pPr>
      <w:r w:rsidRPr="00732359">
        <w:t xml:space="preserve">6.4.3. У разі невиконання зобов'язань Замовником достроково розірвати цей Договір, повідомивши про це Замовника у строк </w:t>
      </w:r>
      <w:r w:rsidRPr="00732359">
        <w:rPr>
          <w:b/>
        </w:rPr>
        <w:t>10 (десять) календарних днів</w:t>
      </w:r>
      <w:r w:rsidRPr="00732359">
        <w:t xml:space="preserve"> до дати розірвання.</w:t>
      </w:r>
    </w:p>
    <w:p w:rsidR="00BC58C8" w:rsidRPr="00732359" w:rsidRDefault="00BC58C8" w:rsidP="00BC58C8">
      <w:pPr>
        <w:widowControl w:val="0"/>
        <w:ind w:firstLine="567"/>
      </w:pPr>
      <w:r w:rsidRPr="00732359">
        <w:t>6.4.4. Інші права, передбачені цим Договором, Цивільним і Господарським кодексами України та іншими актами законодавства.</w:t>
      </w:r>
    </w:p>
    <w:p w:rsidR="00BC58C8" w:rsidRPr="00732359" w:rsidRDefault="00BC58C8" w:rsidP="00BC58C8">
      <w:pPr>
        <w:adjustRightInd w:val="0"/>
        <w:ind w:firstLine="567"/>
        <w:jc w:val="center"/>
        <w:rPr>
          <w:color w:val="000000"/>
        </w:rPr>
      </w:pPr>
    </w:p>
    <w:p w:rsidR="00BC58C8" w:rsidRPr="00732359" w:rsidRDefault="00BC58C8" w:rsidP="00BC58C8">
      <w:pPr>
        <w:adjustRightInd w:val="0"/>
        <w:ind w:firstLine="567"/>
        <w:jc w:val="center"/>
        <w:rPr>
          <w:color w:val="000000"/>
        </w:rPr>
      </w:pPr>
      <w:r w:rsidRPr="00732359">
        <w:rPr>
          <w:color w:val="000000"/>
        </w:rPr>
        <w:t>7. ВІДПОВІДАЛЬНІСТЬ СТОРІН</w:t>
      </w:r>
    </w:p>
    <w:p w:rsidR="00BC58C8" w:rsidRPr="00732359" w:rsidRDefault="00BC58C8" w:rsidP="00BC58C8">
      <w:pPr>
        <w:widowControl w:val="0"/>
        <w:ind w:firstLine="567"/>
      </w:pPr>
      <w:r w:rsidRPr="00732359">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BC58C8" w:rsidRPr="00732359" w:rsidRDefault="00BC58C8" w:rsidP="00BC58C8">
      <w:pPr>
        <w:widowControl w:val="0"/>
        <w:ind w:firstLine="567"/>
      </w:pPr>
      <w:r w:rsidRPr="00732359">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BC58C8" w:rsidRPr="00732359" w:rsidRDefault="00BC58C8" w:rsidP="00BC58C8">
      <w:pPr>
        <w:widowControl w:val="0"/>
        <w:ind w:firstLine="567"/>
      </w:pPr>
      <w:r w:rsidRPr="00732359">
        <w:t>7.3. Постачальник несе відповідальність за якість Товару, що постачається. Якщо якість Товару не відповідатиме умовам розділу 2 цього Договору, Постачальник відшкодовує Замовнику завдану шкоду.</w:t>
      </w:r>
    </w:p>
    <w:p w:rsidR="00BC58C8" w:rsidRPr="00732359" w:rsidRDefault="00BC58C8" w:rsidP="00BC58C8">
      <w:pPr>
        <w:widowControl w:val="0"/>
        <w:ind w:firstLine="567"/>
      </w:pPr>
      <w:r w:rsidRPr="00732359">
        <w:t>7.4. У разі порушення зобов’язань за цим Договором може настати такий правовий наслідок – сплата штрафних санкцій:</w:t>
      </w:r>
    </w:p>
    <w:p w:rsidR="00BC58C8" w:rsidRPr="00732359" w:rsidRDefault="00BC58C8" w:rsidP="00BC58C8">
      <w:pPr>
        <w:widowControl w:val="0"/>
        <w:ind w:firstLine="567"/>
      </w:pPr>
      <w:r w:rsidRPr="00732359">
        <w:t xml:space="preserve">7.4.1. За порушення Постачальником умов зобов’язання щодо якості Товару стягується штраф у розмірі </w:t>
      </w:r>
      <w:r w:rsidRPr="00732359">
        <w:rPr>
          <w:b/>
        </w:rPr>
        <w:t>20 (двадцяти) відсотків</w:t>
      </w:r>
      <w:r w:rsidRPr="00732359">
        <w:t xml:space="preserve"> вартості неякісного Товару;</w:t>
      </w:r>
    </w:p>
    <w:p w:rsidR="00BC58C8" w:rsidRPr="00732359" w:rsidRDefault="00BC58C8" w:rsidP="00BC58C8">
      <w:pPr>
        <w:widowControl w:val="0"/>
        <w:ind w:firstLine="567"/>
      </w:pPr>
      <w:r w:rsidRPr="00732359">
        <w:t xml:space="preserve">7.4.2. За порушення Постачальником строків постачання Товару стягується пеня </w:t>
      </w:r>
      <w:r w:rsidRPr="00732359">
        <w:rPr>
          <w:b/>
        </w:rPr>
        <w:t>у розмірі 0,1 (нуль цілих одна десята) відсотка</w:t>
      </w:r>
      <w:r w:rsidRPr="00732359">
        <w:t xml:space="preserve"> вартості Товару, по якому допущено прострочення постачання, за кожний день прострочення, а за прострочення понад </w:t>
      </w:r>
      <w:r w:rsidRPr="00732359">
        <w:rPr>
          <w:b/>
        </w:rPr>
        <w:t>30 (тридцять) календарних днів</w:t>
      </w:r>
      <w:r w:rsidRPr="00732359">
        <w:t xml:space="preserve"> додатково стягується штраф </w:t>
      </w:r>
      <w:r w:rsidRPr="00732359">
        <w:rPr>
          <w:b/>
        </w:rPr>
        <w:t>у розмірі 7 (семи) відсотків</w:t>
      </w:r>
      <w:r w:rsidRPr="00732359">
        <w:t xml:space="preserve"> вказаної вартості.</w:t>
      </w:r>
    </w:p>
    <w:p w:rsidR="00BC58C8" w:rsidRPr="00732359" w:rsidRDefault="00BC58C8" w:rsidP="00BC58C8">
      <w:pPr>
        <w:widowControl w:val="0"/>
        <w:ind w:firstLine="567"/>
        <w:rPr>
          <w:lang w:val="ru-RU"/>
        </w:rPr>
      </w:pPr>
      <w:r w:rsidRPr="00732359">
        <w:t>7.5. У разі прострочення Замовником строків виконання своїх грошових зобов’язань, передбачених цим Договором Замовник сплачує на користь Постачальника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BC58C8" w:rsidRPr="00732359" w:rsidRDefault="00BC58C8" w:rsidP="00BC58C8">
      <w:pPr>
        <w:widowControl w:val="0"/>
        <w:ind w:firstLine="567"/>
      </w:pPr>
      <w:r w:rsidRPr="00732359">
        <w:t>7.6. Замовник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w:t>
      </w:r>
    </w:p>
    <w:p w:rsidR="00BC58C8" w:rsidRPr="00732359" w:rsidRDefault="00BC58C8" w:rsidP="00BC58C8">
      <w:pPr>
        <w:ind w:firstLine="567"/>
      </w:pPr>
      <w:r w:rsidRPr="00732359">
        <w:t>7.7.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Замовника не застосовуються.</w:t>
      </w:r>
    </w:p>
    <w:p w:rsidR="00BC58C8" w:rsidRPr="00732359" w:rsidRDefault="00BC58C8" w:rsidP="00BC58C8">
      <w:pPr>
        <w:ind w:firstLine="567"/>
      </w:pPr>
      <w:r w:rsidRPr="00732359">
        <w:lastRenderedPageBreak/>
        <w:t>7.8.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BC58C8" w:rsidRPr="00732359" w:rsidRDefault="00BC58C8" w:rsidP="00BC58C8">
      <w:pPr>
        <w:ind w:firstLine="567"/>
      </w:pPr>
      <w:r w:rsidRPr="00732359">
        <w:t>7.9. Сторони залишають за собою право не застосовувати штрафні санкції.</w:t>
      </w:r>
    </w:p>
    <w:p w:rsidR="00BC58C8" w:rsidRPr="00732359" w:rsidRDefault="00BC58C8" w:rsidP="00BC58C8">
      <w:pPr>
        <w:adjustRightInd w:val="0"/>
        <w:ind w:firstLine="567"/>
        <w:jc w:val="center"/>
        <w:rPr>
          <w:color w:val="000000"/>
        </w:rPr>
      </w:pPr>
    </w:p>
    <w:p w:rsidR="00BC58C8" w:rsidRPr="00732359" w:rsidRDefault="00BC58C8" w:rsidP="00BC58C8">
      <w:pPr>
        <w:adjustRightInd w:val="0"/>
        <w:ind w:firstLine="567"/>
        <w:jc w:val="center"/>
        <w:rPr>
          <w:color w:val="000000"/>
        </w:rPr>
      </w:pPr>
      <w:r w:rsidRPr="00732359">
        <w:rPr>
          <w:color w:val="000000"/>
        </w:rPr>
        <w:t>8. ОБСТАВИНИ НЕПЕРЕБОРНОЇ СИЛИ</w:t>
      </w:r>
    </w:p>
    <w:p w:rsidR="00BC58C8" w:rsidRPr="00732359" w:rsidRDefault="00BC58C8" w:rsidP="00BC58C8">
      <w:pPr>
        <w:pStyle w:val="a1Legal"/>
        <w:widowControl w:val="0"/>
        <w:ind w:left="0" w:firstLine="567"/>
        <w:jc w:val="both"/>
        <w:rPr>
          <w:color w:val="auto"/>
          <w:szCs w:val="24"/>
          <w:lang w:val="uk-UA"/>
        </w:rPr>
      </w:pPr>
      <w:r w:rsidRPr="00732359">
        <w:rPr>
          <w:color w:val="auto"/>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rsidR="00BC58C8" w:rsidRPr="00732359" w:rsidRDefault="00BC58C8" w:rsidP="00BC58C8">
      <w:pPr>
        <w:widowControl w:val="0"/>
        <w:tabs>
          <w:tab w:val="left" w:pos="0"/>
        </w:tabs>
        <w:ind w:firstLine="567"/>
      </w:pPr>
      <w:r w:rsidRPr="0073235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BC58C8" w:rsidRPr="00732359" w:rsidRDefault="00BC58C8" w:rsidP="00BC58C8">
      <w:pPr>
        <w:widowControl w:val="0"/>
        <w:ind w:firstLine="567"/>
      </w:pPr>
      <w:r w:rsidRPr="00732359">
        <w:t>8.3.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BC58C8" w:rsidRPr="00732359" w:rsidRDefault="00BC58C8" w:rsidP="00BC58C8">
      <w:pPr>
        <w:pStyle w:val="a1Legal"/>
        <w:widowControl w:val="0"/>
        <w:ind w:left="0" w:firstLine="567"/>
        <w:jc w:val="both"/>
        <w:rPr>
          <w:color w:val="auto"/>
          <w:szCs w:val="24"/>
          <w:lang w:val="uk-UA"/>
        </w:rPr>
      </w:pPr>
      <w:r w:rsidRPr="00732359">
        <w:rPr>
          <w:color w:val="auto"/>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BC58C8" w:rsidRPr="00732359" w:rsidRDefault="00BC58C8" w:rsidP="00BC58C8">
      <w:pPr>
        <w:pStyle w:val="a1Legal"/>
        <w:widowControl w:val="0"/>
        <w:ind w:left="0" w:firstLine="567"/>
        <w:jc w:val="both"/>
        <w:rPr>
          <w:color w:val="auto"/>
          <w:szCs w:val="24"/>
          <w:lang w:val="uk-UA"/>
        </w:rPr>
      </w:pPr>
      <w:r w:rsidRPr="00732359">
        <w:rPr>
          <w:color w:val="auto"/>
          <w:szCs w:val="24"/>
          <w:lang w:val="uk-UA"/>
        </w:rPr>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BC58C8" w:rsidRPr="00732359" w:rsidRDefault="00BC58C8" w:rsidP="00BC58C8">
      <w:pPr>
        <w:pStyle w:val="a1Legal"/>
        <w:widowControl w:val="0"/>
        <w:ind w:left="0" w:firstLine="567"/>
        <w:jc w:val="both"/>
        <w:rPr>
          <w:color w:val="auto"/>
          <w:szCs w:val="24"/>
          <w:lang w:val="uk-UA"/>
        </w:rPr>
      </w:pPr>
      <w:r w:rsidRPr="00732359">
        <w:rPr>
          <w:color w:val="auto"/>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BC58C8" w:rsidRPr="00732359" w:rsidRDefault="00BC58C8" w:rsidP="00BC58C8">
      <w:pPr>
        <w:pStyle w:val="a1Legal"/>
        <w:widowControl w:val="0"/>
        <w:ind w:left="0" w:firstLine="567"/>
        <w:jc w:val="both"/>
        <w:rPr>
          <w:color w:val="auto"/>
          <w:szCs w:val="24"/>
          <w:lang w:val="uk-UA"/>
        </w:rPr>
      </w:pPr>
      <w:r w:rsidRPr="00732359">
        <w:rPr>
          <w:color w:val="auto"/>
          <w:szCs w:val="24"/>
          <w:lang w:val="uk-UA"/>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BC58C8" w:rsidRPr="00732359" w:rsidRDefault="00BC58C8" w:rsidP="00BC58C8">
      <w:pPr>
        <w:pStyle w:val="a1Legal"/>
        <w:widowControl w:val="0"/>
        <w:ind w:left="0" w:firstLine="567"/>
        <w:jc w:val="both"/>
        <w:rPr>
          <w:color w:val="auto"/>
          <w:szCs w:val="24"/>
          <w:lang w:val="uk-UA"/>
        </w:rPr>
      </w:pPr>
      <w:r w:rsidRPr="00732359">
        <w:rPr>
          <w:color w:val="auto"/>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BC58C8" w:rsidRPr="00732359" w:rsidRDefault="00BC58C8" w:rsidP="00BC58C8">
      <w:pPr>
        <w:widowControl w:val="0"/>
        <w:tabs>
          <w:tab w:val="left" w:pos="720"/>
        </w:tabs>
        <w:ind w:firstLine="567"/>
      </w:pPr>
      <w:r w:rsidRPr="00732359">
        <w:t>8.9. Форс-мажорні обставини звільняють Сторони від відповідальності, але не звільняють від виконання грошових зобов’язань.</w:t>
      </w:r>
    </w:p>
    <w:p w:rsidR="00BC58C8" w:rsidRPr="00732359" w:rsidRDefault="00BC58C8" w:rsidP="00BC58C8">
      <w:pPr>
        <w:widowControl w:val="0"/>
        <w:tabs>
          <w:tab w:val="left" w:pos="720"/>
        </w:tabs>
        <w:ind w:firstLine="567"/>
        <w:jc w:val="center"/>
      </w:pPr>
    </w:p>
    <w:p w:rsidR="00BC58C8" w:rsidRPr="00732359" w:rsidRDefault="00BC58C8" w:rsidP="00BC58C8">
      <w:pPr>
        <w:widowControl w:val="0"/>
        <w:tabs>
          <w:tab w:val="left" w:pos="720"/>
        </w:tabs>
        <w:ind w:firstLine="567"/>
        <w:jc w:val="center"/>
      </w:pPr>
      <w:r w:rsidRPr="00732359">
        <w:lastRenderedPageBreak/>
        <w:t>9. ГАРАНТІЙНІ ЗОБОВ’ЯЗАННЯ</w:t>
      </w:r>
    </w:p>
    <w:p w:rsidR="00BC58C8" w:rsidRPr="00732359" w:rsidRDefault="00BC58C8" w:rsidP="00BC58C8">
      <w:pPr>
        <w:widowControl w:val="0"/>
        <w:tabs>
          <w:tab w:val="left" w:pos="720"/>
        </w:tabs>
        <w:ind w:firstLine="567"/>
      </w:pPr>
      <w:r w:rsidRPr="00732359">
        <w:t>9.1. Постачальник гарантує якість Товару у цілому. Якість Товару, що поставляється, повинна відповідати стандартам, технічним умовам, іншій технічній документації, яка встановлює вимоги до його якості.</w:t>
      </w:r>
    </w:p>
    <w:p w:rsidR="00BC58C8" w:rsidRPr="00732359" w:rsidRDefault="00BC58C8" w:rsidP="00BC58C8">
      <w:pPr>
        <w:widowControl w:val="0"/>
        <w:tabs>
          <w:tab w:val="left" w:pos="720"/>
        </w:tabs>
        <w:ind w:firstLine="567"/>
      </w:pPr>
      <w:r w:rsidRPr="00732359">
        <w:t>9.2. Гарантійне обслуговування Товару здійснюється відповідно до діючого законодавства України. Гарантійний строк обслуговування Товару, правила його експлуатації, та перелік гарантійних випадків визначається виробником такого Товару. Гарантійне обслуговування Товару здійснюється за адресою: _____________________________.</w:t>
      </w:r>
    </w:p>
    <w:p w:rsidR="00BC58C8" w:rsidRPr="00732359" w:rsidRDefault="00BC58C8" w:rsidP="00BC58C8">
      <w:pPr>
        <w:widowControl w:val="0"/>
        <w:tabs>
          <w:tab w:val="left" w:pos="720"/>
        </w:tabs>
        <w:ind w:firstLine="567"/>
      </w:pPr>
      <w:r w:rsidRPr="00732359">
        <w:t>9.3. У випадку виявлення дефектів Товару протягом строку дії гарантії від дати прийняття Замовником Товару, що виникли не з його вини, Постачальник гарантує безкоштовне усунення дефектів або заміну Товару на якісний протягом строку, погодженого Сторонами. Доставка Товару, що підлягає гарантійному обслуговуванню, здійснюється Постачальником за його рахунок. У разі усунення дефектів у виробі,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знову, починаючи із дня заміни.</w:t>
      </w:r>
    </w:p>
    <w:p w:rsidR="00BC58C8" w:rsidRPr="00732359" w:rsidRDefault="00BC58C8" w:rsidP="00BC58C8">
      <w:pPr>
        <w:widowControl w:val="0"/>
        <w:tabs>
          <w:tab w:val="left" w:pos="720"/>
        </w:tabs>
        <w:ind w:firstLine="567"/>
      </w:pPr>
      <w:r w:rsidRPr="00732359">
        <w:t>9.4. Гарантія поширюється на Товар, який використовується Замовником відповідно до експлуатаційної документації на Товар та не може бути підтверджена в тому разі, якщо порушені норми експлуатації чи зберігання Товару, відсутні гарантійні талони, мають місце механічні пошкодження, не витримуються норми енергозабезпечення або недоліки виникли внаслідок дій третіх осіб.</w:t>
      </w:r>
    </w:p>
    <w:p w:rsidR="00BC58C8" w:rsidRPr="00732359" w:rsidRDefault="00BC58C8" w:rsidP="00BC58C8">
      <w:pPr>
        <w:widowControl w:val="0"/>
        <w:tabs>
          <w:tab w:val="left" w:pos="720"/>
        </w:tabs>
        <w:ind w:firstLine="567"/>
      </w:pPr>
      <w:r w:rsidRPr="00732359">
        <w:t>9.5. Післягарантійний ремонт Товару здійснюється Постачальником на підставі окремих договорів.</w:t>
      </w:r>
    </w:p>
    <w:p w:rsidR="00BC58C8" w:rsidRPr="00732359" w:rsidRDefault="00BC58C8" w:rsidP="00BC58C8">
      <w:pPr>
        <w:widowControl w:val="0"/>
        <w:tabs>
          <w:tab w:val="left" w:pos="720"/>
        </w:tabs>
        <w:ind w:firstLine="567"/>
      </w:pPr>
      <w:r w:rsidRPr="00732359">
        <w:t>9.6. Товар повинен бути переданий у тарі та (або) упакований звичайним для нього способом в упаковку, що забезпечує схоронність Товару цього роду за звичайних умов зберігання і транспортування.</w:t>
      </w:r>
    </w:p>
    <w:p w:rsidR="00BC58C8" w:rsidRPr="00732359" w:rsidRDefault="00BC58C8" w:rsidP="00BC58C8">
      <w:pPr>
        <w:widowControl w:val="0"/>
        <w:tabs>
          <w:tab w:val="left" w:pos="720"/>
        </w:tabs>
        <w:ind w:firstLine="567"/>
      </w:pPr>
      <w:r w:rsidRPr="00732359">
        <w:t>9.7. Постачальник, зобов'язаний передати Замовнику Товар у тарі та (або) в упаковці, які відповідають вимогам, встановленим актами чинного цивільного законодавства України.</w:t>
      </w:r>
    </w:p>
    <w:p w:rsidR="00BC58C8" w:rsidRPr="00732359" w:rsidRDefault="00BC58C8" w:rsidP="00BC58C8">
      <w:pPr>
        <w:widowControl w:val="0"/>
        <w:tabs>
          <w:tab w:val="left" w:pos="720"/>
        </w:tabs>
        <w:ind w:firstLine="567"/>
      </w:pPr>
      <w:r w:rsidRPr="00732359">
        <w:t>9.8. Товар повинен мати заводські номери (номери компанії-виробника) та маркування дати його виготовлення. Маркування повинно бути нанесено чітко, незмиваємою фарбою та відповідати стандартам маркування.</w:t>
      </w:r>
    </w:p>
    <w:p w:rsidR="00BC58C8" w:rsidRPr="00732359" w:rsidRDefault="00BC58C8" w:rsidP="00BC58C8">
      <w:pPr>
        <w:widowControl w:val="0"/>
        <w:tabs>
          <w:tab w:val="left" w:pos="720"/>
        </w:tabs>
        <w:ind w:firstLine="567"/>
      </w:pPr>
      <w:r w:rsidRPr="00732359">
        <w:t>9.9. Товар повинен забезпечуватись гарантією від виробника строком не менш ніж _____ місяців.</w:t>
      </w:r>
    </w:p>
    <w:p w:rsidR="00BC58C8" w:rsidRPr="00732359" w:rsidRDefault="00BC58C8" w:rsidP="00BC58C8">
      <w:pPr>
        <w:widowControl w:val="0"/>
        <w:ind w:firstLine="567"/>
        <w:jc w:val="center"/>
      </w:pPr>
    </w:p>
    <w:p w:rsidR="00BC58C8" w:rsidRPr="00732359" w:rsidRDefault="00BC58C8" w:rsidP="00BC58C8">
      <w:pPr>
        <w:widowControl w:val="0"/>
        <w:ind w:firstLine="567"/>
        <w:jc w:val="center"/>
      </w:pPr>
      <w:r w:rsidRPr="00732359">
        <w:t>10. ВИРІШЕННЯ СПОРІВ</w:t>
      </w:r>
    </w:p>
    <w:p w:rsidR="00BC58C8" w:rsidRPr="00732359" w:rsidRDefault="00BC58C8" w:rsidP="00BC58C8">
      <w:pPr>
        <w:widowControl w:val="0"/>
        <w:ind w:firstLine="567"/>
      </w:pPr>
      <w:r w:rsidRPr="00732359">
        <w:t>10.1.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BC58C8" w:rsidRPr="00732359" w:rsidRDefault="00BC58C8" w:rsidP="00BC58C8">
      <w:pPr>
        <w:widowControl w:val="0"/>
        <w:ind w:firstLine="567"/>
      </w:pPr>
      <w:r w:rsidRPr="00732359">
        <w:t xml:space="preserve">10.2.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w:t>
      </w:r>
      <w:r w:rsidRPr="00732359">
        <w:lastRenderedPageBreak/>
        <w:t>чинним в Україні законодавством.</w:t>
      </w:r>
    </w:p>
    <w:p w:rsidR="00BC58C8" w:rsidRPr="00732359" w:rsidRDefault="00BC58C8" w:rsidP="00BC58C8">
      <w:pPr>
        <w:widowControl w:val="0"/>
        <w:ind w:firstLine="567"/>
        <w:jc w:val="center"/>
      </w:pPr>
    </w:p>
    <w:p w:rsidR="00BC58C8" w:rsidRPr="00732359" w:rsidRDefault="00BC58C8" w:rsidP="00BC58C8">
      <w:pPr>
        <w:widowControl w:val="0"/>
        <w:ind w:firstLine="567"/>
        <w:jc w:val="center"/>
      </w:pPr>
      <w:r w:rsidRPr="00732359">
        <w:t>11. СТРОК ДІЇ ДОГОВОРУ</w:t>
      </w:r>
    </w:p>
    <w:p w:rsidR="00BC58C8" w:rsidRPr="00732359" w:rsidRDefault="00BC58C8" w:rsidP="00BC58C8">
      <w:pPr>
        <w:widowControl w:val="0"/>
        <w:ind w:firstLine="567"/>
      </w:pPr>
      <w:r w:rsidRPr="00732359">
        <w:t xml:space="preserve">11.1. Цей Договір набирає чинності </w:t>
      </w:r>
      <w:r w:rsidRPr="00732359">
        <w:rPr>
          <w:b/>
        </w:rPr>
        <w:t>з дати його підписання Сторонами та діє до 31 грудня 202</w:t>
      </w:r>
      <w:r w:rsidR="00FB4995">
        <w:rPr>
          <w:b/>
        </w:rPr>
        <w:t>4</w:t>
      </w:r>
      <w:r w:rsidRPr="00732359">
        <w:rPr>
          <w:b/>
        </w:rPr>
        <w:t xml:space="preserve"> року, </w:t>
      </w:r>
      <w:r w:rsidRPr="00732359">
        <w:t>а в частині оплати і поставки Товару – до повного виконання Сторонами своїх зобов’язань.</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 xml:space="preserve">11.2. Цей Договір укладається і підписується у </w:t>
      </w:r>
      <w:r w:rsidRPr="00732359">
        <w:rPr>
          <w:rFonts w:ascii="Times New Roman" w:hAnsi="Times New Roman"/>
          <w:b/>
          <w:sz w:val="24"/>
          <w:szCs w:val="24"/>
          <w:lang w:val="uk-UA"/>
        </w:rPr>
        <w:t>2 (двох) примірниках</w:t>
      </w:r>
      <w:r w:rsidRPr="00732359">
        <w:rPr>
          <w:rFonts w:ascii="Times New Roman" w:hAnsi="Times New Roman"/>
          <w:sz w:val="24"/>
          <w:szCs w:val="24"/>
          <w:lang w:val="uk-UA"/>
        </w:rPr>
        <w:t>, що мають однакову юридичну силу.</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11.3. Закінчення терміну дії цього Договору не звільняє Сторони від відповідальності за його порушення, яке мало місце під час дії цього Договору.</w:t>
      </w:r>
    </w:p>
    <w:p w:rsidR="00BC58C8" w:rsidRPr="00732359" w:rsidRDefault="00BC58C8" w:rsidP="00BC58C8">
      <w:pPr>
        <w:adjustRightInd w:val="0"/>
        <w:ind w:firstLine="567"/>
        <w:jc w:val="center"/>
        <w:rPr>
          <w:color w:val="000000"/>
        </w:rPr>
      </w:pPr>
    </w:p>
    <w:p w:rsidR="00BC58C8" w:rsidRPr="00732359" w:rsidRDefault="00BC58C8" w:rsidP="00BC58C8">
      <w:pPr>
        <w:adjustRightInd w:val="0"/>
        <w:ind w:firstLine="567"/>
        <w:jc w:val="center"/>
        <w:rPr>
          <w:color w:val="000000"/>
        </w:rPr>
      </w:pPr>
      <w:r w:rsidRPr="00732359">
        <w:rPr>
          <w:color w:val="000000"/>
        </w:rPr>
        <w:t>12. ІНШІ УМОВИ</w:t>
      </w:r>
    </w:p>
    <w:p w:rsidR="00BC58C8" w:rsidRPr="00732359" w:rsidRDefault="00BC58C8" w:rsidP="00BC58C8">
      <w:pPr>
        <w:widowControl w:val="0"/>
        <w:ind w:firstLine="567"/>
      </w:pPr>
      <w:r w:rsidRPr="00732359">
        <w:t>12.1. Цей Договір укладений за результатами проведених відкритих торгів відповідно до Закону України «Про публічні закупівлі».</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12.3.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12.4.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12.5.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12.6.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12.7.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 xml:space="preserve">12.8.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w:t>
      </w:r>
      <w:r w:rsidRPr="00732359">
        <w:rPr>
          <w:rFonts w:ascii="Times New Roman" w:hAnsi="Times New Roman"/>
          <w:sz w:val="24"/>
          <w:szCs w:val="24"/>
          <w:lang w:val="uk-UA"/>
        </w:rPr>
        <w:lastRenderedPageBreak/>
        <w:t>Сторону про їх зміну, а у разі неповідомлення несуть ризик настання пов’язаних із ним несприятливих наслідків.</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12.9.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12.10. Відступлення права вимоги та (або) переведення боргу за цим Договором однією із Сторін до третіх осіб не допускається.</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12.11.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12.12.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BC58C8" w:rsidRPr="00732359" w:rsidRDefault="00BC58C8" w:rsidP="00BC58C8">
      <w:pPr>
        <w:pStyle w:val="11"/>
        <w:widowControl w:val="0"/>
        <w:rPr>
          <w:rFonts w:ascii="Times New Roman" w:hAnsi="Times New Roman"/>
          <w:sz w:val="24"/>
          <w:szCs w:val="24"/>
          <w:lang w:val="uk-UA"/>
        </w:rPr>
      </w:pPr>
      <w:r w:rsidRPr="00732359">
        <w:rPr>
          <w:rFonts w:ascii="Times New Roman" w:hAnsi="Times New Roman"/>
          <w:sz w:val="24"/>
          <w:szCs w:val="24"/>
          <w:lang w:val="uk-UA"/>
        </w:rPr>
        <w:t>12.13.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BC58C8" w:rsidRPr="00732359" w:rsidRDefault="00BC58C8" w:rsidP="00BC58C8">
      <w:pPr>
        <w:ind w:firstLine="567"/>
        <w:rPr>
          <w:lang w:eastAsia="uk-UA"/>
        </w:rPr>
      </w:pPr>
      <w:r w:rsidRPr="00732359">
        <w:t>12.14. Умови Договору не повинні відрізнятися від змісту тендерної пропозиції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Постачальника без зменшення обсягів закупівлі</w:t>
      </w:r>
      <w:r w:rsidRPr="00732359">
        <w:rPr>
          <w:lang w:eastAsia="uk-UA"/>
        </w:rPr>
        <w:t xml:space="preserve">. </w:t>
      </w:r>
      <w:r w:rsidRPr="00732359">
        <w:t>Істотні умови Договору не можуть змінюватися після його підписання до виконання зобов'язань Сторонами в повному обсязі, крім випадків</w:t>
      </w:r>
      <w:r w:rsidRPr="00732359">
        <w:rPr>
          <w:lang w:eastAsia="uk-UA"/>
        </w:rPr>
        <w:t>:</w:t>
      </w:r>
    </w:p>
    <w:p w:rsidR="00BC58C8" w:rsidRPr="00732359" w:rsidRDefault="00BC58C8" w:rsidP="00BC58C8">
      <w:pPr>
        <w:ind w:firstLine="567"/>
        <w:rPr>
          <w:lang w:eastAsia="uk-UA"/>
        </w:rPr>
      </w:pPr>
      <w:r w:rsidRPr="00732359">
        <w:t>12.14.1. Зменшення обсягів закупівлі, зокрема з урахуванням фактичного обсягу видатків Замовника</w:t>
      </w:r>
      <w:r w:rsidRPr="00732359">
        <w:rPr>
          <w:lang w:eastAsia="uk-UA"/>
        </w:rPr>
        <w:t>;</w:t>
      </w:r>
    </w:p>
    <w:p w:rsidR="00BC58C8" w:rsidRPr="00732359" w:rsidRDefault="00BC58C8" w:rsidP="00BC58C8">
      <w:pPr>
        <w:ind w:firstLine="567"/>
        <w:rPr>
          <w:lang w:eastAsia="uk-UA"/>
        </w:rPr>
      </w:pPr>
      <w:r w:rsidRPr="00732359">
        <w:t>12.14.2. Покращення якості предмета закупівлі, за умови, що таке покращення не призведе до збільшення суми, визначеної в Договорі</w:t>
      </w:r>
      <w:r w:rsidRPr="00732359">
        <w:rPr>
          <w:lang w:eastAsia="uk-UA"/>
        </w:rPr>
        <w:t>;</w:t>
      </w:r>
    </w:p>
    <w:p w:rsidR="00BC58C8" w:rsidRPr="00732359" w:rsidRDefault="00BC58C8" w:rsidP="00BC58C8">
      <w:pPr>
        <w:ind w:firstLine="567"/>
        <w:rPr>
          <w:lang w:eastAsia="uk-UA"/>
        </w:rPr>
      </w:pPr>
      <w:r w:rsidRPr="00732359">
        <w:t>12.14.3.Продовження строку дії Договору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r w:rsidRPr="00732359">
        <w:rPr>
          <w:lang w:eastAsia="uk-UA"/>
        </w:rPr>
        <w:t>;</w:t>
      </w:r>
    </w:p>
    <w:p w:rsidR="00BC58C8" w:rsidRPr="00732359" w:rsidRDefault="00BC58C8" w:rsidP="00BC58C8">
      <w:pPr>
        <w:ind w:firstLine="567"/>
        <w:rPr>
          <w:lang w:eastAsia="uk-UA"/>
        </w:rPr>
      </w:pPr>
      <w:r w:rsidRPr="00732359">
        <w:t>12.14.4.Погодження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732359">
        <w:rPr>
          <w:lang w:eastAsia="uk-UA"/>
        </w:rPr>
        <w:t>;</w:t>
      </w:r>
    </w:p>
    <w:p w:rsidR="00BC58C8" w:rsidRPr="00732359" w:rsidRDefault="00BC58C8" w:rsidP="00BC58C8">
      <w:pPr>
        <w:ind w:firstLine="567"/>
        <w:rPr>
          <w:lang w:eastAsia="uk-UA"/>
        </w:rPr>
      </w:pPr>
      <w:r w:rsidRPr="00732359">
        <w:t>12.14.5.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732359">
        <w:rPr>
          <w:lang w:eastAsia="uk-UA"/>
        </w:rPr>
        <w:t>;</w:t>
      </w:r>
    </w:p>
    <w:p w:rsidR="00BC58C8" w:rsidRPr="00732359" w:rsidRDefault="00BC58C8" w:rsidP="00BC58C8">
      <w:pPr>
        <w:ind w:firstLine="567"/>
        <w:rPr>
          <w:lang w:eastAsia="uk-UA"/>
        </w:rPr>
      </w:pPr>
      <w:r w:rsidRPr="00732359">
        <w:t>12.14.6.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732359">
        <w:rPr>
          <w:lang w:eastAsia="uk-UA"/>
        </w:rPr>
        <w:t>;</w:t>
      </w:r>
    </w:p>
    <w:p w:rsidR="00BC58C8" w:rsidRPr="00732359" w:rsidRDefault="00BC58C8" w:rsidP="00BC58C8">
      <w:pPr>
        <w:ind w:firstLine="567"/>
        <w:rPr>
          <w:lang w:eastAsia="uk-UA"/>
        </w:rPr>
      </w:pPr>
      <w:r w:rsidRPr="00732359">
        <w:t>12.14.7. Зміни умов у зв'язку із застосуванням положень частини шостої статті 41 Закону</w:t>
      </w:r>
      <w:r w:rsidRPr="00732359">
        <w:rPr>
          <w:lang w:eastAsia="uk-UA"/>
        </w:rPr>
        <w:t>.</w:t>
      </w:r>
    </w:p>
    <w:p w:rsidR="00BC58C8" w:rsidRDefault="00BC58C8" w:rsidP="00BC58C8">
      <w:pPr>
        <w:adjustRightInd w:val="0"/>
        <w:ind w:firstLine="567"/>
        <w:jc w:val="center"/>
        <w:rPr>
          <w:color w:val="000000"/>
        </w:rPr>
      </w:pPr>
    </w:p>
    <w:p w:rsidR="00BC58C8" w:rsidRPr="00732359" w:rsidRDefault="00BC58C8" w:rsidP="00BC58C8">
      <w:pPr>
        <w:adjustRightInd w:val="0"/>
        <w:ind w:firstLine="567"/>
        <w:jc w:val="center"/>
        <w:rPr>
          <w:color w:val="000000"/>
        </w:rPr>
      </w:pPr>
      <w:r w:rsidRPr="00732359">
        <w:rPr>
          <w:color w:val="000000"/>
        </w:rPr>
        <w:lastRenderedPageBreak/>
        <w:t>13. ДОДАТКИ ДО ДОГОВОРУ</w:t>
      </w:r>
    </w:p>
    <w:p w:rsidR="00BC58C8" w:rsidRPr="00732359" w:rsidRDefault="00BC58C8" w:rsidP="00BC58C8">
      <w:pPr>
        <w:adjustRightInd w:val="0"/>
        <w:ind w:firstLine="567"/>
        <w:rPr>
          <w:color w:val="000000"/>
        </w:rPr>
      </w:pPr>
      <w:r w:rsidRPr="00732359">
        <w:rPr>
          <w:color w:val="000000"/>
        </w:rPr>
        <w:t>1</w:t>
      </w:r>
      <w:r w:rsidRPr="00732359">
        <w:rPr>
          <w:color w:val="000000"/>
          <w:lang w:val="ru-RU"/>
        </w:rPr>
        <w:t>3</w:t>
      </w:r>
      <w:r w:rsidRPr="00732359">
        <w:rPr>
          <w:color w:val="000000"/>
        </w:rPr>
        <w:t xml:space="preserve">.1. Невід'ємною частиною цього Договору є </w:t>
      </w:r>
      <w:r w:rsidRPr="00732359">
        <w:rPr>
          <w:b/>
          <w:color w:val="000000"/>
        </w:rPr>
        <w:t>Додаток 1</w:t>
      </w:r>
      <w:r w:rsidRPr="00732359">
        <w:rPr>
          <w:color w:val="000000"/>
        </w:rPr>
        <w:t>– «СПЕЦИФІКАЦІЯ».</w:t>
      </w:r>
    </w:p>
    <w:p w:rsidR="00BC58C8" w:rsidRPr="00732359" w:rsidRDefault="00BC58C8" w:rsidP="00BC58C8">
      <w:pPr>
        <w:adjustRightInd w:val="0"/>
        <w:ind w:firstLine="567"/>
        <w:jc w:val="center"/>
        <w:rPr>
          <w:color w:val="000000"/>
        </w:rPr>
      </w:pPr>
    </w:p>
    <w:p w:rsidR="00BC58C8" w:rsidRPr="00732359" w:rsidRDefault="00BC58C8" w:rsidP="00BC58C8">
      <w:pPr>
        <w:adjustRightInd w:val="0"/>
        <w:ind w:firstLine="567"/>
        <w:jc w:val="center"/>
        <w:rPr>
          <w:color w:val="000000"/>
        </w:rPr>
      </w:pPr>
      <w:r w:rsidRPr="00732359">
        <w:rPr>
          <w:color w:val="000000"/>
        </w:rPr>
        <w:t>1</w:t>
      </w:r>
      <w:r w:rsidRPr="00732359">
        <w:rPr>
          <w:color w:val="000000"/>
          <w:lang w:val="ru-RU"/>
        </w:rPr>
        <w:t>4</w:t>
      </w:r>
      <w:r w:rsidRPr="00732359">
        <w:rPr>
          <w:color w:val="000000"/>
        </w:rPr>
        <w:t>. МІСЦЕЗНАХОДЖЕННЯ ТА БАНКІВСЬКІ РЕКВІЗИТИ СТОРІН</w:t>
      </w:r>
    </w:p>
    <w:p w:rsidR="00BC58C8" w:rsidRDefault="00BC58C8" w:rsidP="00BC58C8">
      <w:pPr>
        <w:adjustRightInd w:val="0"/>
        <w:ind w:firstLine="567"/>
        <w:jc w:val="center"/>
        <w:rPr>
          <w:color w:val="000000"/>
        </w:rPr>
      </w:pPr>
    </w:p>
    <w:p w:rsidR="00BC58C8" w:rsidRDefault="00BC58C8" w:rsidP="00BC58C8">
      <w:pPr>
        <w:adjustRightInd w:val="0"/>
        <w:ind w:firstLine="567"/>
        <w:jc w:val="center"/>
        <w:rPr>
          <w:color w:val="000000"/>
        </w:rPr>
      </w:pPr>
    </w:p>
    <w:tbl>
      <w:tblPr>
        <w:tblW w:w="9930" w:type="dxa"/>
        <w:tblLayout w:type="fixed"/>
        <w:tblLook w:val="0400"/>
      </w:tblPr>
      <w:tblGrid>
        <w:gridCol w:w="5107"/>
        <w:gridCol w:w="4823"/>
      </w:tblGrid>
      <w:tr w:rsidR="00BC58C8" w:rsidTr="0045414C">
        <w:trPr>
          <w:trHeight w:val="864"/>
        </w:trPr>
        <w:tc>
          <w:tcPr>
            <w:tcW w:w="5103" w:type="dxa"/>
          </w:tcPr>
          <w:p w:rsidR="00BC58C8" w:rsidRDefault="00BC58C8" w:rsidP="0045414C">
            <w:pPr>
              <w:widowControl w:val="0"/>
              <w:jc w:val="center"/>
              <w:rPr>
                <w:b/>
              </w:rPr>
            </w:pPr>
            <w:r>
              <w:rPr>
                <w:b/>
              </w:rPr>
              <w:t>ЗАМОВНИК:</w:t>
            </w:r>
          </w:p>
          <w:p w:rsidR="00BC58C8" w:rsidRDefault="00BC58C8" w:rsidP="0045414C">
            <w:pPr>
              <w:widowControl w:val="0"/>
              <w:jc w:val="center"/>
              <w:rPr>
                <w:b/>
              </w:rPr>
            </w:pPr>
          </w:p>
        </w:tc>
        <w:tc>
          <w:tcPr>
            <w:tcW w:w="4820" w:type="dxa"/>
          </w:tcPr>
          <w:p w:rsidR="00BC58C8" w:rsidRDefault="00BC58C8" w:rsidP="0045414C">
            <w:pPr>
              <w:widowControl w:val="0"/>
              <w:jc w:val="center"/>
              <w:rPr>
                <w:b/>
              </w:rPr>
            </w:pPr>
            <w:r>
              <w:rPr>
                <w:b/>
              </w:rPr>
              <w:t>ПОСТАЧАЛЬНИК:</w:t>
            </w:r>
          </w:p>
          <w:p w:rsidR="00BC58C8" w:rsidRDefault="00BC58C8" w:rsidP="0045414C">
            <w:pPr>
              <w:widowControl w:val="0"/>
            </w:pPr>
          </w:p>
        </w:tc>
      </w:tr>
      <w:tr w:rsidR="00BC58C8" w:rsidTr="0045414C">
        <w:trPr>
          <w:trHeight w:val="1841"/>
        </w:trPr>
        <w:tc>
          <w:tcPr>
            <w:tcW w:w="5103" w:type="dxa"/>
          </w:tcPr>
          <w:p w:rsidR="00BC58C8" w:rsidRDefault="00BC58C8" w:rsidP="0045414C">
            <w:pPr>
              <w:widowControl w:val="0"/>
            </w:pPr>
          </w:p>
        </w:tc>
        <w:tc>
          <w:tcPr>
            <w:tcW w:w="4820" w:type="dxa"/>
          </w:tcPr>
          <w:p w:rsidR="00BC58C8" w:rsidRDefault="00BC58C8" w:rsidP="0045414C">
            <w:pPr>
              <w:widowControl w:val="0"/>
              <w:jc w:val="center"/>
              <w:rPr>
                <w:b/>
              </w:rPr>
            </w:pPr>
          </w:p>
          <w:p w:rsidR="00BC58C8" w:rsidRDefault="00BC58C8" w:rsidP="0045414C">
            <w:pPr>
              <w:widowControl w:val="0"/>
              <w:jc w:val="center"/>
              <w:rPr>
                <w:b/>
              </w:rPr>
            </w:pPr>
          </w:p>
          <w:p w:rsidR="00BC58C8" w:rsidRDefault="00BC58C8" w:rsidP="0045414C">
            <w:pPr>
              <w:widowControl w:val="0"/>
              <w:jc w:val="center"/>
              <w:rPr>
                <w:b/>
              </w:rPr>
            </w:pPr>
          </w:p>
          <w:p w:rsidR="00BC58C8" w:rsidRDefault="00BC58C8" w:rsidP="0045414C">
            <w:pPr>
              <w:widowControl w:val="0"/>
              <w:jc w:val="center"/>
              <w:rPr>
                <w:b/>
              </w:rPr>
            </w:pPr>
          </w:p>
          <w:p w:rsidR="00BC58C8" w:rsidRDefault="00BC58C8" w:rsidP="0045414C">
            <w:pPr>
              <w:widowControl w:val="0"/>
              <w:jc w:val="center"/>
              <w:rPr>
                <w:b/>
              </w:rPr>
            </w:pPr>
          </w:p>
          <w:p w:rsidR="00BC58C8" w:rsidRDefault="00BC58C8" w:rsidP="0045414C">
            <w:pPr>
              <w:widowControl w:val="0"/>
              <w:jc w:val="center"/>
              <w:rPr>
                <w:b/>
              </w:rPr>
            </w:pPr>
          </w:p>
          <w:p w:rsidR="00BC58C8" w:rsidRDefault="00BC58C8" w:rsidP="0045414C">
            <w:pPr>
              <w:widowControl w:val="0"/>
              <w:jc w:val="center"/>
              <w:rPr>
                <w:b/>
              </w:rPr>
            </w:pPr>
          </w:p>
          <w:p w:rsidR="00BC58C8" w:rsidRDefault="00BC58C8" w:rsidP="0045414C">
            <w:pPr>
              <w:widowControl w:val="0"/>
              <w:jc w:val="center"/>
              <w:rPr>
                <w:b/>
              </w:rPr>
            </w:pPr>
          </w:p>
          <w:p w:rsidR="00BC58C8" w:rsidRDefault="00BC58C8" w:rsidP="0045414C">
            <w:pPr>
              <w:widowControl w:val="0"/>
              <w:jc w:val="center"/>
              <w:rPr>
                <w:b/>
              </w:rPr>
            </w:pPr>
          </w:p>
          <w:p w:rsidR="00BC58C8" w:rsidRDefault="00BC58C8" w:rsidP="0045414C">
            <w:pPr>
              <w:widowControl w:val="0"/>
              <w:jc w:val="center"/>
              <w:rPr>
                <w:b/>
              </w:rPr>
            </w:pPr>
          </w:p>
          <w:p w:rsidR="00BC58C8" w:rsidRDefault="00BC58C8" w:rsidP="0045414C">
            <w:pPr>
              <w:widowControl w:val="0"/>
              <w:jc w:val="center"/>
              <w:rPr>
                <w:b/>
              </w:rPr>
            </w:pPr>
          </w:p>
          <w:p w:rsidR="00BC58C8" w:rsidRDefault="00BC58C8" w:rsidP="0045414C">
            <w:pPr>
              <w:widowControl w:val="0"/>
              <w:jc w:val="center"/>
              <w:rPr>
                <w:b/>
              </w:rPr>
            </w:pPr>
          </w:p>
          <w:p w:rsidR="00BC58C8" w:rsidRDefault="00BC58C8" w:rsidP="0045414C">
            <w:pPr>
              <w:widowControl w:val="0"/>
              <w:jc w:val="center"/>
              <w:rPr>
                <w:b/>
              </w:rPr>
            </w:pPr>
          </w:p>
          <w:p w:rsidR="00BC58C8" w:rsidRDefault="00BC58C8" w:rsidP="0045414C">
            <w:pPr>
              <w:widowControl w:val="0"/>
              <w:jc w:val="center"/>
              <w:rPr>
                <w:b/>
              </w:rPr>
            </w:pPr>
          </w:p>
          <w:p w:rsidR="00BC58C8" w:rsidRDefault="00BC58C8" w:rsidP="0045414C">
            <w:pPr>
              <w:widowControl w:val="0"/>
              <w:jc w:val="center"/>
              <w:rPr>
                <w:b/>
              </w:rPr>
            </w:pPr>
          </w:p>
          <w:p w:rsidR="00BC58C8" w:rsidRDefault="00BC58C8" w:rsidP="0045414C">
            <w:pPr>
              <w:widowControl w:val="0"/>
              <w:jc w:val="center"/>
              <w:rPr>
                <w:b/>
              </w:rPr>
            </w:pPr>
          </w:p>
          <w:p w:rsidR="00BC58C8" w:rsidRDefault="00BC58C8" w:rsidP="0045414C">
            <w:pPr>
              <w:widowControl w:val="0"/>
              <w:jc w:val="center"/>
              <w:rPr>
                <w:b/>
              </w:rPr>
            </w:pPr>
          </w:p>
          <w:p w:rsidR="00BC58C8" w:rsidRDefault="00BC58C8" w:rsidP="0045414C">
            <w:pPr>
              <w:widowControl w:val="0"/>
              <w:jc w:val="center"/>
              <w:rPr>
                <w:b/>
              </w:rPr>
            </w:pPr>
          </w:p>
          <w:p w:rsidR="00BC58C8" w:rsidRDefault="00BC58C8" w:rsidP="0045414C">
            <w:pPr>
              <w:widowControl w:val="0"/>
              <w:jc w:val="center"/>
              <w:rPr>
                <w:b/>
              </w:rPr>
            </w:pPr>
          </w:p>
          <w:p w:rsidR="00BC58C8" w:rsidRDefault="00BC58C8" w:rsidP="0045414C">
            <w:pPr>
              <w:widowControl w:val="0"/>
              <w:jc w:val="center"/>
              <w:rPr>
                <w:b/>
              </w:rPr>
            </w:pPr>
          </w:p>
          <w:p w:rsidR="00BC58C8" w:rsidRDefault="00BC58C8" w:rsidP="0045414C">
            <w:pPr>
              <w:widowControl w:val="0"/>
              <w:jc w:val="center"/>
              <w:rPr>
                <w:b/>
              </w:rPr>
            </w:pPr>
          </w:p>
        </w:tc>
      </w:tr>
      <w:tr w:rsidR="00BC58C8" w:rsidTr="0045414C">
        <w:trPr>
          <w:trHeight w:val="284"/>
        </w:trPr>
        <w:tc>
          <w:tcPr>
            <w:tcW w:w="5103" w:type="dxa"/>
          </w:tcPr>
          <w:p w:rsidR="00BC58C8" w:rsidRDefault="00BC58C8" w:rsidP="0045414C">
            <w:pPr>
              <w:widowControl w:val="0"/>
            </w:pPr>
          </w:p>
        </w:tc>
        <w:tc>
          <w:tcPr>
            <w:tcW w:w="4820" w:type="dxa"/>
          </w:tcPr>
          <w:p w:rsidR="00BC58C8" w:rsidRDefault="00BC58C8" w:rsidP="0045414C">
            <w:pPr>
              <w:widowControl w:val="0"/>
              <w:jc w:val="center"/>
              <w:rPr>
                <w:b/>
              </w:rPr>
            </w:pPr>
          </w:p>
        </w:tc>
      </w:tr>
    </w:tbl>
    <w:p w:rsidR="00BC58C8" w:rsidRDefault="00BC58C8" w:rsidP="00BC58C8">
      <w:pPr>
        <w:jc w:val="right"/>
      </w:pPr>
      <w:r>
        <w:t>Додаток 1</w:t>
      </w:r>
    </w:p>
    <w:p w:rsidR="00BC58C8" w:rsidRDefault="00BC58C8" w:rsidP="00BC58C8">
      <w:pPr>
        <w:jc w:val="right"/>
      </w:pPr>
      <w:r>
        <w:t>до договору на постачання товару</w:t>
      </w:r>
    </w:p>
    <w:p w:rsidR="00BC58C8" w:rsidRDefault="00BC58C8" w:rsidP="00BC58C8">
      <w:pPr>
        <w:jc w:val="right"/>
      </w:pPr>
      <w:r>
        <w:t>від ___  _____________ 202</w:t>
      </w:r>
      <w:r w:rsidR="00FB4995">
        <w:t>4</w:t>
      </w:r>
      <w:r>
        <w:t xml:space="preserve"> р. № _______</w:t>
      </w:r>
    </w:p>
    <w:p w:rsidR="00BC58C8" w:rsidRDefault="00BC58C8" w:rsidP="00BC58C8"/>
    <w:p w:rsidR="00BC58C8" w:rsidRDefault="00BC58C8" w:rsidP="00BC58C8"/>
    <w:p w:rsidR="00BC58C8" w:rsidRDefault="00BC58C8" w:rsidP="00BC58C8">
      <w:pPr>
        <w:jc w:val="center"/>
      </w:pPr>
      <w:r>
        <w:t>СПЕЦИФІКАЦІЯ</w:t>
      </w:r>
    </w:p>
    <w:p w:rsidR="00BC58C8" w:rsidRDefault="00BC58C8" w:rsidP="00BC58C8">
      <w:pPr>
        <w:autoSpaceDE w:val="0"/>
        <w:ind w:firstLine="709"/>
        <w:rPr>
          <w:lang w:eastAsia="ru-RU"/>
        </w:rPr>
      </w:pPr>
    </w:p>
    <w:tbl>
      <w:tblPr>
        <w:tblW w:w="9820" w:type="dxa"/>
        <w:tblInd w:w="108" w:type="dxa"/>
        <w:tblLayout w:type="fixed"/>
        <w:tblLook w:val="04A0"/>
      </w:tblPr>
      <w:tblGrid>
        <w:gridCol w:w="556"/>
        <w:gridCol w:w="3404"/>
        <w:gridCol w:w="1440"/>
        <w:gridCol w:w="1530"/>
        <w:gridCol w:w="1530"/>
        <w:gridCol w:w="1360"/>
      </w:tblGrid>
      <w:tr w:rsidR="00BC58C8" w:rsidTr="0045414C">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BC58C8" w:rsidRDefault="00BC58C8" w:rsidP="0045414C">
            <w:pPr>
              <w:autoSpaceDE w:val="0"/>
              <w:jc w:val="center"/>
              <w:rPr>
                <w:sz w:val="20"/>
                <w:szCs w:val="20"/>
              </w:rPr>
            </w:pPr>
            <w:r>
              <w:rPr>
                <w:sz w:val="20"/>
                <w:szCs w:val="20"/>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BC58C8" w:rsidRDefault="00BC58C8" w:rsidP="0045414C">
            <w:pPr>
              <w:widowControl w:val="0"/>
              <w:autoSpaceDE w:val="0"/>
              <w:jc w:val="center"/>
            </w:pPr>
            <w:r>
              <w:rPr>
                <w:sz w:val="20"/>
                <w:szCs w:val="20"/>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BC58C8" w:rsidRDefault="00BC58C8" w:rsidP="0045414C">
            <w:pPr>
              <w:autoSpaceDE w:val="0"/>
              <w:jc w:val="center"/>
              <w:rPr>
                <w:sz w:val="20"/>
                <w:szCs w:val="20"/>
              </w:rPr>
            </w:pPr>
            <w:r>
              <w:rPr>
                <w:sz w:val="20"/>
                <w:szCs w:val="20"/>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BC58C8" w:rsidRDefault="00BC58C8" w:rsidP="0045414C">
            <w:pPr>
              <w:autoSpaceDE w:val="0"/>
              <w:jc w:val="center"/>
              <w:rPr>
                <w:sz w:val="20"/>
                <w:szCs w:val="20"/>
              </w:rPr>
            </w:pPr>
            <w:r>
              <w:rPr>
                <w:sz w:val="20"/>
                <w:szCs w:val="20"/>
              </w:rPr>
              <w:t>Кількість</w:t>
            </w:r>
          </w:p>
        </w:tc>
        <w:tc>
          <w:tcPr>
            <w:tcW w:w="1530" w:type="dxa"/>
            <w:tcBorders>
              <w:top w:val="single" w:sz="4" w:space="0" w:color="000000"/>
              <w:left w:val="single" w:sz="4" w:space="0" w:color="000000"/>
              <w:bottom w:val="single" w:sz="4" w:space="0" w:color="000000"/>
            </w:tcBorders>
            <w:vAlign w:val="center"/>
          </w:tcPr>
          <w:p w:rsidR="00BC58C8" w:rsidRDefault="00BC58C8" w:rsidP="0045414C">
            <w:pPr>
              <w:autoSpaceDE w:val="0"/>
              <w:jc w:val="center"/>
              <w:rPr>
                <w:sz w:val="20"/>
                <w:szCs w:val="20"/>
              </w:rPr>
            </w:pPr>
            <w:r>
              <w:rPr>
                <w:sz w:val="20"/>
                <w:szCs w:val="20"/>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BC58C8" w:rsidRDefault="00BC58C8" w:rsidP="0045414C">
            <w:pPr>
              <w:autoSpaceDE w:val="0"/>
              <w:jc w:val="center"/>
            </w:pPr>
            <w:r>
              <w:rPr>
                <w:sz w:val="20"/>
                <w:szCs w:val="20"/>
              </w:rPr>
              <w:t>Сума (грн),</w:t>
            </w:r>
          </w:p>
          <w:p w:rsidR="00BC58C8" w:rsidRDefault="00BC58C8" w:rsidP="0045414C">
            <w:pPr>
              <w:autoSpaceDE w:val="0"/>
              <w:jc w:val="center"/>
              <w:rPr>
                <w:sz w:val="20"/>
                <w:szCs w:val="20"/>
              </w:rPr>
            </w:pPr>
            <w:r>
              <w:rPr>
                <w:sz w:val="20"/>
                <w:szCs w:val="20"/>
              </w:rPr>
              <w:t xml:space="preserve"> без ПДВ</w:t>
            </w:r>
          </w:p>
        </w:tc>
      </w:tr>
      <w:tr w:rsidR="00BC58C8" w:rsidTr="0045414C">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BC58C8" w:rsidRDefault="00BC58C8" w:rsidP="0045414C">
            <w:pPr>
              <w:autoSpaceDE w:val="0"/>
              <w:snapToGrid w:val="0"/>
              <w:rPr>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BC58C8" w:rsidRDefault="00BC58C8" w:rsidP="0045414C">
            <w:pPr>
              <w:autoSpaceDE w:val="0"/>
              <w:snapToGrid w:val="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BC58C8" w:rsidRDefault="00BC58C8" w:rsidP="0045414C">
            <w:pPr>
              <w:autoSpaceDE w:val="0"/>
              <w:snapToGrid w:val="0"/>
              <w:jc w:val="center"/>
              <w:rPr>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BC58C8" w:rsidRDefault="00BC58C8" w:rsidP="0045414C">
            <w:pPr>
              <w:autoSpaceDE w:val="0"/>
              <w:snapToGrid w:val="0"/>
              <w:jc w:val="center"/>
              <w:rPr>
                <w:sz w:val="20"/>
                <w:szCs w:val="20"/>
              </w:rPr>
            </w:pPr>
          </w:p>
        </w:tc>
        <w:tc>
          <w:tcPr>
            <w:tcW w:w="1530" w:type="dxa"/>
            <w:tcBorders>
              <w:top w:val="single" w:sz="4" w:space="0" w:color="000000"/>
              <w:left w:val="single" w:sz="4" w:space="0" w:color="000000"/>
              <w:bottom w:val="single" w:sz="4" w:space="0" w:color="000000"/>
            </w:tcBorders>
            <w:vAlign w:val="center"/>
          </w:tcPr>
          <w:p w:rsidR="00BC58C8" w:rsidRDefault="00BC58C8" w:rsidP="0045414C">
            <w:pPr>
              <w:autoSpaceDE w:val="0"/>
              <w:snapToGrid w:val="0"/>
              <w:jc w:val="center"/>
              <w:rPr>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BC58C8" w:rsidRDefault="00BC58C8" w:rsidP="0045414C">
            <w:pPr>
              <w:autoSpaceDE w:val="0"/>
              <w:snapToGrid w:val="0"/>
              <w:jc w:val="center"/>
              <w:rPr>
                <w:sz w:val="20"/>
                <w:szCs w:val="20"/>
              </w:rPr>
            </w:pPr>
          </w:p>
        </w:tc>
      </w:tr>
      <w:tr w:rsidR="00BC58C8"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Default="00BC58C8" w:rsidP="0045414C">
            <w:pPr>
              <w:autoSpaceDE w:val="0"/>
              <w:jc w:val="right"/>
              <w:rPr>
                <w:b/>
                <w:sz w:val="20"/>
                <w:szCs w:val="20"/>
              </w:rPr>
            </w:pPr>
            <w:r>
              <w:rPr>
                <w:b/>
                <w:sz w:val="20"/>
                <w:szCs w:val="20"/>
              </w:rPr>
              <w:t>ВСЬОГО:</w:t>
            </w:r>
          </w:p>
        </w:tc>
        <w:tc>
          <w:tcPr>
            <w:tcW w:w="1530" w:type="dxa"/>
            <w:tcBorders>
              <w:top w:val="single" w:sz="4" w:space="0" w:color="000000"/>
              <w:left w:val="single" w:sz="4" w:space="0" w:color="000000"/>
              <w:bottom w:val="single" w:sz="4" w:space="0" w:color="000000"/>
            </w:tcBorders>
          </w:tcPr>
          <w:p w:rsidR="00BC58C8" w:rsidRDefault="00BC58C8" w:rsidP="0045414C">
            <w:pPr>
              <w:autoSpaceDE w:val="0"/>
              <w:snapToGrid w:val="0"/>
              <w:jc w:val="center"/>
              <w:rPr>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BC58C8" w:rsidRDefault="00BC58C8" w:rsidP="0045414C">
            <w:pPr>
              <w:autoSpaceDE w:val="0"/>
              <w:snapToGrid w:val="0"/>
              <w:jc w:val="center"/>
              <w:rPr>
                <w:b/>
                <w:sz w:val="20"/>
                <w:szCs w:val="20"/>
              </w:rPr>
            </w:pPr>
          </w:p>
        </w:tc>
      </w:tr>
      <w:tr w:rsidR="00BC58C8"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Default="00BC58C8" w:rsidP="0045414C">
            <w:pPr>
              <w:autoSpaceDE w:val="0"/>
              <w:jc w:val="right"/>
              <w:rPr>
                <w:b/>
                <w:sz w:val="20"/>
                <w:szCs w:val="20"/>
              </w:rPr>
            </w:pPr>
            <w:r>
              <w:rPr>
                <w:b/>
                <w:sz w:val="20"/>
                <w:szCs w:val="20"/>
              </w:rPr>
              <w:t>ПДВ*:</w:t>
            </w:r>
          </w:p>
        </w:tc>
        <w:tc>
          <w:tcPr>
            <w:tcW w:w="1530" w:type="dxa"/>
            <w:tcBorders>
              <w:top w:val="single" w:sz="4" w:space="0" w:color="000000"/>
              <w:left w:val="single" w:sz="4" w:space="0" w:color="000000"/>
              <w:bottom w:val="single" w:sz="4" w:space="0" w:color="000000"/>
            </w:tcBorders>
          </w:tcPr>
          <w:p w:rsidR="00BC58C8" w:rsidRDefault="00BC58C8" w:rsidP="0045414C">
            <w:pPr>
              <w:autoSpaceDE w:val="0"/>
              <w:snapToGrid w:val="0"/>
              <w:jc w:val="center"/>
              <w:rPr>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BC58C8" w:rsidRDefault="00BC58C8" w:rsidP="0045414C">
            <w:pPr>
              <w:autoSpaceDE w:val="0"/>
              <w:snapToGrid w:val="0"/>
              <w:jc w:val="center"/>
              <w:rPr>
                <w:b/>
                <w:sz w:val="20"/>
                <w:szCs w:val="20"/>
              </w:rPr>
            </w:pPr>
          </w:p>
        </w:tc>
      </w:tr>
      <w:tr w:rsidR="00BC58C8"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Default="00BC58C8" w:rsidP="0045414C">
            <w:pPr>
              <w:autoSpaceDE w:val="0"/>
              <w:jc w:val="right"/>
              <w:rPr>
                <w:b/>
                <w:sz w:val="20"/>
                <w:szCs w:val="20"/>
              </w:rPr>
            </w:pPr>
            <w:r>
              <w:rPr>
                <w:b/>
                <w:sz w:val="20"/>
                <w:szCs w:val="20"/>
              </w:rPr>
              <w:t>РАЗОМ З ПДВ*:</w:t>
            </w:r>
          </w:p>
        </w:tc>
        <w:tc>
          <w:tcPr>
            <w:tcW w:w="1530" w:type="dxa"/>
            <w:tcBorders>
              <w:top w:val="single" w:sz="4" w:space="0" w:color="000000"/>
              <w:left w:val="single" w:sz="4" w:space="0" w:color="000000"/>
              <w:bottom w:val="single" w:sz="4" w:space="0" w:color="000000"/>
            </w:tcBorders>
          </w:tcPr>
          <w:p w:rsidR="00BC58C8" w:rsidRDefault="00BC58C8" w:rsidP="0045414C">
            <w:pPr>
              <w:autoSpaceDE w:val="0"/>
              <w:snapToGrid w:val="0"/>
              <w:jc w:val="center"/>
              <w:rPr>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BC58C8" w:rsidRDefault="00BC58C8" w:rsidP="0045414C">
            <w:pPr>
              <w:autoSpaceDE w:val="0"/>
              <w:snapToGrid w:val="0"/>
              <w:jc w:val="center"/>
              <w:rPr>
                <w:b/>
                <w:sz w:val="20"/>
                <w:szCs w:val="20"/>
              </w:rPr>
            </w:pPr>
          </w:p>
        </w:tc>
      </w:tr>
    </w:tbl>
    <w:p w:rsidR="00BC58C8" w:rsidRDefault="00BC58C8" w:rsidP="00BC58C8"/>
    <w:p w:rsidR="00BC58C8" w:rsidRDefault="00BC58C8" w:rsidP="00BC58C8">
      <w:pPr>
        <w:ind w:firstLine="567"/>
        <w:rPr>
          <w:lang w:val="ru-RU"/>
        </w:rPr>
      </w:pPr>
      <w:r>
        <w:t>Загальна вартість становить</w:t>
      </w:r>
      <w:r>
        <w:rPr>
          <w:lang w:val="ru-RU"/>
        </w:rPr>
        <w:t xml:space="preserve"> ______________ грн.</w:t>
      </w:r>
    </w:p>
    <w:p w:rsidR="00BC58C8" w:rsidRDefault="00BC58C8" w:rsidP="00BC58C8">
      <w:pPr>
        <w:jc w:val="center"/>
      </w:pPr>
    </w:p>
    <w:p w:rsidR="00BC58C8" w:rsidRDefault="00BC58C8" w:rsidP="00BC58C8">
      <w:pPr>
        <w:adjustRightInd w:val="0"/>
        <w:ind w:firstLine="567"/>
        <w:jc w:val="center"/>
        <w:rPr>
          <w:color w:val="000000"/>
        </w:rPr>
      </w:pPr>
    </w:p>
    <w:tbl>
      <w:tblPr>
        <w:tblW w:w="9930" w:type="dxa"/>
        <w:tblLayout w:type="fixed"/>
        <w:tblLook w:val="0400"/>
      </w:tblPr>
      <w:tblGrid>
        <w:gridCol w:w="5107"/>
        <w:gridCol w:w="4823"/>
      </w:tblGrid>
      <w:tr w:rsidR="00BC58C8" w:rsidTr="0045414C">
        <w:trPr>
          <w:trHeight w:val="1841"/>
        </w:trPr>
        <w:tc>
          <w:tcPr>
            <w:tcW w:w="5103" w:type="dxa"/>
            <w:hideMark/>
          </w:tcPr>
          <w:tbl>
            <w:tblPr>
              <w:tblW w:w="9930" w:type="dxa"/>
              <w:tblLayout w:type="fixed"/>
              <w:tblLook w:val="0400"/>
            </w:tblPr>
            <w:tblGrid>
              <w:gridCol w:w="5107"/>
              <w:gridCol w:w="4823"/>
            </w:tblGrid>
            <w:tr w:rsidR="00BC58C8" w:rsidTr="0045414C">
              <w:trPr>
                <w:trHeight w:val="864"/>
              </w:trPr>
              <w:tc>
                <w:tcPr>
                  <w:tcW w:w="5103" w:type="dxa"/>
                </w:tcPr>
                <w:p w:rsidR="00BC58C8" w:rsidRDefault="00BC58C8" w:rsidP="0045414C">
                  <w:pPr>
                    <w:widowControl w:val="0"/>
                    <w:jc w:val="center"/>
                    <w:rPr>
                      <w:b/>
                    </w:rPr>
                  </w:pPr>
                  <w:r>
                    <w:rPr>
                      <w:b/>
                    </w:rPr>
                    <w:t>ЗАМОВНИК:</w:t>
                  </w:r>
                </w:p>
                <w:p w:rsidR="00BC58C8" w:rsidRDefault="00BC58C8" w:rsidP="0045414C">
                  <w:pPr>
                    <w:widowControl w:val="0"/>
                    <w:jc w:val="center"/>
                    <w:rPr>
                      <w:b/>
                    </w:rPr>
                  </w:pPr>
                </w:p>
              </w:tc>
              <w:tc>
                <w:tcPr>
                  <w:tcW w:w="4820" w:type="dxa"/>
                </w:tcPr>
                <w:p w:rsidR="00BC58C8" w:rsidRDefault="00BC58C8" w:rsidP="0045414C">
                  <w:pPr>
                    <w:widowControl w:val="0"/>
                    <w:jc w:val="center"/>
                    <w:rPr>
                      <w:b/>
                    </w:rPr>
                  </w:pPr>
                  <w:r>
                    <w:rPr>
                      <w:b/>
                    </w:rPr>
                    <w:t>ПОСТАЧАЛЬНИК:</w:t>
                  </w:r>
                </w:p>
                <w:p w:rsidR="00BC58C8" w:rsidRDefault="00BC58C8" w:rsidP="0045414C">
                  <w:pPr>
                    <w:widowControl w:val="0"/>
                  </w:pPr>
                </w:p>
              </w:tc>
            </w:tr>
            <w:tr w:rsidR="00BC58C8" w:rsidTr="0045414C">
              <w:trPr>
                <w:trHeight w:val="1841"/>
              </w:trPr>
              <w:tc>
                <w:tcPr>
                  <w:tcW w:w="5103" w:type="dxa"/>
                </w:tcPr>
                <w:p w:rsidR="00BC58C8" w:rsidRDefault="00BC58C8" w:rsidP="0045414C">
                  <w:pPr>
                    <w:widowControl w:val="0"/>
                  </w:pPr>
                </w:p>
              </w:tc>
              <w:tc>
                <w:tcPr>
                  <w:tcW w:w="4820" w:type="dxa"/>
                </w:tcPr>
                <w:p w:rsidR="00BC58C8" w:rsidRDefault="00BC58C8" w:rsidP="0045414C">
                  <w:pPr>
                    <w:widowControl w:val="0"/>
                    <w:jc w:val="center"/>
                    <w:rPr>
                      <w:b/>
                    </w:rPr>
                  </w:pPr>
                </w:p>
              </w:tc>
            </w:tr>
            <w:tr w:rsidR="00BC58C8" w:rsidTr="0045414C">
              <w:trPr>
                <w:trHeight w:val="284"/>
              </w:trPr>
              <w:tc>
                <w:tcPr>
                  <w:tcW w:w="5103" w:type="dxa"/>
                </w:tcPr>
                <w:p w:rsidR="00BC58C8" w:rsidRDefault="00BC58C8" w:rsidP="0045414C">
                  <w:pPr>
                    <w:widowControl w:val="0"/>
                  </w:pPr>
                </w:p>
              </w:tc>
              <w:tc>
                <w:tcPr>
                  <w:tcW w:w="4820" w:type="dxa"/>
                </w:tcPr>
                <w:p w:rsidR="00BC58C8" w:rsidRDefault="00BC58C8" w:rsidP="0045414C">
                  <w:pPr>
                    <w:widowControl w:val="0"/>
                    <w:jc w:val="center"/>
                    <w:rPr>
                      <w:b/>
                    </w:rPr>
                  </w:pPr>
                </w:p>
              </w:tc>
            </w:tr>
          </w:tbl>
          <w:p w:rsidR="00BC58C8" w:rsidRDefault="00BC58C8" w:rsidP="0045414C"/>
        </w:tc>
        <w:tc>
          <w:tcPr>
            <w:tcW w:w="4820" w:type="dxa"/>
            <w:hideMark/>
          </w:tcPr>
          <w:tbl>
            <w:tblPr>
              <w:tblW w:w="9930" w:type="dxa"/>
              <w:tblLayout w:type="fixed"/>
              <w:tblLook w:val="0400"/>
            </w:tblPr>
            <w:tblGrid>
              <w:gridCol w:w="5107"/>
              <w:gridCol w:w="4823"/>
            </w:tblGrid>
            <w:tr w:rsidR="00BC58C8" w:rsidTr="0045414C">
              <w:trPr>
                <w:trHeight w:val="864"/>
              </w:trPr>
              <w:tc>
                <w:tcPr>
                  <w:tcW w:w="5103" w:type="dxa"/>
                </w:tcPr>
                <w:p w:rsidR="00BC58C8" w:rsidRDefault="00BC58C8" w:rsidP="0045414C">
                  <w:pPr>
                    <w:widowControl w:val="0"/>
                    <w:jc w:val="center"/>
                    <w:rPr>
                      <w:b/>
                    </w:rPr>
                  </w:pPr>
                  <w:r>
                    <w:rPr>
                      <w:b/>
                    </w:rPr>
                    <w:t>ПОСТАЧАЛЬНИК:</w:t>
                  </w:r>
                </w:p>
                <w:p w:rsidR="00BC58C8" w:rsidRDefault="00BC58C8" w:rsidP="0045414C">
                  <w:pPr>
                    <w:widowControl w:val="0"/>
                    <w:jc w:val="center"/>
                    <w:rPr>
                      <w:b/>
                    </w:rPr>
                  </w:pPr>
                </w:p>
              </w:tc>
              <w:tc>
                <w:tcPr>
                  <w:tcW w:w="4820" w:type="dxa"/>
                </w:tcPr>
                <w:p w:rsidR="00BC58C8" w:rsidRDefault="00BC58C8" w:rsidP="0045414C">
                  <w:pPr>
                    <w:widowControl w:val="0"/>
                    <w:jc w:val="center"/>
                    <w:rPr>
                      <w:b/>
                    </w:rPr>
                  </w:pPr>
                  <w:r>
                    <w:rPr>
                      <w:b/>
                    </w:rPr>
                    <w:t>ПОСТАЧАЛЬНИК:</w:t>
                  </w:r>
                </w:p>
                <w:p w:rsidR="00BC58C8" w:rsidRDefault="00BC58C8" w:rsidP="0045414C">
                  <w:pPr>
                    <w:widowControl w:val="0"/>
                  </w:pPr>
                </w:p>
              </w:tc>
            </w:tr>
            <w:tr w:rsidR="00BC58C8" w:rsidTr="0045414C">
              <w:trPr>
                <w:trHeight w:val="1841"/>
              </w:trPr>
              <w:tc>
                <w:tcPr>
                  <w:tcW w:w="5103" w:type="dxa"/>
                </w:tcPr>
                <w:p w:rsidR="00BC58C8" w:rsidRDefault="00BC58C8" w:rsidP="0045414C">
                  <w:pPr>
                    <w:widowControl w:val="0"/>
                  </w:pPr>
                </w:p>
              </w:tc>
              <w:tc>
                <w:tcPr>
                  <w:tcW w:w="4820" w:type="dxa"/>
                </w:tcPr>
                <w:p w:rsidR="00BC58C8" w:rsidRDefault="00BC58C8" w:rsidP="0045414C">
                  <w:pPr>
                    <w:widowControl w:val="0"/>
                    <w:jc w:val="center"/>
                    <w:rPr>
                      <w:b/>
                    </w:rPr>
                  </w:pPr>
                </w:p>
              </w:tc>
            </w:tr>
            <w:tr w:rsidR="00BC58C8" w:rsidTr="0045414C">
              <w:trPr>
                <w:trHeight w:val="284"/>
              </w:trPr>
              <w:tc>
                <w:tcPr>
                  <w:tcW w:w="5103" w:type="dxa"/>
                </w:tcPr>
                <w:p w:rsidR="00BC58C8" w:rsidRDefault="00BC58C8" w:rsidP="0045414C">
                  <w:pPr>
                    <w:widowControl w:val="0"/>
                  </w:pPr>
                </w:p>
              </w:tc>
              <w:tc>
                <w:tcPr>
                  <w:tcW w:w="4820" w:type="dxa"/>
                </w:tcPr>
                <w:p w:rsidR="00BC58C8" w:rsidRDefault="00BC58C8" w:rsidP="0045414C">
                  <w:pPr>
                    <w:widowControl w:val="0"/>
                    <w:jc w:val="center"/>
                    <w:rPr>
                      <w:b/>
                    </w:rPr>
                  </w:pPr>
                </w:p>
              </w:tc>
            </w:tr>
          </w:tbl>
          <w:p w:rsidR="00BC58C8" w:rsidRDefault="00BC58C8" w:rsidP="0045414C"/>
        </w:tc>
      </w:tr>
    </w:tbl>
    <w:p w:rsidR="00BC58C8" w:rsidRDefault="00BC58C8" w:rsidP="00BC58C8">
      <w:pPr>
        <w:jc w:val="right"/>
      </w:pPr>
    </w:p>
    <w:p w:rsidR="00BC58C8" w:rsidRDefault="00BC58C8" w:rsidP="00BC58C8">
      <w:pPr>
        <w:widowControl w:val="0"/>
        <w:tabs>
          <w:tab w:val="left" w:pos="2070"/>
        </w:tabs>
        <w:ind w:firstLine="567"/>
      </w:pPr>
    </w:p>
    <w:p w:rsidR="00BC58C8" w:rsidRDefault="00BC58C8" w:rsidP="00BC58C8">
      <w:pPr>
        <w:widowControl w:val="0"/>
        <w:tabs>
          <w:tab w:val="left" w:pos="2070"/>
        </w:tabs>
      </w:pPr>
      <w:r>
        <w:t>*Примітки:</w:t>
      </w:r>
      <w:r>
        <w:rPr>
          <w:lang w:eastAsia="ar-SA"/>
        </w:rPr>
        <w:t>зазначені вище умови договору про закупівлю не є остаточними і вичерпними та можуть бути змінені, доповнені, скориговані під час безпосереднього укладання договору про закупівлю з переможцем процедури закупівлі. Замовник залишає за собою право змінювати умови договору про закупівлю у випадку та відповідно до зміни діючого цивільного, господарського законодавства та законодавства у сфері публічних закупівель.</w:t>
      </w:r>
    </w:p>
    <w:p w:rsidR="00BC58C8" w:rsidRDefault="00BC58C8" w:rsidP="00BC58C8">
      <w:pPr>
        <w:ind w:firstLine="425"/>
        <w:contextualSpacing/>
        <w:jc w:val="center"/>
        <w:outlineLvl w:val="0"/>
        <w:rPr>
          <w:b/>
          <w:caps/>
          <w:kern w:val="2"/>
          <w:lang w:eastAsia="ru-RU"/>
        </w:rPr>
      </w:pPr>
    </w:p>
    <w:p w:rsidR="00BC58C8" w:rsidRDefault="00BC58C8"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E00E52" w:rsidRDefault="00E00E52" w:rsidP="00BC58C8">
      <w:pPr>
        <w:widowControl w:val="0"/>
        <w:tabs>
          <w:tab w:val="left" w:pos="2070"/>
        </w:tabs>
        <w:autoSpaceDE w:val="0"/>
        <w:ind w:firstLine="567"/>
        <w:rPr>
          <w:i/>
          <w:sz w:val="20"/>
          <w:szCs w:val="20"/>
          <w:lang w:eastAsia="ar-SA"/>
        </w:rPr>
      </w:pPr>
    </w:p>
    <w:p w:rsidR="00BC58C8" w:rsidRDefault="00BC58C8" w:rsidP="00BC58C8">
      <w:pPr>
        <w:widowControl w:val="0"/>
        <w:tabs>
          <w:tab w:val="left" w:pos="2070"/>
        </w:tabs>
        <w:autoSpaceDE w:val="0"/>
        <w:ind w:firstLine="567"/>
        <w:rPr>
          <w:i/>
          <w:sz w:val="20"/>
          <w:szCs w:val="20"/>
          <w:lang w:eastAsia="ru-RU"/>
        </w:rPr>
      </w:pPr>
    </w:p>
    <w:p w:rsidR="00E00E52" w:rsidRPr="00C64EEE" w:rsidRDefault="00E00E52" w:rsidP="00E00E52">
      <w:pPr>
        <w:tabs>
          <w:tab w:val="left" w:pos="180"/>
          <w:tab w:val="left" w:pos="360"/>
          <w:tab w:val="left" w:pos="540"/>
        </w:tabs>
        <w:spacing w:after="0" w:line="240" w:lineRule="auto"/>
        <w:jc w:val="right"/>
        <w:rPr>
          <w:rFonts w:ascii="Times New Roman" w:hAnsi="Times New Roman"/>
          <w:b/>
          <w:sz w:val="24"/>
          <w:szCs w:val="24"/>
        </w:rPr>
      </w:pPr>
      <w:r w:rsidRPr="00C64EEE">
        <w:rPr>
          <w:rFonts w:ascii="Times New Roman" w:hAnsi="Times New Roman"/>
          <w:b/>
          <w:sz w:val="24"/>
          <w:szCs w:val="24"/>
        </w:rPr>
        <w:lastRenderedPageBreak/>
        <w:t>Додаток 3</w:t>
      </w:r>
    </w:p>
    <w:p w:rsidR="00E00E52" w:rsidRPr="00C64EEE" w:rsidRDefault="00E00E52" w:rsidP="00E00E52">
      <w:pPr>
        <w:tabs>
          <w:tab w:val="left" w:pos="180"/>
          <w:tab w:val="left" w:pos="360"/>
          <w:tab w:val="left" w:pos="540"/>
        </w:tabs>
        <w:spacing w:after="0" w:line="240" w:lineRule="auto"/>
        <w:jc w:val="center"/>
        <w:rPr>
          <w:rFonts w:ascii="Times New Roman" w:hAnsi="Times New Roman"/>
          <w:b/>
          <w:sz w:val="24"/>
          <w:szCs w:val="24"/>
        </w:rPr>
      </w:pPr>
    </w:p>
    <w:p w:rsidR="00E00E52" w:rsidRPr="00C64EEE" w:rsidRDefault="00E00E52" w:rsidP="00E00E52">
      <w:pPr>
        <w:spacing w:after="0" w:line="240" w:lineRule="auto"/>
        <w:jc w:val="center"/>
        <w:rPr>
          <w:rFonts w:ascii="Times New Roman" w:hAnsi="Times New Roman"/>
          <w:b/>
          <w:bCs/>
          <w:iCs/>
          <w:sz w:val="24"/>
          <w:szCs w:val="24"/>
          <w:lang w:eastAsia="ru-RU"/>
        </w:rPr>
      </w:pPr>
      <w:r w:rsidRPr="00C64EEE">
        <w:rPr>
          <w:rFonts w:ascii="Times New Roman" w:hAnsi="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E00E52" w:rsidRPr="00C64EEE" w:rsidRDefault="00E00E52" w:rsidP="00E00E52">
      <w:pPr>
        <w:spacing w:after="0" w:line="240" w:lineRule="auto"/>
        <w:jc w:val="center"/>
        <w:rPr>
          <w:rFonts w:ascii="Times New Roman" w:hAnsi="Times New Roman"/>
          <w:sz w:val="24"/>
          <w:szCs w:val="24"/>
          <w:lang w:eastAsia="ru-RU"/>
        </w:rPr>
      </w:pPr>
    </w:p>
    <w:p w:rsidR="00E00E52" w:rsidRDefault="00E00E52" w:rsidP="00E00E52">
      <w:pPr>
        <w:spacing w:after="0" w:line="240" w:lineRule="auto"/>
        <w:jc w:val="center"/>
        <w:rPr>
          <w:rFonts w:ascii="Times New Roman" w:hAnsi="Times New Roman"/>
          <w:b/>
          <w:bCs/>
          <w:i/>
          <w:iCs/>
          <w:sz w:val="24"/>
          <w:szCs w:val="24"/>
          <w:lang w:eastAsia="ru-RU"/>
        </w:rPr>
      </w:pPr>
      <w:r w:rsidRPr="00C64EEE">
        <w:rPr>
          <w:rFonts w:ascii="Times New Roman" w:hAnsi="Times New Roman"/>
          <w:b/>
          <w:bCs/>
          <w:i/>
          <w:iCs/>
          <w:sz w:val="24"/>
          <w:szCs w:val="24"/>
          <w:lang w:eastAsia="ru-RU"/>
        </w:rPr>
        <w:t>ТЕХНІЧНА СПЕЦИФІКАЦІЯ</w:t>
      </w:r>
    </w:p>
    <w:p w:rsidR="00E00E52" w:rsidRPr="00C64EEE" w:rsidRDefault="00E00E52" w:rsidP="00E00E52">
      <w:pPr>
        <w:spacing w:after="0" w:line="240" w:lineRule="auto"/>
        <w:jc w:val="both"/>
        <w:rPr>
          <w:rFonts w:ascii="Times New Roman" w:hAnsi="Times New Roman"/>
          <w:b/>
          <w:bCs/>
          <w:i/>
          <w:iCs/>
          <w:sz w:val="24"/>
          <w:szCs w:val="24"/>
          <w:lang w:eastAsia="ru-RU"/>
        </w:rPr>
      </w:pPr>
    </w:p>
    <w:p w:rsidR="00E00E52" w:rsidRPr="00BE512A" w:rsidRDefault="00E00E52" w:rsidP="00E00E52">
      <w:pPr>
        <w:tabs>
          <w:tab w:val="left" w:pos="8910"/>
        </w:tabs>
        <w:spacing w:after="40"/>
        <w:jc w:val="center"/>
      </w:pPr>
    </w:p>
    <w:p w:rsidR="00E00E52" w:rsidRPr="00E00E52" w:rsidRDefault="00E00E52" w:rsidP="00E00E52">
      <w:pPr>
        <w:spacing w:after="0" w:line="240" w:lineRule="auto"/>
        <w:jc w:val="center"/>
        <w:rPr>
          <w:rFonts w:ascii="Times New Roman" w:hAnsi="Times New Roman"/>
          <w:b/>
          <w:bCs/>
          <w:iCs/>
          <w:sz w:val="24"/>
          <w:szCs w:val="24"/>
          <w:lang w:eastAsia="ru-RU"/>
        </w:rPr>
      </w:pPr>
      <w:r w:rsidRPr="00BE512A">
        <w:rPr>
          <w:b/>
          <w:lang w:eastAsia="ru-RU"/>
        </w:rPr>
        <w:t>ДК 021:2015:</w:t>
      </w:r>
      <w:r>
        <w:rPr>
          <w:b/>
        </w:rPr>
        <w:t xml:space="preserve"> </w:t>
      </w:r>
      <w:r w:rsidRPr="00E00E52">
        <w:rPr>
          <w:rFonts w:ascii="Times New Roman" w:hAnsi="Times New Roman"/>
          <w:b/>
          <w:bCs/>
          <w:iCs/>
          <w:sz w:val="24"/>
          <w:szCs w:val="24"/>
          <w:lang w:eastAsia="ru-RU"/>
        </w:rPr>
        <w:t>09210000-4 – Мастильні засоби, 09211000-1 Мастильні оливи та мастильні матеріали</w:t>
      </w:r>
    </w:p>
    <w:p w:rsidR="00E00E52" w:rsidRDefault="00E00E52" w:rsidP="00E00E52">
      <w:pPr>
        <w:spacing w:after="0" w:line="240" w:lineRule="auto"/>
        <w:jc w:val="center"/>
        <w:rPr>
          <w:b/>
          <w:kern w:val="23"/>
        </w:rPr>
      </w:pPr>
      <w:r w:rsidRPr="00E00E52">
        <w:rPr>
          <w:rFonts w:ascii="Times New Roman" w:hAnsi="Times New Roman"/>
          <w:b/>
          <w:bCs/>
          <w:iCs/>
          <w:sz w:val="24"/>
          <w:szCs w:val="24"/>
          <w:lang w:eastAsia="ru-RU"/>
        </w:rPr>
        <w:t>(оливи моторні, оливи трансмісійні, мастила, гальмівна рідина)</w:t>
      </w:r>
    </w:p>
    <w:p w:rsidR="00E00E52" w:rsidRPr="00BE512A" w:rsidRDefault="00E00E52" w:rsidP="00E0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00E52" w:rsidRPr="00BE512A" w:rsidRDefault="00E00E52" w:rsidP="00E00E52">
      <w:pPr>
        <w:ind w:firstLine="426"/>
        <w:rPr>
          <w:i/>
          <w:lang w:eastAsia="ru-RU"/>
        </w:rPr>
      </w:pPr>
      <w:r w:rsidRPr="00BE512A">
        <w:rPr>
          <w:i/>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E00E52" w:rsidRPr="00BE512A" w:rsidRDefault="00E00E52" w:rsidP="00E00E52">
      <w:pPr>
        <w:ind w:firstLine="426"/>
        <w:jc w:val="both"/>
        <w:rPr>
          <w:bCs/>
          <w:i/>
          <w:lang w:eastAsia="ru-RU"/>
        </w:rPr>
      </w:pPr>
      <w:r w:rsidRPr="00BE512A">
        <w:rPr>
          <w:i/>
          <w:iCs/>
          <w:lang w:eastAsia="ru-RU"/>
        </w:rPr>
        <w:t>У разі, якщо дані Технічні вимоги містять посилання на конкретну </w:t>
      </w:r>
      <w:r w:rsidRPr="00BE512A">
        <w:rPr>
          <w:b/>
          <w:bCs/>
          <w:i/>
          <w:iCs/>
          <w:u w:val="single"/>
          <w:lang w:eastAsia="ru-RU"/>
        </w:rPr>
        <w:t>торгівельну </w:t>
      </w:r>
      <w:r w:rsidRPr="00BE512A">
        <w:rPr>
          <w:i/>
          <w:iCs/>
          <w:lang w:eastAsia="ru-RU"/>
        </w:rPr>
        <w:t>марку чи фірму, патент, конструкцію або тип товару, </w:t>
      </w:r>
      <w:r w:rsidRPr="00BE512A">
        <w:rPr>
          <w:b/>
          <w:bCs/>
          <w:i/>
          <w:iCs/>
          <w:u w:val="single"/>
          <w:lang w:eastAsia="ru-RU"/>
        </w:rPr>
        <w:t>джерело його походження або виробника</w:t>
      </w:r>
      <w:r w:rsidRPr="00BE512A">
        <w:rPr>
          <w:i/>
          <w:iCs/>
          <w:lang w:eastAsia="ru-RU"/>
        </w:rPr>
        <w:t>, то вважається, що Технічні вимоги містять вираз «або еквівалент»</w:t>
      </w:r>
      <w:r>
        <w:rPr>
          <w:i/>
          <w:iCs/>
          <w:lang w:eastAsia="ru-RU"/>
        </w:rPr>
        <w:t>. У разі, якщо учасник пропонує еквівалент, необхідно надання порівняльної таблиці з характеристиками товару. Характеристики еквіваленту не повинні бути гіршими за товар, що вимагає замовник.</w:t>
      </w:r>
    </w:p>
    <w:p w:rsidR="00E00E52" w:rsidRPr="00BE512A" w:rsidRDefault="00E00E52" w:rsidP="00E00E52">
      <w:pPr>
        <w:ind w:firstLine="426"/>
        <w:rPr>
          <w:rFonts w:eastAsia="Arial Narrow"/>
          <w:i/>
          <w:lang w:eastAsia="ru-RU"/>
        </w:rPr>
      </w:pPr>
      <w:r w:rsidRPr="00BE512A">
        <w:rPr>
          <w:rFonts w:eastAsia="Arial Narrow"/>
          <w:i/>
          <w:lang w:eastAsia="ru-RU"/>
        </w:rPr>
        <w:t>У випадку, якщо ДСТУ/ГОСТ втратять чинність, то якість продукції, запропонована учасниками, має бути не гірша ніж в зазначеному ДСТУ/ГОСТі.</w:t>
      </w:r>
    </w:p>
    <w:p w:rsidR="00E00E52" w:rsidRPr="00BE512A" w:rsidRDefault="00E00E52" w:rsidP="00E00E52">
      <w:pPr>
        <w:ind w:firstLine="426"/>
        <w:rPr>
          <w:rFonts w:eastAsia="Arial Narrow"/>
          <w:i/>
          <w:lang w:eastAsia="ru-RU"/>
        </w:rPr>
      </w:pPr>
      <w:r w:rsidRPr="00BE512A">
        <w:rPr>
          <w:i/>
          <w:color w:val="000000"/>
          <w:lang w:eastAsia="ru-RU"/>
        </w:rPr>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rsidR="00E00E52" w:rsidRPr="00BE512A" w:rsidRDefault="00E00E52" w:rsidP="00E00E52">
      <w:pPr>
        <w:rPr>
          <w:rFonts w:eastAsia="Arial Narrow" w:cs="Arial Narrow"/>
          <w:b/>
          <w:lang w:eastAsia="uk-UA"/>
        </w:rPr>
      </w:pPr>
      <w:r w:rsidRPr="00BE512A">
        <w:rPr>
          <w:rFonts w:eastAsia="Arial Narrow" w:cs="Arial Narrow"/>
          <w:b/>
          <w:lang w:eastAsia="uk-UA"/>
        </w:rPr>
        <w:t>Інформація про кількісні характеристики предмета закупівлі</w:t>
      </w:r>
    </w:p>
    <w:tbl>
      <w:tblPr>
        <w:tblStyle w:val="af3"/>
        <w:tblW w:w="6802" w:type="dxa"/>
        <w:tblLook w:val="04A0"/>
      </w:tblPr>
      <w:tblGrid>
        <w:gridCol w:w="678"/>
        <w:gridCol w:w="2991"/>
        <w:gridCol w:w="1709"/>
        <w:gridCol w:w="1424"/>
      </w:tblGrid>
      <w:tr w:rsidR="00750CFD" w:rsidTr="00750CFD">
        <w:trPr>
          <w:trHeight w:val="1124"/>
        </w:trPr>
        <w:tc>
          <w:tcPr>
            <w:tcW w:w="678" w:type="dxa"/>
          </w:tcPr>
          <w:p w:rsidR="00750CFD" w:rsidRDefault="00750CFD" w:rsidP="0045414C">
            <w:pPr>
              <w:jc w:val="center"/>
              <w:rPr>
                <w:rFonts w:ascii="Times New Roman" w:hAnsi="Times New Roman"/>
              </w:rPr>
            </w:pPr>
            <w:r>
              <w:rPr>
                <w:rFonts w:ascii="Times New Roman" w:hAnsi="Times New Roman"/>
              </w:rPr>
              <w:t>№</w:t>
            </w:r>
          </w:p>
          <w:p w:rsidR="00750CFD" w:rsidRDefault="00750CFD" w:rsidP="0045414C">
            <w:pPr>
              <w:jc w:val="center"/>
              <w:rPr>
                <w:rFonts w:ascii="Times New Roman" w:hAnsi="Times New Roman"/>
              </w:rPr>
            </w:pPr>
            <w:r>
              <w:rPr>
                <w:rFonts w:ascii="Times New Roman" w:hAnsi="Times New Roman"/>
              </w:rPr>
              <w:t>з\п</w:t>
            </w:r>
          </w:p>
        </w:tc>
        <w:tc>
          <w:tcPr>
            <w:tcW w:w="2991" w:type="dxa"/>
          </w:tcPr>
          <w:p w:rsidR="00750CFD" w:rsidRDefault="00750CFD" w:rsidP="0045414C">
            <w:pPr>
              <w:jc w:val="center"/>
              <w:rPr>
                <w:rFonts w:ascii="Times New Roman" w:hAnsi="Times New Roman"/>
              </w:rPr>
            </w:pPr>
            <w:r>
              <w:rPr>
                <w:rFonts w:ascii="Times New Roman" w:hAnsi="Times New Roman"/>
              </w:rPr>
              <w:t>Найменування товару</w:t>
            </w:r>
          </w:p>
        </w:tc>
        <w:tc>
          <w:tcPr>
            <w:tcW w:w="1709" w:type="dxa"/>
          </w:tcPr>
          <w:p w:rsidR="00750CFD" w:rsidRDefault="00FB4995" w:rsidP="0045414C">
            <w:pPr>
              <w:jc w:val="center"/>
              <w:rPr>
                <w:rFonts w:ascii="Times New Roman" w:hAnsi="Times New Roman"/>
              </w:rPr>
            </w:pPr>
            <w:r>
              <w:rPr>
                <w:rFonts w:ascii="Times New Roman" w:hAnsi="Times New Roman"/>
              </w:rPr>
              <w:t>Кількість</w:t>
            </w:r>
          </w:p>
        </w:tc>
        <w:tc>
          <w:tcPr>
            <w:tcW w:w="1424" w:type="dxa"/>
          </w:tcPr>
          <w:p w:rsidR="00750CFD" w:rsidRDefault="00FB4995" w:rsidP="0045414C">
            <w:pPr>
              <w:jc w:val="center"/>
              <w:rPr>
                <w:rFonts w:ascii="Times New Roman" w:hAnsi="Times New Roman"/>
              </w:rPr>
            </w:pPr>
            <w:r>
              <w:rPr>
                <w:rFonts w:ascii="Times New Roman" w:hAnsi="Times New Roman"/>
              </w:rPr>
              <w:t>Одиниця виміру</w:t>
            </w:r>
          </w:p>
        </w:tc>
      </w:tr>
      <w:tr w:rsidR="00FB4995" w:rsidTr="00750CFD">
        <w:trPr>
          <w:trHeight w:val="536"/>
        </w:trPr>
        <w:tc>
          <w:tcPr>
            <w:tcW w:w="678" w:type="dxa"/>
          </w:tcPr>
          <w:p w:rsidR="00FB4995" w:rsidRDefault="00FB4995" w:rsidP="0045414C">
            <w:pPr>
              <w:jc w:val="center"/>
              <w:rPr>
                <w:rFonts w:ascii="Times New Roman" w:hAnsi="Times New Roman"/>
              </w:rPr>
            </w:pPr>
            <w:r>
              <w:rPr>
                <w:rFonts w:ascii="Times New Roman" w:hAnsi="Times New Roman"/>
              </w:rPr>
              <w:t>1</w:t>
            </w:r>
          </w:p>
        </w:tc>
        <w:tc>
          <w:tcPr>
            <w:tcW w:w="2991" w:type="dxa"/>
          </w:tcPr>
          <w:p w:rsidR="00FB4995" w:rsidRPr="00864563" w:rsidRDefault="00FB4995" w:rsidP="005C40EE">
            <w:pPr>
              <w:rPr>
                <w:rFonts w:ascii="Times New Roman" w:hAnsi="Times New Roman"/>
                <w:sz w:val="24"/>
                <w:szCs w:val="24"/>
                <w:lang w:val="en-US"/>
              </w:rPr>
            </w:pPr>
            <w:r>
              <w:rPr>
                <w:rFonts w:ascii="Times New Roman" w:hAnsi="Times New Roman"/>
                <w:sz w:val="24"/>
                <w:szCs w:val="24"/>
              </w:rPr>
              <w:t>Олива моторна 5</w:t>
            </w:r>
            <w:r>
              <w:rPr>
                <w:rFonts w:ascii="Times New Roman" w:hAnsi="Times New Roman"/>
                <w:sz w:val="24"/>
                <w:szCs w:val="24"/>
                <w:lang w:val="en-US"/>
              </w:rPr>
              <w:t>W-40</w:t>
            </w:r>
          </w:p>
        </w:tc>
        <w:tc>
          <w:tcPr>
            <w:tcW w:w="1709" w:type="dxa"/>
          </w:tcPr>
          <w:p w:rsidR="00FB4995" w:rsidRDefault="00FB4995" w:rsidP="005C40EE">
            <w:pPr>
              <w:jc w:val="center"/>
              <w:rPr>
                <w:rFonts w:ascii="Times New Roman" w:hAnsi="Times New Roman"/>
                <w:sz w:val="24"/>
                <w:szCs w:val="24"/>
              </w:rPr>
            </w:pPr>
            <w:r>
              <w:rPr>
                <w:rFonts w:ascii="Times New Roman" w:hAnsi="Times New Roman"/>
                <w:sz w:val="24"/>
                <w:szCs w:val="24"/>
              </w:rPr>
              <w:t>15</w:t>
            </w:r>
          </w:p>
        </w:tc>
        <w:tc>
          <w:tcPr>
            <w:tcW w:w="1424" w:type="dxa"/>
          </w:tcPr>
          <w:p w:rsidR="00FB4995" w:rsidRDefault="00FB4995" w:rsidP="005C40EE">
            <w:pPr>
              <w:jc w:val="center"/>
              <w:rPr>
                <w:rFonts w:ascii="Times New Roman" w:hAnsi="Times New Roman"/>
                <w:sz w:val="24"/>
                <w:szCs w:val="24"/>
              </w:rPr>
            </w:pPr>
            <w:r>
              <w:rPr>
                <w:rFonts w:ascii="Times New Roman" w:hAnsi="Times New Roman"/>
                <w:sz w:val="24"/>
                <w:szCs w:val="24"/>
              </w:rPr>
              <w:t>л.</w:t>
            </w:r>
          </w:p>
        </w:tc>
      </w:tr>
      <w:tr w:rsidR="00FB4995" w:rsidTr="00750CFD">
        <w:trPr>
          <w:trHeight w:val="505"/>
        </w:trPr>
        <w:tc>
          <w:tcPr>
            <w:tcW w:w="678" w:type="dxa"/>
          </w:tcPr>
          <w:p w:rsidR="00FB4995" w:rsidRDefault="00FB4995" w:rsidP="0045414C">
            <w:pPr>
              <w:jc w:val="center"/>
              <w:rPr>
                <w:rFonts w:ascii="Times New Roman" w:hAnsi="Times New Roman"/>
              </w:rPr>
            </w:pPr>
            <w:r>
              <w:rPr>
                <w:rFonts w:ascii="Times New Roman" w:hAnsi="Times New Roman"/>
              </w:rPr>
              <w:t>2</w:t>
            </w:r>
          </w:p>
        </w:tc>
        <w:tc>
          <w:tcPr>
            <w:tcW w:w="2991" w:type="dxa"/>
          </w:tcPr>
          <w:p w:rsidR="00FB4995" w:rsidRDefault="00FB4995" w:rsidP="005C40EE">
            <w:pPr>
              <w:rPr>
                <w:rFonts w:ascii="Times New Roman" w:hAnsi="Times New Roman"/>
                <w:sz w:val="24"/>
                <w:szCs w:val="24"/>
              </w:rPr>
            </w:pPr>
            <w:r>
              <w:rPr>
                <w:rFonts w:ascii="Times New Roman" w:hAnsi="Times New Roman"/>
                <w:sz w:val="24"/>
                <w:szCs w:val="24"/>
              </w:rPr>
              <w:t xml:space="preserve">Олива моторна </w:t>
            </w:r>
            <w:r>
              <w:rPr>
                <w:rFonts w:ascii="Times New Roman" w:hAnsi="Times New Roman"/>
                <w:sz w:val="24"/>
                <w:szCs w:val="24"/>
                <w:lang w:val="en-US"/>
              </w:rPr>
              <w:t>1</w:t>
            </w:r>
            <w:r>
              <w:rPr>
                <w:rFonts w:ascii="Times New Roman" w:hAnsi="Times New Roman"/>
                <w:sz w:val="24"/>
                <w:szCs w:val="24"/>
              </w:rPr>
              <w:t>5</w:t>
            </w:r>
            <w:r>
              <w:rPr>
                <w:rFonts w:ascii="Times New Roman" w:hAnsi="Times New Roman"/>
                <w:sz w:val="24"/>
                <w:szCs w:val="24"/>
                <w:lang w:val="en-US"/>
              </w:rPr>
              <w:t>W-40</w:t>
            </w:r>
          </w:p>
        </w:tc>
        <w:tc>
          <w:tcPr>
            <w:tcW w:w="1709" w:type="dxa"/>
          </w:tcPr>
          <w:p w:rsidR="00FB4995" w:rsidRDefault="00FB4995" w:rsidP="005C40EE">
            <w:pPr>
              <w:jc w:val="center"/>
              <w:rPr>
                <w:rFonts w:ascii="Times New Roman" w:hAnsi="Times New Roman"/>
                <w:sz w:val="24"/>
                <w:szCs w:val="24"/>
              </w:rPr>
            </w:pPr>
            <w:r>
              <w:rPr>
                <w:rFonts w:ascii="Times New Roman" w:hAnsi="Times New Roman"/>
                <w:sz w:val="24"/>
                <w:szCs w:val="24"/>
              </w:rPr>
              <w:t>1000</w:t>
            </w:r>
          </w:p>
        </w:tc>
        <w:tc>
          <w:tcPr>
            <w:tcW w:w="1424" w:type="dxa"/>
          </w:tcPr>
          <w:p w:rsidR="00FB4995" w:rsidRDefault="00FB4995" w:rsidP="005C40EE">
            <w:pPr>
              <w:jc w:val="center"/>
            </w:pPr>
            <w:r w:rsidRPr="00F11C2E">
              <w:rPr>
                <w:rFonts w:ascii="Times New Roman" w:hAnsi="Times New Roman"/>
                <w:sz w:val="24"/>
                <w:szCs w:val="24"/>
              </w:rPr>
              <w:t>л.</w:t>
            </w:r>
          </w:p>
        </w:tc>
      </w:tr>
      <w:tr w:rsidR="00FB4995" w:rsidTr="00750CFD">
        <w:trPr>
          <w:trHeight w:val="536"/>
        </w:trPr>
        <w:tc>
          <w:tcPr>
            <w:tcW w:w="678" w:type="dxa"/>
          </w:tcPr>
          <w:p w:rsidR="00FB4995" w:rsidRDefault="00FB4995" w:rsidP="0045414C">
            <w:pPr>
              <w:jc w:val="center"/>
              <w:rPr>
                <w:rFonts w:ascii="Times New Roman" w:hAnsi="Times New Roman"/>
              </w:rPr>
            </w:pPr>
            <w:r>
              <w:rPr>
                <w:rFonts w:ascii="Times New Roman" w:hAnsi="Times New Roman"/>
              </w:rPr>
              <w:t>3</w:t>
            </w:r>
          </w:p>
        </w:tc>
        <w:tc>
          <w:tcPr>
            <w:tcW w:w="2991" w:type="dxa"/>
          </w:tcPr>
          <w:p w:rsidR="00FB4995" w:rsidRDefault="00FB4995" w:rsidP="005C40EE">
            <w:pPr>
              <w:rPr>
                <w:rFonts w:ascii="Times New Roman" w:hAnsi="Times New Roman"/>
                <w:sz w:val="24"/>
                <w:szCs w:val="24"/>
              </w:rPr>
            </w:pPr>
            <w:r>
              <w:rPr>
                <w:rFonts w:ascii="Times New Roman" w:hAnsi="Times New Roman"/>
                <w:sz w:val="24"/>
                <w:szCs w:val="24"/>
              </w:rPr>
              <w:t xml:space="preserve">Олива моторна </w:t>
            </w:r>
            <w:r>
              <w:rPr>
                <w:rFonts w:ascii="Times New Roman" w:hAnsi="Times New Roman"/>
                <w:sz w:val="24"/>
                <w:szCs w:val="24"/>
                <w:lang w:val="en-US"/>
              </w:rPr>
              <w:t>10W-40</w:t>
            </w:r>
          </w:p>
        </w:tc>
        <w:tc>
          <w:tcPr>
            <w:tcW w:w="1709" w:type="dxa"/>
          </w:tcPr>
          <w:p w:rsidR="00FB4995" w:rsidRDefault="00FB4995" w:rsidP="005C40EE">
            <w:pPr>
              <w:jc w:val="center"/>
              <w:rPr>
                <w:rFonts w:ascii="Times New Roman" w:hAnsi="Times New Roman"/>
                <w:sz w:val="24"/>
                <w:szCs w:val="24"/>
              </w:rPr>
            </w:pPr>
            <w:r>
              <w:rPr>
                <w:rFonts w:ascii="Times New Roman" w:hAnsi="Times New Roman"/>
                <w:sz w:val="24"/>
                <w:szCs w:val="24"/>
              </w:rPr>
              <w:t>80</w:t>
            </w:r>
          </w:p>
        </w:tc>
        <w:tc>
          <w:tcPr>
            <w:tcW w:w="1424" w:type="dxa"/>
          </w:tcPr>
          <w:p w:rsidR="00FB4995" w:rsidRDefault="00FB4995" w:rsidP="005C40EE">
            <w:pPr>
              <w:jc w:val="center"/>
            </w:pPr>
            <w:r w:rsidRPr="00F11C2E">
              <w:rPr>
                <w:rFonts w:ascii="Times New Roman" w:hAnsi="Times New Roman"/>
                <w:sz w:val="24"/>
                <w:szCs w:val="24"/>
              </w:rPr>
              <w:t>л.</w:t>
            </w:r>
          </w:p>
        </w:tc>
      </w:tr>
      <w:tr w:rsidR="00FB4995" w:rsidTr="00750CFD">
        <w:trPr>
          <w:trHeight w:val="536"/>
        </w:trPr>
        <w:tc>
          <w:tcPr>
            <w:tcW w:w="678" w:type="dxa"/>
          </w:tcPr>
          <w:p w:rsidR="00FB4995" w:rsidRDefault="00FB4995" w:rsidP="0045414C">
            <w:pPr>
              <w:jc w:val="center"/>
              <w:rPr>
                <w:rFonts w:ascii="Times New Roman" w:hAnsi="Times New Roman"/>
              </w:rPr>
            </w:pPr>
            <w:r>
              <w:rPr>
                <w:rFonts w:ascii="Times New Roman" w:hAnsi="Times New Roman"/>
              </w:rPr>
              <w:t>4</w:t>
            </w:r>
          </w:p>
        </w:tc>
        <w:tc>
          <w:tcPr>
            <w:tcW w:w="2991" w:type="dxa"/>
          </w:tcPr>
          <w:p w:rsidR="00FB4995" w:rsidRPr="002A7D3B" w:rsidRDefault="00FB4995" w:rsidP="005C40EE">
            <w:pPr>
              <w:rPr>
                <w:rFonts w:ascii="Times New Roman" w:hAnsi="Times New Roman"/>
                <w:sz w:val="24"/>
                <w:szCs w:val="24"/>
              </w:rPr>
            </w:pPr>
            <w:r>
              <w:rPr>
                <w:rFonts w:ascii="Times New Roman" w:hAnsi="Times New Roman"/>
                <w:sz w:val="24"/>
                <w:szCs w:val="24"/>
              </w:rPr>
              <w:t>Олива гідравлічна МГЕ-46Б</w:t>
            </w:r>
          </w:p>
        </w:tc>
        <w:tc>
          <w:tcPr>
            <w:tcW w:w="1709" w:type="dxa"/>
          </w:tcPr>
          <w:p w:rsidR="00FB4995" w:rsidRDefault="00FB4995" w:rsidP="005C40EE">
            <w:pPr>
              <w:jc w:val="center"/>
              <w:rPr>
                <w:rFonts w:ascii="Times New Roman" w:hAnsi="Times New Roman"/>
                <w:sz w:val="24"/>
                <w:szCs w:val="24"/>
              </w:rPr>
            </w:pPr>
            <w:r>
              <w:rPr>
                <w:rFonts w:ascii="Times New Roman" w:hAnsi="Times New Roman"/>
                <w:sz w:val="24"/>
                <w:szCs w:val="24"/>
              </w:rPr>
              <w:t>400</w:t>
            </w:r>
          </w:p>
        </w:tc>
        <w:tc>
          <w:tcPr>
            <w:tcW w:w="1424" w:type="dxa"/>
          </w:tcPr>
          <w:p w:rsidR="00FB4995" w:rsidRDefault="00FB4995" w:rsidP="005C40EE">
            <w:pPr>
              <w:jc w:val="center"/>
            </w:pPr>
            <w:r w:rsidRPr="00F11C2E">
              <w:rPr>
                <w:rFonts w:ascii="Times New Roman" w:hAnsi="Times New Roman"/>
                <w:sz w:val="24"/>
                <w:szCs w:val="24"/>
              </w:rPr>
              <w:t>л.</w:t>
            </w:r>
          </w:p>
        </w:tc>
      </w:tr>
      <w:tr w:rsidR="00FB4995" w:rsidTr="00750CFD">
        <w:trPr>
          <w:trHeight w:val="505"/>
        </w:trPr>
        <w:tc>
          <w:tcPr>
            <w:tcW w:w="678" w:type="dxa"/>
          </w:tcPr>
          <w:p w:rsidR="00FB4995" w:rsidRDefault="00FB4995" w:rsidP="0045414C">
            <w:pPr>
              <w:jc w:val="center"/>
              <w:rPr>
                <w:rFonts w:ascii="Times New Roman" w:hAnsi="Times New Roman"/>
              </w:rPr>
            </w:pPr>
            <w:r>
              <w:rPr>
                <w:rFonts w:ascii="Times New Roman" w:hAnsi="Times New Roman"/>
              </w:rPr>
              <w:t>5</w:t>
            </w:r>
          </w:p>
        </w:tc>
        <w:tc>
          <w:tcPr>
            <w:tcW w:w="2991" w:type="dxa"/>
          </w:tcPr>
          <w:p w:rsidR="00FB4995" w:rsidRDefault="00FB4995" w:rsidP="005C40EE">
            <w:pPr>
              <w:rPr>
                <w:rFonts w:ascii="Times New Roman" w:hAnsi="Times New Roman"/>
                <w:sz w:val="24"/>
                <w:szCs w:val="24"/>
              </w:rPr>
            </w:pPr>
            <w:r>
              <w:rPr>
                <w:rFonts w:ascii="Times New Roman" w:hAnsi="Times New Roman"/>
                <w:sz w:val="24"/>
                <w:szCs w:val="24"/>
              </w:rPr>
              <w:t xml:space="preserve">Олива трансмісійна </w:t>
            </w:r>
            <w:r>
              <w:rPr>
                <w:rFonts w:ascii="Times New Roman" w:hAnsi="Times New Roman"/>
                <w:sz w:val="24"/>
                <w:szCs w:val="24"/>
                <w:lang w:val="en-US"/>
              </w:rPr>
              <w:t>75W-90</w:t>
            </w:r>
          </w:p>
        </w:tc>
        <w:tc>
          <w:tcPr>
            <w:tcW w:w="1709" w:type="dxa"/>
          </w:tcPr>
          <w:p w:rsidR="00FB4995" w:rsidRDefault="00FB4995" w:rsidP="005C40EE">
            <w:pPr>
              <w:jc w:val="center"/>
              <w:rPr>
                <w:rFonts w:ascii="Times New Roman" w:hAnsi="Times New Roman"/>
                <w:sz w:val="24"/>
                <w:szCs w:val="24"/>
              </w:rPr>
            </w:pPr>
            <w:r>
              <w:rPr>
                <w:rFonts w:ascii="Times New Roman" w:hAnsi="Times New Roman"/>
                <w:sz w:val="24"/>
                <w:szCs w:val="24"/>
              </w:rPr>
              <w:t>400</w:t>
            </w:r>
          </w:p>
        </w:tc>
        <w:tc>
          <w:tcPr>
            <w:tcW w:w="1424" w:type="dxa"/>
          </w:tcPr>
          <w:p w:rsidR="00FB4995" w:rsidRDefault="00FB4995" w:rsidP="005C40EE">
            <w:pPr>
              <w:jc w:val="center"/>
            </w:pPr>
            <w:r w:rsidRPr="00F11C2E">
              <w:rPr>
                <w:rFonts w:ascii="Times New Roman" w:hAnsi="Times New Roman"/>
                <w:sz w:val="24"/>
                <w:szCs w:val="24"/>
              </w:rPr>
              <w:t>л.</w:t>
            </w:r>
          </w:p>
        </w:tc>
      </w:tr>
      <w:tr w:rsidR="00FB4995" w:rsidTr="00750CFD">
        <w:trPr>
          <w:trHeight w:val="536"/>
        </w:trPr>
        <w:tc>
          <w:tcPr>
            <w:tcW w:w="678" w:type="dxa"/>
          </w:tcPr>
          <w:p w:rsidR="00FB4995" w:rsidRDefault="00FB4995" w:rsidP="0045414C">
            <w:pPr>
              <w:jc w:val="center"/>
              <w:rPr>
                <w:rFonts w:ascii="Times New Roman" w:hAnsi="Times New Roman"/>
              </w:rPr>
            </w:pPr>
            <w:r>
              <w:rPr>
                <w:rFonts w:ascii="Times New Roman" w:hAnsi="Times New Roman"/>
              </w:rPr>
              <w:t>6</w:t>
            </w:r>
          </w:p>
        </w:tc>
        <w:tc>
          <w:tcPr>
            <w:tcW w:w="2991" w:type="dxa"/>
          </w:tcPr>
          <w:p w:rsidR="00FB4995" w:rsidRPr="00864563" w:rsidRDefault="00FB4995" w:rsidP="005C40EE">
            <w:pPr>
              <w:rPr>
                <w:rFonts w:ascii="Times New Roman" w:hAnsi="Times New Roman"/>
                <w:sz w:val="24"/>
                <w:szCs w:val="24"/>
                <w:lang w:val="en-US"/>
              </w:rPr>
            </w:pPr>
            <w:r>
              <w:rPr>
                <w:rFonts w:ascii="Times New Roman" w:hAnsi="Times New Roman"/>
                <w:sz w:val="24"/>
                <w:szCs w:val="24"/>
              </w:rPr>
              <w:t xml:space="preserve">Олива трансмісійна </w:t>
            </w:r>
            <w:r>
              <w:rPr>
                <w:rFonts w:ascii="Times New Roman" w:hAnsi="Times New Roman"/>
                <w:sz w:val="24"/>
                <w:szCs w:val="24"/>
                <w:lang w:val="en-US"/>
              </w:rPr>
              <w:t>WS ATF</w:t>
            </w:r>
          </w:p>
        </w:tc>
        <w:tc>
          <w:tcPr>
            <w:tcW w:w="1709" w:type="dxa"/>
          </w:tcPr>
          <w:p w:rsidR="00FB4995" w:rsidRDefault="00FB4995" w:rsidP="005C40EE">
            <w:pPr>
              <w:jc w:val="center"/>
              <w:rPr>
                <w:rFonts w:ascii="Times New Roman" w:hAnsi="Times New Roman"/>
                <w:sz w:val="24"/>
                <w:szCs w:val="24"/>
              </w:rPr>
            </w:pPr>
            <w:r>
              <w:rPr>
                <w:rFonts w:ascii="Times New Roman" w:hAnsi="Times New Roman"/>
                <w:sz w:val="24"/>
                <w:szCs w:val="24"/>
              </w:rPr>
              <w:t>20</w:t>
            </w:r>
          </w:p>
        </w:tc>
        <w:tc>
          <w:tcPr>
            <w:tcW w:w="1424" w:type="dxa"/>
          </w:tcPr>
          <w:p w:rsidR="00FB4995" w:rsidRDefault="00FB4995" w:rsidP="005C40EE">
            <w:pPr>
              <w:jc w:val="center"/>
            </w:pPr>
            <w:r w:rsidRPr="00F11C2E">
              <w:rPr>
                <w:rFonts w:ascii="Times New Roman" w:hAnsi="Times New Roman"/>
                <w:sz w:val="24"/>
                <w:szCs w:val="24"/>
              </w:rPr>
              <w:t>л.</w:t>
            </w:r>
          </w:p>
        </w:tc>
      </w:tr>
      <w:tr w:rsidR="00FB4995" w:rsidTr="00750CFD">
        <w:trPr>
          <w:trHeight w:val="505"/>
        </w:trPr>
        <w:tc>
          <w:tcPr>
            <w:tcW w:w="678" w:type="dxa"/>
          </w:tcPr>
          <w:p w:rsidR="00FB4995" w:rsidRDefault="00FB4995" w:rsidP="0045414C">
            <w:pPr>
              <w:jc w:val="center"/>
              <w:rPr>
                <w:rFonts w:ascii="Times New Roman" w:hAnsi="Times New Roman"/>
              </w:rPr>
            </w:pPr>
            <w:r>
              <w:rPr>
                <w:rFonts w:ascii="Times New Roman" w:hAnsi="Times New Roman"/>
              </w:rPr>
              <w:t>7</w:t>
            </w:r>
          </w:p>
        </w:tc>
        <w:tc>
          <w:tcPr>
            <w:tcW w:w="2991" w:type="dxa"/>
          </w:tcPr>
          <w:p w:rsidR="00FB4995" w:rsidRPr="00864563" w:rsidRDefault="00FB4995" w:rsidP="005C40EE">
            <w:pPr>
              <w:rPr>
                <w:rFonts w:ascii="Times New Roman" w:hAnsi="Times New Roman"/>
                <w:sz w:val="24"/>
                <w:szCs w:val="24"/>
                <w:lang w:val="ru-RU"/>
              </w:rPr>
            </w:pPr>
            <w:r>
              <w:rPr>
                <w:rFonts w:ascii="Times New Roman" w:hAnsi="Times New Roman"/>
                <w:sz w:val="24"/>
                <w:szCs w:val="24"/>
                <w:lang w:val="ru-RU"/>
              </w:rPr>
              <w:t>Мастило Літол-24</w:t>
            </w:r>
          </w:p>
        </w:tc>
        <w:tc>
          <w:tcPr>
            <w:tcW w:w="1709" w:type="dxa"/>
          </w:tcPr>
          <w:p w:rsidR="00FB4995" w:rsidRDefault="00FB4995" w:rsidP="005C40EE">
            <w:pPr>
              <w:jc w:val="center"/>
              <w:rPr>
                <w:rFonts w:ascii="Times New Roman" w:hAnsi="Times New Roman"/>
                <w:sz w:val="24"/>
                <w:szCs w:val="24"/>
              </w:rPr>
            </w:pPr>
            <w:r>
              <w:rPr>
                <w:rFonts w:ascii="Times New Roman" w:hAnsi="Times New Roman"/>
                <w:sz w:val="24"/>
                <w:szCs w:val="24"/>
              </w:rPr>
              <w:t>150</w:t>
            </w:r>
          </w:p>
        </w:tc>
        <w:tc>
          <w:tcPr>
            <w:tcW w:w="1424" w:type="dxa"/>
          </w:tcPr>
          <w:p w:rsidR="00FB4995" w:rsidRDefault="00FB4995" w:rsidP="005C40EE">
            <w:pPr>
              <w:jc w:val="center"/>
              <w:rPr>
                <w:rFonts w:ascii="Times New Roman" w:hAnsi="Times New Roman"/>
                <w:sz w:val="24"/>
                <w:szCs w:val="24"/>
              </w:rPr>
            </w:pPr>
            <w:r>
              <w:rPr>
                <w:rFonts w:ascii="Times New Roman" w:hAnsi="Times New Roman"/>
                <w:sz w:val="24"/>
                <w:szCs w:val="24"/>
              </w:rPr>
              <w:t>кг.</w:t>
            </w:r>
          </w:p>
        </w:tc>
      </w:tr>
      <w:tr w:rsidR="00FB4995" w:rsidTr="00750CFD">
        <w:trPr>
          <w:trHeight w:val="505"/>
        </w:trPr>
        <w:tc>
          <w:tcPr>
            <w:tcW w:w="678" w:type="dxa"/>
          </w:tcPr>
          <w:p w:rsidR="00FB4995" w:rsidRDefault="00FB4995" w:rsidP="0045414C">
            <w:pPr>
              <w:jc w:val="center"/>
              <w:rPr>
                <w:rFonts w:ascii="Times New Roman" w:hAnsi="Times New Roman"/>
              </w:rPr>
            </w:pPr>
            <w:r>
              <w:rPr>
                <w:rFonts w:ascii="Times New Roman" w:hAnsi="Times New Roman"/>
              </w:rPr>
              <w:lastRenderedPageBreak/>
              <w:t>8</w:t>
            </w:r>
          </w:p>
        </w:tc>
        <w:tc>
          <w:tcPr>
            <w:tcW w:w="2991" w:type="dxa"/>
          </w:tcPr>
          <w:p w:rsidR="00FB4995" w:rsidRPr="00864563" w:rsidRDefault="00FB4995" w:rsidP="005C40EE">
            <w:pPr>
              <w:rPr>
                <w:rFonts w:ascii="Times New Roman" w:hAnsi="Times New Roman"/>
                <w:sz w:val="24"/>
                <w:szCs w:val="24"/>
                <w:lang w:val="en-US"/>
              </w:rPr>
            </w:pPr>
            <w:r>
              <w:rPr>
                <w:rFonts w:ascii="Times New Roman" w:hAnsi="Times New Roman"/>
                <w:sz w:val="24"/>
                <w:szCs w:val="24"/>
              </w:rPr>
              <w:t xml:space="preserve">Гальмівна рідина </w:t>
            </w:r>
            <w:r>
              <w:rPr>
                <w:rFonts w:ascii="Times New Roman" w:hAnsi="Times New Roman"/>
                <w:sz w:val="24"/>
                <w:szCs w:val="24"/>
                <w:lang w:val="en-US"/>
              </w:rPr>
              <w:t>DOT-4</w:t>
            </w:r>
          </w:p>
        </w:tc>
        <w:tc>
          <w:tcPr>
            <w:tcW w:w="1709" w:type="dxa"/>
          </w:tcPr>
          <w:p w:rsidR="00FB4995" w:rsidRDefault="00FB4995" w:rsidP="005C40EE">
            <w:pPr>
              <w:jc w:val="center"/>
              <w:rPr>
                <w:rFonts w:ascii="Times New Roman" w:hAnsi="Times New Roman"/>
                <w:sz w:val="24"/>
                <w:szCs w:val="24"/>
              </w:rPr>
            </w:pPr>
            <w:r>
              <w:rPr>
                <w:rFonts w:ascii="Times New Roman" w:hAnsi="Times New Roman"/>
                <w:sz w:val="24"/>
                <w:szCs w:val="24"/>
              </w:rPr>
              <w:t>20</w:t>
            </w:r>
          </w:p>
        </w:tc>
        <w:tc>
          <w:tcPr>
            <w:tcW w:w="1424" w:type="dxa"/>
          </w:tcPr>
          <w:p w:rsidR="00FB4995" w:rsidRDefault="00FB4995" w:rsidP="005C40EE">
            <w:pPr>
              <w:jc w:val="center"/>
              <w:rPr>
                <w:rFonts w:ascii="Times New Roman" w:hAnsi="Times New Roman"/>
                <w:sz w:val="24"/>
                <w:szCs w:val="24"/>
              </w:rPr>
            </w:pPr>
            <w:r>
              <w:rPr>
                <w:rFonts w:ascii="Times New Roman" w:hAnsi="Times New Roman"/>
                <w:sz w:val="24"/>
                <w:szCs w:val="24"/>
              </w:rPr>
              <w:t>л.</w:t>
            </w:r>
          </w:p>
        </w:tc>
      </w:tr>
    </w:tbl>
    <w:p w:rsidR="00E00E52" w:rsidRDefault="00E00E52" w:rsidP="00E00E52">
      <w:pPr>
        <w:spacing w:after="0" w:line="240" w:lineRule="auto"/>
        <w:ind w:left="284" w:firstLine="283"/>
        <w:jc w:val="both"/>
        <w:rPr>
          <w:rFonts w:ascii="Times New Roman" w:hAnsi="Times New Roman"/>
          <w:sz w:val="24"/>
          <w:szCs w:val="24"/>
        </w:rPr>
      </w:pPr>
    </w:p>
    <w:p w:rsidR="00723DE5" w:rsidRPr="00667C43" w:rsidRDefault="00E00E52" w:rsidP="001128FA">
      <w:pPr>
        <w:spacing w:after="0" w:line="240" w:lineRule="auto"/>
        <w:ind w:left="284" w:firstLine="283"/>
        <w:jc w:val="both"/>
        <w:rPr>
          <w:rFonts w:ascii="Times New Roman" w:hAnsi="Times New Roman"/>
          <w:b/>
        </w:rPr>
      </w:pPr>
      <w:r w:rsidRPr="00C0118A">
        <w:rPr>
          <w:rFonts w:ascii="Times New Roman" w:hAnsi="Times New Roman"/>
          <w:b/>
          <w:bCs/>
          <w:sz w:val="24"/>
          <w:szCs w:val="24"/>
        </w:rPr>
        <w:t>Місце поставки:</w:t>
      </w:r>
      <w:r>
        <w:rPr>
          <w:rFonts w:ascii="Times New Roman" w:hAnsi="Times New Roman"/>
          <w:sz w:val="24"/>
          <w:szCs w:val="24"/>
        </w:rPr>
        <w:t xml:space="preserve"> Київська обл., смт Немішаєве. </w:t>
      </w:r>
    </w:p>
    <w:sectPr w:rsidR="00723DE5" w:rsidRPr="00667C43" w:rsidSect="00572165">
      <w:headerReference w:type="default" r:id="rId2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2D6" w:rsidRDefault="003C02D6" w:rsidP="00572165">
      <w:pPr>
        <w:spacing w:after="0" w:line="240" w:lineRule="auto"/>
      </w:pPr>
      <w:r>
        <w:separator/>
      </w:r>
    </w:p>
  </w:endnote>
  <w:endnote w:type="continuationSeparator" w:id="0">
    <w:p w:rsidR="003C02D6" w:rsidRDefault="003C02D6"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2D6" w:rsidRDefault="003C02D6" w:rsidP="00572165">
      <w:pPr>
        <w:spacing w:after="0" w:line="240" w:lineRule="auto"/>
      </w:pPr>
      <w:r>
        <w:separator/>
      </w:r>
    </w:p>
  </w:footnote>
  <w:footnote w:type="continuationSeparator" w:id="0">
    <w:p w:rsidR="003C02D6" w:rsidRDefault="003C02D6"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45414C" w:rsidRDefault="0045414C">
        <w:pPr>
          <w:pStyle w:val="aa"/>
          <w:jc w:val="center"/>
        </w:pPr>
        <w:fldSimple w:instr="PAGE   \* MERGEFORMAT">
          <w:r w:rsidR="002B7503" w:rsidRPr="002B7503">
            <w:rPr>
              <w:noProof/>
              <w:lang w:val="ru-RU"/>
            </w:rPr>
            <w:t>34</w:t>
          </w:r>
        </w:fldSimple>
      </w:p>
    </w:sdtContent>
  </w:sdt>
  <w:p w:rsidR="0045414C" w:rsidRDefault="0045414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07529"/>
    <w:multiLevelType w:val="hybridMultilevel"/>
    <w:tmpl w:val="92706512"/>
    <w:lvl w:ilvl="0" w:tplc="D0701712">
      <w:start w:val="2"/>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2BA04FBB"/>
    <w:multiLevelType w:val="multilevel"/>
    <w:tmpl w:val="DA64DBE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4F47908"/>
    <w:multiLevelType w:val="hybridMultilevel"/>
    <w:tmpl w:val="232A8856"/>
    <w:lvl w:ilvl="0" w:tplc="EDC68B9A">
      <w:start w:val="3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6"/>
  </w:num>
  <w:num w:numId="3">
    <w:abstractNumId w:val="0"/>
  </w:num>
  <w:num w:numId="4">
    <w:abstractNumId w:val="7"/>
  </w:num>
  <w:num w:numId="5">
    <w:abstractNumId w:val="9"/>
  </w:num>
  <w:num w:numId="6">
    <w:abstractNumId w:val="11"/>
  </w:num>
  <w:num w:numId="7">
    <w:abstractNumId w:val="1"/>
  </w:num>
  <w:num w:numId="8">
    <w:abstractNumId w:val="8"/>
  </w:num>
  <w:num w:numId="9">
    <w:abstractNumId w:val="5"/>
  </w:num>
  <w:num w:numId="10">
    <w:abstractNumId w:val="1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C20B6"/>
    <w:rsid w:val="00001C03"/>
    <w:rsid w:val="00003505"/>
    <w:rsid w:val="00012819"/>
    <w:rsid w:val="00015ED1"/>
    <w:rsid w:val="000239E1"/>
    <w:rsid w:val="000365F6"/>
    <w:rsid w:val="0003682A"/>
    <w:rsid w:val="000440BC"/>
    <w:rsid w:val="00045262"/>
    <w:rsid w:val="00070CC4"/>
    <w:rsid w:val="00086A15"/>
    <w:rsid w:val="00090236"/>
    <w:rsid w:val="00092698"/>
    <w:rsid w:val="00092E7E"/>
    <w:rsid w:val="00096B8F"/>
    <w:rsid w:val="000A05AE"/>
    <w:rsid w:val="000A3E16"/>
    <w:rsid w:val="000A4E58"/>
    <w:rsid w:val="000A76F9"/>
    <w:rsid w:val="000B1391"/>
    <w:rsid w:val="000B3450"/>
    <w:rsid w:val="000C2982"/>
    <w:rsid w:val="000C3E54"/>
    <w:rsid w:val="000C71B8"/>
    <w:rsid w:val="000D29A4"/>
    <w:rsid w:val="000F0E2B"/>
    <w:rsid w:val="000F7C4D"/>
    <w:rsid w:val="00101C60"/>
    <w:rsid w:val="001128FA"/>
    <w:rsid w:val="00115DF8"/>
    <w:rsid w:val="00115F29"/>
    <w:rsid w:val="0012190A"/>
    <w:rsid w:val="00121E9A"/>
    <w:rsid w:val="00122CD8"/>
    <w:rsid w:val="0012354D"/>
    <w:rsid w:val="00124D37"/>
    <w:rsid w:val="0012631C"/>
    <w:rsid w:val="00132E31"/>
    <w:rsid w:val="00142594"/>
    <w:rsid w:val="001456CB"/>
    <w:rsid w:val="00146C96"/>
    <w:rsid w:val="001474EC"/>
    <w:rsid w:val="00150DFD"/>
    <w:rsid w:val="001562AB"/>
    <w:rsid w:val="00166503"/>
    <w:rsid w:val="0017036F"/>
    <w:rsid w:val="001704A9"/>
    <w:rsid w:val="00177FDA"/>
    <w:rsid w:val="00182881"/>
    <w:rsid w:val="001835E1"/>
    <w:rsid w:val="001866B7"/>
    <w:rsid w:val="00191DB4"/>
    <w:rsid w:val="001921CE"/>
    <w:rsid w:val="001961C4"/>
    <w:rsid w:val="001976BB"/>
    <w:rsid w:val="001A1D84"/>
    <w:rsid w:val="001A7371"/>
    <w:rsid w:val="001B2064"/>
    <w:rsid w:val="001C6A83"/>
    <w:rsid w:val="001C7D4A"/>
    <w:rsid w:val="001D0B39"/>
    <w:rsid w:val="001E2FA5"/>
    <w:rsid w:val="001E77D4"/>
    <w:rsid w:val="001F1D65"/>
    <w:rsid w:val="002032C2"/>
    <w:rsid w:val="00204E1F"/>
    <w:rsid w:val="00211367"/>
    <w:rsid w:val="00217CE2"/>
    <w:rsid w:val="002250CB"/>
    <w:rsid w:val="00225566"/>
    <w:rsid w:val="002519F8"/>
    <w:rsid w:val="002531BA"/>
    <w:rsid w:val="00263176"/>
    <w:rsid w:val="00275D0D"/>
    <w:rsid w:val="00276C47"/>
    <w:rsid w:val="002776C7"/>
    <w:rsid w:val="00281A25"/>
    <w:rsid w:val="00286F79"/>
    <w:rsid w:val="00291D79"/>
    <w:rsid w:val="002976D1"/>
    <w:rsid w:val="002B1FB0"/>
    <w:rsid w:val="002B219F"/>
    <w:rsid w:val="002B7503"/>
    <w:rsid w:val="002C4601"/>
    <w:rsid w:val="002C5224"/>
    <w:rsid w:val="002C5D95"/>
    <w:rsid w:val="002C636A"/>
    <w:rsid w:val="002E5FE9"/>
    <w:rsid w:val="002F3867"/>
    <w:rsid w:val="002F4DBB"/>
    <w:rsid w:val="002F57B1"/>
    <w:rsid w:val="002F73E1"/>
    <w:rsid w:val="002F7D31"/>
    <w:rsid w:val="00310813"/>
    <w:rsid w:val="0031404C"/>
    <w:rsid w:val="00314EB0"/>
    <w:rsid w:val="003168A2"/>
    <w:rsid w:val="00320893"/>
    <w:rsid w:val="00335578"/>
    <w:rsid w:val="0034239C"/>
    <w:rsid w:val="003429B8"/>
    <w:rsid w:val="00344101"/>
    <w:rsid w:val="00344286"/>
    <w:rsid w:val="00345549"/>
    <w:rsid w:val="00351B3E"/>
    <w:rsid w:val="003530C6"/>
    <w:rsid w:val="003627B5"/>
    <w:rsid w:val="00364B97"/>
    <w:rsid w:val="003700FB"/>
    <w:rsid w:val="00370882"/>
    <w:rsid w:val="00380093"/>
    <w:rsid w:val="00386392"/>
    <w:rsid w:val="00390B24"/>
    <w:rsid w:val="003940F4"/>
    <w:rsid w:val="0039622E"/>
    <w:rsid w:val="003977BA"/>
    <w:rsid w:val="003A3280"/>
    <w:rsid w:val="003A65EE"/>
    <w:rsid w:val="003B2847"/>
    <w:rsid w:val="003B2DE2"/>
    <w:rsid w:val="003B7755"/>
    <w:rsid w:val="003C02D6"/>
    <w:rsid w:val="003C667F"/>
    <w:rsid w:val="003E2922"/>
    <w:rsid w:val="003E4147"/>
    <w:rsid w:val="003E424E"/>
    <w:rsid w:val="003E6B1B"/>
    <w:rsid w:val="003E71C9"/>
    <w:rsid w:val="003F5002"/>
    <w:rsid w:val="003F50A2"/>
    <w:rsid w:val="003F6DC0"/>
    <w:rsid w:val="00401B37"/>
    <w:rsid w:val="00410FA4"/>
    <w:rsid w:val="00411410"/>
    <w:rsid w:val="00411EAF"/>
    <w:rsid w:val="004156EC"/>
    <w:rsid w:val="00415CC8"/>
    <w:rsid w:val="004213C7"/>
    <w:rsid w:val="00422E51"/>
    <w:rsid w:val="004241D2"/>
    <w:rsid w:val="00431993"/>
    <w:rsid w:val="004364F9"/>
    <w:rsid w:val="004451A2"/>
    <w:rsid w:val="004454AB"/>
    <w:rsid w:val="0045034A"/>
    <w:rsid w:val="004527D7"/>
    <w:rsid w:val="0045414C"/>
    <w:rsid w:val="004548FD"/>
    <w:rsid w:val="004602A8"/>
    <w:rsid w:val="004608FC"/>
    <w:rsid w:val="004654D6"/>
    <w:rsid w:val="00467888"/>
    <w:rsid w:val="0047271C"/>
    <w:rsid w:val="00480BA3"/>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5CD5"/>
    <w:rsid w:val="004F07C3"/>
    <w:rsid w:val="0050086A"/>
    <w:rsid w:val="00502347"/>
    <w:rsid w:val="00507290"/>
    <w:rsid w:val="00511AFA"/>
    <w:rsid w:val="00522A46"/>
    <w:rsid w:val="00534BA5"/>
    <w:rsid w:val="00535501"/>
    <w:rsid w:val="00540A98"/>
    <w:rsid w:val="00542902"/>
    <w:rsid w:val="00542FC2"/>
    <w:rsid w:val="00555034"/>
    <w:rsid w:val="005568ED"/>
    <w:rsid w:val="005579CB"/>
    <w:rsid w:val="005677A9"/>
    <w:rsid w:val="0057066C"/>
    <w:rsid w:val="005709EE"/>
    <w:rsid w:val="00571206"/>
    <w:rsid w:val="00572165"/>
    <w:rsid w:val="00592024"/>
    <w:rsid w:val="00592B52"/>
    <w:rsid w:val="00593106"/>
    <w:rsid w:val="00594094"/>
    <w:rsid w:val="005960F3"/>
    <w:rsid w:val="005A271A"/>
    <w:rsid w:val="005A592F"/>
    <w:rsid w:val="005B0CB9"/>
    <w:rsid w:val="005B1D6B"/>
    <w:rsid w:val="005B44FF"/>
    <w:rsid w:val="005B6D95"/>
    <w:rsid w:val="005B7728"/>
    <w:rsid w:val="005E5451"/>
    <w:rsid w:val="005F02EC"/>
    <w:rsid w:val="00600446"/>
    <w:rsid w:val="00606B99"/>
    <w:rsid w:val="00610654"/>
    <w:rsid w:val="006125B6"/>
    <w:rsid w:val="0061468E"/>
    <w:rsid w:val="00616D9D"/>
    <w:rsid w:val="00621426"/>
    <w:rsid w:val="00621EAA"/>
    <w:rsid w:val="00625211"/>
    <w:rsid w:val="00626ED4"/>
    <w:rsid w:val="00627537"/>
    <w:rsid w:val="00631E71"/>
    <w:rsid w:val="00647FC6"/>
    <w:rsid w:val="00664B3B"/>
    <w:rsid w:val="00664F96"/>
    <w:rsid w:val="00667C43"/>
    <w:rsid w:val="0067074E"/>
    <w:rsid w:val="00672B1D"/>
    <w:rsid w:val="006748B2"/>
    <w:rsid w:val="006802CE"/>
    <w:rsid w:val="0068200C"/>
    <w:rsid w:val="0069344D"/>
    <w:rsid w:val="00694E31"/>
    <w:rsid w:val="006A0191"/>
    <w:rsid w:val="006A16D4"/>
    <w:rsid w:val="006A3148"/>
    <w:rsid w:val="006A74C7"/>
    <w:rsid w:val="006B16F8"/>
    <w:rsid w:val="006B7989"/>
    <w:rsid w:val="006B7C73"/>
    <w:rsid w:val="006C72BA"/>
    <w:rsid w:val="006D49B4"/>
    <w:rsid w:val="006E0BEF"/>
    <w:rsid w:val="006E0DF1"/>
    <w:rsid w:val="006E19D9"/>
    <w:rsid w:val="006E3EF2"/>
    <w:rsid w:val="006E749E"/>
    <w:rsid w:val="006F0CCD"/>
    <w:rsid w:val="006F3CA1"/>
    <w:rsid w:val="00701177"/>
    <w:rsid w:val="00701993"/>
    <w:rsid w:val="0070206B"/>
    <w:rsid w:val="00704A64"/>
    <w:rsid w:val="0071176E"/>
    <w:rsid w:val="00711BDF"/>
    <w:rsid w:val="00715298"/>
    <w:rsid w:val="00720E19"/>
    <w:rsid w:val="00722580"/>
    <w:rsid w:val="00723DE5"/>
    <w:rsid w:val="00740192"/>
    <w:rsid w:val="007402A7"/>
    <w:rsid w:val="007408C7"/>
    <w:rsid w:val="007418CB"/>
    <w:rsid w:val="00743BCA"/>
    <w:rsid w:val="00745EF5"/>
    <w:rsid w:val="00750CFD"/>
    <w:rsid w:val="007555F6"/>
    <w:rsid w:val="007559A6"/>
    <w:rsid w:val="0076009E"/>
    <w:rsid w:val="00761693"/>
    <w:rsid w:val="007631B5"/>
    <w:rsid w:val="00775761"/>
    <w:rsid w:val="00776BC3"/>
    <w:rsid w:val="00785264"/>
    <w:rsid w:val="0079021D"/>
    <w:rsid w:val="007978FE"/>
    <w:rsid w:val="007A1E36"/>
    <w:rsid w:val="007A636D"/>
    <w:rsid w:val="007A7ECA"/>
    <w:rsid w:val="007C0361"/>
    <w:rsid w:val="007C0440"/>
    <w:rsid w:val="007C3429"/>
    <w:rsid w:val="007C44ED"/>
    <w:rsid w:val="007C4968"/>
    <w:rsid w:val="007C68F3"/>
    <w:rsid w:val="007C78FF"/>
    <w:rsid w:val="007C7BF5"/>
    <w:rsid w:val="007F1632"/>
    <w:rsid w:val="007F1E41"/>
    <w:rsid w:val="007F77D9"/>
    <w:rsid w:val="00801D1F"/>
    <w:rsid w:val="00811781"/>
    <w:rsid w:val="0081388B"/>
    <w:rsid w:val="00813C5D"/>
    <w:rsid w:val="00815625"/>
    <w:rsid w:val="00816AD5"/>
    <w:rsid w:val="00816B4F"/>
    <w:rsid w:val="00817DA6"/>
    <w:rsid w:val="00831ECB"/>
    <w:rsid w:val="008411D8"/>
    <w:rsid w:val="0084709B"/>
    <w:rsid w:val="00851F5C"/>
    <w:rsid w:val="008520B7"/>
    <w:rsid w:val="00877080"/>
    <w:rsid w:val="00877567"/>
    <w:rsid w:val="008858D1"/>
    <w:rsid w:val="00885AE9"/>
    <w:rsid w:val="00891BFA"/>
    <w:rsid w:val="00892FCA"/>
    <w:rsid w:val="00894CE7"/>
    <w:rsid w:val="008A0B2B"/>
    <w:rsid w:val="008A255C"/>
    <w:rsid w:val="008B38D2"/>
    <w:rsid w:val="008C3F1C"/>
    <w:rsid w:val="008D3D8D"/>
    <w:rsid w:val="008D59B7"/>
    <w:rsid w:val="008D7310"/>
    <w:rsid w:val="008E32C7"/>
    <w:rsid w:val="008F3FE9"/>
    <w:rsid w:val="008F6011"/>
    <w:rsid w:val="008F735D"/>
    <w:rsid w:val="00901074"/>
    <w:rsid w:val="0090620E"/>
    <w:rsid w:val="00922C13"/>
    <w:rsid w:val="00922FD4"/>
    <w:rsid w:val="00925CE4"/>
    <w:rsid w:val="00930FF9"/>
    <w:rsid w:val="009334F4"/>
    <w:rsid w:val="00934B60"/>
    <w:rsid w:val="00942AD3"/>
    <w:rsid w:val="009461FB"/>
    <w:rsid w:val="00947C3C"/>
    <w:rsid w:val="00950B55"/>
    <w:rsid w:val="00950F28"/>
    <w:rsid w:val="009514FB"/>
    <w:rsid w:val="00953C2D"/>
    <w:rsid w:val="00955EFF"/>
    <w:rsid w:val="009566B3"/>
    <w:rsid w:val="00956C89"/>
    <w:rsid w:val="00962F60"/>
    <w:rsid w:val="00970F96"/>
    <w:rsid w:val="00981D40"/>
    <w:rsid w:val="00983027"/>
    <w:rsid w:val="00984F9B"/>
    <w:rsid w:val="00991939"/>
    <w:rsid w:val="00992663"/>
    <w:rsid w:val="00994B6C"/>
    <w:rsid w:val="0099781E"/>
    <w:rsid w:val="009B54AE"/>
    <w:rsid w:val="009B5CC8"/>
    <w:rsid w:val="009D50A1"/>
    <w:rsid w:val="009E37FC"/>
    <w:rsid w:val="009E427A"/>
    <w:rsid w:val="009F3ADA"/>
    <w:rsid w:val="009F5324"/>
    <w:rsid w:val="00A01CB9"/>
    <w:rsid w:val="00A02939"/>
    <w:rsid w:val="00A05A1E"/>
    <w:rsid w:val="00A06D1F"/>
    <w:rsid w:val="00A10D0F"/>
    <w:rsid w:val="00A12C13"/>
    <w:rsid w:val="00A13C94"/>
    <w:rsid w:val="00A15815"/>
    <w:rsid w:val="00A22057"/>
    <w:rsid w:val="00A23F9B"/>
    <w:rsid w:val="00A261FB"/>
    <w:rsid w:val="00A27149"/>
    <w:rsid w:val="00A308BB"/>
    <w:rsid w:val="00A31926"/>
    <w:rsid w:val="00A32CF8"/>
    <w:rsid w:val="00A354D8"/>
    <w:rsid w:val="00A4489C"/>
    <w:rsid w:val="00A44C73"/>
    <w:rsid w:val="00A50718"/>
    <w:rsid w:val="00A52B4D"/>
    <w:rsid w:val="00A72001"/>
    <w:rsid w:val="00A83DAB"/>
    <w:rsid w:val="00A85382"/>
    <w:rsid w:val="00A917BF"/>
    <w:rsid w:val="00AB3207"/>
    <w:rsid w:val="00AB6AFE"/>
    <w:rsid w:val="00AC4EB4"/>
    <w:rsid w:val="00AC6EF3"/>
    <w:rsid w:val="00AC74D9"/>
    <w:rsid w:val="00AD0E15"/>
    <w:rsid w:val="00AD206A"/>
    <w:rsid w:val="00AD2A38"/>
    <w:rsid w:val="00AD33DA"/>
    <w:rsid w:val="00AE158E"/>
    <w:rsid w:val="00AE302B"/>
    <w:rsid w:val="00AE33B4"/>
    <w:rsid w:val="00AE514C"/>
    <w:rsid w:val="00AE630F"/>
    <w:rsid w:val="00AF3041"/>
    <w:rsid w:val="00AF6244"/>
    <w:rsid w:val="00AF6274"/>
    <w:rsid w:val="00B071A1"/>
    <w:rsid w:val="00B10250"/>
    <w:rsid w:val="00B10F19"/>
    <w:rsid w:val="00B26985"/>
    <w:rsid w:val="00B31031"/>
    <w:rsid w:val="00B36D18"/>
    <w:rsid w:val="00B377F6"/>
    <w:rsid w:val="00B5004E"/>
    <w:rsid w:val="00B61388"/>
    <w:rsid w:val="00B66703"/>
    <w:rsid w:val="00B71926"/>
    <w:rsid w:val="00B934B0"/>
    <w:rsid w:val="00BA08DE"/>
    <w:rsid w:val="00BA14AF"/>
    <w:rsid w:val="00BA1DD2"/>
    <w:rsid w:val="00BA214E"/>
    <w:rsid w:val="00BA6D6B"/>
    <w:rsid w:val="00BA7306"/>
    <w:rsid w:val="00BB173E"/>
    <w:rsid w:val="00BB23B7"/>
    <w:rsid w:val="00BB3165"/>
    <w:rsid w:val="00BB5E3F"/>
    <w:rsid w:val="00BC3A86"/>
    <w:rsid w:val="00BC58C8"/>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7DB0"/>
    <w:rsid w:val="00C66326"/>
    <w:rsid w:val="00C66DCF"/>
    <w:rsid w:val="00C67A72"/>
    <w:rsid w:val="00C713BE"/>
    <w:rsid w:val="00C76241"/>
    <w:rsid w:val="00C802EF"/>
    <w:rsid w:val="00C8422E"/>
    <w:rsid w:val="00C850B9"/>
    <w:rsid w:val="00C92BB8"/>
    <w:rsid w:val="00C95250"/>
    <w:rsid w:val="00C96604"/>
    <w:rsid w:val="00CA1595"/>
    <w:rsid w:val="00CA2D25"/>
    <w:rsid w:val="00CA50EB"/>
    <w:rsid w:val="00CA5965"/>
    <w:rsid w:val="00CB007C"/>
    <w:rsid w:val="00CB3B99"/>
    <w:rsid w:val="00CC4098"/>
    <w:rsid w:val="00CC5A11"/>
    <w:rsid w:val="00CD1117"/>
    <w:rsid w:val="00CE324D"/>
    <w:rsid w:val="00CE346D"/>
    <w:rsid w:val="00CE5422"/>
    <w:rsid w:val="00CF253F"/>
    <w:rsid w:val="00CF2646"/>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83DA9"/>
    <w:rsid w:val="00D842D7"/>
    <w:rsid w:val="00D93C9F"/>
    <w:rsid w:val="00D9788E"/>
    <w:rsid w:val="00DA5128"/>
    <w:rsid w:val="00DB36A9"/>
    <w:rsid w:val="00DB36FF"/>
    <w:rsid w:val="00DD2ADC"/>
    <w:rsid w:val="00DE13C9"/>
    <w:rsid w:val="00DE2233"/>
    <w:rsid w:val="00DE5D78"/>
    <w:rsid w:val="00DF02A8"/>
    <w:rsid w:val="00DF0F79"/>
    <w:rsid w:val="00DF714D"/>
    <w:rsid w:val="00E0026D"/>
    <w:rsid w:val="00E00BE4"/>
    <w:rsid w:val="00E00E52"/>
    <w:rsid w:val="00E01DEA"/>
    <w:rsid w:val="00E14412"/>
    <w:rsid w:val="00E15705"/>
    <w:rsid w:val="00E205BB"/>
    <w:rsid w:val="00E20A0A"/>
    <w:rsid w:val="00E22F30"/>
    <w:rsid w:val="00E33169"/>
    <w:rsid w:val="00E53E75"/>
    <w:rsid w:val="00E624F0"/>
    <w:rsid w:val="00E66649"/>
    <w:rsid w:val="00E735D3"/>
    <w:rsid w:val="00E76F12"/>
    <w:rsid w:val="00E94CF9"/>
    <w:rsid w:val="00E95F73"/>
    <w:rsid w:val="00EA46F1"/>
    <w:rsid w:val="00EA6231"/>
    <w:rsid w:val="00EB0153"/>
    <w:rsid w:val="00EB5F91"/>
    <w:rsid w:val="00EC20B6"/>
    <w:rsid w:val="00ED62E5"/>
    <w:rsid w:val="00F015B6"/>
    <w:rsid w:val="00F10C49"/>
    <w:rsid w:val="00F12E9A"/>
    <w:rsid w:val="00F17FBD"/>
    <w:rsid w:val="00F234C9"/>
    <w:rsid w:val="00F264C9"/>
    <w:rsid w:val="00F32291"/>
    <w:rsid w:val="00F3313C"/>
    <w:rsid w:val="00F33732"/>
    <w:rsid w:val="00F37A08"/>
    <w:rsid w:val="00F417C7"/>
    <w:rsid w:val="00F5225E"/>
    <w:rsid w:val="00F63BB8"/>
    <w:rsid w:val="00F7101E"/>
    <w:rsid w:val="00F728F9"/>
    <w:rsid w:val="00F80D23"/>
    <w:rsid w:val="00F8565B"/>
    <w:rsid w:val="00F86C80"/>
    <w:rsid w:val="00F913BE"/>
    <w:rsid w:val="00F928DD"/>
    <w:rsid w:val="00F930F3"/>
    <w:rsid w:val="00F9354A"/>
    <w:rsid w:val="00FA0577"/>
    <w:rsid w:val="00FA120C"/>
    <w:rsid w:val="00FA543B"/>
    <w:rsid w:val="00FA718D"/>
    <w:rsid w:val="00FB4995"/>
    <w:rsid w:val="00FB5526"/>
    <w:rsid w:val="00FC1639"/>
    <w:rsid w:val="00FC7E63"/>
    <w:rsid w:val="00FD6650"/>
    <w:rsid w:val="00FD738D"/>
    <w:rsid w:val="00FE23EB"/>
    <w:rsid w:val="00FF51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BA1DD2"/>
    <w:pPr>
      <w:keepNext/>
      <w:numPr>
        <w:numId w:val="11"/>
      </w:numPr>
      <w:suppressAutoHyphens/>
      <w:spacing w:after="0" w:line="240" w:lineRule="auto"/>
      <w:jc w:val="right"/>
      <w:outlineLvl w:val="0"/>
    </w:pPr>
    <w:rPr>
      <w:rFonts w:ascii="Times New Roman" w:eastAsia="Times New Roman" w:hAnsi="Times New Roman"/>
      <w:b/>
      <w:sz w:val="20"/>
      <w:szCs w:val="20"/>
      <w:lang w:val="en-US" w:eastAsia="zh-CN"/>
    </w:rPr>
  </w:style>
  <w:style w:type="paragraph" w:styleId="2">
    <w:name w:val="heading 2"/>
    <w:aliases w:val="Заголовок1"/>
    <w:basedOn w:val="a"/>
    <w:next w:val="a"/>
    <w:link w:val="20"/>
    <w:unhideWhenUsed/>
    <w:qFormat/>
    <w:rsid w:val="00BA1DD2"/>
    <w:pPr>
      <w:keepNext/>
      <w:numPr>
        <w:ilvl w:val="1"/>
        <w:numId w:val="11"/>
      </w:numPr>
      <w:suppressAutoHyphens/>
      <w:spacing w:after="0" w:line="240" w:lineRule="auto"/>
      <w:jc w:val="right"/>
      <w:outlineLvl w:val="1"/>
    </w:pPr>
    <w:rPr>
      <w:rFonts w:ascii="Times New Roman" w:eastAsia="Times New Roman" w:hAnsi="Times New Roman"/>
      <w:b/>
      <w:sz w:val="24"/>
      <w:szCs w:val="20"/>
      <w:lang w:val="en-US" w:eastAsia="zh-CN"/>
    </w:rPr>
  </w:style>
  <w:style w:type="paragraph" w:styleId="3">
    <w:name w:val="heading 3"/>
    <w:basedOn w:val="a"/>
    <w:next w:val="a"/>
    <w:link w:val="30"/>
    <w:unhideWhenUsed/>
    <w:qFormat/>
    <w:rsid w:val="00BA1DD2"/>
    <w:pPr>
      <w:keepNext/>
      <w:numPr>
        <w:ilvl w:val="2"/>
        <w:numId w:val="11"/>
      </w:numPr>
      <w:suppressAutoHyphens/>
      <w:spacing w:before="240" w:after="60" w:line="240" w:lineRule="auto"/>
      <w:jc w:val="both"/>
      <w:outlineLvl w:val="2"/>
    </w:pPr>
    <w:rPr>
      <w:rFonts w:ascii="Arial" w:eastAsia="Times New Roman" w:hAnsi="Arial" w:cs="Arial"/>
      <w:b/>
      <w:bCs/>
      <w:sz w:val="26"/>
      <w:szCs w:val="26"/>
      <w:lang w:val="en-US" w:eastAsia="zh-CN"/>
    </w:rPr>
  </w:style>
  <w:style w:type="paragraph" w:styleId="4">
    <w:name w:val="heading 4"/>
    <w:basedOn w:val="a"/>
    <w:next w:val="a"/>
    <w:link w:val="40"/>
    <w:unhideWhenUsed/>
    <w:qFormat/>
    <w:rsid w:val="00BA1DD2"/>
    <w:pPr>
      <w:keepNext/>
      <w:widowControl w:val="0"/>
      <w:numPr>
        <w:ilvl w:val="3"/>
        <w:numId w:val="11"/>
      </w:numPr>
      <w:suppressAutoHyphens/>
      <w:autoSpaceDE w:val="0"/>
      <w:spacing w:before="240" w:after="60" w:line="240" w:lineRule="auto"/>
      <w:outlineLvl w:val="3"/>
    </w:pPr>
    <w:rPr>
      <w:rFonts w:ascii="Times New Roman" w:eastAsia="Times New Roman" w:hAnsi="Times New Roman"/>
      <w:b/>
      <w:bCs/>
      <w:sz w:val="28"/>
      <w:szCs w:val="28"/>
      <w:lang w:val="ru-RU" w:eastAsia="zh-CN"/>
    </w:rPr>
  </w:style>
  <w:style w:type="paragraph" w:styleId="5">
    <w:name w:val="heading 5"/>
    <w:basedOn w:val="a"/>
    <w:next w:val="a"/>
    <w:link w:val="50"/>
    <w:unhideWhenUsed/>
    <w:qFormat/>
    <w:rsid w:val="00BA1DD2"/>
    <w:pPr>
      <w:numPr>
        <w:ilvl w:val="4"/>
        <w:numId w:val="11"/>
      </w:numPr>
      <w:suppressAutoHyphens/>
      <w:spacing w:before="240" w:after="60" w:line="240" w:lineRule="auto"/>
      <w:jc w:val="both"/>
      <w:outlineLvl w:val="4"/>
    </w:pPr>
    <w:rPr>
      <w:rFonts w:ascii="Times New Roman" w:eastAsia="Times New Roman" w:hAnsi="Times New Roman"/>
      <w:b/>
      <w:bCs/>
      <w:i/>
      <w:iCs/>
      <w:sz w:val="26"/>
      <w:szCs w:val="26"/>
      <w:lang w:val="en-US" w:eastAsia="zh-CN"/>
    </w:rPr>
  </w:style>
  <w:style w:type="paragraph" w:styleId="6">
    <w:name w:val="heading 6"/>
    <w:basedOn w:val="a"/>
    <w:next w:val="a"/>
    <w:link w:val="60"/>
    <w:unhideWhenUsed/>
    <w:qFormat/>
    <w:rsid w:val="00BA1DD2"/>
    <w:pPr>
      <w:keepNext/>
      <w:numPr>
        <w:ilvl w:val="5"/>
        <w:numId w:val="11"/>
      </w:numPr>
      <w:suppressAutoHyphens/>
      <w:spacing w:before="60" w:after="0" w:line="240" w:lineRule="auto"/>
      <w:jc w:val="center"/>
      <w:outlineLvl w:val="5"/>
    </w:pPr>
    <w:rPr>
      <w:rFonts w:ascii="Times New Roman" w:eastAsia="Times New Roman" w:hAnsi="Times New Roman"/>
      <w:b/>
      <w:sz w:val="32"/>
      <w:szCs w:val="20"/>
      <w:lang w:val="en-US" w:eastAsia="zh-CN"/>
    </w:rPr>
  </w:style>
  <w:style w:type="paragraph" w:styleId="7">
    <w:name w:val="heading 7"/>
    <w:basedOn w:val="a"/>
    <w:next w:val="a"/>
    <w:link w:val="70"/>
    <w:qFormat/>
    <w:rsid w:val="00BA1DD2"/>
    <w:pPr>
      <w:numPr>
        <w:ilvl w:val="6"/>
        <w:numId w:val="11"/>
      </w:numPr>
      <w:suppressAutoHyphens/>
      <w:spacing w:before="240" w:after="60" w:line="240" w:lineRule="auto"/>
      <w:jc w:val="both"/>
      <w:outlineLvl w:val="6"/>
    </w:pPr>
    <w:rPr>
      <w:rFonts w:ascii="Times New Roman" w:eastAsia="Times New Roman" w:hAnsi="Times New Roman"/>
      <w:sz w:val="24"/>
      <w:szCs w:val="24"/>
      <w:lang w:val="en-US" w:eastAsia="zh-CN"/>
    </w:rPr>
  </w:style>
  <w:style w:type="paragraph" w:styleId="8">
    <w:name w:val="heading 8"/>
    <w:basedOn w:val="a"/>
    <w:next w:val="a"/>
    <w:link w:val="80"/>
    <w:qFormat/>
    <w:rsid w:val="00BA1DD2"/>
    <w:pPr>
      <w:widowControl w:val="0"/>
      <w:numPr>
        <w:ilvl w:val="7"/>
        <w:numId w:val="11"/>
      </w:numPr>
      <w:suppressAutoHyphens/>
      <w:autoSpaceDE w:val="0"/>
      <w:spacing w:before="240" w:after="60" w:line="240" w:lineRule="auto"/>
      <w:outlineLvl w:val="7"/>
    </w:pPr>
    <w:rPr>
      <w:rFonts w:ascii="Times New Roman" w:eastAsia="Times New Roman" w:hAnsi="Times New Roman"/>
      <w:i/>
      <w:i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ой текст Знак"/>
    <w:basedOn w:val="a0"/>
    <w:link w:val="a5"/>
    <w:rsid w:val="00984F9B"/>
    <w:rPr>
      <w:rFonts w:ascii="Times New Roman CYR" w:eastAsia="Times New Roman" w:hAnsi="Times New Roman CYR" w:cs="Times New Roman CYR"/>
      <w:sz w:val="24"/>
      <w:szCs w:val="24"/>
    </w:rPr>
  </w:style>
  <w:style w:type="character" w:styleId="a7">
    <w:name w:val="Hyperlink"/>
    <w:uiPriority w:val="99"/>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uiPriority w:val="99"/>
    <w:qFormat/>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paragraph" w:styleId="31">
    <w:name w:val="Body Text Indent 3"/>
    <w:basedOn w:val="a"/>
    <w:link w:val="32"/>
    <w:uiPriority w:val="99"/>
    <w:rsid w:val="00C850B9"/>
    <w:pPr>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C850B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BA1DD2"/>
    <w:rPr>
      <w:rFonts w:ascii="Times New Roman" w:eastAsia="Times New Roman" w:hAnsi="Times New Roman" w:cs="Times New Roman"/>
      <w:b/>
      <w:sz w:val="20"/>
      <w:szCs w:val="20"/>
      <w:lang w:val="en-US" w:eastAsia="zh-CN"/>
    </w:rPr>
  </w:style>
  <w:style w:type="character" w:customStyle="1" w:styleId="20">
    <w:name w:val="Заголовок 2 Знак"/>
    <w:aliases w:val="Заголовок1 Знак"/>
    <w:basedOn w:val="a0"/>
    <w:link w:val="2"/>
    <w:rsid w:val="00BA1DD2"/>
    <w:rPr>
      <w:rFonts w:ascii="Times New Roman" w:eastAsia="Times New Roman" w:hAnsi="Times New Roman" w:cs="Times New Roman"/>
      <w:b/>
      <w:sz w:val="24"/>
      <w:szCs w:val="20"/>
      <w:lang w:val="en-US" w:eastAsia="zh-CN"/>
    </w:rPr>
  </w:style>
  <w:style w:type="character" w:customStyle="1" w:styleId="30">
    <w:name w:val="Заголовок 3 Знак"/>
    <w:basedOn w:val="a0"/>
    <w:link w:val="3"/>
    <w:rsid w:val="00BA1DD2"/>
    <w:rPr>
      <w:rFonts w:ascii="Arial" w:eastAsia="Times New Roman" w:hAnsi="Arial" w:cs="Arial"/>
      <w:b/>
      <w:bCs/>
      <w:sz w:val="26"/>
      <w:szCs w:val="26"/>
      <w:lang w:val="en-US" w:eastAsia="zh-CN"/>
    </w:rPr>
  </w:style>
  <w:style w:type="character" w:customStyle="1" w:styleId="40">
    <w:name w:val="Заголовок 4 Знак"/>
    <w:basedOn w:val="a0"/>
    <w:link w:val="4"/>
    <w:rsid w:val="00BA1DD2"/>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BA1DD2"/>
    <w:rPr>
      <w:rFonts w:ascii="Times New Roman" w:eastAsia="Times New Roman" w:hAnsi="Times New Roman" w:cs="Times New Roman"/>
      <w:b/>
      <w:bCs/>
      <w:i/>
      <w:iCs/>
      <w:sz w:val="26"/>
      <w:szCs w:val="26"/>
      <w:lang w:val="en-US" w:eastAsia="zh-CN"/>
    </w:rPr>
  </w:style>
  <w:style w:type="character" w:customStyle="1" w:styleId="60">
    <w:name w:val="Заголовок 6 Знак"/>
    <w:basedOn w:val="a0"/>
    <w:link w:val="6"/>
    <w:rsid w:val="00BA1DD2"/>
    <w:rPr>
      <w:rFonts w:ascii="Times New Roman" w:eastAsia="Times New Roman" w:hAnsi="Times New Roman" w:cs="Times New Roman"/>
      <w:b/>
      <w:sz w:val="32"/>
      <w:szCs w:val="20"/>
      <w:lang w:val="en-US" w:eastAsia="zh-CN"/>
    </w:rPr>
  </w:style>
  <w:style w:type="character" w:customStyle="1" w:styleId="70">
    <w:name w:val="Заголовок 7 Знак"/>
    <w:basedOn w:val="a0"/>
    <w:link w:val="7"/>
    <w:rsid w:val="00BA1DD2"/>
    <w:rPr>
      <w:rFonts w:ascii="Times New Roman" w:eastAsia="Times New Roman" w:hAnsi="Times New Roman" w:cs="Times New Roman"/>
      <w:sz w:val="24"/>
      <w:szCs w:val="24"/>
      <w:lang w:val="en-US" w:eastAsia="zh-CN"/>
    </w:rPr>
  </w:style>
  <w:style w:type="character" w:customStyle="1" w:styleId="80">
    <w:name w:val="Заголовок 8 Знак"/>
    <w:basedOn w:val="a0"/>
    <w:link w:val="8"/>
    <w:rsid w:val="00BA1DD2"/>
    <w:rPr>
      <w:rFonts w:ascii="Times New Roman" w:eastAsia="Times New Roman" w:hAnsi="Times New Roman" w:cs="Times New Roman"/>
      <w:i/>
      <w:iCs/>
      <w:sz w:val="24"/>
      <w:szCs w:val="24"/>
      <w:lang w:eastAsia="zh-CN"/>
    </w:rPr>
  </w:style>
  <w:style w:type="table" w:styleId="af3">
    <w:name w:val="Table Grid"/>
    <w:basedOn w:val="a1"/>
    <w:uiPriority w:val="59"/>
    <w:rsid w:val="00BC58C8"/>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qFormat/>
    <w:rsid w:val="00BC58C8"/>
    <w:pPr>
      <w:spacing w:after="0" w:line="240" w:lineRule="auto"/>
      <w:ind w:firstLine="567"/>
      <w:jc w:val="both"/>
    </w:pPr>
    <w:rPr>
      <w:rFonts w:ascii="Arial" w:eastAsia="Times New Roman" w:hAnsi="Arial" w:cs="Times New Roman"/>
      <w:snapToGrid w:val="0"/>
      <w:sz w:val="20"/>
      <w:szCs w:val="20"/>
      <w:lang w:eastAsia="ru-RU"/>
    </w:rPr>
  </w:style>
  <w:style w:type="paragraph" w:customStyle="1" w:styleId="a1Legal">
    <w:name w:val="a1Legal"/>
    <w:basedOn w:val="a"/>
    <w:uiPriority w:val="99"/>
    <w:qFormat/>
    <w:rsid w:val="00BC58C8"/>
    <w:pPr>
      <w:autoSpaceDN w:val="0"/>
      <w:spacing w:after="0" w:line="240" w:lineRule="auto"/>
      <w:ind w:left="2160" w:hanging="2160"/>
    </w:pPr>
    <w:rPr>
      <w:rFonts w:ascii="Times New Roman" w:eastAsia="Times New Roman" w:hAnsi="Times New Roman"/>
      <w:color w:val="00000A"/>
      <w:sz w:val="24"/>
      <w:szCs w:val="20"/>
      <w:lang w:val="en-US" w:eastAsia="ru-RU"/>
    </w:rPr>
  </w:style>
  <w:style w:type="character" w:customStyle="1" w:styleId="a4">
    <w:name w:val="Без интервала Знак"/>
    <w:link w:val="a3"/>
    <w:uiPriority w:val="1"/>
    <w:locked/>
    <w:rsid w:val="00B31031"/>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uk.wikipedia.org/wiki/&#1054;&#1092;&#1077;&#1088;&#1090;&#1072;"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38045-1B95-4BEC-ABF7-E8667A19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35</Pages>
  <Words>49103</Words>
  <Characters>27989</Characters>
  <Application>Microsoft Office Word</Application>
  <DocSecurity>0</DocSecurity>
  <Lines>233</Lines>
  <Paragraphs>153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cp:lastModifiedBy>
  <cp:revision>81</cp:revision>
  <cp:lastPrinted>2021-10-25T12:42:00Z</cp:lastPrinted>
  <dcterms:created xsi:type="dcterms:W3CDTF">2022-10-24T09:52:00Z</dcterms:created>
  <dcterms:modified xsi:type="dcterms:W3CDTF">2024-01-31T11:45:00Z</dcterms:modified>
</cp:coreProperties>
</file>