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0264" w14:textId="77777777" w:rsidR="00A41C57" w:rsidRDefault="00A41C57" w:rsidP="00A41C57">
      <w:pPr>
        <w:spacing w:after="0" w:line="180" w:lineRule="atLeast"/>
        <w:ind w:left="7020" w:right="-25" w:hanging="180"/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Додаток 5 </w:t>
      </w:r>
    </w:p>
    <w:p w14:paraId="44EAA0CD" w14:textId="77777777" w:rsidR="00A41C57" w:rsidRPr="00A43E2C" w:rsidRDefault="00A41C57" w:rsidP="00A41C57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7827B6A8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2697313C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(Ця форма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</w:t>
      </w:r>
    </w:p>
    <w:p w14:paraId="11489B59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 w:rsidRPr="005320EC">
        <w:rPr>
          <w:b/>
          <w:i/>
          <w:sz w:val="24"/>
          <w:szCs w:val="24"/>
          <w:lang w:eastAsia="ar-SA"/>
        </w:rPr>
        <w:t>фірмовому бланку</w:t>
      </w:r>
      <w:r>
        <w:rPr>
          <w:b/>
          <w:i/>
          <w:sz w:val="24"/>
          <w:szCs w:val="24"/>
          <w:lang w:eastAsia="ar-SA"/>
        </w:rPr>
        <w:t xml:space="preserve"> (у разі наявності), </w:t>
      </w:r>
    </w:p>
    <w:p w14:paraId="297C62ED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Учасник не повинен відступати від </w:t>
      </w:r>
    </w:p>
    <w:p w14:paraId="23EBDD6A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цієї форми</w:t>
      </w:r>
      <w:r w:rsidRPr="005320EC">
        <w:rPr>
          <w:b/>
          <w:i/>
          <w:sz w:val="24"/>
          <w:szCs w:val="24"/>
          <w:lang w:eastAsia="ar-SA"/>
        </w:rPr>
        <w:t>)</w:t>
      </w:r>
    </w:p>
    <w:p w14:paraId="6F7A70FD" w14:textId="77777777" w:rsidR="009944AE" w:rsidRPr="009944AE" w:rsidRDefault="009944AE" w:rsidP="0099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jc w:val="center"/>
        <w:rPr>
          <w:rFonts w:eastAsia="Calibri"/>
          <w:b/>
          <w:sz w:val="23"/>
          <w:szCs w:val="23"/>
          <w:lang w:eastAsia="uk-UA"/>
        </w:rPr>
      </w:pPr>
      <w:r w:rsidRPr="009944AE">
        <w:rPr>
          <w:rFonts w:eastAsia="Calibri"/>
          <w:b/>
          <w:sz w:val="23"/>
          <w:szCs w:val="23"/>
          <w:lang w:eastAsia="uk-UA"/>
        </w:rPr>
        <w:t>ТЕНДЕРНА ПРОПОЗИЦІЯ</w:t>
      </w:r>
    </w:p>
    <w:p w14:paraId="474D91B8" w14:textId="57571636" w:rsidR="009944AE" w:rsidRPr="009944AE" w:rsidRDefault="009944AE" w:rsidP="0099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jc w:val="both"/>
        <w:rPr>
          <w:rFonts w:eastAsia="Calibri"/>
          <w:b/>
          <w:sz w:val="23"/>
          <w:szCs w:val="23"/>
          <w:lang w:eastAsia="ru-RU"/>
        </w:rPr>
      </w:pPr>
      <w:r w:rsidRPr="009944AE">
        <w:rPr>
          <w:rFonts w:eastAsia="Calibri"/>
          <w:sz w:val="23"/>
          <w:szCs w:val="23"/>
          <w:lang w:eastAsia="uk-UA"/>
        </w:rPr>
        <w:t>__________________________________________ (повна назва юридичної/фізичної особи), надає свою пропозицію щодо</w:t>
      </w:r>
      <w:r w:rsidR="008914CF">
        <w:rPr>
          <w:rFonts w:eastAsia="Calibri"/>
          <w:sz w:val="23"/>
          <w:szCs w:val="23"/>
          <w:lang w:val="ru-RU" w:eastAsia="uk-UA"/>
        </w:rPr>
        <w:t xml:space="preserve"> </w:t>
      </w:r>
      <w:r w:rsidR="008914CF" w:rsidRPr="008914CF">
        <w:rPr>
          <w:rFonts w:eastAsia="Calibri"/>
          <w:sz w:val="23"/>
          <w:szCs w:val="23"/>
          <w:lang w:eastAsia="uk-UA"/>
        </w:rPr>
        <w:t xml:space="preserve">участі у відкритих торгах з особливостями на закупівлю </w:t>
      </w:r>
      <w:r w:rsidRPr="009944AE">
        <w:rPr>
          <w:rFonts w:eastAsia="Calibri"/>
          <w:b/>
          <w:sz w:val="23"/>
          <w:szCs w:val="23"/>
          <w:lang w:eastAsia="ru-RU"/>
        </w:rPr>
        <w:t>Код ДК 021:2015 – 39160000-1 Шкільні меблі</w:t>
      </w:r>
      <w:r w:rsidR="0009187A">
        <w:rPr>
          <w:rFonts w:eastAsia="Calibri"/>
          <w:b/>
          <w:sz w:val="23"/>
          <w:szCs w:val="23"/>
          <w:lang w:val="ru-RU" w:eastAsia="ru-RU"/>
        </w:rPr>
        <w:t xml:space="preserve"> </w:t>
      </w:r>
      <w:r w:rsidRPr="009944AE">
        <w:rPr>
          <w:rFonts w:eastAsia="Calibri"/>
          <w:b/>
          <w:sz w:val="23"/>
          <w:szCs w:val="23"/>
          <w:lang w:eastAsia="ru-RU"/>
        </w:rPr>
        <w:t xml:space="preserve">-  «Придбання засобів навчання та обладнання для навчальних кабінетів» </w:t>
      </w:r>
    </w:p>
    <w:tbl>
      <w:tblPr>
        <w:tblW w:w="978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904"/>
        <w:gridCol w:w="1468"/>
        <w:gridCol w:w="1335"/>
        <w:gridCol w:w="2087"/>
        <w:gridCol w:w="1986"/>
      </w:tblGrid>
      <w:tr w:rsidR="009944AE" w:rsidRPr="009944AE" w14:paraId="39E23959" w14:textId="77777777" w:rsidTr="001C75BE">
        <w:trPr>
          <w:trHeight w:val="267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2AC5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sz w:val="23"/>
                <w:szCs w:val="23"/>
                <w:lang w:eastAsia="uk-UA"/>
              </w:rPr>
              <w:t>Відомості про юридичну/фізичну особу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82C2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sz w:val="23"/>
                <w:szCs w:val="23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9944AE" w:rsidRPr="009944AE" w14:paraId="4C01D6AF" w14:textId="77777777" w:rsidTr="001C75BE">
        <w:trPr>
          <w:trHeight w:val="564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E240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3"/>
                <w:szCs w:val="23"/>
                <w:lang w:eastAsia="uk-UA"/>
              </w:rPr>
            </w:pP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7FB3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sz w:val="23"/>
                <w:szCs w:val="23"/>
                <w:lang w:eastAsia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9944AE" w:rsidRPr="009944AE" w14:paraId="24B63D64" w14:textId="77777777" w:rsidTr="001C75BE">
        <w:trPr>
          <w:trHeight w:val="686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DD8C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3"/>
                <w:szCs w:val="23"/>
                <w:lang w:eastAsia="uk-UA"/>
              </w:rPr>
            </w:pP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4C3A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sz w:val="23"/>
                <w:szCs w:val="23"/>
                <w:lang w:eastAsia="uk-UA"/>
              </w:rPr>
              <w:t xml:space="preserve">Реквізити (адреса - юридична та фактична, телефон, факс, телефон для контактів, </w:t>
            </w:r>
            <w:r w:rsidRPr="009944AE">
              <w:rPr>
                <w:rFonts w:eastAsia="Calibri"/>
                <w:sz w:val="23"/>
                <w:szCs w:val="23"/>
                <w:lang w:val="en-US" w:eastAsia="uk-UA"/>
              </w:rPr>
              <w:t>e</w:t>
            </w:r>
            <w:r w:rsidRPr="009944AE">
              <w:rPr>
                <w:rFonts w:eastAsia="Calibri"/>
                <w:sz w:val="23"/>
                <w:szCs w:val="23"/>
                <w:lang w:eastAsia="uk-UA"/>
              </w:rPr>
              <w:t>-</w:t>
            </w:r>
            <w:r w:rsidRPr="009944AE">
              <w:rPr>
                <w:rFonts w:eastAsia="Calibri"/>
                <w:sz w:val="23"/>
                <w:szCs w:val="23"/>
                <w:lang w:val="en-US" w:eastAsia="uk-UA"/>
              </w:rPr>
              <w:t>mail</w:t>
            </w:r>
            <w:r w:rsidRPr="009944AE">
              <w:rPr>
                <w:rFonts w:eastAsia="Calibri"/>
                <w:sz w:val="23"/>
                <w:szCs w:val="23"/>
                <w:lang w:eastAsia="uk-UA"/>
              </w:rPr>
              <w:t>)</w:t>
            </w:r>
          </w:p>
        </w:tc>
      </w:tr>
      <w:tr w:rsidR="009944AE" w:rsidRPr="009944AE" w14:paraId="25E16D06" w14:textId="77777777" w:rsidTr="001C75BE">
        <w:trPr>
          <w:trHeight w:val="113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E397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sz w:val="23"/>
                <w:szCs w:val="23"/>
                <w:lang w:eastAsia="uk-UA"/>
              </w:rPr>
              <w:t>Вартість пропозиції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15E2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sz w:val="23"/>
                <w:szCs w:val="23"/>
                <w:lang w:eastAsia="uk-UA"/>
              </w:rPr>
              <w:t xml:space="preserve">Учасник вказує загальну вартість предмету закупівлі </w:t>
            </w:r>
            <w:r w:rsidRPr="009944AE">
              <w:rPr>
                <w:rFonts w:eastAsia="Calibri"/>
                <w:i/>
                <w:sz w:val="23"/>
                <w:szCs w:val="23"/>
                <w:lang w:eastAsia="uk-UA"/>
              </w:rPr>
              <w:t>в гривнях цифрами та прописом без ПДВ та з урахуванням ПДВ (або єдиного податку на прибуток за ставкою(для платників єдиного податку)).</w:t>
            </w:r>
          </w:p>
        </w:tc>
      </w:tr>
      <w:tr w:rsidR="009944AE" w:rsidRPr="009944AE" w14:paraId="1DDDA08B" w14:textId="77777777" w:rsidTr="001C75BE">
        <w:trPr>
          <w:trHeight w:val="135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44A3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sz w:val="23"/>
                <w:szCs w:val="23"/>
                <w:lang w:eastAsia="uk-UA"/>
              </w:rPr>
              <w:t>Відомості про особу (осіб), які уповноважені представляти інтереси Учасника та підписувати тендерну пропозицію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09A9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sz w:val="23"/>
                <w:szCs w:val="23"/>
                <w:lang w:eastAsia="uk-UA"/>
              </w:rPr>
              <w:t>(Прізвище, ім’я, по батькові, посада, контактний телефон).</w:t>
            </w:r>
          </w:p>
        </w:tc>
      </w:tr>
      <w:tr w:rsidR="009944AE" w:rsidRPr="009944AE" w14:paraId="0C4742F7" w14:textId="77777777" w:rsidTr="001C75BE">
        <w:trPr>
          <w:trHeight w:val="1200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A99E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bCs/>
                <w:sz w:val="23"/>
                <w:szCs w:val="23"/>
                <w:lang w:eastAsia="uk-UA"/>
              </w:rPr>
              <w:t xml:space="preserve">Найменування товару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0A48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bCs/>
                <w:sz w:val="23"/>
                <w:szCs w:val="23"/>
                <w:lang w:eastAsia="uk-UA"/>
              </w:rPr>
              <w:t>Одиниці виміру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5DF9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bCs/>
                <w:sz w:val="23"/>
                <w:szCs w:val="23"/>
                <w:lang w:eastAsia="uk-UA"/>
              </w:rPr>
              <w:t>Кількість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EFED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bCs/>
                <w:sz w:val="23"/>
                <w:szCs w:val="23"/>
                <w:lang w:eastAsia="uk-UA"/>
              </w:rPr>
              <w:t>Ціна за одиницю товарів з ПДВ (у разі наявності ПДВ)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221A" w14:textId="77777777" w:rsidR="009944AE" w:rsidRPr="009944AE" w:rsidRDefault="009944AE" w:rsidP="009944AE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bCs/>
                <w:sz w:val="23"/>
                <w:szCs w:val="23"/>
                <w:lang w:eastAsia="uk-UA"/>
              </w:rPr>
              <w:t>Загальна вартість товарів</w:t>
            </w:r>
          </w:p>
          <w:p w14:paraId="14EE1278" w14:textId="77777777" w:rsidR="009944AE" w:rsidRPr="009944AE" w:rsidRDefault="009944AE" w:rsidP="009944AE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  <w:r w:rsidRPr="009944AE">
              <w:rPr>
                <w:rFonts w:eastAsia="Calibri"/>
                <w:b/>
                <w:bCs/>
                <w:sz w:val="23"/>
                <w:szCs w:val="23"/>
                <w:lang w:eastAsia="uk-UA"/>
              </w:rPr>
              <w:t>з ПДВ (у разі наявності ПДВ)</w:t>
            </w:r>
          </w:p>
        </w:tc>
      </w:tr>
      <w:tr w:rsidR="009944AE" w:rsidRPr="009944AE" w14:paraId="32334F65" w14:textId="77777777" w:rsidTr="009944AE">
        <w:trPr>
          <w:trHeight w:val="115"/>
        </w:trPr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0A824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3F93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jc w:val="center"/>
              <w:rPr>
                <w:rFonts w:eastAsia="Calibri"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C3B7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jc w:val="center"/>
              <w:rPr>
                <w:rFonts w:eastAsia="Andale Sans UI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11B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8252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944AE" w:rsidRPr="009944AE" w14:paraId="74A02DCD" w14:textId="77777777" w:rsidTr="001C75BE">
        <w:trPr>
          <w:trHeight w:val="115"/>
        </w:trPr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14:paraId="4BCD6B94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A4F24C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jc w:val="center"/>
              <w:rPr>
                <w:rFonts w:eastAsia="Calibri"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F005CF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jc w:val="center"/>
              <w:rPr>
                <w:rFonts w:eastAsia="Andale Sans UI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1B9285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D0B443" w14:textId="77777777" w:rsidR="009944AE" w:rsidRPr="009944AE" w:rsidRDefault="009944AE" w:rsidP="009944AE">
            <w:pPr>
              <w:widowControl w:val="0"/>
              <w:suppressAutoHyphens/>
              <w:spacing w:after="160" w:line="259" w:lineRule="auto"/>
              <w:rPr>
                <w:rFonts w:eastAsia="Calibri"/>
                <w:b/>
                <w:bCs/>
                <w:sz w:val="23"/>
                <w:szCs w:val="23"/>
                <w:lang w:eastAsia="uk-UA"/>
              </w:rPr>
            </w:pPr>
          </w:p>
        </w:tc>
      </w:tr>
    </w:tbl>
    <w:p w14:paraId="240ECDF7" w14:textId="229811FD" w:rsidR="00DF7BDC" w:rsidRPr="009944AE" w:rsidRDefault="009944AE" w:rsidP="0099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ind w:left="-426" w:firstLine="710"/>
        <w:jc w:val="both"/>
        <w:rPr>
          <w:rFonts w:eastAsia="Calibri"/>
          <w:sz w:val="24"/>
          <w:szCs w:val="24"/>
          <w:lang w:eastAsia="uk-UA"/>
        </w:rPr>
      </w:pPr>
      <w:r w:rsidRPr="009944AE">
        <w:rPr>
          <w:rFonts w:eastAsia="Calibri"/>
          <w:sz w:val="24"/>
          <w:szCs w:val="24"/>
          <w:lang w:eastAsia="uk-UA"/>
        </w:rPr>
        <w:t>Ціна включає в себе всі витрати на транспортування, навантаження, розвантаження, страхування та інші витрати, сплату податків і зборів, тощо</w:t>
      </w:r>
    </w:p>
    <w:p w14:paraId="440ACF5D" w14:textId="77777777" w:rsidR="00A41C57" w:rsidRPr="009944AE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9944AE">
        <w:rPr>
          <w:kern w:val="1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DC1F953" w14:textId="77777777" w:rsidR="00A41C57" w:rsidRPr="009944AE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9944AE">
        <w:rPr>
          <w:kern w:val="1"/>
          <w:sz w:val="24"/>
          <w:szCs w:val="24"/>
          <w:lang w:eastAsia="ru-RU"/>
        </w:rPr>
        <w:t xml:space="preserve">2. Ми погоджуємося дотримуватися умов цієї тендерної пропозиції протягом  </w:t>
      </w:r>
      <w:r w:rsidRPr="009944AE">
        <w:rPr>
          <w:b/>
          <w:kern w:val="1"/>
          <w:sz w:val="24"/>
          <w:szCs w:val="24"/>
          <w:lang w:eastAsia="ru-RU"/>
        </w:rPr>
        <w:t>120</w:t>
      </w:r>
      <w:r w:rsidRPr="009944AE">
        <w:rPr>
          <w:kern w:val="1"/>
          <w:sz w:val="24"/>
          <w:szCs w:val="24"/>
          <w:lang w:eastAsia="ru-RU"/>
        </w:rPr>
        <w:t xml:space="preserve"> (ста двадцяти) днів з дати розкриття тендерних пропозицій. </w:t>
      </w:r>
    </w:p>
    <w:p w14:paraId="4586DD7D" w14:textId="77777777" w:rsidR="00A41C57" w:rsidRPr="009944AE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9944AE">
        <w:rPr>
          <w:kern w:val="1"/>
          <w:sz w:val="24"/>
          <w:szCs w:val="24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14:paraId="61EBD375" w14:textId="77777777" w:rsidR="00A41C57" w:rsidRPr="009944AE" w:rsidRDefault="00A41C57" w:rsidP="00A41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9944AE">
        <w:rPr>
          <w:kern w:val="1"/>
          <w:sz w:val="24"/>
          <w:szCs w:val="24"/>
          <w:lang w:eastAsia="ru-RU"/>
        </w:rPr>
        <w:t xml:space="preserve">4. </w:t>
      </w:r>
      <w:r w:rsidRPr="009944AE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9944AE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9944AE">
        <w:rPr>
          <w:color w:val="000000"/>
          <w:kern w:val="1"/>
          <w:sz w:val="24"/>
          <w:szCs w:val="24"/>
          <w:lang w:eastAsia="ru-RU"/>
        </w:rPr>
        <w:t xml:space="preserve">, не пізніше ніж через </w:t>
      </w:r>
      <w:r w:rsidRPr="009944AE">
        <w:rPr>
          <w:b/>
          <w:color w:val="000000"/>
          <w:kern w:val="1"/>
          <w:sz w:val="24"/>
          <w:szCs w:val="24"/>
          <w:lang w:eastAsia="ru-RU"/>
        </w:rPr>
        <w:t>15</w:t>
      </w:r>
      <w:r w:rsidRPr="009944AE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9944AE">
        <w:rPr>
          <w:color w:val="000000"/>
          <w:kern w:val="1"/>
          <w:sz w:val="24"/>
          <w:szCs w:val="24"/>
          <w:lang w:eastAsia="ru-RU"/>
        </w:rPr>
        <w:lastRenderedPageBreak/>
        <w:t xml:space="preserve">днів з дня прийняття рішення про намір укласти договір про закупівлю, але не раніше ніж через </w:t>
      </w:r>
      <w:r w:rsidRPr="009944AE">
        <w:rPr>
          <w:b/>
          <w:color w:val="000000"/>
          <w:kern w:val="1"/>
          <w:sz w:val="24"/>
          <w:szCs w:val="24"/>
          <w:lang w:eastAsia="ru-RU"/>
        </w:rPr>
        <w:t>5</w:t>
      </w:r>
      <w:r w:rsidRPr="009944AE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9944AE">
        <w:rPr>
          <w:kern w:val="1"/>
          <w:sz w:val="24"/>
          <w:szCs w:val="24"/>
          <w:lang w:eastAsia="ru-RU"/>
        </w:rPr>
        <w:t>.</w:t>
      </w:r>
    </w:p>
    <w:p w14:paraId="0432FA33" w14:textId="089B7FFE" w:rsidR="009944AE" w:rsidRPr="009944AE" w:rsidRDefault="009944AE" w:rsidP="0099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9" w:lineRule="auto"/>
        <w:ind w:left="-426" w:firstLine="710"/>
        <w:jc w:val="both"/>
        <w:rPr>
          <w:rFonts w:eastAsia="Calibri"/>
          <w:sz w:val="24"/>
          <w:szCs w:val="24"/>
          <w:lang w:eastAsia="uk-UA"/>
        </w:rPr>
      </w:pPr>
      <w:r w:rsidRPr="009944AE">
        <w:rPr>
          <w:rFonts w:eastAsia="Calibri"/>
          <w:sz w:val="24"/>
          <w:szCs w:val="24"/>
          <w:lang w:eastAsia="uk-UA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2F1C218C" w14:textId="45B34E89" w:rsidR="00A41C57" w:rsidRPr="009944AE" w:rsidRDefault="009944AE" w:rsidP="00994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9944AE">
        <w:rPr>
          <w:rFonts w:eastAsia="Calibri"/>
          <w:sz w:val="24"/>
          <w:szCs w:val="24"/>
          <w:lang w:val="ru-RU" w:eastAsia="uk-UA"/>
        </w:rPr>
        <w:t>6.</w:t>
      </w:r>
      <w:r w:rsidRPr="009944AE">
        <w:rPr>
          <w:rFonts w:eastAsia="Calibri"/>
          <w:sz w:val="24"/>
          <w:szCs w:val="24"/>
          <w:lang w:eastAsia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14:paraId="34C40778" w14:textId="77777777" w:rsidR="009944AE" w:rsidRDefault="009944AE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</w:p>
    <w:p w14:paraId="653FBCDE" w14:textId="0AD8A87A" w:rsidR="00A41C57" w:rsidRPr="00643A48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>
        <w:rPr>
          <w:kern w:val="1"/>
          <w:sz w:val="22"/>
          <w:lang w:eastAsia="ru-RU"/>
        </w:rPr>
        <w:t>Прізвище, ініціали, п</w:t>
      </w:r>
      <w:r w:rsidRPr="00643A48">
        <w:rPr>
          <w:kern w:val="1"/>
          <w:sz w:val="22"/>
          <w:lang w:eastAsia="ru-RU"/>
        </w:rPr>
        <w:t>ідпис керівника або уповноваженої особи Учасника - юридичної особи, фізичної  особи – підприємця, завірені печаткою (</w:t>
      </w:r>
      <w:r>
        <w:rPr>
          <w:kern w:val="1"/>
          <w:sz w:val="22"/>
          <w:lang w:eastAsia="ru-RU"/>
        </w:rPr>
        <w:t>у разі використання</w:t>
      </w:r>
      <w:r w:rsidRPr="00643A48">
        <w:rPr>
          <w:kern w:val="1"/>
          <w:sz w:val="22"/>
          <w:lang w:eastAsia="ru-RU"/>
        </w:rPr>
        <w:t>).</w:t>
      </w:r>
    </w:p>
    <w:p w14:paraId="593D75A7" w14:textId="77777777" w:rsidR="00A41C57" w:rsidRPr="00643A48" w:rsidRDefault="00A41C57" w:rsidP="00A41C57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14:paraId="25D75BD0" w14:textId="77777777" w:rsidR="00A41C57" w:rsidRPr="00643A48" w:rsidRDefault="00A41C57" w:rsidP="00A41C5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14:paraId="51EA13BA" w14:textId="77777777" w:rsidR="00A41C57" w:rsidRPr="00643A48" w:rsidRDefault="00A41C57" w:rsidP="00A41C57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14:paraId="1C03A642" w14:textId="77777777" w:rsidR="00A41C57" w:rsidRPr="00643A48" w:rsidRDefault="00A41C57" w:rsidP="00A41C57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14:paraId="530DE3BA" w14:textId="77777777" w:rsidR="00A41C57" w:rsidRPr="00002983" w:rsidRDefault="00A41C57" w:rsidP="00A41C57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14:paraId="56E647C9" w14:textId="77777777" w:rsidR="00A41C57" w:rsidRDefault="00A41C57" w:rsidP="00A41C57"/>
    <w:p w14:paraId="5B5CD577" w14:textId="77777777" w:rsidR="00A41C57" w:rsidRDefault="00A41C57" w:rsidP="00A41C57"/>
    <w:p w14:paraId="4FD6133E" w14:textId="77777777" w:rsidR="00E82FBA" w:rsidRDefault="00E82FBA"/>
    <w:sectPr w:rsidR="00E8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1D5A18"/>
    <w:multiLevelType w:val="multilevel"/>
    <w:tmpl w:val="20860F5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A"/>
    <w:rsid w:val="0009187A"/>
    <w:rsid w:val="00555CDE"/>
    <w:rsid w:val="0060762D"/>
    <w:rsid w:val="00673572"/>
    <w:rsid w:val="008914CF"/>
    <w:rsid w:val="009944AE"/>
    <w:rsid w:val="00A41C57"/>
    <w:rsid w:val="00AC22AA"/>
    <w:rsid w:val="00B74B0A"/>
    <w:rsid w:val="00C44BB5"/>
    <w:rsid w:val="00D83D56"/>
    <w:rsid w:val="00DF7BDC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143"/>
  <w15:chartTrackingRefBased/>
  <w15:docId w15:val="{2E6BD6F6-CCE5-4CAD-9851-1E686C3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57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eastAsiaTheme="majorEastAsia" w:cstheme="majorBidi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802C-575D-4094-9949-FF98B36B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Lenovo</cp:lastModifiedBy>
  <cp:revision>11</cp:revision>
  <dcterms:created xsi:type="dcterms:W3CDTF">2023-05-09T08:54:00Z</dcterms:created>
  <dcterms:modified xsi:type="dcterms:W3CDTF">2023-11-30T16:53:00Z</dcterms:modified>
</cp:coreProperties>
</file>