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39" w:rsidRDefault="00A33C39" w:rsidP="00A33C3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Start w:id="1" w:name="_GoBack"/>
      <w:bookmarkEnd w:id="0"/>
      <w:bookmarkEnd w:id="1"/>
    </w:p>
    <w:p w:rsidR="00A727E1" w:rsidRPr="00EF4A4E" w:rsidRDefault="00A727E1" w:rsidP="00A727E1">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A727E1" w:rsidRDefault="00A727E1" w:rsidP="00A727E1">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«БІЛОЦЕРКІВСЬКА МІСЬКА ЛІКАРНЯ № 3 »</w:t>
      </w:r>
    </w:p>
    <w:p w:rsidR="00A33C39" w:rsidRDefault="00A33C39" w:rsidP="00A33C39">
      <w:pPr>
        <w:spacing w:after="0" w:line="240" w:lineRule="auto"/>
        <w:ind w:left="-1418"/>
        <w:jc w:val="center"/>
        <w:rPr>
          <w:rFonts w:ascii="Times New Roman" w:eastAsia="Times New Roman" w:hAnsi="Times New Roman" w:cs="Times New Roman"/>
          <w:b/>
          <w:color w:val="000000"/>
          <w:sz w:val="24"/>
          <w:szCs w:val="24"/>
        </w:rPr>
      </w:pPr>
    </w:p>
    <w:p w:rsidR="00A33C39" w:rsidRDefault="00A33C39" w:rsidP="00A33C39">
      <w:pPr>
        <w:spacing w:after="0" w:line="240" w:lineRule="auto"/>
        <w:ind w:left="-1418"/>
        <w:jc w:val="right"/>
        <w:rPr>
          <w:rFonts w:ascii="Times New Roman" w:eastAsia="Times New Roman" w:hAnsi="Times New Roman" w:cs="Times New Roman"/>
          <w:b/>
          <w:color w:val="000000"/>
          <w:sz w:val="24"/>
          <w:szCs w:val="24"/>
        </w:rPr>
      </w:pPr>
    </w:p>
    <w:tbl>
      <w:tblPr>
        <w:tblpPr w:leftFromText="180" w:rightFromText="180" w:vertAnchor="text" w:horzAnchor="margin" w:tblpY="9"/>
        <w:tblW w:w="9462" w:type="dxa"/>
        <w:tblInd w:w="5664" w:type="dxa"/>
        <w:tblLayout w:type="fixed"/>
        <w:tblLook w:val="0000"/>
      </w:tblPr>
      <w:tblGrid>
        <w:gridCol w:w="9462"/>
      </w:tblGrid>
      <w:tr w:rsidR="00A727E1" w:rsidRPr="00EF4A4E" w:rsidTr="00014320">
        <w:trPr>
          <w:trHeight w:val="340"/>
        </w:trPr>
        <w:tc>
          <w:tcPr>
            <w:tcW w:w="9462" w:type="dxa"/>
            <w:vAlign w:val="center"/>
          </w:tcPr>
          <w:p w:rsidR="00A727E1" w:rsidRPr="00014320" w:rsidRDefault="00A727E1" w:rsidP="00A727E1">
            <w:pPr>
              <w:pStyle w:val="a3"/>
              <w:rPr>
                <w:rFonts w:ascii="Times New Roman" w:hAnsi="Times New Roman" w:cs="Times New Roman"/>
                <w:b/>
                <w:noProof/>
                <w:sz w:val="24"/>
                <w:szCs w:val="24"/>
                <w:lang w:eastAsia="ru-RU"/>
              </w:rPr>
            </w:pPr>
            <w:r w:rsidRPr="00014320">
              <w:rPr>
                <w:rFonts w:ascii="Times New Roman" w:hAnsi="Times New Roman" w:cs="Times New Roman"/>
                <w:b/>
                <w:noProof/>
                <w:sz w:val="24"/>
                <w:szCs w:val="24"/>
                <w:lang w:eastAsia="ru-RU"/>
              </w:rPr>
              <w:t>"ЗАТВЕРДЖЕНО"</w:t>
            </w:r>
          </w:p>
        </w:tc>
      </w:tr>
      <w:tr w:rsidR="00A727E1" w:rsidRPr="00EF4A4E" w:rsidTr="00014320">
        <w:trPr>
          <w:trHeight w:val="340"/>
        </w:trPr>
        <w:tc>
          <w:tcPr>
            <w:tcW w:w="9462" w:type="dxa"/>
            <w:vAlign w:val="center"/>
          </w:tcPr>
          <w:p w:rsidR="00014320"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У</w:t>
            </w:r>
            <w:r w:rsidR="00014320">
              <w:rPr>
                <w:rFonts w:ascii="Times New Roman" w:hAnsi="Times New Roman" w:cs="Times New Roman"/>
                <w:noProof/>
                <w:sz w:val="24"/>
                <w:szCs w:val="24"/>
                <w:lang w:eastAsia="ru-RU"/>
              </w:rPr>
              <w:t>повноваженою особою з питань</w:t>
            </w:r>
          </w:p>
          <w:p w:rsidR="00A727E1" w:rsidRPr="00A727E1"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публічних закупівель</w:t>
            </w:r>
          </w:p>
          <w:p w:rsidR="00014320" w:rsidRDefault="00014320" w:rsidP="00A727E1">
            <w:pPr>
              <w:pStyle w:val="a3"/>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КНП БМР «Білоцерківська міська</w:t>
            </w:r>
          </w:p>
          <w:p w:rsidR="00A727E1" w:rsidRPr="00A727E1"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лікарня № 3»</w:t>
            </w:r>
          </w:p>
        </w:tc>
      </w:tr>
      <w:tr w:rsidR="00A727E1" w:rsidRPr="00EF4A4E" w:rsidTr="00014320">
        <w:trPr>
          <w:trHeight w:val="340"/>
        </w:trPr>
        <w:tc>
          <w:tcPr>
            <w:tcW w:w="9462" w:type="dxa"/>
            <w:vAlign w:val="center"/>
          </w:tcPr>
          <w:p w:rsidR="00A727E1" w:rsidRPr="00AF3FE5"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 xml:space="preserve">протокол № </w:t>
            </w:r>
            <w:r w:rsidR="00AF3FE5">
              <w:rPr>
                <w:rFonts w:ascii="Times New Roman" w:hAnsi="Times New Roman" w:cs="Times New Roman"/>
                <w:noProof/>
                <w:sz w:val="24"/>
                <w:szCs w:val="24"/>
                <w:lang w:eastAsia="ru-RU"/>
              </w:rPr>
              <w:t>70</w:t>
            </w:r>
          </w:p>
          <w:p w:rsidR="00A727E1" w:rsidRPr="00A727E1" w:rsidRDefault="00A727E1" w:rsidP="00AF3FE5">
            <w:pPr>
              <w:pStyle w:val="a3"/>
              <w:rPr>
                <w:rFonts w:ascii="Times New Roman" w:hAnsi="Times New Roman" w:cs="Times New Roman"/>
                <w:b/>
                <w:noProof/>
                <w:sz w:val="24"/>
                <w:szCs w:val="24"/>
                <w:u w:val="single"/>
                <w:lang w:eastAsia="ru-RU"/>
              </w:rPr>
            </w:pPr>
            <w:r w:rsidRPr="00A727E1">
              <w:rPr>
                <w:rFonts w:ascii="Times New Roman" w:hAnsi="Times New Roman" w:cs="Times New Roman"/>
                <w:b/>
                <w:noProof/>
                <w:sz w:val="24"/>
                <w:szCs w:val="24"/>
                <w:u w:val="single"/>
                <w:lang w:eastAsia="ru-RU"/>
              </w:rPr>
              <w:t xml:space="preserve">від </w:t>
            </w:r>
            <w:r w:rsidR="00AF3FE5">
              <w:rPr>
                <w:rFonts w:ascii="Times New Roman" w:hAnsi="Times New Roman" w:cs="Times New Roman"/>
                <w:b/>
                <w:noProof/>
                <w:sz w:val="24"/>
                <w:szCs w:val="24"/>
                <w:u w:val="single"/>
                <w:lang w:eastAsia="ru-RU"/>
              </w:rPr>
              <w:t>20</w:t>
            </w:r>
            <w:r w:rsidRPr="00A727E1">
              <w:rPr>
                <w:rFonts w:ascii="Times New Roman" w:hAnsi="Times New Roman" w:cs="Times New Roman"/>
                <w:b/>
                <w:noProof/>
                <w:sz w:val="24"/>
                <w:szCs w:val="24"/>
                <w:u w:val="single"/>
                <w:lang w:eastAsia="ru-RU"/>
              </w:rPr>
              <w:t xml:space="preserve"> </w:t>
            </w:r>
            <w:r w:rsidR="00014320">
              <w:rPr>
                <w:rFonts w:ascii="Times New Roman" w:hAnsi="Times New Roman" w:cs="Times New Roman"/>
                <w:b/>
                <w:noProof/>
                <w:sz w:val="24"/>
                <w:szCs w:val="24"/>
                <w:u w:val="single"/>
                <w:lang w:eastAsia="ru-RU"/>
              </w:rPr>
              <w:t>березня</w:t>
            </w:r>
            <w:r w:rsidRPr="00A727E1">
              <w:rPr>
                <w:rFonts w:ascii="Times New Roman" w:hAnsi="Times New Roman" w:cs="Times New Roman"/>
                <w:b/>
                <w:noProof/>
                <w:sz w:val="24"/>
                <w:szCs w:val="24"/>
                <w:u w:val="single"/>
                <w:lang w:eastAsia="ru-RU"/>
              </w:rPr>
              <w:t xml:space="preserve"> 2023 року</w:t>
            </w:r>
          </w:p>
        </w:tc>
      </w:tr>
    </w:tbl>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521799" w:rsidRDefault="00521799" w:rsidP="00F24B1F">
      <w:pPr>
        <w:spacing w:after="0" w:line="240" w:lineRule="auto"/>
        <w:jc w:val="center"/>
        <w:rPr>
          <w:rFonts w:ascii="Times New Roman" w:eastAsia="Times New Roman" w:hAnsi="Times New Roman" w:cs="Times New Roman"/>
          <w:b/>
          <w:color w:val="000000"/>
          <w:sz w:val="24"/>
          <w:szCs w:val="24"/>
        </w:rPr>
      </w:pPr>
    </w:p>
    <w:p w:rsidR="00A33C39" w:rsidRDefault="00A33C39" w:rsidP="00F24B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33C39" w:rsidRDefault="00A33C39" w:rsidP="00A33C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24B1F">
        <w:rPr>
          <w:rFonts w:ascii="Times New Roman" w:eastAsia="Times New Roman" w:hAnsi="Times New Roman" w:cs="Times New Roman"/>
          <w:b/>
          <w:sz w:val="24"/>
          <w:szCs w:val="24"/>
        </w:rPr>
        <w:t>(з особливостями)</w:t>
      </w:r>
    </w:p>
    <w:p w:rsidR="00A33C39" w:rsidRPr="00F24B1F" w:rsidRDefault="00A33C39" w:rsidP="00F24B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F24B1F">
        <w:rPr>
          <w:rFonts w:ascii="Times New Roman" w:eastAsia="Times New Roman" w:hAnsi="Times New Roman" w:cs="Times New Roman"/>
          <w:b/>
          <w:sz w:val="24"/>
          <w:szCs w:val="24"/>
        </w:rPr>
        <w:t>Товару/Послуги/Роботи</w:t>
      </w:r>
    </w:p>
    <w:p w:rsidR="00A33C39" w:rsidRPr="008B7980" w:rsidRDefault="00A33C39" w:rsidP="008B7980">
      <w:pPr>
        <w:pStyle w:val="a3"/>
        <w:jc w:val="center"/>
        <w:rPr>
          <w:rFonts w:ascii="Times New Roman" w:hAnsi="Times New Roman" w:cs="Times New Roman"/>
          <w:b/>
          <w:sz w:val="24"/>
          <w:szCs w:val="24"/>
        </w:rPr>
      </w:pPr>
      <w:r w:rsidRPr="008B7980">
        <w:rPr>
          <w:rFonts w:ascii="Times New Roman" w:hAnsi="Times New Roman" w:cs="Times New Roman"/>
          <w:b/>
          <w:sz w:val="24"/>
          <w:szCs w:val="24"/>
        </w:rPr>
        <w:t>ПРЕДМЕТ ЗАКУПІВЛІ</w:t>
      </w:r>
    </w:p>
    <w:p w:rsidR="00F316F3" w:rsidRPr="00D86665" w:rsidRDefault="001119D8" w:rsidP="00F316F3">
      <w:pPr>
        <w:rPr>
          <w:b/>
          <w:lang w:val="en-US"/>
        </w:rPr>
      </w:pPr>
      <w:r w:rsidRPr="0086191A">
        <w:rPr>
          <w:rFonts w:ascii="Times New Roman" w:eastAsia="Times New Roman" w:hAnsi="Times New Roman" w:cs="Times New Roman"/>
          <w:b/>
          <w:sz w:val="24"/>
          <w:szCs w:val="24"/>
        </w:rPr>
        <w:t xml:space="preserve">ДК 021:2015 </w:t>
      </w:r>
      <w:r w:rsidRPr="0086191A">
        <w:rPr>
          <w:rFonts w:ascii="Times New Roman" w:eastAsia="Times New Roman" w:hAnsi="Times New Roman" w:cs="Times New Roman"/>
          <w:b/>
          <w:sz w:val="24"/>
          <w:szCs w:val="24"/>
          <w:lang w:eastAsia="en-US"/>
        </w:rPr>
        <w:t>33600000-6 - Фармацевтична продукція</w:t>
      </w:r>
      <w:r w:rsidRPr="0086191A">
        <w:rPr>
          <w:rFonts w:ascii="Times New Roman" w:eastAsia="Times New Roman" w:hAnsi="Times New Roman" w:cs="Times New Roman"/>
          <w:b/>
          <w:sz w:val="24"/>
          <w:szCs w:val="24"/>
        </w:rPr>
        <w:t xml:space="preserve"> – </w:t>
      </w:r>
      <w:r w:rsidR="00F316F3" w:rsidRPr="00D86665">
        <w:rPr>
          <w:rFonts w:ascii="Times New Roman" w:eastAsia="Times New Roman" w:hAnsi="Times New Roman" w:cs="Times New Roman"/>
          <w:b/>
          <w:color w:val="000000"/>
          <w:sz w:val="24"/>
          <w:szCs w:val="24"/>
          <w:lang w:eastAsia="ru-RU"/>
        </w:rPr>
        <w:t>Sulfamethoxazole and trimethoprim; Medicinal charcoal; Neostigmine; Glucose; Electrolytes; Sulfamethoxazole and trimethoprim; Lidocaine; Potassium chloride; Cocarboxylase; Comb drug; Loratadine; Validol; Glyceryl trinitrate; Glyceryl trinitrate; Nitrofural; Aciclovir; Aciclovir; Aminocaproic acid; Ammonia*; Hydrogen peroxide; Iodine; Viride nitens; Sulfacetamide; Xylometazoline; Ambroxol; Electrolytes; Procaine; Dextran; Hydroxyethylstarch; Nikethamide; Papaverine; Platyphylline; Verapamil; Amiodarone; Norepinephrine; Furosemide; Phenylephrine; Drotaverine; Diclofenac; Digoxin; Epinephrine; Sodium bicarbonate; Paracetamol; Paracetamol; Paracetamol; Tranexamic acid; Nifedipine</w:t>
      </w:r>
    </w:p>
    <w:p w:rsidR="00582E54" w:rsidRPr="00F316F3" w:rsidRDefault="00582E54" w:rsidP="00015218">
      <w:pPr>
        <w:spacing w:line="215" w:lineRule="atLeast"/>
        <w:ind w:firstLine="709"/>
        <w:jc w:val="center"/>
        <w:textAlignment w:val="baseline"/>
        <w:rPr>
          <w:rFonts w:ascii="Times New Roman" w:hAnsi="Times New Roman" w:cs="Times New Roman"/>
          <w:b/>
          <w:sz w:val="24"/>
          <w:szCs w:val="24"/>
          <w:lang w:val="en-US" w:eastAsia="ru-RU"/>
        </w:rPr>
      </w:pPr>
    </w:p>
    <w:p w:rsidR="00AF3FE5" w:rsidRPr="00AF3FE5" w:rsidRDefault="00AF3FE5" w:rsidP="00015218">
      <w:pPr>
        <w:spacing w:line="215" w:lineRule="atLeast"/>
        <w:ind w:firstLine="709"/>
        <w:jc w:val="center"/>
        <w:textAlignment w:val="baseline"/>
        <w:rPr>
          <w:rFonts w:ascii="Times New Roman" w:hAnsi="Times New Roman" w:cs="Times New Roman"/>
          <w:b/>
          <w:sz w:val="24"/>
          <w:szCs w:val="24"/>
        </w:rPr>
      </w:pPr>
    </w:p>
    <w:p w:rsidR="00A33C39" w:rsidRDefault="00A33C39" w:rsidP="00A33C39">
      <w:pPr>
        <w:spacing w:before="240" w:after="0" w:line="240" w:lineRule="auto"/>
        <w:rPr>
          <w:rFonts w:ascii="Times New Roman" w:eastAsia="Times New Roman" w:hAnsi="Times New Roman" w:cs="Times New Roman"/>
          <w:sz w:val="24"/>
          <w:szCs w:val="24"/>
        </w:rPr>
      </w:pPr>
    </w:p>
    <w:p w:rsidR="00A33C39" w:rsidRDefault="00A33C39" w:rsidP="00A33C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33C39" w:rsidRDefault="00A33C39" w:rsidP="00A33C39">
      <w:pPr>
        <w:spacing w:before="240" w:after="0" w:line="240" w:lineRule="auto"/>
        <w:rPr>
          <w:rFonts w:ascii="Times New Roman" w:eastAsia="Times New Roman" w:hAnsi="Times New Roman" w:cs="Times New Roman"/>
          <w:sz w:val="24"/>
          <w:szCs w:val="24"/>
        </w:rPr>
      </w:pPr>
    </w:p>
    <w:p w:rsidR="00F316F3" w:rsidRPr="00F316F3" w:rsidRDefault="00A33C39" w:rsidP="00A33C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7B10" w:rsidRDefault="00F47B10" w:rsidP="00A33C39">
      <w:pPr>
        <w:spacing w:before="240" w:after="0" w:line="240" w:lineRule="auto"/>
        <w:rPr>
          <w:rFonts w:ascii="Times New Roman" w:eastAsia="Times New Roman" w:hAnsi="Times New Roman" w:cs="Times New Roman"/>
          <w:sz w:val="24"/>
          <w:szCs w:val="24"/>
        </w:rPr>
      </w:pPr>
    </w:p>
    <w:p w:rsidR="00813BDC" w:rsidRDefault="00813BDC" w:rsidP="00A33C39">
      <w:pPr>
        <w:spacing w:before="240" w:after="0" w:line="240" w:lineRule="auto"/>
        <w:rPr>
          <w:rFonts w:ascii="Times New Roman" w:eastAsia="Times New Roman" w:hAnsi="Times New Roman" w:cs="Times New Roman"/>
          <w:sz w:val="24"/>
          <w:szCs w:val="24"/>
        </w:rPr>
      </w:pPr>
    </w:p>
    <w:p w:rsidR="00813BDC" w:rsidRPr="00EF4A4E" w:rsidRDefault="00813BDC" w:rsidP="0081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bookmarkStart w:id="2" w:name="_heading=h.1fob9te" w:colFirst="0" w:colLast="0"/>
      <w:bookmarkEnd w:id="2"/>
      <w:r w:rsidRPr="00EF4A4E">
        <w:rPr>
          <w:rFonts w:ascii="Times New Roman" w:eastAsia="SimSun" w:hAnsi="Times New Roman" w:cs="Times New Roman"/>
          <w:noProof/>
          <w:sz w:val="24"/>
          <w:szCs w:val="24"/>
          <w:lang w:eastAsia="ru-RU"/>
        </w:rPr>
        <w:t>м. Біла Церква</w:t>
      </w:r>
    </w:p>
    <w:p w:rsidR="00813BDC" w:rsidRDefault="00813BDC" w:rsidP="0081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202</w:t>
      </w:r>
      <w:r>
        <w:rPr>
          <w:rFonts w:ascii="Times New Roman" w:eastAsia="SimSun" w:hAnsi="Times New Roman" w:cs="Times New Roman"/>
          <w:noProof/>
          <w:sz w:val="24"/>
          <w:szCs w:val="24"/>
          <w:lang w:eastAsia="ru-RU"/>
        </w:rPr>
        <w:t>3</w:t>
      </w:r>
      <w:r w:rsidRPr="00EF4A4E">
        <w:rPr>
          <w:rFonts w:ascii="Times New Roman" w:eastAsia="SimSun" w:hAnsi="Times New Roman" w:cs="Times New Roman"/>
          <w:noProof/>
          <w:sz w:val="24"/>
          <w:szCs w:val="24"/>
          <w:lang w:eastAsia="ru-RU"/>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33C39" w:rsidTr="006C0B1A">
        <w:trPr>
          <w:trHeight w:val="416"/>
          <w:jc w:val="center"/>
        </w:trPr>
        <w:tc>
          <w:tcPr>
            <w:tcW w:w="70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33C39" w:rsidRDefault="00A33C39" w:rsidP="006C0B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3C39" w:rsidTr="006C0B1A">
        <w:trPr>
          <w:trHeight w:val="411"/>
          <w:jc w:val="center"/>
        </w:trPr>
        <w:tc>
          <w:tcPr>
            <w:tcW w:w="70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3C39" w:rsidTr="006C0B1A">
        <w:trPr>
          <w:trHeight w:val="1119"/>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33C39" w:rsidRPr="004705B9" w:rsidRDefault="00A33C39" w:rsidP="004705B9">
            <w:pPr>
              <w:pStyle w:val="a3"/>
              <w:jc w:val="both"/>
              <w:rPr>
                <w:rFonts w:ascii="Times New Roman" w:hAnsi="Times New Roman" w:cs="Times New Roman"/>
                <w:sz w:val="24"/>
                <w:szCs w:val="24"/>
              </w:rPr>
            </w:pPr>
            <w:r w:rsidRPr="004705B9">
              <w:rPr>
                <w:rFonts w:ascii="Times New Roman" w:hAnsi="Times New Roman" w:cs="Times New Roman"/>
                <w:sz w:val="24"/>
                <w:szCs w:val="24"/>
              </w:rPr>
              <w:t>Тендерну д</w:t>
            </w:r>
            <w:r w:rsidRPr="004705B9">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705B9">
              <w:rPr>
                <w:rFonts w:ascii="Times New Roman" w:hAnsi="Times New Roman" w:cs="Times New Roman"/>
                <w:sz w:val="24"/>
                <w:szCs w:val="24"/>
              </w:rPr>
              <w:t>—</w:t>
            </w:r>
            <w:r w:rsidRPr="004705B9">
              <w:rPr>
                <w:rFonts w:ascii="Times New Roman" w:hAnsi="Times New Roman" w:cs="Times New Roman"/>
                <w:color w:val="000000"/>
                <w:sz w:val="24"/>
                <w:szCs w:val="24"/>
              </w:rPr>
              <w:t xml:space="preserve"> Закон)</w:t>
            </w:r>
            <w:r w:rsidRPr="004705B9">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0915" w:rsidRPr="004705B9">
              <w:rPr>
                <w:rFonts w:ascii="Times New Roman" w:hAnsi="Times New Roman" w:cs="Times New Roman"/>
                <w:sz w:val="24"/>
                <w:szCs w:val="24"/>
              </w:rPr>
              <w:t>, затверджених П</w:t>
            </w:r>
            <w:r w:rsidRPr="004705B9">
              <w:rPr>
                <w:rFonts w:ascii="Times New Roman" w:hAnsi="Times New Roman" w:cs="Times New Roman"/>
                <w:sz w:val="24"/>
                <w:szCs w:val="24"/>
              </w:rPr>
              <w:t>остановою Кабміну від 12.10.2022 № 1178 (далі — Особливості).</w:t>
            </w:r>
          </w:p>
          <w:p w:rsidR="00A33C39" w:rsidRDefault="00A33C39" w:rsidP="004705B9">
            <w:pPr>
              <w:pStyle w:val="a3"/>
              <w:jc w:val="both"/>
            </w:pPr>
            <w:r w:rsidRPr="004705B9">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705B9">
              <w:rPr>
                <w:rFonts w:ascii="Times New Roman" w:hAnsi="Times New Roman" w:cs="Times New Roman"/>
                <w:sz w:val="24"/>
                <w:szCs w:val="24"/>
              </w:rPr>
              <w:t>Особливостях.</w:t>
            </w:r>
          </w:p>
        </w:tc>
      </w:tr>
      <w:tr w:rsidR="00A33C39" w:rsidTr="006C0B1A">
        <w:trPr>
          <w:trHeight w:val="61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33C39" w:rsidRDefault="00A33C39" w:rsidP="006C0B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33C39" w:rsidTr="006C0B1A">
        <w:trPr>
          <w:trHeight w:val="28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33C39" w:rsidRDefault="00813BDC" w:rsidP="006C0B1A">
            <w:pPr>
              <w:jc w:val="both"/>
              <w:rPr>
                <w:rFonts w:ascii="Times New Roman" w:eastAsia="Times New Roman" w:hAnsi="Times New Roman" w:cs="Times New Roman"/>
                <w:i/>
                <w:sz w:val="24"/>
                <w:szCs w:val="24"/>
              </w:rPr>
            </w:pPr>
            <w:r w:rsidRPr="00EF4A4E">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A33C39" w:rsidTr="00805545">
        <w:trPr>
          <w:trHeight w:val="562"/>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33C39" w:rsidRDefault="00813BDC" w:rsidP="00812907">
            <w:pPr>
              <w:jc w:val="both"/>
              <w:rPr>
                <w:rFonts w:ascii="Times New Roman" w:eastAsia="Times New Roman" w:hAnsi="Times New Roman" w:cs="Times New Roman"/>
                <w:sz w:val="24"/>
                <w:szCs w:val="24"/>
                <w:highlight w:val="cyan"/>
              </w:rPr>
            </w:pPr>
            <w:r>
              <w:rPr>
                <w:rFonts w:ascii="Times New Roman" w:hAnsi="Times New Roman" w:cs="Times New Roman"/>
                <w:sz w:val="24"/>
              </w:rPr>
              <w:t>09109</w:t>
            </w:r>
            <w:r w:rsidRPr="00EF4A4E">
              <w:rPr>
                <w:rFonts w:ascii="Times New Roman" w:hAnsi="Times New Roman" w:cs="Times New Roman"/>
                <w:sz w:val="24"/>
              </w:rPr>
              <w:t xml:space="preserve">, Київська область, місто Біла Церква, вулиця </w:t>
            </w:r>
            <w:r w:rsidR="00812907">
              <w:rPr>
                <w:rFonts w:ascii="Times New Roman" w:hAnsi="Times New Roman" w:cs="Times New Roman"/>
                <w:sz w:val="24"/>
              </w:rPr>
              <w:t>Архипа Люльки</w:t>
            </w:r>
            <w:r w:rsidRPr="00EF4A4E">
              <w:rPr>
                <w:rFonts w:ascii="Times New Roman" w:hAnsi="Times New Roman" w:cs="Times New Roman"/>
                <w:sz w:val="24"/>
              </w:rPr>
              <w:t>, будинок 12</w:t>
            </w:r>
          </w:p>
        </w:tc>
      </w:tr>
      <w:tr w:rsidR="00A33C39" w:rsidTr="006C0B1A">
        <w:trPr>
          <w:trHeight w:val="1119"/>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39E1" w:rsidRPr="00EF4A4E" w:rsidRDefault="009A61DF" w:rsidP="00F839E1">
            <w:pPr>
              <w:jc w:val="both"/>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t>Мозговий Олексій Петрович</w:t>
            </w:r>
            <w:r w:rsidR="00F839E1" w:rsidRPr="00EF4A4E">
              <w:rPr>
                <w:rFonts w:ascii="Times New Roman" w:eastAsia="SimSun" w:hAnsi="Times New Roman" w:cs="Times New Roman"/>
                <w:noProof/>
                <w:sz w:val="24"/>
                <w:szCs w:val="24"/>
                <w:lang w:eastAsia="ru-RU"/>
              </w:rPr>
              <w:t xml:space="preserve"> – </w:t>
            </w:r>
            <w:r w:rsidR="00F839E1">
              <w:rPr>
                <w:rFonts w:ascii="Times New Roman" w:eastAsia="SimSun" w:hAnsi="Times New Roman" w:cs="Times New Roman"/>
                <w:noProof/>
                <w:sz w:val="24"/>
                <w:szCs w:val="24"/>
                <w:lang w:eastAsia="ru-RU"/>
              </w:rPr>
              <w:t>У</w:t>
            </w:r>
            <w:r w:rsidR="00F839E1" w:rsidRPr="00EF4A4E">
              <w:rPr>
                <w:rFonts w:ascii="Times New Roman" w:eastAsia="SimSun" w:hAnsi="Times New Roman" w:cs="Times New Roman"/>
                <w:noProof/>
                <w:sz w:val="24"/>
                <w:szCs w:val="24"/>
                <w:lang w:eastAsia="ru-RU"/>
              </w:rPr>
              <w:t xml:space="preserve">повноважена особа з питань публічних закупівель, </w:t>
            </w:r>
            <w:r w:rsidRPr="00EF4A4E">
              <w:rPr>
                <w:rFonts w:ascii="Times New Roman" w:eastAsia="SimSun" w:hAnsi="Times New Roman" w:cs="Times New Roman"/>
                <w:noProof/>
                <w:sz w:val="24"/>
                <w:szCs w:val="24"/>
                <w:lang w:eastAsia="ru-RU"/>
              </w:rPr>
              <w:t xml:space="preserve">– </w:t>
            </w:r>
            <w:r>
              <w:rPr>
                <w:rFonts w:ascii="Times New Roman" w:eastAsia="SimSun" w:hAnsi="Times New Roman" w:cs="Times New Roman"/>
                <w:noProof/>
                <w:sz w:val="24"/>
                <w:szCs w:val="24"/>
                <w:lang w:eastAsia="ru-RU"/>
              </w:rPr>
              <w:t xml:space="preserve">Фахівець з </w:t>
            </w:r>
            <w:r w:rsidRPr="00EF4A4E">
              <w:rPr>
                <w:rFonts w:ascii="Times New Roman" w:eastAsia="SimSun" w:hAnsi="Times New Roman" w:cs="Times New Roman"/>
                <w:noProof/>
                <w:sz w:val="24"/>
                <w:szCs w:val="24"/>
                <w:lang w:eastAsia="ru-RU"/>
              </w:rPr>
              <w:t>публічних закупівель</w:t>
            </w:r>
          </w:p>
          <w:p w:rsidR="00F839E1" w:rsidRPr="00EF4A4E" w:rsidRDefault="00F839E1" w:rsidP="00F839E1">
            <w:pPr>
              <w:jc w:val="both"/>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телефон: (04563) 6-84-77.</w:t>
            </w:r>
          </w:p>
          <w:p w:rsidR="00A33C39" w:rsidRDefault="00F839E1" w:rsidP="00F839E1">
            <w:pPr>
              <w:jc w:val="both"/>
              <w:rPr>
                <w:rFonts w:ascii="Times New Roman" w:eastAsia="Times New Roman" w:hAnsi="Times New Roman" w:cs="Times New Roman"/>
                <w:i/>
                <w:color w:val="FF0000"/>
                <w:sz w:val="24"/>
                <w:szCs w:val="24"/>
                <w:highlight w:val="yellow"/>
              </w:rPr>
            </w:pPr>
            <w:r w:rsidRPr="00EF4A4E">
              <w:rPr>
                <w:rFonts w:ascii="Times New Roman" w:eastAsia="SimSun" w:hAnsi="Times New Roman" w:cs="Times New Roman"/>
                <w:noProof/>
                <w:sz w:val="24"/>
                <w:szCs w:val="24"/>
              </w:rPr>
              <w:t>електронна адреса: bc.ml.3@ukr.net</w:t>
            </w:r>
          </w:p>
        </w:tc>
      </w:tr>
      <w:tr w:rsidR="00A33C39" w:rsidTr="006C0B1A">
        <w:trPr>
          <w:trHeight w:val="1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33C39" w:rsidRDefault="004800AA" w:rsidP="006C0B1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A33C39">
              <w:rPr>
                <w:rFonts w:ascii="Times New Roman" w:eastAsia="Times New Roman" w:hAnsi="Times New Roman" w:cs="Times New Roman"/>
                <w:color w:val="000000"/>
                <w:sz w:val="24"/>
                <w:szCs w:val="24"/>
              </w:rPr>
              <w:t xml:space="preserve">ідкриті торги </w:t>
            </w:r>
            <w:r w:rsidR="00A33C39" w:rsidRPr="00A33C39">
              <w:rPr>
                <w:rFonts w:ascii="Times New Roman" w:eastAsia="Times New Roman" w:hAnsi="Times New Roman" w:cs="Times New Roman"/>
                <w:sz w:val="24"/>
                <w:szCs w:val="24"/>
              </w:rPr>
              <w:t>з особливостями</w:t>
            </w:r>
          </w:p>
        </w:tc>
      </w:tr>
      <w:tr w:rsidR="00A33C39" w:rsidTr="006C0B1A">
        <w:trPr>
          <w:trHeight w:val="240"/>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33C39" w:rsidRDefault="00A33C39" w:rsidP="006C0B1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3C39" w:rsidTr="006C0B1A">
        <w:trPr>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7B61" w:rsidRPr="00177540" w:rsidRDefault="00A176CB" w:rsidP="00177540">
            <w:pPr>
              <w:rPr>
                <w:rFonts w:ascii="Times New Roman" w:eastAsia="Times New Roman" w:hAnsi="Times New Roman" w:cs="Times New Roman"/>
                <w:i/>
                <w:sz w:val="24"/>
                <w:szCs w:val="24"/>
                <w:lang w:val="en-US"/>
              </w:rPr>
            </w:pPr>
            <w:r w:rsidRPr="0086191A">
              <w:rPr>
                <w:rFonts w:ascii="Times New Roman" w:eastAsia="Times New Roman" w:hAnsi="Times New Roman" w:cs="Times New Roman"/>
                <w:b/>
                <w:sz w:val="24"/>
                <w:szCs w:val="24"/>
              </w:rPr>
              <w:t xml:space="preserve">ДК 021:2015 </w:t>
            </w:r>
            <w:r w:rsidRPr="0086191A">
              <w:rPr>
                <w:rFonts w:ascii="Times New Roman" w:eastAsia="Times New Roman" w:hAnsi="Times New Roman" w:cs="Times New Roman"/>
                <w:b/>
                <w:sz w:val="24"/>
                <w:szCs w:val="24"/>
                <w:lang w:eastAsia="en-US"/>
              </w:rPr>
              <w:t>33600000-6 - Фармацевтична продукція</w:t>
            </w:r>
            <w:r w:rsidRPr="0086191A">
              <w:rPr>
                <w:rFonts w:ascii="Times New Roman" w:eastAsia="Times New Roman" w:hAnsi="Times New Roman" w:cs="Times New Roman"/>
                <w:b/>
                <w:sz w:val="24"/>
                <w:szCs w:val="24"/>
              </w:rPr>
              <w:t xml:space="preserve"> – </w:t>
            </w:r>
            <w:r w:rsidR="00177540" w:rsidRPr="00D86665">
              <w:rPr>
                <w:rFonts w:ascii="Times New Roman" w:eastAsia="Times New Roman" w:hAnsi="Times New Roman" w:cs="Times New Roman"/>
                <w:b/>
                <w:color w:val="000000"/>
                <w:sz w:val="24"/>
                <w:szCs w:val="24"/>
                <w:lang w:eastAsia="ru-RU"/>
              </w:rPr>
              <w:t xml:space="preserve">Sulfamethoxazole and trimethoprim; Medicinal charcoal; Neostigmine; Glucose; Electrolytes; Sulfamethoxazole and trimethoprim; Lidocaine; Potassium chloride; Cocarboxylase; Comb drug; Loratadine; Validol; Glyceryl trinitrate; Glyceryl trinitrate; Nitrofural; Aciclovir; Aciclovir; Aminocaproic acid; Ammonia*; Hydrogen peroxide; Iodine; Viride nitens; Sulfacetamide; Xylometazoline; Ambroxol; Electrolytes; Procaine; Dextran; Hydroxyethylstarch; Nikethamide; Papaverine; Platyphylline; Verapamil; Amiodarone; Norepinephrine; Furosemide; Phenylephrine; Drotaverine; Diclofenac; Digoxin; Epinephrine; Sodium bicarbonate; Paracetamol; </w:t>
            </w:r>
            <w:r w:rsidR="00177540" w:rsidRPr="00D86665">
              <w:rPr>
                <w:rFonts w:ascii="Times New Roman" w:eastAsia="Times New Roman" w:hAnsi="Times New Roman" w:cs="Times New Roman"/>
                <w:b/>
                <w:color w:val="000000"/>
                <w:sz w:val="24"/>
                <w:szCs w:val="24"/>
                <w:lang w:eastAsia="ru-RU"/>
              </w:rPr>
              <w:lastRenderedPageBreak/>
              <w:t>Paracetamol; Paracetamol; Tranexamic acid; Nifedipine</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A33C39" w:rsidRDefault="00A33C39" w:rsidP="006C0B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33C39" w:rsidRPr="000D44CC" w:rsidRDefault="00A33C39" w:rsidP="000D44CC">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0D44CC" w:rsidRPr="000D44CC">
              <w:rPr>
                <w:rFonts w:ascii="Times New Roman" w:eastAsia="Times New Roman" w:hAnsi="Times New Roman" w:cs="Times New Roman"/>
                <w:color w:val="000000"/>
                <w:sz w:val="24"/>
                <w:szCs w:val="24"/>
                <w:lang w:val="ru-RU"/>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33C39" w:rsidRPr="00AF7F7B" w:rsidRDefault="00A33C39" w:rsidP="006C0B1A">
            <w:pPr>
              <w:widowControl w:val="0"/>
              <w:rPr>
                <w:rFonts w:ascii="Times New Roman" w:eastAsia="Times New Roman" w:hAnsi="Times New Roman" w:cs="Times New Roman"/>
                <w:i/>
                <w:sz w:val="24"/>
                <w:szCs w:val="24"/>
              </w:rPr>
            </w:pPr>
            <w:r w:rsidRPr="007A0416">
              <w:rPr>
                <w:rFonts w:ascii="Times New Roman" w:eastAsia="Times New Roman" w:hAnsi="Times New Roman" w:cs="Times New Roman"/>
                <w:sz w:val="24"/>
                <w:szCs w:val="24"/>
              </w:rPr>
              <w:t xml:space="preserve">кількість товару та місце його поставки </w:t>
            </w:r>
            <w:r w:rsidRPr="007A0416">
              <w:rPr>
                <w:rFonts w:ascii="Times New Roman" w:eastAsia="Times New Roman" w:hAnsi="Times New Roman" w:cs="Times New Roman"/>
                <w:i/>
                <w:sz w:val="24"/>
                <w:szCs w:val="24"/>
              </w:rPr>
              <w:t>(для товару)</w:t>
            </w:r>
          </w:p>
        </w:tc>
        <w:tc>
          <w:tcPr>
            <w:tcW w:w="6420" w:type="dxa"/>
          </w:tcPr>
          <w:p w:rsidR="00A33C39" w:rsidRDefault="00763695" w:rsidP="006C0B1A">
            <w:pPr>
              <w:widowControl w:val="0"/>
              <w:ind w:right="120"/>
              <w:jc w:val="both"/>
              <w:rPr>
                <w:rFonts w:ascii="Times New Roman" w:eastAsia="Times New Roman" w:hAnsi="Times New Roman" w:cs="Times New Roman"/>
                <w:i/>
                <w:color w:val="4A86E8"/>
                <w:sz w:val="28"/>
                <w:szCs w:val="28"/>
                <w:highlight w:val="cyan"/>
              </w:rPr>
            </w:pPr>
            <w:r>
              <w:rPr>
                <w:rFonts w:ascii="Times New Roman" w:hAnsi="Times New Roman"/>
                <w:sz w:val="24"/>
                <w:szCs w:val="24"/>
                <w:lang w:eastAsia="ru-RU"/>
              </w:rPr>
              <w:t>Конкретна назва товару, кількість та характеристики вказані в Додатку 2 до Тендерної документації</w:t>
            </w:r>
          </w:p>
          <w:p w:rsidR="00A33C39" w:rsidRPr="00AF7F7B" w:rsidRDefault="00A33C39" w:rsidP="006C0B1A">
            <w:pPr>
              <w:widowControl w:val="0"/>
              <w:ind w:right="120"/>
              <w:jc w:val="both"/>
              <w:rPr>
                <w:rFonts w:ascii="Times New Roman" w:eastAsia="Times New Roman" w:hAnsi="Times New Roman" w:cs="Times New Roman"/>
                <w:i/>
                <w:color w:val="4A86E8"/>
                <w:sz w:val="20"/>
                <w:szCs w:val="20"/>
                <w:highlight w:val="white"/>
              </w:rPr>
            </w:pPr>
            <w:r w:rsidRPr="00AF7F7B">
              <w:rPr>
                <w:rFonts w:ascii="Times New Roman" w:eastAsia="Times New Roman" w:hAnsi="Times New Roman" w:cs="Times New Roman"/>
                <w:color w:val="000000"/>
                <w:sz w:val="24"/>
                <w:szCs w:val="24"/>
              </w:rPr>
              <w:t>Місце</w:t>
            </w:r>
            <w:r w:rsidR="00AF7F7B" w:rsidRPr="00AF7F7B">
              <w:rPr>
                <w:rFonts w:ascii="Times New Roman" w:eastAsia="Times New Roman" w:hAnsi="Times New Roman" w:cs="Times New Roman"/>
                <w:color w:val="000000"/>
                <w:sz w:val="24"/>
                <w:szCs w:val="24"/>
              </w:rPr>
              <w:t xml:space="preserve"> </w:t>
            </w:r>
            <w:r w:rsidRPr="00AF7F7B">
              <w:rPr>
                <w:rFonts w:ascii="Times New Roman" w:eastAsia="Times New Roman" w:hAnsi="Times New Roman" w:cs="Times New Roman"/>
                <w:color w:val="000000"/>
                <w:sz w:val="24"/>
                <w:szCs w:val="24"/>
              </w:rPr>
              <w:t xml:space="preserve">поставки товарів: </w:t>
            </w:r>
            <w:r w:rsidR="00AF7F7B">
              <w:rPr>
                <w:rFonts w:ascii="Times New Roman" w:hAnsi="Times New Roman" w:cs="Times New Roman"/>
                <w:sz w:val="24"/>
              </w:rPr>
              <w:t>09109</w:t>
            </w:r>
            <w:r w:rsidR="00AF7F7B" w:rsidRPr="00EF4A4E">
              <w:rPr>
                <w:rFonts w:ascii="Times New Roman" w:hAnsi="Times New Roman" w:cs="Times New Roman"/>
                <w:sz w:val="24"/>
              </w:rPr>
              <w:t xml:space="preserve">, Київська область, місто Біла Церква, вулиця </w:t>
            </w:r>
            <w:r w:rsidR="00AF7F7B">
              <w:rPr>
                <w:rFonts w:ascii="Times New Roman" w:hAnsi="Times New Roman" w:cs="Times New Roman"/>
                <w:sz w:val="24"/>
              </w:rPr>
              <w:t>Архипа Люльки</w:t>
            </w:r>
            <w:r w:rsidR="00AF7F7B" w:rsidRPr="00EF4A4E">
              <w:rPr>
                <w:rFonts w:ascii="Times New Roman" w:hAnsi="Times New Roman" w:cs="Times New Roman"/>
                <w:sz w:val="24"/>
              </w:rPr>
              <w:t>, будинок 12</w:t>
            </w:r>
          </w:p>
        </w:tc>
      </w:tr>
      <w:tr w:rsidR="00A33C39" w:rsidTr="006C0B1A">
        <w:trPr>
          <w:trHeight w:val="645"/>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33C39" w:rsidRPr="00123BF3" w:rsidRDefault="00C4228D" w:rsidP="006C0B1A">
            <w:pPr>
              <w:widowControl w:val="0"/>
              <w:rPr>
                <w:rFonts w:ascii="Times New Roman" w:eastAsia="Times New Roman" w:hAnsi="Times New Roman" w:cs="Times New Roman"/>
                <w:sz w:val="24"/>
                <w:szCs w:val="24"/>
                <w:highlight w:val="cyan"/>
                <w:lang w:val="en-US"/>
              </w:rPr>
            </w:pPr>
            <w:r w:rsidRPr="00C4228D">
              <w:rPr>
                <w:rFonts w:ascii="Times New Roman" w:eastAsia="Times New Roman" w:hAnsi="Times New Roman" w:cs="Times New Roman"/>
                <w:sz w:val="24"/>
                <w:szCs w:val="24"/>
              </w:rPr>
              <w:t>д</w:t>
            </w:r>
            <w:r w:rsidR="00A33C39" w:rsidRPr="00C4228D">
              <w:rPr>
                <w:rFonts w:ascii="Times New Roman" w:eastAsia="Times New Roman" w:hAnsi="Times New Roman" w:cs="Times New Roman"/>
                <w:sz w:val="24"/>
                <w:szCs w:val="24"/>
              </w:rPr>
              <w:t>о</w:t>
            </w:r>
            <w:r w:rsidR="000D44CC" w:rsidRPr="00C4228D">
              <w:rPr>
                <w:rFonts w:ascii="Times New Roman" w:eastAsia="Times New Roman" w:hAnsi="Times New Roman" w:cs="Times New Roman"/>
                <w:sz w:val="24"/>
                <w:szCs w:val="24"/>
                <w:lang w:val="en-US"/>
              </w:rPr>
              <w:t xml:space="preserve"> </w:t>
            </w:r>
            <w:r w:rsidR="00A33C39" w:rsidRPr="00C4228D">
              <w:rPr>
                <w:rFonts w:ascii="Times New Roman" w:eastAsia="Times New Roman" w:hAnsi="Times New Roman" w:cs="Times New Roman"/>
                <w:sz w:val="24"/>
                <w:szCs w:val="24"/>
              </w:rPr>
              <w:t>31 грудня  20</w:t>
            </w:r>
            <w:r w:rsidR="00A33C39" w:rsidRPr="00C4228D">
              <w:rPr>
                <w:rFonts w:ascii="Times New Roman" w:eastAsia="Times New Roman" w:hAnsi="Times New Roman" w:cs="Times New Roman"/>
                <w:sz w:val="24"/>
                <w:szCs w:val="24"/>
                <w:lang w:val="ru-RU"/>
              </w:rPr>
              <w:t>23</w:t>
            </w:r>
            <w:r w:rsidR="00A33C39" w:rsidRPr="00C4228D">
              <w:rPr>
                <w:rFonts w:ascii="Times New Roman" w:eastAsia="Times New Roman" w:hAnsi="Times New Roman" w:cs="Times New Roman"/>
                <w:sz w:val="24"/>
                <w:szCs w:val="24"/>
              </w:rPr>
              <w:t xml:space="preserve"> року включно</w:t>
            </w:r>
          </w:p>
        </w:tc>
      </w:tr>
      <w:tr w:rsidR="00A33C39" w:rsidTr="006C0B1A">
        <w:trPr>
          <w:trHeight w:val="841"/>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33C39" w:rsidRDefault="00A33C39" w:rsidP="006C0B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33C39" w:rsidRDefault="00A33C39" w:rsidP="006C0B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67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3C39" w:rsidRDefault="00A33C39" w:rsidP="006C0B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C39" w:rsidTr="006C0B1A">
        <w:trPr>
          <w:trHeight w:val="501"/>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3C39" w:rsidTr="006C0B1A">
        <w:trPr>
          <w:trHeight w:val="1975"/>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33C39" w:rsidRDefault="00A33C39" w:rsidP="006C0B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C39" w:rsidRDefault="00A33C39" w:rsidP="006C0B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FB2295" w:rsidRPr="00FB229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B2295" w:rsidRPr="00FB229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3C39" w:rsidTr="006C0B1A">
        <w:trPr>
          <w:trHeight w:val="480"/>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7443F">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33C39" w:rsidRPr="0067443F"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6744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67443F">
                <w:rPr>
                  <w:rFonts w:ascii="Times New Roman" w:eastAsia="Times New Roman" w:hAnsi="Times New Roman" w:cs="Times New Roman"/>
                  <w:sz w:val="24"/>
                  <w:szCs w:val="24"/>
                </w:rPr>
                <w:t>пунктом 44</w:t>
              </w:r>
            </w:hyperlink>
            <w:r w:rsidRPr="0067443F">
              <w:rPr>
                <w:rFonts w:ascii="Times New Roman" w:eastAsia="Times New Roman" w:hAnsi="Times New Roman" w:cs="Times New Roman"/>
                <w:sz w:val="24"/>
                <w:szCs w:val="24"/>
              </w:rPr>
              <w:t xml:space="preserve">  Особливостей, - згідно з </w:t>
            </w:r>
            <w:r w:rsidRPr="0067443F">
              <w:rPr>
                <w:rFonts w:ascii="Times New Roman" w:eastAsia="Times New Roman" w:hAnsi="Times New Roman" w:cs="Times New Roman"/>
                <w:b/>
                <w:i/>
                <w:sz w:val="24"/>
                <w:szCs w:val="24"/>
              </w:rPr>
              <w:t xml:space="preserve">Додатком 1 </w:t>
            </w:r>
            <w:r w:rsidRPr="0067443F">
              <w:rPr>
                <w:rFonts w:ascii="Times New Roman" w:eastAsia="Times New Roman" w:hAnsi="Times New Roman" w:cs="Times New Roman"/>
                <w:sz w:val="24"/>
                <w:szCs w:val="24"/>
              </w:rPr>
              <w:t>до цієї тендерної документації;</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67443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4788">
              <w:rPr>
                <w:rFonts w:ascii="Times New Roman" w:eastAsia="Times New Roman" w:hAnsi="Times New Roman" w:cs="Times New Roman"/>
                <w:i/>
                <w:sz w:val="24"/>
                <w:szCs w:val="24"/>
              </w:rPr>
              <w:t xml:space="preserve">(у разі встановлення даної </w:t>
            </w:r>
            <w:r w:rsidRPr="008F4788">
              <w:rPr>
                <w:rFonts w:ascii="Times New Roman" w:eastAsia="Times New Roman" w:hAnsi="Times New Roman" w:cs="Times New Roman"/>
                <w:i/>
                <w:sz w:val="24"/>
                <w:szCs w:val="24"/>
              </w:rPr>
              <w:lastRenderedPageBreak/>
              <w:t>вимоги в Додатку 2),</w:t>
            </w:r>
            <w:r w:rsidRPr="008F4788">
              <w:rPr>
                <w:rFonts w:ascii="Times New Roman" w:eastAsia="Times New Roman" w:hAnsi="Times New Roman" w:cs="Times New Roman"/>
                <w:sz w:val="24"/>
                <w:szCs w:val="24"/>
              </w:rPr>
              <w:t xml:space="preserve"> — </w:t>
            </w:r>
            <w:r w:rsidRPr="008F4788">
              <w:rPr>
                <w:rFonts w:ascii="Times New Roman" w:eastAsia="Times New Roman" w:hAnsi="Times New Roman" w:cs="Times New Roman"/>
                <w:b/>
                <w:i/>
                <w:sz w:val="24"/>
                <w:szCs w:val="24"/>
              </w:rPr>
              <w:t>згідно з Додатком 2</w:t>
            </w:r>
            <w:r w:rsidRPr="008F4788">
              <w:rPr>
                <w:rFonts w:ascii="Times New Roman" w:eastAsia="Times New Roman" w:hAnsi="Times New Roman" w:cs="Times New Roman"/>
                <w:sz w:val="24"/>
                <w:szCs w:val="24"/>
              </w:rPr>
              <w:t xml:space="preserve"> до тендерної документації;</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8F478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F478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8F478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F4788">
              <w:rPr>
                <w:rFonts w:ascii="Times New Roman" w:eastAsia="Times New Roman" w:hAnsi="Times New Roman" w:cs="Times New Roman"/>
                <w:i/>
                <w:sz w:val="24"/>
                <w:szCs w:val="24"/>
              </w:rPr>
              <w:t>(застосовується для робіт або послуг)</w:t>
            </w:r>
            <w:r w:rsidRPr="008F4788">
              <w:rPr>
                <w:rFonts w:ascii="Times New Roman" w:eastAsia="Times New Roman" w:hAnsi="Times New Roman" w:cs="Times New Roman"/>
                <w:sz w:val="24"/>
                <w:szCs w:val="24"/>
              </w:rPr>
              <w:t>;</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3C39" w:rsidRDefault="00A33C39" w:rsidP="006C0B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33C39" w:rsidRPr="008F4788" w:rsidRDefault="00A33C39" w:rsidP="006C0B1A">
            <w:pPr>
              <w:widowControl w:val="0"/>
              <w:jc w:val="both"/>
              <w:rPr>
                <w:rFonts w:ascii="Times New Roman" w:eastAsia="Times New Roman" w:hAnsi="Times New Roman" w:cs="Times New Roman"/>
                <w:b/>
                <w:sz w:val="24"/>
                <w:szCs w:val="24"/>
              </w:rPr>
            </w:pPr>
            <w:r w:rsidRPr="008F478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33C39" w:rsidRDefault="00A33C39" w:rsidP="006C0B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C39" w:rsidRDefault="00A33C39" w:rsidP="006C0B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sidRPr="003B162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B1622">
              <w:rPr>
                <w:rFonts w:ascii="Times New Roman" w:eastAsia="Times New Roman" w:hAnsi="Times New Roman" w:cs="Times New Roman"/>
                <w:b/>
                <w:sz w:val="24"/>
                <w:szCs w:val="24"/>
              </w:rPr>
              <w:t>у</w:t>
            </w:r>
            <w:r w:rsidRPr="003B162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B1622">
              <w:rPr>
                <w:rFonts w:ascii="Times New Roman" w:eastAsia="Times New Roman" w:hAnsi="Times New Roman" w:cs="Times New Roman"/>
                <w:b/>
                <w:sz w:val="24"/>
                <w:szCs w:val="24"/>
              </w:rPr>
              <w:t>п</w:t>
            </w:r>
            <w:r w:rsidRPr="003B1622">
              <w:rPr>
                <w:rFonts w:ascii="Times New Roman" w:eastAsia="Times New Roman" w:hAnsi="Times New Roman" w:cs="Times New Roman"/>
                <w:b/>
                <w:color w:val="000000"/>
                <w:sz w:val="24"/>
                <w:szCs w:val="24"/>
              </w:rPr>
              <w:t>останови Кабінету Міністрів України № 332 від 04.04.2001 р.</w:t>
            </w:r>
          </w:p>
          <w:p w:rsidR="00A33C39" w:rsidRDefault="00A33C39" w:rsidP="006C0B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3C39" w:rsidRDefault="00A33C39" w:rsidP="006C0B1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3C39" w:rsidRDefault="00A33C39" w:rsidP="006C0B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3C39" w:rsidRPr="00175504" w:rsidRDefault="00A33C39" w:rsidP="006C0B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1755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5504">
              <w:rPr>
                <w:rFonts w:ascii="Times New Roman" w:eastAsia="Times New Roman" w:hAnsi="Times New Roman" w:cs="Times New Roman"/>
                <w:b/>
                <w:sz w:val="24"/>
                <w:szCs w:val="24"/>
              </w:rPr>
              <w:t>сом (УЕП)</w:t>
            </w:r>
            <w:r w:rsidRPr="00175504">
              <w:rPr>
                <w:rFonts w:ascii="Times New Roman" w:eastAsia="Times New Roman" w:hAnsi="Times New Roman" w:cs="Times New Roman"/>
                <w:b/>
                <w:color w:val="000000"/>
                <w:sz w:val="24"/>
                <w:szCs w:val="24"/>
              </w:rPr>
              <w:t>;</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Винятки:</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3C39" w:rsidRDefault="00A33C39" w:rsidP="006C0B1A">
            <w:pPr>
              <w:widowControl w:val="0"/>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33C39" w:rsidRDefault="00A33C39" w:rsidP="006C0B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B162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3C39" w:rsidRDefault="00A33C39" w:rsidP="006C0B1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33C39" w:rsidRDefault="00A33C39" w:rsidP="006C0B1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3C39" w:rsidRDefault="00A33C39" w:rsidP="006C0B1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606044">
              <w:rPr>
                <w:rFonts w:ascii="Times New Roman" w:eastAsia="Times New Roman" w:hAnsi="Times New Roman" w:cs="Times New Roman"/>
                <w:i/>
                <w:sz w:val="24"/>
                <w:szCs w:val="24"/>
              </w:rPr>
              <w:t>(у разі здійснення закупівлі за лотами)</w:t>
            </w:r>
            <w:r w:rsidRPr="00606044">
              <w:rPr>
                <w:rFonts w:ascii="Times New Roman" w:eastAsia="Times New Roman" w:hAnsi="Times New Roman" w:cs="Times New Roman"/>
                <w:sz w:val="24"/>
                <w:szCs w:val="24"/>
              </w:rPr>
              <w:t>.</w:t>
            </w:r>
          </w:p>
        </w:tc>
      </w:tr>
      <w:tr w:rsidR="00A33C39" w:rsidTr="006C0B1A">
        <w:trPr>
          <w:trHeight w:val="913"/>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33C39" w:rsidRPr="00606044" w:rsidRDefault="00A33C39" w:rsidP="006C0B1A">
            <w:pPr>
              <w:widowControl w:val="0"/>
              <w:ind w:right="120"/>
              <w:jc w:val="both"/>
              <w:rPr>
                <w:rFonts w:ascii="Times New Roman" w:eastAsia="Times New Roman" w:hAnsi="Times New Roman" w:cs="Times New Roman"/>
                <w:sz w:val="24"/>
                <w:szCs w:val="24"/>
              </w:rPr>
            </w:pPr>
            <w:r w:rsidRPr="00606044">
              <w:rPr>
                <w:rFonts w:ascii="Times New Roman" w:eastAsia="Times New Roman" w:hAnsi="Times New Roman" w:cs="Times New Roman"/>
                <w:sz w:val="24"/>
                <w:szCs w:val="24"/>
              </w:rPr>
              <w:t>Забезпечення тендерної пропозиції не вимагається.</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33C39" w:rsidRPr="00606044" w:rsidRDefault="00A33C39" w:rsidP="006C0B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06044">
              <w:rPr>
                <w:rFonts w:ascii="Times New Roman" w:eastAsia="Times New Roman" w:hAnsi="Times New Roman" w:cs="Times New Roman"/>
                <w:sz w:val="24"/>
                <w:szCs w:val="24"/>
              </w:rPr>
              <w:t>Не передбачається.</w:t>
            </w:r>
          </w:p>
          <w:p w:rsidR="00A33C39" w:rsidRPr="00606044" w:rsidRDefault="00A33C39" w:rsidP="006C0B1A">
            <w:pPr>
              <w:widowControl w:val="0"/>
              <w:shd w:val="clear" w:color="auto" w:fill="FFFFFF"/>
              <w:ind w:right="120"/>
              <w:jc w:val="both"/>
              <w:rPr>
                <w:rFonts w:ascii="Times New Roman" w:eastAsia="Times New Roman" w:hAnsi="Times New Roman" w:cs="Times New Roman"/>
                <w:sz w:val="24"/>
                <w:szCs w:val="24"/>
              </w:rPr>
            </w:pPr>
          </w:p>
          <w:p w:rsidR="00A33C39" w:rsidRPr="00606044" w:rsidRDefault="00A33C39" w:rsidP="006C0B1A">
            <w:pPr>
              <w:widowControl w:val="0"/>
              <w:jc w:val="both"/>
              <w:rPr>
                <w:rFonts w:ascii="Times New Roman" w:eastAsia="Times New Roman" w:hAnsi="Times New Roman" w:cs="Times New Roman"/>
                <w:sz w:val="24"/>
                <w:szCs w:val="24"/>
              </w:rPr>
            </w:pPr>
          </w:p>
        </w:tc>
      </w:tr>
      <w:tr w:rsidR="00A33C39" w:rsidTr="006C0B1A">
        <w:trPr>
          <w:trHeight w:val="560"/>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06044">
              <w:rPr>
                <w:rFonts w:ascii="Times New Roman" w:eastAsia="Times New Roman" w:hAnsi="Times New Roman" w:cs="Times New Roman"/>
                <w:b/>
                <w:i/>
                <w:sz w:val="24"/>
                <w:szCs w:val="24"/>
                <w:u w:val="single"/>
              </w:rPr>
              <w:t>протягом 120 (ста двадцяти) днів</w:t>
            </w:r>
            <w:r w:rsidRPr="00606044">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3C39" w:rsidRDefault="00A33C39" w:rsidP="006C0B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044">
              <w:rPr>
                <w:rFonts w:ascii="Times New Roman" w:eastAsia="Times New Roman" w:hAnsi="Times New Roman" w:cs="Times New Roman"/>
                <w:i/>
                <w:sz w:val="24"/>
                <w:szCs w:val="24"/>
              </w:rPr>
              <w:t>(у разі якщо таке вимагалося)</w:t>
            </w:r>
            <w:r w:rsidRPr="00606044">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175504">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105B41" w:rsidRPr="00105B41">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3C39" w:rsidRPr="00175504" w:rsidRDefault="00A33C39" w:rsidP="006C0B1A">
            <w:pPr>
              <w:widowControl w:val="0"/>
              <w:ind w:right="120"/>
              <w:jc w:val="both"/>
              <w:rPr>
                <w:rFonts w:ascii="Times New Roman" w:eastAsia="Times New Roman" w:hAnsi="Times New Roman" w:cs="Times New Roman"/>
                <w:b/>
                <w:sz w:val="24"/>
                <w:szCs w:val="24"/>
              </w:rPr>
            </w:pPr>
            <w:r w:rsidRPr="00175504">
              <w:rPr>
                <w:rFonts w:ascii="Times New Roman" w:eastAsia="Times New Roman" w:hAnsi="Times New Roman" w:cs="Times New Roman"/>
                <w:b/>
                <w:sz w:val="24"/>
                <w:szCs w:val="24"/>
              </w:rPr>
              <w:t>Підстави, визначені</w:t>
            </w:r>
            <w:r w:rsidR="00606044">
              <w:rPr>
                <w:rFonts w:ascii="Times New Roman" w:eastAsia="Times New Roman" w:hAnsi="Times New Roman" w:cs="Times New Roman"/>
                <w:b/>
                <w:sz w:val="24"/>
                <w:szCs w:val="24"/>
              </w:rPr>
              <w:t xml:space="preserve"> </w:t>
            </w:r>
            <w:r w:rsidRPr="00175504">
              <w:rPr>
                <w:rFonts w:ascii="Times New Roman" w:eastAsia="Times New Roman" w:hAnsi="Times New Roman" w:cs="Times New Roman"/>
                <w:b/>
                <w:sz w:val="24"/>
                <w:szCs w:val="24"/>
              </w:rPr>
              <w:t>пунктом 44 Особливостей.</w:t>
            </w:r>
          </w:p>
          <w:p w:rsidR="00A33C39" w:rsidRPr="00175504"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1) замовник має незаперечні докази того, що учасник </w:t>
            </w:r>
            <w:r w:rsidRPr="00175504">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175504">
              <w:rPr>
                <w:rFonts w:ascii="Times New Roman" w:eastAsia="Times New Roman" w:hAnsi="Times New Roman" w:cs="Times New Roman"/>
                <w:sz w:val="24"/>
                <w:szCs w:val="24"/>
              </w:rPr>
              <w:lastRenderedPageBreak/>
              <w:t>громадських формувань” (крім нерезидентів);</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5504">
              <w:rPr>
                <w:rFonts w:ascii="Times New Roman" w:eastAsia="Times New Roman" w:hAnsi="Times New Roman" w:cs="Times New Roman"/>
                <w:sz w:val="24"/>
                <w:szCs w:val="24"/>
              </w:rPr>
              <w:br/>
              <w:t>20 млн. гривень (у тому числі за лотом);</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33C39" w:rsidRPr="00175504" w:rsidRDefault="00416658"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33C39" w:rsidRPr="0017550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C39" w:rsidRDefault="00A33C39" w:rsidP="006C0B1A">
            <w:pPr>
              <w:spacing w:after="348"/>
              <w:jc w:val="both"/>
              <w:rPr>
                <w:rFonts w:ascii="Times New Roman" w:eastAsia="Times New Roman" w:hAnsi="Times New Roman" w:cs="Times New Roman"/>
                <w:color w:val="00B050"/>
                <w:sz w:val="24"/>
                <w:szCs w:val="24"/>
                <w:highlight w:val="white"/>
              </w:rPr>
            </w:pPr>
            <w:r w:rsidRPr="0017550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175504">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33C39" w:rsidRPr="00416658" w:rsidRDefault="00A33C39" w:rsidP="006C0B1A">
            <w:pPr>
              <w:widowControl w:val="0"/>
              <w:rPr>
                <w:rFonts w:ascii="Times New Roman" w:eastAsia="Times New Roman" w:hAnsi="Times New Roman" w:cs="Times New Roman"/>
                <w:sz w:val="24"/>
                <w:szCs w:val="24"/>
              </w:rPr>
            </w:pPr>
            <w:r w:rsidRPr="0041665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33C39" w:rsidRPr="00485BB5" w:rsidRDefault="00A33C39" w:rsidP="006C0B1A">
            <w:pPr>
              <w:widowControl w:val="0"/>
              <w:ind w:right="120"/>
              <w:jc w:val="both"/>
              <w:rPr>
                <w:rFonts w:ascii="Times New Roman" w:eastAsia="Times New Roman" w:hAnsi="Times New Roman" w:cs="Times New Roman"/>
                <w:b/>
                <w:sz w:val="24"/>
                <w:szCs w:val="24"/>
              </w:rPr>
            </w:pPr>
            <w:r w:rsidRPr="00485BB5">
              <w:rPr>
                <w:rFonts w:ascii="Times New Roman" w:eastAsia="Times New Roman" w:hAnsi="Times New Roman" w:cs="Times New Roman"/>
                <w:sz w:val="24"/>
                <w:szCs w:val="24"/>
              </w:rPr>
              <w:t xml:space="preserve">Не передбачено.  </w:t>
            </w:r>
            <w:r w:rsidRPr="00485BB5">
              <w:rPr>
                <w:rFonts w:ascii="Times New Roman" w:eastAsia="Times New Roman" w:hAnsi="Times New Roman" w:cs="Times New Roman"/>
                <w:i/>
                <w:sz w:val="24"/>
                <w:szCs w:val="24"/>
              </w:rPr>
              <w:t>(зазначити при закупівлі товару)</w:t>
            </w:r>
          </w:p>
        </w:tc>
      </w:tr>
      <w:tr w:rsidR="00A33C39" w:rsidTr="006C0B1A">
        <w:trPr>
          <w:trHeight w:val="841"/>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3C39" w:rsidTr="006C0B1A">
        <w:trPr>
          <w:trHeight w:val="44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33C39" w:rsidRPr="00202300" w:rsidRDefault="00A33C39" w:rsidP="006C0B1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85BB5">
              <w:rPr>
                <w:rFonts w:ascii="Times New Roman" w:eastAsia="Times New Roman" w:hAnsi="Times New Roman" w:cs="Times New Roman"/>
                <w:sz w:val="24"/>
                <w:szCs w:val="24"/>
              </w:rPr>
              <w:t>—</w:t>
            </w:r>
            <w:r w:rsidR="00861750" w:rsidRPr="00861750">
              <w:rPr>
                <w:rFonts w:ascii="Times New Roman" w:eastAsia="Times New Roman" w:hAnsi="Times New Roman" w:cs="Times New Roman"/>
                <w:sz w:val="24"/>
                <w:szCs w:val="24"/>
                <w:lang w:val="ru-RU"/>
              </w:rPr>
              <w:t xml:space="preserve"> </w:t>
            </w:r>
            <w:r w:rsidR="00426134" w:rsidRPr="00426134">
              <w:rPr>
                <w:rFonts w:ascii="Times New Roman" w:eastAsia="Times New Roman" w:hAnsi="Times New Roman" w:cs="Times New Roman"/>
                <w:b/>
                <w:sz w:val="24"/>
                <w:szCs w:val="24"/>
                <w:lang w:val="ru-RU"/>
              </w:rPr>
              <w:t>05</w:t>
            </w:r>
            <w:r w:rsidRPr="00202300">
              <w:rPr>
                <w:rFonts w:ascii="Times New Roman" w:eastAsia="Times New Roman" w:hAnsi="Times New Roman" w:cs="Times New Roman"/>
                <w:b/>
                <w:sz w:val="24"/>
                <w:szCs w:val="24"/>
              </w:rPr>
              <w:t xml:space="preserve"> </w:t>
            </w:r>
            <w:r w:rsidR="00426134">
              <w:rPr>
                <w:rFonts w:ascii="Times New Roman" w:eastAsia="Times New Roman" w:hAnsi="Times New Roman" w:cs="Times New Roman"/>
                <w:b/>
                <w:sz w:val="24"/>
                <w:szCs w:val="24"/>
              </w:rPr>
              <w:t>квіт</w:t>
            </w:r>
            <w:r w:rsidR="00202300" w:rsidRPr="00202300">
              <w:rPr>
                <w:rFonts w:ascii="Times New Roman" w:eastAsia="Times New Roman" w:hAnsi="Times New Roman" w:cs="Times New Roman"/>
                <w:b/>
                <w:sz w:val="24"/>
                <w:szCs w:val="24"/>
              </w:rPr>
              <w:t>ня</w:t>
            </w:r>
            <w:r w:rsidRPr="00202300">
              <w:rPr>
                <w:rFonts w:ascii="Times New Roman" w:eastAsia="Times New Roman" w:hAnsi="Times New Roman" w:cs="Times New Roman"/>
                <w:b/>
                <w:sz w:val="24"/>
                <w:szCs w:val="24"/>
              </w:rPr>
              <w:t xml:space="preserve"> 20</w:t>
            </w:r>
            <w:r w:rsidR="00202300" w:rsidRPr="00202300">
              <w:rPr>
                <w:rFonts w:ascii="Times New Roman" w:eastAsia="Times New Roman" w:hAnsi="Times New Roman" w:cs="Times New Roman"/>
                <w:b/>
                <w:sz w:val="24"/>
                <w:szCs w:val="24"/>
              </w:rPr>
              <w:t>23</w:t>
            </w:r>
            <w:r w:rsidRPr="00202300">
              <w:rPr>
                <w:rFonts w:ascii="Times New Roman" w:eastAsia="Times New Roman" w:hAnsi="Times New Roman" w:cs="Times New Roman"/>
                <w:b/>
                <w:sz w:val="24"/>
                <w:szCs w:val="24"/>
              </w:rPr>
              <w:t xml:space="preserve"> року до 10:00 год.</w:t>
            </w:r>
          </w:p>
          <w:p w:rsidR="00A33C39" w:rsidRPr="0088647E" w:rsidRDefault="00A33C39" w:rsidP="006C0B1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w:t>
            </w:r>
            <w:r w:rsidRPr="0088647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3C39" w:rsidRDefault="00A33C39" w:rsidP="006C0B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C39" w:rsidRPr="0088647E"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33C39" w:rsidRPr="0088647E" w:rsidRDefault="00A33C39" w:rsidP="006C0B1A">
            <w:pPr>
              <w:widowControl w:val="0"/>
              <w:spacing w:line="228" w:lineRule="auto"/>
              <w:jc w:val="both"/>
              <w:rPr>
                <w:rFonts w:ascii="Times New Roman" w:eastAsia="Times New Roman" w:hAnsi="Times New Roman" w:cs="Times New Roman"/>
                <w:sz w:val="24"/>
                <w:szCs w:val="24"/>
              </w:rPr>
            </w:pPr>
            <w:r w:rsidRPr="0088647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88647E">
              <w:rPr>
                <w:rFonts w:ascii="Times New Roman" w:eastAsia="Times New Roman" w:hAnsi="Times New Roman" w:cs="Times New Roman"/>
                <w:sz w:val="24"/>
                <w:szCs w:val="24"/>
              </w:rPr>
              <w:lastRenderedPageBreak/>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88647E">
                <w:rPr>
                  <w:rFonts w:ascii="Times New Roman" w:eastAsia="Times New Roman" w:hAnsi="Times New Roman" w:cs="Times New Roman"/>
                  <w:sz w:val="24"/>
                  <w:szCs w:val="24"/>
                </w:rPr>
                <w:t xml:space="preserve">статті 16 </w:t>
              </w:r>
            </w:hyperlink>
            <w:r w:rsidRPr="0088647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88647E">
                <w:rPr>
                  <w:rFonts w:ascii="Times New Roman" w:eastAsia="Times New Roman" w:hAnsi="Times New Roman" w:cs="Times New Roman"/>
                  <w:sz w:val="24"/>
                  <w:szCs w:val="24"/>
                </w:rPr>
                <w:t>пунктом 44</w:t>
              </w:r>
            </w:hyperlink>
            <w:r w:rsidRPr="0088647E">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33C39" w:rsidTr="006C0B1A">
        <w:trPr>
          <w:trHeight w:val="51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33C39" w:rsidRPr="0088647E" w:rsidRDefault="00A33C39" w:rsidP="006C0B1A">
            <w:pPr>
              <w:widowControl w:val="0"/>
              <w:jc w:val="both"/>
              <w:rPr>
                <w:rFonts w:ascii="Times New Roman" w:eastAsia="Times New Roman" w:hAnsi="Times New Roman" w:cs="Times New Roman"/>
                <w:b/>
                <w:sz w:val="24"/>
                <w:szCs w:val="24"/>
              </w:rPr>
            </w:pPr>
            <w:r w:rsidRPr="008864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3C39" w:rsidRPr="00E4170C" w:rsidRDefault="00A33C39" w:rsidP="006C0B1A">
            <w:pPr>
              <w:widowControl w:val="0"/>
              <w:jc w:val="both"/>
              <w:rPr>
                <w:rFonts w:ascii="Times New Roman" w:eastAsia="Times New Roman" w:hAnsi="Times New Roman" w:cs="Times New Roman"/>
                <w:sz w:val="24"/>
                <w:szCs w:val="24"/>
              </w:rPr>
            </w:pPr>
            <w:r w:rsidRPr="00E4170C">
              <w:rPr>
                <w:rFonts w:ascii="Times New Roman" w:eastAsia="Times New Roman" w:hAnsi="Times New Roman" w:cs="Times New Roman"/>
                <w:i/>
                <w:sz w:val="24"/>
                <w:szCs w:val="24"/>
              </w:rPr>
              <w:t xml:space="preserve">Ціна тендерної пропозиції </w:t>
            </w:r>
            <w:r w:rsidRPr="00D409F9">
              <w:rPr>
                <w:rFonts w:ascii="Times New Roman" w:eastAsia="Times New Roman" w:hAnsi="Times New Roman" w:cs="Times New Roman"/>
                <w:i/>
                <w:sz w:val="24"/>
                <w:szCs w:val="24"/>
              </w:rPr>
              <w:t>не може</w:t>
            </w:r>
            <w:r w:rsidR="00D409F9">
              <w:rPr>
                <w:rFonts w:ascii="Times New Roman" w:eastAsia="Times New Roman" w:hAnsi="Times New Roman" w:cs="Times New Roman"/>
                <w:i/>
                <w:color w:val="FF0000"/>
                <w:sz w:val="24"/>
                <w:szCs w:val="24"/>
              </w:rPr>
              <w:t xml:space="preserve"> </w:t>
            </w:r>
            <w:r w:rsidRPr="00E4170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3C39" w:rsidRPr="00E4170C" w:rsidRDefault="00A33C39" w:rsidP="006C0B1A">
            <w:pPr>
              <w:widowControl w:val="0"/>
              <w:jc w:val="both"/>
              <w:rPr>
                <w:rFonts w:ascii="Times New Roman" w:eastAsia="Times New Roman" w:hAnsi="Times New Roman" w:cs="Times New Roman"/>
                <w:b/>
                <w:i/>
                <w:color w:val="4A86E8"/>
                <w:sz w:val="24"/>
                <w:szCs w:val="24"/>
              </w:rPr>
            </w:pPr>
            <w:r w:rsidRPr="00E4170C">
              <w:rPr>
                <w:rFonts w:ascii="Times New Roman" w:eastAsia="Times New Roman" w:hAnsi="Times New Roman" w:cs="Times New Roman"/>
                <w:i/>
                <w:sz w:val="24"/>
                <w:szCs w:val="24"/>
              </w:rPr>
              <w:t xml:space="preserve">До розгляду </w:t>
            </w:r>
            <w:r w:rsidRPr="00D409F9">
              <w:rPr>
                <w:rFonts w:ascii="Times New Roman" w:eastAsia="Times New Roman" w:hAnsi="Times New Roman" w:cs="Times New Roman"/>
                <w:i/>
                <w:sz w:val="24"/>
                <w:szCs w:val="24"/>
                <w:u w:val="single"/>
              </w:rPr>
              <w:t>не приймається</w:t>
            </w:r>
            <w:r w:rsidRPr="00E4170C">
              <w:rPr>
                <w:rFonts w:ascii="Times New Roman" w:eastAsia="Times New Roman" w:hAnsi="Times New Roman" w:cs="Times New Roman"/>
                <w:i/>
                <w:color w:val="FF0000"/>
                <w:sz w:val="24"/>
                <w:szCs w:val="24"/>
              </w:rPr>
              <w:t xml:space="preserve"> </w:t>
            </w:r>
            <w:r w:rsidRPr="00E4170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A33C39" w:rsidRPr="004648FB" w:rsidRDefault="00A33C39" w:rsidP="006C0B1A">
            <w:pPr>
              <w:widowControl w:val="0"/>
              <w:jc w:val="both"/>
              <w:rPr>
                <w:rFonts w:ascii="Times New Roman" w:eastAsia="Times New Roman" w:hAnsi="Times New Roman" w:cs="Times New Roman"/>
                <w:sz w:val="24"/>
                <w:szCs w:val="24"/>
              </w:rPr>
            </w:pPr>
            <w:r w:rsidRPr="004648FB">
              <w:rPr>
                <w:rFonts w:ascii="Times New Roman" w:eastAsia="Times New Roman" w:hAnsi="Times New Roman" w:cs="Times New Roman"/>
                <w:sz w:val="24"/>
                <w:szCs w:val="24"/>
              </w:rPr>
              <w:t>Оцінка здійснюється щодо предмета закупівлі в цілому.</w:t>
            </w:r>
          </w:p>
          <w:p w:rsidR="00A33C39" w:rsidRPr="00815767"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648FB">
              <w:rPr>
                <w:rFonts w:ascii="Times New Roman" w:eastAsia="Times New Roman" w:hAnsi="Times New Roman" w:cs="Times New Roman"/>
                <w:b/>
                <w:sz w:val="24"/>
                <w:szCs w:val="24"/>
              </w:rPr>
              <w:t>товар/послуги/роботи</w:t>
            </w:r>
            <w:r w:rsidRPr="004648FB">
              <w:rPr>
                <w:rFonts w:ascii="Times New Roman" w:eastAsia="Times New Roman" w:hAnsi="Times New Roman" w:cs="Times New Roman"/>
                <w:sz w:val="24"/>
                <w:szCs w:val="24"/>
              </w:rPr>
              <w:t xml:space="preserve">, що він пропонує </w:t>
            </w:r>
            <w:r w:rsidRPr="004648FB">
              <w:rPr>
                <w:rFonts w:ascii="Times New Roman" w:eastAsia="Times New Roman" w:hAnsi="Times New Roman" w:cs="Times New Roman"/>
                <w:b/>
                <w:sz w:val="24"/>
                <w:szCs w:val="24"/>
              </w:rPr>
              <w:t>поставити/надати/виконати</w:t>
            </w:r>
            <w:r w:rsidR="004648FB">
              <w:rPr>
                <w:rFonts w:ascii="Times New Roman" w:eastAsia="Times New Roman" w:hAnsi="Times New Roman" w:cs="Times New Roman"/>
                <w:b/>
                <w:sz w:val="24"/>
                <w:szCs w:val="24"/>
              </w:rPr>
              <w:t xml:space="preserve"> </w:t>
            </w:r>
            <w:r w:rsidRPr="004648FB">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15767">
              <w:rPr>
                <w:rFonts w:ascii="Times New Roman" w:eastAsia="Times New Roman" w:hAnsi="Times New Roman" w:cs="Times New Roman"/>
                <w:sz w:val="24"/>
                <w:szCs w:val="24"/>
              </w:rPr>
              <w:t xml:space="preserve">усіх інших витрат, передбачених для </w:t>
            </w:r>
            <w:r w:rsidRPr="00815767">
              <w:rPr>
                <w:rFonts w:ascii="Times New Roman" w:eastAsia="Times New Roman" w:hAnsi="Times New Roman" w:cs="Times New Roman"/>
                <w:b/>
                <w:sz w:val="24"/>
                <w:szCs w:val="24"/>
              </w:rPr>
              <w:t>товару/послуг/робіт</w:t>
            </w:r>
            <w:r w:rsidR="00815767" w:rsidRPr="00815767">
              <w:rPr>
                <w:rFonts w:ascii="Times New Roman" w:eastAsia="Times New Roman" w:hAnsi="Times New Roman" w:cs="Times New Roman"/>
                <w:b/>
                <w:sz w:val="24"/>
                <w:szCs w:val="24"/>
              </w:rPr>
              <w:t xml:space="preserve"> </w:t>
            </w:r>
            <w:r w:rsidRPr="00815767">
              <w:rPr>
                <w:rFonts w:ascii="Times New Roman" w:eastAsia="Times New Roman" w:hAnsi="Times New Roman" w:cs="Times New Roman"/>
                <w:sz w:val="24"/>
                <w:szCs w:val="24"/>
              </w:rPr>
              <w:t>даного виду.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rFonts w:ascii="Times New Roman" w:eastAsia="Times New Roman" w:hAnsi="Times New Roman" w:cs="Times New Roman"/>
                <w:color w:val="000000"/>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33C39" w:rsidRPr="00586EAA" w:rsidRDefault="00A33C39" w:rsidP="006C0B1A">
            <w:pPr>
              <w:widowControl w:val="0"/>
              <w:jc w:val="both"/>
              <w:rPr>
                <w:rFonts w:ascii="Times New Roman" w:eastAsia="Times New Roman" w:hAnsi="Times New Roman" w:cs="Times New Roman"/>
                <w:sz w:val="24"/>
                <w:szCs w:val="24"/>
              </w:rPr>
            </w:pPr>
            <w:r w:rsidRPr="00586E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C39" w:rsidRPr="00586EAA" w:rsidRDefault="00A33C39" w:rsidP="006C0B1A">
            <w:pPr>
              <w:widowControl w:val="0"/>
              <w:jc w:val="both"/>
              <w:rPr>
                <w:rFonts w:ascii="Times New Roman" w:eastAsia="Times New Roman" w:hAnsi="Times New Roman" w:cs="Times New Roman"/>
                <w:i/>
                <w:sz w:val="24"/>
                <w:szCs w:val="24"/>
              </w:rPr>
            </w:pPr>
            <w:r w:rsidRPr="00586EAA">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586EAA">
              <w:rPr>
                <w:rFonts w:ascii="Times New Roman" w:eastAsia="Times New Roman" w:hAnsi="Times New Roman" w:cs="Times New Roman"/>
                <w:b/>
                <w:i/>
                <w:color w:val="000000"/>
                <w:sz w:val="24"/>
                <w:szCs w:val="24"/>
              </w:rPr>
              <w:lastRenderedPageBreak/>
              <w:t xml:space="preserve">об’єднавши лоти </w:t>
            </w:r>
            <w:r w:rsidRPr="00586EAA">
              <w:rPr>
                <w:rFonts w:ascii="Times New Roman" w:eastAsia="Times New Roman" w:hAnsi="Times New Roman" w:cs="Times New Roman"/>
                <w:i/>
                <w:sz w:val="24"/>
                <w:szCs w:val="24"/>
              </w:rPr>
              <w:t>(у разі здійснення закупівлі за лотами).</w:t>
            </w:r>
          </w:p>
          <w:p w:rsidR="00A33C39" w:rsidRDefault="00A33C39" w:rsidP="006C0B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C39" w:rsidRDefault="00A33C39" w:rsidP="006C0B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35543">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3C39" w:rsidRDefault="00A33C39" w:rsidP="006C0B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C39" w:rsidRDefault="00A33C39" w:rsidP="006C0B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3554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33C39" w:rsidRPr="00270371" w:rsidRDefault="00A33C39" w:rsidP="006C0B1A">
            <w:pPr>
              <w:widowControl w:val="0"/>
              <w:ind w:right="12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70371">
              <w:rPr>
                <w:rFonts w:ascii="Times New Roman" w:eastAsia="Times New Roman" w:hAnsi="Times New Roman" w:cs="Times New Roman"/>
                <w:i/>
                <w:sz w:val="24"/>
                <w:szCs w:val="24"/>
              </w:rPr>
              <w:t>(у разі встановлення такої вимоги)</w:t>
            </w:r>
            <w:r w:rsidRPr="0027037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b/>
                <w:i/>
                <w:sz w:val="24"/>
                <w:szCs w:val="24"/>
                <w:u w:val="single"/>
              </w:rPr>
              <w:t>Інші умови тендерної документації: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270371">
              <w:rPr>
                <w:rFonts w:ascii="Times New Roman" w:eastAsia="Times New Roman" w:hAnsi="Times New Roman" w:cs="Times New Roman"/>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70371">
              <w:rPr>
                <w:rFonts w:ascii="Times New Roman" w:eastAsia="Times New Roman" w:hAnsi="Times New Roman" w:cs="Times New Roman"/>
                <w:b/>
                <w:i/>
                <w:sz w:val="24"/>
                <w:szCs w:val="24"/>
              </w:rPr>
              <w:t>Додатком  1</w:t>
            </w:r>
            <w:r w:rsidRPr="0027037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270371">
              <w:rPr>
                <w:rFonts w:ascii="Times New Roman" w:eastAsia="Times New Roman" w:hAnsi="Times New Roman" w:cs="Times New Roman"/>
                <w:sz w:val="24"/>
                <w:szCs w:val="24"/>
              </w:rPr>
              <w:lastRenderedPageBreak/>
              <w:t>такі документи видані.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w:t>
            </w:r>
            <w:r w:rsidR="00270371"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b/>
                <w:i/>
                <w:sz w:val="24"/>
                <w:szCs w:val="24"/>
              </w:rPr>
              <w:t>Додатку 3</w:t>
            </w:r>
            <w:r w:rsidRPr="0027037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0371">
              <w:rPr>
                <w:rFonts w:ascii="Times New Roman" w:eastAsia="Times New Roman" w:hAnsi="Times New Roman" w:cs="Times New Roman"/>
                <w:b/>
                <w:i/>
                <w:sz w:val="24"/>
                <w:szCs w:val="24"/>
              </w:rPr>
              <w:t>в п. 4 Розділу 3</w:t>
            </w:r>
            <w:r w:rsidRPr="00270371">
              <w:rPr>
                <w:rFonts w:ascii="Times New Roman" w:eastAsia="Times New Roman" w:hAnsi="Times New Roman" w:cs="Times New Roman"/>
                <w:sz w:val="24"/>
                <w:szCs w:val="24"/>
              </w:rPr>
              <w:t xml:space="preserve"> до цієї тендерної документації.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i/>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270371">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33C39" w:rsidRPr="00270371" w:rsidRDefault="00A33C39" w:rsidP="006C0B1A">
            <w:pPr>
              <w:widowControl w:val="0"/>
              <w:jc w:val="both"/>
              <w:rPr>
                <w:rFonts w:ascii="Times New Roman" w:eastAsia="Times New Roman" w:hAnsi="Times New Roman" w:cs="Times New Roman"/>
                <w:i/>
                <w:sz w:val="20"/>
                <w:szCs w:val="20"/>
              </w:rPr>
            </w:pPr>
            <w:r w:rsidRPr="0027037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E90915">
              <w:rPr>
                <w:rFonts w:ascii="Times New Roman" w:eastAsia="Times New Roman" w:hAnsi="Times New Roman" w:cs="Times New Roman"/>
                <w:sz w:val="24"/>
                <w:szCs w:val="24"/>
              </w:rPr>
              <w:t>придбаних до набрання чинності П</w:t>
            </w:r>
            <w:r w:rsidRPr="00270371">
              <w:rPr>
                <w:rFonts w:ascii="Times New Roman" w:eastAsia="Times New Roman" w:hAnsi="Times New Roman" w:cs="Times New Roman"/>
                <w:sz w:val="24"/>
                <w:szCs w:val="24"/>
              </w:rPr>
              <w:t>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33C39" w:rsidRDefault="00A33C39" w:rsidP="006C0B1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33C39" w:rsidRDefault="00A33C39" w:rsidP="006C0B1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w:t>
            </w:r>
          </w:p>
          <w:p w:rsidR="00A33C39" w:rsidRPr="00270371"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00E90915">
              <w:rPr>
                <w:rFonts w:ascii="Times New Roman" w:eastAsia="Times New Roman" w:hAnsi="Times New Roman" w:cs="Times New Roman"/>
                <w:sz w:val="24"/>
                <w:szCs w:val="24"/>
              </w:rPr>
              <w:t>набрання чинності П</w:t>
            </w:r>
            <w:r w:rsidRPr="00270371">
              <w:rPr>
                <w:rFonts w:ascii="Times New Roman" w:eastAsia="Times New Roman" w:hAnsi="Times New Roman" w:cs="Times New Roman"/>
                <w:sz w:val="24"/>
                <w:szCs w:val="24"/>
              </w:rPr>
              <w:t>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3C39" w:rsidRPr="00270371"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70371">
              <w:rPr>
                <w:rFonts w:ascii="Times New Roman" w:eastAsia="Times New Roman" w:hAnsi="Times New Roman" w:cs="Times New Roman"/>
                <w:b/>
                <w:i/>
                <w:sz w:val="24"/>
                <w:szCs w:val="24"/>
              </w:rPr>
              <w:t>2) тендерна пропозиція:</w:t>
            </w:r>
          </w:p>
          <w:p w:rsidR="00A33C39" w:rsidRPr="00270371"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lastRenderedPageBreak/>
              <w:t>статті 22 Закону;</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70371">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C39" w:rsidTr="006C0B1A">
        <w:trPr>
          <w:trHeight w:val="47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33C39" w:rsidRDefault="00A33C39" w:rsidP="006C0B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270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33C39" w:rsidRDefault="00A33C39" w:rsidP="00A33C3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33C39" w:rsidRDefault="00A33C39" w:rsidP="00A33C3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33C39" w:rsidRDefault="00A33C39" w:rsidP="006C0B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33C39" w:rsidTr="006C0B1A">
        <w:trPr>
          <w:trHeight w:val="2100"/>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3C39" w:rsidRPr="00525251"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2525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визначення грошового еквівалента зобов’язання в іноземній валюті;</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3C39" w:rsidRDefault="00A33C39" w:rsidP="006C0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2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525251">
              <w:rPr>
                <w:rFonts w:ascii="Times New Roman" w:eastAsia="Times New Roman" w:hAnsi="Times New Roman" w:cs="Times New Roman"/>
                <w:i/>
                <w:sz w:val="24"/>
                <w:szCs w:val="24"/>
              </w:rPr>
              <w:t>(залишити у разі закупівлі товару)</w:t>
            </w:r>
            <w:r w:rsidRPr="00525251">
              <w:rPr>
                <w:rFonts w:ascii="Times New Roman" w:eastAsia="Times New Roman" w:hAnsi="Times New Roman" w:cs="Times New Roman"/>
                <w:sz w:val="24"/>
                <w:szCs w:val="24"/>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33C39" w:rsidRPr="00525251" w:rsidRDefault="00A33C39" w:rsidP="006C0B1A">
            <w:pPr>
              <w:widowControl w:val="0"/>
              <w:ind w:right="120"/>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Забезпечення виконання договору про закупівлю не вимагається.</w:t>
            </w:r>
          </w:p>
          <w:p w:rsidR="00A33C39" w:rsidRDefault="00A33C39" w:rsidP="006C0B1A">
            <w:pPr>
              <w:widowControl w:val="0"/>
              <w:jc w:val="both"/>
              <w:rPr>
                <w:rFonts w:ascii="Times New Roman" w:eastAsia="Times New Roman" w:hAnsi="Times New Roman" w:cs="Times New Roman"/>
                <w:sz w:val="24"/>
                <w:szCs w:val="24"/>
              </w:rPr>
            </w:pPr>
          </w:p>
        </w:tc>
      </w:tr>
    </w:tbl>
    <w:p w:rsidR="00A33C39" w:rsidRDefault="00A33C39" w:rsidP="00A33C3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33C39" w:rsidRPr="00F61748" w:rsidRDefault="00A33C39" w:rsidP="00F61748">
      <w:pPr>
        <w:pStyle w:val="a3"/>
        <w:rPr>
          <w:rFonts w:ascii="Times New Roman" w:hAnsi="Times New Roman" w:cs="Times New Roman"/>
          <w:sz w:val="24"/>
          <w:szCs w:val="24"/>
        </w:rPr>
      </w:pPr>
      <w:r w:rsidRPr="00F61748">
        <w:rPr>
          <w:rFonts w:ascii="Times New Roman" w:hAnsi="Times New Roman" w:cs="Times New Roman"/>
          <w:sz w:val="24"/>
          <w:szCs w:val="24"/>
          <w:highlight w:val="white"/>
        </w:rPr>
        <w:t xml:space="preserve">Додатки: </w:t>
      </w:r>
      <w:r w:rsidRPr="00F61748">
        <w:rPr>
          <w:rFonts w:ascii="Times New Roman" w:hAnsi="Times New Roman" w:cs="Times New Roman"/>
          <w:sz w:val="24"/>
          <w:szCs w:val="24"/>
          <w:highlight w:val="white"/>
        </w:rPr>
        <w:tab/>
      </w:r>
      <w:r w:rsidRPr="00F61748">
        <w:rPr>
          <w:rFonts w:ascii="Times New Roman" w:hAnsi="Times New Roman" w:cs="Times New Roman"/>
          <w:sz w:val="24"/>
          <w:szCs w:val="24"/>
          <w:highlight w:val="white"/>
        </w:rPr>
        <w:tab/>
      </w:r>
      <w:r w:rsidRPr="00F61748">
        <w:rPr>
          <w:rFonts w:ascii="Times New Roman" w:hAnsi="Times New Roman" w:cs="Times New Roman"/>
          <w:sz w:val="24"/>
          <w:szCs w:val="24"/>
          <w:highlight w:val="white"/>
        </w:rPr>
        <w:tab/>
        <w:t xml:space="preserve">1. Додаток 1 до </w:t>
      </w:r>
      <w:r w:rsidRPr="00F61748">
        <w:rPr>
          <w:rFonts w:ascii="Times New Roman" w:hAnsi="Times New Roman" w:cs="Times New Roman"/>
          <w:sz w:val="24"/>
          <w:szCs w:val="24"/>
        </w:rPr>
        <w:t xml:space="preserve">тендерної документації на </w:t>
      </w:r>
      <w:r w:rsidR="000D11C4" w:rsidRPr="000D11C4">
        <w:rPr>
          <w:rFonts w:ascii="Times New Roman" w:hAnsi="Times New Roman" w:cs="Times New Roman"/>
          <w:sz w:val="24"/>
          <w:szCs w:val="24"/>
          <w:lang w:val="ru-RU"/>
        </w:rPr>
        <w:t>7</w:t>
      </w:r>
      <w:r w:rsidR="00CD2759" w:rsidRPr="00F61748">
        <w:rPr>
          <w:rFonts w:ascii="Times New Roman" w:hAnsi="Times New Roman" w:cs="Times New Roman"/>
          <w:sz w:val="24"/>
          <w:szCs w:val="24"/>
        </w:rPr>
        <w:t xml:space="preserve"> </w:t>
      </w:r>
      <w:r w:rsidRPr="00F61748">
        <w:rPr>
          <w:rFonts w:ascii="Times New Roman" w:hAnsi="Times New Roman" w:cs="Times New Roman"/>
          <w:sz w:val="24"/>
          <w:szCs w:val="24"/>
        </w:rPr>
        <w:t>арк. в 1 прим.</w:t>
      </w:r>
    </w:p>
    <w:p w:rsidR="00A33C39" w:rsidRPr="00F61748" w:rsidRDefault="00A33C39" w:rsidP="00F61748">
      <w:pPr>
        <w:pStyle w:val="a3"/>
        <w:ind w:left="2124" w:firstLine="708"/>
        <w:rPr>
          <w:rFonts w:ascii="Times New Roman" w:hAnsi="Times New Roman" w:cs="Times New Roman"/>
          <w:sz w:val="24"/>
          <w:szCs w:val="24"/>
        </w:rPr>
      </w:pPr>
      <w:r w:rsidRPr="00F61748">
        <w:rPr>
          <w:rFonts w:ascii="Times New Roman" w:hAnsi="Times New Roman" w:cs="Times New Roman"/>
          <w:sz w:val="24"/>
          <w:szCs w:val="24"/>
        </w:rPr>
        <w:t xml:space="preserve">2. Додаток 2 до тендерної документації на </w:t>
      </w:r>
      <w:r w:rsidR="00DA692C">
        <w:rPr>
          <w:rFonts w:ascii="Times New Roman" w:hAnsi="Times New Roman" w:cs="Times New Roman"/>
          <w:sz w:val="24"/>
          <w:szCs w:val="24"/>
          <w:lang w:val="ru-RU"/>
        </w:rPr>
        <w:t>8</w:t>
      </w:r>
      <w:r w:rsidR="00F0471B" w:rsidRPr="00F61748">
        <w:rPr>
          <w:rFonts w:ascii="Times New Roman" w:hAnsi="Times New Roman" w:cs="Times New Roman"/>
          <w:sz w:val="24"/>
          <w:szCs w:val="24"/>
        </w:rPr>
        <w:t xml:space="preserve"> </w:t>
      </w:r>
      <w:r w:rsidRPr="00F61748">
        <w:rPr>
          <w:rFonts w:ascii="Times New Roman" w:hAnsi="Times New Roman" w:cs="Times New Roman"/>
          <w:sz w:val="24"/>
          <w:szCs w:val="24"/>
        </w:rPr>
        <w:t>арк. в 1 прим.</w:t>
      </w:r>
    </w:p>
    <w:p w:rsidR="00A33C39" w:rsidRPr="00F61748" w:rsidRDefault="00A33C39" w:rsidP="00F61748">
      <w:pPr>
        <w:pStyle w:val="a3"/>
        <w:ind w:left="2124" w:firstLine="708"/>
        <w:rPr>
          <w:rFonts w:ascii="Times New Roman" w:hAnsi="Times New Roman" w:cs="Times New Roman"/>
          <w:sz w:val="24"/>
          <w:szCs w:val="24"/>
        </w:rPr>
      </w:pPr>
      <w:r w:rsidRPr="00F61748">
        <w:rPr>
          <w:rFonts w:ascii="Times New Roman" w:hAnsi="Times New Roman" w:cs="Times New Roman"/>
          <w:sz w:val="24"/>
          <w:szCs w:val="24"/>
        </w:rPr>
        <w:t xml:space="preserve">3. Додаток 3 до тендерної документації на </w:t>
      </w:r>
      <w:r w:rsidR="00F91064">
        <w:rPr>
          <w:rFonts w:ascii="Times New Roman" w:hAnsi="Times New Roman" w:cs="Times New Roman"/>
          <w:sz w:val="24"/>
          <w:szCs w:val="24"/>
        </w:rPr>
        <w:t xml:space="preserve">7 </w:t>
      </w:r>
      <w:r w:rsidRPr="00F61748">
        <w:rPr>
          <w:rFonts w:ascii="Times New Roman" w:hAnsi="Times New Roman" w:cs="Times New Roman"/>
          <w:sz w:val="24"/>
          <w:szCs w:val="24"/>
        </w:rPr>
        <w:t>арк. в 1 прим</w:t>
      </w:r>
      <w:r w:rsidR="00DA2317" w:rsidRPr="00F61748">
        <w:rPr>
          <w:rFonts w:ascii="Times New Roman" w:hAnsi="Times New Roman" w:cs="Times New Roman"/>
          <w:sz w:val="24"/>
          <w:szCs w:val="24"/>
        </w:rPr>
        <w:t>.</w:t>
      </w:r>
    </w:p>
    <w:p w:rsidR="00F61748" w:rsidRPr="00F61748" w:rsidRDefault="00F61748" w:rsidP="00F61748">
      <w:pPr>
        <w:pStyle w:val="a3"/>
        <w:ind w:left="2124" w:firstLine="708"/>
        <w:rPr>
          <w:rFonts w:ascii="Times New Roman" w:hAnsi="Times New Roman" w:cs="Times New Roman"/>
          <w:sz w:val="24"/>
          <w:szCs w:val="24"/>
        </w:rPr>
      </w:pPr>
      <w:r>
        <w:rPr>
          <w:rFonts w:ascii="Times New Roman" w:hAnsi="Times New Roman" w:cs="Times New Roman"/>
          <w:sz w:val="24"/>
          <w:szCs w:val="24"/>
        </w:rPr>
        <w:t>4</w:t>
      </w:r>
      <w:r w:rsidRPr="00F61748">
        <w:rPr>
          <w:rFonts w:ascii="Times New Roman" w:hAnsi="Times New Roman" w:cs="Times New Roman"/>
          <w:sz w:val="24"/>
          <w:szCs w:val="24"/>
        </w:rPr>
        <w:t xml:space="preserve">. Додаток </w:t>
      </w:r>
      <w:r w:rsidR="000D11C4" w:rsidRPr="000D11C4">
        <w:rPr>
          <w:rFonts w:ascii="Times New Roman" w:hAnsi="Times New Roman" w:cs="Times New Roman"/>
          <w:sz w:val="24"/>
          <w:szCs w:val="24"/>
          <w:lang w:val="ru-RU"/>
        </w:rPr>
        <w:t>4</w:t>
      </w:r>
      <w:r w:rsidRPr="00F61748">
        <w:rPr>
          <w:rFonts w:ascii="Times New Roman" w:hAnsi="Times New Roman" w:cs="Times New Roman"/>
          <w:sz w:val="24"/>
          <w:szCs w:val="24"/>
        </w:rPr>
        <w:t xml:space="preserve"> до тендерної документації на </w:t>
      </w:r>
      <w:r w:rsidR="0043188F">
        <w:rPr>
          <w:rFonts w:ascii="Times New Roman" w:hAnsi="Times New Roman" w:cs="Times New Roman"/>
          <w:sz w:val="24"/>
          <w:szCs w:val="24"/>
        </w:rPr>
        <w:t xml:space="preserve">1 </w:t>
      </w:r>
      <w:r w:rsidRPr="00F61748">
        <w:rPr>
          <w:rFonts w:ascii="Times New Roman" w:hAnsi="Times New Roman" w:cs="Times New Roman"/>
          <w:sz w:val="24"/>
          <w:szCs w:val="24"/>
        </w:rPr>
        <w:t>арк. в 1 прим</w:t>
      </w:r>
    </w:p>
    <w:p w:rsidR="00A61994" w:rsidRDefault="00A61994"/>
    <w:sectPr w:rsidR="00A61994" w:rsidSect="00A821B6">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269" w:rsidRDefault="009E3269" w:rsidP="00022CAA">
      <w:pPr>
        <w:spacing w:after="0" w:line="240" w:lineRule="auto"/>
      </w:pPr>
      <w:r>
        <w:separator/>
      </w:r>
    </w:p>
  </w:endnote>
  <w:endnote w:type="continuationSeparator" w:id="1">
    <w:p w:rsidR="009E3269" w:rsidRDefault="009E3269" w:rsidP="0002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AA1D5D">
    <w:pPr>
      <w:jc w:val="right"/>
    </w:pPr>
    <w:r>
      <w:rPr>
        <w:rFonts w:ascii="Times New Roman" w:eastAsia="Times New Roman" w:hAnsi="Times New Roman" w:cs="Times New Roman"/>
        <w:sz w:val="24"/>
        <w:szCs w:val="24"/>
      </w:rPr>
      <w:fldChar w:fldCharType="begin"/>
    </w:r>
    <w:r w:rsidR="00F910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6134">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9E32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269" w:rsidRDefault="009E3269" w:rsidP="00022CAA">
      <w:pPr>
        <w:spacing w:after="0" w:line="240" w:lineRule="auto"/>
      </w:pPr>
      <w:r>
        <w:separator/>
      </w:r>
    </w:p>
  </w:footnote>
  <w:footnote w:type="continuationSeparator" w:id="1">
    <w:p w:rsidR="009E3269" w:rsidRDefault="009E3269" w:rsidP="00022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AA1D5D">
    <w:pPr>
      <w:jc w:val="right"/>
    </w:pPr>
    <w:r>
      <w:fldChar w:fldCharType="begin"/>
    </w:r>
    <w:r w:rsidR="00F91064">
      <w:instrText>PAGE</w:instrText>
    </w:r>
    <w:r>
      <w:fldChar w:fldCharType="separate"/>
    </w:r>
    <w:r w:rsidR="00426134">
      <w:rPr>
        <w:noProof/>
      </w:rPr>
      <w:t>14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AA1D5D">
    <w:pPr>
      <w:jc w:val="right"/>
    </w:pPr>
    <w:r>
      <w:fldChar w:fldCharType="begin"/>
    </w:r>
    <w:r w:rsidR="00F91064">
      <w:instrText>PAGE</w:instrText>
    </w:r>
    <w:r>
      <w:fldChar w:fldCharType="separate"/>
    </w:r>
    <w:r w:rsidR="00426134">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0D21"/>
    <w:multiLevelType w:val="multilevel"/>
    <w:tmpl w:val="A7D638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FD75F5"/>
    <w:multiLevelType w:val="multilevel"/>
    <w:tmpl w:val="FF7AB3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636625F"/>
    <w:multiLevelType w:val="multilevel"/>
    <w:tmpl w:val="399EF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A33C39"/>
    <w:rsid w:val="00002B46"/>
    <w:rsid w:val="00002CC3"/>
    <w:rsid w:val="00003D24"/>
    <w:rsid w:val="00003D95"/>
    <w:rsid w:val="00010F6A"/>
    <w:rsid w:val="00011EA7"/>
    <w:rsid w:val="00012B22"/>
    <w:rsid w:val="000138A5"/>
    <w:rsid w:val="00014320"/>
    <w:rsid w:val="00015218"/>
    <w:rsid w:val="00021B4F"/>
    <w:rsid w:val="00022CAA"/>
    <w:rsid w:val="00026BEA"/>
    <w:rsid w:val="000311B6"/>
    <w:rsid w:val="00031D88"/>
    <w:rsid w:val="00036E0A"/>
    <w:rsid w:val="00047DFE"/>
    <w:rsid w:val="00052396"/>
    <w:rsid w:val="0005397E"/>
    <w:rsid w:val="00055523"/>
    <w:rsid w:val="00056F4A"/>
    <w:rsid w:val="00066C3A"/>
    <w:rsid w:val="00067E77"/>
    <w:rsid w:val="00067E7C"/>
    <w:rsid w:val="00070501"/>
    <w:rsid w:val="000719C5"/>
    <w:rsid w:val="00072D31"/>
    <w:rsid w:val="00072E95"/>
    <w:rsid w:val="00073B56"/>
    <w:rsid w:val="00073F3E"/>
    <w:rsid w:val="00074719"/>
    <w:rsid w:val="00074B41"/>
    <w:rsid w:val="0007515A"/>
    <w:rsid w:val="00075265"/>
    <w:rsid w:val="00082496"/>
    <w:rsid w:val="000837BE"/>
    <w:rsid w:val="000857C0"/>
    <w:rsid w:val="000904DD"/>
    <w:rsid w:val="00092A0F"/>
    <w:rsid w:val="00096BE3"/>
    <w:rsid w:val="00097ECE"/>
    <w:rsid w:val="000A2832"/>
    <w:rsid w:val="000A51F2"/>
    <w:rsid w:val="000A7FFE"/>
    <w:rsid w:val="000B0E66"/>
    <w:rsid w:val="000B1999"/>
    <w:rsid w:val="000B1F1C"/>
    <w:rsid w:val="000B27EB"/>
    <w:rsid w:val="000B3D13"/>
    <w:rsid w:val="000B4AE4"/>
    <w:rsid w:val="000B5008"/>
    <w:rsid w:val="000B5B0D"/>
    <w:rsid w:val="000B77AC"/>
    <w:rsid w:val="000C04E9"/>
    <w:rsid w:val="000C0A10"/>
    <w:rsid w:val="000C1C4A"/>
    <w:rsid w:val="000C6295"/>
    <w:rsid w:val="000C6313"/>
    <w:rsid w:val="000C6F8D"/>
    <w:rsid w:val="000D11C4"/>
    <w:rsid w:val="000D15CD"/>
    <w:rsid w:val="000D4106"/>
    <w:rsid w:val="000D44CC"/>
    <w:rsid w:val="000D574B"/>
    <w:rsid w:val="000E3ACA"/>
    <w:rsid w:val="000E5AC1"/>
    <w:rsid w:val="000F447B"/>
    <w:rsid w:val="000F452A"/>
    <w:rsid w:val="000F6B61"/>
    <w:rsid w:val="000F725B"/>
    <w:rsid w:val="00105B41"/>
    <w:rsid w:val="0010701B"/>
    <w:rsid w:val="001119D8"/>
    <w:rsid w:val="00122861"/>
    <w:rsid w:val="001363F7"/>
    <w:rsid w:val="001376AC"/>
    <w:rsid w:val="00141CCC"/>
    <w:rsid w:val="00142AC0"/>
    <w:rsid w:val="00146D7F"/>
    <w:rsid w:val="00150CC9"/>
    <w:rsid w:val="00153578"/>
    <w:rsid w:val="0015480E"/>
    <w:rsid w:val="0016008C"/>
    <w:rsid w:val="001605D7"/>
    <w:rsid w:val="00160B81"/>
    <w:rsid w:val="00173AD8"/>
    <w:rsid w:val="001748A0"/>
    <w:rsid w:val="00175F13"/>
    <w:rsid w:val="00177071"/>
    <w:rsid w:val="00177540"/>
    <w:rsid w:val="001805BC"/>
    <w:rsid w:val="00180728"/>
    <w:rsid w:val="0018096F"/>
    <w:rsid w:val="0018113B"/>
    <w:rsid w:val="001820A3"/>
    <w:rsid w:val="00184244"/>
    <w:rsid w:val="00185FC6"/>
    <w:rsid w:val="0018799F"/>
    <w:rsid w:val="00192448"/>
    <w:rsid w:val="001926DA"/>
    <w:rsid w:val="001A1FE8"/>
    <w:rsid w:val="001A544A"/>
    <w:rsid w:val="001A601A"/>
    <w:rsid w:val="001A6B01"/>
    <w:rsid w:val="001A741F"/>
    <w:rsid w:val="001B0557"/>
    <w:rsid w:val="001B4C43"/>
    <w:rsid w:val="001C053A"/>
    <w:rsid w:val="001C0A8C"/>
    <w:rsid w:val="001C4D73"/>
    <w:rsid w:val="001C6530"/>
    <w:rsid w:val="001D0685"/>
    <w:rsid w:val="001D0AF1"/>
    <w:rsid w:val="001D1917"/>
    <w:rsid w:val="001D419E"/>
    <w:rsid w:val="001D757D"/>
    <w:rsid w:val="001E0B90"/>
    <w:rsid w:val="001E40B9"/>
    <w:rsid w:val="001E4D2A"/>
    <w:rsid w:val="001E4F24"/>
    <w:rsid w:val="001F521E"/>
    <w:rsid w:val="001F5231"/>
    <w:rsid w:val="001F5BA8"/>
    <w:rsid w:val="001F63D3"/>
    <w:rsid w:val="001F698A"/>
    <w:rsid w:val="0020080D"/>
    <w:rsid w:val="00200D84"/>
    <w:rsid w:val="00202300"/>
    <w:rsid w:val="00203252"/>
    <w:rsid w:val="00204285"/>
    <w:rsid w:val="0020597F"/>
    <w:rsid w:val="00207AE3"/>
    <w:rsid w:val="00212449"/>
    <w:rsid w:val="00213818"/>
    <w:rsid w:val="00215BAE"/>
    <w:rsid w:val="002161E8"/>
    <w:rsid w:val="002261E0"/>
    <w:rsid w:val="00226962"/>
    <w:rsid w:val="0023120E"/>
    <w:rsid w:val="002319E6"/>
    <w:rsid w:val="0023438A"/>
    <w:rsid w:val="002359D0"/>
    <w:rsid w:val="00237823"/>
    <w:rsid w:val="00240281"/>
    <w:rsid w:val="002413C5"/>
    <w:rsid w:val="00242454"/>
    <w:rsid w:val="002474F3"/>
    <w:rsid w:val="00250DEF"/>
    <w:rsid w:val="002534E2"/>
    <w:rsid w:val="00255504"/>
    <w:rsid w:val="00256B17"/>
    <w:rsid w:val="00270371"/>
    <w:rsid w:val="002715DC"/>
    <w:rsid w:val="0027396D"/>
    <w:rsid w:val="00274894"/>
    <w:rsid w:val="00276343"/>
    <w:rsid w:val="00277525"/>
    <w:rsid w:val="00277D0B"/>
    <w:rsid w:val="0028378B"/>
    <w:rsid w:val="0028535B"/>
    <w:rsid w:val="00290A30"/>
    <w:rsid w:val="00296586"/>
    <w:rsid w:val="002A1562"/>
    <w:rsid w:val="002A411B"/>
    <w:rsid w:val="002A6902"/>
    <w:rsid w:val="002B022E"/>
    <w:rsid w:val="002B1BE9"/>
    <w:rsid w:val="002B33D0"/>
    <w:rsid w:val="002B77A2"/>
    <w:rsid w:val="002C1285"/>
    <w:rsid w:val="002C1395"/>
    <w:rsid w:val="002D13BA"/>
    <w:rsid w:val="002D2066"/>
    <w:rsid w:val="002D646B"/>
    <w:rsid w:val="002D6BC9"/>
    <w:rsid w:val="002E040A"/>
    <w:rsid w:val="002E1985"/>
    <w:rsid w:val="002E1F94"/>
    <w:rsid w:val="002E4FEC"/>
    <w:rsid w:val="002E5D95"/>
    <w:rsid w:val="002F0854"/>
    <w:rsid w:val="002F4D73"/>
    <w:rsid w:val="002F5C67"/>
    <w:rsid w:val="002F7207"/>
    <w:rsid w:val="002F76FB"/>
    <w:rsid w:val="003020C2"/>
    <w:rsid w:val="00302F60"/>
    <w:rsid w:val="00312CBB"/>
    <w:rsid w:val="00313479"/>
    <w:rsid w:val="0031374D"/>
    <w:rsid w:val="00313D3E"/>
    <w:rsid w:val="00314532"/>
    <w:rsid w:val="00314759"/>
    <w:rsid w:val="00315B7A"/>
    <w:rsid w:val="003165D5"/>
    <w:rsid w:val="00317736"/>
    <w:rsid w:val="00324B85"/>
    <w:rsid w:val="00325028"/>
    <w:rsid w:val="00326759"/>
    <w:rsid w:val="00326F93"/>
    <w:rsid w:val="00331853"/>
    <w:rsid w:val="0033239D"/>
    <w:rsid w:val="0033502C"/>
    <w:rsid w:val="00335348"/>
    <w:rsid w:val="0034183E"/>
    <w:rsid w:val="00345BC7"/>
    <w:rsid w:val="00353478"/>
    <w:rsid w:val="00357AEA"/>
    <w:rsid w:val="0036199D"/>
    <w:rsid w:val="00364781"/>
    <w:rsid w:val="00366380"/>
    <w:rsid w:val="00366975"/>
    <w:rsid w:val="003671E7"/>
    <w:rsid w:val="003707B0"/>
    <w:rsid w:val="00370D57"/>
    <w:rsid w:val="00372200"/>
    <w:rsid w:val="0037347D"/>
    <w:rsid w:val="00376013"/>
    <w:rsid w:val="00377189"/>
    <w:rsid w:val="0038030C"/>
    <w:rsid w:val="00381C08"/>
    <w:rsid w:val="00385774"/>
    <w:rsid w:val="00392BAA"/>
    <w:rsid w:val="00396132"/>
    <w:rsid w:val="003A1B67"/>
    <w:rsid w:val="003A377D"/>
    <w:rsid w:val="003A674E"/>
    <w:rsid w:val="003A6C60"/>
    <w:rsid w:val="003B1622"/>
    <w:rsid w:val="003B38E4"/>
    <w:rsid w:val="003B4116"/>
    <w:rsid w:val="003B4BBF"/>
    <w:rsid w:val="003B6592"/>
    <w:rsid w:val="003D203B"/>
    <w:rsid w:val="003D2603"/>
    <w:rsid w:val="003D79EC"/>
    <w:rsid w:val="003D7E0B"/>
    <w:rsid w:val="003E1606"/>
    <w:rsid w:val="003E6472"/>
    <w:rsid w:val="003F07A3"/>
    <w:rsid w:val="003F6FA2"/>
    <w:rsid w:val="004072BA"/>
    <w:rsid w:val="00407E08"/>
    <w:rsid w:val="00413FD0"/>
    <w:rsid w:val="00416658"/>
    <w:rsid w:val="00421D06"/>
    <w:rsid w:val="004253BA"/>
    <w:rsid w:val="004254C3"/>
    <w:rsid w:val="00426134"/>
    <w:rsid w:val="0043188F"/>
    <w:rsid w:val="004332CB"/>
    <w:rsid w:val="004348D3"/>
    <w:rsid w:val="004406C1"/>
    <w:rsid w:val="0044147A"/>
    <w:rsid w:val="00441B99"/>
    <w:rsid w:val="00441C87"/>
    <w:rsid w:val="00442ECA"/>
    <w:rsid w:val="00447992"/>
    <w:rsid w:val="00452556"/>
    <w:rsid w:val="00452B8D"/>
    <w:rsid w:val="00453506"/>
    <w:rsid w:val="00453AFA"/>
    <w:rsid w:val="00454895"/>
    <w:rsid w:val="00455BCB"/>
    <w:rsid w:val="0046004E"/>
    <w:rsid w:val="0046012B"/>
    <w:rsid w:val="00460DDC"/>
    <w:rsid w:val="004626C6"/>
    <w:rsid w:val="004648FB"/>
    <w:rsid w:val="004655FE"/>
    <w:rsid w:val="004657A3"/>
    <w:rsid w:val="00466668"/>
    <w:rsid w:val="0047027C"/>
    <w:rsid w:val="004705B9"/>
    <w:rsid w:val="0047167F"/>
    <w:rsid w:val="00471F6C"/>
    <w:rsid w:val="00474864"/>
    <w:rsid w:val="004800AA"/>
    <w:rsid w:val="004825BC"/>
    <w:rsid w:val="004846C9"/>
    <w:rsid w:val="00484C52"/>
    <w:rsid w:val="00485BB5"/>
    <w:rsid w:val="0049022F"/>
    <w:rsid w:val="00492676"/>
    <w:rsid w:val="00495FC7"/>
    <w:rsid w:val="0049620F"/>
    <w:rsid w:val="00496751"/>
    <w:rsid w:val="00496F25"/>
    <w:rsid w:val="004A012B"/>
    <w:rsid w:val="004A46C4"/>
    <w:rsid w:val="004A57ED"/>
    <w:rsid w:val="004A7DC6"/>
    <w:rsid w:val="004B17A9"/>
    <w:rsid w:val="004B3C4C"/>
    <w:rsid w:val="004B4D3E"/>
    <w:rsid w:val="004B7984"/>
    <w:rsid w:val="004C1904"/>
    <w:rsid w:val="004C4D31"/>
    <w:rsid w:val="004D05DC"/>
    <w:rsid w:val="004D6440"/>
    <w:rsid w:val="004E14A4"/>
    <w:rsid w:val="004E5D2F"/>
    <w:rsid w:val="004E5F07"/>
    <w:rsid w:val="004F1FE6"/>
    <w:rsid w:val="004F2276"/>
    <w:rsid w:val="004F264C"/>
    <w:rsid w:val="004F34FE"/>
    <w:rsid w:val="004F3BC1"/>
    <w:rsid w:val="004F507D"/>
    <w:rsid w:val="004F6405"/>
    <w:rsid w:val="00506B22"/>
    <w:rsid w:val="005070B0"/>
    <w:rsid w:val="00516607"/>
    <w:rsid w:val="00516B7A"/>
    <w:rsid w:val="00521799"/>
    <w:rsid w:val="005217B1"/>
    <w:rsid w:val="005218B9"/>
    <w:rsid w:val="00525251"/>
    <w:rsid w:val="00530301"/>
    <w:rsid w:val="0053107B"/>
    <w:rsid w:val="0053230E"/>
    <w:rsid w:val="005351B6"/>
    <w:rsid w:val="0053527C"/>
    <w:rsid w:val="00535AD4"/>
    <w:rsid w:val="0053790F"/>
    <w:rsid w:val="0054083F"/>
    <w:rsid w:val="005417CA"/>
    <w:rsid w:val="005421C8"/>
    <w:rsid w:val="00547FBF"/>
    <w:rsid w:val="00551EFF"/>
    <w:rsid w:val="00554B49"/>
    <w:rsid w:val="00561228"/>
    <w:rsid w:val="005631D8"/>
    <w:rsid w:val="00563819"/>
    <w:rsid w:val="0056411B"/>
    <w:rsid w:val="0056434C"/>
    <w:rsid w:val="00566317"/>
    <w:rsid w:val="00567900"/>
    <w:rsid w:val="00567E30"/>
    <w:rsid w:val="005707CE"/>
    <w:rsid w:val="00573C77"/>
    <w:rsid w:val="005744D1"/>
    <w:rsid w:val="00574918"/>
    <w:rsid w:val="00576FFE"/>
    <w:rsid w:val="00580AC1"/>
    <w:rsid w:val="00582E54"/>
    <w:rsid w:val="00582FDE"/>
    <w:rsid w:val="00584533"/>
    <w:rsid w:val="00586EAA"/>
    <w:rsid w:val="00587082"/>
    <w:rsid w:val="005A1C09"/>
    <w:rsid w:val="005A410E"/>
    <w:rsid w:val="005A6809"/>
    <w:rsid w:val="005B3386"/>
    <w:rsid w:val="005B7D08"/>
    <w:rsid w:val="005C20CD"/>
    <w:rsid w:val="005D04C7"/>
    <w:rsid w:val="005D3D7A"/>
    <w:rsid w:val="005D557B"/>
    <w:rsid w:val="005D64B2"/>
    <w:rsid w:val="005D65E7"/>
    <w:rsid w:val="005E0717"/>
    <w:rsid w:val="005E09FD"/>
    <w:rsid w:val="005E25DF"/>
    <w:rsid w:val="005E2A7B"/>
    <w:rsid w:val="005E3DAB"/>
    <w:rsid w:val="005E45B3"/>
    <w:rsid w:val="005E7C88"/>
    <w:rsid w:val="005F106D"/>
    <w:rsid w:val="005F1C47"/>
    <w:rsid w:val="005F64DF"/>
    <w:rsid w:val="005F7327"/>
    <w:rsid w:val="00601B3C"/>
    <w:rsid w:val="00602275"/>
    <w:rsid w:val="00606044"/>
    <w:rsid w:val="0061032D"/>
    <w:rsid w:val="00617443"/>
    <w:rsid w:val="00617B95"/>
    <w:rsid w:val="00617F46"/>
    <w:rsid w:val="00620B9C"/>
    <w:rsid w:val="0062128A"/>
    <w:rsid w:val="00622F0E"/>
    <w:rsid w:val="006234BA"/>
    <w:rsid w:val="00624C90"/>
    <w:rsid w:val="00630B37"/>
    <w:rsid w:val="00631E3A"/>
    <w:rsid w:val="006342E2"/>
    <w:rsid w:val="0063572B"/>
    <w:rsid w:val="00640333"/>
    <w:rsid w:val="0064728D"/>
    <w:rsid w:val="0065186B"/>
    <w:rsid w:val="0065256C"/>
    <w:rsid w:val="00660D2F"/>
    <w:rsid w:val="006625C8"/>
    <w:rsid w:val="006659A0"/>
    <w:rsid w:val="006664DA"/>
    <w:rsid w:val="00667353"/>
    <w:rsid w:val="0067443F"/>
    <w:rsid w:val="00680709"/>
    <w:rsid w:val="00684082"/>
    <w:rsid w:val="00684360"/>
    <w:rsid w:val="006A072B"/>
    <w:rsid w:val="006A0E7C"/>
    <w:rsid w:val="006A3B2F"/>
    <w:rsid w:val="006A4870"/>
    <w:rsid w:val="006A7633"/>
    <w:rsid w:val="006B4DDD"/>
    <w:rsid w:val="006B7348"/>
    <w:rsid w:val="006C4ABD"/>
    <w:rsid w:val="006C58FD"/>
    <w:rsid w:val="006C6F5A"/>
    <w:rsid w:val="006C6F8A"/>
    <w:rsid w:val="006C7968"/>
    <w:rsid w:val="006D048C"/>
    <w:rsid w:val="006D0D15"/>
    <w:rsid w:val="006D1A51"/>
    <w:rsid w:val="006D2ACF"/>
    <w:rsid w:val="006D43B2"/>
    <w:rsid w:val="006D55E0"/>
    <w:rsid w:val="006D63D8"/>
    <w:rsid w:val="006D70C1"/>
    <w:rsid w:val="006D7676"/>
    <w:rsid w:val="006E14F1"/>
    <w:rsid w:val="006F3975"/>
    <w:rsid w:val="006F4D0E"/>
    <w:rsid w:val="006F65CA"/>
    <w:rsid w:val="006F6B75"/>
    <w:rsid w:val="00704C12"/>
    <w:rsid w:val="00712DC8"/>
    <w:rsid w:val="00713629"/>
    <w:rsid w:val="007209B4"/>
    <w:rsid w:val="0072300E"/>
    <w:rsid w:val="00725A69"/>
    <w:rsid w:val="00725C67"/>
    <w:rsid w:val="00733535"/>
    <w:rsid w:val="007356E0"/>
    <w:rsid w:val="0073585E"/>
    <w:rsid w:val="00735A02"/>
    <w:rsid w:val="007424EB"/>
    <w:rsid w:val="0074649C"/>
    <w:rsid w:val="0074657A"/>
    <w:rsid w:val="007467E2"/>
    <w:rsid w:val="00751C10"/>
    <w:rsid w:val="00752775"/>
    <w:rsid w:val="00756155"/>
    <w:rsid w:val="007577E1"/>
    <w:rsid w:val="0075790A"/>
    <w:rsid w:val="00757E33"/>
    <w:rsid w:val="007608D2"/>
    <w:rsid w:val="007615E8"/>
    <w:rsid w:val="00763695"/>
    <w:rsid w:val="007639B1"/>
    <w:rsid w:val="00770D81"/>
    <w:rsid w:val="00771236"/>
    <w:rsid w:val="00771A48"/>
    <w:rsid w:val="00771ABF"/>
    <w:rsid w:val="00771B46"/>
    <w:rsid w:val="0077233B"/>
    <w:rsid w:val="007731FA"/>
    <w:rsid w:val="00773AA4"/>
    <w:rsid w:val="00775BB1"/>
    <w:rsid w:val="007764BB"/>
    <w:rsid w:val="00790776"/>
    <w:rsid w:val="00790A3E"/>
    <w:rsid w:val="007953A0"/>
    <w:rsid w:val="007970F2"/>
    <w:rsid w:val="007A0416"/>
    <w:rsid w:val="007A0B27"/>
    <w:rsid w:val="007A156B"/>
    <w:rsid w:val="007A2F72"/>
    <w:rsid w:val="007A38C8"/>
    <w:rsid w:val="007A7BDA"/>
    <w:rsid w:val="007B07B1"/>
    <w:rsid w:val="007B3CA9"/>
    <w:rsid w:val="007C3BC2"/>
    <w:rsid w:val="007C4626"/>
    <w:rsid w:val="007C60B8"/>
    <w:rsid w:val="007D2B88"/>
    <w:rsid w:val="007D427E"/>
    <w:rsid w:val="007E0AA9"/>
    <w:rsid w:val="007F246D"/>
    <w:rsid w:val="007F32B1"/>
    <w:rsid w:val="007F4BED"/>
    <w:rsid w:val="007F7237"/>
    <w:rsid w:val="008002CE"/>
    <w:rsid w:val="008014DC"/>
    <w:rsid w:val="008022D7"/>
    <w:rsid w:val="008030F1"/>
    <w:rsid w:val="00803701"/>
    <w:rsid w:val="0080387D"/>
    <w:rsid w:val="00804E4E"/>
    <w:rsid w:val="00805545"/>
    <w:rsid w:val="0080731A"/>
    <w:rsid w:val="00807DF4"/>
    <w:rsid w:val="00811AAD"/>
    <w:rsid w:val="00812907"/>
    <w:rsid w:val="00813BDC"/>
    <w:rsid w:val="00814282"/>
    <w:rsid w:val="00814AA3"/>
    <w:rsid w:val="00815767"/>
    <w:rsid w:val="0081593E"/>
    <w:rsid w:val="00817791"/>
    <w:rsid w:val="008240AB"/>
    <w:rsid w:val="008249FB"/>
    <w:rsid w:val="008256CF"/>
    <w:rsid w:val="00826E4E"/>
    <w:rsid w:val="00837B19"/>
    <w:rsid w:val="008400FA"/>
    <w:rsid w:val="00843F63"/>
    <w:rsid w:val="0085135D"/>
    <w:rsid w:val="0085270F"/>
    <w:rsid w:val="00853C5A"/>
    <w:rsid w:val="00861750"/>
    <w:rsid w:val="00861C29"/>
    <w:rsid w:val="00862933"/>
    <w:rsid w:val="00863F00"/>
    <w:rsid w:val="00864EE5"/>
    <w:rsid w:val="00870184"/>
    <w:rsid w:val="00870E4F"/>
    <w:rsid w:val="00870F72"/>
    <w:rsid w:val="008762D6"/>
    <w:rsid w:val="00883697"/>
    <w:rsid w:val="0088647E"/>
    <w:rsid w:val="00887275"/>
    <w:rsid w:val="00887C99"/>
    <w:rsid w:val="00894D71"/>
    <w:rsid w:val="008A2FCE"/>
    <w:rsid w:val="008A6659"/>
    <w:rsid w:val="008A7D62"/>
    <w:rsid w:val="008B31DD"/>
    <w:rsid w:val="008B5BF2"/>
    <w:rsid w:val="008B7980"/>
    <w:rsid w:val="008C28A6"/>
    <w:rsid w:val="008C6036"/>
    <w:rsid w:val="008D1BCA"/>
    <w:rsid w:val="008E1693"/>
    <w:rsid w:val="008E1A07"/>
    <w:rsid w:val="008E58F9"/>
    <w:rsid w:val="008F00EE"/>
    <w:rsid w:val="008F4788"/>
    <w:rsid w:val="008F7CC9"/>
    <w:rsid w:val="00901A25"/>
    <w:rsid w:val="009024CE"/>
    <w:rsid w:val="0090320F"/>
    <w:rsid w:val="00903ABB"/>
    <w:rsid w:val="0091349F"/>
    <w:rsid w:val="00913F03"/>
    <w:rsid w:val="00917045"/>
    <w:rsid w:val="009311CF"/>
    <w:rsid w:val="009373FE"/>
    <w:rsid w:val="00944B22"/>
    <w:rsid w:val="00945084"/>
    <w:rsid w:val="00946DDB"/>
    <w:rsid w:val="00951938"/>
    <w:rsid w:val="00951C68"/>
    <w:rsid w:val="00951DA9"/>
    <w:rsid w:val="00957B20"/>
    <w:rsid w:val="009600D1"/>
    <w:rsid w:val="00961E59"/>
    <w:rsid w:val="009659EA"/>
    <w:rsid w:val="00965E80"/>
    <w:rsid w:val="00967717"/>
    <w:rsid w:val="00974648"/>
    <w:rsid w:val="00975D2D"/>
    <w:rsid w:val="00976E34"/>
    <w:rsid w:val="00980B9C"/>
    <w:rsid w:val="00980D87"/>
    <w:rsid w:val="00981CAE"/>
    <w:rsid w:val="009821A0"/>
    <w:rsid w:val="00992258"/>
    <w:rsid w:val="00993701"/>
    <w:rsid w:val="00993F2B"/>
    <w:rsid w:val="009942FE"/>
    <w:rsid w:val="009955F4"/>
    <w:rsid w:val="009A2ECD"/>
    <w:rsid w:val="009A3C40"/>
    <w:rsid w:val="009A557A"/>
    <w:rsid w:val="009A61DF"/>
    <w:rsid w:val="009C16C0"/>
    <w:rsid w:val="009C652D"/>
    <w:rsid w:val="009D4C69"/>
    <w:rsid w:val="009D71D3"/>
    <w:rsid w:val="009E3269"/>
    <w:rsid w:val="009F261C"/>
    <w:rsid w:val="009F75B5"/>
    <w:rsid w:val="00A0026A"/>
    <w:rsid w:val="00A01267"/>
    <w:rsid w:val="00A0278D"/>
    <w:rsid w:val="00A0453E"/>
    <w:rsid w:val="00A061FF"/>
    <w:rsid w:val="00A06998"/>
    <w:rsid w:val="00A10ADC"/>
    <w:rsid w:val="00A1333E"/>
    <w:rsid w:val="00A16116"/>
    <w:rsid w:val="00A16F7F"/>
    <w:rsid w:val="00A170D0"/>
    <w:rsid w:val="00A176CB"/>
    <w:rsid w:val="00A2269F"/>
    <w:rsid w:val="00A26281"/>
    <w:rsid w:val="00A33C39"/>
    <w:rsid w:val="00A347E4"/>
    <w:rsid w:val="00A35E8B"/>
    <w:rsid w:val="00A40E07"/>
    <w:rsid w:val="00A42B39"/>
    <w:rsid w:val="00A50BDB"/>
    <w:rsid w:val="00A5207E"/>
    <w:rsid w:val="00A56629"/>
    <w:rsid w:val="00A56E60"/>
    <w:rsid w:val="00A61994"/>
    <w:rsid w:val="00A640CA"/>
    <w:rsid w:val="00A66174"/>
    <w:rsid w:val="00A67740"/>
    <w:rsid w:val="00A67B1F"/>
    <w:rsid w:val="00A727E1"/>
    <w:rsid w:val="00A72F0D"/>
    <w:rsid w:val="00A73B86"/>
    <w:rsid w:val="00A74423"/>
    <w:rsid w:val="00A8002E"/>
    <w:rsid w:val="00A839EE"/>
    <w:rsid w:val="00A85672"/>
    <w:rsid w:val="00A90C59"/>
    <w:rsid w:val="00A95930"/>
    <w:rsid w:val="00A97110"/>
    <w:rsid w:val="00AA1D5D"/>
    <w:rsid w:val="00AA2A46"/>
    <w:rsid w:val="00AA3CE9"/>
    <w:rsid w:val="00AA612B"/>
    <w:rsid w:val="00AA6638"/>
    <w:rsid w:val="00AA6B84"/>
    <w:rsid w:val="00AB6C5F"/>
    <w:rsid w:val="00AC31CF"/>
    <w:rsid w:val="00AC33CF"/>
    <w:rsid w:val="00AC62A0"/>
    <w:rsid w:val="00AC6450"/>
    <w:rsid w:val="00AC79E4"/>
    <w:rsid w:val="00AD1056"/>
    <w:rsid w:val="00AD21A7"/>
    <w:rsid w:val="00AD504C"/>
    <w:rsid w:val="00AD5619"/>
    <w:rsid w:val="00AD61D0"/>
    <w:rsid w:val="00AD66D5"/>
    <w:rsid w:val="00AD6EBD"/>
    <w:rsid w:val="00AE0277"/>
    <w:rsid w:val="00AE0732"/>
    <w:rsid w:val="00AE22AE"/>
    <w:rsid w:val="00AE3C19"/>
    <w:rsid w:val="00AE670F"/>
    <w:rsid w:val="00AE7B2D"/>
    <w:rsid w:val="00AF0C5B"/>
    <w:rsid w:val="00AF3FE5"/>
    <w:rsid w:val="00AF7A25"/>
    <w:rsid w:val="00AF7F7B"/>
    <w:rsid w:val="00B01468"/>
    <w:rsid w:val="00B0495A"/>
    <w:rsid w:val="00B059E2"/>
    <w:rsid w:val="00B0603F"/>
    <w:rsid w:val="00B10664"/>
    <w:rsid w:val="00B13F31"/>
    <w:rsid w:val="00B1716F"/>
    <w:rsid w:val="00B23139"/>
    <w:rsid w:val="00B23A03"/>
    <w:rsid w:val="00B23B54"/>
    <w:rsid w:val="00B25A37"/>
    <w:rsid w:val="00B27343"/>
    <w:rsid w:val="00B439E2"/>
    <w:rsid w:val="00B51D74"/>
    <w:rsid w:val="00B530F0"/>
    <w:rsid w:val="00B570E5"/>
    <w:rsid w:val="00B571D6"/>
    <w:rsid w:val="00B66990"/>
    <w:rsid w:val="00B70F30"/>
    <w:rsid w:val="00B72388"/>
    <w:rsid w:val="00B7248F"/>
    <w:rsid w:val="00B74009"/>
    <w:rsid w:val="00B76C30"/>
    <w:rsid w:val="00B77586"/>
    <w:rsid w:val="00B838C7"/>
    <w:rsid w:val="00B86036"/>
    <w:rsid w:val="00B862A0"/>
    <w:rsid w:val="00B911E4"/>
    <w:rsid w:val="00B93CCA"/>
    <w:rsid w:val="00BB0B28"/>
    <w:rsid w:val="00BC0406"/>
    <w:rsid w:val="00BC47DE"/>
    <w:rsid w:val="00BC5AF7"/>
    <w:rsid w:val="00BC6DE6"/>
    <w:rsid w:val="00BD02CA"/>
    <w:rsid w:val="00BD0B1D"/>
    <w:rsid w:val="00BD3A39"/>
    <w:rsid w:val="00BD3D37"/>
    <w:rsid w:val="00BD63BD"/>
    <w:rsid w:val="00BD64C5"/>
    <w:rsid w:val="00BD772B"/>
    <w:rsid w:val="00BD78BB"/>
    <w:rsid w:val="00BD7C98"/>
    <w:rsid w:val="00BE0915"/>
    <w:rsid w:val="00BE0E53"/>
    <w:rsid w:val="00BE34C7"/>
    <w:rsid w:val="00BE43BC"/>
    <w:rsid w:val="00BE4A76"/>
    <w:rsid w:val="00BF27D2"/>
    <w:rsid w:val="00BF2F67"/>
    <w:rsid w:val="00BF52D5"/>
    <w:rsid w:val="00C02FC6"/>
    <w:rsid w:val="00C07EB3"/>
    <w:rsid w:val="00C1635C"/>
    <w:rsid w:val="00C172DE"/>
    <w:rsid w:val="00C2240E"/>
    <w:rsid w:val="00C2591D"/>
    <w:rsid w:val="00C32A64"/>
    <w:rsid w:val="00C34B96"/>
    <w:rsid w:val="00C34EB2"/>
    <w:rsid w:val="00C4228D"/>
    <w:rsid w:val="00C42BC9"/>
    <w:rsid w:val="00C42E4C"/>
    <w:rsid w:val="00C50E3F"/>
    <w:rsid w:val="00C614BB"/>
    <w:rsid w:val="00C61AAB"/>
    <w:rsid w:val="00C66F7E"/>
    <w:rsid w:val="00C6736A"/>
    <w:rsid w:val="00C7032F"/>
    <w:rsid w:val="00C74D2F"/>
    <w:rsid w:val="00C76670"/>
    <w:rsid w:val="00C82489"/>
    <w:rsid w:val="00C82D0D"/>
    <w:rsid w:val="00C87689"/>
    <w:rsid w:val="00C903F3"/>
    <w:rsid w:val="00C922CD"/>
    <w:rsid w:val="00C94897"/>
    <w:rsid w:val="00C949D2"/>
    <w:rsid w:val="00C95A4D"/>
    <w:rsid w:val="00C96B4F"/>
    <w:rsid w:val="00CA44DC"/>
    <w:rsid w:val="00CA5789"/>
    <w:rsid w:val="00CA72A0"/>
    <w:rsid w:val="00CA73BD"/>
    <w:rsid w:val="00CB4D20"/>
    <w:rsid w:val="00CC313F"/>
    <w:rsid w:val="00CC7081"/>
    <w:rsid w:val="00CD2759"/>
    <w:rsid w:val="00CD3001"/>
    <w:rsid w:val="00CE3FC5"/>
    <w:rsid w:val="00CE67EE"/>
    <w:rsid w:val="00CF5C91"/>
    <w:rsid w:val="00D029B5"/>
    <w:rsid w:val="00D04C4C"/>
    <w:rsid w:val="00D0528E"/>
    <w:rsid w:val="00D078A5"/>
    <w:rsid w:val="00D15878"/>
    <w:rsid w:val="00D1612A"/>
    <w:rsid w:val="00D16211"/>
    <w:rsid w:val="00D17BA7"/>
    <w:rsid w:val="00D21929"/>
    <w:rsid w:val="00D2286F"/>
    <w:rsid w:val="00D26461"/>
    <w:rsid w:val="00D35D8C"/>
    <w:rsid w:val="00D409F9"/>
    <w:rsid w:val="00D467E8"/>
    <w:rsid w:val="00D512BD"/>
    <w:rsid w:val="00D513D3"/>
    <w:rsid w:val="00D51638"/>
    <w:rsid w:val="00D52B3E"/>
    <w:rsid w:val="00D52E60"/>
    <w:rsid w:val="00D55633"/>
    <w:rsid w:val="00D56572"/>
    <w:rsid w:val="00D5795D"/>
    <w:rsid w:val="00D62AF8"/>
    <w:rsid w:val="00D64CF6"/>
    <w:rsid w:val="00D723C8"/>
    <w:rsid w:val="00D74A1B"/>
    <w:rsid w:val="00D76706"/>
    <w:rsid w:val="00D82657"/>
    <w:rsid w:val="00D82A67"/>
    <w:rsid w:val="00D87C9B"/>
    <w:rsid w:val="00D91389"/>
    <w:rsid w:val="00D97D54"/>
    <w:rsid w:val="00DA2317"/>
    <w:rsid w:val="00DA692C"/>
    <w:rsid w:val="00DA7A32"/>
    <w:rsid w:val="00DA7E31"/>
    <w:rsid w:val="00DB04F5"/>
    <w:rsid w:val="00DB14F4"/>
    <w:rsid w:val="00DB387B"/>
    <w:rsid w:val="00DC0CD1"/>
    <w:rsid w:val="00DC1333"/>
    <w:rsid w:val="00DD08B0"/>
    <w:rsid w:val="00DD169B"/>
    <w:rsid w:val="00DD2408"/>
    <w:rsid w:val="00DD2B5B"/>
    <w:rsid w:val="00DD5115"/>
    <w:rsid w:val="00DE05D5"/>
    <w:rsid w:val="00DE35C1"/>
    <w:rsid w:val="00DE77BB"/>
    <w:rsid w:val="00DF03C9"/>
    <w:rsid w:val="00DF05D1"/>
    <w:rsid w:val="00DF1082"/>
    <w:rsid w:val="00DF253B"/>
    <w:rsid w:val="00DF368D"/>
    <w:rsid w:val="00DF6301"/>
    <w:rsid w:val="00E00C2E"/>
    <w:rsid w:val="00E035B5"/>
    <w:rsid w:val="00E04EDC"/>
    <w:rsid w:val="00E0588B"/>
    <w:rsid w:val="00E076BD"/>
    <w:rsid w:val="00E07B61"/>
    <w:rsid w:val="00E15635"/>
    <w:rsid w:val="00E15C52"/>
    <w:rsid w:val="00E20111"/>
    <w:rsid w:val="00E201D1"/>
    <w:rsid w:val="00E2042E"/>
    <w:rsid w:val="00E23C2B"/>
    <w:rsid w:val="00E31884"/>
    <w:rsid w:val="00E331C9"/>
    <w:rsid w:val="00E33361"/>
    <w:rsid w:val="00E35543"/>
    <w:rsid w:val="00E40157"/>
    <w:rsid w:val="00E4170C"/>
    <w:rsid w:val="00E41D1A"/>
    <w:rsid w:val="00E45717"/>
    <w:rsid w:val="00E50E67"/>
    <w:rsid w:val="00E51019"/>
    <w:rsid w:val="00E51768"/>
    <w:rsid w:val="00E54B0E"/>
    <w:rsid w:val="00E56195"/>
    <w:rsid w:val="00E62114"/>
    <w:rsid w:val="00E64E92"/>
    <w:rsid w:val="00E706D5"/>
    <w:rsid w:val="00E73AA4"/>
    <w:rsid w:val="00E7612E"/>
    <w:rsid w:val="00E767CC"/>
    <w:rsid w:val="00E814DC"/>
    <w:rsid w:val="00E84F78"/>
    <w:rsid w:val="00E903EB"/>
    <w:rsid w:val="00E90824"/>
    <w:rsid w:val="00E90915"/>
    <w:rsid w:val="00E94245"/>
    <w:rsid w:val="00EA243A"/>
    <w:rsid w:val="00EA2E96"/>
    <w:rsid w:val="00EA58EE"/>
    <w:rsid w:val="00EA5EB6"/>
    <w:rsid w:val="00EB0A54"/>
    <w:rsid w:val="00EB313A"/>
    <w:rsid w:val="00EB3751"/>
    <w:rsid w:val="00EB7DEC"/>
    <w:rsid w:val="00EC42E7"/>
    <w:rsid w:val="00EC4FAF"/>
    <w:rsid w:val="00EC6679"/>
    <w:rsid w:val="00EC68DD"/>
    <w:rsid w:val="00ED0F9F"/>
    <w:rsid w:val="00ED2A8C"/>
    <w:rsid w:val="00ED42B2"/>
    <w:rsid w:val="00ED4BC9"/>
    <w:rsid w:val="00ED642B"/>
    <w:rsid w:val="00ED7339"/>
    <w:rsid w:val="00EE2AAB"/>
    <w:rsid w:val="00EE463D"/>
    <w:rsid w:val="00EE75A1"/>
    <w:rsid w:val="00EF4381"/>
    <w:rsid w:val="00EF543C"/>
    <w:rsid w:val="00EF762B"/>
    <w:rsid w:val="00F03830"/>
    <w:rsid w:val="00F03C83"/>
    <w:rsid w:val="00F0471B"/>
    <w:rsid w:val="00F05866"/>
    <w:rsid w:val="00F0700C"/>
    <w:rsid w:val="00F13F43"/>
    <w:rsid w:val="00F143DD"/>
    <w:rsid w:val="00F20135"/>
    <w:rsid w:val="00F22D39"/>
    <w:rsid w:val="00F24336"/>
    <w:rsid w:val="00F24B1F"/>
    <w:rsid w:val="00F24DC0"/>
    <w:rsid w:val="00F26656"/>
    <w:rsid w:val="00F26C26"/>
    <w:rsid w:val="00F3084A"/>
    <w:rsid w:val="00F30A35"/>
    <w:rsid w:val="00F316F3"/>
    <w:rsid w:val="00F31C7E"/>
    <w:rsid w:val="00F31D1F"/>
    <w:rsid w:val="00F324CD"/>
    <w:rsid w:val="00F325BD"/>
    <w:rsid w:val="00F32A2E"/>
    <w:rsid w:val="00F32B80"/>
    <w:rsid w:val="00F3308F"/>
    <w:rsid w:val="00F35100"/>
    <w:rsid w:val="00F361C2"/>
    <w:rsid w:val="00F37F9A"/>
    <w:rsid w:val="00F40E28"/>
    <w:rsid w:val="00F416B0"/>
    <w:rsid w:val="00F42BF3"/>
    <w:rsid w:val="00F43467"/>
    <w:rsid w:val="00F46CA7"/>
    <w:rsid w:val="00F47934"/>
    <w:rsid w:val="00F479C7"/>
    <w:rsid w:val="00F47B10"/>
    <w:rsid w:val="00F559CE"/>
    <w:rsid w:val="00F559FE"/>
    <w:rsid w:val="00F604F8"/>
    <w:rsid w:val="00F60EAE"/>
    <w:rsid w:val="00F61748"/>
    <w:rsid w:val="00F61A77"/>
    <w:rsid w:val="00F678FB"/>
    <w:rsid w:val="00F704A2"/>
    <w:rsid w:val="00F71EAC"/>
    <w:rsid w:val="00F71FCF"/>
    <w:rsid w:val="00F726EF"/>
    <w:rsid w:val="00F76C94"/>
    <w:rsid w:val="00F81A70"/>
    <w:rsid w:val="00F82EEB"/>
    <w:rsid w:val="00F839E1"/>
    <w:rsid w:val="00F86E9D"/>
    <w:rsid w:val="00F87EB9"/>
    <w:rsid w:val="00F91054"/>
    <w:rsid w:val="00F91064"/>
    <w:rsid w:val="00F92AB6"/>
    <w:rsid w:val="00F95C42"/>
    <w:rsid w:val="00FA02BC"/>
    <w:rsid w:val="00FA0BA7"/>
    <w:rsid w:val="00FA3DD3"/>
    <w:rsid w:val="00FA4656"/>
    <w:rsid w:val="00FA698A"/>
    <w:rsid w:val="00FA6CFD"/>
    <w:rsid w:val="00FB1857"/>
    <w:rsid w:val="00FB2295"/>
    <w:rsid w:val="00FB26AB"/>
    <w:rsid w:val="00FB6B1E"/>
    <w:rsid w:val="00FD1277"/>
    <w:rsid w:val="00FD3C7C"/>
    <w:rsid w:val="00FD4AB9"/>
    <w:rsid w:val="00FD5529"/>
    <w:rsid w:val="00FD7A1B"/>
    <w:rsid w:val="00FE2788"/>
    <w:rsid w:val="00FE3643"/>
    <w:rsid w:val="00FE61E9"/>
    <w:rsid w:val="00FE7648"/>
    <w:rsid w:val="00FF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39"/>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7E1"/>
    <w:pPr>
      <w:spacing w:after="0" w:line="240" w:lineRule="auto"/>
    </w:pPr>
    <w:rPr>
      <w:rFonts w:ascii="Calibri" w:eastAsia="Calibri"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1678147327">
      <w:bodyDiv w:val="1"/>
      <w:marLeft w:val="0"/>
      <w:marRight w:val="0"/>
      <w:marTop w:val="0"/>
      <w:marBottom w:val="0"/>
      <w:divBdr>
        <w:top w:val="none" w:sz="0" w:space="0" w:color="auto"/>
        <w:left w:val="none" w:sz="0" w:space="0" w:color="auto"/>
        <w:bottom w:val="none" w:sz="0" w:space="0" w:color="auto"/>
        <w:right w:val="none" w:sz="0" w:space="0" w:color="auto"/>
      </w:divBdr>
      <w:divsChild>
        <w:div w:id="2075932822">
          <w:marLeft w:val="0"/>
          <w:marRight w:val="0"/>
          <w:marTop w:val="0"/>
          <w:marBottom w:val="0"/>
          <w:divBdr>
            <w:top w:val="none" w:sz="0" w:space="0" w:color="auto"/>
            <w:left w:val="none" w:sz="0" w:space="0" w:color="auto"/>
            <w:bottom w:val="none" w:sz="0" w:space="0" w:color="auto"/>
            <w:right w:val="none" w:sz="0" w:space="0" w:color="auto"/>
          </w:divBdr>
          <w:divsChild>
            <w:div w:id="1103378896">
              <w:marLeft w:val="0"/>
              <w:marRight w:val="0"/>
              <w:marTop w:val="0"/>
              <w:marBottom w:val="0"/>
              <w:divBdr>
                <w:top w:val="none" w:sz="0" w:space="0" w:color="auto"/>
                <w:left w:val="none" w:sz="0" w:space="0" w:color="auto"/>
                <w:bottom w:val="none" w:sz="0" w:space="0" w:color="auto"/>
                <w:right w:val="none" w:sz="0" w:space="0" w:color="auto"/>
              </w:divBdr>
              <w:divsChild>
                <w:div w:id="1092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C555-2805-4BF1-8103-BC0EEEA5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8410</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2023-03-06T07:50:00Z</dcterms:created>
  <dcterms:modified xsi:type="dcterms:W3CDTF">2023-03-29T04:26:00Z</dcterms:modified>
</cp:coreProperties>
</file>