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5DEDE" w14:textId="77777777" w:rsidR="00FE7426" w:rsidRPr="00A3336B" w:rsidRDefault="00FE7426" w:rsidP="00FE7426">
      <w:pPr>
        <w:spacing w:after="0" w:line="240" w:lineRule="auto"/>
        <w:jc w:val="right"/>
        <w:rPr>
          <w:rFonts w:ascii="Times New Roman" w:eastAsia="Times New Roman" w:hAnsi="Times New Roman"/>
          <w:i/>
          <w:sz w:val="24"/>
          <w:szCs w:val="24"/>
          <w:lang w:val="uk-UA" w:eastAsia="ru-RU"/>
        </w:rPr>
      </w:pPr>
      <w:r w:rsidRPr="00A3336B">
        <w:rPr>
          <w:rFonts w:ascii="Times New Roman" w:eastAsia="Times New Roman" w:hAnsi="Times New Roman"/>
          <w:b/>
          <w:bCs/>
          <w:i/>
          <w:color w:val="000000"/>
          <w:sz w:val="24"/>
          <w:szCs w:val="24"/>
          <w:lang w:val="uk-UA" w:eastAsia="ru-RU"/>
        </w:rPr>
        <w:t>Додаток 4</w:t>
      </w:r>
    </w:p>
    <w:p w14:paraId="1213D44D" w14:textId="77777777" w:rsidR="00FE7426" w:rsidRPr="00A3336B" w:rsidRDefault="00FE7426" w:rsidP="00FE7426">
      <w:pPr>
        <w:spacing w:after="0" w:line="240" w:lineRule="auto"/>
        <w:ind w:left="5660" w:firstLine="700"/>
        <w:jc w:val="right"/>
        <w:rPr>
          <w:rFonts w:ascii="Times New Roman" w:eastAsia="Times New Roman" w:hAnsi="Times New Roman"/>
          <w:i/>
          <w:iCs/>
          <w:color w:val="000000"/>
          <w:sz w:val="24"/>
          <w:szCs w:val="24"/>
          <w:lang w:val="uk-UA" w:eastAsia="ru-RU"/>
        </w:rPr>
      </w:pPr>
      <w:r w:rsidRPr="00A3336B">
        <w:rPr>
          <w:rFonts w:ascii="Times New Roman" w:eastAsia="Times New Roman" w:hAnsi="Times New Roman"/>
          <w:i/>
          <w:iCs/>
          <w:color w:val="000000"/>
          <w:sz w:val="24"/>
          <w:szCs w:val="24"/>
          <w:lang w:val="uk-UA" w:eastAsia="ru-RU"/>
        </w:rPr>
        <w:t>до тендерної документації</w:t>
      </w:r>
    </w:p>
    <w:p w14:paraId="1DC445F2" w14:textId="77777777" w:rsidR="00FE7426" w:rsidRPr="00A3336B" w:rsidRDefault="00FE7426" w:rsidP="00FE7426">
      <w:pPr>
        <w:spacing w:after="0" w:line="240" w:lineRule="auto"/>
        <w:ind w:left="5660" w:firstLine="700"/>
        <w:jc w:val="right"/>
        <w:rPr>
          <w:rFonts w:ascii="Times New Roman" w:eastAsia="Times New Roman" w:hAnsi="Times New Roman"/>
          <w:sz w:val="24"/>
          <w:szCs w:val="24"/>
          <w:lang w:val="uk-UA" w:eastAsia="ru-RU"/>
        </w:rPr>
      </w:pPr>
      <w:r w:rsidRPr="00A3336B">
        <w:rPr>
          <w:rFonts w:ascii="Times New Roman" w:eastAsia="Times New Roman" w:hAnsi="Times New Roman"/>
          <w:i/>
          <w:iCs/>
          <w:color w:val="000000"/>
          <w:sz w:val="24"/>
          <w:szCs w:val="24"/>
          <w:lang w:val="uk-UA" w:eastAsia="ru-RU"/>
        </w:rPr>
        <w:t>ПРОЄКТ ДОГОВОРУ</w:t>
      </w:r>
    </w:p>
    <w:p w14:paraId="0DBC22B1" w14:textId="77777777" w:rsidR="009C538D" w:rsidRPr="00A3336B" w:rsidRDefault="009C538D" w:rsidP="009C538D">
      <w:pPr>
        <w:pStyle w:val="a3"/>
        <w:rPr>
          <w:lang w:val="uk-UA"/>
        </w:rPr>
      </w:pPr>
    </w:p>
    <w:p w14:paraId="058BA89C" w14:textId="77777777" w:rsidR="009C538D" w:rsidRPr="00A3336B" w:rsidRDefault="009C538D" w:rsidP="009C538D">
      <w:pPr>
        <w:pStyle w:val="a3"/>
        <w:rPr>
          <w:b w:val="0"/>
          <w:bCs w:val="0"/>
          <w:lang w:val="uk-UA"/>
        </w:rPr>
      </w:pPr>
      <w:r w:rsidRPr="00A3336B">
        <w:rPr>
          <w:lang w:val="uk-UA"/>
        </w:rPr>
        <w:t xml:space="preserve">ДОГОВІР ПІДРЯДУ № </w:t>
      </w:r>
      <w:r w:rsidRPr="00A3336B">
        <w:rPr>
          <w:b w:val="0"/>
          <w:bCs w:val="0"/>
          <w:lang w:val="uk-UA"/>
        </w:rPr>
        <w:t>(номер договору підрядника)</w:t>
      </w:r>
    </w:p>
    <w:p w14:paraId="59D02703" w14:textId="77777777" w:rsidR="009C538D" w:rsidRPr="00A3336B" w:rsidRDefault="009C538D" w:rsidP="009C538D">
      <w:pPr>
        <w:pStyle w:val="a3"/>
        <w:rPr>
          <w:b w:val="0"/>
          <w:bCs w:val="0"/>
          <w:lang w:val="uk-UA"/>
        </w:rPr>
      </w:pPr>
      <w:r w:rsidRPr="00A3336B">
        <w:rPr>
          <w:b w:val="0"/>
          <w:bCs w:val="0"/>
          <w:lang w:val="uk-UA"/>
        </w:rPr>
        <w:t>(ДК 021:2015: ____________)</w:t>
      </w:r>
    </w:p>
    <w:p w14:paraId="21757CBA" w14:textId="77777777" w:rsidR="009C538D" w:rsidRPr="00A3336B" w:rsidRDefault="009C538D" w:rsidP="009C538D">
      <w:pPr>
        <w:pStyle w:val="a3"/>
        <w:rPr>
          <w:b w:val="0"/>
          <w:bCs w:val="0"/>
          <w:lang w:val="uk-UA"/>
        </w:rPr>
      </w:pPr>
    </w:p>
    <w:p w14:paraId="333EAEDB" w14:textId="7DECA626" w:rsidR="009C538D" w:rsidRPr="00A3336B" w:rsidRDefault="00AC2103" w:rsidP="009C538D">
      <w:pPr>
        <w:jc w:val="both"/>
        <w:rPr>
          <w:rFonts w:ascii="Times New Roman" w:hAnsi="Times New Roman" w:cs="Times New Roman"/>
          <w:sz w:val="24"/>
          <w:szCs w:val="24"/>
          <w:lang w:val="uk-UA"/>
        </w:rPr>
      </w:pPr>
      <w:r w:rsidRPr="00A3336B">
        <w:rPr>
          <w:rFonts w:ascii="Times New Roman" w:hAnsi="Times New Roman" w:cs="Times New Roman"/>
          <w:sz w:val="24"/>
          <w:szCs w:val="24"/>
          <w:lang w:val="uk-UA"/>
        </w:rPr>
        <w:t>с. Водяне</w:t>
      </w:r>
      <w:r w:rsidR="0091549B" w:rsidRPr="00A3336B">
        <w:rPr>
          <w:rFonts w:ascii="Times New Roman" w:hAnsi="Times New Roman" w:cs="Times New Roman"/>
          <w:sz w:val="24"/>
          <w:szCs w:val="24"/>
          <w:lang w:val="uk-UA"/>
        </w:rPr>
        <w:t xml:space="preserve"> </w:t>
      </w:r>
      <w:r w:rsidR="009C538D" w:rsidRPr="00A3336B">
        <w:rPr>
          <w:rFonts w:ascii="Times New Roman" w:hAnsi="Times New Roman" w:cs="Times New Roman"/>
          <w:sz w:val="24"/>
          <w:szCs w:val="24"/>
          <w:lang w:val="uk-UA"/>
        </w:rPr>
        <w:tab/>
        <w:t xml:space="preserve"> </w:t>
      </w:r>
      <w:r w:rsidR="009C538D" w:rsidRPr="00A3336B">
        <w:rPr>
          <w:rFonts w:ascii="Times New Roman" w:hAnsi="Times New Roman" w:cs="Times New Roman"/>
          <w:sz w:val="24"/>
          <w:szCs w:val="24"/>
          <w:lang w:val="uk-UA"/>
        </w:rPr>
        <w:tab/>
      </w:r>
      <w:r w:rsidR="009C538D" w:rsidRPr="00A3336B">
        <w:rPr>
          <w:rFonts w:ascii="Times New Roman" w:hAnsi="Times New Roman" w:cs="Times New Roman"/>
          <w:sz w:val="24"/>
          <w:szCs w:val="24"/>
          <w:lang w:val="uk-UA"/>
        </w:rPr>
        <w:tab/>
      </w:r>
      <w:r w:rsidR="009C538D" w:rsidRPr="00A3336B">
        <w:rPr>
          <w:rFonts w:ascii="Times New Roman" w:hAnsi="Times New Roman" w:cs="Times New Roman"/>
          <w:sz w:val="24"/>
          <w:szCs w:val="24"/>
          <w:lang w:val="uk-UA"/>
        </w:rPr>
        <w:tab/>
      </w:r>
      <w:r w:rsidR="009C538D" w:rsidRPr="00A3336B">
        <w:rPr>
          <w:rFonts w:ascii="Times New Roman" w:hAnsi="Times New Roman" w:cs="Times New Roman"/>
          <w:sz w:val="24"/>
          <w:szCs w:val="24"/>
          <w:lang w:val="uk-UA"/>
        </w:rPr>
        <w:tab/>
      </w:r>
      <w:r w:rsidR="009C538D" w:rsidRPr="00A3336B">
        <w:rPr>
          <w:rFonts w:ascii="Times New Roman" w:hAnsi="Times New Roman" w:cs="Times New Roman"/>
          <w:sz w:val="24"/>
          <w:szCs w:val="24"/>
          <w:lang w:val="uk-UA"/>
        </w:rPr>
        <w:tab/>
      </w:r>
      <w:r w:rsidR="009C538D" w:rsidRPr="00A3336B">
        <w:rPr>
          <w:rFonts w:ascii="Times New Roman" w:hAnsi="Times New Roman" w:cs="Times New Roman"/>
          <w:sz w:val="24"/>
          <w:szCs w:val="24"/>
          <w:lang w:val="uk-UA"/>
        </w:rPr>
        <w:tab/>
      </w:r>
      <w:r w:rsidR="009C538D" w:rsidRPr="00A3336B">
        <w:rPr>
          <w:rFonts w:ascii="Times New Roman" w:hAnsi="Times New Roman" w:cs="Times New Roman"/>
          <w:sz w:val="24"/>
          <w:szCs w:val="24"/>
          <w:lang w:val="uk-UA"/>
        </w:rPr>
        <w:tab/>
        <w:t xml:space="preserve">         «_____»_________ 202_ р.</w:t>
      </w:r>
    </w:p>
    <w:p w14:paraId="06C6E5BF" w14:textId="77777777" w:rsidR="009C538D" w:rsidRPr="00A3336B" w:rsidRDefault="009C538D" w:rsidP="009C538D">
      <w:pPr>
        <w:jc w:val="both"/>
        <w:rPr>
          <w:rFonts w:ascii="Times New Roman" w:hAnsi="Times New Roman" w:cs="Times New Roman"/>
          <w:sz w:val="24"/>
          <w:szCs w:val="24"/>
          <w:lang w:val="uk-UA"/>
        </w:rPr>
      </w:pPr>
      <w:r w:rsidRPr="00A3336B">
        <w:rPr>
          <w:rFonts w:ascii="Times New Roman" w:hAnsi="Times New Roman" w:cs="Times New Roman"/>
          <w:sz w:val="24"/>
          <w:szCs w:val="24"/>
          <w:lang w:val="uk-UA"/>
        </w:rPr>
        <w:tab/>
      </w:r>
      <w:r w:rsidRPr="00A3336B">
        <w:rPr>
          <w:rFonts w:ascii="Times New Roman" w:hAnsi="Times New Roman" w:cs="Times New Roman"/>
          <w:sz w:val="24"/>
          <w:szCs w:val="24"/>
          <w:lang w:val="uk-UA"/>
        </w:rPr>
        <w:tab/>
      </w:r>
      <w:r w:rsidRPr="00A3336B">
        <w:rPr>
          <w:rFonts w:ascii="Times New Roman" w:hAnsi="Times New Roman" w:cs="Times New Roman"/>
          <w:sz w:val="24"/>
          <w:szCs w:val="24"/>
          <w:lang w:val="uk-UA"/>
        </w:rPr>
        <w:tab/>
      </w:r>
      <w:r w:rsidRPr="00A3336B">
        <w:rPr>
          <w:rFonts w:ascii="Times New Roman" w:hAnsi="Times New Roman" w:cs="Times New Roman"/>
          <w:sz w:val="24"/>
          <w:szCs w:val="24"/>
          <w:lang w:val="uk-UA"/>
        </w:rPr>
        <w:tab/>
      </w:r>
      <w:r w:rsidRPr="00A3336B">
        <w:rPr>
          <w:rFonts w:ascii="Times New Roman" w:hAnsi="Times New Roman" w:cs="Times New Roman"/>
          <w:sz w:val="24"/>
          <w:szCs w:val="24"/>
          <w:lang w:val="uk-UA"/>
        </w:rPr>
        <w:tab/>
      </w:r>
      <w:r w:rsidRPr="00A3336B">
        <w:rPr>
          <w:rFonts w:ascii="Times New Roman" w:hAnsi="Times New Roman" w:cs="Times New Roman"/>
          <w:sz w:val="24"/>
          <w:szCs w:val="24"/>
          <w:lang w:val="uk-UA"/>
        </w:rPr>
        <w:tab/>
      </w:r>
      <w:r w:rsidRPr="00A3336B">
        <w:rPr>
          <w:rFonts w:ascii="Times New Roman" w:hAnsi="Times New Roman" w:cs="Times New Roman"/>
          <w:sz w:val="24"/>
          <w:szCs w:val="24"/>
          <w:lang w:val="uk-UA"/>
        </w:rPr>
        <w:tab/>
      </w:r>
      <w:r w:rsidRPr="00A3336B">
        <w:rPr>
          <w:rFonts w:ascii="Times New Roman" w:hAnsi="Times New Roman" w:cs="Times New Roman"/>
          <w:sz w:val="24"/>
          <w:szCs w:val="24"/>
          <w:lang w:val="uk-UA"/>
        </w:rPr>
        <w:tab/>
      </w:r>
      <w:r w:rsidR="00B57871" w:rsidRPr="00A3336B">
        <w:rPr>
          <w:rFonts w:ascii="Times New Roman" w:hAnsi="Times New Roman" w:cs="Times New Roman"/>
          <w:sz w:val="24"/>
          <w:szCs w:val="24"/>
          <w:lang w:val="uk-UA"/>
        </w:rPr>
        <w:tab/>
        <w:t xml:space="preserve">         (дата </w:t>
      </w:r>
      <w:r w:rsidRPr="00A3336B">
        <w:rPr>
          <w:rFonts w:ascii="Times New Roman" w:hAnsi="Times New Roman" w:cs="Times New Roman"/>
          <w:sz w:val="24"/>
          <w:szCs w:val="24"/>
          <w:lang w:val="uk-UA"/>
        </w:rPr>
        <w:t>укладення договору)</w:t>
      </w:r>
    </w:p>
    <w:p w14:paraId="1768903A" w14:textId="77777777" w:rsidR="009C538D" w:rsidRPr="00A3336B" w:rsidRDefault="009C538D" w:rsidP="009C538D">
      <w:pPr>
        <w:jc w:val="both"/>
        <w:rPr>
          <w:rFonts w:ascii="Times New Roman" w:hAnsi="Times New Roman" w:cs="Times New Roman"/>
          <w:sz w:val="20"/>
          <w:lang w:val="uk-UA"/>
        </w:rPr>
      </w:pPr>
    </w:p>
    <w:p w14:paraId="2171D19F" w14:textId="4238760A" w:rsidR="009C538D" w:rsidRPr="00A3336B" w:rsidRDefault="009C538D" w:rsidP="009C538D">
      <w:pPr>
        <w:ind w:right="30"/>
        <w:jc w:val="both"/>
        <w:rPr>
          <w:rFonts w:ascii="Times New Roman" w:hAnsi="Times New Roman" w:cs="Times New Roman"/>
          <w:bCs/>
          <w:sz w:val="24"/>
          <w:szCs w:val="24"/>
          <w:lang w:val="uk-UA"/>
        </w:rPr>
      </w:pPr>
      <w:r w:rsidRPr="00A3336B">
        <w:rPr>
          <w:rFonts w:ascii="Times New Roman" w:hAnsi="Times New Roman" w:cs="Times New Roman"/>
          <w:b/>
          <w:sz w:val="24"/>
          <w:szCs w:val="24"/>
          <w:lang w:val="uk-UA"/>
        </w:rPr>
        <w:t xml:space="preserve">Замовник: </w:t>
      </w:r>
      <w:r w:rsidR="00E537F0" w:rsidRPr="00A3336B">
        <w:rPr>
          <w:rFonts w:ascii="Times New Roman" w:hAnsi="Times New Roman" w:cs="Times New Roman"/>
          <w:b/>
          <w:sz w:val="24"/>
          <w:szCs w:val="24"/>
          <w:lang w:val="uk-UA"/>
        </w:rPr>
        <w:t>Державна установа «Водянська виправна колонія (№146)</w:t>
      </w:r>
      <w:r w:rsidRPr="00A3336B">
        <w:rPr>
          <w:rFonts w:ascii="Times New Roman" w:hAnsi="Times New Roman" w:cs="Times New Roman"/>
          <w:bCs/>
          <w:sz w:val="24"/>
          <w:szCs w:val="24"/>
          <w:lang w:val="uk-UA"/>
        </w:rPr>
        <w:t>,</w:t>
      </w:r>
      <w:r w:rsidRPr="00A3336B">
        <w:rPr>
          <w:rFonts w:ascii="Times New Roman" w:hAnsi="Times New Roman" w:cs="Times New Roman"/>
          <w:b/>
          <w:sz w:val="24"/>
          <w:szCs w:val="24"/>
          <w:lang w:val="uk-UA"/>
        </w:rPr>
        <w:t xml:space="preserve"> </w:t>
      </w:r>
      <w:r w:rsidRPr="00A3336B">
        <w:rPr>
          <w:rFonts w:ascii="Times New Roman" w:hAnsi="Times New Roman" w:cs="Times New Roman"/>
          <w:sz w:val="24"/>
          <w:szCs w:val="24"/>
          <w:lang w:val="uk-UA"/>
        </w:rPr>
        <w:t xml:space="preserve">в особі </w:t>
      </w:r>
      <w:r w:rsidR="00E537F0" w:rsidRPr="00A3336B">
        <w:rPr>
          <w:rFonts w:ascii="Times New Roman" w:hAnsi="Times New Roman" w:cs="Times New Roman"/>
          <w:sz w:val="24"/>
          <w:szCs w:val="24"/>
          <w:lang w:val="uk-UA"/>
        </w:rPr>
        <w:t>начальника установи Цівки Володимира Олександровича</w:t>
      </w:r>
      <w:r w:rsidRPr="00A3336B">
        <w:rPr>
          <w:rFonts w:ascii="Times New Roman" w:hAnsi="Times New Roman" w:cs="Times New Roman"/>
          <w:bCs/>
          <w:sz w:val="24"/>
          <w:szCs w:val="24"/>
          <w:lang w:val="uk-UA"/>
        </w:rPr>
        <w:t>,</w:t>
      </w:r>
      <w:r w:rsidRPr="00A3336B">
        <w:rPr>
          <w:rFonts w:ascii="Times New Roman" w:hAnsi="Times New Roman" w:cs="Times New Roman"/>
          <w:b/>
          <w:sz w:val="24"/>
          <w:szCs w:val="24"/>
          <w:lang w:val="uk-UA"/>
        </w:rPr>
        <w:t xml:space="preserve"> </w:t>
      </w:r>
      <w:r w:rsidRPr="00A3336B">
        <w:rPr>
          <w:rFonts w:ascii="Times New Roman" w:hAnsi="Times New Roman" w:cs="Times New Roman"/>
          <w:sz w:val="24"/>
          <w:szCs w:val="24"/>
          <w:lang w:val="uk-UA"/>
        </w:rPr>
        <w:t>що діє на підставі</w:t>
      </w:r>
      <w:r w:rsidRPr="00A3336B">
        <w:rPr>
          <w:rFonts w:ascii="Times New Roman" w:hAnsi="Times New Roman" w:cs="Times New Roman"/>
          <w:b/>
          <w:sz w:val="24"/>
          <w:szCs w:val="24"/>
          <w:lang w:val="uk-UA"/>
        </w:rPr>
        <w:t xml:space="preserve"> </w:t>
      </w:r>
      <w:r w:rsidRPr="00A3336B">
        <w:rPr>
          <w:rFonts w:ascii="Times New Roman" w:hAnsi="Times New Roman" w:cs="Times New Roman"/>
          <w:bCs/>
          <w:sz w:val="24"/>
          <w:szCs w:val="24"/>
          <w:lang w:val="uk-UA"/>
        </w:rPr>
        <w:t>Положення</w:t>
      </w:r>
    </w:p>
    <w:p w14:paraId="26837E5B" w14:textId="77777777" w:rsidR="009C538D" w:rsidRPr="00A3336B" w:rsidRDefault="009C538D" w:rsidP="00B57871">
      <w:pPr>
        <w:spacing w:after="0" w:line="240" w:lineRule="auto"/>
        <w:jc w:val="both"/>
        <w:rPr>
          <w:rFonts w:ascii="Times New Roman" w:hAnsi="Times New Roman" w:cs="Times New Roman"/>
          <w:sz w:val="24"/>
          <w:szCs w:val="24"/>
          <w:lang w:val="uk-UA"/>
        </w:rPr>
      </w:pPr>
      <w:r w:rsidRPr="00A3336B">
        <w:rPr>
          <w:rFonts w:ascii="Times New Roman" w:hAnsi="Times New Roman" w:cs="Times New Roman"/>
          <w:sz w:val="24"/>
          <w:szCs w:val="24"/>
          <w:lang w:val="uk-UA"/>
        </w:rPr>
        <w:t>та</w:t>
      </w:r>
      <w:r w:rsidRPr="00A3336B">
        <w:rPr>
          <w:rFonts w:ascii="Times New Roman" w:hAnsi="Times New Roman" w:cs="Times New Roman"/>
          <w:b/>
          <w:sz w:val="24"/>
          <w:szCs w:val="24"/>
          <w:lang w:val="uk-UA"/>
        </w:rPr>
        <w:t xml:space="preserve"> Підрядник*</w:t>
      </w:r>
      <w:r w:rsidRPr="00A3336B">
        <w:rPr>
          <w:rFonts w:ascii="Times New Roman" w:hAnsi="Times New Roman" w:cs="Times New Roman"/>
          <w:sz w:val="24"/>
          <w:szCs w:val="24"/>
          <w:lang w:val="uk-UA"/>
        </w:rPr>
        <w:t>:__________________________________________________________________</w:t>
      </w:r>
    </w:p>
    <w:p w14:paraId="1D932860" w14:textId="77777777" w:rsidR="009C538D" w:rsidRPr="00A3336B" w:rsidRDefault="009C538D" w:rsidP="00B57871">
      <w:pPr>
        <w:spacing w:after="0" w:line="240" w:lineRule="auto"/>
        <w:jc w:val="both"/>
        <w:rPr>
          <w:rFonts w:ascii="Times New Roman" w:hAnsi="Times New Roman" w:cs="Times New Roman"/>
          <w:sz w:val="20"/>
          <w:szCs w:val="20"/>
          <w:lang w:val="uk-UA"/>
        </w:rPr>
      </w:pPr>
      <w:r w:rsidRPr="00A3336B">
        <w:rPr>
          <w:rFonts w:ascii="Times New Roman" w:hAnsi="Times New Roman" w:cs="Times New Roman"/>
          <w:sz w:val="24"/>
          <w:szCs w:val="24"/>
          <w:lang w:val="uk-UA"/>
        </w:rPr>
        <w:tab/>
      </w:r>
      <w:r w:rsidRPr="00A3336B">
        <w:rPr>
          <w:rFonts w:ascii="Times New Roman" w:hAnsi="Times New Roman" w:cs="Times New Roman"/>
          <w:sz w:val="24"/>
          <w:szCs w:val="24"/>
          <w:lang w:val="uk-UA"/>
        </w:rPr>
        <w:tab/>
      </w:r>
      <w:r w:rsidRPr="00A3336B">
        <w:rPr>
          <w:rFonts w:ascii="Times New Roman" w:hAnsi="Times New Roman" w:cs="Times New Roman"/>
          <w:sz w:val="24"/>
          <w:szCs w:val="24"/>
          <w:lang w:val="uk-UA"/>
        </w:rPr>
        <w:tab/>
      </w:r>
      <w:r w:rsidRPr="00A3336B">
        <w:rPr>
          <w:rFonts w:ascii="Times New Roman" w:hAnsi="Times New Roman" w:cs="Times New Roman"/>
          <w:sz w:val="20"/>
          <w:szCs w:val="20"/>
          <w:lang w:val="uk-UA"/>
        </w:rPr>
        <w:t>(найменування юридичної особи, ім'я фізичної особи-підприємця)</w:t>
      </w:r>
    </w:p>
    <w:p w14:paraId="3180B102" w14:textId="77777777" w:rsidR="009C538D" w:rsidRPr="00A3336B" w:rsidRDefault="009C538D" w:rsidP="00B57871">
      <w:pPr>
        <w:spacing w:after="0" w:line="240" w:lineRule="auto"/>
        <w:jc w:val="both"/>
        <w:rPr>
          <w:rFonts w:ascii="Times New Roman" w:hAnsi="Times New Roman" w:cs="Times New Roman"/>
          <w:sz w:val="24"/>
          <w:szCs w:val="24"/>
          <w:lang w:val="uk-UA"/>
        </w:rPr>
      </w:pPr>
      <w:r w:rsidRPr="00A3336B">
        <w:rPr>
          <w:rFonts w:ascii="Times New Roman" w:hAnsi="Times New Roman" w:cs="Times New Roman"/>
          <w:sz w:val="24"/>
          <w:szCs w:val="24"/>
          <w:lang w:val="uk-UA"/>
        </w:rPr>
        <w:t>в особі _________________________________________________________________________</w:t>
      </w:r>
    </w:p>
    <w:p w14:paraId="3113742B" w14:textId="77777777" w:rsidR="009C538D" w:rsidRPr="00A3336B" w:rsidRDefault="009C538D" w:rsidP="00B57871">
      <w:pPr>
        <w:spacing w:after="0" w:line="240" w:lineRule="auto"/>
        <w:jc w:val="both"/>
        <w:rPr>
          <w:rFonts w:ascii="Times New Roman" w:hAnsi="Times New Roman" w:cs="Times New Roman"/>
          <w:sz w:val="20"/>
          <w:szCs w:val="20"/>
          <w:lang w:val="uk-UA"/>
        </w:rPr>
      </w:pPr>
      <w:r w:rsidRPr="00A3336B">
        <w:rPr>
          <w:rFonts w:ascii="Times New Roman" w:hAnsi="Times New Roman" w:cs="Times New Roman"/>
          <w:sz w:val="24"/>
          <w:szCs w:val="24"/>
          <w:lang w:val="uk-UA"/>
        </w:rPr>
        <w:tab/>
      </w:r>
      <w:r w:rsidRPr="00A3336B">
        <w:rPr>
          <w:rFonts w:ascii="Times New Roman" w:hAnsi="Times New Roman" w:cs="Times New Roman"/>
          <w:sz w:val="24"/>
          <w:szCs w:val="24"/>
          <w:lang w:val="uk-UA"/>
        </w:rPr>
        <w:tab/>
      </w:r>
      <w:r w:rsidRPr="00A3336B">
        <w:rPr>
          <w:rFonts w:ascii="Times New Roman" w:hAnsi="Times New Roman" w:cs="Times New Roman"/>
          <w:sz w:val="24"/>
          <w:szCs w:val="24"/>
          <w:lang w:val="uk-UA"/>
        </w:rPr>
        <w:tab/>
      </w:r>
      <w:r w:rsidRPr="00A3336B">
        <w:rPr>
          <w:rFonts w:ascii="Times New Roman" w:hAnsi="Times New Roman" w:cs="Times New Roman"/>
          <w:sz w:val="20"/>
          <w:szCs w:val="20"/>
          <w:lang w:val="uk-UA"/>
        </w:rPr>
        <w:t>(посада, ПІБ особи, що підписує Договір)</w:t>
      </w:r>
    </w:p>
    <w:p w14:paraId="525C5250" w14:textId="77777777" w:rsidR="009C538D" w:rsidRPr="00A3336B" w:rsidRDefault="009C538D" w:rsidP="00B57871">
      <w:pPr>
        <w:spacing w:after="0" w:line="240" w:lineRule="auto"/>
        <w:jc w:val="both"/>
        <w:rPr>
          <w:rFonts w:ascii="Times New Roman" w:hAnsi="Times New Roman" w:cs="Times New Roman"/>
          <w:sz w:val="24"/>
          <w:szCs w:val="24"/>
          <w:lang w:val="uk-UA"/>
        </w:rPr>
      </w:pPr>
      <w:r w:rsidRPr="00A3336B">
        <w:rPr>
          <w:rFonts w:ascii="Times New Roman" w:hAnsi="Times New Roman" w:cs="Times New Roman"/>
          <w:sz w:val="24"/>
          <w:szCs w:val="24"/>
          <w:lang w:val="uk-UA"/>
        </w:rPr>
        <w:t>що діє на підставі  _______________________________________________________________</w:t>
      </w:r>
    </w:p>
    <w:p w14:paraId="3ACEA5D9" w14:textId="77777777" w:rsidR="009C538D" w:rsidRPr="00A3336B" w:rsidRDefault="009C538D" w:rsidP="00B57871">
      <w:pPr>
        <w:spacing w:after="0" w:line="240" w:lineRule="auto"/>
        <w:jc w:val="both"/>
        <w:rPr>
          <w:rFonts w:ascii="Times New Roman" w:hAnsi="Times New Roman" w:cs="Times New Roman"/>
          <w:sz w:val="20"/>
          <w:szCs w:val="20"/>
          <w:lang w:val="uk-UA"/>
        </w:rPr>
      </w:pPr>
      <w:r w:rsidRPr="00A3336B">
        <w:rPr>
          <w:rFonts w:ascii="Times New Roman" w:hAnsi="Times New Roman" w:cs="Times New Roman"/>
          <w:sz w:val="24"/>
          <w:szCs w:val="24"/>
          <w:lang w:val="uk-UA"/>
        </w:rPr>
        <w:tab/>
      </w:r>
      <w:r w:rsidRPr="00A3336B">
        <w:rPr>
          <w:rFonts w:ascii="Times New Roman" w:hAnsi="Times New Roman" w:cs="Times New Roman"/>
          <w:sz w:val="24"/>
          <w:szCs w:val="24"/>
          <w:lang w:val="uk-UA"/>
        </w:rPr>
        <w:tab/>
      </w:r>
      <w:r w:rsidRPr="00A3336B">
        <w:rPr>
          <w:rFonts w:ascii="Times New Roman" w:hAnsi="Times New Roman" w:cs="Times New Roman"/>
          <w:sz w:val="20"/>
          <w:szCs w:val="20"/>
          <w:lang w:val="uk-UA"/>
        </w:rPr>
        <w:t xml:space="preserve">          (статуту, положення, доручення, рішення відповідних органів управління,</w:t>
      </w:r>
    </w:p>
    <w:p w14:paraId="24BD470E" w14:textId="77777777" w:rsidR="009C538D" w:rsidRPr="00A3336B" w:rsidRDefault="009C538D" w:rsidP="00B57871">
      <w:pPr>
        <w:spacing w:after="0" w:line="240" w:lineRule="auto"/>
        <w:jc w:val="both"/>
        <w:rPr>
          <w:rFonts w:ascii="Times New Roman" w:hAnsi="Times New Roman" w:cs="Times New Roman"/>
          <w:sz w:val="24"/>
          <w:szCs w:val="24"/>
          <w:lang w:val="uk-UA"/>
        </w:rPr>
      </w:pPr>
      <w:r w:rsidRPr="00A3336B">
        <w:rPr>
          <w:rFonts w:ascii="Times New Roman" w:hAnsi="Times New Roman" w:cs="Times New Roman"/>
          <w:sz w:val="24"/>
          <w:szCs w:val="24"/>
          <w:lang w:val="uk-UA"/>
        </w:rPr>
        <w:t>________________________________________________________________________________</w:t>
      </w:r>
    </w:p>
    <w:p w14:paraId="0C5BBA08" w14:textId="77777777" w:rsidR="009C538D" w:rsidRPr="00A3336B" w:rsidRDefault="009C538D" w:rsidP="00B57871">
      <w:pPr>
        <w:spacing w:after="0" w:line="240" w:lineRule="auto"/>
        <w:rPr>
          <w:rFonts w:ascii="Times New Roman" w:hAnsi="Times New Roman" w:cs="Times New Roman"/>
          <w:sz w:val="20"/>
          <w:szCs w:val="20"/>
          <w:lang w:val="uk-UA"/>
        </w:rPr>
      </w:pPr>
      <w:r w:rsidRPr="00A3336B">
        <w:rPr>
          <w:rFonts w:ascii="Times New Roman" w:hAnsi="Times New Roman" w:cs="Times New Roman"/>
          <w:sz w:val="24"/>
          <w:szCs w:val="24"/>
          <w:lang w:val="uk-UA"/>
        </w:rPr>
        <w:t xml:space="preserve"> </w:t>
      </w:r>
      <w:r w:rsidR="00B57871" w:rsidRPr="00A3336B">
        <w:rPr>
          <w:rFonts w:ascii="Times New Roman" w:hAnsi="Times New Roman" w:cs="Times New Roman"/>
          <w:sz w:val="24"/>
          <w:szCs w:val="24"/>
          <w:lang w:val="uk-UA"/>
        </w:rPr>
        <w:t xml:space="preserve">                            </w:t>
      </w:r>
      <w:r w:rsidRPr="00A3336B">
        <w:rPr>
          <w:rFonts w:ascii="Times New Roman" w:hAnsi="Times New Roman" w:cs="Times New Roman"/>
          <w:sz w:val="24"/>
          <w:szCs w:val="24"/>
          <w:lang w:val="uk-UA"/>
        </w:rPr>
        <w:t xml:space="preserve"> </w:t>
      </w:r>
      <w:r w:rsidRPr="00A3336B">
        <w:rPr>
          <w:rFonts w:ascii="Times New Roman" w:hAnsi="Times New Roman" w:cs="Times New Roman"/>
          <w:sz w:val="20"/>
          <w:szCs w:val="20"/>
          <w:lang w:val="uk-UA"/>
        </w:rPr>
        <w:t>свідоцтва про державну реєстрацію – для фізичних осіб-підприємців тощо)</w:t>
      </w:r>
    </w:p>
    <w:p w14:paraId="35FC857F" w14:textId="77777777" w:rsidR="009C538D" w:rsidRPr="00A3336B" w:rsidRDefault="009C538D" w:rsidP="009C538D">
      <w:pPr>
        <w:rPr>
          <w:rFonts w:ascii="Times New Roman" w:hAnsi="Times New Roman" w:cs="Times New Roman"/>
          <w:lang w:val="uk-UA"/>
        </w:rPr>
      </w:pPr>
    </w:p>
    <w:p w14:paraId="339A22A4" w14:textId="77777777" w:rsidR="009C538D" w:rsidRPr="00A3336B" w:rsidRDefault="009C538D" w:rsidP="009C538D">
      <w:pPr>
        <w:jc w:val="both"/>
        <w:rPr>
          <w:rFonts w:ascii="Times New Roman" w:hAnsi="Times New Roman" w:cs="Times New Roman"/>
          <w:sz w:val="24"/>
          <w:szCs w:val="24"/>
          <w:lang w:val="uk-UA"/>
        </w:rPr>
      </w:pPr>
      <w:r w:rsidRPr="00A3336B">
        <w:rPr>
          <w:rFonts w:ascii="Times New Roman" w:hAnsi="Times New Roman" w:cs="Times New Roman"/>
          <w:sz w:val="24"/>
          <w:szCs w:val="24"/>
          <w:lang w:val="uk-UA"/>
        </w:rPr>
        <w:t>іменовані разом Сторони, уклали даний Договір про наступне.</w:t>
      </w:r>
    </w:p>
    <w:p w14:paraId="3B2FCEB0" w14:textId="77777777" w:rsidR="009C538D" w:rsidRPr="00A3336B" w:rsidRDefault="009C538D" w:rsidP="009C538D">
      <w:pPr>
        <w:pStyle w:val="a5"/>
        <w:rPr>
          <w:sz w:val="24"/>
          <w:lang w:val="uk-UA"/>
        </w:rPr>
      </w:pPr>
    </w:p>
    <w:p w14:paraId="3418F900" w14:textId="77777777" w:rsidR="009C538D" w:rsidRPr="00A3336B" w:rsidRDefault="009C538D" w:rsidP="009C538D">
      <w:pPr>
        <w:pStyle w:val="a5"/>
        <w:jc w:val="center"/>
        <w:rPr>
          <w:b/>
          <w:bCs/>
          <w:sz w:val="24"/>
          <w:lang w:val="uk-UA"/>
        </w:rPr>
      </w:pPr>
      <w:r w:rsidRPr="00A3336B">
        <w:rPr>
          <w:b/>
          <w:bCs/>
          <w:sz w:val="24"/>
          <w:lang w:val="uk-UA"/>
        </w:rPr>
        <w:t>Предмет Договору</w:t>
      </w:r>
    </w:p>
    <w:p w14:paraId="3D153E48" w14:textId="77777777" w:rsidR="00FE7426" w:rsidRPr="00A3336B" w:rsidRDefault="009C538D" w:rsidP="00FE7426">
      <w:pPr>
        <w:spacing w:after="0" w:line="240" w:lineRule="auto"/>
        <w:ind w:right="-284" w:firstLine="426"/>
        <w:jc w:val="both"/>
        <w:rPr>
          <w:rFonts w:ascii="Times New Roman" w:eastAsia="Times New Roman" w:hAnsi="Times New Roman"/>
          <w:sz w:val="24"/>
          <w:szCs w:val="24"/>
          <w:lang w:val="uk-UA" w:eastAsia="ru-RU"/>
        </w:rPr>
      </w:pPr>
      <w:r w:rsidRPr="00A3336B">
        <w:rPr>
          <w:sz w:val="24"/>
          <w:lang w:val="uk-UA"/>
        </w:rPr>
        <w:t xml:space="preserve">1. </w:t>
      </w:r>
      <w:r w:rsidR="00FE7426" w:rsidRPr="00A3336B">
        <w:rPr>
          <w:rFonts w:ascii="Times New Roman" w:eastAsia="Times New Roman" w:hAnsi="Times New Roman"/>
          <w:sz w:val="24"/>
          <w:szCs w:val="24"/>
          <w:lang w:val="uk-UA" w:eastAsia="ru-RU"/>
        </w:rPr>
        <w:t>Замовник доручає, а Підрядник забезпечує відповідно до проектної документації та умов Договору виконання ______________________________________________________________</w:t>
      </w:r>
    </w:p>
    <w:p w14:paraId="73031C5B" w14:textId="77777777" w:rsidR="00FE7426" w:rsidRPr="00A3336B" w:rsidRDefault="00FE7426" w:rsidP="00FE7426">
      <w:pPr>
        <w:spacing w:after="0" w:line="240" w:lineRule="auto"/>
        <w:jc w:val="both"/>
        <w:rPr>
          <w:rFonts w:ascii="Times New Roman" w:eastAsia="Times New Roman" w:hAnsi="Times New Roman"/>
          <w:sz w:val="20"/>
          <w:szCs w:val="24"/>
          <w:lang w:val="uk-UA" w:eastAsia="ru-RU"/>
        </w:rPr>
      </w:pPr>
      <w:r w:rsidRPr="00A3336B">
        <w:rPr>
          <w:rFonts w:ascii="Times New Roman" w:eastAsia="Times New Roman" w:hAnsi="Times New Roman"/>
          <w:sz w:val="20"/>
          <w:szCs w:val="24"/>
          <w:lang w:val="uk-UA" w:eastAsia="ru-RU"/>
        </w:rPr>
        <w:tab/>
      </w:r>
      <w:r w:rsidRPr="00A3336B">
        <w:rPr>
          <w:rFonts w:ascii="Times New Roman" w:eastAsia="Times New Roman" w:hAnsi="Times New Roman"/>
          <w:sz w:val="20"/>
          <w:szCs w:val="24"/>
          <w:lang w:val="uk-UA" w:eastAsia="ru-RU"/>
        </w:rPr>
        <w:tab/>
        <w:t xml:space="preserve">          (будівельних,  інших робіт та постачання устаткування,  пов'язаних з будівництвом об'єкта)</w:t>
      </w:r>
    </w:p>
    <w:p w14:paraId="5963C4D8" w14:textId="77777777" w:rsidR="00FE7426" w:rsidRPr="00A3336B" w:rsidRDefault="00FE7426" w:rsidP="00FE7426">
      <w:pPr>
        <w:spacing w:after="0" w:line="240" w:lineRule="auto"/>
        <w:jc w:val="center"/>
        <w:rPr>
          <w:rFonts w:ascii="Times New Roman" w:eastAsia="Times New Roman" w:hAnsi="Times New Roman"/>
          <w:sz w:val="20"/>
          <w:szCs w:val="24"/>
          <w:lang w:val="uk-UA" w:eastAsia="ru-RU"/>
        </w:rPr>
      </w:pPr>
      <w:r w:rsidRPr="00A3336B">
        <w:rPr>
          <w:rFonts w:ascii="Times New Roman" w:eastAsia="Times New Roman" w:hAnsi="Times New Roman"/>
          <w:sz w:val="24"/>
          <w:szCs w:val="24"/>
          <w:lang w:val="uk-UA" w:eastAsia="ru-RU"/>
        </w:rPr>
        <w:t xml:space="preserve">робіт з __________________________________________________________________________ </w:t>
      </w:r>
      <w:r w:rsidRPr="00A3336B">
        <w:rPr>
          <w:rFonts w:ascii="Times New Roman" w:eastAsia="Times New Roman" w:hAnsi="Times New Roman"/>
          <w:sz w:val="20"/>
          <w:szCs w:val="24"/>
          <w:lang w:val="uk-UA" w:eastAsia="ru-RU"/>
        </w:rPr>
        <w:t>(характер будівництва: нового будівництва,  реконструкції,  реставрації,</w:t>
      </w:r>
    </w:p>
    <w:p w14:paraId="638380FC" w14:textId="77777777" w:rsidR="00FE7426" w:rsidRPr="00A3336B" w:rsidRDefault="00FE7426" w:rsidP="00FE7426">
      <w:pPr>
        <w:spacing w:after="0" w:line="240" w:lineRule="auto"/>
        <w:jc w:val="center"/>
        <w:rPr>
          <w:rFonts w:ascii="Times New Roman" w:eastAsia="Times New Roman" w:hAnsi="Times New Roman"/>
          <w:sz w:val="24"/>
          <w:szCs w:val="24"/>
          <w:lang w:val="uk-UA" w:eastAsia="ru-RU"/>
        </w:rPr>
      </w:pPr>
      <w:r w:rsidRPr="00A3336B">
        <w:rPr>
          <w:rFonts w:ascii="Times New Roman" w:eastAsia="Times New Roman" w:hAnsi="Times New Roman"/>
          <w:sz w:val="20"/>
          <w:szCs w:val="24"/>
          <w:lang w:val="uk-UA" w:eastAsia="ru-RU"/>
        </w:rPr>
        <w:t>капітального ремонту об’єкта будівництва)</w:t>
      </w:r>
    </w:p>
    <w:p w14:paraId="46F840AD" w14:textId="77777777" w:rsidR="009C538D" w:rsidRPr="00A3336B" w:rsidRDefault="009C538D" w:rsidP="009C538D">
      <w:pPr>
        <w:pStyle w:val="a5"/>
        <w:ind w:firstLine="360"/>
        <w:rPr>
          <w:lang w:val="uk-UA"/>
        </w:rPr>
      </w:pPr>
    </w:p>
    <w:p w14:paraId="3CD613BA" w14:textId="77777777" w:rsidR="009C538D" w:rsidRPr="00A3336B" w:rsidRDefault="009C538D" w:rsidP="009C538D">
      <w:pPr>
        <w:pStyle w:val="a5"/>
        <w:ind w:firstLine="360"/>
        <w:rPr>
          <w:sz w:val="24"/>
          <w:lang w:val="uk-UA"/>
        </w:rPr>
      </w:pPr>
      <w:r w:rsidRPr="00A3336B">
        <w:rPr>
          <w:sz w:val="24"/>
          <w:lang w:val="uk-UA"/>
        </w:rPr>
        <w:t>2. Об’єкт: ____________________________________________________________________</w:t>
      </w:r>
    </w:p>
    <w:p w14:paraId="7BBF891A" w14:textId="77777777" w:rsidR="009C538D" w:rsidRPr="00A3336B" w:rsidRDefault="009C538D" w:rsidP="009C538D">
      <w:pPr>
        <w:pStyle w:val="a5"/>
        <w:rPr>
          <w:lang w:val="uk-UA"/>
        </w:rPr>
      </w:pPr>
      <w:r w:rsidRPr="00A3336B">
        <w:rPr>
          <w:lang w:val="uk-UA"/>
        </w:rPr>
        <w:tab/>
      </w:r>
      <w:r w:rsidRPr="00A3336B">
        <w:rPr>
          <w:lang w:val="uk-UA"/>
        </w:rPr>
        <w:tab/>
      </w:r>
      <w:r w:rsidRPr="00A3336B">
        <w:rPr>
          <w:lang w:val="uk-UA"/>
        </w:rPr>
        <w:tab/>
      </w:r>
      <w:r w:rsidRPr="00A3336B">
        <w:rPr>
          <w:lang w:val="uk-UA"/>
        </w:rPr>
        <w:tab/>
        <w:t xml:space="preserve">                           (найменування/призначення об'єкта)</w:t>
      </w:r>
    </w:p>
    <w:p w14:paraId="7DFBB609" w14:textId="77777777" w:rsidR="009C538D" w:rsidRPr="00A3336B" w:rsidRDefault="009C538D" w:rsidP="009C538D">
      <w:pPr>
        <w:pStyle w:val="a5"/>
        <w:rPr>
          <w:sz w:val="24"/>
          <w:lang w:val="uk-UA"/>
        </w:rPr>
      </w:pPr>
      <w:r w:rsidRPr="00A3336B">
        <w:rPr>
          <w:sz w:val="24"/>
          <w:lang w:val="uk-UA"/>
        </w:rPr>
        <w:t>Адреса розташування об’єкта: ____________________________________________________</w:t>
      </w:r>
    </w:p>
    <w:p w14:paraId="3C836065" w14:textId="77777777" w:rsidR="009C538D" w:rsidRPr="00A3336B" w:rsidRDefault="009C538D" w:rsidP="009C538D">
      <w:pPr>
        <w:pStyle w:val="a5"/>
        <w:rPr>
          <w:lang w:val="uk-UA"/>
        </w:rPr>
      </w:pPr>
      <w:r w:rsidRPr="00A3336B">
        <w:rPr>
          <w:lang w:val="uk-UA"/>
        </w:rPr>
        <w:tab/>
      </w:r>
      <w:r w:rsidRPr="00A3336B">
        <w:rPr>
          <w:lang w:val="uk-UA"/>
        </w:rPr>
        <w:tab/>
      </w:r>
      <w:r w:rsidRPr="00A3336B">
        <w:rPr>
          <w:lang w:val="uk-UA"/>
        </w:rPr>
        <w:tab/>
      </w:r>
      <w:r w:rsidRPr="00A3336B">
        <w:rPr>
          <w:lang w:val="uk-UA"/>
        </w:rPr>
        <w:tab/>
      </w:r>
      <w:r w:rsidRPr="00A3336B">
        <w:rPr>
          <w:lang w:val="uk-UA"/>
        </w:rPr>
        <w:tab/>
        <w:t>(назва населеного пункту, вул., № буд. тощо)</w:t>
      </w:r>
    </w:p>
    <w:p w14:paraId="1715D68A" w14:textId="77777777" w:rsidR="009C538D" w:rsidRPr="00A3336B" w:rsidRDefault="009C538D" w:rsidP="009C538D">
      <w:pPr>
        <w:pStyle w:val="a5"/>
        <w:rPr>
          <w:lang w:val="uk-UA"/>
        </w:rPr>
      </w:pPr>
    </w:p>
    <w:p w14:paraId="3BD4296D" w14:textId="77777777" w:rsidR="009C538D" w:rsidRPr="00A3336B" w:rsidRDefault="009C538D" w:rsidP="009C538D">
      <w:pPr>
        <w:pStyle w:val="a5"/>
        <w:rPr>
          <w:sz w:val="24"/>
          <w:lang w:val="uk-UA"/>
        </w:rPr>
      </w:pPr>
      <w:r w:rsidRPr="00A3336B">
        <w:rPr>
          <w:sz w:val="24"/>
          <w:lang w:val="uk-UA"/>
        </w:rPr>
        <w:t>Основні параметри об’єкта (техніко-економічні показники): ____________________________</w:t>
      </w:r>
    </w:p>
    <w:p w14:paraId="55460467" w14:textId="77777777" w:rsidR="009C538D" w:rsidRPr="00A3336B" w:rsidRDefault="009C538D" w:rsidP="009C538D">
      <w:pPr>
        <w:pStyle w:val="a5"/>
        <w:rPr>
          <w:lang w:val="uk-UA"/>
        </w:rPr>
      </w:pPr>
      <w:r w:rsidRPr="00A3336B">
        <w:rPr>
          <w:lang w:val="uk-UA"/>
        </w:rPr>
        <w:tab/>
      </w:r>
      <w:r w:rsidRPr="00A3336B">
        <w:rPr>
          <w:lang w:val="uk-UA"/>
        </w:rPr>
        <w:tab/>
      </w:r>
      <w:r w:rsidRPr="00A3336B">
        <w:rPr>
          <w:lang w:val="uk-UA"/>
        </w:rPr>
        <w:tab/>
        <w:t xml:space="preserve">                                                                                 (потужність, площа, об’єм тощо)</w:t>
      </w:r>
    </w:p>
    <w:p w14:paraId="7A23BA08" w14:textId="77777777" w:rsidR="009C538D" w:rsidRPr="00A3336B" w:rsidRDefault="009C538D" w:rsidP="009C538D">
      <w:pPr>
        <w:pStyle w:val="a5"/>
        <w:rPr>
          <w:lang w:val="uk-UA"/>
        </w:rPr>
      </w:pPr>
    </w:p>
    <w:p w14:paraId="47A4C436" w14:textId="77777777" w:rsidR="009C538D" w:rsidRPr="00A3336B" w:rsidRDefault="009C538D" w:rsidP="009C538D">
      <w:pPr>
        <w:pStyle w:val="a5"/>
        <w:ind w:firstLine="360"/>
        <w:rPr>
          <w:sz w:val="24"/>
          <w:lang w:val="uk-UA"/>
        </w:rPr>
      </w:pPr>
      <w:r w:rsidRPr="00A3336B">
        <w:rPr>
          <w:sz w:val="24"/>
          <w:lang w:val="uk-UA"/>
        </w:rPr>
        <w:t>3. Склад і обсяги робіт, що доручаються до виконання Підряднику, визначені проектною документацією.</w:t>
      </w:r>
    </w:p>
    <w:p w14:paraId="17081679" w14:textId="77777777" w:rsidR="009C538D" w:rsidRPr="00A3336B" w:rsidRDefault="009C538D" w:rsidP="009C538D">
      <w:pPr>
        <w:pStyle w:val="a5"/>
        <w:ind w:firstLine="360"/>
        <w:rPr>
          <w:sz w:val="24"/>
          <w:lang w:val="uk-UA"/>
        </w:rPr>
      </w:pPr>
      <w:r w:rsidRPr="00A3336B">
        <w:rPr>
          <w:sz w:val="24"/>
          <w:lang w:val="uk-UA"/>
        </w:rPr>
        <w:t xml:space="preserve">Склад і обсяги робіт можуть бути переглянуті в процесі </w:t>
      </w:r>
      <w:r w:rsidR="00FE7426" w:rsidRPr="00A3336B">
        <w:rPr>
          <w:sz w:val="24"/>
          <w:lang w:val="uk-UA"/>
        </w:rPr>
        <w:t>будівництва</w:t>
      </w:r>
      <w:r w:rsidRPr="00A3336B">
        <w:rPr>
          <w:sz w:val="24"/>
          <w:lang w:val="uk-UA"/>
        </w:rPr>
        <w:t xml:space="preserve"> у разі:</w:t>
      </w:r>
    </w:p>
    <w:p w14:paraId="2C52E50B" w14:textId="77777777" w:rsidR="00FE7426" w:rsidRPr="00A3336B" w:rsidRDefault="00FE7426" w:rsidP="00FE7426">
      <w:pPr>
        <w:spacing w:after="0" w:line="240" w:lineRule="auto"/>
        <w:ind w:firstLine="426"/>
        <w:jc w:val="both"/>
        <w:rPr>
          <w:rFonts w:ascii="Times New Roman" w:eastAsia="Times New Roman" w:hAnsi="Times New Roman"/>
          <w:sz w:val="24"/>
          <w:szCs w:val="24"/>
          <w:lang w:val="uk-UA" w:eastAsia="x-none"/>
        </w:rPr>
      </w:pPr>
      <w:r w:rsidRPr="00A3336B">
        <w:rPr>
          <w:rFonts w:ascii="Times New Roman" w:eastAsia="Times New Roman" w:hAnsi="Times New Roman"/>
          <w:sz w:val="24"/>
          <w:szCs w:val="24"/>
          <w:lang w:val="uk-UA" w:eastAsia="x-none"/>
        </w:rPr>
        <w:t>а) внесення змін до проектної документації в порядку, встановленому чинним законодавством України та зазначеному в п. 53 Загальних умов укладення та виконання договорів підряду в капітальному будівництві, затверджених постановою Кабінету Міністрів України від 1 серпня 2005 р. №668 (зі змінами та доповненнями) (далі – Загальні умови);</w:t>
      </w:r>
    </w:p>
    <w:p w14:paraId="03299C9C" w14:textId="77777777" w:rsidR="00FE7426" w:rsidRPr="00A3336B" w:rsidRDefault="00FE7426" w:rsidP="00FE7426">
      <w:pPr>
        <w:spacing w:after="0" w:line="240" w:lineRule="auto"/>
        <w:ind w:firstLine="426"/>
        <w:jc w:val="both"/>
        <w:rPr>
          <w:rFonts w:ascii="Times New Roman" w:eastAsia="Times New Roman" w:hAnsi="Times New Roman"/>
          <w:sz w:val="24"/>
          <w:szCs w:val="24"/>
          <w:lang w:val="uk-UA" w:eastAsia="ru-RU"/>
        </w:rPr>
      </w:pPr>
      <w:r w:rsidRPr="00A3336B">
        <w:rPr>
          <w:rFonts w:ascii="Times New Roman" w:eastAsia="Times New Roman" w:hAnsi="Times New Roman"/>
          <w:sz w:val="24"/>
          <w:szCs w:val="24"/>
          <w:lang w:val="uk-UA" w:eastAsia="ru-RU"/>
        </w:rPr>
        <w:t>б) в процесі будівництва в проектній документації та інвесторських кошторисах виявлено безперечні помилки, які не було виявлено на стадії тендерної пропозиції та складання договірної ціни, а Підрядник не є виконавцем проектно-кошторисної документації;</w:t>
      </w:r>
    </w:p>
    <w:p w14:paraId="6E69B654" w14:textId="77777777" w:rsidR="00FE7426" w:rsidRPr="00A3336B" w:rsidRDefault="00FE7426" w:rsidP="00FE7426">
      <w:pPr>
        <w:spacing w:after="0" w:line="240" w:lineRule="auto"/>
        <w:ind w:firstLine="426"/>
        <w:jc w:val="both"/>
        <w:rPr>
          <w:rFonts w:ascii="Times New Roman" w:eastAsia="Times New Roman" w:hAnsi="Times New Roman"/>
          <w:sz w:val="24"/>
          <w:szCs w:val="24"/>
          <w:lang w:val="uk-UA" w:eastAsia="ru-RU"/>
        </w:rPr>
      </w:pPr>
      <w:r w:rsidRPr="00A3336B">
        <w:rPr>
          <w:rFonts w:ascii="Times New Roman" w:eastAsia="Times New Roman" w:hAnsi="Times New Roman"/>
          <w:sz w:val="24"/>
          <w:szCs w:val="24"/>
          <w:lang w:val="uk-UA" w:eastAsia="ru-RU"/>
        </w:rPr>
        <w:t>в) виникнення обставин непереборної сили – надзвичайні обставини та події, які не можуть бути передбачені сторонами під час укладання Договору.</w:t>
      </w:r>
    </w:p>
    <w:p w14:paraId="6884B46B" w14:textId="77777777" w:rsidR="009C538D" w:rsidRPr="00A3336B" w:rsidRDefault="009C538D" w:rsidP="009C538D">
      <w:pPr>
        <w:pStyle w:val="a5"/>
        <w:jc w:val="center"/>
        <w:rPr>
          <w:b/>
          <w:bCs/>
          <w:sz w:val="24"/>
          <w:lang w:val="uk-UA"/>
        </w:rPr>
      </w:pPr>
    </w:p>
    <w:p w14:paraId="460A6009" w14:textId="77777777" w:rsidR="009C538D" w:rsidRPr="00A3336B" w:rsidRDefault="009C538D" w:rsidP="009C538D">
      <w:pPr>
        <w:pStyle w:val="a5"/>
        <w:jc w:val="center"/>
        <w:rPr>
          <w:b/>
          <w:bCs/>
          <w:sz w:val="24"/>
          <w:lang w:val="uk-UA"/>
        </w:rPr>
      </w:pPr>
      <w:r w:rsidRPr="00A3336B">
        <w:rPr>
          <w:b/>
          <w:bCs/>
          <w:sz w:val="24"/>
          <w:lang w:val="uk-UA"/>
        </w:rPr>
        <w:t xml:space="preserve">Строки виконання робіт </w:t>
      </w:r>
    </w:p>
    <w:p w14:paraId="17131A14" w14:textId="77777777" w:rsidR="009C538D" w:rsidRPr="00A3336B" w:rsidRDefault="009C538D" w:rsidP="009C538D">
      <w:pPr>
        <w:pStyle w:val="a5"/>
        <w:ind w:firstLine="360"/>
        <w:rPr>
          <w:sz w:val="24"/>
          <w:lang w:val="uk-UA"/>
        </w:rPr>
      </w:pPr>
      <w:r w:rsidRPr="00A3336B">
        <w:rPr>
          <w:sz w:val="24"/>
          <w:lang w:val="uk-UA"/>
        </w:rPr>
        <w:lastRenderedPageBreak/>
        <w:t>4. Підрядник розпочне виконання робіт ___________ за наявності дозвільного документу</w:t>
      </w:r>
    </w:p>
    <w:p w14:paraId="52DC3ED1" w14:textId="77777777" w:rsidR="009C538D" w:rsidRPr="00A3336B" w:rsidRDefault="009C538D" w:rsidP="009C538D">
      <w:pPr>
        <w:pStyle w:val="a5"/>
        <w:ind w:firstLine="360"/>
        <w:rPr>
          <w:sz w:val="18"/>
          <w:szCs w:val="18"/>
          <w:lang w:val="uk-UA"/>
        </w:rPr>
      </w:pPr>
      <w:r w:rsidRPr="00A3336B">
        <w:rPr>
          <w:sz w:val="24"/>
          <w:lang w:val="uk-UA"/>
        </w:rPr>
        <w:t xml:space="preserve">                                   </w:t>
      </w:r>
      <w:r w:rsidR="00B57871" w:rsidRPr="00A3336B">
        <w:rPr>
          <w:sz w:val="24"/>
          <w:lang w:val="uk-UA"/>
        </w:rPr>
        <w:t xml:space="preserve">                        </w:t>
      </w:r>
      <w:r w:rsidRPr="00A3336B">
        <w:rPr>
          <w:sz w:val="18"/>
          <w:szCs w:val="18"/>
          <w:lang w:val="uk-UA"/>
        </w:rPr>
        <w:t>(дата початку робіт)</w:t>
      </w:r>
    </w:p>
    <w:p w14:paraId="6662B1B0" w14:textId="77777777" w:rsidR="009C538D" w:rsidRPr="00A3336B" w:rsidRDefault="009C538D" w:rsidP="009C538D">
      <w:pPr>
        <w:pStyle w:val="a5"/>
        <w:jc w:val="left"/>
        <w:rPr>
          <w:lang w:val="uk-UA"/>
        </w:rPr>
      </w:pPr>
      <w:r w:rsidRPr="00A3336B">
        <w:rPr>
          <w:sz w:val="24"/>
          <w:lang w:val="uk-UA"/>
        </w:rPr>
        <w:t xml:space="preserve"> на виконання будівельних робіт і завершить виконання робіт ___________________________</w:t>
      </w:r>
    </w:p>
    <w:p w14:paraId="73479E00" w14:textId="77777777" w:rsidR="009C538D" w:rsidRPr="00A3336B" w:rsidRDefault="009C538D" w:rsidP="009C538D">
      <w:pPr>
        <w:pStyle w:val="a5"/>
        <w:rPr>
          <w:sz w:val="18"/>
          <w:szCs w:val="18"/>
          <w:lang w:val="uk-UA"/>
        </w:rPr>
      </w:pPr>
      <w:r w:rsidRPr="00A3336B">
        <w:rPr>
          <w:lang w:val="uk-UA"/>
        </w:rPr>
        <w:tab/>
        <w:t xml:space="preserve">                                                                                                                               </w:t>
      </w:r>
      <w:r w:rsidRPr="00A3336B">
        <w:rPr>
          <w:sz w:val="18"/>
          <w:szCs w:val="18"/>
          <w:lang w:val="uk-UA"/>
        </w:rPr>
        <w:t>(дата закінчення робіт)</w:t>
      </w:r>
    </w:p>
    <w:p w14:paraId="1D8569E0" w14:textId="77777777" w:rsidR="009C538D" w:rsidRPr="00A3336B" w:rsidRDefault="009C538D" w:rsidP="009C538D">
      <w:pPr>
        <w:pStyle w:val="a5"/>
        <w:numPr>
          <w:ilvl w:val="0"/>
          <w:numId w:val="1"/>
        </w:numPr>
        <w:tabs>
          <w:tab w:val="clear" w:pos="720"/>
          <w:tab w:val="num" w:pos="567"/>
        </w:tabs>
        <w:ind w:left="0" w:firstLine="360"/>
        <w:rPr>
          <w:sz w:val="24"/>
          <w:lang w:val="uk-UA"/>
        </w:rPr>
      </w:pPr>
      <w:r w:rsidRPr="00A3336B">
        <w:rPr>
          <w:sz w:val="24"/>
          <w:lang w:val="uk-UA"/>
        </w:rPr>
        <w:t>Початок і закінчення робіт визначається календарним графіком виконання робіт, який є невід’ємною частиною Договору (додаток 1).</w:t>
      </w:r>
    </w:p>
    <w:p w14:paraId="223B843A" w14:textId="77777777" w:rsidR="009C538D" w:rsidRPr="00A3336B" w:rsidRDefault="009C538D" w:rsidP="009C538D">
      <w:pPr>
        <w:pStyle w:val="a5"/>
        <w:rPr>
          <w:sz w:val="24"/>
          <w:lang w:val="uk-UA"/>
        </w:rPr>
      </w:pPr>
      <w:r w:rsidRPr="00A3336B">
        <w:rPr>
          <w:sz w:val="24"/>
          <w:lang w:val="uk-UA"/>
        </w:rPr>
        <w:t>________________________________________________________________________________</w:t>
      </w:r>
    </w:p>
    <w:p w14:paraId="604C7458" w14:textId="77777777" w:rsidR="009C538D" w:rsidRPr="00A3336B" w:rsidRDefault="009C538D" w:rsidP="009C538D">
      <w:pPr>
        <w:pStyle w:val="a5"/>
        <w:rPr>
          <w:szCs w:val="20"/>
          <w:lang w:val="uk-UA"/>
        </w:rPr>
      </w:pPr>
      <w:r w:rsidRPr="00A3336B">
        <w:rPr>
          <w:b/>
          <w:bCs/>
          <w:i/>
          <w:iCs/>
          <w:szCs w:val="20"/>
          <w:lang w:val="uk-UA"/>
        </w:rPr>
        <w:t>* У випадку залучення до виконання робіт субпідрядників, Підрядник за договором іменується Генпідрядником</w:t>
      </w:r>
      <w:r w:rsidRPr="00A3336B">
        <w:rPr>
          <w:szCs w:val="20"/>
          <w:lang w:val="uk-UA"/>
        </w:rPr>
        <w:t>.</w:t>
      </w:r>
    </w:p>
    <w:p w14:paraId="7018348C" w14:textId="77777777" w:rsidR="009C538D" w:rsidRPr="00A3336B" w:rsidRDefault="009C538D" w:rsidP="009C538D">
      <w:pPr>
        <w:pStyle w:val="a5"/>
        <w:ind w:left="360"/>
        <w:rPr>
          <w:sz w:val="24"/>
          <w:lang w:val="uk-UA"/>
        </w:rPr>
      </w:pPr>
    </w:p>
    <w:p w14:paraId="6BA4E43B" w14:textId="77777777" w:rsidR="009C538D" w:rsidRPr="00A3336B" w:rsidRDefault="009C538D" w:rsidP="009C538D">
      <w:pPr>
        <w:pStyle w:val="a5"/>
        <w:numPr>
          <w:ilvl w:val="0"/>
          <w:numId w:val="1"/>
        </w:numPr>
        <w:tabs>
          <w:tab w:val="clear" w:pos="720"/>
          <w:tab w:val="num" w:pos="0"/>
        </w:tabs>
        <w:ind w:left="0" w:firstLine="360"/>
        <w:rPr>
          <w:sz w:val="24"/>
          <w:lang w:val="uk-UA"/>
        </w:rPr>
      </w:pPr>
      <w:r w:rsidRPr="00A3336B">
        <w:rPr>
          <w:sz w:val="24"/>
          <w:lang w:val="uk-UA"/>
        </w:rPr>
        <w:t>Підрядник може забезпечити достроково завершення виконання робіт і здачу їх Замовнику з його письмового дозволу.</w:t>
      </w:r>
    </w:p>
    <w:p w14:paraId="2FD49190" w14:textId="77777777" w:rsidR="009C538D" w:rsidRPr="00A3336B" w:rsidRDefault="009C538D" w:rsidP="009C538D">
      <w:pPr>
        <w:pStyle w:val="a5"/>
        <w:ind w:firstLine="360"/>
        <w:rPr>
          <w:sz w:val="24"/>
          <w:lang w:val="uk-UA"/>
        </w:rPr>
      </w:pPr>
      <w:r w:rsidRPr="00A3336B">
        <w:rPr>
          <w:sz w:val="24"/>
          <w:lang w:val="uk-UA"/>
        </w:rPr>
        <w:t>7. Строки виконання робіт можуть змінюватися із внесенням відповідних змін у Договір у разі: виникнення обставин непереборної сили; затримки фінансування витрат Замовника; внесення змін до проектної документації; виникнення інших обставин, що можуть вплинути на строки виконання робіт, за умови, що такі зміни не призведуть до збільшення суми, визначеної у Договорі.</w:t>
      </w:r>
    </w:p>
    <w:p w14:paraId="08E10AF8" w14:textId="77777777" w:rsidR="009C538D" w:rsidRPr="00A3336B" w:rsidRDefault="009C538D" w:rsidP="009C538D">
      <w:pPr>
        <w:pStyle w:val="a5"/>
        <w:ind w:firstLine="360"/>
        <w:rPr>
          <w:sz w:val="24"/>
          <w:lang w:val="uk-UA"/>
        </w:rPr>
      </w:pPr>
      <w:r w:rsidRPr="00A3336B">
        <w:rPr>
          <w:sz w:val="24"/>
          <w:lang w:val="uk-UA"/>
        </w:rPr>
        <w:t>8. Замовник може у разі необхідності прийняти рішення про уповільнення темпів виконання робіт, їх зупинення або прискорення з внесенням відповідних змін у Договір підряду.</w:t>
      </w:r>
    </w:p>
    <w:p w14:paraId="3C6E94C6" w14:textId="77777777" w:rsidR="009C538D" w:rsidRPr="00A3336B" w:rsidRDefault="009C538D" w:rsidP="009C538D">
      <w:pPr>
        <w:pStyle w:val="a5"/>
        <w:ind w:firstLine="360"/>
        <w:rPr>
          <w:sz w:val="24"/>
          <w:lang w:val="uk-UA"/>
        </w:rPr>
      </w:pPr>
    </w:p>
    <w:p w14:paraId="794E511C" w14:textId="77777777" w:rsidR="009C538D" w:rsidRPr="00A3336B" w:rsidRDefault="009C538D" w:rsidP="009C538D">
      <w:pPr>
        <w:pStyle w:val="1"/>
        <w:rPr>
          <w:lang w:val="uk-UA"/>
        </w:rPr>
      </w:pPr>
      <w:r w:rsidRPr="00A3336B">
        <w:rPr>
          <w:lang w:val="uk-UA"/>
        </w:rPr>
        <w:t>Договірна ціна</w:t>
      </w:r>
    </w:p>
    <w:p w14:paraId="4C8A8F90" w14:textId="77777777" w:rsidR="009C538D" w:rsidRPr="00A3336B" w:rsidRDefault="009C538D" w:rsidP="009C538D">
      <w:pPr>
        <w:ind w:firstLine="360"/>
        <w:jc w:val="both"/>
        <w:rPr>
          <w:rFonts w:ascii="Times New Roman" w:hAnsi="Times New Roman" w:cs="Times New Roman"/>
          <w:sz w:val="24"/>
          <w:szCs w:val="24"/>
          <w:lang w:val="uk-UA"/>
        </w:rPr>
      </w:pPr>
      <w:r w:rsidRPr="00A3336B">
        <w:rPr>
          <w:rFonts w:ascii="Times New Roman" w:hAnsi="Times New Roman" w:cs="Times New Roman"/>
          <w:sz w:val="24"/>
          <w:szCs w:val="24"/>
          <w:lang w:val="uk-UA"/>
        </w:rPr>
        <w:t>9. Договірна ціна робіт визначається на основі приблизного кошторису, що є  невід’ємною частиною Договору (додаток 2), є динамічною і складає (сума зазначається цифрами та словами) ____________________________</w:t>
      </w:r>
      <w:r w:rsidRPr="00A3336B">
        <w:rPr>
          <w:rFonts w:ascii="Times New Roman" w:hAnsi="Times New Roman" w:cs="Times New Roman"/>
          <w:b/>
          <w:sz w:val="24"/>
          <w:szCs w:val="24"/>
          <w:lang w:val="uk-UA"/>
        </w:rPr>
        <w:t xml:space="preserve"> грн., </w:t>
      </w:r>
      <w:r w:rsidRPr="00A3336B">
        <w:rPr>
          <w:rFonts w:ascii="Times New Roman" w:hAnsi="Times New Roman" w:cs="Times New Roman"/>
          <w:sz w:val="24"/>
          <w:szCs w:val="24"/>
          <w:lang w:val="uk-UA"/>
        </w:rPr>
        <w:t>у тому числі</w:t>
      </w:r>
      <w:r w:rsidRPr="00A3336B">
        <w:rPr>
          <w:rFonts w:ascii="Times New Roman" w:hAnsi="Times New Roman" w:cs="Times New Roman"/>
          <w:b/>
          <w:sz w:val="24"/>
          <w:szCs w:val="24"/>
          <w:lang w:val="uk-UA"/>
        </w:rPr>
        <w:t xml:space="preserve"> ПДВ________грн.,</w:t>
      </w:r>
    </w:p>
    <w:p w14:paraId="7AB272D5" w14:textId="77777777" w:rsidR="009C538D" w:rsidRPr="00A3336B" w:rsidRDefault="009C538D" w:rsidP="009C538D">
      <w:pPr>
        <w:ind w:firstLine="360"/>
        <w:jc w:val="both"/>
        <w:rPr>
          <w:rFonts w:ascii="Times New Roman" w:hAnsi="Times New Roman" w:cs="Times New Roman"/>
          <w:b/>
          <w:sz w:val="24"/>
          <w:szCs w:val="24"/>
          <w:lang w:val="uk-UA"/>
        </w:rPr>
      </w:pPr>
      <w:r w:rsidRPr="00A3336B">
        <w:rPr>
          <w:rFonts w:ascii="Times New Roman" w:hAnsi="Times New Roman" w:cs="Times New Roman"/>
          <w:b/>
          <w:sz w:val="24"/>
          <w:szCs w:val="24"/>
          <w:lang w:val="uk-UA"/>
        </w:rPr>
        <w:t>у тому числі: будівельні роботи –______________________ грн. з ПДВ,</w:t>
      </w:r>
    </w:p>
    <w:p w14:paraId="2AEC4852" w14:textId="77777777" w:rsidR="009C538D" w:rsidRPr="00A3336B" w:rsidRDefault="009C538D" w:rsidP="009C538D">
      <w:pPr>
        <w:jc w:val="both"/>
        <w:rPr>
          <w:rFonts w:ascii="Times New Roman" w:hAnsi="Times New Roman" w:cs="Times New Roman"/>
          <w:b/>
          <w:sz w:val="24"/>
          <w:szCs w:val="24"/>
          <w:lang w:val="uk-UA"/>
        </w:rPr>
      </w:pPr>
      <w:r w:rsidRPr="00A3336B">
        <w:rPr>
          <w:rFonts w:ascii="Times New Roman" w:hAnsi="Times New Roman" w:cs="Times New Roman"/>
          <w:b/>
          <w:sz w:val="24"/>
          <w:szCs w:val="24"/>
          <w:lang w:val="uk-UA"/>
        </w:rPr>
        <w:t xml:space="preserve">                              устаткування – _________________________  грн. з ПДВ.</w:t>
      </w:r>
    </w:p>
    <w:p w14:paraId="6A3FAF66" w14:textId="680E09CE" w:rsidR="009C538D" w:rsidRPr="00A3336B" w:rsidRDefault="009C538D" w:rsidP="00E537F0">
      <w:pPr>
        <w:pStyle w:val="a5"/>
        <w:ind w:firstLine="360"/>
        <w:rPr>
          <w:sz w:val="24"/>
          <w:lang w:val="uk-UA"/>
        </w:rPr>
      </w:pPr>
      <w:r w:rsidRPr="00A3336B">
        <w:rPr>
          <w:sz w:val="24"/>
          <w:lang w:val="uk-UA"/>
        </w:rPr>
        <w:t xml:space="preserve">Бюджетні зобов’язання на </w:t>
      </w:r>
      <w:r w:rsidR="00E537F0" w:rsidRPr="00A3336B">
        <w:rPr>
          <w:sz w:val="24"/>
          <w:lang w:val="uk-UA"/>
        </w:rPr>
        <w:t xml:space="preserve"> 2024 </w:t>
      </w:r>
      <w:r w:rsidRPr="00A3336B">
        <w:rPr>
          <w:sz w:val="24"/>
          <w:lang w:val="uk-UA"/>
        </w:rPr>
        <w:t xml:space="preserve">рік за рахунок </w:t>
      </w:r>
      <w:r w:rsidR="00E537F0" w:rsidRPr="00A3336B">
        <w:rPr>
          <w:sz w:val="24"/>
          <w:lang w:val="uk-UA"/>
        </w:rPr>
        <w:t xml:space="preserve">спеціального фонду державного бюджету України  </w:t>
      </w:r>
      <w:r w:rsidRPr="00A3336B">
        <w:rPr>
          <w:sz w:val="24"/>
          <w:lang w:val="uk-UA"/>
        </w:rPr>
        <w:t>складають ________________________</w:t>
      </w:r>
      <w:r w:rsidRPr="00A3336B">
        <w:rPr>
          <w:b/>
          <w:sz w:val="24"/>
          <w:lang w:val="uk-UA"/>
        </w:rPr>
        <w:t xml:space="preserve"> грн. з ПДВ</w:t>
      </w:r>
      <w:r w:rsidRPr="00A3336B">
        <w:rPr>
          <w:sz w:val="24"/>
          <w:lang w:val="uk-UA"/>
        </w:rPr>
        <w:t>.</w:t>
      </w:r>
    </w:p>
    <w:p w14:paraId="2838D870" w14:textId="77777777" w:rsidR="009C538D" w:rsidRPr="00A3336B" w:rsidRDefault="009C538D" w:rsidP="009C538D">
      <w:pPr>
        <w:ind w:firstLine="360"/>
        <w:jc w:val="both"/>
        <w:rPr>
          <w:rFonts w:ascii="Times New Roman" w:hAnsi="Times New Roman" w:cs="Times New Roman"/>
          <w:sz w:val="24"/>
          <w:szCs w:val="24"/>
          <w:lang w:val="uk-UA"/>
        </w:rPr>
      </w:pPr>
      <w:r w:rsidRPr="00A3336B">
        <w:rPr>
          <w:rFonts w:ascii="Times New Roman" w:hAnsi="Times New Roman" w:cs="Times New Roman"/>
          <w:sz w:val="24"/>
          <w:szCs w:val="24"/>
          <w:lang w:val="uk-UA"/>
        </w:rPr>
        <w:t>10. Договірна ціна може бути зменшена за взаємною згодою сторін залежно від реального фінансування видатків Замовника.</w:t>
      </w:r>
    </w:p>
    <w:p w14:paraId="27D4083F" w14:textId="77777777" w:rsidR="009C538D" w:rsidRPr="00A3336B" w:rsidRDefault="009C538D" w:rsidP="009C538D">
      <w:pPr>
        <w:pStyle w:val="a7"/>
        <w:tabs>
          <w:tab w:val="left" w:pos="1134"/>
        </w:tabs>
        <w:ind w:firstLine="0"/>
        <w:jc w:val="center"/>
        <w:rPr>
          <w:b/>
          <w:bCs/>
          <w:lang w:val="uk-UA"/>
        </w:rPr>
      </w:pPr>
    </w:p>
    <w:p w14:paraId="0C4D1E46" w14:textId="77777777" w:rsidR="009C538D" w:rsidRPr="00A3336B" w:rsidRDefault="009C538D" w:rsidP="009C538D">
      <w:pPr>
        <w:pStyle w:val="a7"/>
        <w:tabs>
          <w:tab w:val="left" w:pos="1134"/>
        </w:tabs>
        <w:ind w:firstLine="0"/>
        <w:jc w:val="center"/>
        <w:rPr>
          <w:b/>
          <w:bCs/>
          <w:lang w:val="uk-UA"/>
        </w:rPr>
      </w:pPr>
      <w:r w:rsidRPr="00A3336B">
        <w:rPr>
          <w:b/>
          <w:bCs/>
          <w:lang w:val="uk-UA"/>
        </w:rPr>
        <w:t>Ризики знищення або пошкодження об</w:t>
      </w:r>
      <w:r w:rsidRPr="00A3336B">
        <w:rPr>
          <w:b/>
          <w:lang w:val="uk-UA"/>
        </w:rPr>
        <w:t>’</w:t>
      </w:r>
      <w:r w:rsidRPr="00A3336B">
        <w:rPr>
          <w:b/>
          <w:bCs/>
          <w:lang w:val="uk-UA"/>
        </w:rPr>
        <w:t xml:space="preserve">єкта </w:t>
      </w:r>
    </w:p>
    <w:p w14:paraId="058F1E8D" w14:textId="77777777" w:rsidR="009C538D" w:rsidRPr="00A3336B" w:rsidRDefault="009C538D" w:rsidP="009C538D">
      <w:pPr>
        <w:pStyle w:val="a7"/>
        <w:rPr>
          <w:lang w:val="uk-UA"/>
        </w:rPr>
      </w:pPr>
      <w:r w:rsidRPr="00A3336B">
        <w:rPr>
          <w:lang w:val="uk-UA"/>
        </w:rPr>
        <w:t>11. Ризик випадкового знищення пошкодження об’єкта до його прийняття Замовником несе Підрядник, крім випадків виникнення ризику внаслідок обставин, що залежали від Замовника. Сторони будуть регулювати свої зобов’язання, пов’язані з цим ризиком, із урахуванням положень Загальних умов.</w:t>
      </w:r>
    </w:p>
    <w:p w14:paraId="5E93C6C3" w14:textId="77777777" w:rsidR="009C538D" w:rsidRPr="00A3336B" w:rsidRDefault="009C538D" w:rsidP="009C538D">
      <w:pPr>
        <w:pStyle w:val="a7"/>
        <w:rPr>
          <w:lang w:val="uk-UA"/>
        </w:rPr>
      </w:pPr>
      <w:r w:rsidRPr="00A3336B">
        <w:rPr>
          <w:lang w:val="uk-UA"/>
        </w:rPr>
        <w:t>12. Підрядник зобов’язаний негайно повідомити Замовнику про обставини, що загрожують знищенню або ушкодженню об’єкта, ризик якого несе Замовник, а Замовник протягом 2 днів після одержання повідомлення надасть Підряднику відповідне рішення. У разі необхідності Сторони внесуть відповідні зміни в умови Договору в зв'язку з появою цих обставин.</w:t>
      </w:r>
    </w:p>
    <w:p w14:paraId="663D01E0" w14:textId="77777777" w:rsidR="009C538D" w:rsidRPr="00A3336B" w:rsidRDefault="009C538D" w:rsidP="009C538D">
      <w:pPr>
        <w:pStyle w:val="a7"/>
        <w:rPr>
          <w:lang w:val="uk-UA"/>
        </w:rPr>
      </w:pPr>
      <w:r w:rsidRPr="00A3336B">
        <w:rPr>
          <w:lang w:val="uk-UA"/>
        </w:rPr>
        <w:t>13. Повідомлення про ушкодження об’єкта, відповідальність за виникнення якого несе Підрядник, надсилається Замовнику протягом 3 днів після його виявлення. Пошкодження підлягає усуненню Підрядником за власні кошти у строки, узгоджені Сторонами, із урахуванням його складності й обсягів. Підрядник повідомить Замовнику про вжиті заходи протягом 3 днів після усунення пошкодження.</w:t>
      </w:r>
    </w:p>
    <w:p w14:paraId="4D7DE2D0" w14:textId="77777777" w:rsidR="009C538D" w:rsidRPr="00A3336B" w:rsidRDefault="009C538D" w:rsidP="009C538D">
      <w:pPr>
        <w:pStyle w:val="a7"/>
        <w:rPr>
          <w:lang w:val="uk-UA"/>
        </w:rPr>
      </w:pPr>
    </w:p>
    <w:p w14:paraId="717329BD" w14:textId="77777777" w:rsidR="009C538D" w:rsidRPr="00A3336B" w:rsidRDefault="009C538D" w:rsidP="009C538D">
      <w:pPr>
        <w:pStyle w:val="a7"/>
        <w:ind w:firstLine="0"/>
        <w:jc w:val="center"/>
        <w:rPr>
          <w:b/>
          <w:bCs/>
          <w:lang w:val="uk-UA"/>
        </w:rPr>
      </w:pPr>
      <w:r w:rsidRPr="00A3336B">
        <w:rPr>
          <w:b/>
          <w:bCs/>
          <w:lang w:val="uk-UA"/>
        </w:rPr>
        <w:t>Забезпечення об'єкту проектною документацією</w:t>
      </w:r>
    </w:p>
    <w:p w14:paraId="6A15323E" w14:textId="77777777" w:rsidR="009C538D" w:rsidRPr="00A3336B" w:rsidRDefault="009C538D" w:rsidP="009C538D">
      <w:pPr>
        <w:pStyle w:val="a7"/>
        <w:rPr>
          <w:lang w:val="uk-UA"/>
        </w:rPr>
      </w:pPr>
      <w:r w:rsidRPr="00A3336B">
        <w:rPr>
          <w:lang w:val="uk-UA"/>
        </w:rPr>
        <w:t xml:space="preserve">14. Забезпечення </w:t>
      </w:r>
      <w:r w:rsidR="00FE7426" w:rsidRPr="00A3336B">
        <w:rPr>
          <w:lang w:val="uk-UA"/>
        </w:rPr>
        <w:t>робіт (будівництва об'єкта)</w:t>
      </w:r>
      <w:r w:rsidRPr="00A3336B">
        <w:rPr>
          <w:lang w:val="uk-UA"/>
        </w:rPr>
        <w:t xml:space="preserve"> об’єкту проектною документацією покладається на Замовника із урахуванням положень Загальних умов, інших нормативних документів.</w:t>
      </w:r>
    </w:p>
    <w:p w14:paraId="4A3554A8" w14:textId="0B3C3EA8" w:rsidR="009C538D" w:rsidRPr="00A3336B" w:rsidRDefault="009C538D" w:rsidP="009C538D">
      <w:pPr>
        <w:pStyle w:val="a7"/>
        <w:rPr>
          <w:sz w:val="20"/>
          <w:lang w:val="uk-UA"/>
        </w:rPr>
      </w:pPr>
      <w:r w:rsidRPr="00A3336B">
        <w:rPr>
          <w:lang w:val="uk-UA"/>
        </w:rPr>
        <w:lastRenderedPageBreak/>
        <w:t>15. Замовник переда</w:t>
      </w:r>
      <w:r w:rsidR="00E537F0" w:rsidRPr="00A3336B">
        <w:rPr>
          <w:lang w:val="uk-UA"/>
        </w:rPr>
        <w:t>є</w:t>
      </w:r>
      <w:r w:rsidRPr="00A3336B">
        <w:rPr>
          <w:lang w:val="uk-UA"/>
        </w:rPr>
        <w:t xml:space="preserve"> Підряднику 2-а (два) комплекти затвердженої проектної документації протягом 5 робочих днів з моменту підписання Договору та отримання дозвільного документу на виконання будівельних робіт.</w:t>
      </w:r>
    </w:p>
    <w:p w14:paraId="7AFD8C97" w14:textId="77777777" w:rsidR="009C538D" w:rsidRPr="00A3336B" w:rsidRDefault="009C538D" w:rsidP="009C538D">
      <w:pPr>
        <w:pStyle w:val="a7"/>
        <w:rPr>
          <w:lang w:val="uk-UA"/>
        </w:rPr>
      </w:pPr>
      <w:r w:rsidRPr="00A3336B">
        <w:rPr>
          <w:lang w:val="uk-UA"/>
        </w:rPr>
        <w:t>Підрядник протягом 5 робочих днів після отримання проектної документації перевірить її комплектність.</w:t>
      </w:r>
    </w:p>
    <w:p w14:paraId="6C077BB5" w14:textId="77777777" w:rsidR="009C538D" w:rsidRPr="00A3336B" w:rsidRDefault="009C538D" w:rsidP="009C538D">
      <w:pPr>
        <w:pStyle w:val="a7"/>
        <w:rPr>
          <w:lang w:val="uk-UA"/>
        </w:rPr>
      </w:pPr>
      <w:r w:rsidRPr="00A3336B">
        <w:rPr>
          <w:lang w:val="uk-UA"/>
        </w:rPr>
        <w:t>16. Замовник має право вносити зміни в проектну документацію із врахуванням умов, визначених в п. 53 Загальних умов, у порядку, встановленому чинним законодавством України.</w:t>
      </w:r>
    </w:p>
    <w:p w14:paraId="7621BC85" w14:textId="77777777" w:rsidR="009C538D" w:rsidRPr="00A3336B" w:rsidRDefault="009C538D" w:rsidP="009C538D">
      <w:pPr>
        <w:pStyle w:val="a7"/>
        <w:rPr>
          <w:lang w:val="uk-UA"/>
        </w:rPr>
      </w:pPr>
      <w:r w:rsidRPr="00A3336B">
        <w:rPr>
          <w:lang w:val="uk-UA"/>
        </w:rPr>
        <w:t>17</w:t>
      </w:r>
      <w:r w:rsidRPr="00D16AA1">
        <w:rPr>
          <w:lang w:val="uk-UA"/>
        </w:rPr>
        <w:t>.</w:t>
      </w:r>
      <w:r w:rsidRPr="00D16AA1">
        <w:rPr>
          <w:lang w:val="uk-UA"/>
        </w:rPr>
        <w:tab/>
        <w:t>Підрядник може звернутись до Замовника з пропозиціями щодо внесення змін до проектної документації. Замовник розгляне і надасть відповідь Підряднику протягом 30 календарних днів з дня одержання пропозицій.</w:t>
      </w:r>
    </w:p>
    <w:p w14:paraId="074A3E92" w14:textId="77777777" w:rsidR="009C538D" w:rsidRPr="00A3336B" w:rsidRDefault="009C538D" w:rsidP="009C538D">
      <w:pPr>
        <w:pStyle w:val="a7"/>
        <w:ind w:firstLine="0"/>
        <w:rPr>
          <w:lang w:val="uk-UA"/>
        </w:rPr>
      </w:pPr>
    </w:p>
    <w:p w14:paraId="464F0B14" w14:textId="77777777" w:rsidR="009C538D" w:rsidRPr="00A3336B" w:rsidRDefault="009C538D" w:rsidP="009C538D">
      <w:pPr>
        <w:pStyle w:val="a7"/>
        <w:ind w:firstLine="0"/>
        <w:jc w:val="center"/>
        <w:rPr>
          <w:b/>
          <w:bCs/>
          <w:lang w:val="uk-UA"/>
        </w:rPr>
      </w:pPr>
      <w:r w:rsidRPr="00A3336B">
        <w:rPr>
          <w:b/>
          <w:bCs/>
          <w:lang w:val="uk-UA"/>
        </w:rPr>
        <w:t>Забезпечення робіт матеріалами, устаткуванням</w:t>
      </w:r>
    </w:p>
    <w:p w14:paraId="6168E644" w14:textId="77777777" w:rsidR="009C538D" w:rsidRPr="00A3336B" w:rsidRDefault="009C538D" w:rsidP="009C538D">
      <w:pPr>
        <w:pStyle w:val="a7"/>
        <w:rPr>
          <w:lang w:val="uk-UA"/>
        </w:rPr>
      </w:pPr>
      <w:r w:rsidRPr="00A3336B">
        <w:rPr>
          <w:lang w:val="uk-UA"/>
        </w:rPr>
        <w:t>18.</w:t>
      </w:r>
      <w:r w:rsidRPr="00A3336B">
        <w:rPr>
          <w:b/>
          <w:lang w:val="uk-UA"/>
        </w:rPr>
        <w:t xml:space="preserve"> </w:t>
      </w:r>
      <w:r w:rsidRPr="00A3336B">
        <w:rPr>
          <w:lang w:val="uk-UA"/>
        </w:rPr>
        <w:t>Забезпечення робіт матеріалами, устаткуванням, а також ресурсами для виконання пусконалагоджувальних робіт здійснює Підрядник. Він не зобов’язаний узгоджувати з Замовником постачальників матеріалів і устаткування.</w:t>
      </w:r>
    </w:p>
    <w:p w14:paraId="10569D0B" w14:textId="77777777" w:rsidR="009C538D" w:rsidRPr="00A3336B" w:rsidRDefault="009C538D" w:rsidP="009C538D">
      <w:pPr>
        <w:pStyle w:val="a7"/>
        <w:rPr>
          <w:lang w:val="uk-UA"/>
        </w:rPr>
      </w:pPr>
      <w:r w:rsidRPr="00A3336B">
        <w:rPr>
          <w:lang w:val="uk-UA"/>
        </w:rPr>
        <w:t>19. Підрядник відповідає за якість матеріальних ресурсів, устаткування та відповідність вимогам, встановленими нормативними документами і проектною документацією.</w:t>
      </w:r>
    </w:p>
    <w:p w14:paraId="65D35668" w14:textId="77777777" w:rsidR="009C538D" w:rsidRPr="00A3336B" w:rsidRDefault="009C538D" w:rsidP="009C538D">
      <w:pPr>
        <w:pStyle w:val="a7"/>
        <w:rPr>
          <w:lang w:val="uk-UA"/>
        </w:rPr>
      </w:pPr>
      <w:r w:rsidRPr="00A3336B">
        <w:rPr>
          <w:lang w:val="uk-UA"/>
        </w:rPr>
        <w:t>20. Підрядник несе відповідальність за неналежне використання, втрату, знищення або ушкодження (псування) матеріалів та устаткування.</w:t>
      </w:r>
    </w:p>
    <w:p w14:paraId="77A6C272" w14:textId="77777777" w:rsidR="009C538D" w:rsidRPr="00A3336B" w:rsidRDefault="009C538D" w:rsidP="009C538D">
      <w:pPr>
        <w:pStyle w:val="a7"/>
        <w:ind w:firstLine="0"/>
        <w:rPr>
          <w:lang w:val="uk-UA"/>
        </w:rPr>
      </w:pPr>
    </w:p>
    <w:p w14:paraId="537E9A7B" w14:textId="77777777" w:rsidR="009C538D" w:rsidRPr="00A3336B" w:rsidRDefault="009C538D" w:rsidP="009C538D">
      <w:pPr>
        <w:pStyle w:val="a7"/>
        <w:ind w:firstLine="0"/>
        <w:jc w:val="center"/>
        <w:rPr>
          <w:b/>
          <w:bCs/>
          <w:lang w:val="uk-UA"/>
        </w:rPr>
      </w:pPr>
      <w:r w:rsidRPr="00A3336B">
        <w:rPr>
          <w:b/>
          <w:bCs/>
          <w:lang w:val="uk-UA"/>
        </w:rPr>
        <w:t>Порядок залучення до виконання робіт субпідрядників</w:t>
      </w:r>
    </w:p>
    <w:p w14:paraId="3AF93F52" w14:textId="77777777" w:rsidR="009C538D" w:rsidRPr="00A3336B" w:rsidRDefault="009C538D" w:rsidP="009C538D">
      <w:pPr>
        <w:pStyle w:val="a7"/>
        <w:rPr>
          <w:lang w:val="uk-UA"/>
        </w:rPr>
      </w:pPr>
      <w:r w:rsidRPr="00A3336B">
        <w:rPr>
          <w:lang w:val="uk-UA"/>
        </w:rPr>
        <w:t>21. Підрядник має право залучати до виконання робіт субпідрядників, якщо інше не визначено домовленістю Сторін.</w:t>
      </w:r>
    </w:p>
    <w:p w14:paraId="06FEF014" w14:textId="77777777" w:rsidR="009C538D" w:rsidRPr="00A3336B" w:rsidRDefault="009C538D" w:rsidP="009C538D">
      <w:pPr>
        <w:pStyle w:val="a7"/>
        <w:rPr>
          <w:sz w:val="20"/>
          <w:lang w:val="uk-UA"/>
        </w:rPr>
      </w:pPr>
      <w:r w:rsidRPr="00A3336B">
        <w:rPr>
          <w:lang w:val="uk-UA"/>
        </w:rPr>
        <w:t>Субпідрядники, що залучаються до виконання робіт, повинні відповідати вимогам, які пред’являються до Підрядника стосовно наявності дозвільних документів на виконання робіт.</w:t>
      </w:r>
    </w:p>
    <w:p w14:paraId="7D4CE715" w14:textId="77777777" w:rsidR="009C538D" w:rsidRPr="00A3336B" w:rsidRDefault="009C538D" w:rsidP="009C538D">
      <w:pPr>
        <w:pStyle w:val="a7"/>
        <w:rPr>
          <w:lang w:val="uk-UA"/>
        </w:rPr>
      </w:pPr>
      <w:r w:rsidRPr="00A3336B">
        <w:rPr>
          <w:lang w:val="uk-UA"/>
        </w:rPr>
        <w:t>22. Залучення та вибір субпідрядників здійснюється Підрядником за узгодженням із Замовником.</w:t>
      </w:r>
    </w:p>
    <w:p w14:paraId="0A4A1D33" w14:textId="63FD96A5" w:rsidR="009C538D" w:rsidRPr="00A3336B" w:rsidRDefault="009C538D" w:rsidP="009C538D">
      <w:pPr>
        <w:pStyle w:val="a7"/>
        <w:rPr>
          <w:lang w:val="uk-UA"/>
        </w:rPr>
      </w:pPr>
      <w:r w:rsidRPr="00A3336B">
        <w:rPr>
          <w:lang w:val="uk-UA"/>
        </w:rPr>
        <w:t xml:space="preserve">23. Погодження залучення субпідрядників Замовником здійснюється на основі інформації Підрядника, яка надається Замовнику за </w:t>
      </w:r>
      <w:r w:rsidR="00E537F0" w:rsidRPr="00A3336B">
        <w:rPr>
          <w:lang w:val="uk-UA"/>
        </w:rPr>
        <w:t>10</w:t>
      </w:r>
      <w:r w:rsidRPr="00A3336B">
        <w:rPr>
          <w:lang w:val="uk-UA"/>
        </w:rPr>
        <w:t xml:space="preserve"> днів до початку виконання субпідрядником робіт. Замовник має право протягом 10 днів після одержання пропозиції Підрядника відмовити у залученні запропонованого субпідрядника з обґрунтуванням причин такої відмови. Якщо Замовник не зробить цього у визначений час, кандидатура субпідрядника вважається узгодженою.</w:t>
      </w:r>
    </w:p>
    <w:p w14:paraId="584ED7B6" w14:textId="77777777" w:rsidR="009C538D" w:rsidRPr="00A3336B" w:rsidRDefault="009C538D" w:rsidP="009C538D">
      <w:pPr>
        <w:pStyle w:val="a7"/>
        <w:rPr>
          <w:lang w:val="uk-UA"/>
        </w:rPr>
      </w:pPr>
      <w:r w:rsidRPr="00A3336B">
        <w:rPr>
          <w:lang w:val="uk-UA"/>
        </w:rPr>
        <w:t>24. Відносини між субпідрядниками, Замовником і Підрядником будуть регулюватися з урахуванням положень Загальних умов п. 61÷65.</w:t>
      </w:r>
    </w:p>
    <w:p w14:paraId="63B64512" w14:textId="77777777" w:rsidR="009C538D" w:rsidRPr="00A3336B" w:rsidRDefault="009C538D" w:rsidP="009C538D">
      <w:pPr>
        <w:pStyle w:val="a7"/>
        <w:ind w:firstLine="0"/>
        <w:rPr>
          <w:lang w:val="uk-UA"/>
        </w:rPr>
      </w:pPr>
    </w:p>
    <w:p w14:paraId="6284A937" w14:textId="77777777" w:rsidR="009C538D" w:rsidRPr="00A3336B" w:rsidRDefault="009C538D" w:rsidP="009C538D">
      <w:pPr>
        <w:pStyle w:val="a7"/>
        <w:ind w:firstLine="0"/>
        <w:jc w:val="center"/>
        <w:rPr>
          <w:b/>
          <w:bCs/>
          <w:lang w:val="uk-UA"/>
        </w:rPr>
      </w:pPr>
      <w:r w:rsidRPr="00A3336B">
        <w:rPr>
          <w:b/>
          <w:bCs/>
          <w:lang w:val="uk-UA"/>
        </w:rPr>
        <w:t>Залучення до виконання робіт робочої сили</w:t>
      </w:r>
    </w:p>
    <w:p w14:paraId="165C8F7B" w14:textId="77777777" w:rsidR="009C538D" w:rsidRPr="00A3336B" w:rsidRDefault="009C538D" w:rsidP="009C538D">
      <w:pPr>
        <w:pStyle w:val="a7"/>
        <w:rPr>
          <w:lang w:val="uk-UA"/>
        </w:rPr>
      </w:pPr>
      <w:r w:rsidRPr="00A3336B">
        <w:rPr>
          <w:lang w:val="uk-UA"/>
        </w:rPr>
        <w:t>25. Залучення до виконання робіт робочої сили повністю забезпечує Підрядник з дотриманням положень Загальних умов.</w:t>
      </w:r>
    </w:p>
    <w:p w14:paraId="77F915C1" w14:textId="77777777" w:rsidR="009C538D" w:rsidRPr="00A3336B" w:rsidRDefault="009C538D" w:rsidP="009C538D">
      <w:pPr>
        <w:pStyle w:val="a7"/>
        <w:rPr>
          <w:lang w:val="uk-UA"/>
        </w:rPr>
      </w:pPr>
      <w:r w:rsidRPr="00A3336B">
        <w:rPr>
          <w:lang w:val="uk-UA"/>
        </w:rPr>
        <w:t>26. Підрядник забезпечить дотримання всіма працівниками трудового законодавства, створення для них на будівельному майданчику необхідних умов праці та відпочинку, проведення необхідного інструктажу з охорони праці та пожежної безпеки тощо.</w:t>
      </w:r>
    </w:p>
    <w:p w14:paraId="29C49689" w14:textId="77777777" w:rsidR="009C538D" w:rsidRPr="00A3336B" w:rsidRDefault="009C538D" w:rsidP="009C538D">
      <w:pPr>
        <w:pStyle w:val="a7"/>
        <w:rPr>
          <w:lang w:val="uk-UA"/>
        </w:rPr>
      </w:pPr>
      <w:r w:rsidRPr="00A3336B">
        <w:rPr>
          <w:lang w:val="uk-UA"/>
        </w:rPr>
        <w:t>Відповідальність за дотримання залученими робітниками вимог охорони праці, та інших вимог, дотримання яких необхідно, виходячи зі змісту цього договору та/або вимог діючого законодавства несе Підрядник.</w:t>
      </w:r>
    </w:p>
    <w:p w14:paraId="75CFBE56" w14:textId="77777777" w:rsidR="009C538D" w:rsidRPr="00A3336B" w:rsidRDefault="009C538D" w:rsidP="009C538D">
      <w:pPr>
        <w:pStyle w:val="a7"/>
        <w:rPr>
          <w:lang w:val="uk-UA"/>
        </w:rPr>
      </w:pPr>
      <w:r w:rsidRPr="00A3336B">
        <w:rPr>
          <w:lang w:val="uk-UA"/>
        </w:rPr>
        <w:t>27. 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випадках:_______________________________________________________________________</w:t>
      </w:r>
    </w:p>
    <w:p w14:paraId="3DC5EEC4" w14:textId="77777777" w:rsidR="009C538D" w:rsidRPr="00A3336B" w:rsidRDefault="009C538D" w:rsidP="009C538D">
      <w:pPr>
        <w:pStyle w:val="a7"/>
        <w:rPr>
          <w:sz w:val="20"/>
          <w:lang w:val="uk-UA"/>
        </w:rPr>
      </w:pPr>
      <w:r w:rsidRPr="00A3336B">
        <w:rPr>
          <w:sz w:val="20"/>
          <w:lang w:val="uk-UA"/>
        </w:rPr>
        <w:t xml:space="preserve">                                 (недостатньої кваліфікації; порушень технологічної дисципліни;</w:t>
      </w:r>
    </w:p>
    <w:p w14:paraId="6D65A30D" w14:textId="77777777" w:rsidR="009C538D" w:rsidRPr="00A3336B" w:rsidRDefault="009C538D" w:rsidP="009C538D">
      <w:pPr>
        <w:pStyle w:val="a7"/>
        <w:ind w:firstLine="0"/>
        <w:rPr>
          <w:lang w:val="uk-UA"/>
        </w:rPr>
      </w:pPr>
      <w:r w:rsidRPr="00A3336B">
        <w:rPr>
          <w:lang w:val="uk-UA"/>
        </w:rPr>
        <w:t>________________________________________________________________________________</w:t>
      </w:r>
    </w:p>
    <w:p w14:paraId="6F2D1F5C" w14:textId="77777777" w:rsidR="009C538D" w:rsidRPr="00A3336B" w:rsidRDefault="009C538D" w:rsidP="009C538D">
      <w:pPr>
        <w:pStyle w:val="a7"/>
        <w:ind w:firstLine="0"/>
        <w:jc w:val="center"/>
        <w:rPr>
          <w:sz w:val="20"/>
          <w:lang w:val="uk-UA"/>
        </w:rPr>
      </w:pPr>
      <w:r w:rsidRPr="00A3336B">
        <w:rPr>
          <w:sz w:val="20"/>
          <w:lang w:val="uk-UA"/>
        </w:rPr>
        <w:t>порушень правил і норм техніки безпеки тощо)</w:t>
      </w:r>
    </w:p>
    <w:p w14:paraId="3118ED28" w14:textId="77777777" w:rsidR="009C538D" w:rsidRPr="00A3336B" w:rsidRDefault="009C538D" w:rsidP="009C538D">
      <w:pPr>
        <w:pStyle w:val="a7"/>
        <w:ind w:firstLine="0"/>
        <w:jc w:val="center"/>
        <w:rPr>
          <w:sz w:val="20"/>
          <w:lang w:val="uk-UA"/>
        </w:rPr>
      </w:pPr>
    </w:p>
    <w:p w14:paraId="244EDE31" w14:textId="77777777" w:rsidR="009C538D" w:rsidRPr="00A3336B" w:rsidRDefault="009C538D" w:rsidP="009C538D">
      <w:pPr>
        <w:pStyle w:val="a7"/>
        <w:ind w:firstLine="0"/>
        <w:jc w:val="center"/>
        <w:rPr>
          <w:b/>
          <w:bCs/>
          <w:lang w:val="uk-UA"/>
        </w:rPr>
      </w:pPr>
      <w:r w:rsidRPr="00A3336B">
        <w:rPr>
          <w:b/>
          <w:bCs/>
          <w:lang w:val="uk-UA"/>
        </w:rPr>
        <w:t>Організація виконання робіт</w:t>
      </w:r>
    </w:p>
    <w:p w14:paraId="00AEBC4C" w14:textId="77777777" w:rsidR="009C538D" w:rsidRPr="00A3336B" w:rsidRDefault="009C538D" w:rsidP="009C538D">
      <w:pPr>
        <w:pStyle w:val="a7"/>
        <w:rPr>
          <w:lang w:val="uk-UA"/>
        </w:rPr>
      </w:pPr>
      <w:r w:rsidRPr="00A3336B">
        <w:rPr>
          <w:lang w:val="uk-UA"/>
        </w:rPr>
        <w:lastRenderedPageBreak/>
        <w:t>28. Замовник за актом передасть Підряднику фронт робіт та всю дозвільну документацію після отримання дозвільного документу на виконання будівельних робіт протягом 5 робочих днів.</w:t>
      </w:r>
    </w:p>
    <w:p w14:paraId="4A7A4F74" w14:textId="77777777" w:rsidR="009C538D" w:rsidRPr="00A3336B" w:rsidRDefault="009C538D" w:rsidP="009C538D">
      <w:pPr>
        <w:pStyle w:val="a7"/>
        <w:rPr>
          <w:lang w:val="uk-UA"/>
        </w:rPr>
      </w:pPr>
      <w:r w:rsidRPr="00A3336B">
        <w:rPr>
          <w:lang w:val="uk-UA"/>
        </w:rPr>
        <w:t>29. Підрядник забезпечить виконання робіт згідно з календарним графіком їх виконання (Додаток 1).</w:t>
      </w:r>
    </w:p>
    <w:p w14:paraId="5146F68C" w14:textId="36091A39" w:rsidR="009C538D" w:rsidRPr="00A3336B" w:rsidRDefault="009C538D" w:rsidP="009C538D">
      <w:pPr>
        <w:pStyle w:val="a7"/>
        <w:rPr>
          <w:lang w:val="uk-UA"/>
        </w:rPr>
      </w:pPr>
      <w:r w:rsidRPr="00A3336B">
        <w:rPr>
          <w:lang w:val="uk-UA"/>
        </w:rPr>
        <w:t xml:space="preserve">Підрядник зобов’язаний уточнювати календарний графік виконання робіт, якщо відставання виконання робіт від графіка буде становити більше </w:t>
      </w:r>
      <w:r w:rsidR="00E537F0" w:rsidRPr="00A3336B">
        <w:rPr>
          <w:lang w:val="uk-UA"/>
        </w:rPr>
        <w:t>10</w:t>
      </w:r>
      <w:r w:rsidRPr="00A3336B">
        <w:rPr>
          <w:lang w:val="uk-UA"/>
        </w:rPr>
        <w:t xml:space="preserve"> днів не з його вини.</w:t>
      </w:r>
    </w:p>
    <w:p w14:paraId="2A6D4342" w14:textId="77777777" w:rsidR="009C538D" w:rsidRPr="00A3336B" w:rsidRDefault="009C538D" w:rsidP="009C538D">
      <w:pPr>
        <w:pStyle w:val="a7"/>
        <w:rPr>
          <w:lang w:val="uk-UA"/>
        </w:rPr>
      </w:pPr>
      <w:r w:rsidRPr="00A3336B">
        <w:rPr>
          <w:lang w:val="uk-UA"/>
        </w:rPr>
        <w:t>Одночасно із уточненням календарного графіка виконання робіт Підрядник, якщо порушення строків виконання робіт виникло за його вини, повинен розробити заходи з усунення відставання робіт.</w:t>
      </w:r>
    </w:p>
    <w:p w14:paraId="3CBA121E" w14:textId="77777777" w:rsidR="009C538D" w:rsidRPr="00A3336B" w:rsidRDefault="009C538D" w:rsidP="009C538D">
      <w:pPr>
        <w:pStyle w:val="a7"/>
        <w:rPr>
          <w:lang w:val="uk-UA"/>
        </w:rPr>
      </w:pPr>
      <w:r w:rsidRPr="00A3336B">
        <w:rPr>
          <w:lang w:val="uk-UA"/>
        </w:rPr>
        <w:t>30. Підрядник буде повідомляти Замовника про виникнення обставин, що загрожують виконанню Договору з вини Замовника, протягом 5 днів з дня їх виникнення. Замовник протягом 5 днів з дня одержання повідомлення від Підрядника надасть йому відповідь щодо прийнятих рішень та намічених заходів.</w:t>
      </w:r>
    </w:p>
    <w:p w14:paraId="4955EC41" w14:textId="77777777" w:rsidR="009C538D" w:rsidRPr="00D16AA1" w:rsidRDefault="009C538D" w:rsidP="009C538D">
      <w:pPr>
        <w:pStyle w:val="a7"/>
        <w:rPr>
          <w:lang w:val="uk-UA"/>
        </w:rPr>
      </w:pPr>
      <w:r w:rsidRPr="00D16AA1">
        <w:rPr>
          <w:lang w:val="uk-UA"/>
        </w:rPr>
        <w:t xml:space="preserve">31. Підрядник буде щомісячно до 10 числа наступного місяця надавати Замовнику інформацію про: </w:t>
      </w:r>
    </w:p>
    <w:p w14:paraId="00554DE9" w14:textId="77777777" w:rsidR="009C538D" w:rsidRPr="00A3336B" w:rsidRDefault="009C538D" w:rsidP="009C538D">
      <w:pPr>
        <w:pStyle w:val="a7"/>
        <w:rPr>
          <w:lang w:val="uk-UA"/>
        </w:rPr>
      </w:pPr>
      <w:r w:rsidRPr="001524A7">
        <w:rPr>
          <w:lang w:val="uk-UA"/>
        </w:rPr>
        <w:t>хід виконання робіт, у тому числі про відхилення від графіка їх виконання (причини, заходи щодо усунення відхилення, тощо);</w:t>
      </w:r>
    </w:p>
    <w:p w14:paraId="639AA461" w14:textId="77777777" w:rsidR="009C538D" w:rsidRPr="00A3336B" w:rsidRDefault="009C538D" w:rsidP="009C538D">
      <w:pPr>
        <w:pStyle w:val="a7"/>
        <w:rPr>
          <w:lang w:val="uk-UA"/>
        </w:rPr>
      </w:pPr>
      <w:r w:rsidRPr="00A3336B">
        <w:rPr>
          <w:lang w:val="uk-UA"/>
        </w:rPr>
        <w:t xml:space="preserve">результати здійснення контролю за якістю виконуваних робіт, матеріальних ресурсів.   </w:t>
      </w:r>
    </w:p>
    <w:p w14:paraId="3EA11B0B" w14:textId="77777777" w:rsidR="009C538D" w:rsidRPr="00A3336B" w:rsidRDefault="009C538D" w:rsidP="009C538D">
      <w:pPr>
        <w:pStyle w:val="a7"/>
        <w:tabs>
          <w:tab w:val="left" w:pos="284"/>
          <w:tab w:val="left" w:pos="426"/>
        </w:tabs>
        <w:ind w:firstLine="0"/>
        <w:rPr>
          <w:lang w:val="uk-UA"/>
        </w:rPr>
      </w:pPr>
      <w:r w:rsidRPr="00A3336B">
        <w:rPr>
          <w:lang w:val="uk-UA"/>
        </w:rPr>
        <w:t xml:space="preserve">     Обсяг інформації повинен бути достатнім для аналізу стану об’єкта, виявлення наявних проблем, прийняття Замовником необхідних для їх усунення заходів. Замовник має право запросити необхідну для нього інформацію позачергово.</w:t>
      </w:r>
    </w:p>
    <w:p w14:paraId="45975C3F" w14:textId="77777777" w:rsidR="009C538D" w:rsidRPr="00A3336B" w:rsidRDefault="009C538D" w:rsidP="009C538D">
      <w:pPr>
        <w:pStyle w:val="a7"/>
        <w:rPr>
          <w:lang w:val="uk-UA"/>
        </w:rPr>
      </w:pPr>
      <w:r w:rsidRPr="00A3336B">
        <w:rPr>
          <w:lang w:val="uk-UA"/>
        </w:rPr>
        <w:t>Крім того, у разі зміни анкетних даних, які відображаються у дозволі на виконання будівельних робіт (директор, виконроб, номер та серія ліцензії та ін.), Підрядник зобов’язаний на протязі одного робочого дня з моменту настання таких змін письмово повідомити Замовника. Відповідальність за наслідки продовження виконання будівельних робіт без повідомлення про відповідні зміни несе Підрядник.</w:t>
      </w:r>
    </w:p>
    <w:p w14:paraId="5ABAC243" w14:textId="77777777" w:rsidR="009C538D" w:rsidRPr="00A3336B" w:rsidRDefault="009C538D" w:rsidP="009C538D">
      <w:pPr>
        <w:pStyle w:val="a7"/>
        <w:rPr>
          <w:lang w:val="uk-UA"/>
        </w:rPr>
      </w:pPr>
      <w:r w:rsidRPr="00A3336B">
        <w:rPr>
          <w:lang w:val="uk-UA"/>
        </w:rPr>
        <w:t xml:space="preserve">32. Комплект договірної документації буде зберігатися Підрядником на будівельному майданчику і буде надаватися Замовнику на його прохання для користування в робочий час. </w:t>
      </w:r>
    </w:p>
    <w:p w14:paraId="49BB7B53" w14:textId="77777777" w:rsidR="009C538D" w:rsidRPr="00A3336B" w:rsidRDefault="009C538D" w:rsidP="009C538D">
      <w:pPr>
        <w:pStyle w:val="a7"/>
        <w:rPr>
          <w:lang w:val="uk-UA"/>
        </w:rPr>
      </w:pPr>
      <w:r w:rsidRPr="00A3336B">
        <w:rPr>
          <w:lang w:val="uk-UA"/>
        </w:rPr>
        <w:t>33. Підрядник зобов’язаний забезпечити регулярне прибирання та вивіз сміття з об’єкта  під час виконання будівельних робіт, а після завершення виконання робіт (прийняття об’єкта) протягом 10 днів звільнити будівельний майданчик від сміття, будівельних машин та механізмів, тимчасових споруд та приміщень.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будівельний майданчик своїми силами або із залученням третіх осіб. Компенсація понесених витрат здійснюється за рахунок Підрядника.</w:t>
      </w:r>
    </w:p>
    <w:p w14:paraId="38770A13" w14:textId="77777777" w:rsidR="009C538D" w:rsidRPr="00A3336B" w:rsidRDefault="009C538D" w:rsidP="009C538D">
      <w:pPr>
        <w:pStyle w:val="a7"/>
        <w:rPr>
          <w:lang w:val="uk-UA"/>
        </w:rPr>
      </w:pPr>
      <w:r w:rsidRPr="00A3336B">
        <w:rPr>
          <w:lang w:val="uk-UA"/>
        </w:rPr>
        <w:t>34. Підрядник забезпечує охорону (огородження, освітлення тощо) будівельного майданчика, можливість доступу до нього Замовника, інших субпідрядників, залучених до виконання робіт згідно з умовами Договору підряду, до прийняття закінчених робіт Замовником, якщо інше не передбачено Договором підряду.</w:t>
      </w:r>
    </w:p>
    <w:p w14:paraId="49CA5C75" w14:textId="77777777" w:rsidR="009C538D" w:rsidRPr="00D16AA1" w:rsidRDefault="009C538D" w:rsidP="009C538D">
      <w:pPr>
        <w:pStyle w:val="a7"/>
        <w:rPr>
          <w:lang w:val="uk-UA"/>
        </w:rPr>
      </w:pPr>
      <w:r w:rsidRPr="00A3336B">
        <w:rPr>
          <w:lang w:val="uk-UA"/>
        </w:rPr>
        <w:t>35</w:t>
      </w:r>
      <w:r w:rsidRPr="00D16AA1">
        <w:rPr>
          <w:lang w:val="uk-UA"/>
        </w:rPr>
        <w:t xml:space="preserve">. Підрядник, у разі необхідності, отримує технічні умови на інженерне забезпечення об’єкта на період </w:t>
      </w:r>
      <w:r w:rsidR="00FE7426" w:rsidRPr="00D16AA1">
        <w:rPr>
          <w:lang w:val="uk-UA"/>
        </w:rPr>
        <w:t>будівництва</w:t>
      </w:r>
      <w:r w:rsidRPr="00D16AA1">
        <w:rPr>
          <w:lang w:val="uk-UA"/>
        </w:rPr>
        <w:t xml:space="preserve"> (тепло-, водо-, газо-, енергопостачання та інше), а також здійснює підключення наново побудованих інженерних мереж до діючих інженерних мереж (тепло-, водо-, газо-, енергопостачання та інші).</w:t>
      </w:r>
    </w:p>
    <w:p w14:paraId="7349E15F" w14:textId="77777777" w:rsidR="009C538D" w:rsidRPr="00A3336B" w:rsidRDefault="009C538D" w:rsidP="009C538D">
      <w:pPr>
        <w:pStyle w:val="a7"/>
        <w:rPr>
          <w:lang w:val="uk-UA"/>
        </w:rPr>
      </w:pPr>
      <w:r w:rsidRPr="00D16AA1">
        <w:rPr>
          <w:lang w:val="uk-UA"/>
        </w:rPr>
        <w:t>Оплату за зазначені роботи та послуги здійснює Підрядник з подальшою компенсацією понесених ним витрат Замовником.</w:t>
      </w:r>
    </w:p>
    <w:p w14:paraId="7457F6CA" w14:textId="77777777" w:rsidR="009C538D" w:rsidRPr="00A3336B" w:rsidRDefault="009C538D" w:rsidP="009C538D">
      <w:pPr>
        <w:pStyle w:val="a7"/>
        <w:ind w:firstLine="0"/>
        <w:rPr>
          <w:sz w:val="20"/>
          <w:szCs w:val="20"/>
          <w:lang w:val="uk-UA"/>
        </w:rPr>
      </w:pPr>
    </w:p>
    <w:p w14:paraId="6DA39832" w14:textId="77777777" w:rsidR="009C538D" w:rsidRPr="00A3336B" w:rsidRDefault="009C538D" w:rsidP="009C538D">
      <w:pPr>
        <w:pStyle w:val="a7"/>
        <w:ind w:firstLine="0"/>
        <w:jc w:val="center"/>
        <w:rPr>
          <w:b/>
          <w:bCs/>
          <w:lang w:val="uk-UA"/>
        </w:rPr>
      </w:pPr>
      <w:r w:rsidRPr="00A3336B">
        <w:rPr>
          <w:b/>
          <w:bCs/>
          <w:lang w:val="uk-UA"/>
        </w:rPr>
        <w:t>Порядок здійснення Замовником контролю за</w:t>
      </w:r>
    </w:p>
    <w:p w14:paraId="381296E6" w14:textId="77777777" w:rsidR="009C538D" w:rsidRPr="00A3336B" w:rsidRDefault="009C538D" w:rsidP="009C538D">
      <w:pPr>
        <w:pStyle w:val="a7"/>
        <w:ind w:firstLine="0"/>
        <w:jc w:val="center"/>
        <w:rPr>
          <w:b/>
          <w:bCs/>
          <w:lang w:val="uk-UA"/>
        </w:rPr>
      </w:pPr>
      <w:r w:rsidRPr="00A3336B">
        <w:rPr>
          <w:b/>
          <w:bCs/>
          <w:lang w:val="uk-UA"/>
        </w:rPr>
        <w:t>якістю робіт і матеріальних ресурсів</w:t>
      </w:r>
    </w:p>
    <w:p w14:paraId="3C33BC36" w14:textId="77777777" w:rsidR="009C538D" w:rsidRPr="00A3336B" w:rsidRDefault="009C538D" w:rsidP="009C538D">
      <w:pPr>
        <w:pStyle w:val="a7"/>
        <w:rPr>
          <w:lang w:val="uk-UA"/>
        </w:rPr>
      </w:pPr>
      <w:r w:rsidRPr="00A3336B">
        <w:rPr>
          <w:lang w:val="uk-UA"/>
        </w:rPr>
        <w:t>36.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проектній документації та Договору підряду.</w:t>
      </w:r>
    </w:p>
    <w:p w14:paraId="27C84879" w14:textId="77777777" w:rsidR="009C538D" w:rsidRPr="00A3336B" w:rsidRDefault="009C538D" w:rsidP="009C538D">
      <w:pPr>
        <w:pStyle w:val="a7"/>
        <w:rPr>
          <w:lang w:val="uk-UA"/>
        </w:rPr>
      </w:pPr>
      <w:r w:rsidRPr="00A3336B">
        <w:rPr>
          <w:lang w:val="uk-UA"/>
        </w:rPr>
        <w:t>37. З метою забезпечення контролю за відповідністю робіт, матеріальних ресурсів установленим вимогам Замовник забезпечує здійснення технічного та авторського наглядів.</w:t>
      </w:r>
    </w:p>
    <w:p w14:paraId="4991102A" w14:textId="77777777" w:rsidR="009C538D" w:rsidRPr="00A3336B" w:rsidRDefault="009C538D" w:rsidP="009C538D">
      <w:pPr>
        <w:pStyle w:val="a7"/>
        <w:rPr>
          <w:lang w:val="uk-UA"/>
        </w:rPr>
      </w:pPr>
      <w:r w:rsidRPr="00A3336B">
        <w:rPr>
          <w:lang w:val="uk-UA"/>
        </w:rPr>
        <w:lastRenderedPageBreak/>
        <w:t xml:space="preserve">38. Для здійснення технічного нагляду за виконанням будівельних (у тому числі пусконалагоджувальних) робіт під час </w:t>
      </w:r>
      <w:r w:rsidR="00A921BE" w:rsidRPr="00A3336B">
        <w:rPr>
          <w:lang w:val="uk-UA"/>
        </w:rPr>
        <w:t>будівництва</w:t>
      </w:r>
      <w:r w:rsidRPr="00A3336B">
        <w:rPr>
          <w:lang w:val="uk-UA"/>
        </w:rPr>
        <w:t xml:space="preserve"> об’єкту Замовник залучає на договірних засадах суб’єкта господарювання, який має відповідні дозвільні документи на проведення технічного нагляду. </w:t>
      </w:r>
    </w:p>
    <w:p w14:paraId="5D25FCAA" w14:textId="77777777" w:rsidR="009C538D" w:rsidRPr="00A3336B" w:rsidRDefault="009C538D" w:rsidP="009C538D">
      <w:pPr>
        <w:pStyle w:val="a7"/>
        <w:rPr>
          <w:lang w:val="uk-UA"/>
        </w:rPr>
      </w:pPr>
      <w:r w:rsidRPr="00A3336B">
        <w:rPr>
          <w:lang w:val="uk-UA"/>
        </w:rPr>
        <w:t xml:space="preserve">Авторський нагляд здійснюється архітектором – автором проекту об’єкта архітектури, іншими розробниками затвердженого проекту або уповноваженими ними особами відповідно до законодавства та договору із Замовником. </w:t>
      </w:r>
    </w:p>
    <w:p w14:paraId="155AE4B2" w14:textId="77777777" w:rsidR="009C538D" w:rsidRPr="00A3336B" w:rsidRDefault="009C538D" w:rsidP="009C538D">
      <w:pPr>
        <w:pStyle w:val="a7"/>
        <w:rPr>
          <w:lang w:val="uk-UA"/>
        </w:rPr>
      </w:pPr>
      <w:r w:rsidRPr="00A3336B">
        <w:rPr>
          <w:lang w:val="uk-UA"/>
        </w:rPr>
        <w:t>39. Технічний нагляд і контроль за виконанням робіт забезпечується шляхом:</w:t>
      </w:r>
    </w:p>
    <w:p w14:paraId="5B043975" w14:textId="77777777" w:rsidR="009C538D" w:rsidRPr="00A3336B" w:rsidRDefault="009C538D" w:rsidP="009C538D">
      <w:pPr>
        <w:pStyle w:val="a7"/>
        <w:rPr>
          <w:lang w:val="uk-UA"/>
        </w:rPr>
      </w:pPr>
      <w:r w:rsidRPr="00A3336B">
        <w:rPr>
          <w:lang w:val="uk-UA"/>
        </w:rPr>
        <w:t>проведення перевірок наявності у Підрядника документів (дозволів, ліцензій, сертифікатів, паспортів тощо), необхідних для виконання робіт;</w:t>
      </w:r>
    </w:p>
    <w:p w14:paraId="4C1D3191" w14:textId="77777777" w:rsidR="009C538D" w:rsidRPr="00A3336B" w:rsidRDefault="009C538D" w:rsidP="009C538D">
      <w:pPr>
        <w:pStyle w:val="a7"/>
        <w:rPr>
          <w:lang w:val="uk-UA"/>
        </w:rPr>
      </w:pPr>
      <w:r w:rsidRPr="00A3336B">
        <w:rPr>
          <w:lang w:val="uk-UA"/>
        </w:rPr>
        <w:t>перевірки будівельних робіт на відповідність до технічних рішень, визначених у проектній документації;</w:t>
      </w:r>
    </w:p>
    <w:p w14:paraId="17036F61" w14:textId="77777777" w:rsidR="009C538D" w:rsidRPr="00A3336B" w:rsidRDefault="009C538D" w:rsidP="009C538D">
      <w:pPr>
        <w:pStyle w:val="a7"/>
        <w:rPr>
          <w:lang w:val="uk-UA"/>
        </w:rPr>
      </w:pPr>
      <w:r w:rsidRPr="00A3336B">
        <w:rPr>
          <w:lang w:val="uk-UA"/>
        </w:rPr>
        <w:t xml:space="preserve">перевірки ведення документації про виконання Договору підряду та виконання Підрядником вказівок і приписів уповноважених державних органів і проектної організації, що здійснює авторський нагляд стосовно якості виконаних робіт і матеріальних ресурсів та інше передбачене Договором про технічний нагляд. </w:t>
      </w:r>
    </w:p>
    <w:p w14:paraId="79D49EB2" w14:textId="77777777" w:rsidR="009C538D" w:rsidRPr="00A3336B" w:rsidRDefault="009C538D" w:rsidP="009C538D">
      <w:pPr>
        <w:pStyle w:val="a7"/>
        <w:rPr>
          <w:lang w:val="uk-UA"/>
        </w:rPr>
      </w:pPr>
      <w:r w:rsidRPr="00A3336B">
        <w:rPr>
          <w:lang w:val="uk-UA"/>
        </w:rPr>
        <w:t>40. Для здійснення технічного нагляду та контролю за виконанням робіт Підрядник зобов’язаний на вимогу Замовника чи особи, яка відповідно до договору здійснює технічний нагляд, надавати необхідні інформацію та документи.</w:t>
      </w:r>
    </w:p>
    <w:p w14:paraId="6CD91749" w14:textId="77777777" w:rsidR="009C538D" w:rsidRPr="00A3336B" w:rsidRDefault="009C538D" w:rsidP="009C538D">
      <w:pPr>
        <w:pStyle w:val="a7"/>
        <w:rPr>
          <w:lang w:val="uk-UA"/>
        </w:rPr>
      </w:pPr>
      <w:r w:rsidRPr="00A3336B">
        <w:rPr>
          <w:lang w:val="uk-UA"/>
        </w:rPr>
        <w:t>41. У разі виявлення невідповідності виконаних робіт установленим вимогам Замовник або суб’єкт господарювання, який проводить технічний нагляд приймає рішення про усунення Підрядником допущених недоліків або про зупинення виконання робіт.</w:t>
      </w:r>
    </w:p>
    <w:p w14:paraId="5F5F38D7" w14:textId="77777777" w:rsidR="009C538D" w:rsidRPr="00A3336B" w:rsidRDefault="009C538D" w:rsidP="009C538D">
      <w:pPr>
        <w:pStyle w:val="a7"/>
        <w:tabs>
          <w:tab w:val="left" w:pos="567"/>
          <w:tab w:val="left" w:pos="851"/>
        </w:tabs>
        <w:rPr>
          <w:lang w:val="uk-UA"/>
        </w:rPr>
      </w:pPr>
      <w:r w:rsidRPr="00A3336B">
        <w:rPr>
          <w:lang w:val="uk-UA"/>
        </w:rPr>
        <w:t>42. Сторона, яка відповідно до Договору підряду забезпечує виконання робіт матеріальними ресурсами, у разі виявлення їх невідповідності встановленим вимогам зобов’язана негайно провести заміну цих ресурсів.</w:t>
      </w:r>
    </w:p>
    <w:p w14:paraId="63146A8B" w14:textId="77777777" w:rsidR="009C538D" w:rsidRPr="00A3336B" w:rsidRDefault="009C538D" w:rsidP="009C538D">
      <w:pPr>
        <w:pStyle w:val="a7"/>
        <w:rPr>
          <w:lang w:val="uk-UA"/>
        </w:rPr>
      </w:pPr>
      <w:r w:rsidRPr="00A3336B">
        <w:rPr>
          <w:lang w:val="uk-UA"/>
        </w:rPr>
        <w:t>Роботи, виконані з використанням матеріальних ресурсів, які не відповідають установленим вимогам, Замовником не оплачуються.</w:t>
      </w:r>
    </w:p>
    <w:p w14:paraId="2148398E" w14:textId="77777777" w:rsidR="009C538D" w:rsidRPr="00A3336B" w:rsidRDefault="009C538D" w:rsidP="009C538D">
      <w:pPr>
        <w:pStyle w:val="a7"/>
        <w:rPr>
          <w:lang w:val="uk-UA"/>
        </w:rPr>
      </w:pPr>
      <w:r w:rsidRPr="00A3336B">
        <w:rPr>
          <w:lang w:val="uk-UA"/>
        </w:rPr>
        <w:t>43. Підрядник зобов’язаний повідомляти письмово Замовника про проведення поточних перевірок та випробувань робіт, матеріалів і устаткування за 3 дні до їх проведення та надавати інформацію про їх результати, вжиті заходи з усунення виявлених недоліків протягом 5 днів після одержання від Замовника відповідного запиту.</w:t>
      </w:r>
    </w:p>
    <w:p w14:paraId="6AD4B501" w14:textId="77777777" w:rsidR="009C538D" w:rsidRPr="00A3336B" w:rsidRDefault="009C538D" w:rsidP="009C538D">
      <w:pPr>
        <w:pStyle w:val="a7"/>
        <w:rPr>
          <w:lang w:val="uk-UA"/>
        </w:rPr>
      </w:pPr>
      <w:r w:rsidRPr="00A3336B">
        <w:rPr>
          <w:lang w:val="uk-UA"/>
        </w:rPr>
        <w:t xml:space="preserve">44. Підрядник зобов’язаний усувати недоліки в роботах, матеріалах, устаткуванні, виявлені Замовником, відповідними державними органами, авторським та технічним наглядом в строки, визначені актами перевірок, вказівок та приписів, та інформувати Замовника про це в інформації, передбаченої п. 31 Договору. Підрядник за запитом Замовника надасть необхідну йому інформацію позачергово. </w:t>
      </w:r>
    </w:p>
    <w:p w14:paraId="7D30DEF2" w14:textId="77777777" w:rsidR="009C538D" w:rsidRPr="00A3336B" w:rsidRDefault="009C538D" w:rsidP="009C538D">
      <w:pPr>
        <w:pStyle w:val="a7"/>
        <w:ind w:firstLine="0"/>
        <w:rPr>
          <w:sz w:val="20"/>
          <w:szCs w:val="20"/>
          <w:lang w:val="uk-UA"/>
        </w:rPr>
      </w:pPr>
    </w:p>
    <w:p w14:paraId="56E5E638" w14:textId="77777777" w:rsidR="009C538D" w:rsidRPr="00A3336B" w:rsidRDefault="009C538D" w:rsidP="009C538D">
      <w:pPr>
        <w:pStyle w:val="a7"/>
        <w:ind w:firstLine="0"/>
        <w:jc w:val="center"/>
        <w:rPr>
          <w:b/>
          <w:bCs/>
          <w:lang w:val="uk-UA"/>
        </w:rPr>
      </w:pPr>
      <w:r w:rsidRPr="00A3336B">
        <w:rPr>
          <w:b/>
          <w:bCs/>
          <w:lang w:val="uk-UA"/>
        </w:rPr>
        <w:t xml:space="preserve">Фінансування </w:t>
      </w:r>
      <w:r w:rsidR="00A921BE" w:rsidRPr="00A3336B">
        <w:rPr>
          <w:b/>
          <w:bCs/>
          <w:lang w:val="uk-UA"/>
        </w:rPr>
        <w:t>робіт (будівництва об'єкта)</w:t>
      </w:r>
    </w:p>
    <w:p w14:paraId="4CBDD95F" w14:textId="77777777" w:rsidR="009C538D" w:rsidRPr="00A3336B" w:rsidRDefault="009C538D" w:rsidP="009C538D">
      <w:pPr>
        <w:ind w:firstLine="360"/>
        <w:jc w:val="both"/>
        <w:rPr>
          <w:rFonts w:ascii="Times New Roman" w:hAnsi="Times New Roman" w:cs="Times New Roman"/>
          <w:sz w:val="24"/>
          <w:szCs w:val="24"/>
          <w:lang w:val="uk-UA" w:eastAsia="x-none"/>
        </w:rPr>
      </w:pPr>
      <w:r w:rsidRPr="00A3336B">
        <w:rPr>
          <w:rFonts w:ascii="Times New Roman" w:hAnsi="Times New Roman" w:cs="Times New Roman"/>
          <w:sz w:val="24"/>
          <w:szCs w:val="24"/>
          <w:lang w:val="uk-UA" w:eastAsia="x-none"/>
        </w:rPr>
        <w:t xml:space="preserve">45. Фінансування </w:t>
      </w:r>
      <w:r w:rsidR="00A921BE" w:rsidRPr="00A3336B">
        <w:rPr>
          <w:rFonts w:ascii="Times New Roman" w:eastAsia="Times New Roman" w:hAnsi="Times New Roman"/>
          <w:sz w:val="24"/>
          <w:szCs w:val="24"/>
          <w:lang w:val="uk-UA" w:eastAsia="ru-RU"/>
        </w:rPr>
        <w:t xml:space="preserve">робіт (будівництва об'єкта) </w:t>
      </w:r>
      <w:r w:rsidRPr="00A3336B">
        <w:rPr>
          <w:rFonts w:ascii="Times New Roman" w:hAnsi="Times New Roman" w:cs="Times New Roman"/>
          <w:sz w:val="24"/>
          <w:szCs w:val="24"/>
          <w:lang w:val="uk-UA" w:eastAsia="x-none"/>
        </w:rPr>
        <w:t xml:space="preserve"> здійснюється лише за наявності відповідного бюджетного призначення (ст.23 Бюджетного Кодексу України).</w:t>
      </w:r>
    </w:p>
    <w:p w14:paraId="2A48E1FD" w14:textId="77777777" w:rsidR="009C538D" w:rsidRPr="00A3336B" w:rsidRDefault="009C538D" w:rsidP="009C538D">
      <w:pPr>
        <w:pStyle w:val="a7"/>
        <w:rPr>
          <w:lang w:val="uk-UA"/>
        </w:rPr>
      </w:pPr>
      <w:r w:rsidRPr="00A3336B">
        <w:rPr>
          <w:lang w:val="uk-UA"/>
        </w:rPr>
        <w:t>46.   Замовник має право уточнювати суму бюджетних зобов’язань протягом року у разі внесення змін у строки виконання робіт, прийняття рішення про прискорення чи уповільнення темпів виконання робіт, а також із урахуванням наявних у нього коштів, обсягів фактично виконаних робіт, одночасно зі внесенням змін в інші умови Договору.</w:t>
      </w:r>
    </w:p>
    <w:p w14:paraId="49125D88" w14:textId="77777777" w:rsidR="009C538D" w:rsidRPr="00A3336B" w:rsidRDefault="009C538D" w:rsidP="009C538D">
      <w:pPr>
        <w:pStyle w:val="a7"/>
        <w:ind w:firstLine="0"/>
        <w:rPr>
          <w:sz w:val="20"/>
          <w:szCs w:val="20"/>
          <w:lang w:val="uk-UA"/>
        </w:rPr>
      </w:pPr>
    </w:p>
    <w:p w14:paraId="609B1434" w14:textId="77777777" w:rsidR="009C538D" w:rsidRPr="00A3336B" w:rsidRDefault="009C538D" w:rsidP="009C538D">
      <w:pPr>
        <w:pStyle w:val="a7"/>
        <w:ind w:firstLine="0"/>
        <w:jc w:val="center"/>
        <w:rPr>
          <w:b/>
          <w:bCs/>
          <w:lang w:val="uk-UA"/>
        </w:rPr>
      </w:pPr>
      <w:r w:rsidRPr="00A3336B">
        <w:rPr>
          <w:b/>
          <w:bCs/>
          <w:lang w:val="uk-UA"/>
        </w:rPr>
        <w:t>Проведення розрахунків за виконані роботи</w:t>
      </w:r>
    </w:p>
    <w:p w14:paraId="3862FB03" w14:textId="77777777" w:rsidR="009C538D" w:rsidRPr="00A3336B" w:rsidRDefault="009C538D" w:rsidP="009C538D">
      <w:pPr>
        <w:ind w:firstLine="360"/>
        <w:jc w:val="both"/>
        <w:rPr>
          <w:rFonts w:ascii="Times New Roman" w:hAnsi="Times New Roman" w:cs="Times New Roman"/>
          <w:sz w:val="24"/>
          <w:szCs w:val="24"/>
          <w:lang w:val="uk-UA" w:eastAsia="x-none"/>
        </w:rPr>
      </w:pPr>
      <w:r w:rsidRPr="00A3336B">
        <w:rPr>
          <w:rFonts w:ascii="Times New Roman" w:hAnsi="Times New Roman" w:cs="Times New Roman"/>
          <w:sz w:val="24"/>
          <w:szCs w:val="24"/>
          <w:lang w:val="uk-UA" w:eastAsia="x-none"/>
        </w:rPr>
        <w:t>47. Розрахунки за виконані роботи здійснюються Замовником відповідно до взятих бюджетних зобов’язань в межах бюджетних асигнувань (ст.49 Бюджетного Кодексу України), виключно в межах відповідних фактичних надходжень (ст.48 Бюджетного Кодексу України) на підставі форми № КБ-2в «Акт приймання виконаних будівельних робіт», форми № КБ-3 «Довідка про вартість виконаних будівельних робіт та витрати», Договірної ціни та рахунку на оплату робіт проміжними платежами в міру виконання робіт.</w:t>
      </w:r>
    </w:p>
    <w:p w14:paraId="4844800D" w14:textId="77777777" w:rsidR="009C538D" w:rsidRPr="00A3336B" w:rsidRDefault="009C538D" w:rsidP="009C538D">
      <w:pPr>
        <w:pStyle w:val="a7"/>
        <w:rPr>
          <w:sz w:val="20"/>
          <w:lang w:val="uk-UA"/>
        </w:rPr>
      </w:pPr>
      <w:r w:rsidRPr="00A3336B">
        <w:rPr>
          <w:lang w:val="uk-UA"/>
        </w:rPr>
        <w:lastRenderedPageBreak/>
        <w:t>Роботи з використанням ресурсних норм не прямої дії не приймаються Замовником до сплати.</w:t>
      </w:r>
    </w:p>
    <w:p w14:paraId="06F14406" w14:textId="77777777" w:rsidR="009C538D" w:rsidRPr="00A3336B" w:rsidRDefault="009C538D" w:rsidP="009C538D">
      <w:pPr>
        <w:pStyle w:val="a7"/>
        <w:ind w:firstLine="0"/>
        <w:rPr>
          <w:lang w:val="uk-UA"/>
        </w:rPr>
      </w:pPr>
      <w:r w:rsidRPr="00A3336B">
        <w:rPr>
          <w:lang w:val="uk-UA"/>
        </w:rPr>
        <w:t xml:space="preserve">    48.  Підрядник визначає обсяги та вартість виконаних робіт, що підлягають оплаті, та готує документи (перелік в п. 47) і подає їх для підписання Замовнику до 20-го числа в міру виконання робіт. </w:t>
      </w:r>
    </w:p>
    <w:p w14:paraId="70CB50BA" w14:textId="77777777" w:rsidR="009C538D" w:rsidRPr="00A3336B" w:rsidRDefault="009C538D" w:rsidP="009C538D">
      <w:pPr>
        <w:pStyle w:val="a7"/>
        <w:tabs>
          <w:tab w:val="left" w:pos="284"/>
          <w:tab w:val="left" w:pos="426"/>
        </w:tabs>
        <w:ind w:firstLine="0"/>
        <w:rPr>
          <w:lang w:val="uk-UA"/>
        </w:rPr>
      </w:pPr>
      <w:r w:rsidRPr="00A3336B">
        <w:rPr>
          <w:lang w:val="uk-UA"/>
        </w:rPr>
        <w:t xml:space="preserve">     Відповідальність за достовірність обсягів та вартості виконаних робіт, вартості матеріально-технічних ресурсів, устаткування несе Підрядник. </w:t>
      </w:r>
    </w:p>
    <w:p w14:paraId="42E4D267" w14:textId="77777777" w:rsidR="009C538D" w:rsidRPr="00A3336B" w:rsidRDefault="009C538D" w:rsidP="009C538D">
      <w:pPr>
        <w:tabs>
          <w:tab w:val="left" w:pos="284"/>
          <w:tab w:val="left" w:pos="426"/>
        </w:tabs>
        <w:jc w:val="both"/>
        <w:rPr>
          <w:rFonts w:ascii="Times New Roman" w:hAnsi="Times New Roman" w:cs="Times New Roman"/>
          <w:color w:val="FF0000"/>
          <w:sz w:val="24"/>
          <w:szCs w:val="24"/>
          <w:lang w:val="uk-UA"/>
        </w:rPr>
      </w:pPr>
      <w:r w:rsidRPr="00A3336B">
        <w:rPr>
          <w:sz w:val="24"/>
          <w:szCs w:val="24"/>
          <w:lang w:val="uk-UA"/>
        </w:rPr>
        <w:t xml:space="preserve">     </w:t>
      </w:r>
      <w:r w:rsidRPr="00A3336B">
        <w:rPr>
          <w:rFonts w:ascii="Times New Roman" w:hAnsi="Times New Roman" w:cs="Times New Roman"/>
          <w:sz w:val="24"/>
          <w:szCs w:val="24"/>
          <w:lang w:val="uk-UA"/>
        </w:rPr>
        <w:t xml:space="preserve">Замовник зобов’язаний підписати подані Підрядником документи, що підтверджують виконання робіт, або обґрунтувати причини відмовлення від їх підписання протягом 5-ти робочих днів з дня одержання. Оплата виконаних робіт здійснюється шляхом перерахування коштів на розрахунковий рахунок Підрядника </w:t>
      </w:r>
      <w:r w:rsidRPr="00A3336B">
        <w:rPr>
          <w:rFonts w:ascii="Times New Roman" w:hAnsi="Times New Roman" w:cs="Times New Roman"/>
          <w:sz w:val="24"/>
          <w:szCs w:val="24"/>
          <w:lang w:val="uk-UA" w:eastAsia="x-none"/>
        </w:rPr>
        <w:t>за наявності коштів на рахунку Замовника протягом 10 робочих днів при умові отримання дозвільного документу на виконання будівельних робіт</w:t>
      </w:r>
      <w:r w:rsidRPr="00A3336B">
        <w:rPr>
          <w:rFonts w:ascii="Times New Roman" w:hAnsi="Times New Roman" w:cs="Times New Roman"/>
          <w:sz w:val="24"/>
          <w:szCs w:val="24"/>
          <w:lang w:val="uk-UA"/>
        </w:rPr>
        <w:t xml:space="preserve"> на підставі підписаних документів.</w:t>
      </w:r>
    </w:p>
    <w:p w14:paraId="5F68835F" w14:textId="77777777" w:rsidR="009C538D" w:rsidRPr="00A3336B" w:rsidRDefault="009C538D" w:rsidP="009C538D">
      <w:pPr>
        <w:tabs>
          <w:tab w:val="left" w:pos="284"/>
          <w:tab w:val="left" w:pos="426"/>
        </w:tabs>
        <w:jc w:val="both"/>
        <w:rPr>
          <w:rFonts w:ascii="Times New Roman" w:hAnsi="Times New Roman" w:cs="Times New Roman"/>
          <w:sz w:val="24"/>
          <w:szCs w:val="24"/>
          <w:lang w:val="uk-UA"/>
        </w:rPr>
      </w:pPr>
      <w:r w:rsidRPr="00A3336B">
        <w:rPr>
          <w:rFonts w:ascii="Times New Roman" w:hAnsi="Times New Roman" w:cs="Times New Roman"/>
          <w:sz w:val="24"/>
          <w:szCs w:val="24"/>
          <w:lang w:val="uk-UA"/>
        </w:rPr>
        <w:t xml:space="preserve">     У тих випадках, коли здійснюється розбирання або демонтаж окремих конструкцій будинків, будівель і споруд, інженерних мереж та обладнання, внаслідок чого намічається одержання конструкцій, виробів та матеріалів, у разі їх придатності для повторного застосування обов’язково наводяться зворотні суми, що враховують реалізацію таких матеріальних ресурсів.</w:t>
      </w:r>
    </w:p>
    <w:p w14:paraId="4784B811" w14:textId="77777777" w:rsidR="009C538D" w:rsidRPr="00A3336B" w:rsidRDefault="009C538D" w:rsidP="009C538D">
      <w:pPr>
        <w:tabs>
          <w:tab w:val="left" w:pos="284"/>
          <w:tab w:val="left" w:pos="567"/>
        </w:tabs>
        <w:jc w:val="both"/>
        <w:rPr>
          <w:rFonts w:ascii="Times New Roman" w:hAnsi="Times New Roman" w:cs="Times New Roman"/>
          <w:sz w:val="24"/>
          <w:szCs w:val="24"/>
          <w:lang w:val="uk-UA"/>
        </w:rPr>
      </w:pPr>
      <w:r w:rsidRPr="00A3336B">
        <w:rPr>
          <w:rFonts w:ascii="Times New Roman" w:hAnsi="Times New Roman" w:cs="Times New Roman"/>
          <w:sz w:val="24"/>
          <w:szCs w:val="24"/>
          <w:lang w:val="uk-UA"/>
        </w:rPr>
        <w:t xml:space="preserve">     У довідці про вартість виконаних будівельних робіт і витрат (типова форма № КБ-3) першим рядком указується об’єм виконаних будівельних робіт за звітний місяць, відображений в підсумку Акта прийомки виконаних робіт форми № КБ-2в, другим рядком – удержуванні зворотні суми від розбирання.</w:t>
      </w:r>
    </w:p>
    <w:p w14:paraId="499634E0" w14:textId="77777777" w:rsidR="009C538D" w:rsidRPr="00A3336B" w:rsidRDefault="009C538D" w:rsidP="009C538D">
      <w:pPr>
        <w:ind w:firstLine="360"/>
        <w:jc w:val="both"/>
        <w:rPr>
          <w:rFonts w:ascii="Times New Roman" w:hAnsi="Times New Roman" w:cs="Times New Roman"/>
          <w:sz w:val="24"/>
          <w:szCs w:val="24"/>
          <w:lang w:val="uk-UA"/>
        </w:rPr>
      </w:pPr>
      <w:r w:rsidRPr="00A3336B">
        <w:rPr>
          <w:rFonts w:ascii="Times New Roman" w:hAnsi="Times New Roman" w:cs="Times New Roman"/>
          <w:sz w:val="24"/>
          <w:szCs w:val="24"/>
          <w:lang w:val="uk-UA"/>
        </w:rPr>
        <w:t>Підсумкова вартість «Усього до сплати» визначає величину грошових коштів, котру повинен сплачувати Замовник Підряднику за виконані роботи в звітному місяці без зворотніх сум.</w:t>
      </w:r>
    </w:p>
    <w:p w14:paraId="227740E8" w14:textId="77777777" w:rsidR="009C538D" w:rsidRPr="00A3336B" w:rsidRDefault="009C538D" w:rsidP="009C538D">
      <w:pPr>
        <w:pStyle w:val="a7"/>
        <w:rPr>
          <w:lang w:val="uk-UA"/>
        </w:rPr>
      </w:pPr>
      <w:r w:rsidRPr="00A3336B">
        <w:rPr>
          <w:lang w:val="uk-UA"/>
        </w:rPr>
        <w:t>49. Вартість виконаних робіт, що підлягають оплаті, визначається в порядку визначеному Кошторисними нормами України (далі КНУ) «Настанова з визначення вартості будівництва» (зі змінами) (далі Настанова) із урахуванням обсягів виконаних робіт та фактичних витрат Підрядника, підтверджених відповідними документами, тощо.</w:t>
      </w:r>
    </w:p>
    <w:p w14:paraId="5401BB5A" w14:textId="77777777" w:rsidR="009C538D" w:rsidRPr="00A3336B" w:rsidRDefault="009C538D" w:rsidP="009C538D">
      <w:pPr>
        <w:ind w:firstLine="360"/>
        <w:jc w:val="both"/>
        <w:rPr>
          <w:rFonts w:ascii="Times New Roman" w:hAnsi="Times New Roman" w:cs="Times New Roman"/>
          <w:sz w:val="24"/>
          <w:szCs w:val="24"/>
          <w:lang w:val="uk-UA"/>
        </w:rPr>
      </w:pPr>
      <w:r w:rsidRPr="00A3336B">
        <w:rPr>
          <w:rFonts w:ascii="Times New Roman" w:hAnsi="Times New Roman" w:cs="Times New Roman"/>
          <w:sz w:val="24"/>
          <w:szCs w:val="24"/>
          <w:lang w:val="uk-UA"/>
        </w:rPr>
        <w:t xml:space="preserve">При виявленні в розрахунках за виконані роботи (форми № КБ-2в «Акт приймання виконаних будівельних робіт» та № КБ-3 «Довідка про вартість виконаних будівельних робіт та витрати», які були відповідно оформлені та оплачені за попередні періоди) безперечних помилок та порушень чинного порядку визначення вартості </w:t>
      </w:r>
      <w:r w:rsidR="00A921BE" w:rsidRPr="00A3336B">
        <w:rPr>
          <w:rFonts w:ascii="Times New Roman" w:eastAsia="Times New Roman" w:hAnsi="Times New Roman"/>
          <w:sz w:val="24"/>
          <w:szCs w:val="24"/>
          <w:lang w:val="uk-UA" w:eastAsia="ru-RU"/>
        </w:rPr>
        <w:t>будівництва</w:t>
      </w:r>
      <w:r w:rsidRPr="00A3336B">
        <w:rPr>
          <w:rFonts w:ascii="Times New Roman" w:hAnsi="Times New Roman" w:cs="Times New Roman"/>
          <w:sz w:val="24"/>
          <w:szCs w:val="24"/>
          <w:lang w:val="uk-UA"/>
        </w:rPr>
        <w:t xml:space="preserve"> загальна вартість виконаних підрядних робіт підлягає уточненню з моменту виявлення зазначених помилок.</w:t>
      </w:r>
    </w:p>
    <w:p w14:paraId="617D58F0" w14:textId="77777777" w:rsidR="009C538D" w:rsidRPr="00A3336B" w:rsidRDefault="009C538D" w:rsidP="009C538D">
      <w:pPr>
        <w:pStyle w:val="a7"/>
        <w:rPr>
          <w:lang w:val="uk-UA"/>
        </w:rPr>
      </w:pPr>
      <w:r w:rsidRPr="00A3336B">
        <w:rPr>
          <w:lang w:val="uk-UA"/>
        </w:rPr>
        <w:t>50. Вартість виконаних робіт, що підлягають оплаті визначається по усіх складових вартості робіт, розрахованих у договірній ціні, у тому числі:</w:t>
      </w:r>
    </w:p>
    <w:p w14:paraId="20C9E8F3" w14:textId="77777777" w:rsidR="009C538D" w:rsidRPr="00A3336B" w:rsidRDefault="009C538D" w:rsidP="009C538D">
      <w:pPr>
        <w:pStyle w:val="a7"/>
        <w:rPr>
          <w:lang w:val="uk-UA"/>
        </w:rPr>
      </w:pPr>
      <w:r w:rsidRPr="00A3336B">
        <w:rPr>
          <w:lang w:val="uk-UA"/>
        </w:rPr>
        <w:t>50.1. Прямі витрати розраховуються на підставі нормативних витрат трудових та матеріально-технічних ресурсів і визначаються у такому порядку:</w:t>
      </w:r>
    </w:p>
    <w:p w14:paraId="7CFA6C1E" w14:textId="77777777" w:rsidR="009C538D" w:rsidRPr="00A3336B" w:rsidRDefault="009C538D" w:rsidP="009C538D">
      <w:pPr>
        <w:tabs>
          <w:tab w:val="left" w:pos="567"/>
          <w:tab w:val="left" w:pos="709"/>
          <w:tab w:val="left" w:pos="851"/>
        </w:tabs>
        <w:spacing w:after="0" w:line="240" w:lineRule="auto"/>
        <w:ind w:firstLine="360"/>
        <w:jc w:val="both"/>
        <w:rPr>
          <w:rFonts w:ascii="Times New Roman" w:eastAsia="Times New Roman" w:hAnsi="Times New Roman" w:cs="Times New Roman"/>
          <w:sz w:val="24"/>
          <w:szCs w:val="24"/>
          <w:lang w:val="uk-UA" w:eastAsia="x-none"/>
        </w:rPr>
      </w:pPr>
      <w:r w:rsidRPr="00A3336B">
        <w:rPr>
          <w:rFonts w:ascii="Times New Roman" w:eastAsia="Times New Roman" w:hAnsi="Times New Roman" w:cs="Times New Roman"/>
          <w:sz w:val="24"/>
          <w:szCs w:val="24"/>
          <w:lang w:val="uk-UA" w:eastAsia="x-none"/>
        </w:rPr>
        <w:t>- матеріали з урахуванням транспортування і заготівельно-складських витрат за усередненими відсотковими показниками, рекомендованими Настановою, при цьому поточні ціни на матеріальні ресурси уточнюються та приймаються на підставі проведеного Підрядником аналізу цін (при рівних якісних характеристиках), за обґрунтованою ціною матеріальних ресурсів, що склалися на дату виконаних робіт та яка не повинна перевищувати середню ціну в регіоні (у тому числі, підтверджених спеціалізованою установою);</w:t>
      </w:r>
    </w:p>
    <w:p w14:paraId="2E12C3CB" w14:textId="77777777" w:rsidR="009C538D" w:rsidRPr="00A3336B" w:rsidRDefault="009C538D" w:rsidP="009C538D">
      <w:pPr>
        <w:tabs>
          <w:tab w:val="left" w:pos="567"/>
          <w:tab w:val="left" w:pos="709"/>
          <w:tab w:val="left" w:pos="851"/>
        </w:tabs>
        <w:spacing w:after="0" w:line="240" w:lineRule="auto"/>
        <w:ind w:firstLine="360"/>
        <w:jc w:val="both"/>
        <w:rPr>
          <w:rFonts w:ascii="Times New Roman" w:eastAsia="Times New Roman" w:hAnsi="Times New Roman" w:cs="Times New Roman"/>
          <w:sz w:val="24"/>
          <w:szCs w:val="24"/>
          <w:lang w:val="uk-UA" w:eastAsia="x-none"/>
        </w:rPr>
      </w:pPr>
      <w:r w:rsidRPr="00A3336B">
        <w:rPr>
          <w:rFonts w:ascii="Times New Roman" w:eastAsia="Times New Roman" w:hAnsi="Times New Roman" w:cs="Times New Roman"/>
          <w:sz w:val="24"/>
          <w:szCs w:val="24"/>
          <w:lang w:val="uk-UA" w:eastAsia="x-none"/>
        </w:rPr>
        <w:t xml:space="preserve">- кошторисна заробітна плата, розмір якої учасник планує отримувати на об’єкті </w:t>
      </w:r>
      <w:r w:rsidR="00A921BE" w:rsidRPr="00A3336B">
        <w:rPr>
          <w:rFonts w:ascii="Times New Roman" w:hAnsi="Times New Roman" w:cs="Times New Roman"/>
          <w:sz w:val="24"/>
          <w:szCs w:val="24"/>
          <w:lang w:val="uk-UA"/>
        </w:rPr>
        <w:t>будівництва</w:t>
      </w:r>
      <w:r w:rsidRPr="00A3336B">
        <w:rPr>
          <w:rFonts w:ascii="Times New Roman" w:eastAsia="Times New Roman" w:hAnsi="Times New Roman" w:cs="Times New Roman"/>
          <w:sz w:val="24"/>
          <w:szCs w:val="24"/>
          <w:lang w:val="uk-UA" w:eastAsia="x-none"/>
        </w:rPr>
        <w:t xml:space="preserve"> складає ______ грн., що відповідає середньому розряду складності робіт у будівництві 3,8;</w:t>
      </w:r>
    </w:p>
    <w:p w14:paraId="20EE1731" w14:textId="77777777" w:rsidR="009C538D" w:rsidRPr="00A3336B" w:rsidRDefault="009C538D" w:rsidP="009C538D">
      <w:pPr>
        <w:tabs>
          <w:tab w:val="left" w:pos="567"/>
          <w:tab w:val="left" w:pos="709"/>
          <w:tab w:val="left" w:pos="851"/>
        </w:tabs>
        <w:spacing w:after="0" w:line="240" w:lineRule="auto"/>
        <w:ind w:firstLine="360"/>
        <w:jc w:val="both"/>
        <w:rPr>
          <w:rFonts w:ascii="Times New Roman" w:eastAsia="Times New Roman" w:hAnsi="Times New Roman" w:cs="Times New Roman"/>
          <w:sz w:val="24"/>
          <w:szCs w:val="24"/>
          <w:lang w:val="uk-UA" w:eastAsia="x-none"/>
        </w:rPr>
      </w:pPr>
      <w:r w:rsidRPr="00A3336B">
        <w:rPr>
          <w:rFonts w:ascii="Times New Roman" w:eastAsia="Times New Roman" w:hAnsi="Times New Roman" w:cs="Times New Roman"/>
          <w:sz w:val="24"/>
          <w:szCs w:val="24"/>
          <w:lang w:val="uk-UA" w:eastAsia="x-none"/>
        </w:rPr>
        <w:t>- вартість експлуатації будівельних машин та механізмів визначається згідно Настанови і розрахунків, виконаних на підставі КНУ «Ресурсні кошторисні норми експлуатації будівельних машин та механізмів».</w:t>
      </w:r>
    </w:p>
    <w:p w14:paraId="68FC8179" w14:textId="77777777" w:rsidR="009C538D" w:rsidRPr="00A3336B" w:rsidRDefault="009C538D" w:rsidP="009C538D">
      <w:pPr>
        <w:pStyle w:val="a7"/>
        <w:rPr>
          <w:lang w:val="uk-UA"/>
        </w:rPr>
      </w:pPr>
      <w:r w:rsidRPr="00A3336B">
        <w:rPr>
          <w:lang w:val="uk-UA"/>
        </w:rPr>
        <w:lastRenderedPageBreak/>
        <w:t>50.2. Загальновиробничі та адміністративні витрати визначаються розрахунково-аналітичним методом згідно Настанови за попередній звітний період (рік), але не більше усереднених показників, що надаються у додатках до Настанови.</w:t>
      </w:r>
    </w:p>
    <w:p w14:paraId="39FFF485" w14:textId="77777777" w:rsidR="009C538D" w:rsidRPr="00A3336B" w:rsidRDefault="009C538D" w:rsidP="009C538D">
      <w:pPr>
        <w:pStyle w:val="a7"/>
        <w:rPr>
          <w:lang w:val="uk-UA"/>
        </w:rPr>
      </w:pPr>
      <w:r w:rsidRPr="00A3336B">
        <w:rPr>
          <w:lang w:val="uk-UA"/>
        </w:rPr>
        <w:t>50.3. Вартість робіт по зведенню або пристосуванню тимчасових будівель і споруд визначається: за усередненими відсотковими показниками по видах ремонту, що надаються Настановою, із застосуванням до них знижувального коефіцієнту 0,85 і є лімітом на відшкодування цих витрат Підряднику.</w:t>
      </w:r>
    </w:p>
    <w:p w14:paraId="2B546BEF" w14:textId="77777777" w:rsidR="009C538D" w:rsidRPr="00A3336B" w:rsidRDefault="009C538D" w:rsidP="009C538D">
      <w:pPr>
        <w:pStyle w:val="a7"/>
        <w:rPr>
          <w:lang w:val="uk-UA"/>
        </w:rPr>
      </w:pPr>
      <w:r w:rsidRPr="00A3336B">
        <w:rPr>
          <w:lang w:val="uk-UA"/>
        </w:rPr>
        <w:t xml:space="preserve">Взаєморозрахунки за обсяги виконаних робіт на зведення або пристосування тимчасових будівель і споруд здійснюються на підставі виконавчого кошторису, визначеного за Настановою, погодженого із Замовником, та фактично збудованих (пристосованих) будівель і споруд з урахуванням рішень проекту організацій будівництва.  </w:t>
      </w:r>
    </w:p>
    <w:p w14:paraId="5DFBC29B" w14:textId="1C6B1142" w:rsidR="009C538D" w:rsidRPr="00A3336B" w:rsidRDefault="009C538D" w:rsidP="00C82EF2">
      <w:pPr>
        <w:pStyle w:val="a7"/>
        <w:rPr>
          <w:lang w:val="uk-UA"/>
        </w:rPr>
      </w:pPr>
      <w:r w:rsidRPr="00A3336B">
        <w:rPr>
          <w:lang w:val="uk-UA"/>
        </w:rPr>
        <w:t xml:space="preserve">50.4. </w:t>
      </w:r>
      <w:r w:rsidR="00C82EF2" w:rsidRPr="00A3336B">
        <w:rPr>
          <w:lang w:val="uk-UA"/>
        </w:rPr>
        <w:t xml:space="preserve"> </w:t>
      </w:r>
      <w:r w:rsidR="00B1696C" w:rsidRPr="00A3336B">
        <w:rPr>
          <w:lang w:val="uk-UA"/>
        </w:rPr>
        <w:t xml:space="preserve"> </w:t>
      </w:r>
      <w:r w:rsidRPr="00A3336B">
        <w:rPr>
          <w:lang w:val="uk-UA"/>
        </w:rPr>
        <w:t xml:space="preserve"> тільки на обсяг робіт, виконання яких планується у зимовий і літній періоди.</w:t>
      </w:r>
    </w:p>
    <w:p w14:paraId="1E65A7C7" w14:textId="77777777" w:rsidR="009C538D" w:rsidRPr="00A3336B" w:rsidRDefault="009C538D" w:rsidP="009C538D">
      <w:pPr>
        <w:pStyle w:val="a7"/>
        <w:rPr>
          <w:lang w:val="uk-UA"/>
        </w:rPr>
      </w:pPr>
      <w:r w:rsidRPr="00A3336B">
        <w:rPr>
          <w:lang w:val="uk-UA"/>
        </w:rPr>
        <w:t>50.5. Інші витрати (за видами витрат), що підлягають компенсації Підряднику у складі вартості виконаних робіт, визначаються: згідно узгодженої договірної ціни.</w:t>
      </w:r>
    </w:p>
    <w:p w14:paraId="3CE22D3F" w14:textId="77777777" w:rsidR="009C538D" w:rsidRPr="00A3336B" w:rsidRDefault="009C538D" w:rsidP="009C538D">
      <w:pPr>
        <w:pStyle w:val="a7"/>
        <w:rPr>
          <w:lang w:val="uk-UA"/>
        </w:rPr>
      </w:pPr>
      <w:r w:rsidRPr="00A3336B">
        <w:rPr>
          <w:lang w:val="uk-UA"/>
        </w:rPr>
        <w:t>Кошти на відшкодування витрат на відрядження працівників підрядної організації на об’єкт визначаються згідно розрахунку фактичних витрат за наявності підтверджуючих документів в оригіналі.</w:t>
      </w:r>
      <w:r w:rsidRPr="00A3336B">
        <w:rPr>
          <w:lang w:val="uk-UA"/>
        </w:rPr>
        <w:tab/>
      </w:r>
    </w:p>
    <w:p w14:paraId="4BEEAD51" w14:textId="77777777" w:rsidR="009C538D" w:rsidRPr="00A3336B" w:rsidRDefault="009C538D" w:rsidP="009C538D">
      <w:pPr>
        <w:pStyle w:val="a7"/>
        <w:rPr>
          <w:lang w:val="uk-UA"/>
        </w:rPr>
      </w:pPr>
      <w:r w:rsidRPr="00A3336B">
        <w:rPr>
          <w:lang w:val="uk-UA"/>
        </w:rPr>
        <w:t>50.6. Сума прибутку, що підлягає перерахуванню Підряднику, визначається згідно Настанови з урахуванням усереднених показників рекомендованих у додатку до Настанови на одну людино-годину загальної кошторисної трудомісткості.</w:t>
      </w:r>
    </w:p>
    <w:p w14:paraId="1E7BD7B1" w14:textId="77777777" w:rsidR="009C538D" w:rsidRPr="00A3336B" w:rsidRDefault="009C538D" w:rsidP="009C538D">
      <w:pPr>
        <w:ind w:firstLine="360"/>
        <w:jc w:val="both"/>
        <w:rPr>
          <w:lang w:val="uk-UA"/>
        </w:rPr>
      </w:pPr>
      <w:r w:rsidRPr="00A3336B">
        <w:rPr>
          <w:lang w:val="uk-UA" w:eastAsia="x-none"/>
        </w:rPr>
        <w:t>50.7.</w:t>
      </w:r>
      <w:r w:rsidRPr="00A3336B">
        <w:rPr>
          <w:lang w:val="uk-UA"/>
        </w:rPr>
        <w:t xml:space="preserve">   </w:t>
      </w:r>
      <w:r w:rsidRPr="00A3336B">
        <w:rPr>
          <w:rFonts w:ascii="Times New Roman" w:eastAsia="Times New Roman" w:hAnsi="Times New Roman" w:cs="Times New Roman"/>
          <w:sz w:val="24"/>
          <w:szCs w:val="24"/>
          <w:lang w:val="uk-UA" w:eastAsia="ru-RU"/>
        </w:rPr>
        <w:t>До вартості придбаного та змонтованого устаткування враховуються транспортні та заготівельно-складські витрати рекомендовані Настановою. Вартість придбаного та змонтованого Підрядником устаткування включається до форми «Довідка про вартість виконаних робіт та витрати».</w:t>
      </w:r>
    </w:p>
    <w:p w14:paraId="100E5DEC" w14:textId="77777777" w:rsidR="009C538D" w:rsidRPr="00A3336B" w:rsidRDefault="009C538D" w:rsidP="009C538D">
      <w:pPr>
        <w:tabs>
          <w:tab w:val="left" w:pos="993"/>
        </w:tabs>
        <w:ind w:firstLine="360"/>
        <w:jc w:val="both"/>
        <w:rPr>
          <w:lang w:val="uk-UA"/>
        </w:rPr>
      </w:pPr>
      <w:r w:rsidRPr="00A3336B">
        <w:rPr>
          <w:rFonts w:ascii="Times New Roman" w:eastAsia="Times New Roman" w:hAnsi="Times New Roman" w:cs="Times New Roman"/>
          <w:sz w:val="24"/>
          <w:szCs w:val="24"/>
          <w:lang w:val="uk-UA" w:eastAsia="ru-RU"/>
        </w:rPr>
        <w:t>50.8 При взаєморозрахунках за обсяги виконаних робіт кошти на покриття додаткових витрат, пов’язаних з інфляційними процесами, можуть враховуватися безпосередньо у вартості матеріальних ресурсів та устаткування, придбаних підрядником за поточними цінами для виконання робіт у звітному місяці.</w:t>
      </w:r>
    </w:p>
    <w:p w14:paraId="1235D831" w14:textId="77777777" w:rsidR="009C538D" w:rsidRPr="00A3336B" w:rsidRDefault="009C538D" w:rsidP="009C538D">
      <w:pPr>
        <w:pStyle w:val="a7"/>
        <w:tabs>
          <w:tab w:val="left" w:pos="426"/>
        </w:tabs>
        <w:ind w:firstLine="0"/>
        <w:rPr>
          <w:lang w:val="uk-UA"/>
        </w:rPr>
      </w:pPr>
      <w:r w:rsidRPr="00A3336B">
        <w:rPr>
          <w:lang w:val="uk-UA"/>
        </w:rPr>
        <w:t xml:space="preserve">     </w:t>
      </w:r>
      <w:r w:rsidRPr="00A3336B">
        <w:rPr>
          <w:lang w:val="uk-UA"/>
        </w:rPr>
        <w:tab/>
        <w:t>51. Розрахунки за виконані роботи із субпідрядниками здійснюються Генпідрядником.</w:t>
      </w:r>
    </w:p>
    <w:p w14:paraId="36B37EC8" w14:textId="77777777" w:rsidR="009C538D" w:rsidRPr="00A3336B" w:rsidRDefault="009C538D" w:rsidP="009C538D">
      <w:pPr>
        <w:jc w:val="both"/>
        <w:rPr>
          <w:sz w:val="20"/>
          <w:szCs w:val="20"/>
          <w:lang w:val="uk-UA"/>
        </w:rPr>
      </w:pPr>
    </w:p>
    <w:p w14:paraId="1F13943A" w14:textId="77777777" w:rsidR="009C538D" w:rsidRPr="00A3336B" w:rsidRDefault="009C538D" w:rsidP="009C538D">
      <w:pPr>
        <w:pStyle w:val="a7"/>
        <w:ind w:firstLine="0"/>
        <w:rPr>
          <w:b/>
          <w:bCs/>
          <w:lang w:val="uk-UA"/>
        </w:rPr>
      </w:pPr>
      <w:r w:rsidRPr="00A3336B">
        <w:rPr>
          <w:b/>
          <w:bCs/>
          <w:lang w:val="uk-UA"/>
        </w:rPr>
        <w:t xml:space="preserve">                                        Приймання-передача закінчених робіт </w:t>
      </w:r>
    </w:p>
    <w:p w14:paraId="4D2A392E" w14:textId="77777777" w:rsidR="009C538D" w:rsidRPr="00A3336B" w:rsidRDefault="009C538D" w:rsidP="009C538D">
      <w:pPr>
        <w:pStyle w:val="a7"/>
        <w:ind w:firstLine="284"/>
        <w:rPr>
          <w:lang w:val="uk-UA"/>
        </w:rPr>
      </w:pPr>
      <w:r w:rsidRPr="00A3336B">
        <w:rPr>
          <w:lang w:val="uk-UA"/>
        </w:rPr>
        <w:t>5</w:t>
      </w:r>
      <w:r w:rsidR="003F46CB" w:rsidRPr="00A3336B">
        <w:rPr>
          <w:lang w:val="uk-UA"/>
        </w:rPr>
        <w:t>2</w:t>
      </w:r>
      <w:r w:rsidRPr="00A3336B">
        <w:rPr>
          <w:lang w:val="uk-UA"/>
        </w:rPr>
        <w:t>. Приймання-передача закінчених робіт буде здійснюватися відповідно до вимог Загальних умов п. 88 ÷ 97 та інших нормативних актів, які регламентують прийняття закінчених об’єктів в експлуатацію.</w:t>
      </w:r>
    </w:p>
    <w:p w14:paraId="67E077D2" w14:textId="77777777" w:rsidR="009C538D" w:rsidRPr="00A3336B" w:rsidRDefault="009C538D" w:rsidP="009C538D">
      <w:pPr>
        <w:pStyle w:val="a7"/>
        <w:rPr>
          <w:lang w:val="uk-UA"/>
        </w:rPr>
      </w:pPr>
      <w:r w:rsidRPr="00A3336B">
        <w:rPr>
          <w:lang w:val="uk-UA"/>
        </w:rPr>
        <w:t>5</w:t>
      </w:r>
      <w:r w:rsidR="003F46CB" w:rsidRPr="00A3336B">
        <w:rPr>
          <w:lang w:val="uk-UA"/>
        </w:rPr>
        <w:t>3</w:t>
      </w:r>
      <w:r w:rsidRPr="00A3336B">
        <w:rPr>
          <w:lang w:val="uk-UA"/>
        </w:rPr>
        <w:t>. Недоліки у виконаних роботах, виявлені в процесі приймання-передачі закінчених робіт, які виникли з вини Підрядника, повинні бути усунуті Підрядником протягом строків, визначених комісією, що приймає об’єкт. Якщо Підрядник  не бажає або не може усунути ці недоліки, Замовник може попередити Підрядника про порушення ним своїх зобов’язань, і, якщо Підрядник без затримки не вживе необхідних заходів для виправлення ситуації, усуне недоліки своїми силами або із залученням третіх осіб за рахунок Підрядника.</w:t>
      </w:r>
    </w:p>
    <w:p w14:paraId="29619286" w14:textId="77777777" w:rsidR="009C538D" w:rsidRPr="00A3336B" w:rsidRDefault="009C538D" w:rsidP="009C538D">
      <w:pPr>
        <w:pStyle w:val="a7"/>
        <w:rPr>
          <w:lang w:val="uk-UA"/>
        </w:rPr>
      </w:pPr>
      <w:r w:rsidRPr="00A3336B">
        <w:rPr>
          <w:lang w:val="uk-UA"/>
        </w:rPr>
        <w:t>5</w:t>
      </w:r>
      <w:r w:rsidR="003F46CB" w:rsidRPr="00A3336B">
        <w:rPr>
          <w:lang w:val="uk-UA"/>
        </w:rPr>
        <w:t>4</w:t>
      </w:r>
      <w:r w:rsidRPr="00A3336B">
        <w:rPr>
          <w:lang w:val="uk-UA"/>
        </w:rPr>
        <w:t>. Якщо Підрядник закінчив виконання робіт, а Замовник не розрахувався проміжними платежами за етапи виконаних робіт або не сплатив інші суми, що належать Підряднику згідно з Договором, Підрядник має право притримати передачу Замовнику закінчених робіт, невикористаних матеріальних ресурсів та іншого майна, що належать Замовнику.</w:t>
      </w:r>
    </w:p>
    <w:p w14:paraId="1F3EF35A" w14:textId="77777777" w:rsidR="009C538D" w:rsidRPr="00A3336B" w:rsidRDefault="009C538D" w:rsidP="009C538D">
      <w:pPr>
        <w:pStyle w:val="a7"/>
        <w:rPr>
          <w:lang w:val="uk-UA"/>
        </w:rPr>
      </w:pPr>
      <w:r w:rsidRPr="00A3336B">
        <w:rPr>
          <w:lang w:val="uk-UA"/>
        </w:rPr>
        <w:t>Затримка строків передачі закінчених робіт у цьому разі буде вважатися такою, що спричинена з вини Замовника, і зумовлені нею додаткові витрати Підрядника будуть компенсовані Замовником. Після погашення Замовником заборгованості Підрядник негайно повідомить Замовника про готовність передати закінчені роботи.</w:t>
      </w:r>
    </w:p>
    <w:p w14:paraId="4D0A80E9" w14:textId="77777777" w:rsidR="009C538D" w:rsidRPr="00A3336B" w:rsidRDefault="009C538D" w:rsidP="009C538D">
      <w:pPr>
        <w:pStyle w:val="a7"/>
        <w:ind w:firstLine="0"/>
        <w:rPr>
          <w:lang w:val="uk-UA"/>
        </w:rPr>
      </w:pPr>
    </w:p>
    <w:p w14:paraId="270053D8" w14:textId="77777777" w:rsidR="009C538D" w:rsidRPr="00A3336B" w:rsidRDefault="009C538D" w:rsidP="009C538D">
      <w:pPr>
        <w:pStyle w:val="a7"/>
        <w:ind w:firstLine="0"/>
        <w:jc w:val="center"/>
        <w:rPr>
          <w:b/>
          <w:bCs/>
          <w:lang w:val="uk-UA"/>
        </w:rPr>
      </w:pPr>
      <w:r w:rsidRPr="00A3336B">
        <w:rPr>
          <w:b/>
          <w:bCs/>
          <w:lang w:val="uk-UA"/>
        </w:rPr>
        <w:t xml:space="preserve">Гарантійні строки якості закінчених робіт (експлуатації об'єкта </w:t>
      </w:r>
      <w:r w:rsidR="00A921BE" w:rsidRPr="00A3336B">
        <w:rPr>
          <w:b/>
          <w:bCs/>
          <w:lang w:val="uk-UA"/>
        </w:rPr>
        <w:t>будівництва</w:t>
      </w:r>
      <w:r w:rsidRPr="00A3336B">
        <w:rPr>
          <w:b/>
          <w:bCs/>
          <w:lang w:val="uk-UA"/>
        </w:rPr>
        <w:t>) та порядок усунення виявлених недоліків (дефектів)</w:t>
      </w:r>
    </w:p>
    <w:p w14:paraId="529D6035" w14:textId="77777777" w:rsidR="009C538D" w:rsidRPr="00A3336B" w:rsidRDefault="009C538D" w:rsidP="009C538D">
      <w:pPr>
        <w:pStyle w:val="a7"/>
        <w:rPr>
          <w:lang w:val="uk-UA"/>
        </w:rPr>
      </w:pPr>
      <w:r w:rsidRPr="00A3336B">
        <w:rPr>
          <w:lang w:val="uk-UA"/>
        </w:rPr>
        <w:lastRenderedPageBreak/>
        <w:t xml:space="preserve"> 5</w:t>
      </w:r>
      <w:r w:rsidR="003F46CB" w:rsidRPr="00A3336B">
        <w:rPr>
          <w:lang w:val="uk-UA"/>
        </w:rPr>
        <w:t>5</w:t>
      </w:r>
      <w:r w:rsidRPr="00A3336B">
        <w:rPr>
          <w:lang w:val="uk-UA"/>
        </w:rPr>
        <w:t>. Відносини Сторін, пов’язані з забезпеченням гарантійних строків якості робіт (експлуатації об’єкта) та усуненням виявлених недоліків (дефектів), будуть регулюватися положеннями Загальних умов п. 103 ÷ 109.</w:t>
      </w:r>
    </w:p>
    <w:p w14:paraId="7A80A9D1" w14:textId="77777777" w:rsidR="009C538D" w:rsidRPr="00A3336B" w:rsidRDefault="009C538D" w:rsidP="009C538D">
      <w:pPr>
        <w:pStyle w:val="a5"/>
        <w:ind w:firstLine="426"/>
        <w:rPr>
          <w:sz w:val="24"/>
          <w:lang w:val="uk-UA" w:eastAsia="x-none"/>
        </w:rPr>
      </w:pPr>
      <w:r w:rsidRPr="00A3336B">
        <w:rPr>
          <w:sz w:val="24"/>
          <w:lang w:val="uk-UA" w:eastAsia="x-none"/>
        </w:rPr>
        <w:t>5</w:t>
      </w:r>
      <w:r w:rsidR="003F46CB" w:rsidRPr="00A3336B">
        <w:rPr>
          <w:sz w:val="24"/>
          <w:lang w:val="uk-UA" w:eastAsia="x-none"/>
        </w:rPr>
        <w:t>6</w:t>
      </w:r>
      <w:r w:rsidRPr="00A3336B">
        <w:rPr>
          <w:sz w:val="24"/>
          <w:lang w:val="uk-UA" w:eastAsia="x-none"/>
        </w:rPr>
        <w:t>. Підрядник гарантує досягнення об</w:t>
      </w:r>
      <w:r w:rsidRPr="00A3336B">
        <w:rPr>
          <w:sz w:val="24"/>
          <w:lang w:val="uk-UA"/>
        </w:rPr>
        <w:t>’</w:t>
      </w:r>
      <w:r w:rsidRPr="00A3336B">
        <w:rPr>
          <w:sz w:val="24"/>
          <w:lang w:val="uk-UA" w:eastAsia="x-none"/>
        </w:rPr>
        <w:t xml:space="preserve">єктом </w:t>
      </w:r>
      <w:r w:rsidR="00A921BE" w:rsidRPr="00A3336B">
        <w:rPr>
          <w:sz w:val="24"/>
          <w:lang w:val="uk-UA" w:eastAsia="x-none"/>
        </w:rPr>
        <w:t>будівництва</w:t>
      </w:r>
      <w:r w:rsidRPr="00A3336B">
        <w:rPr>
          <w:sz w:val="24"/>
          <w:lang w:val="uk-UA" w:eastAsia="x-none"/>
        </w:rPr>
        <w:t xml:space="preserve"> показників, визначених у проектній документації, та можливість експлуатації об</w:t>
      </w:r>
      <w:r w:rsidRPr="00A3336B">
        <w:rPr>
          <w:sz w:val="24"/>
          <w:lang w:val="uk-UA"/>
        </w:rPr>
        <w:t>’</w:t>
      </w:r>
      <w:r w:rsidRPr="00A3336B">
        <w:rPr>
          <w:sz w:val="24"/>
          <w:lang w:val="uk-UA" w:eastAsia="x-none"/>
        </w:rPr>
        <w:t>єкта відповідно до Договору протягом 10 років від дня прийняття об'єкта Замовником, при умові дотримання нормативних вимог експлуатації.</w:t>
      </w:r>
    </w:p>
    <w:p w14:paraId="34FFAB97" w14:textId="77777777" w:rsidR="009C538D" w:rsidRPr="00A3336B" w:rsidRDefault="009C538D" w:rsidP="009C538D">
      <w:pPr>
        <w:pStyle w:val="a5"/>
        <w:ind w:firstLine="426"/>
        <w:rPr>
          <w:sz w:val="24"/>
          <w:lang w:val="uk-UA" w:eastAsia="x-none"/>
        </w:rPr>
      </w:pPr>
      <w:r w:rsidRPr="00A3336B">
        <w:rPr>
          <w:sz w:val="24"/>
          <w:lang w:val="uk-UA" w:eastAsia="x-none"/>
        </w:rPr>
        <w:t>Гарантійні строки якості закінчених робіт, експлуатації змонтованих конструкцій встановлюються з урахуванням вимог до цих робіт і конструкцій, визначених у проектній документації, а для устаткування та матеріалів згідно гарантійних умов виробника від дня їх прийняття Замовником.</w:t>
      </w:r>
    </w:p>
    <w:p w14:paraId="4F6692A7" w14:textId="77777777" w:rsidR="009C538D" w:rsidRPr="00A3336B" w:rsidRDefault="009C538D" w:rsidP="009C538D">
      <w:pPr>
        <w:pStyle w:val="a5"/>
        <w:ind w:firstLine="426"/>
        <w:rPr>
          <w:sz w:val="24"/>
          <w:lang w:val="uk-UA" w:eastAsia="x-none"/>
        </w:rPr>
      </w:pPr>
      <w:r w:rsidRPr="00A3336B">
        <w:rPr>
          <w:sz w:val="24"/>
          <w:lang w:val="uk-UA" w:eastAsia="x-none"/>
        </w:rPr>
        <w:t>5</w:t>
      </w:r>
      <w:r w:rsidR="003F46CB" w:rsidRPr="00A3336B">
        <w:rPr>
          <w:sz w:val="24"/>
          <w:lang w:val="uk-UA" w:eastAsia="x-none"/>
        </w:rPr>
        <w:t>7</w:t>
      </w:r>
      <w:r w:rsidRPr="00A3336B">
        <w:rPr>
          <w:sz w:val="24"/>
          <w:lang w:val="uk-UA" w:eastAsia="x-none"/>
        </w:rPr>
        <w:t>.  Початком гарантійних строків вважається день підписання акта про приймання-передачу закінчених робіт (об</w:t>
      </w:r>
      <w:r w:rsidRPr="00A3336B">
        <w:rPr>
          <w:sz w:val="24"/>
          <w:lang w:val="uk-UA"/>
        </w:rPr>
        <w:t>’</w:t>
      </w:r>
      <w:r w:rsidRPr="00A3336B">
        <w:rPr>
          <w:sz w:val="24"/>
          <w:lang w:val="uk-UA" w:eastAsia="x-none"/>
        </w:rPr>
        <w:t xml:space="preserve">єкта </w:t>
      </w:r>
      <w:r w:rsidR="00A921BE" w:rsidRPr="00A3336B">
        <w:rPr>
          <w:sz w:val="24"/>
          <w:lang w:val="uk-UA" w:eastAsia="x-none"/>
        </w:rPr>
        <w:t>будівництва</w:t>
      </w:r>
      <w:r w:rsidRPr="00A3336B">
        <w:rPr>
          <w:sz w:val="24"/>
          <w:lang w:val="uk-UA" w:eastAsia="x-none"/>
        </w:rPr>
        <w:t>).</w:t>
      </w:r>
    </w:p>
    <w:p w14:paraId="2D14DF7E" w14:textId="77777777" w:rsidR="009C538D" w:rsidRPr="00A3336B" w:rsidRDefault="009C538D" w:rsidP="009C538D">
      <w:pPr>
        <w:pStyle w:val="a5"/>
        <w:ind w:firstLine="426"/>
        <w:rPr>
          <w:sz w:val="24"/>
          <w:lang w:val="uk-UA"/>
        </w:rPr>
      </w:pPr>
      <w:r w:rsidRPr="00A3336B">
        <w:rPr>
          <w:sz w:val="24"/>
          <w:lang w:val="uk-UA"/>
        </w:rPr>
        <w:t>5</w:t>
      </w:r>
      <w:r w:rsidR="003F46CB" w:rsidRPr="00A3336B">
        <w:rPr>
          <w:sz w:val="24"/>
          <w:lang w:val="uk-UA"/>
        </w:rPr>
        <w:t>8</w:t>
      </w:r>
      <w:r w:rsidRPr="00A3336B">
        <w:rPr>
          <w:sz w:val="24"/>
          <w:lang w:val="uk-UA"/>
        </w:rPr>
        <w:t>. Підрядник гарантує відповідність виконаних робіт та конструкцій проектній документації.</w:t>
      </w:r>
    </w:p>
    <w:p w14:paraId="14CEC1EA" w14:textId="77777777" w:rsidR="009C538D" w:rsidRPr="00A3336B" w:rsidRDefault="003F46CB" w:rsidP="009C538D">
      <w:pPr>
        <w:pStyle w:val="a5"/>
        <w:ind w:firstLine="426"/>
        <w:rPr>
          <w:sz w:val="24"/>
          <w:lang w:val="uk-UA"/>
        </w:rPr>
      </w:pPr>
      <w:r w:rsidRPr="00A3336B">
        <w:rPr>
          <w:sz w:val="24"/>
          <w:lang w:val="uk-UA"/>
        </w:rPr>
        <w:t>59</w:t>
      </w:r>
      <w:r w:rsidR="009C538D" w:rsidRPr="00A3336B">
        <w:rPr>
          <w:sz w:val="24"/>
          <w:lang w:val="uk-UA"/>
        </w:rPr>
        <w:t xml:space="preserve">. У разі виявлення протягом гарантійних строків у закінчених роботах (об’єкті </w:t>
      </w:r>
      <w:r w:rsidR="00A921BE" w:rsidRPr="00A3336B">
        <w:rPr>
          <w:sz w:val="24"/>
          <w:lang w:val="uk-UA" w:eastAsia="x-none"/>
        </w:rPr>
        <w:t>будівництва</w:t>
      </w:r>
      <w:r w:rsidR="009C538D" w:rsidRPr="00A3336B">
        <w:rPr>
          <w:sz w:val="24"/>
          <w:lang w:val="uk-UA"/>
        </w:rPr>
        <w:t>) недоліків (дефектів), Замовник протягом 5 днів після їх виявлення повідомить про це Підрядника і запросить його для складання акта про порядок і строки усунення виявлених недоліків (дефектів). Якщо Підрядник не явиться без поважних причин у визначений у запрошенні строк, Замовник має право залучити до складання акта незалежних експертів, повідомивши про це Підрядника.</w:t>
      </w:r>
    </w:p>
    <w:p w14:paraId="5AF1D904" w14:textId="77777777" w:rsidR="009C538D" w:rsidRPr="00A3336B" w:rsidRDefault="009C538D" w:rsidP="009C538D">
      <w:pPr>
        <w:pStyle w:val="a7"/>
        <w:rPr>
          <w:lang w:val="uk-UA"/>
        </w:rPr>
      </w:pPr>
      <w:r w:rsidRPr="00A3336B">
        <w:rPr>
          <w:lang w:val="uk-UA"/>
        </w:rPr>
        <w:t>Акт, складений без участі Підрядника, надсилається йому для виконання протягом 3 днів після складання.</w:t>
      </w:r>
    </w:p>
    <w:p w14:paraId="0B1F5256" w14:textId="77777777" w:rsidR="009C538D" w:rsidRPr="00A3336B" w:rsidRDefault="009C538D" w:rsidP="009C538D">
      <w:pPr>
        <w:pStyle w:val="a7"/>
        <w:rPr>
          <w:lang w:val="uk-UA"/>
        </w:rPr>
      </w:pPr>
      <w:r w:rsidRPr="00A3336B">
        <w:rPr>
          <w:lang w:val="uk-UA"/>
        </w:rPr>
        <w:t>6</w:t>
      </w:r>
      <w:r w:rsidR="003F46CB" w:rsidRPr="00A3336B">
        <w:rPr>
          <w:lang w:val="uk-UA"/>
        </w:rPr>
        <w:t>0</w:t>
      </w:r>
      <w:r w:rsidRPr="00A3336B">
        <w:rPr>
          <w:lang w:val="uk-UA"/>
        </w:rPr>
        <w:t>. Підрядник зобов’язаний за свій рахунок усунути залежні від нього недоліки (дефекти) в строки та в порядку, визначені в акті про їх усунення.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власними силами або із залученням третіх осіб із відшкодуванням витрат та одержаних збитків за рахунок Підрядника.</w:t>
      </w:r>
    </w:p>
    <w:p w14:paraId="4BA66596" w14:textId="77777777" w:rsidR="009C538D" w:rsidRPr="00A3336B" w:rsidRDefault="009C538D" w:rsidP="009C538D">
      <w:pPr>
        <w:pStyle w:val="a7"/>
        <w:tabs>
          <w:tab w:val="left" w:pos="1985"/>
        </w:tabs>
        <w:ind w:firstLine="0"/>
        <w:rPr>
          <w:lang w:val="uk-UA"/>
        </w:rPr>
      </w:pPr>
    </w:p>
    <w:p w14:paraId="49941C1C" w14:textId="77777777" w:rsidR="009C538D" w:rsidRPr="00A3336B" w:rsidRDefault="009C538D" w:rsidP="009C538D">
      <w:pPr>
        <w:pStyle w:val="a7"/>
        <w:ind w:firstLine="0"/>
        <w:jc w:val="center"/>
        <w:rPr>
          <w:b/>
          <w:bCs/>
          <w:lang w:val="uk-UA"/>
        </w:rPr>
      </w:pPr>
      <w:r w:rsidRPr="00A3336B">
        <w:rPr>
          <w:b/>
          <w:bCs/>
          <w:lang w:val="uk-UA"/>
        </w:rPr>
        <w:t>Відповідальність сторін за порушення зобов</w:t>
      </w:r>
      <w:r w:rsidRPr="00A3336B">
        <w:rPr>
          <w:b/>
          <w:lang w:val="uk-UA"/>
        </w:rPr>
        <w:t>’</w:t>
      </w:r>
      <w:r w:rsidRPr="00A3336B">
        <w:rPr>
          <w:b/>
          <w:bCs/>
          <w:lang w:val="uk-UA"/>
        </w:rPr>
        <w:t xml:space="preserve">язань </w:t>
      </w:r>
    </w:p>
    <w:p w14:paraId="5207383C" w14:textId="77777777" w:rsidR="009C538D" w:rsidRPr="00A3336B" w:rsidRDefault="009C538D" w:rsidP="009C538D">
      <w:pPr>
        <w:pStyle w:val="a7"/>
        <w:ind w:firstLine="0"/>
        <w:jc w:val="center"/>
        <w:rPr>
          <w:b/>
          <w:bCs/>
          <w:lang w:val="uk-UA"/>
        </w:rPr>
      </w:pPr>
      <w:r w:rsidRPr="00A3336B">
        <w:rPr>
          <w:b/>
          <w:bCs/>
          <w:lang w:val="uk-UA"/>
        </w:rPr>
        <w:t>за Договором та порядок урегулювання спорів</w:t>
      </w:r>
    </w:p>
    <w:p w14:paraId="7A053C5F" w14:textId="77777777" w:rsidR="009C538D" w:rsidRPr="00A3336B" w:rsidRDefault="009C538D" w:rsidP="009C538D">
      <w:pPr>
        <w:pStyle w:val="a7"/>
        <w:tabs>
          <w:tab w:val="left" w:pos="0"/>
          <w:tab w:val="left" w:pos="851"/>
          <w:tab w:val="left" w:pos="3402"/>
        </w:tabs>
        <w:ind w:firstLine="426"/>
        <w:rPr>
          <w:lang w:val="uk-UA"/>
        </w:rPr>
      </w:pPr>
      <w:r w:rsidRPr="00A3336B">
        <w:rPr>
          <w:lang w:val="uk-UA"/>
        </w:rPr>
        <w:t>6</w:t>
      </w:r>
      <w:r w:rsidR="003F46CB" w:rsidRPr="00A3336B">
        <w:rPr>
          <w:lang w:val="uk-UA"/>
        </w:rPr>
        <w:t>1</w:t>
      </w:r>
      <w:r w:rsidRPr="00A3336B">
        <w:rPr>
          <w:lang w:val="uk-UA"/>
        </w:rPr>
        <w:t>.</w:t>
      </w:r>
      <w:r w:rsidRPr="00A3336B">
        <w:rPr>
          <w:lang w:val="uk-UA"/>
        </w:rPr>
        <w:tab/>
        <w:t>Відповідальність Сторін за порушення зобов’язань Договору та порядок урегулювання спорів визначаються положеннями Загальних умов, інших нормативних документів, що регулюють ці питання та цим Договором.</w:t>
      </w:r>
    </w:p>
    <w:p w14:paraId="35E9FBE7" w14:textId="77777777" w:rsidR="009C538D" w:rsidRPr="00A3336B" w:rsidRDefault="009C538D" w:rsidP="009C538D">
      <w:pPr>
        <w:ind w:firstLine="360"/>
        <w:jc w:val="both"/>
        <w:rPr>
          <w:rFonts w:ascii="Times New Roman" w:hAnsi="Times New Roman" w:cs="Times New Roman"/>
          <w:sz w:val="24"/>
          <w:szCs w:val="24"/>
          <w:lang w:val="uk-UA" w:eastAsia="x-none"/>
        </w:rPr>
      </w:pPr>
      <w:r w:rsidRPr="00A3336B">
        <w:rPr>
          <w:rFonts w:ascii="Times New Roman" w:hAnsi="Times New Roman" w:cs="Times New Roman"/>
          <w:sz w:val="24"/>
          <w:szCs w:val="24"/>
          <w:lang w:val="uk-UA" w:eastAsia="x-none"/>
        </w:rPr>
        <w:t>У разі невиконання або неналежного виконання своїх зобов</w:t>
      </w:r>
      <w:r w:rsidRPr="00A3336B">
        <w:rPr>
          <w:rFonts w:ascii="Times New Roman" w:hAnsi="Times New Roman" w:cs="Times New Roman"/>
          <w:sz w:val="24"/>
          <w:szCs w:val="24"/>
          <w:lang w:val="uk-UA"/>
        </w:rPr>
        <w:t>’</w:t>
      </w:r>
      <w:r w:rsidRPr="00A3336B">
        <w:rPr>
          <w:rFonts w:ascii="Times New Roman" w:hAnsi="Times New Roman" w:cs="Times New Roman"/>
          <w:sz w:val="24"/>
          <w:szCs w:val="24"/>
          <w:lang w:val="uk-UA" w:eastAsia="x-none"/>
        </w:rPr>
        <w:t>язань за Договором Сторони несуть відповідальність, передбачену чинним законодавством України та цим Договором.</w:t>
      </w:r>
    </w:p>
    <w:p w14:paraId="6C719C44" w14:textId="77777777" w:rsidR="009C538D" w:rsidRPr="00A3336B" w:rsidRDefault="009C538D" w:rsidP="009C538D">
      <w:pPr>
        <w:pStyle w:val="a7"/>
        <w:rPr>
          <w:lang w:val="uk-UA"/>
        </w:rPr>
      </w:pPr>
      <w:r w:rsidRPr="00A3336B">
        <w:rPr>
          <w:lang w:val="uk-UA"/>
        </w:rPr>
        <w:t>6</w:t>
      </w:r>
      <w:r w:rsidR="003F46CB" w:rsidRPr="00A3336B">
        <w:rPr>
          <w:lang w:val="uk-UA"/>
        </w:rPr>
        <w:t>2</w:t>
      </w:r>
      <w:r w:rsidRPr="00A3336B">
        <w:rPr>
          <w:lang w:val="uk-UA"/>
        </w:rPr>
        <w:t>. Підрядник несе відповідальність за порушення зі своєї вини таких зобов’язань за Договором і у таких сумах:</w:t>
      </w:r>
    </w:p>
    <w:p w14:paraId="5D84C441" w14:textId="77777777" w:rsidR="009C538D" w:rsidRPr="00A3336B" w:rsidRDefault="009C538D" w:rsidP="009C538D">
      <w:pPr>
        <w:pStyle w:val="a7"/>
        <w:tabs>
          <w:tab w:val="left" w:pos="567"/>
        </w:tabs>
        <w:rPr>
          <w:lang w:val="uk-UA"/>
        </w:rPr>
      </w:pPr>
      <w:r w:rsidRPr="00A3336B">
        <w:rPr>
          <w:lang w:val="uk-UA"/>
        </w:rPr>
        <w:t xml:space="preserve">за порушення строків закінчення виконання робіт (здачі закінченого об’єкта </w:t>
      </w:r>
      <w:r w:rsidR="00A921BE" w:rsidRPr="00A3336B">
        <w:rPr>
          <w:lang w:val="uk-UA"/>
        </w:rPr>
        <w:t>будівництва</w:t>
      </w:r>
      <w:r w:rsidRPr="00A3336B">
        <w:rPr>
          <w:lang w:val="uk-UA"/>
        </w:rPr>
        <w:t xml:space="preserve"> в експлуатацію) стягується пеня у розмірі 0,1 відсотка вартості робіт, з яких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w:t>
      </w:r>
    </w:p>
    <w:p w14:paraId="4969CCA7" w14:textId="77777777" w:rsidR="009C538D" w:rsidRPr="00A3336B" w:rsidRDefault="009C538D" w:rsidP="009C538D">
      <w:pPr>
        <w:pStyle w:val="a7"/>
        <w:rPr>
          <w:lang w:val="uk-UA"/>
        </w:rPr>
      </w:pPr>
      <w:r w:rsidRPr="00A3336B">
        <w:rPr>
          <w:lang w:val="uk-UA"/>
        </w:rPr>
        <w:t>у разі виявлення недоліків (дефектів) у роботах, за порушення умов зобов’язання щодо якості робіт стягується штраф у розмірі 20 (двадцяти) відсотків вартості неякісних робіт;</w:t>
      </w:r>
    </w:p>
    <w:p w14:paraId="7ADCF0BD" w14:textId="77777777" w:rsidR="009C538D" w:rsidRPr="00A3336B" w:rsidRDefault="009C538D" w:rsidP="009C538D">
      <w:pPr>
        <w:pStyle w:val="a7"/>
        <w:rPr>
          <w:lang w:val="uk-UA"/>
        </w:rPr>
      </w:pPr>
      <w:r w:rsidRPr="00A3336B">
        <w:rPr>
          <w:lang w:val="uk-UA"/>
        </w:rPr>
        <w:t>у разі, якщо Підрядник не розпочав виконання робіт протягом 5 (п’яти) днів, від дати визначеної п.4 Договору, Підрядник на письмову вимогу зобов’язаний сплатити Замовнику штраф у розмірі 10% вартості Договору, або 100% від суми отриманої попередньої оплати (якщо передбачено);</w:t>
      </w:r>
    </w:p>
    <w:p w14:paraId="090C8D35" w14:textId="77777777" w:rsidR="009C538D" w:rsidRPr="00A3336B" w:rsidRDefault="009C538D" w:rsidP="009C538D">
      <w:pPr>
        <w:pStyle w:val="a7"/>
        <w:rPr>
          <w:lang w:val="uk-UA"/>
        </w:rPr>
      </w:pPr>
      <w:r w:rsidRPr="00A3336B">
        <w:rPr>
          <w:lang w:val="uk-UA"/>
        </w:rPr>
        <w:t>Крім сплати штрафних санкцій Підрядник компенсує Замовнику збитки, зумовлені невиконанням або неналежним виконанням своїх зобов’язань за Договором.</w:t>
      </w:r>
    </w:p>
    <w:p w14:paraId="4191D82F" w14:textId="77777777" w:rsidR="009C538D" w:rsidRPr="00A3336B" w:rsidRDefault="009C538D" w:rsidP="009C538D">
      <w:pPr>
        <w:ind w:firstLine="360"/>
        <w:jc w:val="both"/>
        <w:rPr>
          <w:rFonts w:ascii="Times New Roman" w:eastAsia="Calibri" w:hAnsi="Times New Roman" w:cs="Times New Roman"/>
          <w:spacing w:val="1"/>
          <w:sz w:val="24"/>
          <w:szCs w:val="24"/>
          <w:lang w:val="uk-UA"/>
        </w:rPr>
      </w:pPr>
      <w:r w:rsidRPr="00A3336B">
        <w:rPr>
          <w:rFonts w:ascii="Times New Roman" w:hAnsi="Times New Roman" w:cs="Times New Roman"/>
          <w:sz w:val="24"/>
          <w:szCs w:val="24"/>
          <w:lang w:val="uk-UA"/>
        </w:rPr>
        <w:t>6</w:t>
      </w:r>
      <w:r w:rsidR="003F46CB" w:rsidRPr="00A3336B">
        <w:rPr>
          <w:rFonts w:ascii="Times New Roman" w:hAnsi="Times New Roman" w:cs="Times New Roman"/>
          <w:sz w:val="24"/>
          <w:szCs w:val="24"/>
          <w:lang w:val="uk-UA"/>
        </w:rPr>
        <w:t>3</w:t>
      </w:r>
      <w:r w:rsidRPr="00A3336B">
        <w:rPr>
          <w:rFonts w:ascii="Times New Roman" w:hAnsi="Times New Roman" w:cs="Times New Roman"/>
          <w:sz w:val="24"/>
          <w:szCs w:val="24"/>
          <w:lang w:val="uk-UA"/>
        </w:rPr>
        <w:t xml:space="preserve">. </w:t>
      </w:r>
      <w:r w:rsidRPr="00A3336B">
        <w:rPr>
          <w:rFonts w:ascii="Times New Roman" w:eastAsia="Calibri" w:hAnsi="Times New Roman" w:cs="Times New Roman"/>
          <w:spacing w:val="1"/>
          <w:sz w:val="24"/>
          <w:szCs w:val="24"/>
          <w:lang w:val="uk-UA"/>
        </w:rPr>
        <w:t xml:space="preserve">Всі спори або розбіжності, що виникають між Сторонами в процесі виконання Договору, вирішуються шляхом взаємних переговорів, пошуку взаємоприйнятих рішень. У </w:t>
      </w:r>
      <w:r w:rsidRPr="00A3336B">
        <w:rPr>
          <w:rFonts w:ascii="Times New Roman" w:eastAsia="Calibri" w:hAnsi="Times New Roman" w:cs="Times New Roman"/>
          <w:spacing w:val="1"/>
          <w:sz w:val="24"/>
          <w:szCs w:val="24"/>
          <w:lang w:val="uk-UA"/>
        </w:rPr>
        <w:lastRenderedPageBreak/>
        <w:t>разі недосягнення Сторонами згоди спори та розбіжності підлягають розгляду в судовому порядку відповідно до чинного законодавства України.</w:t>
      </w:r>
    </w:p>
    <w:p w14:paraId="131F6A2E" w14:textId="77777777" w:rsidR="009C538D" w:rsidRPr="00A3336B" w:rsidRDefault="009C538D" w:rsidP="009C538D">
      <w:pPr>
        <w:ind w:firstLine="360"/>
        <w:jc w:val="both"/>
        <w:rPr>
          <w:rFonts w:eastAsia="Calibri"/>
          <w:spacing w:val="1"/>
          <w:lang w:val="uk-UA"/>
        </w:rPr>
      </w:pPr>
    </w:p>
    <w:p w14:paraId="373917CA" w14:textId="77777777" w:rsidR="009C538D" w:rsidRPr="00A3336B" w:rsidRDefault="009C538D" w:rsidP="009C538D">
      <w:pPr>
        <w:pStyle w:val="a7"/>
        <w:jc w:val="center"/>
        <w:rPr>
          <w:b/>
          <w:lang w:val="uk-UA"/>
        </w:rPr>
      </w:pPr>
      <w:r w:rsidRPr="00A3336B">
        <w:rPr>
          <w:b/>
          <w:lang w:val="uk-UA"/>
        </w:rPr>
        <w:t>Обставини непереборної сили</w:t>
      </w:r>
    </w:p>
    <w:p w14:paraId="24527940" w14:textId="77777777" w:rsidR="009C538D" w:rsidRPr="00A3336B" w:rsidRDefault="009C538D" w:rsidP="009C538D">
      <w:pPr>
        <w:pStyle w:val="af2"/>
        <w:spacing w:after="0" w:line="240" w:lineRule="auto"/>
        <w:ind w:left="0" w:firstLine="426"/>
        <w:jc w:val="both"/>
        <w:rPr>
          <w:rFonts w:ascii="Times New Roman" w:hAnsi="Times New Roman"/>
          <w:noProof/>
          <w:sz w:val="24"/>
          <w:szCs w:val="24"/>
          <w:lang w:val="uk-UA"/>
        </w:rPr>
      </w:pPr>
      <w:r w:rsidRPr="00A3336B">
        <w:rPr>
          <w:rFonts w:ascii="Times New Roman" w:hAnsi="Times New Roman"/>
          <w:noProof/>
          <w:sz w:val="24"/>
          <w:szCs w:val="24"/>
          <w:lang w:val="uk-UA"/>
        </w:rPr>
        <w:t>6</w:t>
      </w:r>
      <w:r w:rsidR="003F46CB" w:rsidRPr="00A3336B">
        <w:rPr>
          <w:rFonts w:ascii="Times New Roman" w:hAnsi="Times New Roman"/>
          <w:noProof/>
          <w:sz w:val="24"/>
          <w:szCs w:val="24"/>
          <w:lang w:val="uk-UA"/>
        </w:rPr>
        <w:t>4</w:t>
      </w:r>
      <w:r w:rsidRPr="00A3336B">
        <w:rPr>
          <w:rFonts w:ascii="Times New Roman" w:hAnsi="Times New Roman"/>
          <w:noProof/>
          <w:sz w:val="24"/>
          <w:szCs w:val="24"/>
          <w:lang w:val="uk-UA"/>
        </w:rPr>
        <w:t xml:space="preserve">. </w:t>
      </w:r>
      <w:r w:rsidRPr="00A3336B">
        <w:rPr>
          <w:rFonts w:ascii="Times New Roman" w:hAnsi="Times New Roman"/>
          <w:spacing w:val="2"/>
          <w:sz w:val="24"/>
          <w:szCs w:val="24"/>
          <w:lang w:val="uk-UA"/>
        </w:rPr>
        <w:t xml:space="preserve">Сторони звільняються від відповідальності за часткове або повне невиконання своїх </w:t>
      </w:r>
      <w:r w:rsidRPr="00A3336B">
        <w:rPr>
          <w:rFonts w:ascii="Times New Roman" w:hAnsi="Times New Roman"/>
          <w:sz w:val="24"/>
          <w:szCs w:val="24"/>
          <w:lang w:val="uk-UA"/>
        </w:rPr>
        <w:t>зобов’язань за Договором, якщо це сталося внаслідок випадку або непереборної сили (форс-мажор), в тому числі: з</w:t>
      </w:r>
      <w:r w:rsidRPr="00A3336B">
        <w:rPr>
          <w:rFonts w:ascii="Times New Roman" w:hAnsi="Times New Roman"/>
          <w:sz w:val="24"/>
          <w:szCs w:val="24"/>
          <w:shd w:val="clear" w:color="auto" w:fill="FFFFFF"/>
          <w:lang w:val="uk-UA"/>
        </w:rPr>
        <w:t>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r w:rsidRPr="00A3336B">
        <w:rPr>
          <w:rFonts w:ascii="Times New Roman" w:hAnsi="Times New Roman"/>
          <w:spacing w:val="2"/>
          <w:sz w:val="24"/>
          <w:szCs w:val="24"/>
          <w:lang w:val="uk-UA"/>
        </w:rPr>
        <w:t xml:space="preserve">, </w:t>
      </w:r>
      <w:r w:rsidRPr="00A3336B">
        <w:rPr>
          <w:rFonts w:ascii="Times New Roman" w:hAnsi="Times New Roman"/>
          <w:spacing w:val="1"/>
          <w:sz w:val="24"/>
          <w:szCs w:val="24"/>
          <w:lang w:val="uk-UA"/>
        </w:rPr>
        <w:t xml:space="preserve">якщо ці обставини безпосередньо впливають на виконання цього Договору. </w:t>
      </w:r>
      <w:r w:rsidRPr="00A3336B">
        <w:rPr>
          <w:rFonts w:ascii="Times New Roman" w:hAnsi="Times New Roman"/>
          <w:spacing w:val="2"/>
          <w:sz w:val="24"/>
          <w:szCs w:val="24"/>
          <w:lang w:val="uk-UA"/>
        </w:rPr>
        <w:t xml:space="preserve">Строки виконання Сторонами своїх зобов’язань продовжуються на час тривання обставин форс-мажор. </w:t>
      </w:r>
      <w:r w:rsidRPr="00A3336B">
        <w:rPr>
          <w:rFonts w:ascii="Times New Roman" w:hAnsi="Times New Roman"/>
          <w:spacing w:val="1"/>
          <w:sz w:val="24"/>
          <w:szCs w:val="24"/>
          <w:lang w:val="uk-UA"/>
        </w:rPr>
        <w:t>Підрядник не отримує права на продовження строку виконання робіт та не звільняється від відповідальності, якщо страйки, інші подібні дії зумовлені тим, що він або його субпідрядники не виконали своїх зобов’язань перед працівниками або їх об’єднаннями.</w:t>
      </w:r>
    </w:p>
    <w:p w14:paraId="0B025010" w14:textId="77777777" w:rsidR="009C538D" w:rsidRPr="00A3336B" w:rsidRDefault="009C538D" w:rsidP="009C538D">
      <w:pPr>
        <w:shd w:val="clear" w:color="auto" w:fill="FFFFFF"/>
        <w:ind w:firstLine="426"/>
        <w:jc w:val="both"/>
        <w:rPr>
          <w:rFonts w:ascii="Times New Roman" w:hAnsi="Times New Roman" w:cs="Times New Roman"/>
          <w:spacing w:val="1"/>
          <w:sz w:val="24"/>
          <w:szCs w:val="24"/>
          <w:lang w:val="uk-UA"/>
        </w:rPr>
      </w:pPr>
      <w:r w:rsidRPr="00A3336B">
        <w:rPr>
          <w:rFonts w:ascii="Times New Roman" w:hAnsi="Times New Roman" w:cs="Times New Roman"/>
          <w:noProof/>
          <w:sz w:val="24"/>
          <w:szCs w:val="24"/>
          <w:lang w:val="uk-UA"/>
        </w:rPr>
        <w:t>6</w:t>
      </w:r>
      <w:r w:rsidR="003F46CB" w:rsidRPr="00A3336B">
        <w:rPr>
          <w:rFonts w:ascii="Times New Roman" w:hAnsi="Times New Roman" w:cs="Times New Roman"/>
          <w:noProof/>
          <w:sz w:val="24"/>
          <w:szCs w:val="24"/>
          <w:lang w:val="uk-UA"/>
        </w:rPr>
        <w:t>5</w:t>
      </w:r>
      <w:r w:rsidRPr="00A3336B">
        <w:rPr>
          <w:rFonts w:ascii="Times New Roman" w:hAnsi="Times New Roman" w:cs="Times New Roman"/>
          <w:noProof/>
          <w:sz w:val="24"/>
          <w:szCs w:val="24"/>
          <w:lang w:val="uk-UA"/>
        </w:rPr>
        <w:t xml:space="preserve">. </w:t>
      </w:r>
      <w:r w:rsidRPr="00A3336B">
        <w:rPr>
          <w:rFonts w:ascii="Times New Roman" w:hAnsi="Times New Roman" w:cs="Times New Roman"/>
          <w:spacing w:val="2"/>
          <w:sz w:val="24"/>
          <w:szCs w:val="24"/>
          <w:lang w:val="uk-UA"/>
        </w:rPr>
        <w:t xml:space="preserve">Сторона, яка не може виконати свої зобов’язання за Договором внаслідок обставин форс-мажор, повинна негайно письмово </w:t>
      </w:r>
      <w:r w:rsidRPr="00A3336B">
        <w:rPr>
          <w:rFonts w:ascii="Times New Roman" w:hAnsi="Times New Roman" w:cs="Times New Roman"/>
          <w:sz w:val="24"/>
          <w:szCs w:val="24"/>
          <w:lang w:val="uk-UA"/>
        </w:rPr>
        <w:t xml:space="preserve">повідомити другу Сторону про виникнення таких обставин </w:t>
      </w:r>
      <w:r w:rsidRPr="00A3336B">
        <w:rPr>
          <w:rFonts w:ascii="Times New Roman" w:hAnsi="Times New Roman" w:cs="Times New Roman"/>
          <w:spacing w:val="2"/>
          <w:sz w:val="24"/>
          <w:szCs w:val="24"/>
          <w:lang w:val="uk-UA"/>
        </w:rPr>
        <w:t xml:space="preserve">протягом 5 (п’яти) днів з дати їх виникнення. Повідомлення повинно містити відомості </w:t>
      </w:r>
      <w:r w:rsidRPr="00A3336B">
        <w:rPr>
          <w:rFonts w:ascii="Times New Roman" w:hAnsi="Times New Roman" w:cs="Times New Roman"/>
          <w:spacing w:val="1"/>
          <w:sz w:val="24"/>
          <w:szCs w:val="24"/>
          <w:lang w:val="uk-UA"/>
        </w:rPr>
        <w:t>про дату виникнення, характер обставин та їх можливі наслідки.</w:t>
      </w:r>
    </w:p>
    <w:p w14:paraId="72C6380C" w14:textId="77777777" w:rsidR="009C538D" w:rsidRPr="00A3336B" w:rsidRDefault="009C538D" w:rsidP="009C538D">
      <w:pPr>
        <w:pStyle w:val="af2"/>
        <w:spacing w:after="0" w:line="240" w:lineRule="auto"/>
        <w:ind w:left="0" w:firstLine="426"/>
        <w:jc w:val="both"/>
        <w:rPr>
          <w:rFonts w:ascii="Times New Roman" w:hAnsi="Times New Roman"/>
          <w:noProof/>
          <w:sz w:val="24"/>
          <w:szCs w:val="24"/>
          <w:lang w:val="uk-UA"/>
        </w:rPr>
      </w:pPr>
      <w:r w:rsidRPr="00A3336B">
        <w:rPr>
          <w:rFonts w:ascii="Times New Roman" w:hAnsi="Times New Roman"/>
          <w:noProof/>
          <w:sz w:val="24"/>
          <w:szCs w:val="24"/>
          <w:lang w:val="uk-UA"/>
        </w:rPr>
        <w:t>6</w:t>
      </w:r>
      <w:r w:rsidR="003F46CB" w:rsidRPr="00A3336B">
        <w:rPr>
          <w:rFonts w:ascii="Times New Roman" w:hAnsi="Times New Roman"/>
          <w:noProof/>
          <w:sz w:val="24"/>
          <w:szCs w:val="24"/>
          <w:lang w:val="uk-UA"/>
        </w:rPr>
        <w:t>6</w:t>
      </w:r>
      <w:r w:rsidRPr="00A3336B">
        <w:rPr>
          <w:rFonts w:ascii="Times New Roman" w:hAnsi="Times New Roman"/>
          <w:noProof/>
          <w:sz w:val="24"/>
          <w:szCs w:val="24"/>
          <w:lang w:val="uk-UA"/>
        </w:rPr>
        <w:t>. Доказом виникнення обставин непереборної сили та строку її дії є документи, які видаються Торгово-промисловою палатою України та її регіональними представництвами.</w:t>
      </w:r>
    </w:p>
    <w:p w14:paraId="39611414" w14:textId="77777777" w:rsidR="009C538D" w:rsidRPr="00A3336B" w:rsidRDefault="009C538D" w:rsidP="009C538D">
      <w:pPr>
        <w:shd w:val="clear" w:color="auto" w:fill="FFFFFF"/>
        <w:ind w:firstLine="426"/>
        <w:jc w:val="both"/>
        <w:rPr>
          <w:rFonts w:ascii="Times New Roman" w:hAnsi="Times New Roman" w:cs="Times New Roman"/>
          <w:spacing w:val="2"/>
          <w:sz w:val="24"/>
          <w:szCs w:val="24"/>
          <w:lang w:val="uk-UA"/>
        </w:rPr>
      </w:pPr>
      <w:r w:rsidRPr="00A3336B">
        <w:rPr>
          <w:rFonts w:ascii="Times New Roman" w:hAnsi="Times New Roman" w:cs="Times New Roman"/>
          <w:noProof/>
          <w:sz w:val="24"/>
          <w:szCs w:val="24"/>
          <w:lang w:val="uk-UA"/>
        </w:rPr>
        <w:t>6</w:t>
      </w:r>
      <w:r w:rsidR="003F46CB" w:rsidRPr="00A3336B">
        <w:rPr>
          <w:rFonts w:ascii="Times New Roman" w:hAnsi="Times New Roman" w:cs="Times New Roman"/>
          <w:noProof/>
          <w:sz w:val="24"/>
          <w:szCs w:val="24"/>
          <w:lang w:val="uk-UA"/>
        </w:rPr>
        <w:t>7</w:t>
      </w:r>
      <w:r w:rsidRPr="00A3336B">
        <w:rPr>
          <w:rFonts w:ascii="Times New Roman" w:hAnsi="Times New Roman" w:cs="Times New Roman"/>
          <w:noProof/>
          <w:sz w:val="24"/>
          <w:szCs w:val="24"/>
          <w:lang w:val="uk-UA"/>
        </w:rPr>
        <w:t xml:space="preserve">. </w:t>
      </w:r>
      <w:r w:rsidRPr="00A3336B">
        <w:rPr>
          <w:rFonts w:ascii="Times New Roman" w:hAnsi="Times New Roman" w:cs="Times New Roman"/>
          <w:spacing w:val="1"/>
          <w:sz w:val="24"/>
          <w:szCs w:val="24"/>
          <w:lang w:val="uk-UA"/>
        </w:rPr>
        <w:t xml:space="preserve">Якщо обставини форс-мажор триватимуть довше ніж 3 (три) місяці, кожна </w:t>
      </w:r>
      <w:r w:rsidRPr="00A3336B">
        <w:rPr>
          <w:rFonts w:ascii="Times New Roman" w:hAnsi="Times New Roman" w:cs="Times New Roman"/>
          <w:spacing w:val="2"/>
          <w:sz w:val="24"/>
          <w:szCs w:val="24"/>
          <w:lang w:val="uk-UA"/>
        </w:rPr>
        <w:t>із Сторін має право розірвати цей Договір без застосування до неї штрафних санкцій.</w:t>
      </w:r>
    </w:p>
    <w:p w14:paraId="5C4C1682" w14:textId="77777777" w:rsidR="009C538D" w:rsidRPr="00A3336B" w:rsidRDefault="009C538D" w:rsidP="009C538D">
      <w:pPr>
        <w:pStyle w:val="a7"/>
        <w:ind w:firstLine="0"/>
        <w:rPr>
          <w:lang w:val="uk-UA"/>
        </w:rPr>
      </w:pPr>
    </w:p>
    <w:p w14:paraId="6E0871DC" w14:textId="77777777" w:rsidR="009C538D" w:rsidRPr="00A3336B" w:rsidRDefault="009C538D" w:rsidP="009C538D">
      <w:pPr>
        <w:pStyle w:val="a7"/>
        <w:ind w:left="1985" w:firstLine="0"/>
        <w:rPr>
          <w:b/>
          <w:bCs/>
          <w:lang w:val="uk-UA"/>
        </w:rPr>
      </w:pPr>
      <w:r w:rsidRPr="00A3336B">
        <w:rPr>
          <w:b/>
          <w:bCs/>
          <w:lang w:val="uk-UA"/>
        </w:rPr>
        <w:t>Внесення змін у Договір та його розірвання</w:t>
      </w:r>
    </w:p>
    <w:p w14:paraId="5504EFB2" w14:textId="77777777" w:rsidR="009C538D" w:rsidRPr="00A3336B" w:rsidRDefault="009C538D" w:rsidP="009C538D">
      <w:pPr>
        <w:pStyle w:val="a7"/>
        <w:rPr>
          <w:lang w:val="uk-UA"/>
        </w:rPr>
      </w:pPr>
      <w:r w:rsidRPr="00A3336B">
        <w:rPr>
          <w:lang w:val="uk-UA"/>
        </w:rPr>
        <w:t>6</w:t>
      </w:r>
      <w:r w:rsidR="003F46CB" w:rsidRPr="00A3336B">
        <w:rPr>
          <w:lang w:val="uk-UA"/>
        </w:rPr>
        <w:t>8</w:t>
      </w:r>
      <w:r w:rsidRPr="00A3336B">
        <w:rPr>
          <w:lang w:val="uk-UA"/>
        </w:rPr>
        <w:t>. Зміна або розірвання Договору будуть здійснюватися із урахуванням положень Загальних умов, Цивільного, Господарського кодексів України та Закону України «Про публічні закупівлі».</w:t>
      </w:r>
    </w:p>
    <w:p w14:paraId="396C535C" w14:textId="77777777" w:rsidR="009C538D" w:rsidRPr="00A3336B" w:rsidRDefault="003F46CB" w:rsidP="009C538D">
      <w:pPr>
        <w:pStyle w:val="a7"/>
        <w:rPr>
          <w:lang w:val="uk-UA"/>
        </w:rPr>
      </w:pPr>
      <w:r w:rsidRPr="00A3336B">
        <w:rPr>
          <w:lang w:val="uk-UA"/>
        </w:rPr>
        <w:t>69</w:t>
      </w:r>
      <w:r w:rsidR="009C538D" w:rsidRPr="00A3336B">
        <w:rPr>
          <w:lang w:val="uk-UA"/>
        </w:rPr>
        <w:t>. Зміна Договору здійснюється шляхом зміни або доповнення його умов за ініціативою будь-якої Сторони на підставі додаткової угоди, яка є невід’ємною частиною Договору.</w:t>
      </w:r>
    </w:p>
    <w:p w14:paraId="0BC6C625" w14:textId="77777777" w:rsidR="009C538D" w:rsidRPr="00A3336B" w:rsidRDefault="009C538D" w:rsidP="009C538D">
      <w:pPr>
        <w:pStyle w:val="a7"/>
        <w:rPr>
          <w:lang w:val="uk-UA"/>
        </w:rPr>
      </w:pPr>
      <w:r w:rsidRPr="00A3336B">
        <w:rPr>
          <w:lang w:val="uk-UA"/>
        </w:rPr>
        <w:t>Якщо зміна умов Договору зумовлена обставинами, що залежать від діяльності однієї зі Сторін, а інша Сторона внаслідок цього понесе збитки, вона має право на їх відшкодування у встановленому порядку.</w:t>
      </w:r>
    </w:p>
    <w:p w14:paraId="63AC251F" w14:textId="77777777" w:rsidR="009C538D" w:rsidRPr="00A3336B" w:rsidRDefault="009C538D" w:rsidP="009C538D">
      <w:pPr>
        <w:pStyle w:val="a7"/>
        <w:rPr>
          <w:lang w:val="uk-UA"/>
        </w:rPr>
      </w:pPr>
      <w:r w:rsidRPr="00A3336B">
        <w:rPr>
          <w:lang w:val="uk-UA"/>
        </w:rPr>
        <w:t>7</w:t>
      </w:r>
      <w:r w:rsidR="003F46CB" w:rsidRPr="00A3336B">
        <w:rPr>
          <w:lang w:val="uk-UA"/>
        </w:rPr>
        <w:t>0</w:t>
      </w:r>
      <w:r w:rsidRPr="00A3336B">
        <w:rPr>
          <w:lang w:val="uk-UA"/>
        </w:rPr>
        <w:t>. Замовник має право розірвати Договір, надіславши повідомлення Підряднику, у разі:</w:t>
      </w:r>
    </w:p>
    <w:p w14:paraId="5E19127E" w14:textId="77777777" w:rsidR="009C538D" w:rsidRPr="00A3336B" w:rsidRDefault="009C538D" w:rsidP="009C538D">
      <w:pPr>
        <w:pStyle w:val="a7"/>
        <w:rPr>
          <w:lang w:val="uk-UA"/>
        </w:rPr>
      </w:pPr>
      <w:r w:rsidRPr="00A3336B">
        <w:rPr>
          <w:lang w:val="uk-UA"/>
        </w:rPr>
        <w:t xml:space="preserve">прийняття рішення про припинення робіт з </w:t>
      </w:r>
      <w:r w:rsidR="00A921BE" w:rsidRPr="00A3336B">
        <w:rPr>
          <w:lang w:val="uk-UA"/>
        </w:rPr>
        <w:t>будівництва</w:t>
      </w:r>
      <w:r w:rsidRPr="00A3336B">
        <w:rPr>
          <w:lang w:val="uk-UA"/>
        </w:rPr>
        <w:t>;</w:t>
      </w:r>
    </w:p>
    <w:p w14:paraId="02E74BC3" w14:textId="77777777" w:rsidR="009C538D" w:rsidRPr="00A3336B" w:rsidRDefault="009C538D" w:rsidP="009C538D">
      <w:pPr>
        <w:pStyle w:val="a7"/>
        <w:rPr>
          <w:lang w:val="uk-UA"/>
        </w:rPr>
      </w:pPr>
      <w:r w:rsidRPr="00A3336B">
        <w:rPr>
          <w:lang w:val="uk-UA"/>
        </w:rPr>
        <w:t>прийняття судом постанови про визнання Підрядника банкрутом.</w:t>
      </w:r>
    </w:p>
    <w:p w14:paraId="7E521F19" w14:textId="77777777" w:rsidR="009C538D" w:rsidRPr="00A3336B" w:rsidRDefault="009C538D" w:rsidP="009C538D">
      <w:pPr>
        <w:pStyle w:val="a7"/>
        <w:rPr>
          <w:lang w:val="uk-UA"/>
        </w:rPr>
      </w:pPr>
      <w:r w:rsidRPr="00A3336B">
        <w:rPr>
          <w:lang w:val="uk-UA"/>
        </w:rPr>
        <w:t>7</w:t>
      </w:r>
      <w:r w:rsidR="003F46CB" w:rsidRPr="00A3336B">
        <w:rPr>
          <w:lang w:val="uk-UA"/>
        </w:rPr>
        <w:t>1</w:t>
      </w:r>
      <w:r w:rsidRPr="00A3336B">
        <w:rPr>
          <w:lang w:val="uk-UA"/>
        </w:rPr>
        <w:t>. Замовник має право ініціювати розірвання Договору, якщо Підрядник за своєї вини:</w:t>
      </w:r>
    </w:p>
    <w:p w14:paraId="2F80092E" w14:textId="77777777" w:rsidR="009C538D" w:rsidRPr="00A3336B" w:rsidRDefault="009C538D" w:rsidP="009C538D">
      <w:pPr>
        <w:pStyle w:val="a7"/>
        <w:rPr>
          <w:lang w:val="uk-UA"/>
        </w:rPr>
      </w:pPr>
      <w:r w:rsidRPr="00A3336B">
        <w:rPr>
          <w:lang w:val="uk-UA"/>
        </w:rPr>
        <w:t>не розпочав виконання робіт протягом 30 днів з дня, коли він повинен згідно з Договором розпочати їх виконання;</w:t>
      </w:r>
    </w:p>
    <w:p w14:paraId="5DED074B" w14:textId="77777777" w:rsidR="009C538D" w:rsidRPr="00A3336B" w:rsidRDefault="009C538D" w:rsidP="009C538D">
      <w:pPr>
        <w:pStyle w:val="a7"/>
        <w:rPr>
          <w:lang w:val="uk-UA"/>
        </w:rPr>
      </w:pPr>
      <w:r w:rsidRPr="00A3336B">
        <w:rPr>
          <w:lang w:val="uk-UA"/>
        </w:rPr>
        <w:t>допустив відставання темпів виконання робіт від передбачених графіком на 30 днів;</w:t>
      </w:r>
    </w:p>
    <w:p w14:paraId="693DC36D" w14:textId="77777777" w:rsidR="009C538D" w:rsidRPr="00A3336B" w:rsidRDefault="009C538D" w:rsidP="009C538D">
      <w:pPr>
        <w:pStyle w:val="a7"/>
        <w:rPr>
          <w:lang w:val="uk-UA"/>
        </w:rPr>
      </w:pPr>
      <w:r w:rsidRPr="00A3336B">
        <w:rPr>
          <w:lang w:val="uk-UA"/>
        </w:rPr>
        <w:lastRenderedPageBreak/>
        <w:t>виконав роботи з істотними недоліками і не забезпечив їх усунення у визначений Замовником строк;</w:t>
      </w:r>
    </w:p>
    <w:p w14:paraId="017F1E1E" w14:textId="77777777" w:rsidR="009C538D" w:rsidRPr="00A3336B" w:rsidRDefault="009C538D" w:rsidP="009C538D">
      <w:pPr>
        <w:pStyle w:val="a7"/>
        <w:rPr>
          <w:lang w:val="uk-UA"/>
        </w:rPr>
      </w:pPr>
      <w:r w:rsidRPr="00A3336B">
        <w:rPr>
          <w:lang w:val="uk-UA"/>
        </w:rPr>
        <w:t>допустив недоліки (дефекти), які виключають можливість використання об'єкта для вказаної в Договорі мети та не можуть бути усунуті Підрядником;</w:t>
      </w:r>
    </w:p>
    <w:p w14:paraId="04B31F7F" w14:textId="77777777" w:rsidR="009C538D" w:rsidRPr="00A3336B" w:rsidRDefault="009C538D" w:rsidP="009C538D">
      <w:pPr>
        <w:pStyle w:val="a7"/>
        <w:rPr>
          <w:lang w:val="uk-UA"/>
        </w:rPr>
      </w:pPr>
      <w:r w:rsidRPr="00A3336B">
        <w:rPr>
          <w:lang w:val="uk-UA"/>
        </w:rPr>
        <w:t>у разі систематичного (два і більше разів) невиконання законодавства з охорони праці та/або пожежної безпеки, а так само в разі, якщо таке невиконання вимог призвело до загибелі людей.</w:t>
      </w:r>
    </w:p>
    <w:p w14:paraId="66CC0043" w14:textId="77777777" w:rsidR="009C538D" w:rsidRPr="00A3336B" w:rsidRDefault="009C538D" w:rsidP="009C538D">
      <w:pPr>
        <w:pStyle w:val="a7"/>
        <w:rPr>
          <w:lang w:val="uk-UA"/>
        </w:rPr>
      </w:pPr>
      <w:r w:rsidRPr="00A3336B">
        <w:rPr>
          <w:lang w:val="uk-UA"/>
        </w:rPr>
        <w:t>7</w:t>
      </w:r>
      <w:r w:rsidR="003F46CB" w:rsidRPr="00A3336B">
        <w:rPr>
          <w:lang w:val="uk-UA"/>
        </w:rPr>
        <w:t>2</w:t>
      </w:r>
      <w:r w:rsidRPr="00A3336B">
        <w:rPr>
          <w:lang w:val="uk-UA"/>
        </w:rPr>
        <w:t>. Підрядник має право розірвати Договір, надіславши повідомлення Замовнику, у разі прийняття судом постанови про визнання Замовника банкрутом і зобов’язаний це зробити, якщо Замовник протягом 30 днів після відповідного попередження не вжив заходів щодо усунення залежних від нього обставин (недоліків наданих ресурсів, проектної документації тощо), які загрожують життю і здоров’ю людей чи призводять до порушень екологічних, санітарних правил, правил безпеки та інших подібних вимог.</w:t>
      </w:r>
    </w:p>
    <w:p w14:paraId="3B32E75C" w14:textId="77777777" w:rsidR="009C538D" w:rsidRPr="00A3336B" w:rsidRDefault="009C538D" w:rsidP="009C538D">
      <w:pPr>
        <w:pStyle w:val="a7"/>
        <w:rPr>
          <w:lang w:val="uk-UA"/>
        </w:rPr>
      </w:pPr>
      <w:r w:rsidRPr="00A3336B">
        <w:rPr>
          <w:lang w:val="uk-UA"/>
        </w:rPr>
        <w:t>7</w:t>
      </w:r>
      <w:r w:rsidR="003F46CB" w:rsidRPr="00A3336B">
        <w:rPr>
          <w:lang w:val="uk-UA"/>
        </w:rPr>
        <w:t>3</w:t>
      </w:r>
      <w:r w:rsidRPr="00A3336B">
        <w:rPr>
          <w:lang w:val="uk-UA"/>
        </w:rPr>
        <w:t>. Підрядник має право ініціювати розірвання Договору у разі, якщо Замовник:</w:t>
      </w:r>
    </w:p>
    <w:p w14:paraId="2AE286EB" w14:textId="77777777" w:rsidR="009C538D" w:rsidRPr="00A3336B" w:rsidRDefault="009C538D" w:rsidP="009C538D">
      <w:pPr>
        <w:pStyle w:val="a7"/>
        <w:rPr>
          <w:lang w:val="uk-UA"/>
        </w:rPr>
      </w:pPr>
      <w:r w:rsidRPr="00A3336B">
        <w:rPr>
          <w:lang w:val="uk-UA"/>
        </w:rPr>
        <w:t>не забезпечує виконання своїх договірних зобов’язань щодо строків передачі фронту робіт, проектної документації протягом 30 днів і це не дозволяє Підряднику виконати договірні зобов'язання;</w:t>
      </w:r>
    </w:p>
    <w:p w14:paraId="4F5EBEAF" w14:textId="77777777" w:rsidR="009C538D" w:rsidRPr="00A3336B" w:rsidRDefault="009C538D" w:rsidP="009C538D">
      <w:pPr>
        <w:pStyle w:val="a7"/>
        <w:rPr>
          <w:lang w:val="uk-UA"/>
        </w:rPr>
      </w:pPr>
      <w:r w:rsidRPr="00A3336B">
        <w:rPr>
          <w:lang w:val="uk-UA"/>
        </w:rPr>
        <w:t>не приймає рішення щодо усунення залежних від нього обставин, які загрожують  міцності або придатності робіт, їх відповідності проекту, протягом 30 днів;</w:t>
      </w:r>
    </w:p>
    <w:p w14:paraId="00C62D33" w14:textId="77777777" w:rsidR="009C538D" w:rsidRPr="00A3336B" w:rsidRDefault="009C538D" w:rsidP="009C538D">
      <w:pPr>
        <w:pStyle w:val="a7"/>
        <w:rPr>
          <w:lang w:val="uk-UA"/>
        </w:rPr>
      </w:pPr>
      <w:r w:rsidRPr="00A3336B">
        <w:rPr>
          <w:lang w:val="uk-UA"/>
        </w:rPr>
        <w:t>не оплачує виконані роботи через відсутність фінансування об’єкту.</w:t>
      </w:r>
    </w:p>
    <w:p w14:paraId="4DC0A709" w14:textId="77777777" w:rsidR="009C538D" w:rsidRPr="00A3336B" w:rsidRDefault="009C538D" w:rsidP="009C538D">
      <w:pPr>
        <w:pStyle w:val="a7"/>
        <w:rPr>
          <w:lang w:val="uk-UA"/>
        </w:rPr>
      </w:pPr>
      <w:r w:rsidRPr="00A3336B">
        <w:rPr>
          <w:lang w:val="uk-UA"/>
        </w:rPr>
        <w:t>7</w:t>
      </w:r>
      <w:r w:rsidR="003F46CB" w:rsidRPr="00A3336B">
        <w:rPr>
          <w:lang w:val="uk-UA"/>
        </w:rPr>
        <w:t>4</w:t>
      </w:r>
      <w:r w:rsidRPr="00A3336B">
        <w:rPr>
          <w:lang w:val="uk-UA"/>
        </w:rPr>
        <w:t>. У разі якщо рішення про розірвання Договору приймається відповідно до умов пунктів 71 і 73, Договір вважається розірваним з дня одержання іншою Стороною повідомлення про таке рішення, відповідно до умов пунктів 7</w:t>
      </w:r>
      <w:r w:rsidR="008958C6" w:rsidRPr="00A3336B">
        <w:rPr>
          <w:lang w:val="uk-UA"/>
        </w:rPr>
        <w:t>1</w:t>
      </w:r>
      <w:r w:rsidRPr="00A3336B">
        <w:rPr>
          <w:lang w:val="uk-UA"/>
        </w:rPr>
        <w:t xml:space="preserve"> та 7</w:t>
      </w:r>
      <w:r w:rsidR="008958C6" w:rsidRPr="00A3336B">
        <w:rPr>
          <w:lang w:val="uk-UA"/>
        </w:rPr>
        <w:t>3</w:t>
      </w:r>
      <w:r w:rsidRPr="00A3336B">
        <w:rPr>
          <w:lang w:val="uk-UA"/>
        </w:rPr>
        <w:t xml:space="preserve"> – після узгодження цього питання Сторонами.</w:t>
      </w:r>
    </w:p>
    <w:p w14:paraId="72D4F63C" w14:textId="77777777" w:rsidR="009C538D" w:rsidRPr="00A3336B" w:rsidRDefault="009C538D" w:rsidP="009C538D">
      <w:pPr>
        <w:pStyle w:val="a7"/>
        <w:rPr>
          <w:lang w:val="uk-UA"/>
        </w:rPr>
      </w:pPr>
      <w:r w:rsidRPr="00A3336B">
        <w:rPr>
          <w:lang w:val="uk-UA"/>
        </w:rPr>
        <w:t>7</w:t>
      </w:r>
      <w:r w:rsidR="003F46CB" w:rsidRPr="00A3336B">
        <w:rPr>
          <w:lang w:val="uk-UA"/>
        </w:rPr>
        <w:t>5</w:t>
      </w:r>
      <w:r w:rsidRPr="00A3336B">
        <w:rPr>
          <w:lang w:val="uk-UA"/>
        </w:rPr>
        <w:t xml:space="preserve">. У разі розірвання Договору в зв’язку з припиненням робіт з </w:t>
      </w:r>
      <w:r w:rsidR="00A921BE" w:rsidRPr="00A3336B">
        <w:rPr>
          <w:lang w:val="uk-UA"/>
        </w:rPr>
        <w:t>будівництва</w:t>
      </w:r>
      <w:r w:rsidRPr="00A3336B">
        <w:rPr>
          <w:lang w:val="uk-UA"/>
        </w:rPr>
        <w:t>, Замовник оплатить Підряднику роботи, виконані на момент розірвання Договору, та відшкодує йому інші витрати, зумовлені таким рішенням.</w:t>
      </w:r>
    </w:p>
    <w:p w14:paraId="6EF74BAA" w14:textId="77777777" w:rsidR="009C538D" w:rsidRPr="00A3336B" w:rsidRDefault="009C538D" w:rsidP="009C538D">
      <w:pPr>
        <w:pStyle w:val="a7"/>
        <w:rPr>
          <w:lang w:val="uk-UA"/>
        </w:rPr>
      </w:pPr>
      <w:r w:rsidRPr="00A3336B">
        <w:rPr>
          <w:lang w:val="uk-UA"/>
        </w:rPr>
        <w:t>7</w:t>
      </w:r>
      <w:r w:rsidR="003F46CB" w:rsidRPr="00A3336B">
        <w:rPr>
          <w:lang w:val="uk-UA"/>
        </w:rPr>
        <w:t>6</w:t>
      </w:r>
      <w:r w:rsidRPr="00A3336B">
        <w:rPr>
          <w:lang w:val="uk-UA"/>
        </w:rPr>
        <w:t>. У разі розірвання Договору в зв’язку з оголошенням Підрядника банкрутом та за обставинами, визначеними у п. 7</w:t>
      </w:r>
      <w:r w:rsidR="008958C6" w:rsidRPr="00A3336B">
        <w:rPr>
          <w:lang w:val="uk-UA"/>
        </w:rPr>
        <w:t>1</w:t>
      </w:r>
      <w:r w:rsidRPr="00A3336B">
        <w:rPr>
          <w:lang w:val="uk-UA"/>
        </w:rPr>
        <w:t xml:space="preserve"> Договору, Підрядник протягом 10 днів після прийняття відповідного рішення за актом передасть Замовнику фронт робіт, виконані роботи, а також належні Підряднику та необхідні для подальшого виконання робіт матеріали, устаткування, тимчасові споруди та приміщення.</w:t>
      </w:r>
    </w:p>
    <w:p w14:paraId="201E99F1" w14:textId="77777777" w:rsidR="009C538D" w:rsidRPr="00A3336B" w:rsidRDefault="009C538D" w:rsidP="009C538D">
      <w:pPr>
        <w:pStyle w:val="a7"/>
        <w:rPr>
          <w:lang w:val="uk-UA"/>
        </w:rPr>
      </w:pPr>
      <w:r w:rsidRPr="00A3336B">
        <w:rPr>
          <w:lang w:val="uk-UA"/>
        </w:rPr>
        <w:t xml:space="preserve">Замовник оплатить Підряднику протягом 30 днів після підписання акта вартість прийнятих робіт, матеріалів, устаткування, інших матеріальних ресурсів, не оплачених на момент їх прийняття. </w:t>
      </w:r>
    </w:p>
    <w:p w14:paraId="51047CA7" w14:textId="77777777" w:rsidR="009C538D" w:rsidRPr="00A3336B" w:rsidRDefault="009C538D" w:rsidP="009C538D">
      <w:pPr>
        <w:pStyle w:val="a7"/>
        <w:rPr>
          <w:lang w:val="uk-UA"/>
        </w:rPr>
      </w:pPr>
      <w:r w:rsidRPr="00A3336B">
        <w:rPr>
          <w:lang w:val="uk-UA"/>
        </w:rPr>
        <w:t>Підрядник протягом 30 днів відшкодує Замовнику його витрати та збитки, зумовлені розірванням Договору, сплатить пред'явлені штрафні санкції за порушення договірних зобов’язань.</w:t>
      </w:r>
    </w:p>
    <w:p w14:paraId="342F0529" w14:textId="77777777" w:rsidR="009C538D" w:rsidRPr="00A3336B" w:rsidRDefault="009C538D" w:rsidP="009C538D">
      <w:pPr>
        <w:pStyle w:val="a7"/>
        <w:rPr>
          <w:lang w:val="uk-UA"/>
        </w:rPr>
      </w:pPr>
      <w:r w:rsidRPr="00A3336B">
        <w:rPr>
          <w:lang w:val="uk-UA"/>
        </w:rPr>
        <w:t>7</w:t>
      </w:r>
      <w:r w:rsidR="003F46CB" w:rsidRPr="00A3336B">
        <w:rPr>
          <w:lang w:val="uk-UA"/>
        </w:rPr>
        <w:t>7</w:t>
      </w:r>
      <w:r w:rsidRPr="00A3336B">
        <w:rPr>
          <w:lang w:val="uk-UA"/>
        </w:rPr>
        <w:t>. У разі розірвання Договору за обставинами, визначеними у п.7</w:t>
      </w:r>
      <w:r w:rsidR="008958C6" w:rsidRPr="00A3336B">
        <w:rPr>
          <w:lang w:val="uk-UA"/>
        </w:rPr>
        <w:t>2</w:t>
      </w:r>
      <w:r w:rsidRPr="00A3336B">
        <w:rPr>
          <w:lang w:val="uk-UA"/>
        </w:rPr>
        <w:t xml:space="preserve"> та п.7</w:t>
      </w:r>
      <w:r w:rsidR="008958C6" w:rsidRPr="00A3336B">
        <w:rPr>
          <w:lang w:val="uk-UA"/>
        </w:rPr>
        <w:t>3</w:t>
      </w:r>
      <w:r w:rsidRPr="00A3336B">
        <w:rPr>
          <w:lang w:val="uk-UA"/>
        </w:rPr>
        <w:t>, Замовник протягом 10 днів після прийняття відповідного рішення за актом прийме від Підрядника фронт робіт, виконані роботи, а також матеріальні ресурси, які належать самому Підряднику і не можуть бути використані ним на інших об’єктах.</w:t>
      </w:r>
    </w:p>
    <w:p w14:paraId="0AE5BE5B" w14:textId="77777777" w:rsidR="009C538D" w:rsidRPr="00A3336B" w:rsidRDefault="009C538D" w:rsidP="009C538D">
      <w:pPr>
        <w:pStyle w:val="a7"/>
        <w:ind w:firstLine="0"/>
        <w:rPr>
          <w:lang w:val="uk-UA"/>
        </w:rPr>
      </w:pPr>
    </w:p>
    <w:p w14:paraId="2AC44EF9" w14:textId="77777777" w:rsidR="009C538D" w:rsidRPr="00A3336B" w:rsidRDefault="009C538D" w:rsidP="009C538D">
      <w:pPr>
        <w:pStyle w:val="a7"/>
        <w:ind w:firstLine="0"/>
        <w:jc w:val="center"/>
        <w:rPr>
          <w:b/>
          <w:bCs/>
          <w:lang w:val="uk-UA"/>
        </w:rPr>
      </w:pPr>
      <w:r w:rsidRPr="00A3336B">
        <w:rPr>
          <w:b/>
          <w:bCs/>
          <w:lang w:val="uk-UA"/>
        </w:rPr>
        <w:t>Строк дії договору</w:t>
      </w:r>
    </w:p>
    <w:p w14:paraId="48167CD9" w14:textId="77777777" w:rsidR="009C538D" w:rsidRPr="00A3336B" w:rsidRDefault="009C538D" w:rsidP="009C538D">
      <w:pPr>
        <w:pStyle w:val="a7"/>
        <w:rPr>
          <w:lang w:val="uk-UA"/>
        </w:rPr>
      </w:pPr>
      <w:r w:rsidRPr="00A3336B">
        <w:rPr>
          <w:lang w:val="uk-UA"/>
        </w:rPr>
        <w:t>7</w:t>
      </w:r>
      <w:r w:rsidR="003F46CB" w:rsidRPr="00A3336B">
        <w:rPr>
          <w:lang w:val="uk-UA"/>
        </w:rPr>
        <w:t>8</w:t>
      </w:r>
      <w:r w:rsidRPr="00A3336B">
        <w:rPr>
          <w:lang w:val="uk-UA"/>
        </w:rPr>
        <w:t>.   Строком Договору є час, протягом якого Сторони будуть здійснювати свої права та виконувати свої обов’язки відповідно до Договору.</w:t>
      </w:r>
    </w:p>
    <w:p w14:paraId="21C07B3B" w14:textId="77777777" w:rsidR="009C538D" w:rsidRPr="00A3336B" w:rsidRDefault="009C538D" w:rsidP="009C538D">
      <w:pPr>
        <w:pStyle w:val="a7"/>
        <w:rPr>
          <w:lang w:val="uk-UA"/>
        </w:rPr>
      </w:pPr>
      <w:r w:rsidRPr="00A3336B">
        <w:rPr>
          <w:lang w:val="uk-UA"/>
        </w:rPr>
        <w:t>Цей Договір вважається укладеним і набуває чинності з моменту його підписання Сторонами та скріплення підписів печатками і діє до ___________________, а у частині фінансових зобов’язань - до повного їх виконання Сторонами.</w:t>
      </w:r>
    </w:p>
    <w:p w14:paraId="70445D93" w14:textId="77777777" w:rsidR="009C538D" w:rsidRPr="00A3336B" w:rsidRDefault="003F46CB" w:rsidP="009C538D">
      <w:pPr>
        <w:pStyle w:val="a7"/>
        <w:tabs>
          <w:tab w:val="left" w:pos="851"/>
        </w:tabs>
        <w:rPr>
          <w:lang w:val="uk-UA"/>
        </w:rPr>
      </w:pPr>
      <w:r w:rsidRPr="00A3336B">
        <w:rPr>
          <w:lang w:val="uk-UA"/>
        </w:rPr>
        <w:t>79</w:t>
      </w:r>
      <w:r w:rsidR="009C538D" w:rsidRPr="00A3336B">
        <w:rPr>
          <w:lang w:val="uk-UA"/>
        </w:rPr>
        <w:t>. Закінчення строку Договору не звільняє Сторони від відповідальності за його порушення, яке мало місце під час дії Договору.</w:t>
      </w:r>
    </w:p>
    <w:p w14:paraId="09C6B3C3" w14:textId="77777777" w:rsidR="009C538D" w:rsidRPr="00A3336B" w:rsidRDefault="009C538D" w:rsidP="009C538D">
      <w:pPr>
        <w:pStyle w:val="a7"/>
        <w:tabs>
          <w:tab w:val="left" w:pos="851"/>
        </w:tabs>
        <w:rPr>
          <w:sz w:val="22"/>
          <w:szCs w:val="22"/>
          <w:lang w:val="uk-UA"/>
        </w:rPr>
      </w:pPr>
    </w:p>
    <w:p w14:paraId="26EAEDEC" w14:textId="77777777" w:rsidR="009C538D" w:rsidRPr="00A3336B" w:rsidRDefault="009C538D" w:rsidP="009C538D">
      <w:pPr>
        <w:pStyle w:val="a7"/>
        <w:ind w:firstLine="0"/>
        <w:jc w:val="center"/>
        <w:rPr>
          <w:b/>
          <w:bCs/>
          <w:lang w:val="uk-UA"/>
        </w:rPr>
      </w:pPr>
      <w:r w:rsidRPr="00A3336B">
        <w:rPr>
          <w:b/>
          <w:bCs/>
          <w:lang w:val="uk-UA"/>
        </w:rPr>
        <w:t>Договірна документація</w:t>
      </w:r>
    </w:p>
    <w:p w14:paraId="1DB64569" w14:textId="77777777" w:rsidR="009C538D" w:rsidRPr="00A3336B" w:rsidRDefault="009C538D" w:rsidP="009C538D">
      <w:pPr>
        <w:pStyle w:val="a7"/>
        <w:rPr>
          <w:lang w:val="uk-UA"/>
        </w:rPr>
      </w:pPr>
      <w:r w:rsidRPr="00A3336B">
        <w:rPr>
          <w:lang w:val="uk-UA"/>
        </w:rPr>
        <w:t>8</w:t>
      </w:r>
      <w:r w:rsidR="003F46CB" w:rsidRPr="00A3336B">
        <w:rPr>
          <w:lang w:val="uk-UA"/>
        </w:rPr>
        <w:t>0</w:t>
      </w:r>
      <w:r w:rsidRPr="00A3336B">
        <w:rPr>
          <w:lang w:val="uk-UA"/>
        </w:rPr>
        <w:t>. До договірної документації, крім Договору входять __________________________</w:t>
      </w:r>
    </w:p>
    <w:p w14:paraId="74919C57" w14:textId="77777777" w:rsidR="009C538D" w:rsidRPr="00A3336B" w:rsidRDefault="009C538D" w:rsidP="009C538D">
      <w:pPr>
        <w:pStyle w:val="a7"/>
        <w:ind w:firstLine="0"/>
        <w:rPr>
          <w:lang w:val="uk-UA"/>
        </w:rPr>
      </w:pPr>
      <w:r w:rsidRPr="00A3336B">
        <w:rPr>
          <w:lang w:val="uk-UA"/>
        </w:rPr>
        <w:lastRenderedPageBreak/>
        <w:t>________________________________________________________________________________</w:t>
      </w:r>
    </w:p>
    <w:p w14:paraId="1127B596" w14:textId="77777777" w:rsidR="009C538D" w:rsidRPr="00A3336B" w:rsidRDefault="009C538D" w:rsidP="009C538D">
      <w:pPr>
        <w:pStyle w:val="a7"/>
        <w:ind w:firstLine="0"/>
        <w:jc w:val="center"/>
        <w:rPr>
          <w:sz w:val="20"/>
          <w:lang w:val="uk-UA"/>
        </w:rPr>
      </w:pPr>
      <w:r w:rsidRPr="00A3336B">
        <w:rPr>
          <w:sz w:val="20"/>
          <w:lang w:val="uk-UA"/>
        </w:rPr>
        <w:t>(Додатки до Договору; проектна документація Замовника;</w:t>
      </w:r>
    </w:p>
    <w:p w14:paraId="3B6DF842" w14:textId="77777777" w:rsidR="009C538D" w:rsidRPr="00A3336B" w:rsidRDefault="009C538D" w:rsidP="009C538D">
      <w:pPr>
        <w:pStyle w:val="a7"/>
        <w:ind w:firstLine="0"/>
        <w:rPr>
          <w:lang w:val="uk-UA"/>
        </w:rPr>
      </w:pPr>
      <w:r w:rsidRPr="00A3336B">
        <w:rPr>
          <w:lang w:val="uk-UA"/>
        </w:rPr>
        <w:t>________________________________________________________________________________</w:t>
      </w:r>
    </w:p>
    <w:p w14:paraId="04D9E1BC" w14:textId="77777777" w:rsidR="009C538D" w:rsidRPr="00A3336B" w:rsidRDefault="009C538D" w:rsidP="009C538D">
      <w:pPr>
        <w:pStyle w:val="a7"/>
        <w:ind w:firstLine="0"/>
        <w:jc w:val="center"/>
        <w:rPr>
          <w:sz w:val="20"/>
          <w:lang w:val="uk-UA"/>
        </w:rPr>
      </w:pPr>
      <w:r w:rsidRPr="00A3336B">
        <w:rPr>
          <w:sz w:val="20"/>
          <w:lang w:val="uk-UA"/>
        </w:rPr>
        <w:t>тендерна пропозиція Підрядника; додаткові угоди до Договору)</w:t>
      </w:r>
    </w:p>
    <w:p w14:paraId="35B59009" w14:textId="77777777" w:rsidR="009C538D" w:rsidRPr="00A3336B" w:rsidRDefault="009C538D" w:rsidP="009C538D">
      <w:pPr>
        <w:pStyle w:val="a7"/>
        <w:rPr>
          <w:lang w:val="uk-UA"/>
        </w:rPr>
      </w:pPr>
      <w:r w:rsidRPr="00A3336B">
        <w:rPr>
          <w:lang w:val="uk-UA"/>
        </w:rPr>
        <w:t>Перераховані документи набувають статусу договірних після підписання Договору.</w:t>
      </w:r>
    </w:p>
    <w:p w14:paraId="11637F97" w14:textId="77777777" w:rsidR="009C538D" w:rsidRPr="00A3336B" w:rsidRDefault="009C538D" w:rsidP="009C538D">
      <w:pPr>
        <w:pStyle w:val="a7"/>
        <w:rPr>
          <w:lang w:val="uk-UA"/>
        </w:rPr>
      </w:pPr>
      <w:r w:rsidRPr="00A3336B">
        <w:rPr>
          <w:lang w:val="uk-UA"/>
        </w:rPr>
        <w:t>У разі виявлення між окремими документами розбіжностей, перевага буде надаватися Договору, якщо інше не буде погоджено Сторонами шляхом укладання додаткової угоди до Договору.</w:t>
      </w:r>
    </w:p>
    <w:p w14:paraId="312280EC" w14:textId="77777777" w:rsidR="009C538D" w:rsidRPr="00A3336B" w:rsidRDefault="009C538D" w:rsidP="009C538D">
      <w:pPr>
        <w:pStyle w:val="a7"/>
        <w:rPr>
          <w:lang w:val="uk-UA"/>
        </w:rPr>
      </w:pPr>
      <w:r w:rsidRPr="00A3336B">
        <w:rPr>
          <w:lang w:val="uk-UA"/>
        </w:rPr>
        <w:t>8</w:t>
      </w:r>
      <w:r w:rsidR="003F46CB" w:rsidRPr="00A3336B">
        <w:rPr>
          <w:lang w:val="uk-UA"/>
        </w:rPr>
        <w:t>1</w:t>
      </w:r>
      <w:r w:rsidRPr="00A3336B">
        <w:rPr>
          <w:lang w:val="uk-UA"/>
        </w:rPr>
        <w:t>.  Будь-які зміни та доповнення Договору та інших договірних документів вважаються дійсними, якщо вони оформлені в письмовій формі та підписані (угоджені) Сторонами.</w:t>
      </w:r>
    </w:p>
    <w:p w14:paraId="13B8B900" w14:textId="77777777" w:rsidR="009C538D" w:rsidRPr="00A3336B" w:rsidRDefault="009C538D" w:rsidP="009C538D">
      <w:pPr>
        <w:pStyle w:val="a7"/>
        <w:jc w:val="center"/>
        <w:rPr>
          <w:b/>
          <w:bCs/>
          <w:sz w:val="22"/>
          <w:szCs w:val="22"/>
          <w:lang w:val="uk-UA"/>
        </w:rPr>
      </w:pPr>
    </w:p>
    <w:p w14:paraId="309DF19E" w14:textId="77777777" w:rsidR="009C538D" w:rsidRPr="00A3336B" w:rsidRDefault="009C538D" w:rsidP="009C538D">
      <w:pPr>
        <w:jc w:val="center"/>
        <w:rPr>
          <w:rFonts w:ascii="Times New Roman" w:hAnsi="Times New Roman" w:cs="Times New Roman"/>
          <w:b/>
          <w:bCs/>
          <w:sz w:val="24"/>
          <w:szCs w:val="24"/>
          <w:lang w:val="uk-UA" w:eastAsia="x-none"/>
        </w:rPr>
      </w:pPr>
      <w:r w:rsidRPr="00A3336B">
        <w:rPr>
          <w:rFonts w:ascii="Times New Roman" w:hAnsi="Times New Roman" w:cs="Times New Roman"/>
          <w:b/>
          <w:bCs/>
          <w:sz w:val="24"/>
          <w:szCs w:val="24"/>
          <w:lang w:val="uk-UA" w:eastAsia="x-none"/>
        </w:rPr>
        <w:t>Зміна істотних умов Договору</w:t>
      </w:r>
    </w:p>
    <w:p w14:paraId="364B1237" w14:textId="77777777" w:rsidR="009C538D" w:rsidRPr="00A3336B" w:rsidRDefault="009C538D" w:rsidP="009C538D">
      <w:pPr>
        <w:tabs>
          <w:tab w:val="left" w:pos="567"/>
        </w:tabs>
        <w:ind w:firstLine="426"/>
        <w:jc w:val="both"/>
        <w:rPr>
          <w:rFonts w:ascii="Times New Roman" w:hAnsi="Times New Roman" w:cs="Times New Roman"/>
          <w:sz w:val="24"/>
          <w:szCs w:val="24"/>
          <w:lang w:val="uk-UA"/>
        </w:rPr>
      </w:pPr>
      <w:r w:rsidRPr="00A3336B">
        <w:rPr>
          <w:rFonts w:ascii="Times New Roman" w:hAnsi="Times New Roman" w:cs="Times New Roman"/>
          <w:sz w:val="24"/>
          <w:szCs w:val="24"/>
          <w:lang w:val="uk-UA" w:eastAsia="x-none"/>
        </w:rPr>
        <w:t>8</w:t>
      </w:r>
      <w:r w:rsidR="003F46CB" w:rsidRPr="00A3336B">
        <w:rPr>
          <w:rFonts w:ascii="Times New Roman" w:hAnsi="Times New Roman" w:cs="Times New Roman"/>
          <w:sz w:val="24"/>
          <w:szCs w:val="24"/>
          <w:lang w:val="uk-UA" w:eastAsia="x-none"/>
        </w:rPr>
        <w:t>2</w:t>
      </w:r>
      <w:r w:rsidRPr="00A3336B">
        <w:rPr>
          <w:rFonts w:ascii="Times New Roman" w:hAnsi="Times New Roman" w:cs="Times New Roman"/>
          <w:sz w:val="24"/>
          <w:szCs w:val="24"/>
          <w:lang w:val="uk-UA" w:eastAsia="x-none"/>
        </w:rPr>
        <w:t xml:space="preserve">. </w:t>
      </w:r>
      <w:r w:rsidRPr="00A3336B">
        <w:rPr>
          <w:rFonts w:ascii="Times New Roman" w:hAnsi="Times New Roman" w:cs="Times New Roman"/>
          <w:sz w:val="24"/>
          <w:szCs w:val="24"/>
          <w:lang w:val="uk-UA"/>
        </w:rPr>
        <w:t>Істотними умовами цього Договору є предмет (найменування, обсяг,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9069D52" w14:textId="77777777" w:rsidR="009C538D" w:rsidRPr="00A3336B" w:rsidRDefault="009C538D" w:rsidP="009C538D">
      <w:pPr>
        <w:tabs>
          <w:tab w:val="left" w:pos="567"/>
        </w:tabs>
        <w:ind w:firstLine="426"/>
        <w:jc w:val="both"/>
        <w:rPr>
          <w:rFonts w:ascii="Times New Roman" w:hAnsi="Times New Roman" w:cs="Times New Roman"/>
          <w:sz w:val="24"/>
          <w:szCs w:val="24"/>
          <w:lang w:val="uk-UA" w:eastAsia="x-none"/>
        </w:rPr>
      </w:pPr>
      <w:r w:rsidRPr="00A3336B">
        <w:rPr>
          <w:rFonts w:ascii="Times New Roman" w:hAnsi="Times New Roman" w:cs="Times New Roman"/>
          <w:sz w:val="24"/>
          <w:szCs w:val="24"/>
          <w:lang w:val="uk-UA"/>
        </w:rPr>
        <w:t>8</w:t>
      </w:r>
      <w:r w:rsidR="003F46CB" w:rsidRPr="00A3336B">
        <w:rPr>
          <w:rFonts w:ascii="Times New Roman" w:hAnsi="Times New Roman" w:cs="Times New Roman"/>
          <w:sz w:val="24"/>
          <w:szCs w:val="24"/>
          <w:lang w:val="uk-UA"/>
        </w:rPr>
        <w:t>3</w:t>
      </w:r>
      <w:r w:rsidRPr="00A3336B">
        <w:rPr>
          <w:rFonts w:ascii="Times New Roman" w:hAnsi="Times New Roman" w:cs="Times New Roman"/>
          <w:sz w:val="24"/>
          <w:szCs w:val="24"/>
          <w:lang w:val="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DCE4EB9" w14:textId="77777777" w:rsidR="009C538D" w:rsidRPr="00A3336B" w:rsidRDefault="009C538D" w:rsidP="009C538D">
      <w:pPr>
        <w:tabs>
          <w:tab w:val="left" w:pos="567"/>
        </w:tabs>
        <w:jc w:val="both"/>
        <w:rPr>
          <w:rFonts w:ascii="Times New Roman" w:hAnsi="Times New Roman" w:cs="Times New Roman"/>
          <w:sz w:val="24"/>
          <w:szCs w:val="24"/>
          <w:lang w:val="uk-UA"/>
        </w:rPr>
      </w:pPr>
      <w:r w:rsidRPr="00A3336B">
        <w:rPr>
          <w:rFonts w:ascii="Times New Roman" w:hAnsi="Times New Roman" w:cs="Times New Roman"/>
          <w:sz w:val="24"/>
          <w:szCs w:val="24"/>
          <w:lang w:val="uk-UA"/>
        </w:rPr>
        <w:tab/>
        <w:t>8</w:t>
      </w:r>
      <w:r w:rsidR="003F46CB" w:rsidRPr="00A3336B">
        <w:rPr>
          <w:rFonts w:ascii="Times New Roman" w:hAnsi="Times New Roman" w:cs="Times New Roman"/>
          <w:sz w:val="24"/>
          <w:szCs w:val="24"/>
          <w:lang w:val="uk-UA"/>
        </w:rPr>
        <w:t>3</w:t>
      </w:r>
      <w:r w:rsidRPr="00A3336B">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об’єму  робіт. В такому випадку ціна договору зменшується в залежності від зміни таких обсягів;</w:t>
      </w:r>
    </w:p>
    <w:p w14:paraId="3EAED378" w14:textId="77777777" w:rsidR="009C538D" w:rsidRPr="00A3336B" w:rsidRDefault="009C538D" w:rsidP="009C538D">
      <w:pPr>
        <w:tabs>
          <w:tab w:val="left" w:pos="567"/>
        </w:tabs>
        <w:jc w:val="both"/>
        <w:rPr>
          <w:rFonts w:ascii="Times New Roman" w:hAnsi="Times New Roman" w:cs="Times New Roman"/>
          <w:sz w:val="24"/>
          <w:szCs w:val="24"/>
          <w:lang w:val="uk-UA"/>
        </w:rPr>
      </w:pPr>
      <w:r w:rsidRPr="00A3336B">
        <w:rPr>
          <w:rFonts w:ascii="Times New Roman" w:hAnsi="Times New Roman" w:cs="Times New Roman"/>
          <w:sz w:val="24"/>
          <w:szCs w:val="24"/>
          <w:lang w:val="uk-UA"/>
        </w:rPr>
        <w:tab/>
        <w:t>8</w:t>
      </w:r>
      <w:r w:rsidR="003F46CB" w:rsidRPr="00A3336B">
        <w:rPr>
          <w:rFonts w:ascii="Times New Roman" w:hAnsi="Times New Roman" w:cs="Times New Roman"/>
          <w:sz w:val="24"/>
          <w:szCs w:val="24"/>
          <w:lang w:val="uk-UA"/>
        </w:rPr>
        <w:t>3</w:t>
      </w:r>
      <w:r w:rsidRPr="00A3336B">
        <w:rPr>
          <w:rFonts w:ascii="Times New Roman" w:hAnsi="Times New Roman" w:cs="Times New Roman"/>
          <w:sz w:val="24"/>
          <w:szCs w:val="24"/>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Pr="00A3336B">
        <w:rPr>
          <w:rFonts w:ascii="Times New Roman" w:hAnsi="Times New Roman" w:cs="Times New Roman"/>
          <w:i/>
          <w:iCs/>
          <w:sz w:val="24"/>
          <w:szCs w:val="24"/>
          <w:lang w:val="uk-UA"/>
        </w:rPr>
        <w:t>.</w:t>
      </w:r>
    </w:p>
    <w:p w14:paraId="53F36847" w14:textId="77777777" w:rsidR="009C538D" w:rsidRPr="00A3336B" w:rsidRDefault="009C538D" w:rsidP="009C538D">
      <w:pPr>
        <w:tabs>
          <w:tab w:val="left" w:pos="567"/>
        </w:tabs>
        <w:jc w:val="both"/>
        <w:rPr>
          <w:rFonts w:ascii="Times New Roman" w:hAnsi="Times New Roman" w:cs="Times New Roman"/>
          <w:sz w:val="24"/>
          <w:szCs w:val="24"/>
          <w:lang w:val="uk-UA" w:eastAsia="x-none"/>
        </w:rPr>
      </w:pPr>
      <w:r w:rsidRPr="00A3336B">
        <w:rPr>
          <w:rFonts w:ascii="Times New Roman" w:hAnsi="Times New Roman" w:cs="Times New Roman"/>
          <w:sz w:val="24"/>
          <w:szCs w:val="24"/>
          <w:lang w:val="uk-UA" w:eastAsia="x-none"/>
        </w:rPr>
        <w:tab/>
      </w:r>
      <w:r w:rsidRPr="00A3336B">
        <w:rPr>
          <w:rFonts w:ascii="Times New Roman" w:hAnsi="Times New Roman" w:cs="Times New Roman"/>
          <w:sz w:val="24"/>
          <w:szCs w:val="24"/>
          <w:lang w:val="uk-UA"/>
        </w:rPr>
        <w:t>8</w:t>
      </w:r>
      <w:r w:rsidR="003F46CB" w:rsidRPr="00A3336B">
        <w:rPr>
          <w:rFonts w:ascii="Times New Roman" w:hAnsi="Times New Roman" w:cs="Times New Roman"/>
          <w:sz w:val="24"/>
          <w:szCs w:val="24"/>
          <w:lang w:val="uk-UA"/>
        </w:rPr>
        <w:t>3</w:t>
      </w:r>
      <w:r w:rsidRPr="00A3336B">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Сторони можуть внести зміни до договору у випадку покращення якості за умови, що така зміна не призведе до зміни робіт, які  виконуються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bookmarkStart w:id="0" w:name="3znysh7" w:colFirst="0" w:colLast="0"/>
      <w:bookmarkEnd w:id="0"/>
      <w:r w:rsidRPr="00A3336B">
        <w:rPr>
          <w:rFonts w:ascii="Times New Roman" w:hAnsi="Times New Roman" w:cs="Times New Roman"/>
          <w:sz w:val="24"/>
          <w:szCs w:val="24"/>
          <w:lang w:val="uk-UA"/>
        </w:rPr>
        <w:t>. Підтвердженням можуть бути документи технічного характеру з відповідними висновками, наданими компетентними органами, що свідчать про покращення якості, яке не впливає на функціональні характеристики</w:t>
      </w:r>
      <w:r w:rsidRPr="00A3336B">
        <w:rPr>
          <w:rFonts w:ascii="Times New Roman" w:hAnsi="Times New Roman" w:cs="Times New Roman"/>
          <w:sz w:val="24"/>
          <w:szCs w:val="24"/>
          <w:lang w:val="uk-UA" w:eastAsia="x-none"/>
        </w:rPr>
        <w:t>;</w:t>
      </w:r>
    </w:p>
    <w:p w14:paraId="3BF442C9" w14:textId="77777777" w:rsidR="009C538D" w:rsidRPr="00A3336B" w:rsidRDefault="009C538D" w:rsidP="009C538D">
      <w:pPr>
        <w:tabs>
          <w:tab w:val="left" w:pos="567"/>
        </w:tabs>
        <w:jc w:val="both"/>
        <w:rPr>
          <w:rFonts w:ascii="Times New Roman" w:hAnsi="Times New Roman" w:cs="Times New Roman"/>
          <w:sz w:val="24"/>
          <w:szCs w:val="24"/>
          <w:lang w:val="uk-UA" w:eastAsia="x-none"/>
        </w:rPr>
      </w:pPr>
      <w:r w:rsidRPr="00A3336B">
        <w:rPr>
          <w:rFonts w:ascii="Times New Roman" w:hAnsi="Times New Roman" w:cs="Times New Roman"/>
          <w:sz w:val="24"/>
          <w:szCs w:val="24"/>
          <w:lang w:val="uk-UA" w:eastAsia="x-none"/>
        </w:rPr>
        <w:tab/>
        <w:t>8</w:t>
      </w:r>
      <w:r w:rsidR="003F46CB" w:rsidRPr="00A3336B">
        <w:rPr>
          <w:rFonts w:ascii="Times New Roman" w:hAnsi="Times New Roman" w:cs="Times New Roman"/>
          <w:sz w:val="24"/>
          <w:szCs w:val="24"/>
          <w:lang w:val="uk-UA" w:eastAsia="x-none"/>
        </w:rPr>
        <w:t>3</w:t>
      </w:r>
      <w:r w:rsidRPr="00A3336B">
        <w:rPr>
          <w:rFonts w:ascii="Times New Roman" w:hAnsi="Times New Roman" w:cs="Times New Roman"/>
          <w:sz w:val="24"/>
          <w:szCs w:val="24"/>
          <w:lang w:val="uk-UA" w:eastAsia="x-none"/>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A3336B">
        <w:rPr>
          <w:rFonts w:ascii="Times New Roman" w:hAnsi="Times New Roman" w:cs="Times New Roman"/>
          <w:iCs/>
          <w:sz w:val="24"/>
          <w:szCs w:val="24"/>
          <w:lang w:val="uk-UA" w:eastAsia="x-none"/>
        </w:rPr>
        <w:t>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Pr="00A3336B">
        <w:rPr>
          <w:rFonts w:ascii="Times New Roman" w:hAnsi="Times New Roman" w:cs="Times New Roman"/>
          <w:sz w:val="24"/>
          <w:szCs w:val="24"/>
          <w:lang w:val="uk-UA" w:eastAsia="x-none"/>
        </w:rPr>
        <w:t>;</w:t>
      </w:r>
    </w:p>
    <w:p w14:paraId="24B2EE71" w14:textId="77777777" w:rsidR="009C538D" w:rsidRPr="00A3336B" w:rsidRDefault="009C538D" w:rsidP="009C538D">
      <w:pPr>
        <w:tabs>
          <w:tab w:val="left" w:pos="567"/>
        </w:tabs>
        <w:jc w:val="both"/>
        <w:rPr>
          <w:rFonts w:ascii="Times New Roman" w:hAnsi="Times New Roman" w:cs="Times New Roman"/>
          <w:sz w:val="24"/>
          <w:szCs w:val="24"/>
          <w:lang w:val="uk-UA" w:eastAsia="x-none"/>
        </w:rPr>
      </w:pPr>
      <w:r w:rsidRPr="00A3336B">
        <w:rPr>
          <w:rFonts w:ascii="Times New Roman" w:hAnsi="Times New Roman" w:cs="Times New Roman"/>
          <w:sz w:val="24"/>
          <w:szCs w:val="24"/>
          <w:lang w:val="uk-UA" w:eastAsia="x-none"/>
        </w:rPr>
        <w:tab/>
        <w:t>8</w:t>
      </w:r>
      <w:r w:rsidR="003F46CB" w:rsidRPr="00A3336B">
        <w:rPr>
          <w:rFonts w:ascii="Times New Roman" w:hAnsi="Times New Roman" w:cs="Times New Roman"/>
          <w:sz w:val="24"/>
          <w:szCs w:val="24"/>
          <w:lang w:val="uk-UA" w:eastAsia="x-none"/>
        </w:rPr>
        <w:t>3</w:t>
      </w:r>
      <w:r w:rsidRPr="00A3336B">
        <w:rPr>
          <w:rFonts w:ascii="Times New Roman" w:hAnsi="Times New Roman" w:cs="Times New Roman"/>
          <w:sz w:val="24"/>
          <w:szCs w:val="24"/>
          <w:lang w:val="uk-UA" w:eastAsia="x-none"/>
        </w:rPr>
        <w:t>.5. Узгодженої зміни ціни в договорі в бік зменшення (без зміни обсягу та якості виконання робіт). Сторони можуть внести зміни до договору у разі узгодженої зміни ціни в бік зменшення (без зміни обсягу та якості робіт);</w:t>
      </w:r>
    </w:p>
    <w:p w14:paraId="7F721B38" w14:textId="77777777" w:rsidR="009C538D" w:rsidRPr="00A3336B" w:rsidRDefault="009C538D" w:rsidP="009C538D">
      <w:pPr>
        <w:tabs>
          <w:tab w:val="left" w:pos="567"/>
        </w:tabs>
        <w:jc w:val="both"/>
        <w:rPr>
          <w:rFonts w:ascii="Times New Roman" w:hAnsi="Times New Roman" w:cs="Times New Roman"/>
          <w:sz w:val="24"/>
          <w:szCs w:val="24"/>
          <w:lang w:val="uk-UA" w:eastAsia="x-none"/>
        </w:rPr>
      </w:pPr>
      <w:r w:rsidRPr="00A3336B">
        <w:rPr>
          <w:rFonts w:ascii="Times New Roman" w:hAnsi="Times New Roman" w:cs="Times New Roman"/>
          <w:sz w:val="24"/>
          <w:szCs w:val="24"/>
          <w:lang w:val="uk-UA" w:eastAsia="x-none"/>
        </w:rPr>
        <w:lastRenderedPageBreak/>
        <w:tab/>
        <w:t>8</w:t>
      </w:r>
      <w:r w:rsidR="003F46CB" w:rsidRPr="00A3336B">
        <w:rPr>
          <w:rFonts w:ascii="Times New Roman" w:hAnsi="Times New Roman" w:cs="Times New Roman"/>
          <w:sz w:val="24"/>
          <w:szCs w:val="24"/>
          <w:lang w:val="uk-UA" w:eastAsia="x-none"/>
        </w:rPr>
        <w:t>3</w:t>
      </w:r>
      <w:r w:rsidRPr="00A3336B">
        <w:rPr>
          <w:rFonts w:ascii="Times New Roman" w:hAnsi="Times New Roman" w:cs="Times New Roman"/>
          <w:sz w:val="24"/>
          <w:szCs w:val="24"/>
          <w:lang w:val="uk-UA" w:eastAsia="x-none"/>
        </w:rPr>
        <w:t xml:space="preserve">.6. 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A3336B">
        <w:rPr>
          <w:rFonts w:ascii="Times New Roman" w:hAnsi="Times New Roman" w:cs="Times New Roman"/>
          <w:iCs/>
          <w:sz w:val="24"/>
          <w:szCs w:val="24"/>
          <w:lang w:val="uk-UA" w:eastAsia="x-none"/>
        </w:rPr>
        <w:t>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Відповідні зміни повинні бути підтверджені документом, який містить інформацію щодо зміни ставок податків і зборів, виданий відповідним органом, який має на це повноваження та/ або довідкою в довільній формі від Підрядника з посиланням на чинні (введені в дію) нормативно-правові акти Держави;</w:t>
      </w:r>
    </w:p>
    <w:p w14:paraId="578B400F" w14:textId="77777777" w:rsidR="009C538D" w:rsidRPr="00A3336B" w:rsidRDefault="009C538D" w:rsidP="009C538D">
      <w:pPr>
        <w:tabs>
          <w:tab w:val="left" w:pos="567"/>
        </w:tabs>
        <w:jc w:val="both"/>
        <w:rPr>
          <w:rFonts w:ascii="Times New Roman" w:hAnsi="Times New Roman" w:cs="Times New Roman"/>
          <w:sz w:val="24"/>
          <w:szCs w:val="24"/>
          <w:lang w:val="uk-UA" w:eastAsia="x-none"/>
        </w:rPr>
      </w:pPr>
      <w:r w:rsidRPr="00A3336B">
        <w:rPr>
          <w:rFonts w:ascii="Times New Roman" w:hAnsi="Times New Roman" w:cs="Times New Roman"/>
          <w:sz w:val="24"/>
          <w:szCs w:val="24"/>
          <w:lang w:val="uk-UA" w:eastAsia="x-none"/>
        </w:rPr>
        <w:tab/>
        <w:t>8</w:t>
      </w:r>
      <w:r w:rsidR="003F46CB" w:rsidRPr="00A3336B">
        <w:rPr>
          <w:rFonts w:ascii="Times New Roman" w:hAnsi="Times New Roman" w:cs="Times New Roman"/>
          <w:sz w:val="24"/>
          <w:szCs w:val="24"/>
          <w:lang w:val="uk-UA" w:eastAsia="x-none"/>
        </w:rPr>
        <w:t>3</w:t>
      </w:r>
      <w:r w:rsidRPr="00A3336B">
        <w:rPr>
          <w:rFonts w:ascii="Times New Roman" w:hAnsi="Times New Roman" w:cs="Times New Roman"/>
          <w:sz w:val="24"/>
          <w:szCs w:val="24"/>
          <w:lang w:val="uk-UA" w:eastAsia="x-none"/>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r w:rsidRPr="00A3336B">
        <w:rPr>
          <w:rFonts w:ascii="Times New Roman" w:hAnsi="Times New Roman" w:cs="Times New Roman"/>
          <w:iCs/>
          <w:sz w:val="24"/>
          <w:szCs w:val="24"/>
          <w:lang w:val="uk-UA" w:eastAsia="x-none"/>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A3336B">
        <w:rPr>
          <w:rFonts w:ascii="Times New Roman" w:hAnsi="Times New Roman" w:cs="Times New Roman"/>
          <w:sz w:val="24"/>
          <w:szCs w:val="24"/>
          <w:lang w:val="uk-UA" w:eastAsia="x-none"/>
        </w:rPr>
        <w:t>.</w:t>
      </w:r>
    </w:p>
    <w:p w14:paraId="14255E16" w14:textId="77777777" w:rsidR="009C538D" w:rsidRPr="00A3336B" w:rsidRDefault="009C538D" w:rsidP="009C538D">
      <w:pPr>
        <w:tabs>
          <w:tab w:val="left" w:pos="567"/>
        </w:tabs>
        <w:jc w:val="both"/>
        <w:rPr>
          <w:rFonts w:ascii="Times New Roman" w:hAnsi="Times New Roman" w:cs="Times New Roman"/>
          <w:sz w:val="24"/>
          <w:szCs w:val="24"/>
          <w:lang w:val="uk-UA" w:eastAsia="x-none"/>
        </w:rPr>
      </w:pPr>
      <w:r w:rsidRPr="00A3336B">
        <w:rPr>
          <w:rFonts w:ascii="Times New Roman" w:hAnsi="Times New Roman" w:cs="Times New Roman"/>
          <w:sz w:val="24"/>
          <w:szCs w:val="24"/>
          <w:lang w:val="uk-UA" w:eastAsia="x-none"/>
        </w:rPr>
        <w:tab/>
        <w:t>8</w:t>
      </w:r>
      <w:r w:rsidR="003F46CB" w:rsidRPr="00A3336B">
        <w:rPr>
          <w:rFonts w:ascii="Times New Roman" w:hAnsi="Times New Roman" w:cs="Times New Roman"/>
          <w:sz w:val="24"/>
          <w:szCs w:val="24"/>
          <w:lang w:val="uk-UA" w:eastAsia="x-none"/>
        </w:rPr>
        <w:t>3</w:t>
      </w:r>
      <w:r w:rsidRPr="00A3336B">
        <w:rPr>
          <w:rFonts w:ascii="Times New Roman" w:hAnsi="Times New Roman" w:cs="Times New Roman"/>
          <w:sz w:val="24"/>
          <w:szCs w:val="24"/>
          <w:lang w:val="uk-UA" w:eastAsia="x-none"/>
        </w:rPr>
        <w:t xml:space="preserve">.8. </w:t>
      </w:r>
      <w:r w:rsidRPr="00A3336B">
        <w:rPr>
          <w:rFonts w:ascii="Times New Roman" w:hAnsi="Times New Roman" w:cs="Times New Roman"/>
          <w:sz w:val="24"/>
          <w:szCs w:val="24"/>
          <w:lang w:val="uk-UA"/>
        </w:rPr>
        <w:t xml:space="preserve">Зміни умов у зв’язку із застосуванням положень </w:t>
      </w:r>
      <w:r w:rsidRPr="00A3336B">
        <w:rPr>
          <w:rFonts w:ascii="Times New Roman" w:hAnsi="Times New Roman" w:cs="Times New Roman"/>
          <w:bCs/>
          <w:sz w:val="24"/>
          <w:szCs w:val="24"/>
          <w:lang w:val="uk-UA"/>
        </w:rPr>
        <w:t>частини шостої статті 41</w:t>
      </w:r>
      <w:r w:rsidRPr="00A3336B">
        <w:rPr>
          <w:rFonts w:ascii="Times New Roman" w:hAnsi="Times New Roman" w:cs="Times New Roman"/>
          <w:sz w:val="24"/>
          <w:szCs w:val="24"/>
          <w:lang w:val="uk-UA"/>
        </w:rPr>
        <w:t>,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A3336B">
        <w:rPr>
          <w:rFonts w:ascii="Times New Roman" w:hAnsi="Times New Roman" w:cs="Times New Roman"/>
          <w:i/>
          <w:iCs/>
          <w:sz w:val="24"/>
          <w:szCs w:val="24"/>
          <w:lang w:val="uk-UA"/>
        </w:rPr>
        <w:t>.</w:t>
      </w:r>
    </w:p>
    <w:p w14:paraId="78973546" w14:textId="77777777" w:rsidR="009C538D" w:rsidRPr="00A3336B" w:rsidRDefault="009C538D" w:rsidP="009C538D">
      <w:pPr>
        <w:pStyle w:val="a7"/>
        <w:ind w:firstLine="0"/>
        <w:jc w:val="center"/>
        <w:rPr>
          <w:b/>
          <w:bCs/>
          <w:sz w:val="22"/>
          <w:szCs w:val="22"/>
          <w:lang w:val="uk-UA"/>
        </w:rPr>
      </w:pPr>
    </w:p>
    <w:p w14:paraId="5BE3C2FA" w14:textId="77777777" w:rsidR="009C538D" w:rsidRPr="00A3336B" w:rsidRDefault="009C538D" w:rsidP="009C538D">
      <w:pPr>
        <w:pStyle w:val="a7"/>
        <w:ind w:firstLine="0"/>
        <w:jc w:val="center"/>
        <w:rPr>
          <w:b/>
          <w:bCs/>
          <w:lang w:val="uk-UA"/>
        </w:rPr>
      </w:pPr>
      <w:r w:rsidRPr="00A3336B">
        <w:rPr>
          <w:b/>
          <w:bCs/>
          <w:lang w:val="uk-UA"/>
        </w:rPr>
        <w:t>Інші умови Договору</w:t>
      </w:r>
    </w:p>
    <w:p w14:paraId="4BBBD719" w14:textId="77777777" w:rsidR="009C538D" w:rsidRPr="00A3336B" w:rsidRDefault="009C538D" w:rsidP="009C538D">
      <w:pPr>
        <w:pStyle w:val="a7"/>
        <w:rPr>
          <w:lang w:val="uk-UA"/>
        </w:rPr>
      </w:pPr>
      <w:r w:rsidRPr="00A3336B">
        <w:rPr>
          <w:lang w:val="uk-UA"/>
        </w:rPr>
        <w:t>8</w:t>
      </w:r>
      <w:r w:rsidR="003F46CB" w:rsidRPr="00A3336B">
        <w:rPr>
          <w:lang w:val="uk-UA"/>
        </w:rPr>
        <w:t>4</w:t>
      </w:r>
      <w:r w:rsidRPr="00A3336B">
        <w:rPr>
          <w:lang w:val="uk-UA"/>
        </w:rPr>
        <w:t>. Умови Договору про закупівлю не повинні відрізнятися від змісту тендерної пропозиції переможця процедури закупівлі, і можуть бути змінені за згодою Сторін відповідно до вимог Цивільного, Господарського кодексів України та Закону України «Про публічні закупівлі».</w:t>
      </w:r>
    </w:p>
    <w:p w14:paraId="0037B19A" w14:textId="77777777" w:rsidR="009C538D" w:rsidRPr="00A3336B" w:rsidRDefault="009C538D" w:rsidP="009C538D">
      <w:pPr>
        <w:pStyle w:val="a7"/>
        <w:rPr>
          <w:lang w:val="uk-UA"/>
        </w:rPr>
      </w:pPr>
      <w:r w:rsidRPr="00A3336B">
        <w:rPr>
          <w:lang w:val="uk-UA"/>
        </w:rPr>
        <w:t>8</w:t>
      </w:r>
      <w:r w:rsidR="003F46CB" w:rsidRPr="00A3336B">
        <w:rPr>
          <w:lang w:val="uk-UA"/>
        </w:rPr>
        <w:t>5</w:t>
      </w:r>
      <w:r w:rsidRPr="00A3336B">
        <w:rPr>
          <w:lang w:val="uk-UA"/>
        </w:rPr>
        <w:t>. Терміни, що вживаються в Договорі, відповідають визначенням, наведеним у Загальних умовах.</w:t>
      </w:r>
    </w:p>
    <w:p w14:paraId="73A51A6A" w14:textId="77777777" w:rsidR="009C538D" w:rsidRPr="00A3336B" w:rsidRDefault="009C538D" w:rsidP="009C538D">
      <w:pPr>
        <w:pStyle w:val="a7"/>
        <w:rPr>
          <w:lang w:val="uk-UA"/>
        </w:rPr>
      </w:pPr>
      <w:r w:rsidRPr="00A3336B">
        <w:rPr>
          <w:lang w:val="uk-UA"/>
        </w:rPr>
        <w:t>8</w:t>
      </w:r>
      <w:r w:rsidR="003F46CB" w:rsidRPr="00A3336B">
        <w:rPr>
          <w:lang w:val="uk-UA"/>
        </w:rPr>
        <w:t>6</w:t>
      </w:r>
      <w:r w:rsidRPr="00A3336B">
        <w:rPr>
          <w:lang w:val="uk-UA"/>
        </w:rPr>
        <w:t>. Підрядник несе відповідальність за наявність ліцензій, необхідних для виконання робіт, визначених нормативними документами.</w:t>
      </w:r>
    </w:p>
    <w:p w14:paraId="1FF33A90" w14:textId="77777777" w:rsidR="009C538D" w:rsidRPr="00A3336B" w:rsidRDefault="009C538D" w:rsidP="009C538D">
      <w:pPr>
        <w:pStyle w:val="a7"/>
        <w:rPr>
          <w:lang w:val="uk-UA"/>
        </w:rPr>
      </w:pPr>
      <w:r w:rsidRPr="00A3336B">
        <w:rPr>
          <w:lang w:val="uk-UA"/>
        </w:rPr>
        <w:t>8</w:t>
      </w:r>
      <w:r w:rsidR="003F46CB" w:rsidRPr="00A3336B">
        <w:rPr>
          <w:lang w:val="uk-UA"/>
        </w:rPr>
        <w:t>7</w:t>
      </w:r>
      <w:r w:rsidRPr="00A3336B">
        <w:rPr>
          <w:lang w:val="uk-UA"/>
        </w:rPr>
        <w:t>. Підрядник є платником податку ______________________________________________</w:t>
      </w:r>
    </w:p>
    <w:p w14:paraId="511A774F" w14:textId="77777777" w:rsidR="009C538D" w:rsidRPr="00A3336B" w:rsidRDefault="009C538D" w:rsidP="009C538D">
      <w:pPr>
        <w:pStyle w:val="a7"/>
        <w:rPr>
          <w:sz w:val="18"/>
          <w:lang w:val="uk-UA"/>
        </w:rPr>
      </w:pPr>
      <w:r w:rsidRPr="00A3336B">
        <w:rPr>
          <w:sz w:val="18"/>
          <w:lang w:val="uk-UA"/>
        </w:rPr>
        <w:tab/>
      </w:r>
      <w:r w:rsidRPr="00A3336B">
        <w:rPr>
          <w:sz w:val="18"/>
          <w:lang w:val="uk-UA"/>
        </w:rPr>
        <w:tab/>
      </w:r>
      <w:r w:rsidRPr="00A3336B">
        <w:rPr>
          <w:sz w:val="18"/>
          <w:lang w:val="uk-UA"/>
        </w:rPr>
        <w:tab/>
      </w:r>
      <w:r w:rsidRPr="00A3336B">
        <w:rPr>
          <w:sz w:val="18"/>
          <w:lang w:val="uk-UA"/>
        </w:rPr>
        <w:tab/>
      </w:r>
      <w:r w:rsidRPr="00A3336B">
        <w:rPr>
          <w:sz w:val="18"/>
          <w:lang w:val="uk-UA"/>
        </w:rPr>
        <w:tab/>
        <w:t xml:space="preserve">                   (на загальних умовах; єдиного податку по ставці в розмірі _______)</w:t>
      </w:r>
    </w:p>
    <w:p w14:paraId="7F5FF919" w14:textId="77777777" w:rsidR="009C538D" w:rsidRPr="00A3336B" w:rsidRDefault="009C538D" w:rsidP="009C538D">
      <w:pPr>
        <w:pStyle w:val="a7"/>
        <w:rPr>
          <w:lang w:val="uk-UA"/>
        </w:rPr>
      </w:pPr>
      <w:r w:rsidRPr="00A3336B">
        <w:rPr>
          <w:lang w:val="uk-UA"/>
        </w:rPr>
        <w:t>Замовник не є платником податку.</w:t>
      </w:r>
    </w:p>
    <w:p w14:paraId="1FE42766" w14:textId="77777777" w:rsidR="009C538D" w:rsidRPr="00A3336B" w:rsidRDefault="009C538D" w:rsidP="009C538D">
      <w:pPr>
        <w:pStyle w:val="a7"/>
        <w:rPr>
          <w:lang w:val="uk-UA"/>
        </w:rPr>
      </w:pPr>
      <w:r w:rsidRPr="00A3336B">
        <w:rPr>
          <w:lang w:val="uk-UA"/>
        </w:rPr>
        <w:t>8</w:t>
      </w:r>
      <w:r w:rsidR="003F46CB" w:rsidRPr="00A3336B">
        <w:rPr>
          <w:lang w:val="uk-UA"/>
        </w:rPr>
        <w:t>8</w:t>
      </w:r>
      <w:r w:rsidRPr="00A3336B">
        <w:rPr>
          <w:lang w:val="uk-UA"/>
        </w:rPr>
        <w:t>. Договір укладено у 2 примірниках по одному для кожної Сторони та додатково 2 примірники для фінансування.</w:t>
      </w:r>
    </w:p>
    <w:p w14:paraId="0EC83C84" w14:textId="77777777" w:rsidR="009C538D" w:rsidRPr="00A3336B" w:rsidRDefault="009C538D" w:rsidP="009C538D">
      <w:pPr>
        <w:pStyle w:val="a7"/>
        <w:rPr>
          <w:lang w:val="uk-UA"/>
        </w:rPr>
      </w:pPr>
      <w:r w:rsidRPr="00A3336B">
        <w:rPr>
          <w:lang w:val="uk-UA"/>
        </w:rPr>
        <w:t>Договір містить ______ пронумерованих сторінок.</w:t>
      </w:r>
    </w:p>
    <w:p w14:paraId="32C639DE" w14:textId="77777777" w:rsidR="009C538D" w:rsidRPr="00A3336B" w:rsidRDefault="009C538D" w:rsidP="009C538D">
      <w:pPr>
        <w:pStyle w:val="a7"/>
        <w:ind w:firstLine="0"/>
        <w:rPr>
          <w:lang w:val="uk-UA"/>
        </w:rPr>
      </w:pPr>
    </w:p>
    <w:p w14:paraId="79A6D00A" w14:textId="77777777" w:rsidR="009C538D" w:rsidRPr="00A3336B" w:rsidRDefault="009C538D" w:rsidP="009C538D">
      <w:pPr>
        <w:pStyle w:val="a7"/>
        <w:ind w:firstLine="0"/>
        <w:jc w:val="center"/>
        <w:rPr>
          <w:b/>
          <w:bCs/>
          <w:lang w:val="uk-UA"/>
        </w:rPr>
      </w:pPr>
      <w:r w:rsidRPr="00A3336B">
        <w:rPr>
          <w:b/>
          <w:bCs/>
          <w:lang w:val="uk-UA"/>
        </w:rPr>
        <w:t>Додатки до Договору</w:t>
      </w:r>
    </w:p>
    <w:p w14:paraId="0F87FA09" w14:textId="77777777" w:rsidR="009C538D" w:rsidRPr="00A3336B" w:rsidRDefault="009C538D" w:rsidP="009C538D">
      <w:pPr>
        <w:pStyle w:val="a7"/>
        <w:tabs>
          <w:tab w:val="left" w:pos="284"/>
          <w:tab w:val="left" w:pos="426"/>
        </w:tabs>
        <w:ind w:firstLine="0"/>
        <w:rPr>
          <w:lang w:val="uk-UA"/>
        </w:rPr>
      </w:pPr>
      <w:r w:rsidRPr="00A3336B">
        <w:rPr>
          <w:lang w:val="uk-UA"/>
        </w:rPr>
        <w:t xml:space="preserve">     Невід’ємною частиною цього Договору є:</w:t>
      </w:r>
    </w:p>
    <w:p w14:paraId="6E8FDC0C" w14:textId="77777777" w:rsidR="009C538D" w:rsidRPr="00A3336B" w:rsidRDefault="009C538D" w:rsidP="009C538D">
      <w:pPr>
        <w:pStyle w:val="a7"/>
        <w:ind w:firstLine="0"/>
        <w:rPr>
          <w:lang w:val="uk-UA"/>
        </w:rPr>
      </w:pPr>
      <w:r w:rsidRPr="00A3336B">
        <w:rPr>
          <w:lang w:val="uk-UA"/>
        </w:rPr>
        <w:t xml:space="preserve">     Додаток 1. Календарний графік виконання робіт.</w:t>
      </w:r>
    </w:p>
    <w:p w14:paraId="1FF99BB7" w14:textId="1B3F746C" w:rsidR="009C538D" w:rsidRPr="00A3336B" w:rsidRDefault="009C538D" w:rsidP="009C538D">
      <w:pPr>
        <w:pStyle w:val="a7"/>
        <w:ind w:firstLine="0"/>
        <w:rPr>
          <w:lang w:val="uk-UA"/>
        </w:rPr>
      </w:pPr>
      <w:r w:rsidRPr="00A3336B">
        <w:rPr>
          <w:lang w:val="uk-UA"/>
        </w:rPr>
        <w:t xml:space="preserve">     </w:t>
      </w:r>
    </w:p>
    <w:p w14:paraId="45D78FED" w14:textId="77777777" w:rsidR="009C538D" w:rsidRPr="00A3336B" w:rsidRDefault="009C538D" w:rsidP="009C538D">
      <w:pPr>
        <w:pStyle w:val="a7"/>
        <w:ind w:firstLine="0"/>
        <w:rPr>
          <w:b/>
          <w:lang w:val="uk-UA"/>
        </w:rPr>
      </w:pPr>
    </w:p>
    <w:p w14:paraId="79B945C5" w14:textId="77777777" w:rsidR="009C538D" w:rsidRPr="00A3336B" w:rsidRDefault="009C538D" w:rsidP="009C538D">
      <w:pPr>
        <w:pStyle w:val="a7"/>
        <w:ind w:firstLine="0"/>
        <w:jc w:val="center"/>
        <w:rPr>
          <w:b/>
          <w:bCs/>
          <w:lang w:val="uk-UA"/>
        </w:rPr>
      </w:pPr>
      <w:r w:rsidRPr="00A3336B">
        <w:rPr>
          <w:b/>
          <w:bCs/>
          <w:lang w:val="uk-UA"/>
        </w:rPr>
        <w:t>Адреси, реквізити і підписи Сторін та печатки</w:t>
      </w:r>
    </w:p>
    <w:p w14:paraId="53B68C21" w14:textId="77777777" w:rsidR="009C538D" w:rsidRPr="00A3336B" w:rsidRDefault="009C538D" w:rsidP="009C538D">
      <w:pPr>
        <w:pStyle w:val="a7"/>
        <w:ind w:firstLine="0"/>
        <w:jc w:val="center"/>
        <w:rPr>
          <w:lang w:val="uk-UA"/>
        </w:rPr>
      </w:pPr>
    </w:p>
    <w:p w14:paraId="1D2AA7AE" w14:textId="77777777" w:rsidR="009C538D" w:rsidRPr="00A3336B" w:rsidRDefault="009C538D" w:rsidP="009C538D">
      <w:pPr>
        <w:pStyle w:val="a7"/>
        <w:ind w:firstLine="0"/>
        <w:rPr>
          <w:b/>
          <w:bCs/>
          <w:lang w:val="uk-UA"/>
        </w:rPr>
      </w:pPr>
      <w:r w:rsidRPr="00A3336B">
        <w:rPr>
          <w:b/>
          <w:bCs/>
          <w:lang w:val="uk-UA"/>
        </w:rPr>
        <w:t>ЗАМОВНИК:</w:t>
      </w:r>
      <w:r w:rsidRPr="00A3336B">
        <w:rPr>
          <w:b/>
          <w:bCs/>
          <w:lang w:val="uk-UA"/>
        </w:rPr>
        <w:tab/>
      </w:r>
      <w:r w:rsidRPr="00A3336B">
        <w:rPr>
          <w:b/>
          <w:bCs/>
          <w:lang w:val="uk-UA"/>
        </w:rPr>
        <w:tab/>
      </w:r>
      <w:r w:rsidRPr="00A3336B">
        <w:rPr>
          <w:b/>
          <w:bCs/>
          <w:lang w:val="uk-UA"/>
        </w:rPr>
        <w:tab/>
      </w:r>
      <w:r w:rsidRPr="00A3336B">
        <w:rPr>
          <w:b/>
          <w:bCs/>
          <w:lang w:val="uk-UA"/>
        </w:rPr>
        <w:tab/>
      </w:r>
      <w:r w:rsidRPr="00A3336B">
        <w:rPr>
          <w:b/>
          <w:bCs/>
          <w:lang w:val="uk-UA"/>
        </w:rPr>
        <w:tab/>
      </w:r>
      <w:r w:rsidRPr="00A3336B">
        <w:rPr>
          <w:b/>
          <w:bCs/>
          <w:lang w:val="uk-UA"/>
        </w:rPr>
        <w:tab/>
      </w:r>
      <w:r w:rsidRPr="00A3336B">
        <w:rPr>
          <w:b/>
          <w:bCs/>
          <w:lang w:val="uk-UA"/>
        </w:rPr>
        <w:tab/>
        <w:t>ПІДРЯДНИК:</w:t>
      </w:r>
    </w:p>
    <w:p w14:paraId="086F81F3" w14:textId="77777777" w:rsidR="009C538D" w:rsidRPr="00A3336B" w:rsidRDefault="007F6702" w:rsidP="009C538D">
      <w:pPr>
        <w:pStyle w:val="a7"/>
        <w:ind w:firstLine="0"/>
        <w:rPr>
          <w:lang w:val="uk-UA"/>
        </w:rPr>
      </w:pPr>
      <w:r w:rsidRPr="00A3336B">
        <w:rPr>
          <w:lang w:val="uk-UA"/>
        </w:rPr>
        <w:t xml:space="preserve">___________________ </w:t>
      </w:r>
      <w:r w:rsidRPr="00A3336B">
        <w:rPr>
          <w:lang w:val="uk-UA"/>
        </w:rPr>
        <w:tab/>
      </w:r>
      <w:r w:rsidRPr="00A3336B">
        <w:rPr>
          <w:lang w:val="uk-UA"/>
        </w:rPr>
        <w:tab/>
      </w:r>
      <w:r w:rsidRPr="00A3336B">
        <w:rPr>
          <w:lang w:val="uk-UA"/>
        </w:rPr>
        <w:tab/>
      </w:r>
      <w:r w:rsidRPr="00A3336B">
        <w:rPr>
          <w:lang w:val="uk-UA"/>
        </w:rPr>
        <w:tab/>
      </w:r>
      <w:r w:rsidRPr="00A3336B">
        <w:rPr>
          <w:lang w:val="uk-UA"/>
        </w:rPr>
        <w:tab/>
      </w:r>
      <w:r w:rsidR="009C538D" w:rsidRPr="00A3336B">
        <w:rPr>
          <w:lang w:val="uk-UA"/>
        </w:rPr>
        <w:t>___________________</w:t>
      </w:r>
    </w:p>
    <w:p w14:paraId="38D9028C" w14:textId="77777777" w:rsidR="009C538D" w:rsidRPr="00A3336B" w:rsidRDefault="007F6702" w:rsidP="009C538D">
      <w:pPr>
        <w:pStyle w:val="a7"/>
        <w:ind w:firstLine="0"/>
        <w:rPr>
          <w:lang w:val="uk-UA"/>
        </w:rPr>
      </w:pPr>
      <w:r w:rsidRPr="00A3336B">
        <w:rPr>
          <w:lang w:val="uk-UA"/>
        </w:rPr>
        <w:lastRenderedPageBreak/>
        <w:t>___________________</w:t>
      </w:r>
      <w:r w:rsidRPr="00A3336B">
        <w:rPr>
          <w:lang w:val="uk-UA"/>
        </w:rPr>
        <w:tab/>
      </w:r>
      <w:r w:rsidRPr="00A3336B">
        <w:rPr>
          <w:lang w:val="uk-UA"/>
        </w:rPr>
        <w:tab/>
      </w:r>
      <w:r w:rsidRPr="00A3336B">
        <w:rPr>
          <w:lang w:val="uk-UA"/>
        </w:rPr>
        <w:tab/>
      </w:r>
      <w:r w:rsidRPr="00A3336B">
        <w:rPr>
          <w:lang w:val="uk-UA"/>
        </w:rPr>
        <w:tab/>
      </w:r>
      <w:r w:rsidRPr="00A3336B">
        <w:rPr>
          <w:lang w:val="uk-UA"/>
        </w:rPr>
        <w:tab/>
      </w:r>
      <w:r w:rsidR="009C538D" w:rsidRPr="00A3336B">
        <w:rPr>
          <w:lang w:val="uk-UA"/>
        </w:rPr>
        <w:t>___________________</w:t>
      </w:r>
    </w:p>
    <w:p w14:paraId="78438255" w14:textId="77777777" w:rsidR="009C538D" w:rsidRPr="00A3336B" w:rsidRDefault="009C538D" w:rsidP="009C538D">
      <w:pPr>
        <w:rPr>
          <w:lang w:val="uk-UA"/>
        </w:rPr>
      </w:pPr>
      <w:r w:rsidRPr="00A3336B">
        <w:rPr>
          <w:lang w:val="uk-UA"/>
        </w:rPr>
        <w:t>___________________</w:t>
      </w:r>
      <w:r w:rsidRPr="00A3336B">
        <w:rPr>
          <w:lang w:val="uk-UA"/>
        </w:rPr>
        <w:tab/>
      </w:r>
      <w:r w:rsidRPr="00A3336B">
        <w:rPr>
          <w:lang w:val="uk-UA"/>
        </w:rPr>
        <w:tab/>
      </w:r>
      <w:r w:rsidRPr="00A3336B">
        <w:rPr>
          <w:lang w:val="uk-UA"/>
        </w:rPr>
        <w:tab/>
      </w:r>
      <w:r w:rsidRPr="00A3336B">
        <w:rPr>
          <w:lang w:val="uk-UA"/>
        </w:rPr>
        <w:tab/>
      </w:r>
      <w:r w:rsidRPr="00A3336B">
        <w:rPr>
          <w:lang w:val="uk-UA"/>
        </w:rPr>
        <w:tab/>
      </w:r>
      <w:r w:rsidRPr="00A3336B">
        <w:rPr>
          <w:lang w:val="uk-UA"/>
        </w:rPr>
        <w:tab/>
        <w:t>___________________</w:t>
      </w:r>
    </w:p>
    <w:p w14:paraId="50EBF00A" w14:textId="77777777" w:rsidR="009C538D" w:rsidRPr="00A3336B" w:rsidRDefault="009C538D" w:rsidP="009C538D">
      <w:pPr>
        <w:rPr>
          <w:lang w:val="uk-UA"/>
        </w:rPr>
      </w:pPr>
      <w:r w:rsidRPr="00A3336B">
        <w:rPr>
          <w:lang w:val="uk-UA"/>
        </w:rPr>
        <w:t>___________________</w:t>
      </w:r>
      <w:r w:rsidRPr="00A3336B">
        <w:rPr>
          <w:lang w:val="uk-UA"/>
        </w:rPr>
        <w:tab/>
      </w:r>
      <w:r w:rsidRPr="00A3336B">
        <w:rPr>
          <w:lang w:val="uk-UA"/>
        </w:rPr>
        <w:tab/>
      </w:r>
      <w:r w:rsidRPr="00A3336B">
        <w:rPr>
          <w:lang w:val="uk-UA"/>
        </w:rPr>
        <w:tab/>
      </w:r>
      <w:r w:rsidRPr="00A3336B">
        <w:rPr>
          <w:lang w:val="uk-UA"/>
        </w:rPr>
        <w:tab/>
      </w:r>
      <w:r w:rsidRPr="00A3336B">
        <w:rPr>
          <w:lang w:val="uk-UA"/>
        </w:rPr>
        <w:tab/>
      </w:r>
      <w:r w:rsidRPr="00A3336B">
        <w:rPr>
          <w:lang w:val="uk-UA"/>
        </w:rPr>
        <w:tab/>
        <w:t>___________________</w:t>
      </w:r>
    </w:p>
    <w:p w14:paraId="06647E89" w14:textId="77777777" w:rsidR="009C538D" w:rsidRPr="00A3336B" w:rsidRDefault="009C538D" w:rsidP="009C538D">
      <w:pPr>
        <w:rPr>
          <w:lang w:val="uk-UA"/>
        </w:rPr>
      </w:pPr>
      <w:r w:rsidRPr="00A3336B">
        <w:rPr>
          <w:lang w:val="uk-UA"/>
        </w:rPr>
        <w:t>___________________</w:t>
      </w:r>
      <w:r w:rsidRPr="00A3336B">
        <w:rPr>
          <w:lang w:val="uk-UA"/>
        </w:rPr>
        <w:tab/>
      </w:r>
      <w:r w:rsidRPr="00A3336B">
        <w:rPr>
          <w:lang w:val="uk-UA"/>
        </w:rPr>
        <w:tab/>
      </w:r>
      <w:r w:rsidRPr="00A3336B">
        <w:rPr>
          <w:lang w:val="uk-UA"/>
        </w:rPr>
        <w:tab/>
      </w:r>
      <w:r w:rsidRPr="00A3336B">
        <w:rPr>
          <w:lang w:val="uk-UA"/>
        </w:rPr>
        <w:tab/>
      </w:r>
      <w:r w:rsidRPr="00A3336B">
        <w:rPr>
          <w:lang w:val="uk-UA"/>
        </w:rPr>
        <w:tab/>
      </w:r>
      <w:r w:rsidRPr="00A3336B">
        <w:rPr>
          <w:lang w:val="uk-UA"/>
        </w:rPr>
        <w:tab/>
        <w:t>___________________</w:t>
      </w:r>
    </w:p>
    <w:p w14:paraId="58570B82" w14:textId="77777777" w:rsidR="009C538D" w:rsidRPr="00A3336B" w:rsidRDefault="009C538D" w:rsidP="009C538D">
      <w:pPr>
        <w:rPr>
          <w:lang w:val="uk-UA"/>
        </w:rPr>
      </w:pPr>
    </w:p>
    <w:p w14:paraId="1E616DD8" w14:textId="77777777" w:rsidR="009C538D" w:rsidRPr="00A3336B" w:rsidRDefault="009C538D" w:rsidP="009C538D">
      <w:pPr>
        <w:rPr>
          <w:b/>
          <w:bCs/>
          <w:lang w:val="uk-UA"/>
        </w:rPr>
      </w:pPr>
      <w:r w:rsidRPr="00A3336B">
        <w:rPr>
          <w:lang w:val="uk-UA"/>
        </w:rPr>
        <w:t>___________________</w:t>
      </w:r>
      <w:r w:rsidRPr="00A3336B">
        <w:rPr>
          <w:b/>
          <w:bCs/>
          <w:lang w:val="uk-UA"/>
        </w:rPr>
        <w:tab/>
      </w:r>
      <w:r w:rsidRPr="00A3336B">
        <w:rPr>
          <w:b/>
          <w:bCs/>
          <w:lang w:val="uk-UA"/>
        </w:rPr>
        <w:tab/>
      </w:r>
      <w:r w:rsidRPr="00A3336B">
        <w:rPr>
          <w:b/>
          <w:bCs/>
          <w:lang w:val="uk-UA"/>
        </w:rPr>
        <w:tab/>
      </w:r>
      <w:r w:rsidRPr="00A3336B">
        <w:rPr>
          <w:b/>
          <w:bCs/>
          <w:lang w:val="uk-UA"/>
        </w:rPr>
        <w:tab/>
      </w:r>
      <w:r w:rsidRPr="00A3336B">
        <w:rPr>
          <w:b/>
          <w:bCs/>
          <w:lang w:val="uk-UA"/>
        </w:rPr>
        <w:tab/>
      </w:r>
      <w:r w:rsidRPr="00A3336B">
        <w:rPr>
          <w:b/>
          <w:bCs/>
          <w:lang w:val="uk-UA"/>
        </w:rPr>
        <w:tab/>
        <w:t>___________________</w:t>
      </w:r>
    </w:p>
    <w:p w14:paraId="1ABFB55D" w14:textId="77777777" w:rsidR="009C538D" w:rsidRPr="00A3336B" w:rsidRDefault="009C538D" w:rsidP="009C538D">
      <w:pPr>
        <w:rPr>
          <w:lang w:val="uk-UA"/>
        </w:rPr>
      </w:pPr>
      <w:r w:rsidRPr="00A3336B">
        <w:rPr>
          <w:lang w:val="uk-UA"/>
        </w:rPr>
        <w:t>М.П.</w:t>
      </w:r>
      <w:r w:rsidRPr="00A3336B">
        <w:rPr>
          <w:lang w:val="uk-UA"/>
        </w:rPr>
        <w:tab/>
      </w:r>
      <w:r w:rsidRPr="00A3336B">
        <w:rPr>
          <w:lang w:val="uk-UA"/>
        </w:rPr>
        <w:tab/>
      </w:r>
      <w:r w:rsidRPr="00A3336B">
        <w:rPr>
          <w:lang w:val="uk-UA"/>
        </w:rPr>
        <w:tab/>
      </w:r>
      <w:r w:rsidRPr="00A3336B">
        <w:rPr>
          <w:lang w:val="uk-UA"/>
        </w:rPr>
        <w:tab/>
      </w:r>
      <w:r w:rsidRPr="00A3336B">
        <w:rPr>
          <w:lang w:val="uk-UA"/>
        </w:rPr>
        <w:tab/>
      </w:r>
      <w:r w:rsidRPr="00A3336B">
        <w:rPr>
          <w:lang w:val="uk-UA"/>
        </w:rPr>
        <w:tab/>
      </w:r>
      <w:r w:rsidRPr="00A3336B">
        <w:rPr>
          <w:lang w:val="uk-UA"/>
        </w:rPr>
        <w:tab/>
      </w:r>
      <w:r w:rsidRPr="00A3336B">
        <w:rPr>
          <w:lang w:val="uk-UA"/>
        </w:rPr>
        <w:tab/>
      </w:r>
      <w:r w:rsidRPr="00A3336B">
        <w:rPr>
          <w:lang w:val="uk-UA"/>
        </w:rPr>
        <w:tab/>
        <w:t>М.П.</w:t>
      </w:r>
    </w:p>
    <w:p w14:paraId="479D659C" w14:textId="77777777" w:rsidR="009C538D" w:rsidRPr="00A3336B" w:rsidRDefault="009C538D" w:rsidP="009C538D">
      <w:pPr>
        <w:rPr>
          <w:lang w:val="uk-UA"/>
        </w:rPr>
      </w:pPr>
    </w:p>
    <w:p w14:paraId="7C4FEDAE" w14:textId="77777777" w:rsidR="009C538D" w:rsidRPr="00A3336B" w:rsidRDefault="009C538D" w:rsidP="009C538D">
      <w:pPr>
        <w:rPr>
          <w:lang w:val="uk-UA"/>
        </w:rPr>
      </w:pPr>
    </w:p>
    <w:p w14:paraId="215E2E83" w14:textId="77777777" w:rsidR="009C538D" w:rsidRPr="00A3336B" w:rsidRDefault="009C538D" w:rsidP="009C538D">
      <w:pPr>
        <w:rPr>
          <w:lang w:val="uk-UA"/>
        </w:rPr>
      </w:pPr>
    </w:p>
    <w:p w14:paraId="352B2CA2" w14:textId="77777777" w:rsidR="009C538D" w:rsidRPr="00A3336B" w:rsidRDefault="009C538D" w:rsidP="009C538D">
      <w:pPr>
        <w:rPr>
          <w:lang w:val="uk-UA"/>
        </w:rPr>
      </w:pPr>
    </w:p>
    <w:p w14:paraId="545C22E9" w14:textId="77777777" w:rsidR="009C538D" w:rsidRPr="00A3336B" w:rsidRDefault="009C538D" w:rsidP="009C538D">
      <w:pPr>
        <w:rPr>
          <w:rFonts w:ascii="Times New Roman" w:hAnsi="Times New Roman" w:cs="Times New Roman"/>
          <w:lang w:val="uk-UA"/>
        </w:rPr>
      </w:pPr>
    </w:p>
    <w:p w14:paraId="6DB4193C" w14:textId="77777777" w:rsidR="009C538D" w:rsidRPr="00A3336B" w:rsidRDefault="009C538D" w:rsidP="009C538D">
      <w:pPr>
        <w:spacing w:after="200" w:line="276" w:lineRule="auto"/>
        <w:rPr>
          <w:rFonts w:ascii="Times New Roman" w:hAnsi="Times New Roman" w:cs="Times New Roman"/>
          <w:lang w:val="uk-UA"/>
        </w:rPr>
      </w:pPr>
      <w:r w:rsidRPr="00A3336B">
        <w:rPr>
          <w:rFonts w:ascii="Times New Roman" w:eastAsia="Calibri" w:hAnsi="Times New Roman" w:cs="Times New Roman"/>
          <w:b/>
          <w:lang w:val="uk-UA"/>
        </w:rPr>
        <w:t xml:space="preserve">ПРИМІТКА: </w:t>
      </w:r>
      <w:r w:rsidRPr="00A3336B">
        <w:rPr>
          <w:rFonts w:ascii="Times New Roman" w:hAnsi="Times New Roman" w:cs="Times New Roman"/>
          <w:b/>
          <w:lang w:val="uk-UA"/>
        </w:rPr>
        <w:t xml:space="preserve">Замовник залишає за собою право уточнювати окремі пункти проекту Договору під час його укладання відповідно до діючого законодавства України. </w:t>
      </w:r>
    </w:p>
    <w:p w14:paraId="313915C6" w14:textId="77777777" w:rsidR="003F46CB" w:rsidRPr="00A3336B" w:rsidRDefault="003F46CB" w:rsidP="009C538D">
      <w:pPr>
        <w:spacing w:line="276" w:lineRule="auto"/>
        <w:ind w:left="6372" w:firstLine="7"/>
        <w:rPr>
          <w:rFonts w:ascii="Times New Roman" w:eastAsia="Calibri" w:hAnsi="Times New Roman" w:cs="Times New Roman"/>
          <w:sz w:val="24"/>
          <w:szCs w:val="24"/>
          <w:lang w:val="uk-UA"/>
        </w:rPr>
      </w:pPr>
    </w:p>
    <w:p w14:paraId="760513E2" w14:textId="77777777" w:rsidR="003F46CB" w:rsidRPr="00A3336B" w:rsidRDefault="003F46CB" w:rsidP="009C538D">
      <w:pPr>
        <w:spacing w:line="276" w:lineRule="auto"/>
        <w:ind w:left="6372" w:firstLine="7"/>
        <w:rPr>
          <w:rFonts w:ascii="Times New Roman" w:eastAsia="Calibri" w:hAnsi="Times New Roman" w:cs="Times New Roman"/>
          <w:sz w:val="24"/>
          <w:szCs w:val="24"/>
          <w:lang w:val="uk-UA"/>
        </w:rPr>
      </w:pPr>
    </w:p>
    <w:p w14:paraId="3BD8C5D4" w14:textId="77777777" w:rsidR="003F46CB" w:rsidRPr="00A3336B" w:rsidRDefault="003F46CB" w:rsidP="009C538D">
      <w:pPr>
        <w:spacing w:line="276" w:lineRule="auto"/>
        <w:ind w:left="6372" w:firstLine="7"/>
        <w:rPr>
          <w:rFonts w:ascii="Times New Roman" w:eastAsia="Calibri" w:hAnsi="Times New Roman" w:cs="Times New Roman"/>
          <w:sz w:val="24"/>
          <w:szCs w:val="24"/>
          <w:lang w:val="uk-UA"/>
        </w:rPr>
      </w:pPr>
    </w:p>
    <w:p w14:paraId="062A3242" w14:textId="77777777" w:rsidR="003F46CB" w:rsidRPr="00A3336B" w:rsidRDefault="003F46CB" w:rsidP="009C538D">
      <w:pPr>
        <w:spacing w:line="276" w:lineRule="auto"/>
        <w:ind w:left="6372" w:firstLine="7"/>
        <w:rPr>
          <w:rFonts w:ascii="Times New Roman" w:eastAsia="Calibri" w:hAnsi="Times New Roman" w:cs="Times New Roman"/>
          <w:sz w:val="24"/>
          <w:szCs w:val="24"/>
          <w:lang w:val="uk-UA"/>
        </w:rPr>
      </w:pPr>
    </w:p>
    <w:p w14:paraId="1BD6B218" w14:textId="77777777" w:rsidR="003F46CB" w:rsidRPr="00A3336B" w:rsidRDefault="003F46CB" w:rsidP="009C538D">
      <w:pPr>
        <w:spacing w:line="276" w:lineRule="auto"/>
        <w:ind w:left="6372" w:firstLine="7"/>
        <w:rPr>
          <w:rFonts w:ascii="Times New Roman" w:eastAsia="Calibri" w:hAnsi="Times New Roman" w:cs="Times New Roman"/>
          <w:sz w:val="24"/>
          <w:szCs w:val="24"/>
          <w:lang w:val="uk-UA"/>
        </w:rPr>
      </w:pPr>
    </w:p>
    <w:p w14:paraId="167B0B54" w14:textId="77777777" w:rsidR="008958C6" w:rsidRPr="00A3336B" w:rsidRDefault="008958C6" w:rsidP="009C538D">
      <w:pPr>
        <w:spacing w:line="276" w:lineRule="auto"/>
        <w:ind w:left="6372" w:firstLine="7"/>
        <w:rPr>
          <w:rFonts w:ascii="Times New Roman" w:eastAsia="Calibri" w:hAnsi="Times New Roman" w:cs="Times New Roman"/>
          <w:sz w:val="24"/>
          <w:szCs w:val="24"/>
          <w:lang w:val="uk-UA"/>
        </w:rPr>
      </w:pPr>
    </w:p>
    <w:p w14:paraId="096E495F" w14:textId="77777777" w:rsidR="008958C6" w:rsidRPr="00A3336B" w:rsidRDefault="008958C6" w:rsidP="009C538D">
      <w:pPr>
        <w:spacing w:line="276" w:lineRule="auto"/>
        <w:ind w:left="6372" w:firstLine="7"/>
        <w:rPr>
          <w:rFonts w:ascii="Times New Roman" w:eastAsia="Calibri" w:hAnsi="Times New Roman" w:cs="Times New Roman"/>
          <w:sz w:val="24"/>
          <w:szCs w:val="24"/>
          <w:lang w:val="uk-UA"/>
        </w:rPr>
      </w:pPr>
    </w:p>
    <w:p w14:paraId="6701694C" w14:textId="77777777" w:rsidR="008958C6" w:rsidRPr="00A3336B" w:rsidRDefault="008958C6" w:rsidP="009C538D">
      <w:pPr>
        <w:spacing w:line="276" w:lineRule="auto"/>
        <w:ind w:left="6372" w:firstLine="7"/>
        <w:rPr>
          <w:rFonts w:ascii="Times New Roman" w:eastAsia="Calibri" w:hAnsi="Times New Roman" w:cs="Times New Roman"/>
          <w:sz w:val="24"/>
          <w:szCs w:val="24"/>
          <w:lang w:val="uk-UA"/>
        </w:rPr>
      </w:pPr>
    </w:p>
    <w:p w14:paraId="3C3173C2" w14:textId="77777777" w:rsidR="008958C6" w:rsidRPr="00A3336B" w:rsidRDefault="008958C6" w:rsidP="009C538D">
      <w:pPr>
        <w:spacing w:line="276" w:lineRule="auto"/>
        <w:ind w:left="6372" w:firstLine="7"/>
        <w:rPr>
          <w:rFonts w:ascii="Times New Roman" w:eastAsia="Calibri" w:hAnsi="Times New Roman" w:cs="Times New Roman"/>
          <w:sz w:val="24"/>
          <w:szCs w:val="24"/>
          <w:lang w:val="uk-UA"/>
        </w:rPr>
      </w:pPr>
    </w:p>
    <w:p w14:paraId="5032A993" w14:textId="77777777" w:rsidR="008958C6" w:rsidRPr="00A3336B" w:rsidRDefault="008958C6" w:rsidP="009C538D">
      <w:pPr>
        <w:spacing w:line="276" w:lineRule="auto"/>
        <w:ind w:left="6372" w:firstLine="7"/>
        <w:rPr>
          <w:rFonts w:ascii="Times New Roman" w:eastAsia="Calibri" w:hAnsi="Times New Roman" w:cs="Times New Roman"/>
          <w:sz w:val="24"/>
          <w:szCs w:val="24"/>
          <w:lang w:val="uk-UA"/>
        </w:rPr>
      </w:pPr>
    </w:p>
    <w:p w14:paraId="42A04CE9" w14:textId="77777777" w:rsidR="008958C6" w:rsidRPr="00A3336B" w:rsidRDefault="008958C6" w:rsidP="009C538D">
      <w:pPr>
        <w:spacing w:line="276" w:lineRule="auto"/>
        <w:ind w:left="6372" w:firstLine="7"/>
        <w:rPr>
          <w:rFonts w:ascii="Times New Roman" w:eastAsia="Calibri" w:hAnsi="Times New Roman" w:cs="Times New Roman"/>
          <w:sz w:val="24"/>
          <w:szCs w:val="24"/>
          <w:lang w:val="uk-UA"/>
        </w:rPr>
      </w:pPr>
    </w:p>
    <w:p w14:paraId="1AB35EB0" w14:textId="77777777" w:rsidR="008958C6" w:rsidRPr="00A3336B" w:rsidRDefault="008958C6" w:rsidP="009C538D">
      <w:pPr>
        <w:spacing w:line="276" w:lineRule="auto"/>
        <w:ind w:left="6372" w:firstLine="7"/>
        <w:rPr>
          <w:rFonts w:ascii="Times New Roman" w:eastAsia="Calibri" w:hAnsi="Times New Roman" w:cs="Times New Roman"/>
          <w:sz w:val="24"/>
          <w:szCs w:val="24"/>
          <w:lang w:val="uk-UA"/>
        </w:rPr>
      </w:pPr>
    </w:p>
    <w:p w14:paraId="6E4449D2" w14:textId="77777777" w:rsidR="003F46CB" w:rsidRPr="00A3336B" w:rsidRDefault="003F46CB" w:rsidP="009C538D">
      <w:pPr>
        <w:spacing w:line="276" w:lineRule="auto"/>
        <w:ind w:left="6372" w:firstLine="7"/>
        <w:rPr>
          <w:rFonts w:ascii="Times New Roman" w:eastAsia="Calibri" w:hAnsi="Times New Roman" w:cs="Times New Roman"/>
          <w:sz w:val="24"/>
          <w:szCs w:val="24"/>
          <w:lang w:val="uk-UA"/>
        </w:rPr>
      </w:pPr>
    </w:p>
    <w:p w14:paraId="4CD0ECDB" w14:textId="5DBD1D1F" w:rsidR="003F46CB" w:rsidRDefault="003F46CB" w:rsidP="009C538D">
      <w:pPr>
        <w:spacing w:line="276" w:lineRule="auto"/>
        <w:ind w:left="6372" w:firstLine="7"/>
        <w:rPr>
          <w:rFonts w:ascii="Times New Roman" w:eastAsia="Calibri" w:hAnsi="Times New Roman" w:cs="Times New Roman"/>
          <w:sz w:val="24"/>
          <w:szCs w:val="24"/>
          <w:lang w:val="uk-UA"/>
        </w:rPr>
      </w:pPr>
    </w:p>
    <w:p w14:paraId="3B132519" w14:textId="68830D11" w:rsidR="00101850" w:rsidRDefault="00101850" w:rsidP="009C538D">
      <w:pPr>
        <w:spacing w:line="276" w:lineRule="auto"/>
        <w:ind w:left="6372" w:firstLine="7"/>
        <w:rPr>
          <w:rFonts w:ascii="Times New Roman" w:eastAsia="Calibri" w:hAnsi="Times New Roman" w:cs="Times New Roman"/>
          <w:sz w:val="24"/>
          <w:szCs w:val="24"/>
          <w:lang w:val="uk-UA"/>
        </w:rPr>
      </w:pPr>
    </w:p>
    <w:p w14:paraId="06992EFA" w14:textId="77777777" w:rsidR="00101850" w:rsidRPr="00A3336B" w:rsidRDefault="00101850" w:rsidP="009C538D">
      <w:pPr>
        <w:spacing w:line="276" w:lineRule="auto"/>
        <w:ind w:left="6372" w:firstLine="7"/>
        <w:rPr>
          <w:rFonts w:ascii="Times New Roman" w:eastAsia="Calibri" w:hAnsi="Times New Roman" w:cs="Times New Roman"/>
          <w:sz w:val="24"/>
          <w:szCs w:val="24"/>
          <w:lang w:val="uk-UA"/>
        </w:rPr>
      </w:pPr>
    </w:p>
    <w:p w14:paraId="061B793C" w14:textId="77777777" w:rsidR="00597229" w:rsidRPr="00A3336B" w:rsidRDefault="00597229" w:rsidP="009C538D">
      <w:pPr>
        <w:spacing w:line="276" w:lineRule="auto"/>
        <w:ind w:left="6372" w:firstLine="7"/>
        <w:rPr>
          <w:rFonts w:ascii="Times New Roman" w:eastAsia="Calibri" w:hAnsi="Times New Roman" w:cs="Times New Roman"/>
          <w:sz w:val="24"/>
          <w:szCs w:val="24"/>
          <w:lang w:val="uk-UA"/>
        </w:rPr>
      </w:pPr>
    </w:p>
    <w:p w14:paraId="6706A6F2" w14:textId="77777777" w:rsidR="003F46CB" w:rsidRPr="00A3336B" w:rsidRDefault="003F46CB" w:rsidP="009C538D">
      <w:pPr>
        <w:spacing w:line="276" w:lineRule="auto"/>
        <w:ind w:left="6372" w:firstLine="7"/>
        <w:rPr>
          <w:rFonts w:ascii="Times New Roman" w:eastAsia="Calibri" w:hAnsi="Times New Roman" w:cs="Times New Roman"/>
          <w:sz w:val="24"/>
          <w:szCs w:val="24"/>
          <w:lang w:val="uk-UA"/>
        </w:rPr>
      </w:pPr>
    </w:p>
    <w:p w14:paraId="053F7BF1" w14:textId="77777777" w:rsidR="003F46CB" w:rsidRPr="00A3336B" w:rsidRDefault="003F46CB" w:rsidP="009C538D">
      <w:pPr>
        <w:spacing w:line="276" w:lineRule="auto"/>
        <w:ind w:left="6372" w:firstLine="7"/>
        <w:rPr>
          <w:rFonts w:ascii="Times New Roman" w:eastAsia="Calibri" w:hAnsi="Times New Roman" w:cs="Times New Roman"/>
          <w:sz w:val="24"/>
          <w:szCs w:val="24"/>
          <w:lang w:val="uk-UA"/>
        </w:rPr>
      </w:pPr>
    </w:p>
    <w:p w14:paraId="6F8280D9" w14:textId="77777777" w:rsidR="009C538D" w:rsidRPr="00A3336B" w:rsidRDefault="009C538D" w:rsidP="009C538D">
      <w:pPr>
        <w:spacing w:line="276" w:lineRule="auto"/>
        <w:ind w:left="6372" w:firstLine="7"/>
        <w:rPr>
          <w:rFonts w:ascii="Times New Roman" w:eastAsia="Calibri" w:hAnsi="Times New Roman" w:cs="Times New Roman"/>
          <w:sz w:val="24"/>
          <w:szCs w:val="24"/>
          <w:lang w:val="uk-UA"/>
        </w:rPr>
      </w:pPr>
      <w:r w:rsidRPr="00A3336B">
        <w:rPr>
          <w:rFonts w:ascii="Times New Roman" w:eastAsia="Calibri" w:hAnsi="Times New Roman" w:cs="Times New Roman"/>
          <w:sz w:val="24"/>
          <w:szCs w:val="24"/>
          <w:lang w:val="uk-UA"/>
        </w:rPr>
        <w:lastRenderedPageBreak/>
        <w:t>Додаток № 1</w:t>
      </w:r>
    </w:p>
    <w:p w14:paraId="7C95FCCA" w14:textId="77777777" w:rsidR="009C538D" w:rsidRPr="00A3336B" w:rsidRDefault="009C538D" w:rsidP="009C538D">
      <w:pPr>
        <w:spacing w:line="276" w:lineRule="auto"/>
        <w:ind w:firstLine="7"/>
        <w:rPr>
          <w:rFonts w:ascii="Times New Roman" w:eastAsia="Calibri" w:hAnsi="Times New Roman" w:cs="Times New Roman"/>
          <w:sz w:val="24"/>
          <w:szCs w:val="24"/>
          <w:lang w:val="uk-UA"/>
        </w:rPr>
      </w:pPr>
      <w:r w:rsidRPr="00A3336B">
        <w:rPr>
          <w:rFonts w:ascii="Times New Roman" w:eastAsia="Calibri" w:hAnsi="Times New Roman" w:cs="Times New Roman"/>
          <w:sz w:val="24"/>
          <w:szCs w:val="24"/>
          <w:lang w:val="uk-UA"/>
        </w:rPr>
        <w:tab/>
      </w:r>
      <w:r w:rsidRPr="00A3336B">
        <w:rPr>
          <w:rFonts w:ascii="Times New Roman" w:eastAsia="Calibri" w:hAnsi="Times New Roman" w:cs="Times New Roman"/>
          <w:sz w:val="24"/>
          <w:szCs w:val="24"/>
          <w:lang w:val="uk-UA"/>
        </w:rPr>
        <w:tab/>
      </w:r>
      <w:r w:rsidRPr="00A3336B">
        <w:rPr>
          <w:rFonts w:ascii="Times New Roman" w:eastAsia="Calibri" w:hAnsi="Times New Roman" w:cs="Times New Roman"/>
          <w:sz w:val="24"/>
          <w:szCs w:val="24"/>
          <w:lang w:val="uk-UA"/>
        </w:rPr>
        <w:tab/>
      </w:r>
      <w:r w:rsidRPr="00A3336B">
        <w:rPr>
          <w:rFonts w:ascii="Times New Roman" w:eastAsia="Calibri" w:hAnsi="Times New Roman" w:cs="Times New Roman"/>
          <w:sz w:val="24"/>
          <w:szCs w:val="24"/>
          <w:lang w:val="uk-UA"/>
        </w:rPr>
        <w:tab/>
      </w:r>
      <w:r w:rsidRPr="00A3336B">
        <w:rPr>
          <w:rFonts w:ascii="Times New Roman" w:eastAsia="Calibri" w:hAnsi="Times New Roman" w:cs="Times New Roman"/>
          <w:sz w:val="24"/>
          <w:szCs w:val="24"/>
          <w:lang w:val="uk-UA"/>
        </w:rPr>
        <w:tab/>
      </w:r>
      <w:r w:rsidRPr="00A3336B">
        <w:rPr>
          <w:rFonts w:ascii="Times New Roman" w:eastAsia="Calibri" w:hAnsi="Times New Roman" w:cs="Times New Roman"/>
          <w:sz w:val="24"/>
          <w:szCs w:val="24"/>
          <w:lang w:val="uk-UA"/>
        </w:rPr>
        <w:tab/>
      </w:r>
      <w:r w:rsidRPr="00A3336B">
        <w:rPr>
          <w:rFonts w:ascii="Times New Roman" w:eastAsia="Calibri" w:hAnsi="Times New Roman" w:cs="Times New Roman"/>
          <w:sz w:val="24"/>
          <w:szCs w:val="24"/>
          <w:lang w:val="uk-UA"/>
        </w:rPr>
        <w:tab/>
      </w:r>
      <w:r w:rsidRPr="00A3336B">
        <w:rPr>
          <w:rFonts w:ascii="Times New Roman" w:eastAsia="Calibri" w:hAnsi="Times New Roman" w:cs="Times New Roman"/>
          <w:sz w:val="24"/>
          <w:szCs w:val="24"/>
          <w:lang w:val="uk-UA"/>
        </w:rPr>
        <w:tab/>
      </w:r>
      <w:r w:rsidRPr="00A3336B">
        <w:rPr>
          <w:rFonts w:ascii="Times New Roman" w:eastAsia="Calibri" w:hAnsi="Times New Roman" w:cs="Times New Roman"/>
          <w:sz w:val="24"/>
          <w:szCs w:val="24"/>
          <w:lang w:val="uk-UA"/>
        </w:rPr>
        <w:tab/>
        <w:t>до Договору підряду № ___</w:t>
      </w:r>
    </w:p>
    <w:p w14:paraId="210FCA3F" w14:textId="77777777" w:rsidR="009C538D" w:rsidRPr="00A3336B" w:rsidRDefault="009C538D" w:rsidP="009C538D">
      <w:pPr>
        <w:spacing w:line="276" w:lineRule="auto"/>
        <w:ind w:firstLine="7"/>
        <w:rPr>
          <w:rFonts w:ascii="Times New Roman" w:eastAsia="Calibri" w:hAnsi="Times New Roman" w:cs="Times New Roman"/>
          <w:sz w:val="24"/>
          <w:szCs w:val="24"/>
          <w:lang w:val="uk-UA"/>
        </w:rPr>
      </w:pPr>
      <w:r w:rsidRPr="00A3336B">
        <w:rPr>
          <w:rFonts w:ascii="Times New Roman" w:eastAsia="Calibri" w:hAnsi="Times New Roman" w:cs="Times New Roman"/>
          <w:sz w:val="24"/>
          <w:szCs w:val="24"/>
          <w:lang w:val="uk-UA"/>
        </w:rPr>
        <w:tab/>
      </w:r>
      <w:r w:rsidRPr="00A3336B">
        <w:rPr>
          <w:rFonts w:ascii="Times New Roman" w:eastAsia="Calibri" w:hAnsi="Times New Roman" w:cs="Times New Roman"/>
          <w:sz w:val="24"/>
          <w:szCs w:val="24"/>
          <w:lang w:val="uk-UA"/>
        </w:rPr>
        <w:tab/>
      </w:r>
      <w:r w:rsidRPr="00A3336B">
        <w:rPr>
          <w:rFonts w:ascii="Times New Roman" w:eastAsia="Calibri" w:hAnsi="Times New Roman" w:cs="Times New Roman"/>
          <w:sz w:val="24"/>
          <w:szCs w:val="24"/>
          <w:lang w:val="uk-UA"/>
        </w:rPr>
        <w:tab/>
      </w:r>
      <w:r w:rsidRPr="00A3336B">
        <w:rPr>
          <w:rFonts w:ascii="Times New Roman" w:eastAsia="Calibri" w:hAnsi="Times New Roman" w:cs="Times New Roman"/>
          <w:sz w:val="24"/>
          <w:szCs w:val="24"/>
          <w:lang w:val="uk-UA"/>
        </w:rPr>
        <w:tab/>
      </w:r>
      <w:r w:rsidRPr="00A3336B">
        <w:rPr>
          <w:rFonts w:ascii="Times New Roman" w:eastAsia="Calibri" w:hAnsi="Times New Roman" w:cs="Times New Roman"/>
          <w:sz w:val="24"/>
          <w:szCs w:val="24"/>
          <w:lang w:val="uk-UA"/>
        </w:rPr>
        <w:tab/>
      </w:r>
      <w:r w:rsidRPr="00A3336B">
        <w:rPr>
          <w:rFonts w:ascii="Times New Roman" w:eastAsia="Calibri" w:hAnsi="Times New Roman" w:cs="Times New Roman"/>
          <w:sz w:val="24"/>
          <w:szCs w:val="24"/>
          <w:lang w:val="uk-UA"/>
        </w:rPr>
        <w:tab/>
      </w:r>
      <w:r w:rsidRPr="00A3336B">
        <w:rPr>
          <w:rFonts w:ascii="Times New Roman" w:eastAsia="Calibri" w:hAnsi="Times New Roman" w:cs="Times New Roman"/>
          <w:sz w:val="24"/>
          <w:szCs w:val="24"/>
          <w:lang w:val="uk-UA"/>
        </w:rPr>
        <w:tab/>
      </w:r>
      <w:r w:rsidRPr="00A3336B">
        <w:rPr>
          <w:rFonts w:ascii="Times New Roman" w:eastAsia="Calibri" w:hAnsi="Times New Roman" w:cs="Times New Roman"/>
          <w:sz w:val="24"/>
          <w:szCs w:val="24"/>
          <w:lang w:val="uk-UA"/>
        </w:rPr>
        <w:tab/>
      </w:r>
      <w:r w:rsidRPr="00A3336B">
        <w:rPr>
          <w:rFonts w:ascii="Times New Roman" w:eastAsia="Calibri" w:hAnsi="Times New Roman" w:cs="Times New Roman"/>
          <w:sz w:val="24"/>
          <w:szCs w:val="24"/>
          <w:lang w:val="uk-UA"/>
        </w:rPr>
        <w:tab/>
        <w:t>від «____» ________ 202__р.</w:t>
      </w:r>
    </w:p>
    <w:p w14:paraId="75CE85E9" w14:textId="77777777" w:rsidR="009C538D" w:rsidRPr="00A3336B" w:rsidRDefault="009C538D" w:rsidP="009C538D">
      <w:pPr>
        <w:spacing w:line="276" w:lineRule="auto"/>
        <w:jc w:val="center"/>
        <w:rPr>
          <w:rFonts w:ascii="Times New Roman" w:eastAsia="Calibri" w:hAnsi="Times New Roman" w:cs="Times New Roman"/>
          <w:b/>
          <w:sz w:val="24"/>
          <w:szCs w:val="24"/>
          <w:lang w:val="uk-UA"/>
        </w:rPr>
      </w:pPr>
    </w:p>
    <w:p w14:paraId="0EF4303C" w14:textId="77777777" w:rsidR="009C538D" w:rsidRPr="00A3336B" w:rsidRDefault="009C538D" w:rsidP="009C538D">
      <w:pPr>
        <w:spacing w:line="276" w:lineRule="auto"/>
        <w:jc w:val="center"/>
        <w:rPr>
          <w:rFonts w:ascii="Times New Roman" w:eastAsia="Calibri" w:hAnsi="Times New Roman" w:cs="Times New Roman"/>
          <w:b/>
          <w:sz w:val="24"/>
          <w:szCs w:val="24"/>
          <w:lang w:val="uk-UA"/>
        </w:rPr>
      </w:pPr>
    </w:p>
    <w:p w14:paraId="48EB398D" w14:textId="77777777" w:rsidR="009C538D" w:rsidRPr="00A3336B" w:rsidRDefault="009C538D" w:rsidP="009C538D">
      <w:pPr>
        <w:spacing w:line="276" w:lineRule="auto"/>
        <w:jc w:val="center"/>
        <w:rPr>
          <w:rFonts w:ascii="Times New Roman" w:eastAsia="Calibri" w:hAnsi="Times New Roman" w:cs="Times New Roman"/>
          <w:b/>
          <w:sz w:val="24"/>
          <w:szCs w:val="24"/>
          <w:lang w:val="uk-UA"/>
        </w:rPr>
      </w:pPr>
    </w:p>
    <w:p w14:paraId="030BA234" w14:textId="77777777" w:rsidR="009C538D" w:rsidRPr="00A3336B" w:rsidRDefault="009C538D" w:rsidP="009C538D">
      <w:pPr>
        <w:spacing w:line="276" w:lineRule="auto"/>
        <w:jc w:val="center"/>
        <w:rPr>
          <w:rFonts w:ascii="Times New Roman" w:eastAsia="Calibri" w:hAnsi="Times New Roman" w:cs="Times New Roman"/>
          <w:b/>
          <w:sz w:val="24"/>
          <w:szCs w:val="24"/>
          <w:lang w:val="uk-UA"/>
        </w:rPr>
      </w:pPr>
      <w:r w:rsidRPr="00A3336B">
        <w:rPr>
          <w:rFonts w:ascii="Times New Roman" w:eastAsia="Calibri" w:hAnsi="Times New Roman" w:cs="Times New Roman"/>
          <w:b/>
          <w:sz w:val="24"/>
          <w:szCs w:val="24"/>
          <w:lang w:val="uk-UA"/>
        </w:rPr>
        <w:t>КАЛЕНДАРНИЙ ГРАФІК ВИКОНАННЯ РОБІТ</w:t>
      </w:r>
    </w:p>
    <w:p w14:paraId="705A5F68" w14:textId="77777777" w:rsidR="009C538D" w:rsidRPr="00A3336B" w:rsidRDefault="009C538D" w:rsidP="009C538D">
      <w:pPr>
        <w:spacing w:line="276" w:lineRule="auto"/>
        <w:jc w:val="center"/>
        <w:rPr>
          <w:rFonts w:ascii="Times New Roman" w:eastAsia="Calibri" w:hAnsi="Times New Roman" w:cs="Times New Roman"/>
          <w:sz w:val="24"/>
          <w:szCs w:val="24"/>
          <w:lang w:val="uk-UA"/>
        </w:rPr>
      </w:pPr>
      <w:r w:rsidRPr="00A3336B">
        <w:rPr>
          <w:rFonts w:ascii="Times New Roman" w:eastAsia="Calibri" w:hAnsi="Times New Roman" w:cs="Times New Roman"/>
          <w:sz w:val="24"/>
          <w:szCs w:val="24"/>
          <w:lang w:val="uk-UA"/>
        </w:rPr>
        <w:t>на будівництво об'єкту:</w:t>
      </w:r>
    </w:p>
    <w:p w14:paraId="560B13AA" w14:textId="77777777" w:rsidR="009C538D" w:rsidRPr="00A3336B" w:rsidRDefault="009C538D" w:rsidP="009C538D">
      <w:pPr>
        <w:spacing w:line="276" w:lineRule="auto"/>
        <w:jc w:val="center"/>
        <w:rPr>
          <w:rFonts w:ascii="Times New Roman" w:eastAsia="Calibri" w:hAnsi="Times New Roman" w:cs="Times New Roman"/>
          <w:b/>
          <w:sz w:val="24"/>
          <w:szCs w:val="24"/>
          <w:lang w:val="uk-UA"/>
        </w:rPr>
      </w:pPr>
      <w:r w:rsidRPr="00A3336B">
        <w:rPr>
          <w:rFonts w:ascii="Times New Roman" w:eastAsia="Calibri" w:hAnsi="Times New Roman" w:cs="Times New Roman"/>
          <w:sz w:val="24"/>
          <w:szCs w:val="24"/>
          <w:lang w:val="uk-UA"/>
        </w:rPr>
        <w:t>__________________________________________________</w:t>
      </w:r>
    </w:p>
    <w:p w14:paraId="01FE4D7C" w14:textId="77777777" w:rsidR="009C538D" w:rsidRPr="00A3336B" w:rsidRDefault="009C538D" w:rsidP="009C538D">
      <w:pPr>
        <w:spacing w:line="276" w:lineRule="auto"/>
        <w:jc w:val="center"/>
        <w:rPr>
          <w:rFonts w:ascii="Times New Roman" w:eastAsia="Calibri" w:hAnsi="Times New Roman" w:cs="Times New Roman"/>
          <w:sz w:val="24"/>
          <w:szCs w:val="24"/>
          <w:lang w:val="uk-UA"/>
        </w:rPr>
      </w:pPr>
    </w:p>
    <w:p w14:paraId="13EF30AB" w14:textId="77777777" w:rsidR="009C538D" w:rsidRPr="00A3336B" w:rsidRDefault="009C538D" w:rsidP="009C538D">
      <w:pPr>
        <w:tabs>
          <w:tab w:val="left" w:pos="11340"/>
        </w:tabs>
        <w:spacing w:line="276" w:lineRule="auto"/>
        <w:jc w:val="center"/>
        <w:rPr>
          <w:rFonts w:ascii="Times New Roman" w:eastAsia="Calibri" w:hAnsi="Times New Roman" w:cs="Times New Roman"/>
          <w:sz w:val="24"/>
          <w:szCs w:val="24"/>
          <w:lang w:val="uk-UA"/>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980"/>
        <w:gridCol w:w="1231"/>
        <w:gridCol w:w="1249"/>
        <w:gridCol w:w="1255"/>
        <w:gridCol w:w="1077"/>
        <w:gridCol w:w="975"/>
      </w:tblGrid>
      <w:tr w:rsidR="009C538D" w:rsidRPr="00A3336B" w14:paraId="18D96982" w14:textId="77777777" w:rsidTr="00B57871">
        <w:trPr>
          <w:trHeight w:val="113"/>
        </w:trPr>
        <w:tc>
          <w:tcPr>
            <w:tcW w:w="1985" w:type="dxa"/>
            <w:vMerge w:val="restart"/>
            <w:vAlign w:val="center"/>
          </w:tcPr>
          <w:p w14:paraId="5A2AC073" w14:textId="77777777" w:rsidR="009C538D" w:rsidRPr="00A3336B" w:rsidRDefault="009C538D" w:rsidP="00B57871">
            <w:pPr>
              <w:jc w:val="center"/>
              <w:rPr>
                <w:rFonts w:ascii="Times New Roman" w:eastAsia="Calibri" w:hAnsi="Times New Roman" w:cs="Times New Roman"/>
                <w:sz w:val="24"/>
                <w:szCs w:val="24"/>
                <w:lang w:val="uk-UA"/>
              </w:rPr>
            </w:pPr>
            <w:r w:rsidRPr="00A3336B">
              <w:rPr>
                <w:rFonts w:ascii="Times New Roman" w:eastAsia="Calibri" w:hAnsi="Times New Roman" w:cs="Times New Roman"/>
                <w:sz w:val="24"/>
                <w:szCs w:val="24"/>
                <w:lang w:val="uk-UA"/>
              </w:rPr>
              <w:t>Вид робіт</w:t>
            </w:r>
          </w:p>
        </w:tc>
        <w:tc>
          <w:tcPr>
            <w:tcW w:w="2552" w:type="dxa"/>
            <w:vMerge w:val="restart"/>
            <w:vAlign w:val="center"/>
          </w:tcPr>
          <w:p w14:paraId="3525F2B1" w14:textId="77777777" w:rsidR="009C538D" w:rsidRPr="00A3336B" w:rsidRDefault="009C538D" w:rsidP="00B57871">
            <w:pPr>
              <w:jc w:val="center"/>
              <w:rPr>
                <w:rFonts w:ascii="Times New Roman" w:eastAsia="Calibri" w:hAnsi="Times New Roman" w:cs="Times New Roman"/>
                <w:sz w:val="24"/>
                <w:szCs w:val="24"/>
                <w:lang w:val="uk-UA"/>
              </w:rPr>
            </w:pPr>
            <w:r w:rsidRPr="00A3336B">
              <w:rPr>
                <w:rFonts w:ascii="Times New Roman" w:eastAsia="Calibri" w:hAnsi="Times New Roman" w:cs="Times New Roman"/>
                <w:sz w:val="24"/>
                <w:szCs w:val="24"/>
                <w:lang w:val="uk-UA"/>
              </w:rPr>
              <w:t>Обсяг робіт</w:t>
            </w:r>
          </w:p>
        </w:tc>
        <w:tc>
          <w:tcPr>
            <w:tcW w:w="7105" w:type="dxa"/>
            <w:gridSpan w:val="5"/>
          </w:tcPr>
          <w:p w14:paraId="0BDC2DE5" w14:textId="77777777" w:rsidR="009C538D" w:rsidRPr="00A3336B" w:rsidRDefault="009C538D" w:rsidP="00B57871">
            <w:pPr>
              <w:jc w:val="center"/>
              <w:rPr>
                <w:rFonts w:ascii="Times New Roman" w:eastAsia="Calibri" w:hAnsi="Times New Roman" w:cs="Times New Roman"/>
                <w:sz w:val="24"/>
                <w:szCs w:val="24"/>
                <w:lang w:val="uk-UA"/>
              </w:rPr>
            </w:pPr>
            <w:r w:rsidRPr="00A3336B">
              <w:rPr>
                <w:rFonts w:ascii="Times New Roman" w:eastAsia="Calibri" w:hAnsi="Times New Roman" w:cs="Times New Roman"/>
                <w:sz w:val="24"/>
                <w:szCs w:val="24"/>
                <w:lang w:val="uk-UA"/>
              </w:rPr>
              <w:t>Період (рік)</w:t>
            </w:r>
          </w:p>
        </w:tc>
      </w:tr>
      <w:tr w:rsidR="009C538D" w:rsidRPr="00A3336B" w14:paraId="089E809C" w14:textId="77777777" w:rsidTr="00B57871">
        <w:trPr>
          <w:trHeight w:val="112"/>
        </w:trPr>
        <w:tc>
          <w:tcPr>
            <w:tcW w:w="1985" w:type="dxa"/>
            <w:vMerge/>
            <w:vAlign w:val="center"/>
          </w:tcPr>
          <w:p w14:paraId="67B1665B" w14:textId="77777777" w:rsidR="009C538D" w:rsidRPr="00A3336B" w:rsidRDefault="009C538D" w:rsidP="00B57871">
            <w:pPr>
              <w:jc w:val="center"/>
              <w:rPr>
                <w:rFonts w:ascii="Times New Roman" w:eastAsia="Calibri" w:hAnsi="Times New Roman" w:cs="Times New Roman"/>
                <w:sz w:val="24"/>
                <w:szCs w:val="24"/>
                <w:lang w:val="uk-UA"/>
              </w:rPr>
            </w:pPr>
          </w:p>
        </w:tc>
        <w:tc>
          <w:tcPr>
            <w:tcW w:w="2552" w:type="dxa"/>
            <w:vMerge/>
            <w:vAlign w:val="center"/>
          </w:tcPr>
          <w:p w14:paraId="1BB0B1DD" w14:textId="77777777" w:rsidR="009C538D" w:rsidRPr="00A3336B" w:rsidRDefault="009C538D" w:rsidP="00B57871">
            <w:pPr>
              <w:jc w:val="center"/>
              <w:rPr>
                <w:rFonts w:ascii="Times New Roman" w:eastAsia="Calibri" w:hAnsi="Times New Roman" w:cs="Times New Roman"/>
                <w:sz w:val="24"/>
                <w:szCs w:val="24"/>
                <w:lang w:val="uk-UA"/>
              </w:rPr>
            </w:pPr>
          </w:p>
        </w:tc>
        <w:tc>
          <w:tcPr>
            <w:tcW w:w="7105" w:type="dxa"/>
            <w:gridSpan w:val="5"/>
          </w:tcPr>
          <w:p w14:paraId="64A427FA" w14:textId="77777777" w:rsidR="009C538D" w:rsidRPr="00A3336B" w:rsidRDefault="009C538D" w:rsidP="00B57871">
            <w:pPr>
              <w:jc w:val="center"/>
              <w:rPr>
                <w:rFonts w:ascii="Times New Roman" w:eastAsia="Calibri" w:hAnsi="Times New Roman" w:cs="Times New Roman"/>
                <w:sz w:val="24"/>
                <w:szCs w:val="24"/>
                <w:vertAlign w:val="superscript"/>
                <w:lang w:val="uk-UA"/>
              </w:rPr>
            </w:pPr>
            <w:r w:rsidRPr="00A3336B">
              <w:rPr>
                <w:rFonts w:ascii="Times New Roman" w:eastAsia="Calibri" w:hAnsi="Times New Roman" w:cs="Times New Roman"/>
                <w:sz w:val="24"/>
                <w:szCs w:val="24"/>
                <w:lang w:val="uk-UA"/>
              </w:rPr>
              <w:t xml:space="preserve">місяць </w:t>
            </w:r>
            <w:r w:rsidRPr="00A3336B">
              <w:rPr>
                <w:rFonts w:ascii="Times New Roman" w:eastAsia="Calibri" w:hAnsi="Times New Roman" w:cs="Times New Roman"/>
                <w:b/>
                <w:sz w:val="24"/>
                <w:szCs w:val="24"/>
                <w:lang w:val="uk-UA"/>
              </w:rPr>
              <w:t>*</w:t>
            </w:r>
          </w:p>
        </w:tc>
      </w:tr>
      <w:tr w:rsidR="00604C65" w:rsidRPr="00A3336B" w14:paraId="4EC16084" w14:textId="77777777" w:rsidTr="00B57871">
        <w:tc>
          <w:tcPr>
            <w:tcW w:w="1985" w:type="dxa"/>
            <w:vMerge/>
          </w:tcPr>
          <w:p w14:paraId="43B88B88" w14:textId="77777777" w:rsidR="009C538D" w:rsidRPr="00A3336B" w:rsidRDefault="009C538D" w:rsidP="00B57871">
            <w:pPr>
              <w:jc w:val="center"/>
              <w:rPr>
                <w:rFonts w:ascii="Times New Roman" w:eastAsia="Calibri" w:hAnsi="Times New Roman" w:cs="Times New Roman"/>
                <w:sz w:val="24"/>
                <w:szCs w:val="24"/>
                <w:lang w:val="uk-UA"/>
              </w:rPr>
            </w:pPr>
          </w:p>
        </w:tc>
        <w:tc>
          <w:tcPr>
            <w:tcW w:w="2552" w:type="dxa"/>
            <w:vAlign w:val="center"/>
          </w:tcPr>
          <w:p w14:paraId="19CDB65A" w14:textId="77777777" w:rsidR="009C538D" w:rsidRPr="00A3336B" w:rsidRDefault="009C538D" w:rsidP="00B57871">
            <w:pPr>
              <w:jc w:val="center"/>
              <w:rPr>
                <w:rFonts w:ascii="Times New Roman" w:eastAsia="Calibri" w:hAnsi="Times New Roman" w:cs="Times New Roman"/>
                <w:sz w:val="24"/>
                <w:szCs w:val="24"/>
                <w:lang w:val="uk-UA"/>
              </w:rPr>
            </w:pPr>
            <w:r w:rsidRPr="00A3336B">
              <w:rPr>
                <w:rFonts w:ascii="Times New Roman" w:eastAsia="Calibri" w:hAnsi="Times New Roman" w:cs="Times New Roman"/>
                <w:sz w:val="24"/>
                <w:szCs w:val="24"/>
                <w:lang w:val="uk-UA"/>
              </w:rPr>
              <w:t>Вартість, грн. з ПДВ</w:t>
            </w:r>
          </w:p>
        </w:tc>
        <w:tc>
          <w:tcPr>
            <w:tcW w:w="1418" w:type="dxa"/>
            <w:vAlign w:val="center"/>
          </w:tcPr>
          <w:p w14:paraId="03D95B4A" w14:textId="4BED90C7" w:rsidR="009C538D" w:rsidRPr="00A3336B" w:rsidRDefault="00604C65" w:rsidP="00B57871">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квітень</w:t>
            </w:r>
          </w:p>
        </w:tc>
        <w:tc>
          <w:tcPr>
            <w:tcW w:w="1418" w:type="dxa"/>
            <w:vAlign w:val="center"/>
          </w:tcPr>
          <w:p w14:paraId="448FC906" w14:textId="5579AA07" w:rsidR="009C538D" w:rsidRPr="00A3336B" w:rsidRDefault="00604C65" w:rsidP="00B57871">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травень</w:t>
            </w:r>
          </w:p>
        </w:tc>
        <w:tc>
          <w:tcPr>
            <w:tcW w:w="1418" w:type="dxa"/>
            <w:vAlign w:val="center"/>
          </w:tcPr>
          <w:p w14:paraId="5B1FCC49" w14:textId="15CCF54C" w:rsidR="009C538D" w:rsidRPr="00A3336B" w:rsidRDefault="00604C65" w:rsidP="00B57871">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червень</w:t>
            </w:r>
          </w:p>
        </w:tc>
        <w:tc>
          <w:tcPr>
            <w:tcW w:w="1433" w:type="dxa"/>
            <w:vAlign w:val="center"/>
          </w:tcPr>
          <w:p w14:paraId="6DECF5F1" w14:textId="06EEF280" w:rsidR="009C538D" w:rsidRPr="00A3336B" w:rsidRDefault="00604C65" w:rsidP="00B57871">
            <w:pPr>
              <w:jc w:val="center"/>
              <w:rPr>
                <w:rFonts w:ascii="Times New Roman" w:eastAsia="Calibri" w:hAnsi="Times New Roman" w:cs="Times New Roman"/>
                <w:sz w:val="24"/>
                <w:szCs w:val="24"/>
                <w:lang w:val="uk-UA"/>
              </w:rPr>
            </w:pPr>
            <w:r w:rsidRPr="00A3336B">
              <w:rPr>
                <w:rFonts w:ascii="Times New Roman" w:eastAsia="Calibri" w:hAnsi="Times New Roman" w:cs="Times New Roman"/>
                <w:sz w:val="24"/>
                <w:szCs w:val="24"/>
                <w:lang w:val="uk-UA"/>
              </w:rPr>
              <w:t>і т.д.</w:t>
            </w:r>
            <w:bookmarkStart w:id="1" w:name="_GoBack"/>
            <w:bookmarkEnd w:id="1"/>
          </w:p>
        </w:tc>
        <w:tc>
          <w:tcPr>
            <w:tcW w:w="1418" w:type="dxa"/>
            <w:vAlign w:val="center"/>
          </w:tcPr>
          <w:p w14:paraId="36A40E32" w14:textId="01163FF2" w:rsidR="009C538D" w:rsidRPr="00A3336B" w:rsidRDefault="009C538D" w:rsidP="00B57871">
            <w:pPr>
              <w:jc w:val="center"/>
              <w:rPr>
                <w:rFonts w:ascii="Times New Roman" w:eastAsia="Calibri" w:hAnsi="Times New Roman" w:cs="Times New Roman"/>
                <w:sz w:val="24"/>
                <w:szCs w:val="24"/>
                <w:lang w:val="uk-UA"/>
              </w:rPr>
            </w:pPr>
          </w:p>
        </w:tc>
      </w:tr>
      <w:tr w:rsidR="00604C65" w:rsidRPr="00A3336B" w14:paraId="1D35E465" w14:textId="77777777" w:rsidTr="00B57871">
        <w:tc>
          <w:tcPr>
            <w:tcW w:w="1985" w:type="dxa"/>
          </w:tcPr>
          <w:p w14:paraId="6BA08550" w14:textId="77777777" w:rsidR="009C538D" w:rsidRPr="00A3336B" w:rsidRDefault="009C538D" w:rsidP="00B57871">
            <w:pPr>
              <w:jc w:val="center"/>
              <w:rPr>
                <w:rFonts w:ascii="Times New Roman" w:eastAsia="Calibri" w:hAnsi="Times New Roman" w:cs="Times New Roman"/>
                <w:sz w:val="24"/>
                <w:szCs w:val="24"/>
                <w:lang w:val="uk-UA"/>
              </w:rPr>
            </w:pPr>
            <w:r w:rsidRPr="00A3336B">
              <w:rPr>
                <w:rFonts w:ascii="Times New Roman" w:eastAsia="Calibri" w:hAnsi="Times New Roman" w:cs="Times New Roman"/>
                <w:sz w:val="24"/>
                <w:szCs w:val="24"/>
                <w:lang w:val="uk-UA"/>
              </w:rPr>
              <w:t>1</w:t>
            </w:r>
          </w:p>
        </w:tc>
        <w:tc>
          <w:tcPr>
            <w:tcW w:w="2552" w:type="dxa"/>
          </w:tcPr>
          <w:p w14:paraId="08273458" w14:textId="77777777" w:rsidR="009C538D" w:rsidRPr="00A3336B" w:rsidRDefault="009C538D" w:rsidP="00B57871">
            <w:pPr>
              <w:jc w:val="center"/>
              <w:rPr>
                <w:rFonts w:ascii="Times New Roman" w:eastAsia="Calibri" w:hAnsi="Times New Roman" w:cs="Times New Roman"/>
                <w:sz w:val="24"/>
                <w:szCs w:val="24"/>
                <w:lang w:val="uk-UA"/>
              </w:rPr>
            </w:pPr>
            <w:r w:rsidRPr="00A3336B">
              <w:rPr>
                <w:rFonts w:ascii="Times New Roman" w:eastAsia="Calibri" w:hAnsi="Times New Roman" w:cs="Times New Roman"/>
                <w:sz w:val="24"/>
                <w:szCs w:val="24"/>
                <w:lang w:val="uk-UA"/>
              </w:rPr>
              <w:t>2</w:t>
            </w:r>
          </w:p>
        </w:tc>
        <w:tc>
          <w:tcPr>
            <w:tcW w:w="1418" w:type="dxa"/>
          </w:tcPr>
          <w:p w14:paraId="630FC532" w14:textId="77777777" w:rsidR="009C538D" w:rsidRPr="00A3336B" w:rsidRDefault="009C538D" w:rsidP="00B57871">
            <w:pPr>
              <w:jc w:val="center"/>
              <w:rPr>
                <w:rFonts w:ascii="Times New Roman" w:eastAsia="Calibri" w:hAnsi="Times New Roman" w:cs="Times New Roman"/>
                <w:sz w:val="24"/>
                <w:szCs w:val="24"/>
                <w:lang w:val="uk-UA"/>
              </w:rPr>
            </w:pPr>
            <w:r w:rsidRPr="00A3336B">
              <w:rPr>
                <w:rFonts w:ascii="Times New Roman" w:eastAsia="Calibri" w:hAnsi="Times New Roman" w:cs="Times New Roman"/>
                <w:sz w:val="24"/>
                <w:szCs w:val="24"/>
                <w:lang w:val="uk-UA"/>
              </w:rPr>
              <w:t>3</w:t>
            </w:r>
          </w:p>
        </w:tc>
        <w:tc>
          <w:tcPr>
            <w:tcW w:w="1418" w:type="dxa"/>
          </w:tcPr>
          <w:p w14:paraId="6F0CF5F7" w14:textId="77777777" w:rsidR="009C538D" w:rsidRPr="00A3336B" w:rsidRDefault="009C538D" w:rsidP="00B57871">
            <w:pPr>
              <w:jc w:val="center"/>
              <w:rPr>
                <w:rFonts w:ascii="Times New Roman" w:eastAsia="Calibri" w:hAnsi="Times New Roman" w:cs="Times New Roman"/>
                <w:sz w:val="24"/>
                <w:szCs w:val="24"/>
                <w:lang w:val="uk-UA"/>
              </w:rPr>
            </w:pPr>
            <w:r w:rsidRPr="00A3336B">
              <w:rPr>
                <w:rFonts w:ascii="Times New Roman" w:eastAsia="Calibri" w:hAnsi="Times New Roman" w:cs="Times New Roman"/>
                <w:sz w:val="24"/>
                <w:szCs w:val="24"/>
                <w:lang w:val="uk-UA"/>
              </w:rPr>
              <w:t>4</w:t>
            </w:r>
          </w:p>
        </w:tc>
        <w:tc>
          <w:tcPr>
            <w:tcW w:w="1418" w:type="dxa"/>
          </w:tcPr>
          <w:p w14:paraId="5F44E6A9" w14:textId="77777777" w:rsidR="009C538D" w:rsidRPr="00A3336B" w:rsidRDefault="009C538D" w:rsidP="00B57871">
            <w:pPr>
              <w:jc w:val="center"/>
              <w:rPr>
                <w:rFonts w:ascii="Times New Roman" w:eastAsia="Calibri" w:hAnsi="Times New Roman" w:cs="Times New Roman"/>
                <w:sz w:val="24"/>
                <w:szCs w:val="24"/>
                <w:lang w:val="uk-UA"/>
              </w:rPr>
            </w:pPr>
            <w:r w:rsidRPr="00A3336B">
              <w:rPr>
                <w:rFonts w:ascii="Times New Roman" w:eastAsia="Calibri" w:hAnsi="Times New Roman" w:cs="Times New Roman"/>
                <w:sz w:val="24"/>
                <w:szCs w:val="24"/>
                <w:lang w:val="uk-UA"/>
              </w:rPr>
              <w:t>5</w:t>
            </w:r>
          </w:p>
        </w:tc>
        <w:tc>
          <w:tcPr>
            <w:tcW w:w="1433" w:type="dxa"/>
          </w:tcPr>
          <w:p w14:paraId="7151CAD1" w14:textId="77777777" w:rsidR="009C538D" w:rsidRPr="00A3336B" w:rsidRDefault="009C538D" w:rsidP="00B57871">
            <w:pPr>
              <w:jc w:val="center"/>
              <w:rPr>
                <w:rFonts w:ascii="Times New Roman" w:eastAsia="Calibri" w:hAnsi="Times New Roman" w:cs="Times New Roman"/>
                <w:sz w:val="24"/>
                <w:szCs w:val="24"/>
                <w:lang w:val="uk-UA"/>
              </w:rPr>
            </w:pPr>
            <w:r w:rsidRPr="00A3336B">
              <w:rPr>
                <w:rFonts w:ascii="Times New Roman" w:eastAsia="Calibri" w:hAnsi="Times New Roman" w:cs="Times New Roman"/>
                <w:sz w:val="24"/>
                <w:szCs w:val="24"/>
                <w:lang w:val="uk-UA"/>
              </w:rPr>
              <w:t>6</w:t>
            </w:r>
          </w:p>
        </w:tc>
        <w:tc>
          <w:tcPr>
            <w:tcW w:w="1418" w:type="dxa"/>
          </w:tcPr>
          <w:p w14:paraId="69DEA391" w14:textId="77777777" w:rsidR="009C538D" w:rsidRPr="00A3336B" w:rsidRDefault="009C538D" w:rsidP="00B57871">
            <w:pPr>
              <w:jc w:val="center"/>
              <w:rPr>
                <w:rFonts w:ascii="Times New Roman" w:eastAsia="Calibri" w:hAnsi="Times New Roman" w:cs="Times New Roman"/>
                <w:sz w:val="24"/>
                <w:szCs w:val="24"/>
                <w:lang w:val="uk-UA"/>
              </w:rPr>
            </w:pPr>
            <w:r w:rsidRPr="00A3336B">
              <w:rPr>
                <w:rFonts w:ascii="Times New Roman" w:eastAsia="Calibri" w:hAnsi="Times New Roman" w:cs="Times New Roman"/>
                <w:sz w:val="24"/>
                <w:szCs w:val="24"/>
                <w:lang w:val="uk-UA"/>
              </w:rPr>
              <w:t>7</w:t>
            </w:r>
          </w:p>
        </w:tc>
      </w:tr>
      <w:tr w:rsidR="00604C65" w:rsidRPr="00A3336B" w14:paraId="28F241F8" w14:textId="77777777" w:rsidTr="00B57871">
        <w:trPr>
          <w:trHeight w:val="522"/>
        </w:trPr>
        <w:tc>
          <w:tcPr>
            <w:tcW w:w="1985" w:type="dxa"/>
          </w:tcPr>
          <w:p w14:paraId="3787ADB1" w14:textId="77777777" w:rsidR="009C538D" w:rsidRPr="00A3336B" w:rsidRDefault="009C538D" w:rsidP="00B57871">
            <w:pPr>
              <w:jc w:val="center"/>
              <w:rPr>
                <w:rFonts w:ascii="Times New Roman" w:eastAsia="Calibri" w:hAnsi="Times New Roman" w:cs="Times New Roman"/>
                <w:sz w:val="24"/>
                <w:szCs w:val="24"/>
                <w:lang w:val="uk-UA"/>
              </w:rPr>
            </w:pPr>
          </w:p>
          <w:p w14:paraId="6B1F1F36" w14:textId="77777777" w:rsidR="009C538D" w:rsidRPr="00A3336B" w:rsidRDefault="009C538D" w:rsidP="00B57871">
            <w:pPr>
              <w:jc w:val="center"/>
              <w:rPr>
                <w:rFonts w:ascii="Times New Roman" w:eastAsia="Calibri" w:hAnsi="Times New Roman" w:cs="Times New Roman"/>
                <w:sz w:val="24"/>
                <w:szCs w:val="24"/>
                <w:lang w:val="uk-UA"/>
              </w:rPr>
            </w:pPr>
          </w:p>
        </w:tc>
        <w:tc>
          <w:tcPr>
            <w:tcW w:w="2552" w:type="dxa"/>
          </w:tcPr>
          <w:p w14:paraId="23FD5880" w14:textId="77777777" w:rsidR="009C538D" w:rsidRPr="00A3336B" w:rsidRDefault="009C538D" w:rsidP="00B57871">
            <w:pPr>
              <w:jc w:val="center"/>
              <w:rPr>
                <w:rFonts w:ascii="Times New Roman" w:eastAsia="Calibri" w:hAnsi="Times New Roman" w:cs="Times New Roman"/>
                <w:sz w:val="24"/>
                <w:szCs w:val="24"/>
                <w:lang w:val="uk-UA"/>
              </w:rPr>
            </w:pPr>
          </w:p>
        </w:tc>
        <w:tc>
          <w:tcPr>
            <w:tcW w:w="1418" w:type="dxa"/>
          </w:tcPr>
          <w:p w14:paraId="4938DFF8" w14:textId="77777777" w:rsidR="009C538D" w:rsidRPr="00A3336B" w:rsidRDefault="009C538D" w:rsidP="00B57871">
            <w:pPr>
              <w:jc w:val="center"/>
              <w:rPr>
                <w:rFonts w:ascii="Times New Roman" w:eastAsia="Calibri" w:hAnsi="Times New Roman" w:cs="Times New Roman"/>
                <w:sz w:val="24"/>
                <w:szCs w:val="24"/>
                <w:lang w:val="uk-UA"/>
              </w:rPr>
            </w:pPr>
          </w:p>
        </w:tc>
        <w:tc>
          <w:tcPr>
            <w:tcW w:w="1418" w:type="dxa"/>
          </w:tcPr>
          <w:p w14:paraId="25F51326" w14:textId="77777777" w:rsidR="009C538D" w:rsidRPr="00A3336B" w:rsidRDefault="009C538D" w:rsidP="00B57871">
            <w:pPr>
              <w:jc w:val="center"/>
              <w:rPr>
                <w:rFonts w:ascii="Times New Roman" w:eastAsia="Calibri" w:hAnsi="Times New Roman" w:cs="Times New Roman"/>
                <w:sz w:val="24"/>
                <w:szCs w:val="24"/>
                <w:lang w:val="uk-UA"/>
              </w:rPr>
            </w:pPr>
          </w:p>
        </w:tc>
        <w:tc>
          <w:tcPr>
            <w:tcW w:w="1418" w:type="dxa"/>
          </w:tcPr>
          <w:p w14:paraId="45EC5B6A" w14:textId="77777777" w:rsidR="009C538D" w:rsidRPr="00A3336B" w:rsidRDefault="009C538D" w:rsidP="00B57871">
            <w:pPr>
              <w:jc w:val="center"/>
              <w:rPr>
                <w:rFonts w:ascii="Times New Roman" w:eastAsia="Calibri" w:hAnsi="Times New Roman" w:cs="Times New Roman"/>
                <w:sz w:val="24"/>
                <w:szCs w:val="24"/>
                <w:lang w:val="uk-UA"/>
              </w:rPr>
            </w:pPr>
          </w:p>
        </w:tc>
        <w:tc>
          <w:tcPr>
            <w:tcW w:w="1433" w:type="dxa"/>
          </w:tcPr>
          <w:p w14:paraId="177BDDB5" w14:textId="77777777" w:rsidR="009C538D" w:rsidRPr="00A3336B" w:rsidRDefault="009C538D" w:rsidP="00B57871">
            <w:pPr>
              <w:jc w:val="center"/>
              <w:rPr>
                <w:rFonts w:ascii="Times New Roman" w:eastAsia="Calibri" w:hAnsi="Times New Roman" w:cs="Times New Roman"/>
                <w:sz w:val="24"/>
                <w:szCs w:val="24"/>
                <w:lang w:val="uk-UA"/>
              </w:rPr>
            </w:pPr>
          </w:p>
        </w:tc>
        <w:tc>
          <w:tcPr>
            <w:tcW w:w="1418" w:type="dxa"/>
          </w:tcPr>
          <w:p w14:paraId="05F52753" w14:textId="77777777" w:rsidR="009C538D" w:rsidRPr="00A3336B" w:rsidRDefault="009C538D" w:rsidP="00B57871">
            <w:pPr>
              <w:jc w:val="center"/>
              <w:rPr>
                <w:rFonts w:ascii="Times New Roman" w:eastAsia="Calibri" w:hAnsi="Times New Roman" w:cs="Times New Roman"/>
                <w:sz w:val="24"/>
                <w:szCs w:val="24"/>
                <w:lang w:val="uk-UA"/>
              </w:rPr>
            </w:pPr>
          </w:p>
        </w:tc>
      </w:tr>
      <w:tr w:rsidR="00604C65" w:rsidRPr="00A3336B" w14:paraId="606B5BEB" w14:textId="77777777" w:rsidTr="00B57871">
        <w:tc>
          <w:tcPr>
            <w:tcW w:w="1985" w:type="dxa"/>
          </w:tcPr>
          <w:p w14:paraId="70D97E03" w14:textId="77777777" w:rsidR="009C538D" w:rsidRPr="00A3336B" w:rsidRDefault="009C538D" w:rsidP="00B57871">
            <w:pPr>
              <w:jc w:val="center"/>
              <w:rPr>
                <w:rFonts w:ascii="Times New Roman" w:eastAsia="Calibri" w:hAnsi="Times New Roman" w:cs="Times New Roman"/>
                <w:sz w:val="24"/>
                <w:szCs w:val="24"/>
                <w:lang w:val="uk-UA"/>
              </w:rPr>
            </w:pPr>
            <w:r w:rsidRPr="00A3336B">
              <w:rPr>
                <w:rFonts w:ascii="Times New Roman" w:eastAsia="Calibri" w:hAnsi="Times New Roman" w:cs="Times New Roman"/>
                <w:sz w:val="24"/>
                <w:szCs w:val="24"/>
                <w:lang w:val="uk-UA"/>
              </w:rPr>
              <w:t xml:space="preserve">                                                  Всього</w:t>
            </w:r>
          </w:p>
        </w:tc>
        <w:tc>
          <w:tcPr>
            <w:tcW w:w="2552" w:type="dxa"/>
          </w:tcPr>
          <w:p w14:paraId="62C43EC3" w14:textId="77777777" w:rsidR="009C538D" w:rsidRPr="00A3336B" w:rsidRDefault="009C538D" w:rsidP="00B57871">
            <w:pPr>
              <w:jc w:val="center"/>
              <w:rPr>
                <w:rFonts w:ascii="Times New Roman" w:eastAsia="Calibri" w:hAnsi="Times New Roman" w:cs="Times New Roman"/>
                <w:sz w:val="24"/>
                <w:szCs w:val="24"/>
                <w:lang w:val="uk-UA"/>
              </w:rPr>
            </w:pPr>
          </w:p>
        </w:tc>
        <w:tc>
          <w:tcPr>
            <w:tcW w:w="1418" w:type="dxa"/>
          </w:tcPr>
          <w:p w14:paraId="1DA89A7B" w14:textId="77777777" w:rsidR="009C538D" w:rsidRPr="00A3336B" w:rsidRDefault="009C538D" w:rsidP="00B57871">
            <w:pPr>
              <w:jc w:val="center"/>
              <w:rPr>
                <w:rFonts w:ascii="Times New Roman" w:eastAsia="Calibri" w:hAnsi="Times New Roman" w:cs="Times New Roman"/>
                <w:sz w:val="24"/>
                <w:szCs w:val="24"/>
                <w:lang w:val="uk-UA"/>
              </w:rPr>
            </w:pPr>
          </w:p>
        </w:tc>
        <w:tc>
          <w:tcPr>
            <w:tcW w:w="1418" w:type="dxa"/>
          </w:tcPr>
          <w:p w14:paraId="683B19C7" w14:textId="77777777" w:rsidR="009C538D" w:rsidRPr="00A3336B" w:rsidRDefault="009C538D" w:rsidP="00B57871">
            <w:pPr>
              <w:jc w:val="center"/>
              <w:rPr>
                <w:rFonts w:ascii="Times New Roman" w:eastAsia="Calibri" w:hAnsi="Times New Roman" w:cs="Times New Roman"/>
                <w:sz w:val="24"/>
                <w:szCs w:val="24"/>
                <w:lang w:val="uk-UA"/>
              </w:rPr>
            </w:pPr>
          </w:p>
        </w:tc>
        <w:tc>
          <w:tcPr>
            <w:tcW w:w="1418" w:type="dxa"/>
          </w:tcPr>
          <w:p w14:paraId="3E58D0DE" w14:textId="77777777" w:rsidR="009C538D" w:rsidRPr="00A3336B" w:rsidRDefault="009C538D" w:rsidP="00B57871">
            <w:pPr>
              <w:jc w:val="center"/>
              <w:rPr>
                <w:rFonts w:ascii="Times New Roman" w:eastAsia="Calibri" w:hAnsi="Times New Roman" w:cs="Times New Roman"/>
                <w:sz w:val="24"/>
                <w:szCs w:val="24"/>
                <w:lang w:val="uk-UA"/>
              </w:rPr>
            </w:pPr>
          </w:p>
        </w:tc>
        <w:tc>
          <w:tcPr>
            <w:tcW w:w="1433" w:type="dxa"/>
          </w:tcPr>
          <w:p w14:paraId="7051ABDD" w14:textId="77777777" w:rsidR="009C538D" w:rsidRPr="00A3336B" w:rsidRDefault="009C538D" w:rsidP="00B57871">
            <w:pPr>
              <w:jc w:val="center"/>
              <w:rPr>
                <w:rFonts w:ascii="Times New Roman" w:eastAsia="Calibri" w:hAnsi="Times New Roman" w:cs="Times New Roman"/>
                <w:sz w:val="24"/>
                <w:szCs w:val="24"/>
                <w:lang w:val="uk-UA"/>
              </w:rPr>
            </w:pPr>
          </w:p>
        </w:tc>
        <w:tc>
          <w:tcPr>
            <w:tcW w:w="1418" w:type="dxa"/>
          </w:tcPr>
          <w:p w14:paraId="083B279D" w14:textId="77777777" w:rsidR="009C538D" w:rsidRPr="00A3336B" w:rsidRDefault="009C538D" w:rsidP="00B57871">
            <w:pPr>
              <w:jc w:val="center"/>
              <w:rPr>
                <w:rFonts w:ascii="Times New Roman" w:eastAsia="Calibri" w:hAnsi="Times New Roman" w:cs="Times New Roman"/>
                <w:sz w:val="24"/>
                <w:szCs w:val="24"/>
                <w:lang w:val="uk-UA"/>
              </w:rPr>
            </w:pPr>
          </w:p>
        </w:tc>
      </w:tr>
    </w:tbl>
    <w:p w14:paraId="11B234D2" w14:textId="77777777" w:rsidR="009C538D" w:rsidRPr="00A3336B" w:rsidRDefault="009C538D" w:rsidP="009C538D">
      <w:pPr>
        <w:spacing w:line="276" w:lineRule="auto"/>
        <w:jc w:val="center"/>
        <w:rPr>
          <w:rFonts w:ascii="Times New Roman" w:eastAsia="Calibri" w:hAnsi="Times New Roman" w:cs="Times New Roman"/>
          <w:sz w:val="24"/>
          <w:szCs w:val="24"/>
          <w:lang w:val="uk-UA"/>
        </w:rPr>
      </w:pPr>
    </w:p>
    <w:p w14:paraId="7CA105B9" w14:textId="77777777" w:rsidR="009C538D" w:rsidRPr="00A3336B" w:rsidRDefault="009C538D" w:rsidP="009C538D">
      <w:pPr>
        <w:spacing w:line="276" w:lineRule="auto"/>
        <w:jc w:val="center"/>
        <w:rPr>
          <w:rFonts w:ascii="Times New Roman" w:eastAsia="Calibri" w:hAnsi="Times New Roman" w:cs="Times New Roman"/>
          <w:sz w:val="24"/>
          <w:szCs w:val="24"/>
          <w:lang w:val="uk-UA"/>
        </w:rPr>
      </w:pPr>
    </w:p>
    <w:p w14:paraId="48657534" w14:textId="77777777" w:rsidR="009C538D" w:rsidRPr="00A3336B" w:rsidRDefault="009C538D" w:rsidP="009C538D">
      <w:pPr>
        <w:spacing w:line="276" w:lineRule="auto"/>
        <w:rPr>
          <w:rFonts w:ascii="Times New Roman" w:eastAsia="Calibri" w:hAnsi="Times New Roman" w:cs="Times New Roman"/>
          <w:sz w:val="24"/>
          <w:szCs w:val="24"/>
          <w:lang w:val="uk-UA"/>
        </w:rPr>
      </w:pPr>
    </w:p>
    <w:p w14:paraId="774E346A" w14:textId="77777777" w:rsidR="009C538D" w:rsidRPr="00A3336B" w:rsidRDefault="009C538D" w:rsidP="009C538D">
      <w:pPr>
        <w:spacing w:line="276" w:lineRule="auto"/>
        <w:ind w:left="708" w:firstLine="708"/>
        <w:rPr>
          <w:rFonts w:ascii="Times New Roman" w:eastAsia="Calibri" w:hAnsi="Times New Roman" w:cs="Times New Roman"/>
          <w:sz w:val="24"/>
          <w:szCs w:val="24"/>
          <w:lang w:val="uk-UA"/>
        </w:rPr>
      </w:pPr>
      <w:r w:rsidRPr="00A3336B">
        <w:rPr>
          <w:rFonts w:ascii="Times New Roman" w:eastAsia="Calibri" w:hAnsi="Times New Roman" w:cs="Times New Roman"/>
          <w:sz w:val="24"/>
          <w:szCs w:val="24"/>
          <w:lang w:val="uk-UA"/>
        </w:rPr>
        <w:t>Замовник:</w:t>
      </w:r>
      <w:r w:rsidRPr="00A3336B">
        <w:rPr>
          <w:rFonts w:ascii="Times New Roman" w:eastAsia="Calibri" w:hAnsi="Times New Roman" w:cs="Times New Roman"/>
          <w:sz w:val="24"/>
          <w:szCs w:val="24"/>
          <w:lang w:val="uk-UA"/>
        </w:rPr>
        <w:tab/>
      </w:r>
      <w:r w:rsidRPr="00A3336B">
        <w:rPr>
          <w:rFonts w:ascii="Times New Roman" w:eastAsia="Calibri" w:hAnsi="Times New Roman" w:cs="Times New Roman"/>
          <w:sz w:val="24"/>
          <w:szCs w:val="24"/>
          <w:lang w:val="uk-UA"/>
        </w:rPr>
        <w:tab/>
      </w:r>
      <w:r w:rsidRPr="00A3336B">
        <w:rPr>
          <w:rFonts w:ascii="Times New Roman" w:eastAsia="Calibri" w:hAnsi="Times New Roman" w:cs="Times New Roman"/>
          <w:sz w:val="24"/>
          <w:szCs w:val="24"/>
          <w:lang w:val="uk-UA"/>
        </w:rPr>
        <w:tab/>
      </w:r>
      <w:r w:rsidRPr="00A3336B">
        <w:rPr>
          <w:rFonts w:ascii="Times New Roman" w:eastAsia="Calibri" w:hAnsi="Times New Roman" w:cs="Times New Roman"/>
          <w:sz w:val="24"/>
          <w:szCs w:val="24"/>
          <w:lang w:val="uk-UA"/>
        </w:rPr>
        <w:tab/>
      </w:r>
      <w:r w:rsidRPr="00A3336B">
        <w:rPr>
          <w:rFonts w:ascii="Times New Roman" w:eastAsia="Calibri" w:hAnsi="Times New Roman" w:cs="Times New Roman"/>
          <w:sz w:val="24"/>
          <w:szCs w:val="24"/>
          <w:lang w:val="uk-UA"/>
        </w:rPr>
        <w:tab/>
      </w:r>
      <w:r w:rsidRPr="00A3336B">
        <w:rPr>
          <w:rFonts w:ascii="Times New Roman" w:eastAsia="Calibri" w:hAnsi="Times New Roman" w:cs="Times New Roman"/>
          <w:sz w:val="24"/>
          <w:szCs w:val="24"/>
          <w:lang w:val="uk-UA"/>
        </w:rPr>
        <w:tab/>
      </w:r>
      <w:r w:rsidRPr="00A3336B">
        <w:rPr>
          <w:rFonts w:ascii="Times New Roman" w:eastAsia="Calibri" w:hAnsi="Times New Roman" w:cs="Times New Roman"/>
          <w:sz w:val="24"/>
          <w:szCs w:val="24"/>
          <w:lang w:val="uk-UA"/>
        </w:rPr>
        <w:tab/>
        <w:t>Підрядник:</w:t>
      </w:r>
    </w:p>
    <w:p w14:paraId="0E3DAF43" w14:textId="77777777" w:rsidR="009C538D" w:rsidRPr="00A3336B" w:rsidRDefault="009C538D" w:rsidP="009C538D">
      <w:pPr>
        <w:spacing w:line="276" w:lineRule="auto"/>
        <w:rPr>
          <w:rFonts w:eastAsia="Calibri"/>
          <w:lang w:val="uk-UA"/>
        </w:rPr>
      </w:pPr>
    </w:p>
    <w:p w14:paraId="6F794E6A" w14:textId="77777777" w:rsidR="009C538D" w:rsidRPr="00A3336B" w:rsidRDefault="009C538D" w:rsidP="009C538D">
      <w:pPr>
        <w:spacing w:line="276" w:lineRule="auto"/>
        <w:rPr>
          <w:rFonts w:eastAsia="Calibri"/>
          <w:lang w:val="uk-UA"/>
        </w:rPr>
      </w:pPr>
    </w:p>
    <w:p w14:paraId="1BC237BD" w14:textId="77777777" w:rsidR="009C538D" w:rsidRPr="00A3336B" w:rsidRDefault="009C538D" w:rsidP="009C538D">
      <w:pPr>
        <w:spacing w:line="276" w:lineRule="auto"/>
        <w:rPr>
          <w:rFonts w:eastAsia="Calibri"/>
          <w:lang w:val="uk-UA"/>
        </w:rPr>
      </w:pPr>
    </w:p>
    <w:p w14:paraId="04E111A0" w14:textId="77777777" w:rsidR="009C538D" w:rsidRPr="00A3336B" w:rsidRDefault="009C538D" w:rsidP="009C538D">
      <w:pPr>
        <w:spacing w:line="276" w:lineRule="auto"/>
        <w:rPr>
          <w:rFonts w:eastAsia="Calibri"/>
          <w:lang w:val="uk-UA"/>
        </w:rPr>
      </w:pPr>
    </w:p>
    <w:p w14:paraId="496DD0EF" w14:textId="77777777" w:rsidR="009C538D" w:rsidRPr="00A3336B" w:rsidRDefault="009C538D" w:rsidP="009C538D">
      <w:pPr>
        <w:spacing w:line="276" w:lineRule="auto"/>
        <w:rPr>
          <w:rFonts w:eastAsia="Calibri"/>
          <w:lang w:val="uk-UA"/>
        </w:rPr>
      </w:pPr>
    </w:p>
    <w:p w14:paraId="14F5484E" w14:textId="77777777" w:rsidR="009C538D" w:rsidRPr="00A3336B" w:rsidRDefault="009C538D" w:rsidP="009C538D">
      <w:pPr>
        <w:spacing w:line="276" w:lineRule="auto"/>
        <w:rPr>
          <w:rFonts w:eastAsia="Calibri"/>
          <w:lang w:val="uk-UA"/>
        </w:rPr>
      </w:pPr>
    </w:p>
    <w:p w14:paraId="20E385E5" w14:textId="77777777" w:rsidR="009C538D" w:rsidRPr="00A3336B" w:rsidRDefault="009C538D" w:rsidP="009C538D">
      <w:pPr>
        <w:spacing w:line="276" w:lineRule="auto"/>
        <w:rPr>
          <w:rFonts w:eastAsia="Calibri"/>
          <w:lang w:val="uk-UA"/>
        </w:rPr>
      </w:pPr>
    </w:p>
    <w:p w14:paraId="53946673" w14:textId="77777777" w:rsidR="009C538D" w:rsidRPr="00A3336B" w:rsidRDefault="009C538D" w:rsidP="009C538D">
      <w:pPr>
        <w:spacing w:line="276" w:lineRule="auto"/>
        <w:rPr>
          <w:rFonts w:eastAsia="Calibri"/>
          <w:sz w:val="18"/>
          <w:szCs w:val="18"/>
          <w:lang w:val="uk-UA"/>
        </w:rPr>
      </w:pPr>
    </w:p>
    <w:p w14:paraId="0E1FDC5B" w14:textId="29AADF26" w:rsidR="009C538D" w:rsidRPr="00A3336B" w:rsidRDefault="009C538D" w:rsidP="009C538D">
      <w:pPr>
        <w:spacing w:line="276" w:lineRule="auto"/>
        <w:rPr>
          <w:rFonts w:eastAsia="Calibri"/>
          <w:lang w:val="uk-UA"/>
        </w:rPr>
      </w:pPr>
    </w:p>
    <w:p w14:paraId="77553651" w14:textId="77777777" w:rsidR="00FB1AB0" w:rsidRPr="00A3336B" w:rsidRDefault="00FB1AB0">
      <w:pPr>
        <w:rPr>
          <w:lang w:val="uk-UA"/>
        </w:rPr>
      </w:pPr>
    </w:p>
    <w:sectPr w:rsidR="00FB1AB0" w:rsidRPr="00A3336B" w:rsidSect="00FE7426">
      <w:pgSz w:w="11906" w:h="16838"/>
      <w:pgMar w:top="851" w:right="850" w:bottom="85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62AAF"/>
    <w:multiLevelType w:val="hybridMultilevel"/>
    <w:tmpl w:val="7BFCD1A8"/>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06C7373B"/>
    <w:multiLevelType w:val="hybridMultilevel"/>
    <w:tmpl w:val="24B69F7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9B528E5"/>
    <w:multiLevelType w:val="hybridMultilevel"/>
    <w:tmpl w:val="3956154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17710E58"/>
    <w:multiLevelType w:val="hybridMultilevel"/>
    <w:tmpl w:val="9684CECC"/>
    <w:lvl w:ilvl="0" w:tplc="7BC4A508">
      <w:start w:val="33"/>
      <w:numFmt w:val="decimal"/>
      <w:lvlText w:val="%1."/>
      <w:lvlJc w:val="left"/>
      <w:pPr>
        <w:tabs>
          <w:tab w:val="num" w:pos="840"/>
        </w:tabs>
        <w:ind w:left="840" w:hanging="48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B69784F"/>
    <w:multiLevelType w:val="multilevel"/>
    <w:tmpl w:val="BABA100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6DB7C09"/>
    <w:multiLevelType w:val="hybridMultilevel"/>
    <w:tmpl w:val="CFB86950"/>
    <w:lvl w:ilvl="0" w:tplc="0422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AC23580"/>
    <w:multiLevelType w:val="hybridMultilevel"/>
    <w:tmpl w:val="38C66CA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0FE4039"/>
    <w:multiLevelType w:val="hybridMultilevel"/>
    <w:tmpl w:val="1C262A7A"/>
    <w:lvl w:ilvl="0" w:tplc="54582446">
      <w:start w:val="5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3137C9"/>
    <w:multiLevelType w:val="hybridMultilevel"/>
    <w:tmpl w:val="120A470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1"/>
  </w:num>
  <w:num w:numId="4">
    <w:abstractNumId w:val="0"/>
  </w:num>
  <w:num w:numId="5">
    <w:abstractNumId w:val="6"/>
  </w:num>
  <w:num w:numId="6">
    <w:abstractNumId w:val="7"/>
  </w:num>
  <w:num w:numId="7">
    <w:abstractNumId w:val="5"/>
  </w:num>
  <w:num w:numId="8">
    <w:abstractNumId w:val="4"/>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1005"/>
    <w:rsid w:val="0003146A"/>
    <w:rsid w:val="00101850"/>
    <w:rsid w:val="001524A7"/>
    <w:rsid w:val="00372BF6"/>
    <w:rsid w:val="003F46CB"/>
    <w:rsid w:val="00524B93"/>
    <w:rsid w:val="00597229"/>
    <w:rsid w:val="00604C65"/>
    <w:rsid w:val="006C4C64"/>
    <w:rsid w:val="007503C3"/>
    <w:rsid w:val="007F6702"/>
    <w:rsid w:val="00886F2A"/>
    <w:rsid w:val="0089486B"/>
    <w:rsid w:val="008958C6"/>
    <w:rsid w:val="0091549B"/>
    <w:rsid w:val="009C538D"/>
    <w:rsid w:val="00A3336B"/>
    <w:rsid w:val="00A921BE"/>
    <w:rsid w:val="00AA1005"/>
    <w:rsid w:val="00AC2103"/>
    <w:rsid w:val="00B1696C"/>
    <w:rsid w:val="00B57871"/>
    <w:rsid w:val="00C82EF2"/>
    <w:rsid w:val="00D16AA1"/>
    <w:rsid w:val="00D52A39"/>
    <w:rsid w:val="00D62D95"/>
    <w:rsid w:val="00E537F0"/>
    <w:rsid w:val="00F83B3A"/>
    <w:rsid w:val="00F86C6E"/>
    <w:rsid w:val="00FB1AB0"/>
    <w:rsid w:val="00FE74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68357"/>
  <w15:docId w15:val="{AC1B485B-79EF-4B8B-91C5-550F562AD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F2A"/>
    <w:rPr>
      <w:lang w:val="ru-RU"/>
    </w:rPr>
  </w:style>
  <w:style w:type="paragraph" w:styleId="1">
    <w:name w:val="heading 1"/>
    <w:basedOn w:val="a"/>
    <w:next w:val="a"/>
    <w:link w:val="10"/>
    <w:qFormat/>
    <w:rsid w:val="009C538D"/>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
    <w:semiHidden/>
    <w:unhideWhenUsed/>
    <w:qFormat/>
    <w:rsid w:val="009C538D"/>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86F2A"/>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rsid w:val="009C538D"/>
    <w:rPr>
      <w:rFonts w:ascii="Times New Roman" w:eastAsia="Times New Roman" w:hAnsi="Times New Roman" w:cs="Times New Roman"/>
      <w:b/>
      <w:bCs/>
      <w:sz w:val="24"/>
      <w:szCs w:val="24"/>
      <w:lang w:val="ru-RU" w:eastAsia="ru-RU"/>
    </w:rPr>
  </w:style>
  <w:style w:type="character" w:customStyle="1" w:styleId="30">
    <w:name w:val="Заголовок 3 Знак"/>
    <w:basedOn w:val="a0"/>
    <w:link w:val="3"/>
    <w:uiPriority w:val="9"/>
    <w:semiHidden/>
    <w:rsid w:val="009C538D"/>
    <w:rPr>
      <w:rFonts w:ascii="Cambria" w:eastAsia="Times New Roman" w:hAnsi="Cambria" w:cs="Times New Roman"/>
      <w:b/>
      <w:bCs/>
      <w:sz w:val="26"/>
      <w:szCs w:val="26"/>
      <w:lang w:val="ru-RU" w:eastAsia="ru-RU"/>
    </w:rPr>
  </w:style>
  <w:style w:type="paragraph" w:styleId="a3">
    <w:name w:val="Title"/>
    <w:basedOn w:val="a"/>
    <w:link w:val="a4"/>
    <w:qFormat/>
    <w:rsid w:val="009C538D"/>
    <w:pPr>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Назва Знак"/>
    <w:basedOn w:val="a0"/>
    <w:link w:val="a3"/>
    <w:rsid w:val="009C538D"/>
    <w:rPr>
      <w:rFonts w:ascii="Times New Roman" w:eastAsia="Times New Roman" w:hAnsi="Times New Roman" w:cs="Times New Roman"/>
      <w:b/>
      <w:bCs/>
      <w:sz w:val="24"/>
      <w:szCs w:val="24"/>
      <w:lang w:val="ru-RU" w:eastAsia="ru-RU"/>
    </w:rPr>
  </w:style>
  <w:style w:type="paragraph" w:styleId="a5">
    <w:name w:val="Body Text"/>
    <w:basedOn w:val="a"/>
    <w:link w:val="a6"/>
    <w:semiHidden/>
    <w:rsid w:val="009C538D"/>
    <w:pPr>
      <w:spacing w:after="0" w:line="240" w:lineRule="auto"/>
      <w:jc w:val="both"/>
    </w:pPr>
    <w:rPr>
      <w:rFonts w:ascii="Times New Roman" w:eastAsia="Times New Roman" w:hAnsi="Times New Roman" w:cs="Times New Roman"/>
      <w:sz w:val="20"/>
      <w:szCs w:val="24"/>
      <w:lang w:eastAsia="ru-RU"/>
    </w:rPr>
  </w:style>
  <w:style w:type="character" w:customStyle="1" w:styleId="a6">
    <w:name w:val="Основний текст Знак"/>
    <w:basedOn w:val="a0"/>
    <w:link w:val="a5"/>
    <w:semiHidden/>
    <w:rsid w:val="009C538D"/>
    <w:rPr>
      <w:rFonts w:ascii="Times New Roman" w:eastAsia="Times New Roman" w:hAnsi="Times New Roman" w:cs="Times New Roman"/>
      <w:sz w:val="20"/>
      <w:szCs w:val="24"/>
      <w:lang w:val="ru-RU" w:eastAsia="ru-RU"/>
    </w:rPr>
  </w:style>
  <w:style w:type="paragraph" w:styleId="a7">
    <w:name w:val="Body Text Indent"/>
    <w:basedOn w:val="a"/>
    <w:link w:val="a8"/>
    <w:semiHidden/>
    <w:rsid w:val="009C538D"/>
    <w:pPr>
      <w:spacing w:after="0" w:line="240" w:lineRule="auto"/>
      <w:ind w:firstLine="360"/>
      <w:jc w:val="both"/>
    </w:pPr>
    <w:rPr>
      <w:rFonts w:ascii="Times New Roman" w:eastAsia="Times New Roman" w:hAnsi="Times New Roman" w:cs="Times New Roman"/>
      <w:sz w:val="24"/>
      <w:szCs w:val="24"/>
      <w:lang w:val="x-none" w:eastAsia="x-none"/>
    </w:rPr>
  </w:style>
  <w:style w:type="character" w:customStyle="1" w:styleId="a8">
    <w:name w:val="Основний текст з відступом Знак"/>
    <w:basedOn w:val="a0"/>
    <w:link w:val="a7"/>
    <w:semiHidden/>
    <w:rsid w:val="009C538D"/>
    <w:rPr>
      <w:rFonts w:ascii="Times New Roman" w:eastAsia="Times New Roman" w:hAnsi="Times New Roman" w:cs="Times New Roman"/>
      <w:sz w:val="24"/>
      <w:szCs w:val="24"/>
      <w:lang w:val="x-none" w:eastAsia="x-none"/>
    </w:rPr>
  </w:style>
  <w:style w:type="character" w:styleId="a9">
    <w:name w:val="page number"/>
    <w:basedOn w:val="a0"/>
    <w:semiHidden/>
    <w:rsid w:val="009C538D"/>
  </w:style>
  <w:style w:type="paragraph" w:styleId="aa">
    <w:name w:val="header"/>
    <w:basedOn w:val="a"/>
    <w:link w:val="ab"/>
    <w:semiHidden/>
    <w:rsid w:val="009C538D"/>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b">
    <w:name w:val="Верхній колонтитул Знак"/>
    <w:basedOn w:val="a0"/>
    <w:link w:val="aa"/>
    <w:semiHidden/>
    <w:rsid w:val="009C538D"/>
    <w:rPr>
      <w:rFonts w:ascii="Times New Roman" w:eastAsia="Times New Roman" w:hAnsi="Times New Roman" w:cs="Times New Roman"/>
      <w:sz w:val="24"/>
      <w:szCs w:val="24"/>
      <w:lang w:eastAsia="ru-RU"/>
    </w:rPr>
  </w:style>
  <w:style w:type="paragraph" w:styleId="2">
    <w:name w:val="Body Text Indent 2"/>
    <w:basedOn w:val="a"/>
    <w:link w:val="20"/>
    <w:semiHidden/>
    <w:rsid w:val="009C538D"/>
    <w:pPr>
      <w:spacing w:after="0" w:line="240" w:lineRule="auto"/>
      <w:ind w:firstLine="708"/>
      <w:jc w:val="both"/>
    </w:pPr>
    <w:rPr>
      <w:rFonts w:ascii="Times New Roman" w:eastAsia="Times New Roman" w:hAnsi="Times New Roman" w:cs="Times New Roman"/>
      <w:color w:val="FF0000"/>
      <w:sz w:val="24"/>
      <w:szCs w:val="24"/>
      <w:lang w:val="uk-UA" w:eastAsia="ru-RU"/>
    </w:rPr>
  </w:style>
  <w:style w:type="character" w:customStyle="1" w:styleId="20">
    <w:name w:val="Основний текст з відступом 2 Знак"/>
    <w:basedOn w:val="a0"/>
    <w:link w:val="2"/>
    <w:semiHidden/>
    <w:rsid w:val="009C538D"/>
    <w:rPr>
      <w:rFonts w:ascii="Times New Roman" w:eastAsia="Times New Roman" w:hAnsi="Times New Roman" w:cs="Times New Roman"/>
      <w:color w:val="FF0000"/>
      <w:sz w:val="24"/>
      <w:szCs w:val="24"/>
      <w:lang w:eastAsia="ru-RU"/>
    </w:rPr>
  </w:style>
  <w:style w:type="paragraph" w:styleId="31">
    <w:name w:val="Body Text Indent 3"/>
    <w:basedOn w:val="a"/>
    <w:link w:val="32"/>
    <w:semiHidden/>
    <w:rsid w:val="009C538D"/>
    <w:pPr>
      <w:spacing w:after="0" w:line="240" w:lineRule="auto"/>
      <w:ind w:firstLine="360"/>
      <w:jc w:val="both"/>
    </w:pPr>
    <w:rPr>
      <w:rFonts w:ascii="Times New Roman" w:eastAsia="Times New Roman" w:hAnsi="Times New Roman" w:cs="Times New Roman"/>
      <w:color w:val="FFFF00"/>
      <w:sz w:val="24"/>
      <w:szCs w:val="24"/>
      <w:lang w:val="uk-UA" w:eastAsia="ru-RU"/>
    </w:rPr>
  </w:style>
  <w:style w:type="character" w:customStyle="1" w:styleId="32">
    <w:name w:val="Основний текст з відступом 3 Знак"/>
    <w:basedOn w:val="a0"/>
    <w:link w:val="31"/>
    <w:semiHidden/>
    <w:rsid w:val="009C538D"/>
    <w:rPr>
      <w:rFonts w:ascii="Times New Roman" w:eastAsia="Times New Roman" w:hAnsi="Times New Roman" w:cs="Times New Roman"/>
      <w:color w:val="FFFF00"/>
      <w:sz w:val="24"/>
      <w:szCs w:val="24"/>
      <w:lang w:eastAsia="ru-RU"/>
    </w:rPr>
  </w:style>
  <w:style w:type="paragraph" w:styleId="21">
    <w:name w:val="Body Text 2"/>
    <w:basedOn w:val="a"/>
    <w:link w:val="22"/>
    <w:semiHidden/>
    <w:rsid w:val="009C538D"/>
    <w:pPr>
      <w:spacing w:after="0" w:line="240" w:lineRule="auto"/>
      <w:ind w:right="-5"/>
    </w:pPr>
    <w:rPr>
      <w:rFonts w:ascii="Times New Roman" w:eastAsia="Times New Roman" w:hAnsi="Times New Roman" w:cs="Times New Roman"/>
      <w:b/>
      <w:bCs/>
      <w:sz w:val="24"/>
      <w:szCs w:val="24"/>
      <w:lang w:val="uk-UA" w:eastAsia="ru-RU"/>
    </w:rPr>
  </w:style>
  <w:style w:type="character" w:customStyle="1" w:styleId="22">
    <w:name w:val="Основний текст 2 Знак"/>
    <w:basedOn w:val="a0"/>
    <w:link w:val="21"/>
    <w:semiHidden/>
    <w:rsid w:val="009C538D"/>
    <w:rPr>
      <w:rFonts w:ascii="Times New Roman" w:eastAsia="Times New Roman" w:hAnsi="Times New Roman" w:cs="Times New Roman"/>
      <w:b/>
      <w:bCs/>
      <w:sz w:val="24"/>
      <w:szCs w:val="24"/>
      <w:lang w:eastAsia="ru-RU"/>
    </w:rPr>
  </w:style>
  <w:style w:type="table" w:styleId="ac">
    <w:name w:val="Table Grid"/>
    <w:basedOn w:val="a1"/>
    <w:uiPriority w:val="59"/>
    <w:rsid w:val="009C538D"/>
    <w:pPr>
      <w:spacing w:after="0" w:line="240" w:lineRule="auto"/>
    </w:pPr>
    <w:rPr>
      <w:rFonts w:ascii="Times New Roman" w:eastAsia="Times New Roman" w:hAnsi="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footer"/>
    <w:basedOn w:val="a"/>
    <w:link w:val="ae"/>
    <w:uiPriority w:val="99"/>
    <w:unhideWhenUsed/>
    <w:rsid w:val="009C538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e">
    <w:name w:val="Нижній колонтитул Знак"/>
    <w:basedOn w:val="a0"/>
    <w:link w:val="ad"/>
    <w:uiPriority w:val="99"/>
    <w:rsid w:val="009C538D"/>
    <w:rPr>
      <w:rFonts w:ascii="Times New Roman" w:eastAsia="Times New Roman" w:hAnsi="Times New Roman" w:cs="Times New Roman"/>
      <w:sz w:val="24"/>
      <w:szCs w:val="24"/>
      <w:lang w:val="x-none" w:eastAsia="x-none"/>
    </w:rPr>
  </w:style>
  <w:style w:type="character" w:customStyle="1" w:styleId="af">
    <w:name w:val="Знак Знак"/>
    <w:semiHidden/>
    <w:locked/>
    <w:rsid w:val="009C538D"/>
    <w:rPr>
      <w:sz w:val="24"/>
      <w:szCs w:val="24"/>
      <w:lang w:val="ru-RU" w:eastAsia="ru-RU" w:bidi="ar-SA"/>
    </w:rPr>
  </w:style>
  <w:style w:type="paragraph" w:styleId="af0">
    <w:name w:val="Balloon Text"/>
    <w:basedOn w:val="a"/>
    <w:link w:val="af1"/>
    <w:uiPriority w:val="99"/>
    <w:semiHidden/>
    <w:unhideWhenUsed/>
    <w:rsid w:val="009C538D"/>
    <w:pPr>
      <w:spacing w:after="0" w:line="240" w:lineRule="auto"/>
    </w:pPr>
    <w:rPr>
      <w:rFonts w:ascii="Tahoma" w:eastAsia="Times New Roman" w:hAnsi="Tahoma" w:cs="Times New Roman"/>
      <w:sz w:val="16"/>
      <w:szCs w:val="16"/>
      <w:lang w:eastAsia="ru-RU"/>
    </w:rPr>
  </w:style>
  <w:style w:type="character" w:customStyle="1" w:styleId="af1">
    <w:name w:val="Текст у виносці Знак"/>
    <w:basedOn w:val="a0"/>
    <w:link w:val="af0"/>
    <w:uiPriority w:val="99"/>
    <w:semiHidden/>
    <w:rsid w:val="009C538D"/>
    <w:rPr>
      <w:rFonts w:ascii="Tahoma" w:eastAsia="Times New Roman" w:hAnsi="Tahoma" w:cs="Times New Roman"/>
      <w:sz w:val="16"/>
      <w:szCs w:val="16"/>
      <w:lang w:val="ru-RU" w:eastAsia="ru-RU"/>
    </w:rPr>
  </w:style>
  <w:style w:type="paragraph" w:styleId="af2">
    <w:name w:val="List Paragraph"/>
    <w:basedOn w:val="a"/>
    <w:uiPriority w:val="34"/>
    <w:qFormat/>
    <w:rsid w:val="009C538D"/>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1</Pages>
  <Words>6398</Words>
  <Characters>36471</Characters>
  <Application>Microsoft Office Word</Application>
  <DocSecurity>0</DocSecurity>
  <Lines>303</Lines>
  <Paragraphs>85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Шкута</dc:creator>
  <cp:keywords/>
  <dc:description/>
  <cp:lastModifiedBy>User</cp:lastModifiedBy>
  <cp:revision>20</cp:revision>
  <dcterms:created xsi:type="dcterms:W3CDTF">2023-06-08T08:32:00Z</dcterms:created>
  <dcterms:modified xsi:type="dcterms:W3CDTF">2024-04-12T07:43:00Z</dcterms:modified>
</cp:coreProperties>
</file>