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1B" w:rsidRDefault="00BB7046" w:rsidP="00BB7046">
      <w:pPr>
        <w:jc w:val="right"/>
        <w:rPr>
          <w:b/>
          <w:i/>
          <w:lang w:val="uk-UA"/>
        </w:rPr>
      </w:pPr>
      <w:r w:rsidRPr="00BB7046">
        <w:rPr>
          <w:b/>
          <w:i/>
          <w:lang w:val="uk-UA"/>
        </w:rPr>
        <w:t>Додаток  3</w:t>
      </w:r>
    </w:p>
    <w:p w:rsidR="00BB7046" w:rsidRPr="00BB7046" w:rsidRDefault="0049091B" w:rsidP="00BB7046">
      <w:pPr>
        <w:jc w:val="right"/>
        <w:rPr>
          <w:b/>
          <w:i/>
          <w:lang w:val="uk-UA"/>
        </w:rPr>
      </w:pPr>
      <w:r>
        <w:rPr>
          <w:b/>
          <w:i/>
          <w:lang w:val="uk-UA"/>
        </w:rPr>
        <w:t>до тендерної документації</w:t>
      </w:r>
      <w:r w:rsidR="00BB7046" w:rsidRPr="00BB7046">
        <w:rPr>
          <w:b/>
          <w:i/>
          <w:lang w:val="uk-UA"/>
        </w:rPr>
        <w:t xml:space="preserve"> </w:t>
      </w:r>
    </w:p>
    <w:p w:rsidR="00BB7046" w:rsidRPr="00BB7046" w:rsidRDefault="00BB7046" w:rsidP="00BB7046">
      <w:pPr>
        <w:jc w:val="center"/>
        <w:rPr>
          <w:b/>
          <w:lang w:val="uk-UA"/>
        </w:rPr>
      </w:pPr>
    </w:p>
    <w:p w:rsidR="00BB7046" w:rsidRPr="00BB7046" w:rsidRDefault="00BB7046" w:rsidP="00BB7046">
      <w:pPr>
        <w:jc w:val="center"/>
        <w:rPr>
          <w:b/>
          <w:lang w:val="uk-UA"/>
        </w:rPr>
      </w:pPr>
    </w:p>
    <w:p w:rsidR="00781394" w:rsidRPr="00B97BEE" w:rsidRDefault="00781394" w:rsidP="00781394">
      <w:pPr>
        <w:jc w:val="center"/>
        <w:rPr>
          <w:b/>
          <w:lang w:val="uk-UA"/>
        </w:rPr>
      </w:pPr>
      <w:r w:rsidRPr="00B97BEE">
        <w:rPr>
          <w:b/>
          <w:lang w:val="uk-UA"/>
        </w:rPr>
        <w:t>ТЕХНІЧНІ, ЯКІСНІ ТА КІЛЬКІСНІ ХАРАКТЕРИСТИКИ ПРЕДМЕТА ЗАКУПІВЛІ</w:t>
      </w:r>
    </w:p>
    <w:p w:rsidR="00781394" w:rsidRPr="00B97BEE" w:rsidRDefault="00781394" w:rsidP="00781394">
      <w:pPr>
        <w:jc w:val="center"/>
        <w:rPr>
          <w:b/>
          <w:lang w:val="uk-UA"/>
        </w:rPr>
      </w:pPr>
      <w:r w:rsidRPr="00B97BEE">
        <w:rPr>
          <w:b/>
          <w:lang w:val="uk-UA"/>
        </w:rPr>
        <w:t xml:space="preserve">ДК 021:2015 </w:t>
      </w:r>
      <w:r w:rsidR="00ED4257" w:rsidRPr="00B97BEE">
        <w:rPr>
          <w:b/>
          <w:lang w:val="uk-UA"/>
        </w:rPr>
        <w:t>22820000-4 «Бланки» (Медичні бланки)</w:t>
      </w:r>
    </w:p>
    <w:p w:rsidR="00F600E7" w:rsidRPr="00B97BEE" w:rsidRDefault="00F600E7" w:rsidP="00781394">
      <w:pPr>
        <w:jc w:val="center"/>
        <w:rPr>
          <w:b/>
          <w:lang w:val="uk-UA"/>
        </w:rPr>
      </w:pPr>
    </w:p>
    <w:p w:rsidR="00781394" w:rsidRPr="004B1CC5" w:rsidRDefault="00781394" w:rsidP="00781394">
      <w:pPr>
        <w:jc w:val="center"/>
        <w:rPr>
          <w:sz w:val="22"/>
          <w:szCs w:val="22"/>
          <w:lang w:val="uk-UA"/>
        </w:rPr>
      </w:pPr>
    </w:p>
    <w:tbl>
      <w:tblPr>
        <w:tblW w:w="9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2835"/>
        <w:gridCol w:w="3282"/>
        <w:gridCol w:w="960"/>
        <w:gridCol w:w="960"/>
        <w:gridCol w:w="1198"/>
      </w:tblGrid>
      <w:tr w:rsidR="00B97BEE" w:rsidRPr="004B1CC5" w:rsidTr="00B97BEE">
        <w:trPr>
          <w:trHeight w:val="300"/>
        </w:trPr>
        <w:tc>
          <w:tcPr>
            <w:tcW w:w="568" w:type="dxa"/>
          </w:tcPr>
          <w:p w:rsidR="00B97BEE" w:rsidRPr="004B1CC5" w:rsidRDefault="00B97BEE" w:rsidP="00BF67B3">
            <w:pPr>
              <w:pStyle w:val="1"/>
              <w:spacing w:line="240" w:lineRule="auto"/>
              <w:rPr>
                <w:rFonts w:ascii="Times New Roman" w:hAnsi="Times New Roman" w:cs="Times New Roman"/>
                <w:b/>
                <w:sz w:val="20"/>
                <w:szCs w:val="20"/>
                <w:lang w:val="uk-UA"/>
              </w:rPr>
            </w:pPr>
            <w:r w:rsidRPr="004B1CC5">
              <w:rPr>
                <w:rFonts w:ascii="Times New Roman" w:hAnsi="Times New Roman" w:cs="Times New Roman"/>
                <w:b/>
                <w:sz w:val="20"/>
                <w:szCs w:val="20"/>
                <w:lang w:val="uk-UA"/>
              </w:rPr>
              <w:t>№ з/п</w:t>
            </w:r>
          </w:p>
        </w:tc>
        <w:tc>
          <w:tcPr>
            <w:tcW w:w="2835" w:type="dxa"/>
            <w:vAlign w:val="center"/>
          </w:tcPr>
          <w:p w:rsidR="00B97BEE" w:rsidRPr="004B1CC5" w:rsidRDefault="00B97BEE" w:rsidP="00B97BEE">
            <w:pPr>
              <w:pStyle w:val="1"/>
              <w:spacing w:line="240" w:lineRule="auto"/>
              <w:jc w:val="center"/>
              <w:rPr>
                <w:rFonts w:ascii="Times New Roman" w:hAnsi="Times New Roman" w:cs="Times New Roman"/>
                <w:b/>
                <w:sz w:val="20"/>
                <w:szCs w:val="20"/>
                <w:lang w:val="uk-UA"/>
              </w:rPr>
            </w:pPr>
            <w:r w:rsidRPr="004B1CC5">
              <w:rPr>
                <w:rFonts w:ascii="Times New Roman" w:hAnsi="Times New Roman" w:cs="Times New Roman"/>
                <w:b/>
                <w:sz w:val="20"/>
                <w:szCs w:val="20"/>
                <w:lang w:val="uk-UA"/>
              </w:rPr>
              <w:t>Технічні характеристики</w:t>
            </w:r>
          </w:p>
        </w:tc>
        <w:tc>
          <w:tcPr>
            <w:tcW w:w="3282" w:type="dxa"/>
            <w:vAlign w:val="center"/>
          </w:tcPr>
          <w:p w:rsidR="00B97BEE" w:rsidRPr="004B1CC5" w:rsidRDefault="00B97BEE" w:rsidP="00B97BEE">
            <w:pPr>
              <w:pStyle w:val="1"/>
              <w:spacing w:line="240" w:lineRule="auto"/>
              <w:jc w:val="center"/>
              <w:rPr>
                <w:rFonts w:ascii="Times New Roman" w:hAnsi="Times New Roman" w:cs="Times New Roman"/>
                <w:b/>
                <w:sz w:val="20"/>
                <w:szCs w:val="20"/>
                <w:lang w:val="uk-UA"/>
              </w:rPr>
            </w:pPr>
            <w:r w:rsidRPr="004B1CC5">
              <w:rPr>
                <w:rFonts w:ascii="Times New Roman" w:hAnsi="Times New Roman" w:cs="Times New Roman"/>
                <w:b/>
                <w:sz w:val="20"/>
                <w:szCs w:val="20"/>
                <w:lang w:val="uk-UA"/>
              </w:rPr>
              <w:t>Найменування</w:t>
            </w:r>
          </w:p>
        </w:tc>
        <w:tc>
          <w:tcPr>
            <w:tcW w:w="960" w:type="dxa"/>
          </w:tcPr>
          <w:p w:rsidR="00B97BEE" w:rsidRPr="004B1CC5" w:rsidRDefault="00B97BEE" w:rsidP="00BF67B3">
            <w:pPr>
              <w:pStyle w:val="1"/>
              <w:spacing w:line="240" w:lineRule="auto"/>
              <w:rPr>
                <w:rFonts w:ascii="Times New Roman" w:hAnsi="Times New Roman" w:cs="Times New Roman"/>
                <w:b/>
                <w:sz w:val="20"/>
                <w:szCs w:val="20"/>
                <w:lang w:val="uk-UA"/>
              </w:rPr>
            </w:pPr>
            <w:r w:rsidRPr="004B1CC5">
              <w:rPr>
                <w:rFonts w:ascii="Times New Roman" w:hAnsi="Times New Roman" w:cs="Times New Roman"/>
                <w:b/>
                <w:sz w:val="20"/>
                <w:szCs w:val="20"/>
                <w:lang w:val="uk-UA"/>
              </w:rPr>
              <w:t>Од. виміру</w:t>
            </w:r>
          </w:p>
        </w:tc>
        <w:tc>
          <w:tcPr>
            <w:tcW w:w="960" w:type="dxa"/>
            <w:vAlign w:val="bottom"/>
          </w:tcPr>
          <w:p w:rsidR="00B97BEE" w:rsidRPr="004B1CC5" w:rsidRDefault="00B97BEE" w:rsidP="00BF67B3">
            <w:pPr>
              <w:pStyle w:val="1"/>
              <w:spacing w:line="240" w:lineRule="auto"/>
              <w:rPr>
                <w:rFonts w:ascii="Times New Roman" w:hAnsi="Times New Roman" w:cs="Times New Roman"/>
                <w:b/>
                <w:sz w:val="20"/>
                <w:szCs w:val="20"/>
                <w:lang w:val="uk-UA"/>
              </w:rPr>
            </w:pPr>
            <w:r w:rsidRPr="004B1CC5">
              <w:rPr>
                <w:rFonts w:ascii="Times New Roman" w:hAnsi="Times New Roman" w:cs="Times New Roman"/>
                <w:b/>
                <w:sz w:val="20"/>
                <w:szCs w:val="20"/>
                <w:lang w:val="uk-UA"/>
              </w:rPr>
              <w:t>Кількість</w:t>
            </w:r>
          </w:p>
        </w:tc>
        <w:tc>
          <w:tcPr>
            <w:tcW w:w="1198" w:type="dxa"/>
          </w:tcPr>
          <w:p w:rsidR="00B97BEE" w:rsidRPr="004B1CC5" w:rsidRDefault="00B97BEE" w:rsidP="00BF67B3">
            <w:pPr>
              <w:pStyle w:val="1"/>
              <w:spacing w:line="240" w:lineRule="auto"/>
              <w:rPr>
                <w:rFonts w:ascii="Times New Roman" w:hAnsi="Times New Roman" w:cs="Times New Roman"/>
                <w:b/>
                <w:sz w:val="20"/>
                <w:szCs w:val="20"/>
                <w:lang w:val="uk-UA"/>
              </w:rPr>
            </w:pPr>
            <w:r w:rsidRPr="004B1CC5">
              <w:rPr>
                <w:rFonts w:ascii="Times New Roman" w:hAnsi="Times New Roman" w:cs="Times New Roman"/>
                <w:b/>
                <w:sz w:val="20"/>
                <w:szCs w:val="20"/>
                <w:lang w:val="uk-UA"/>
              </w:rPr>
              <w:t>Відповідність так/ні</w:t>
            </w:r>
          </w:p>
        </w:tc>
      </w:tr>
      <w:tr w:rsidR="00EA34BA" w:rsidRPr="004B1CC5" w:rsidTr="00CD7007">
        <w:trPr>
          <w:trHeight w:val="300"/>
        </w:trPr>
        <w:tc>
          <w:tcPr>
            <w:tcW w:w="568" w:type="dxa"/>
          </w:tcPr>
          <w:p w:rsidR="00EA34BA" w:rsidRPr="004B1CC5" w:rsidRDefault="00EA34BA" w:rsidP="00EA34BA">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w:t>
            </w:r>
          </w:p>
        </w:tc>
        <w:tc>
          <w:tcPr>
            <w:tcW w:w="2835" w:type="dxa"/>
          </w:tcPr>
          <w:p w:rsidR="00EA34BA" w:rsidRPr="00B67DA1" w:rsidRDefault="00EA34BA" w:rsidP="00EA34BA">
            <w:r w:rsidRPr="00B67DA1">
              <w:t>Формат А3, (</w:t>
            </w:r>
            <w:proofErr w:type="spellStart"/>
            <w:r w:rsidRPr="00B67DA1">
              <w:t>дві</w:t>
            </w:r>
            <w:proofErr w:type="spellEnd"/>
            <w:r w:rsidRPr="00B67DA1">
              <w:t xml:space="preserve"> </w:t>
            </w:r>
            <w:proofErr w:type="spellStart"/>
            <w:r w:rsidRPr="00B67DA1">
              <w:t>вертикальні</w:t>
            </w:r>
            <w:proofErr w:type="spellEnd"/>
            <w:r w:rsidRPr="00B67DA1">
              <w:t xml:space="preserve"> </w:t>
            </w:r>
            <w:proofErr w:type="spellStart"/>
            <w:r w:rsidRPr="00B67DA1">
              <w:t>сторони</w:t>
            </w:r>
            <w:proofErr w:type="spellEnd"/>
            <w:r w:rsidRPr="00B67DA1">
              <w:t xml:space="preserve"> А4 на одному </w:t>
            </w:r>
            <w:proofErr w:type="spellStart"/>
            <w:r w:rsidRPr="00B67DA1">
              <w:t>листі</w:t>
            </w:r>
            <w:proofErr w:type="spellEnd"/>
            <w:r w:rsidRPr="00B67DA1">
              <w:t xml:space="preserve"> А3), 2-х </w:t>
            </w:r>
            <w:proofErr w:type="spellStart"/>
            <w:r w:rsidRPr="00B67DA1">
              <w:t>сторонній</w:t>
            </w:r>
            <w:proofErr w:type="spellEnd"/>
            <w:r w:rsidRPr="00B67DA1">
              <w:t xml:space="preserve"> </w:t>
            </w:r>
            <w:proofErr w:type="spellStart"/>
            <w:r w:rsidRPr="00B67DA1">
              <w:t>друк</w:t>
            </w:r>
            <w:proofErr w:type="spellEnd"/>
            <w:r w:rsidRPr="00B67DA1">
              <w:t xml:space="preserve">. </w:t>
            </w:r>
            <w:proofErr w:type="spellStart"/>
            <w:r w:rsidRPr="00B67DA1">
              <w:t>Горизонтальний</w:t>
            </w:r>
            <w:proofErr w:type="spellEnd"/>
            <w:r w:rsidRPr="00B67DA1">
              <w:t xml:space="preserve"> (</w:t>
            </w:r>
            <w:proofErr w:type="spellStart"/>
            <w:r w:rsidRPr="00B67DA1">
              <w:t>альбомний</w:t>
            </w:r>
            <w:proofErr w:type="spellEnd"/>
            <w:r w:rsidRPr="00B67DA1">
              <w:t xml:space="preserve">). </w:t>
            </w:r>
            <w:proofErr w:type="spellStart"/>
            <w:r w:rsidRPr="00B67DA1">
              <w:t>Всього</w:t>
            </w:r>
            <w:proofErr w:type="spellEnd"/>
            <w:r w:rsidRPr="00B67DA1">
              <w:t xml:space="preserve"> 3 </w:t>
            </w:r>
            <w:proofErr w:type="spellStart"/>
            <w:r w:rsidRPr="00B67DA1">
              <w:t>аркуша</w:t>
            </w:r>
            <w:proofErr w:type="spellEnd"/>
            <w:r w:rsidRPr="00B67DA1">
              <w:t xml:space="preserve"> А3.Папір  </w:t>
            </w:r>
            <w:proofErr w:type="spellStart"/>
            <w:r w:rsidRPr="00B67DA1">
              <w:t>газетний</w:t>
            </w:r>
            <w:proofErr w:type="spellEnd"/>
            <w:r w:rsidRPr="00B67DA1">
              <w:t xml:space="preserve"> (</w:t>
            </w:r>
            <w:proofErr w:type="spellStart"/>
            <w:r w:rsidRPr="00B67DA1">
              <w:t>від</w:t>
            </w:r>
            <w:proofErr w:type="spellEnd"/>
            <w:r w:rsidRPr="00B67DA1">
              <w:t xml:space="preserve"> 45г/м2)</w:t>
            </w:r>
          </w:p>
        </w:tc>
        <w:tc>
          <w:tcPr>
            <w:tcW w:w="3282" w:type="dxa"/>
          </w:tcPr>
          <w:p w:rsidR="00EA34BA" w:rsidRPr="00B67DA1" w:rsidRDefault="00EA34BA" w:rsidP="00EA34BA">
            <w:proofErr w:type="spellStart"/>
            <w:r w:rsidRPr="00B67DA1">
              <w:t>Медична</w:t>
            </w:r>
            <w:proofErr w:type="spellEnd"/>
            <w:r w:rsidRPr="00B67DA1">
              <w:t xml:space="preserve"> карта </w:t>
            </w:r>
            <w:proofErr w:type="spellStart"/>
            <w:r w:rsidRPr="00B67DA1">
              <w:t>стаціонарного</w:t>
            </w:r>
            <w:proofErr w:type="spellEnd"/>
            <w:r w:rsidRPr="00B67DA1">
              <w:t xml:space="preserve"> хворого </w:t>
            </w:r>
            <w:r w:rsidRPr="00EA34BA">
              <w:rPr>
                <w:b/>
              </w:rPr>
              <w:t>ф.№003/о</w:t>
            </w:r>
          </w:p>
        </w:tc>
        <w:tc>
          <w:tcPr>
            <w:tcW w:w="960" w:type="dxa"/>
          </w:tcPr>
          <w:p w:rsidR="00EA34BA" w:rsidRDefault="00EA34BA" w:rsidP="00EA34BA">
            <w:r w:rsidRPr="00B67DA1">
              <w:t>штук</w:t>
            </w:r>
          </w:p>
        </w:tc>
        <w:tc>
          <w:tcPr>
            <w:tcW w:w="960" w:type="dxa"/>
          </w:tcPr>
          <w:p w:rsidR="00EA34BA" w:rsidRPr="004B1CC5" w:rsidRDefault="00EA34BA" w:rsidP="00EA34BA">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600</w:t>
            </w:r>
          </w:p>
        </w:tc>
        <w:tc>
          <w:tcPr>
            <w:tcW w:w="1198" w:type="dxa"/>
          </w:tcPr>
          <w:p w:rsidR="00EA34BA" w:rsidRPr="004B1CC5" w:rsidRDefault="00EA34BA" w:rsidP="00EA34BA">
            <w:pPr>
              <w:pStyle w:val="1"/>
              <w:spacing w:line="240" w:lineRule="auto"/>
              <w:rPr>
                <w:rFonts w:ascii="Times New Roman" w:hAnsi="Times New Roman" w:cs="Times New Roman"/>
                <w:sz w:val="24"/>
                <w:szCs w:val="24"/>
                <w:lang w:val="uk-UA"/>
              </w:rPr>
            </w:pPr>
          </w:p>
        </w:tc>
      </w:tr>
      <w:tr w:rsidR="00EA34BA" w:rsidRPr="004B1CC5" w:rsidTr="00B97BEE">
        <w:trPr>
          <w:trHeight w:val="315"/>
        </w:trPr>
        <w:tc>
          <w:tcPr>
            <w:tcW w:w="568" w:type="dxa"/>
          </w:tcPr>
          <w:p w:rsidR="00EA34BA" w:rsidRPr="004B1CC5" w:rsidRDefault="00EA34BA" w:rsidP="00EA34BA">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w:t>
            </w:r>
          </w:p>
        </w:tc>
        <w:tc>
          <w:tcPr>
            <w:tcW w:w="2835" w:type="dxa"/>
          </w:tcPr>
          <w:p w:rsidR="00EA34BA" w:rsidRPr="009A5B13" w:rsidRDefault="00EA34BA" w:rsidP="00EA34BA">
            <w:r w:rsidRPr="009A5B13">
              <w:t xml:space="preserve">Формат А4, 2-х </w:t>
            </w:r>
            <w:proofErr w:type="spellStart"/>
            <w:r w:rsidRPr="009A5B13">
              <w:t>сторонній</w:t>
            </w:r>
            <w:proofErr w:type="spellEnd"/>
            <w:r w:rsidRPr="009A5B13">
              <w:t xml:space="preserve"> </w:t>
            </w:r>
            <w:proofErr w:type="spellStart"/>
            <w:r w:rsidRPr="009A5B13">
              <w:t>друк</w:t>
            </w:r>
            <w:proofErr w:type="spellEnd"/>
            <w:r w:rsidRPr="009A5B13">
              <w:t xml:space="preserve">. </w:t>
            </w:r>
            <w:proofErr w:type="spellStart"/>
            <w:r w:rsidRPr="009A5B13">
              <w:t>Горизонтальний</w:t>
            </w:r>
            <w:proofErr w:type="spellEnd"/>
            <w:r w:rsidRPr="009A5B13">
              <w:t xml:space="preserve">. </w:t>
            </w:r>
            <w:proofErr w:type="spellStart"/>
            <w:r w:rsidRPr="009A5B13">
              <w:t>Папір</w:t>
            </w:r>
            <w:proofErr w:type="spellEnd"/>
            <w:r w:rsidRPr="009A5B13">
              <w:t xml:space="preserve">  </w:t>
            </w:r>
            <w:proofErr w:type="spellStart"/>
            <w:r w:rsidRPr="009A5B13">
              <w:t>газетний</w:t>
            </w:r>
            <w:proofErr w:type="spellEnd"/>
            <w:r w:rsidRPr="009A5B13">
              <w:t xml:space="preserve"> (</w:t>
            </w:r>
            <w:proofErr w:type="spellStart"/>
            <w:r w:rsidRPr="009A5B13">
              <w:t>від</w:t>
            </w:r>
            <w:proofErr w:type="spellEnd"/>
            <w:r w:rsidRPr="009A5B13">
              <w:t xml:space="preserve"> 45г/м2)</w:t>
            </w:r>
          </w:p>
        </w:tc>
        <w:tc>
          <w:tcPr>
            <w:tcW w:w="3282" w:type="dxa"/>
            <w:shd w:val="clear" w:color="auto" w:fill="FFFFFF"/>
          </w:tcPr>
          <w:p w:rsidR="00EA34BA" w:rsidRDefault="00EA34BA" w:rsidP="00EA34BA">
            <w:r w:rsidRPr="009A5B13">
              <w:t xml:space="preserve">Листок </w:t>
            </w:r>
            <w:proofErr w:type="spellStart"/>
            <w:r w:rsidRPr="009A5B13">
              <w:t>лікарських</w:t>
            </w:r>
            <w:proofErr w:type="spellEnd"/>
            <w:r w:rsidRPr="009A5B13">
              <w:t xml:space="preserve"> </w:t>
            </w:r>
            <w:proofErr w:type="spellStart"/>
            <w:r w:rsidRPr="009A5B13">
              <w:t>призначень</w:t>
            </w:r>
            <w:proofErr w:type="spellEnd"/>
            <w:r w:rsidRPr="009A5B13">
              <w:t xml:space="preserve"> </w:t>
            </w:r>
            <w:r w:rsidRPr="00EA34BA">
              <w:rPr>
                <w:b/>
              </w:rPr>
              <w:t>ф.№003-4/о</w:t>
            </w:r>
          </w:p>
        </w:tc>
        <w:tc>
          <w:tcPr>
            <w:tcW w:w="960" w:type="dxa"/>
          </w:tcPr>
          <w:p w:rsidR="00EA34BA" w:rsidRPr="004B1CC5" w:rsidRDefault="00EA34BA" w:rsidP="00EA34BA">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штук</w:t>
            </w:r>
          </w:p>
        </w:tc>
        <w:tc>
          <w:tcPr>
            <w:tcW w:w="960" w:type="dxa"/>
          </w:tcPr>
          <w:p w:rsidR="00EA34BA" w:rsidRPr="004B1CC5" w:rsidRDefault="00EA34BA" w:rsidP="00EA34BA">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EA34BA" w:rsidRPr="004B1CC5" w:rsidRDefault="00EA34BA" w:rsidP="00EA34BA">
            <w:pPr>
              <w:pStyle w:val="1"/>
              <w:spacing w:line="240" w:lineRule="auto"/>
              <w:jc w:val="right"/>
              <w:rPr>
                <w:rFonts w:ascii="Times New Roman" w:hAnsi="Times New Roman" w:cs="Times New Roman"/>
                <w:sz w:val="24"/>
                <w:szCs w:val="24"/>
                <w:lang w:val="uk-UA"/>
              </w:rPr>
            </w:pPr>
          </w:p>
        </w:tc>
      </w:tr>
      <w:tr w:rsidR="00EA34BA" w:rsidRPr="004B1CC5" w:rsidTr="00B97BEE">
        <w:trPr>
          <w:trHeight w:val="315"/>
        </w:trPr>
        <w:tc>
          <w:tcPr>
            <w:tcW w:w="568" w:type="dxa"/>
          </w:tcPr>
          <w:p w:rsidR="00EA34BA" w:rsidRPr="004B1CC5" w:rsidRDefault="00EA34BA" w:rsidP="00EA34BA">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w:t>
            </w:r>
          </w:p>
        </w:tc>
        <w:tc>
          <w:tcPr>
            <w:tcW w:w="2835" w:type="dxa"/>
          </w:tcPr>
          <w:p w:rsidR="00EA34BA" w:rsidRPr="005A3970" w:rsidRDefault="00EA34BA" w:rsidP="00EA34BA">
            <w:r w:rsidRPr="005A3970">
              <w:t xml:space="preserve">Формат А4, 2-х </w:t>
            </w:r>
            <w:proofErr w:type="spellStart"/>
            <w:r w:rsidRPr="005A3970">
              <w:t>сторонній</w:t>
            </w:r>
            <w:proofErr w:type="spellEnd"/>
            <w:r w:rsidRPr="005A3970">
              <w:t xml:space="preserve"> </w:t>
            </w:r>
            <w:proofErr w:type="spellStart"/>
            <w:r w:rsidRPr="005A3970">
              <w:t>друк</w:t>
            </w:r>
            <w:proofErr w:type="spellEnd"/>
            <w:r w:rsidRPr="005A3970">
              <w:t xml:space="preserve">. </w:t>
            </w:r>
            <w:proofErr w:type="spellStart"/>
            <w:r w:rsidRPr="005A3970">
              <w:t>Горизонтальний</w:t>
            </w:r>
            <w:proofErr w:type="spellEnd"/>
            <w:r w:rsidRPr="005A3970">
              <w:t xml:space="preserve">. </w:t>
            </w:r>
            <w:proofErr w:type="spellStart"/>
            <w:r w:rsidRPr="005A3970">
              <w:t>Папір</w:t>
            </w:r>
            <w:proofErr w:type="spellEnd"/>
            <w:r w:rsidRPr="005A3970">
              <w:t xml:space="preserve">  </w:t>
            </w:r>
            <w:proofErr w:type="spellStart"/>
            <w:r w:rsidRPr="005A3970">
              <w:t>газетний</w:t>
            </w:r>
            <w:proofErr w:type="spellEnd"/>
            <w:r w:rsidRPr="005A3970">
              <w:t xml:space="preserve"> (</w:t>
            </w:r>
            <w:proofErr w:type="spellStart"/>
            <w:r w:rsidRPr="005A3970">
              <w:t>від</w:t>
            </w:r>
            <w:proofErr w:type="spellEnd"/>
            <w:r w:rsidRPr="005A3970">
              <w:t xml:space="preserve"> 45г/м2)</w:t>
            </w:r>
          </w:p>
        </w:tc>
        <w:tc>
          <w:tcPr>
            <w:tcW w:w="3282" w:type="dxa"/>
            <w:shd w:val="clear" w:color="auto" w:fill="FFFFFF"/>
          </w:tcPr>
          <w:p w:rsidR="00EA34BA" w:rsidRDefault="00EA34BA" w:rsidP="00EA34BA">
            <w:proofErr w:type="spellStart"/>
            <w:r w:rsidRPr="005A3970">
              <w:t>Температурний</w:t>
            </w:r>
            <w:proofErr w:type="spellEnd"/>
            <w:r w:rsidRPr="005A3970">
              <w:t xml:space="preserve"> лист </w:t>
            </w:r>
            <w:r w:rsidRPr="00EA34BA">
              <w:rPr>
                <w:b/>
              </w:rPr>
              <w:t>ф.№004/о</w:t>
            </w:r>
            <w:r w:rsidRPr="005A3970">
              <w:t xml:space="preserve">  </w:t>
            </w:r>
          </w:p>
        </w:tc>
        <w:tc>
          <w:tcPr>
            <w:tcW w:w="960" w:type="dxa"/>
          </w:tcPr>
          <w:p w:rsidR="00EA34BA" w:rsidRPr="004B1CC5" w:rsidRDefault="00EA34BA" w:rsidP="00EA34BA">
            <w:pPr>
              <w:rPr>
                <w:lang w:val="uk-UA"/>
              </w:rPr>
            </w:pPr>
            <w:r w:rsidRPr="004B1CC5">
              <w:rPr>
                <w:lang w:val="uk-UA"/>
              </w:rPr>
              <w:t>штук</w:t>
            </w:r>
          </w:p>
        </w:tc>
        <w:tc>
          <w:tcPr>
            <w:tcW w:w="960" w:type="dxa"/>
          </w:tcPr>
          <w:p w:rsidR="00EA34BA" w:rsidRPr="004B1CC5" w:rsidRDefault="00E1774D" w:rsidP="00EA34BA">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800</w:t>
            </w:r>
          </w:p>
        </w:tc>
        <w:tc>
          <w:tcPr>
            <w:tcW w:w="1198" w:type="dxa"/>
          </w:tcPr>
          <w:p w:rsidR="00EA34BA" w:rsidRPr="004B1CC5" w:rsidRDefault="00EA34BA" w:rsidP="00EA34BA">
            <w:pPr>
              <w:pStyle w:val="1"/>
              <w:spacing w:line="240" w:lineRule="auto"/>
              <w:jc w:val="right"/>
              <w:rPr>
                <w:rFonts w:ascii="Times New Roman" w:hAnsi="Times New Roman" w:cs="Times New Roman"/>
                <w:sz w:val="24"/>
                <w:szCs w:val="24"/>
                <w:lang w:val="uk-UA"/>
              </w:rPr>
            </w:pPr>
          </w:p>
        </w:tc>
      </w:tr>
      <w:tr w:rsidR="00EA34BA" w:rsidRPr="004B1CC5" w:rsidTr="00B97BEE">
        <w:trPr>
          <w:trHeight w:val="315"/>
        </w:trPr>
        <w:tc>
          <w:tcPr>
            <w:tcW w:w="568" w:type="dxa"/>
          </w:tcPr>
          <w:p w:rsidR="00EA34BA" w:rsidRPr="004B1CC5" w:rsidRDefault="00EA34BA" w:rsidP="00EA34BA">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w:t>
            </w:r>
          </w:p>
        </w:tc>
        <w:tc>
          <w:tcPr>
            <w:tcW w:w="2835" w:type="dxa"/>
          </w:tcPr>
          <w:p w:rsidR="00EA34BA" w:rsidRPr="0050616C" w:rsidRDefault="00EA34BA" w:rsidP="00EA34BA">
            <w:r w:rsidRPr="0050616C">
              <w:t xml:space="preserve">Формат А5, 2-х </w:t>
            </w:r>
            <w:proofErr w:type="spellStart"/>
            <w:r w:rsidRPr="0050616C">
              <w:t>сторонній</w:t>
            </w:r>
            <w:proofErr w:type="spellEnd"/>
            <w:r w:rsidRPr="0050616C">
              <w:t xml:space="preserve"> </w:t>
            </w:r>
            <w:proofErr w:type="spellStart"/>
            <w:r w:rsidRPr="0050616C">
              <w:t>друк</w:t>
            </w:r>
            <w:proofErr w:type="spellEnd"/>
            <w:r w:rsidRPr="0050616C">
              <w:t xml:space="preserve">. </w:t>
            </w:r>
            <w:proofErr w:type="spellStart"/>
            <w:r w:rsidRPr="0050616C">
              <w:t>Вертикальний</w:t>
            </w:r>
            <w:proofErr w:type="spellEnd"/>
            <w:r w:rsidRPr="0050616C">
              <w:t xml:space="preserve">. </w:t>
            </w:r>
            <w:proofErr w:type="spellStart"/>
            <w:r w:rsidRPr="0050616C">
              <w:t>Папір</w:t>
            </w:r>
            <w:proofErr w:type="spellEnd"/>
            <w:r w:rsidRPr="0050616C">
              <w:t xml:space="preserve">  </w:t>
            </w:r>
            <w:proofErr w:type="spellStart"/>
            <w:r w:rsidRPr="0050616C">
              <w:t>газетний</w:t>
            </w:r>
            <w:proofErr w:type="spellEnd"/>
            <w:r w:rsidRPr="0050616C">
              <w:t xml:space="preserve"> (</w:t>
            </w:r>
            <w:proofErr w:type="spellStart"/>
            <w:r w:rsidRPr="0050616C">
              <w:t>від</w:t>
            </w:r>
            <w:proofErr w:type="spellEnd"/>
            <w:r w:rsidRPr="0050616C">
              <w:t xml:space="preserve"> 45г/м2)</w:t>
            </w:r>
          </w:p>
        </w:tc>
        <w:tc>
          <w:tcPr>
            <w:tcW w:w="3282" w:type="dxa"/>
            <w:shd w:val="clear" w:color="auto" w:fill="FFFFFF"/>
          </w:tcPr>
          <w:p w:rsidR="00EA34BA" w:rsidRDefault="00EA34BA" w:rsidP="00EA34BA">
            <w:r w:rsidRPr="0050616C">
              <w:t xml:space="preserve">Карта </w:t>
            </w:r>
            <w:proofErr w:type="spellStart"/>
            <w:r w:rsidRPr="0050616C">
              <w:t>пацієнта</w:t>
            </w:r>
            <w:proofErr w:type="spellEnd"/>
            <w:r w:rsidRPr="0050616C">
              <w:t xml:space="preserve">, </w:t>
            </w:r>
            <w:proofErr w:type="spellStart"/>
            <w:r w:rsidRPr="0050616C">
              <w:t>який</w:t>
            </w:r>
            <w:proofErr w:type="spellEnd"/>
            <w:r w:rsidRPr="0050616C">
              <w:t xml:space="preserve"> </w:t>
            </w:r>
            <w:proofErr w:type="spellStart"/>
            <w:r w:rsidRPr="0050616C">
              <w:t>вибув</w:t>
            </w:r>
            <w:proofErr w:type="spellEnd"/>
            <w:r w:rsidRPr="0050616C">
              <w:t xml:space="preserve"> </w:t>
            </w:r>
            <w:proofErr w:type="spellStart"/>
            <w:r w:rsidRPr="0050616C">
              <w:t>із</w:t>
            </w:r>
            <w:proofErr w:type="spellEnd"/>
            <w:r w:rsidRPr="0050616C">
              <w:t xml:space="preserve"> </w:t>
            </w:r>
            <w:proofErr w:type="spellStart"/>
            <w:r w:rsidRPr="0050616C">
              <w:t>стаціонару</w:t>
            </w:r>
            <w:proofErr w:type="spellEnd"/>
            <w:r w:rsidRPr="0050616C">
              <w:t xml:space="preserve"> </w:t>
            </w:r>
            <w:r w:rsidRPr="00EA34BA">
              <w:rPr>
                <w:b/>
              </w:rPr>
              <w:t>ф.№066/о</w:t>
            </w:r>
          </w:p>
        </w:tc>
        <w:tc>
          <w:tcPr>
            <w:tcW w:w="960" w:type="dxa"/>
          </w:tcPr>
          <w:p w:rsidR="00EA34BA" w:rsidRPr="004B1CC5" w:rsidRDefault="00EA34BA" w:rsidP="00EA34BA">
            <w:pPr>
              <w:rPr>
                <w:lang w:val="uk-UA"/>
              </w:rPr>
            </w:pPr>
            <w:r w:rsidRPr="004B1CC5">
              <w:rPr>
                <w:lang w:val="uk-UA"/>
              </w:rPr>
              <w:t>штук</w:t>
            </w:r>
          </w:p>
        </w:tc>
        <w:tc>
          <w:tcPr>
            <w:tcW w:w="960" w:type="dxa"/>
          </w:tcPr>
          <w:p w:rsidR="00EA34BA" w:rsidRPr="004B1CC5" w:rsidRDefault="00EA5949" w:rsidP="00EA34BA">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11</w:t>
            </w:r>
            <w:r w:rsidR="00EA34BA">
              <w:rPr>
                <w:rFonts w:ascii="Times New Roman" w:hAnsi="Times New Roman" w:cs="Times New Roman"/>
                <w:sz w:val="24"/>
                <w:szCs w:val="24"/>
                <w:lang w:val="uk-UA"/>
              </w:rPr>
              <w:t>00</w:t>
            </w:r>
          </w:p>
        </w:tc>
        <w:tc>
          <w:tcPr>
            <w:tcW w:w="1198" w:type="dxa"/>
          </w:tcPr>
          <w:p w:rsidR="00EA34BA" w:rsidRPr="004B1CC5" w:rsidRDefault="00EA34BA" w:rsidP="00EA34BA">
            <w:pPr>
              <w:pStyle w:val="1"/>
              <w:spacing w:line="240" w:lineRule="auto"/>
              <w:jc w:val="right"/>
              <w:rPr>
                <w:rFonts w:ascii="Times New Roman" w:hAnsi="Times New Roman" w:cs="Times New Roman"/>
                <w:sz w:val="24"/>
                <w:szCs w:val="24"/>
                <w:lang w:val="uk-UA"/>
              </w:rPr>
            </w:pPr>
          </w:p>
        </w:tc>
      </w:tr>
      <w:tr w:rsidR="007B0927" w:rsidRPr="004B1CC5" w:rsidTr="00B97BEE">
        <w:trPr>
          <w:trHeight w:val="315"/>
        </w:trPr>
        <w:tc>
          <w:tcPr>
            <w:tcW w:w="568" w:type="dxa"/>
          </w:tcPr>
          <w:p w:rsidR="007B0927" w:rsidRPr="004B1CC5" w:rsidRDefault="007B0927" w:rsidP="007B0927">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5</w:t>
            </w:r>
          </w:p>
        </w:tc>
        <w:tc>
          <w:tcPr>
            <w:tcW w:w="2835" w:type="dxa"/>
          </w:tcPr>
          <w:p w:rsidR="007B0927" w:rsidRPr="004B1CC5" w:rsidRDefault="00BB6CE6" w:rsidP="00BB6CE6">
            <w:pPr>
              <w:rPr>
                <w:lang w:val="uk-UA"/>
              </w:rPr>
            </w:pPr>
            <w:r w:rsidRPr="00BB6CE6">
              <w:rPr>
                <w:lang w:val="uk-UA"/>
              </w:rPr>
              <w:t xml:space="preserve">Формат А4, 2-х сторонній друк. </w:t>
            </w:r>
            <w:r>
              <w:rPr>
                <w:lang w:val="uk-UA"/>
              </w:rPr>
              <w:t>Вертикальний</w:t>
            </w:r>
            <w:r w:rsidRPr="00BB6CE6">
              <w:rPr>
                <w:lang w:val="uk-UA"/>
              </w:rPr>
              <w:t>. Папір  газетний (від 45г/м2)</w:t>
            </w:r>
          </w:p>
        </w:tc>
        <w:tc>
          <w:tcPr>
            <w:tcW w:w="3282" w:type="dxa"/>
            <w:shd w:val="clear" w:color="auto" w:fill="FFFFFF"/>
          </w:tcPr>
          <w:p w:rsidR="007B0927" w:rsidRPr="004B1CC5" w:rsidRDefault="00BB6CE6" w:rsidP="007B0927">
            <w:pPr>
              <w:rPr>
                <w:lang w:val="uk-UA"/>
              </w:rPr>
            </w:pPr>
            <w:r w:rsidRPr="00BB6CE6">
              <w:rPr>
                <w:lang w:val="uk-UA"/>
              </w:rPr>
              <w:t>Обґрунтування діагнозу</w:t>
            </w:r>
          </w:p>
        </w:tc>
        <w:tc>
          <w:tcPr>
            <w:tcW w:w="960" w:type="dxa"/>
          </w:tcPr>
          <w:p w:rsidR="007B0927" w:rsidRPr="004B1CC5" w:rsidRDefault="007B0927" w:rsidP="007B0927">
            <w:pPr>
              <w:rPr>
                <w:lang w:val="uk-UA"/>
              </w:rPr>
            </w:pPr>
            <w:r w:rsidRPr="004B1CC5">
              <w:rPr>
                <w:lang w:val="uk-UA"/>
              </w:rPr>
              <w:t>штуки</w:t>
            </w:r>
          </w:p>
        </w:tc>
        <w:tc>
          <w:tcPr>
            <w:tcW w:w="960" w:type="dxa"/>
          </w:tcPr>
          <w:p w:rsidR="007B0927" w:rsidRPr="004B1CC5" w:rsidRDefault="00BB6CE6" w:rsidP="007B0927">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400</w:t>
            </w:r>
          </w:p>
        </w:tc>
        <w:tc>
          <w:tcPr>
            <w:tcW w:w="1198" w:type="dxa"/>
          </w:tcPr>
          <w:p w:rsidR="007B0927" w:rsidRPr="004B1CC5" w:rsidRDefault="007B0927" w:rsidP="007B0927">
            <w:pPr>
              <w:pStyle w:val="1"/>
              <w:spacing w:line="240" w:lineRule="auto"/>
              <w:jc w:val="right"/>
              <w:rPr>
                <w:rFonts w:ascii="Times New Roman" w:hAnsi="Times New Roman" w:cs="Times New Roman"/>
                <w:sz w:val="24"/>
                <w:szCs w:val="24"/>
                <w:lang w:val="uk-UA"/>
              </w:rPr>
            </w:pPr>
          </w:p>
        </w:tc>
      </w:tr>
      <w:tr w:rsidR="00837F35" w:rsidRPr="004B1CC5" w:rsidTr="00B97BEE">
        <w:trPr>
          <w:trHeight w:val="315"/>
        </w:trPr>
        <w:tc>
          <w:tcPr>
            <w:tcW w:w="568" w:type="dxa"/>
          </w:tcPr>
          <w:p w:rsidR="00837F35" w:rsidRPr="004B1CC5" w:rsidRDefault="00837F35" w:rsidP="00837F35">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6</w:t>
            </w:r>
          </w:p>
        </w:tc>
        <w:tc>
          <w:tcPr>
            <w:tcW w:w="2835" w:type="dxa"/>
          </w:tcPr>
          <w:p w:rsidR="00837F35" w:rsidRPr="00A140E9" w:rsidRDefault="00837F35" w:rsidP="00837F35">
            <w:r w:rsidRPr="00A140E9">
              <w:t xml:space="preserve">Формат А4, 2-х </w:t>
            </w:r>
            <w:proofErr w:type="spellStart"/>
            <w:r w:rsidRPr="00A140E9">
              <w:t>сторонній</w:t>
            </w:r>
            <w:proofErr w:type="spellEnd"/>
            <w:r w:rsidRPr="00A140E9">
              <w:t xml:space="preserve"> </w:t>
            </w:r>
            <w:proofErr w:type="spellStart"/>
            <w:r w:rsidRPr="00A140E9">
              <w:t>друк</w:t>
            </w:r>
            <w:proofErr w:type="spellEnd"/>
            <w:r w:rsidRPr="00A140E9">
              <w:t xml:space="preserve">. </w:t>
            </w:r>
            <w:proofErr w:type="spellStart"/>
            <w:r w:rsidRPr="00A140E9">
              <w:t>Горизонтальний</w:t>
            </w:r>
            <w:proofErr w:type="spellEnd"/>
            <w:r w:rsidRPr="00A140E9">
              <w:t xml:space="preserve">. </w:t>
            </w:r>
            <w:proofErr w:type="spellStart"/>
            <w:r w:rsidRPr="00A140E9">
              <w:t>Папір</w:t>
            </w:r>
            <w:proofErr w:type="spellEnd"/>
            <w:r w:rsidRPr="00A140E9">
              <w:t xml:space="preserve">  </w:t>
            </w:r>
            <w:proofErr w:type="spellStart"/>
            <w:r w:rsidRPr="00A140E9">
              <w:t>газетний</w:t>
            </w:r>
            <w:proofErr w:type="spellEnd"/>
            <w:r w:rsidRPr="00A140E9">
              <w:t xml:space="preserve"> (</w:t>
            </w:r>
            <w:proofErr w:type="spellStart"/>
            <w:r w:rsidRPr="00A140E9">
              <w:t>від</w:t>
            </w:r>
            <w:proofErr w:type="spellEnd"/>
            <w:r w:rsidRPr="00A140E9">
              <w:t xml:space="preserve"> 45г/м2)</w:t>
            </w:r>
          </w:p>
        </w:tc>
        <w:tc>
          <w:tcPr>
            <w:tcW w:w="3282" w:type="dxa"/>
            <w:shd w:val="clear" w:color="auto" w:fill="FFFFFF"/>
          </w:tcPr>
          <w:p w:rsidR="00837F35" w:rsidRDefault="00E43FD8" w:rsidP="00837F35">
            <w:r w:rsidRPr="00E43FD8">
              <w:t xml:space="preserve">Листок </w:t>
            </w:r>
            <w:proofErr w:type="spellStart"/>
            <w:r w:rsidRPr="00E43FD8">
              <w:t>обліку</w:t>
            </w:r>
            <w:proofErr w:type="spellEnd"/>
            <w:r w:rsidRPr="00E43FD8">
              <w:t xml:space="preserve"> </w:t>
            </w:r>
            <w:proofErr w:type="spellStart"/>
            <w:r w:rsidRPr="00E43FD8">
              <w:t>руху</w:t>
            </w:r>
            <w:proofErr w:type="spellEnd"/>
            <w:r w:rsidRPr="00E43FD8">
              <w:t xml:space="preserve"> </w:t>
            </w:r>
            <w:proofErr w:type="spellStart"/>
            <w:r w:rsidRPr="00E43FD8">
              <w:t>хворих</w:t>
            </w:r>
            <w:proofErr w:type="spellEnd"/>
            <w:r w:rsidRPr="00E43FD8">
              <w:t xml:space="preserve"> і </w:t>
            </w:r>
            <w:proofErr w:type="spellStart"/>
            <w:r w:rsidRPr="00E43FD8">
              <w:t>ліжкового</w:t>
            </w:r>
            <w:proofErr w:type="spellEnd"/>
            <w:r w:rsidRPr="00E43FD8">
              <w:t xml:space="preserve"> фонду </w:t>
            </w:r>
            <w:proofErr w:type="spellStart"/>
            <w:r w:rsidRPr="00E43FD8">
              <w:t>стаціонару</w:t>
            </w:r>
            <w:proofErr w:type="spellEnd"/>
            <w:r w:rsidRPr="00E43FD8">
              <w:t xml:space="preserve"> </w:t>
            </w:r>
            <w:r w:rsidRPr="00E43FD8">
              <w:rPr>
                <w:b/>
              </w:rPr>
              <w:t>ф. №007/о</w:t>
            </w:r>
          </w:p>
        </w:tc>
        <w:tc>
          <w:tcPr>
            <w:tcW w:w="960" w:type="dxa"/>
          </w:tcPr>
          <w:p w:rsidR="00837F35" w:rsidRPr="004B1CC5" w:rsidRDefault="00837F35" w:rsidP="00837F35">
            <w:pPr>
              <w:rPr>
                <w:lang w:val="uk-UA"/>
              </w:rPr>
            </w:pPr>
            <w:r w:rsidRPr="004B1CC5">
              <w:rPr>
                <w:lang w:val="uk-UA"/>
              </w:rPr>
              <w:t>штук</w:t>
            </w:r>
          </w:p>
        </w:tc>
        <w:tc>
          <w:tcPr>
            <w:tcW w:w="960" w:type="dxa"/>
          </w:tcPr>
          <w:p w:rsidR="00837F35" w:rsidRPr="004B1CC5" w:rsidRDefault="00F26B86" w:rsidP="00837F35">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17</w:t>
            </w:r>
            <w:r w:rsidR="00837F35">
              <w:rPr>
                <w:rFonts w:ascii="Times New Roman" w:hAnsi="Times New Roman" w:cs="Times New Roman"/>
                <w:sz w:val="24"/>
                <w:szCs w:val="24"/>
                <w:lang w:val="uk-UA"/>
              </w:rPr>
              <w:t>00</w:t>
            </w:r>
          </w:p>
        </w:tc>
        <w:tc>
          <w:tcPr>
            <w:tcW w:w="1198" w:type="dxa"/>
          </w:tcPr>
          <w:p w:rsidR="00837F35" w:rsidRPr="004B1CC5" w:rsidRDefault="00837F35" w:rsidP="00837F35">
            <w:pPr>
              <w:pStyle w:val="1"/>
              <w:spacing w:line="240" w:lineRule="auto"/>
              <w:jc w:val="right"/>
              <w:rPr>
                <w:rFonts w:ascii="Times New Roman" w:hAnsi="Times New Roman" w:cs="Times New Roman"/>
                <w:sz w:val="24"/>
                <w:szCs w:val="24"/>
                <w:lang w:val="uk-UA"/>
              </w:rPr>
            </w:pPr>
          </w:p>
        </w:tc>
      </w:tr>
      <w:tr w:rsidR="00B97BEE" w:rsidRPr="004B1CC5" w:rsidTr="00B97BEE">
        <w:trPr>
          <w:trHeight w:val="596"/>
        </w:trPr>
        <w:tc>
          <w:tcPr>
            <w:tcW w:w="568" w:type="dxa"/>
          </w:tcPr>
          <w:p w:rsidR="00B97BEE" w:rsidRPr="004B1CC5" w:rsidRDefault="009E3563" w:rsidP="00BF67B3">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7</w:t>
            </w:r>
          </w:p>
        </w:tc>
        <w:tc>
          <w:tcPr>
            <w:tcW w:w="2835" w:type="dxa"/>
          </w:tcPr>
          <w:p w:rsidR="00B97BEE" w:rsidRPr="004B1CC5" w:rsidRDefault="006B1E6D" w:rsidP="006B1E6D">
            <w:pPr>
              <w:pStyle w:val="1"/>
              <w:spacing w:line="240" w:lineRule="auto"/>
              <w:rPr>
                <w:rFonts w:ascii="Times New Roman" w:hAnsi="Times New Roman" w:cs="Times New Roman"/>
                <w:sz w:val="24"/>
                <w:szCs w:val="24"/>
                <w:lang w:val="uk-UA"/>
              </w:rPr>
            </w:pPr>
            <w:r w:rsidRPr="006B1E6D">
              <w:rPr>
                <w:rFonts w:ascii="Times New Roman" w:hAnsi="Times New Roman" w:cs="Times New Roman"/>
                <w:sz w:val="24"/>
                <w:szCs w:val="24"/>
                <w:lang w:val="uk-UA"/>
              </w:rPr>
              <w:t xml:space="preserve">Формат А4, 2-х сторонній друк. </w:t>
            </w:r>
            <w:r>
              <w:rPr>
                <w:rFonts w:ascii="Times New Roman" w:hAnsi="Times New Roman" w:cs="Times New Roman"/>
                <w:sz w:val="24"/>
                <w:szCs w:val="24"/>
                <w:lang w:val="uk-UA"/>
              </w:rPr>
              <w:t>Вертикальний</w:t>
            </w:r>
            <w:r w:rsidRPr="006B1E6D">
              <w:rPr>
                <w:rFonts w:ascii="Times New Roman" w:hAnsi="Times New Roman" w:cs="Times New Roman"/>
                <w:sz w:val="24"/>
                <w:szCs w:val="24"/>
                <w:lang w:val="uk-UA"/>
              </w:rPr>
              <w:t>. Папір  газетний (від 45г/м2)</w:t>
            </w:r>
          </w:p>
        </w:tc>
        <w:tc>
          <w:tcPr>
            <w:tcW w:w="3282" w:type="dxa"/>
            <w:shd w:val="clear" w:color="auto" w:fill="FFFFFF"/>
          </w:tcPr>
          <w:p w:rsidR="00B97BEE" w:rsidRPr="004B1CC5" w:rsidRDefault="00F03231" w:rsidP="00BF67B3">
            <w:pPr>
              <w:pStyle w:val="1"/>
              <w:spacing w:line="240" w:lineRule="auto"/>
              <w:rPr>
                <w:rFonts w:ascii="Times New Roman" w:hAnsi="Times New Roman" w:cs="Times New Roman"/>
                <w:sz w:val="24"/>
                <w:szCs w:val="24"/>
                <w:lang w:val="uk-UA"/>
              </w:rPr>
            </w:pPr>
            <w:r w:rsidRPr="00F03231">
              <w:rPr>
                <w:rFonts w:ascii="Times New Roman" w:hAnsi="Times New Roman" w:cs="Times New Roman"/>
                <w:sz w:val="24"/>
                <w:szCs w:val="24"/>
                <w:lang w:val="uk-UA"/>
              </w:rPr>
              <w:t>Анамнез та об’єктивний статус інфекційного хворого</w:t>
            </w:r>
          </w:p>
        </w:tc>
        <w:tc>
          <w:tcPr>
            <w:tcW w:w="960" w:type="dxa"/>
          </w:tcPr>
          <w:p w:rsidR="00B97BEE" w:rsidRPr="004B1CC5" w:rsidRDefault="005D6BBC" w:rsidP="00BF67B3">
            <w:pPr>
              <w:rPr>
                <w:lang w:val="uk-UA"/>
              </w:rPr>
            </w:pPr>
            <w:r w:rsidRPr="004B1CC5">
              <w:rPr>
                <w:lang w:val="uk-UA"/>
              </w:rPr>
              <w:t>штук</w:t>
            </w:r>
          </w:p>
        </w:tc>
        <w:tc>
          <w:tcPr>
            <w:tcW w:w="960" w:type="dxa"/>
          </w:tcPr>
          <w:p w:rsidR="00B97BEE" w:rsidRPr="004B1CC5" w:rsidRDefault="00F03231" w:rsidP="00BF67B3">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1198" w:type="dxa"/>
          </w:tcPr>
          <w:p w:rsidR="00B97BEE" w:rsidRPr="004B1CC5" w:rsidRDefault="00B97BEE" w:rsidP="00BF67B3">
            <w:pPr>
              <w:pStyle w:val="1"/>
              <w:spacing w:line="240" w:lineRule="auto"/>
              <w:jc w:val="right"/>
              <w:rPr>
                <w:rFonts w:ascii="Times New Roman" w:hAnsi="Times New Roman" w:cs="Times New Roman"/>
                <w:sz w:val="24"/>
                <w:szCs w:val="24"/>
                <w:lang w:val="uk-UA"/>
              </w:rPr>
            </w:pPr>
          </w:p>
        </w:tc>
      </w:tr>
      <w:tr w:rsidR="00772AAC" w:rsidRPr="004B1CC5" w:rsidTr="00B97BEE">
        <w:trPr>
          <w:trHeight w:val="596"/>
        </w:trPr>
        <w:tc>
          <w:tcPr>
            <w:tcW w:w="568" w:type="dxa"/>
          </w:tcPr>
          <w:p w:rsidR="00772AAC" w:rsidRPr="004B1CC5" w:rsidRDefault="00772AAC" w:rsidP="00772AAC">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8</w:t>
            </w:r>
          </w:p>
        </w:tc>
        <w:tc>
          <w:tcPr>
            <w:tcW w:w="2835" w:type="dxa"/>
          </w:tcPr>
          <w:p w:rsidR="00772AAC" w:rsidRPr="004B1CC5" w:rsidRDefault="006B1E6D" w:rsidP="00772AAC">
            <w:pPr>
              <w:rPr>
                <w:lang w:val="uk-UA"/>
              </w:rPr>
            </w:pPr>
            <w:r w:rsidRPr="006B1E6D">
              <w:rPr>
                <w:lang w:val="uk-UA"/>
              </w:rPr>
              <w:t>Формат А4, 2-х сторонній друк. Вертикальний. Папір  газетний (від 45г/м2)</w:t>
            </w:r>
          </w:p>
        </w:tc>
        <w:tc>
          <w:tcPr>
            <w:tcW w:w="3282" w:type="dxa"/>
            <w:shd w:val="clear" w:color="auto" w:fill="FFFFFF"/>
          </w:tcPr>
          <w:p w:rsidR="00772AAC" w:rsidRPr="004B1CC5" w:rsidRDefault="006B1E6D" w:rsidP="00772AAC">
            <w:pPr>
              <w:rPr>
                <w:lang w:val="uk-UA"/>
              </w:rPr>
            </w:pPr>
            <w:r w:rsidRPr="006B1E6D">
              <w:rPr>
                <w:lang w:val="uk-UA"/>
              </w:rPr>
              <w:t>Дитячий план лікування</w:t>
            </w:r>
          </w:p>
        </w:tc>
        <w:tc>
          <w:tcPr>
            <w:tcW w:w="960" w:type="dxa"/>
          </w:tcPr>
          <w:p w:rsidR="00772AAC" w:rsidRPr="004B1CC5" w:rsidRDefault="00772AAC" w:rsidP="00772AAC">
            <w:pPr>
              <w:rPr>
                <w:lang w:val="uk-UA"/>
              </w:rPr>
            </w:pPr>
            <w:r w:rsidRPr="004B1CC5">
              <w:rPr>
                <w:lang w:val="uk-UA"/>
              </w:rPr>
              <w:t>штук</w:t>
            </w:r>
          </w:p>
        </w:tc>
        <w:tc>
          <w:tcPr>
            <w:tcW w:w="960" w:type="dxa"/>
          </w:tcPr>
          <w:p w:rsidR="00772AAC" w:rsidRPr="004B1CC5" w:rsidRDefault="006B1E6D" w:rsidP="00772AAC">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198" w:type="dxa"/>
          </w:tcPr>
          <w:p w:rsidR="00772AAC" w:rsidRPr="004B1CC5" w:rsidRDefault="00772AAC" w:rsidP="00772AAC">
            <w:pPr>
              <w:pStyle w:val="1"/>
              <w:spacing w:line="240" w:lineRule="auto"/>
              <w:jc w:val="right"/>
              <w:rPr>
                <w:rFonts w:ascii="Times New Roman" w:hAnsi="Times New Roman" w:cs="Times New Roman"/>
                <w:sz w:val="24"/>
                <w:szCs w:val="24"/>
                <w:lang w:val="uk-UA"/>
              </w:rPr>
            </w:pPr>
          </w:p>
        </w:tc>
      </w:tr>
      <w:tr w:rsidR="007F64B8" w:rsidRPr="004B1CC5" w:rsidTr="00B97BEE">
        <w:trPr>
          <w:trHeight w:val="315"/>
        </w:trPr>
        <w:tc>
          <w:tcPr>
            <w:tcW w:w="568" w:type="dxa"/>
          </w:tcPr>
          <w:p w:rsidR="007F64B8" w:rsidRPr="004B1CC5" w:rsidRDefault="007F64B8" w:rsidP="007F64B8">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9</w:t>
            </w:r>
          </w:p>
        </w:tc>
        <w:tc>
          <w:tcPr>
            <w:tcW w:w="2835" w:type="dxa"/>
          </w:tcPr>
          <w:p w:rsidR="007F64B8" w:rsidRPr="0026303E" w:rsidRDefault="007F64B8" w:rsidP="007F64B8">
            <w:r w:rsidRPr="0026303E">
              <w:t xml:space="preserve">Формат А4, 2-х </w:t>
            </w:r>
            <w:proofErr w:type="spellStart"/>
            <w:r w:rsidRPr="0026303E">
              <w:t>сторонній</w:t>
            </w:r>
            <w:proofErr w:type="spellEnd"/>
            <w:r w:rsidRPr="0026303E">
              <w:t xml:space="preserve"> </w:t>
            </w:r>
            <w:proofErr w:type="spellStart"/>
            <w:r w:rsidRPr="0026303E">
              <w:t>друк</w:t>
            </w:r>
            <w:proofErr w:type="spellEnd"/>
            <w:r w:rsidRPr="0026303E">
              <w:t xml:space="preserve">. </w:t>
            </w:r>
            <w:proofErr w:type="spellStart"/>
            <w:r w:rsidRPr="0026303E">
              <w:t>Вертикальний</w:t>
            </w:r>
            <w:proofErr w:type="spellEnd"/>
            <w:r w:rsidRPr="0026303E">
              <w:t xml:space="preserve">. </w:t>
            </w:r>
            <w:proofErr w:type="spellStart"/>
            <w:r w:rsidRPr="0026303E">
              <w:t>Папір</w:t>
            </w:r>
            <w:proofErr w:type="spellEnd"/>
            <w:r w:rsidRPr="0026303E">
              <w:t xml:space="preserve">  </w:t>
            </w:r>
            <w:proofErr w:type="spellStart"/>
            <w:r w:rsidRPr="0026303E">
              <w:t>газетний</w:t>
            </w:r>
            <w:proofErr w:type="spellEnd"/>
            <w:r w:rsidRPr="0026303E">
              <w:t xml:space="preserve"> (</w:t>
            </w:r>
            <w:proofErr w:type="spellStart"/>
            <w:r w:rsidRPr="0026303E">
              <w:t>від</w:t>
            </w:r>
            <w:proofErr w:type="spellEnd"/>
            <w:r w:rsidRPr="0026303E">
              <w:t xml:space="preserve"> 45г/м2)</w:t>
            </w:r>
          </w:p>
        </w:tc>
        <w:tc>
          <w:tcPr>
            <w:tcW w:w="3282" w:type="dxa"/>
            <w:shd w:val="clear" w:color="auto" w:fill="FFFFFF"/>
          </w:tcPr>
          <w:p w:rsidR="007F64B8" w:rsidRDefault="007F64B8" w:rsidP="007F64B8">
            <w:proofErr w:type="spellStart"/>
            <w:r w:rsidRPr="0026303E">
              <w:t>Екстрене</w:t>
            </w:r>
            <w:proofErr w:type="spellEnd"/>
            <w:r w:rsidRPr="0026303E">
              <w:t xml:space="preserve"> </w:t>
            </w:r>
            <w:proofErr w:type="spellStart"/>
            <w:r w:rsidRPr="0026303E">
              <w:t>повідомлення</w:t>
            </w:r>
            <w:proofErr w:type="spellEnd"/>
            <w:r w:rsidRPr="0026303E">
              <w:t xml:space="preserve"> про </w:t>
            </w:r>
            <w:proofErr w:type="spellStart"/>
            <w:r w:rsidRPr="0026303E">
              <w:t>інфекційне</w:t>
            </w:r>
            <w:proofErr w:type="spellEnd"/>
            <w:r w:rsidRPr="0026303E">
              <w:t xml:space="preserve"> </w:t>
            </w:r>
            <w:proofErr w:type="spellStart"/>
            <w:r w:rsidRPr="0026303E">
              <w:t>захворювання</w:t>
            </w:r>
            <w:proofErr w:type="spellEnd"/>
            <w:r w:rsidRPr="0026303E">
              <w:t xml:space="preserve"> </w:t>
            </w:r>
            <w:r w:rsidRPr="007F64B8">
              <w:rPr>
                <w:b/>
              </w:rPr>
              <w:t>ф.№058/о</w:t>
            </w:r>
          </w:p>
        </w:tc>
        <w:tc>
          <w:tcPr>
            <w:tcW w:w="960" w:type="dxa"/>
          </w:tcPr>
          <w:p w:rsidR="007F64B8" w:rsidRPr="004B1CC5" w:rsidRDefault="007F64B8" w:rsidP="007F64B8">
            <w:pPr>
              <w:rPr>
                <w:lang w:val="uk-UA"/>
              </w:rPr>
            </w:pPr>
            <w:r w:rsidRPr="004B1CC5">
              <w:rPr>
                <w:lang w:val="uk-UA"/>
              </w:rPr>
              <w:t>штук</w:t>
            </w:r>
          </w:p>
        </w:tc>
        <w:tc>
          <w:tcPr>
            <w:tcW w:w="960" w:type="dxa"/>
          </w:tcPr>
          <w:p w:rsidR="007F64B8" w:rsidRPr="004B1CC5" w:rsidRDefault="007F64B8" w:rsidP="007F64B8">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198" w:type="dxa"/>
          </w:tcPr>
          <w:p w:rsidR="007F64B8" w:rsidRPr="004B1CC5" w:rsidRDefault="007F64B8" w:rsidP="007F64B8">
            <w:pPr>
              <w:pStyle w:val="1"/>
              <w:spacing w:line="240" w:lineRule="auto"/>
              <w:jc w:val="right"/>
              <w:rPr>
                <w:rFonts w:ascii="Times New Roman" w:hAnsi="Times New Roman" w:cs="Times New Roman"/>
                <w:sz w:val="24"/>
                <w:szCs w:val="24"/>
                <w:lang w:val="uk-UA"/>
              </w:rPr>
            </w:pPr>
          </w:p>
        </w:tc>
      </w:tr>
      <w:tr w:rsidR="00743091" w:rsidRPr="004B1CC5" w:rsidTr="00B97BEE">
        <w:trPr>
          <w:trHeight w:val="315"/>
        </w:trPr>
        <w:tc>
          <w:tcPr>
            <w:tcW w:w="568" w:type="dxa"/>
          </w:tcPr>
          <w:p w:rsidR="00743091" w:rsidRPr="004B1CC5" w:rsidRDefault="009E3563" w:rsidP="00BF67B3">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10</w:t>
            </w:r>
          </w:p>
        </w:tc>
        <w:tc>
          <w:tcPr>
            <w:tcW w:w="2835" w:type="dxa"/>
          </w:tcPr>
          <w:p w:rsidR="00743091" w:rsidRPr="004B1CC5" w:rsidRDefault="007F64B8" w:rsidP="00E41EF1">
            <w:pPr>
              <w:pStyle w:val="1"/>
              <w:spacing w:line="240" w:lineRule="auto"/>
              <w:rPr>
                <w:rFonts w:ascii="Times New Roman" w:hAnsi="Times New Roman" w:cs="Times New Roman"/>
                <w:sz w:val="24"/>
                <w:szCs w:val="24"/>
                <w:lang w:val="uk-UA"/>
              </w:rPr>
            </w:pPr>
            <w:r w:rsidRPr="007F64B8">
              <w:rPr>
                <w:rFonts w:ascii="Times New Roman" w:hAnsi="Times New Roman" w:cs="Times New Roman"/>
                <w:sz w:val="24"/>
                <w:szCs w:val="24"/>
                <w:lang w:val="uk-UA"/>
              </w:rPr>
              <w:t xml:space="preserve">Формат А5, </w:t>
            </w:r>
            <w:r w:rsidR="00E41EF1">
              <w:rPr>
                <w:rFonts w:ascii="Times New Roman" w:hAnsi="Times New Roman" w:cs="Times New Roman"/>
                <w:sz w:val="24"/>
                <w:szCs w:val="24"/>
                <w:lang w:val="uk-UA"/>
              </w:rPr>
              <w:t>1-но</w:t>
            </w:r>
            <w:r w:rsidRPr="007F64B8">
              <w:rPr>
                <w:rFonts w:ascii="Times New Roman" w:hAnsi="Times New Roman" w:cs="Times New Roman"/>
                <w:sz w:val="24"/>
                <w:szCs w:val="24"/>
                <w:lang w:val="uk-UA"/>
              </w:rPr>
              <w:t xml:space="preserve"> сторонній друк. Вертикальний. Папір  газетний (від 45г/м2)</w:t>
            </w:r>
          </w:p>
        </w:tc>
        <w:tc>
          <w:tcPr>
            <w:tcW w:w="3282" w:type="dxa"/>
            <w:shd w:val="clear" w:color="auto" w:fill="FFFFFF"/>
          </w:tcPr>
          <w:p w:rsidR="00743091" w:rsidRPr="004B1CC5" w:rsidRDefault="007F64B8" w:rsidP="00BF67B3">
            <w:pPr>
              <w:pStyle w:val="1"/>
              <w:spacing w:line="240" w:lineRule="auto"/>
              <w:rPr>
                <w:rFonts w:ascii="Times New Roman" w:hAnsi="Times New Roman" w:cs="Times New Roman"/>
                <w:sz w:val="24"/>
                <w:szCs w:val="24"/>
                <w:lang w:val="uk-UA"/>
              </w:rPr>
            </w:pPr>
            <w:r w:rsidRPr="007F64B8">
              <w:rPr>
                <w:rFonts w:ascii="Times New Roman" w:hAnsi="Times New Roman" w:cs="Times New Roman"/>
                <w:sz w:val="24"/>
                <w:szCs w:val="24"/>
                <w:lang w:val="uk-UA"/>
              </w:rPr>
              <w:t xml:space="preserve">Направлення на мікробіологічне (бактеріологічне, вірусологічне, </w:t>
            </w:r>
            <w:proofErr w:type="spellStart"/>
            <w:r w:rsidRPr="007F64B8">
              <w:rPr>
                <w:rFonts w:ascii="Times New Roman" w:hAnsi="Times New Roman" w:cs="Times New Roman"/>
                <w:sz w:val="24"/>
                <w:szCs w:val="24"/>
                <w:lang w:val="uk-UA"/>
              </w:rPr>
              <w:t>паразитологічне</w:t>
            </w:r>
            <w:proofErr w:type="spellEnd"/>
            <w:r w:rsidRPr="007F64B8">
              <w:rPr>
                <w:rFonts w:ascii="Times New Roman" w:hAnsi="Times New Roman" w:cs="Times New Roman"/>
                <w:sz w:val="24"/>
                <w:szCs w:val="24"/>
                <w:lang w:val="uk-UA"/>
              </w:rPr>
              <w:t>) дослідження</w:t>
            </w:r>
            <w:r>
              <w:rPr>
                <w:rFonts w:ascii="Times New Roman" w:hAnsi="Times New Roman" w:cs="Times New Roman"/>
                <w:sz w:val="24"/>
                <w:szCs w:val="24"/>
                <w:lang w:val="uk-UA"/>
              </w:rPr>
              <w:t xml:space="preserve"> </w:t>
            </w:r>
            <w:r w:rsidRPr="007F64B8">
              <w:rPr>
                <w:rFonts w:ascii="Times New Roman" w:hAnsi="Times New Roman" w:cs="Times New Roman"/>
                <w:b/>
                <w:sz w:val="24"/>
                <w:szCs w:val="24"/>
                <w:lang w:val="uk-UA"/>
              </w:rPr>
              <w:t>ф.№204/о</w:t>
            </w:r>
          </w:p>
        </w:tc>
        <w:tc>
          <w:tcPr>
            <w:tcW w:w="960" w:type="dxa"/>
          </w:tcPr>
          <w:p w:rsidR="00743091" w:rsidRPr="004B1CC5" w:rsidRDefault="00B87311" w:rsidP="00BF67B3">
            <w:pPr>
              <w:rPr>
                <w:lang w:val="uk-UA"/>
              </w:rPr>
            </w:pPr>
            <w:r w:rsidRPr="004B1CC5">
              <w:rPr>
                <w:lang w:val="uk-UA"/>
              </w:rPr>
              <w:t>штук</w:t>
            </w:r>
          </w:p>
        </w:tc>
        <w:tc>
          <w:tcPr>
            <w:tcW w:w="960" w:type="dxa"/>
          </w:tcPr>
          <w:p w:rsidR="00743091" w:rsidRPr="004B1CC5" w:rsidRDefault="007F64B8" w:rsidP="00BF67B3">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743091" w:rsidRPr="004B1CC5" w:rsidRDefault="00743091" w:rsidP="00BF67B3">
            <w:pPr>
              <w:pStyle w:val="1"/>
              <w:spacing w:line="240" w:lineRule="auto"/>
              <w:jc w:val="right"/>
              <w:rPr>
                <w:rFonts w:ascii="Times New Roman" w:hAnsi="Times New Roman" w:cs="Times New Roman"/>
                <w:sz w:val="24"/>
                <w:szCs w:val="24"/>
                <w:lang w:val="uk-UA"/>
              </w:rPr>
            </w:pPr>
          </w:p>
        </w:tc>
      </w:tr>
      <w:tr w:rsidR="00743091" w:rsidRPr="004B1CC5" w:rsidTr="00B97BEE">
        <w:trPr>
          <w:trHeight w:val="315"/>
        </w:trPr>
        <w:tc>
          <w:tcPr>
            <w:tcW w:w="568" w:type="dxa"/>
          </w:tcPr>
          <w:p w:rsidR="00743091" w:rsidRPr="004B1CC5" w:rsidRDefault="009E3563" w:rsidP="00BF67B3">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lastRenderedPageBreak/>
              <w:t>11</w:t>
            </w:r>
          </w:p>
        </w:tc>
        <w:tc>
          <w:tcPr>
            <w:tcW w:w="2835" w:type="dxa"/>
          </w:tcPr>
          <w:p w:rsidR="00743091" w:rsidRPr="004B1CC5" w:rsidRDefault="00E41EF1" w:rsidP="0068633D">
            <w:pPr>
              <w:pStyle w:val="1"/>
              <w:spacing w:line="240" w:lineRule="auto"/>
              <w:rPr>
                <w:rFonts w:ascii="Times New Roman" w:hAnsi="Times New Roman" w:cs="Times New Roman"/>
                <w:sz w:val="24"/>
                <w:szCs w:val="24"/>
                <w:lang w:val="uk-UA"/>
              </w:rPr>
            </w:pPr>
            <w:r w:rsidRPr="00E41EF1">
              <w:rPr>
                <w:rFonts w:ascii="Times New Roman" w:hAnsi="Times New Roman" w:cs="Times New Roman"/>
                <w:sz w:val="24"/>
                <w:szCs w:val="24"/>
                <w:lang w:val="uk-UA"/>
              </w:rPr>
              <w:t>Формат А6, 1-но сторонній друк. Вертикальний. Папір  газетний (від 45г/м2)</w:t>
            </w:r>
          </w:p>
        </w:tc>
        <w:tc>
          <w:tcPr>
            <w:tcW w:w="3282" w:type="dxa"/>
            <w:shd w:val="clear" w:color="auto" w:fill="FFFFFF"/>
          </w:tcPr>
          <w:p w:rsidR="00743091" w:rsidRPr="004B1CC5" w:rsidRDefault="00E41EF1" w:rsidP="00E41EF1">
            <w:pPr>
              <w:pStyle w:val="1"/>
              <w:spacing w:line="240" w:lineRule="auto"/>
              <w:rPr>
                <w:rFonts w:ascii="Times New Roman" w:hAnsi="Times New Roman" w:cs="Times New Roman"/>
                <w:sz w:val="24"/>
                <w:szCs w:val="24"/>
                <w:lang w:val="uk-UA"/>
              </w:rPr>
            </w:pPr>
            <w:r w:rsidRPr="00E41EF1">
              <w:rPr>
                <w:rFonts w:ascii="Times New Roman" w:hAnsi="Times New Roman" w:cs="Times New Roman"/>
                <w:sz w:val="24"/>
                <w:szCs w:val="24"/>
                <w:lang w:val="uk-UA"/>
              </w:rPr>
              <w:t xml:space="preserve">Аналіз мокротиння </w:t>
            </w:r>
            <w:r w:rsidRPr="00E41EF1">
              <w:rPr>
                <w:rFonts w:ascii="Times New Roman" w:hAnsi="Times New Roman" w:cs="Times New Roman"/>
                <w:b/>
                <w:sz w:val="24"/>
                <w:szCs w:val="24"/>
                <w:lang w:val="uk-UA"/>
              </w:rPr>
              <w:t>ф.№216/о</w:t>
            </w:r>
          </w:p>
        </w:tc>
        <w:tc>
          <w:tcPr>
            <w:tcW w:w="960" w:type="dxa"/>
          </w:tcPr>
          <w:p w:rsidR="00743091" w:rsidRPr="004B1CC5" w:rsidRDefault="00B87311" w:rsidP="00BF67B3">
            <w:pPr>
              <w:rPr>
                <w:lang w:val="uk-UA"/>
              </w:rPr>
            </w:pPr>
            <w:r w:rsidRPr="004B1CC5">
              <w:rPr>
                <w:lang w:val="uk-UA"/>
              </w:rPr>
              <w:t>штук</w:t>
            </w:r>
          </w:p>
        </w:tc>
        <w:tc>
          <w:tcPr>
            <w:tcW w:w="960" w:type="dxa"/>
          </w:tcPr>
          <w:p w:rsidR="00743091" w:rsidRPr="004B1CC5" w:rsidRDefault="007D7AFF" w:rsidP="00BF67B3">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w:t>
            </w:r>
            <w:r w:rsidR="00E41EF1">
              <w:rPr>
                <w:rFonts w:ascii="Times New Roman" w:hAnsi="Times New Roman" w:cs="Times New Roman"/>
                <w:sz w:val="24"/>
                <w:szCs w:val="24"/>
                <w:lang w:val="uk-UA"/>
              </w:rPr>
              <w:t>00</w:t>
            </w:r>
          </w:p>
        </w:tc>
        <w:tc>
          <w:tcPr>
            <w:tcW w:w="1198" w:type="dxa"/>
          </w:tcPr>
          <w:p w:rsidR="00743091" w:rsidRPr="004B1CC5" w:rsidRDefault="00743091" w:rsidP="00BF67B3">
            <w:pPr>
              <w:pStyle w:val="1"/>
              <w:spacing w:line="240" w:lineRule="auto"/>
              <w:jc w:val="right"/>
              <w:rPr>
                <w:rFonts w:ascii="Times New Roman" w:hAnsi="Times New Roman" w:cs="Times New Roman"/>
                <w:sz w:val="24"/>
                <w:szCs w:val="24"/>
                <w:lang w:val="uk-UA"/>
              </w:rPr>
            </w:pPr>
          </w:p>
        </w:tc>
      </w:tr>
      <w:tr w:rsidR="00743091" w:rsidRPr="004B1CC5" w:rsidTr="00B97BEE">
        <w:trPr>
          <w:trHeight w:val="315"/>
        </w:trPr>
        <w:tc>
          <w:tcPr>
            <w:tcW w:w="568" w:type="dxa"/>
          </w:tcPr>
          <w:p w:rsidR="00743091" w:rsidRPr="004B1CC5" w:rsidRDefault="009E3563" w:rsidP="00BF67B3">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12</w:t>
            </w:r>
          </w:p>
        </w:tc>
        <w:tc>
          <w:tcPr>
            <w:tcW w:w="2835" w:type="dxa"/>
          </w:tcPr>
          <w:p w:rsidR="00743091" w:rsidRPr="00C00A92" w:rsidRDefault="00C00A92" w:rsidP="00C00A92">
            <w:pPr>
              <w:pStyle w:val="1"/>
              <w:spacing w:line="240" w:lineRule="auto"/>
              <w:rPr>
                <w:rFonts w:ascii="Times New Roman" w:hAnsi="Times New Roman" w:cs="Times New Roman"/>
                <w:color w:val="auto"/>
                <w:sz w:val="24"/>
                <w:szCs w:val="24"/>
                <w:lang w:val="uk-UA"/>
              </w:rPr>
            </w:pPr>
            <w:r w:rsidRPr="00C00A92">
              <w:rPr>
                <w:rFonts w:ascii="Times New Roman" w:hAnsi="Times New Roman" w:cs="Times New Roman"/>
                <w:color w:val="auto"/>
                <w:sz w:val="24"/>
                <w:szCs w:val="24"/>
                <w:lang w:val="uk-UA"/>
              </w:rPr>
              <w:t xml:space="preserve">Формат А6, 1-но сторонній друк. </w:t>
            </w:r>
            <w:r>
              <w:rPr>
                <w:rFonts w:ascii="Times New Roman" w:hAnsi="Times New Roman" w:cs="Times New Roman"/>
                <w:color w:val="auto"/>
                <w:sz w:val="24"/>
                <w:szCs w:val="24"/>
                <w:lang w:val="uk-UA"/>
              </w:rPr>
              <w:t>Горизонтальний</w:t>
            </w:r>
            <w:r w:rsidRPr="00C00A92">
              <w:rPr>
                <w:rFonts w:ascii="Times New Roman" w:hAnsi="Times New Roman" w:cs="Times New Roman"/>
                <w:color w:val="auto"/>
                <w:sz w:val="24"/>
                <w:szCs w:val="24"/>
                <w:lang w:val="uk-UA"/>
              </w:rPr>
              <w:t>. Папір  газетний (від 45г/м2)</w:t>
            </w:r>
          </w:p>
        </w:tc>
        <w:tc>
          <w:tcPr>
            <w:tcW w:w="3282" w:type="dxa"/>
            <w:shd w:val="clear" w:color="auto" w:fill="FFFFFF"/>
          </w:tcPr>
          <w:p w:rsidR="00743091" w:rsidRPr="00C00A92" w:rsidRDefault="00C00A92" w:rsidP="00BF67B3">
            <w:pPr>
              <w:pStyle w:val="1"/>
              <w:spacing w:line="240" w:lineRule="auto"/>
              <w:rPr>
                <w:rFonts w:ascii="Times New Roman" w:hAnsi="Times New Roman" w:cs="Times New Roman"/>
                <w:color w:val="auto"/>
                <w:sz w:val="24"/>
                <w:szCs w:val="24"/>
                <w:lang w:val="uk-UA"/>
              </w:rPr>
            </w:pPr>
            <w:r w:rsidRPr="00C00A92">
              <w:rPr>
                <w:rFonts w:ascii="Times New Roman" w:hAnsi="Times New Roman" w:cs="Times New Roman"/>
                <w:color w:val="auto"/>
                <w:sz w:val="24"/>
                <w:szCs w:val="24"/>
                <w:lang w:val="uk-UA"/>
              </w:rPr>
              <w:t>Аналіз на ГГТ</w:t>
            </w:r>
          </w:p>
        </w:tc>
        <w:tc>
          <w:tcPr>
            <w:tcW w:w="960" w:type="dxa"/>
          </w:tcPr>
          <w:p w:rsidR="00743091" w:rsidRPr="00C00A92" w:rsidRDefault="00E26861" w:rsidP="00BF67B3">
            <w:pPr>
              <w:rPr>
                <w:lang w:val="uk-UA"/>
              </w:rPr>
            </w:pPr>
            <w:r w:rsidRPr="00C00A92">
              <w:rPr>
                <w:lang w:val="uk-UA"/>
              </w:rPr>
              <w:t>штук</w:t>
            </w:r>
          </w:p>
        </w:tc>
        <w:tc>
          <w:tcPr>
            <w:tcW w:w="960" w:type="dxa"/>
          </w:tcPr>
          <w:p w:rsidR="00743091" w:rsidRPr="00C00A92" w:rsidRDefault="00C00A92" w:rsidP="00BF67B3">
            <w:pPr>
              <w:pStyle w:val="1"/>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2000</w:t>
            </w:r>
          </w:p>
        </w:tc>
        <w:tc>
          <w:tcPr>
            <w:tcW w:w="1198" w:type="dxa"/>
          </w:tcPr>
          <w:p w:rsidR="00743091" w:rsidRPr="004B1CC5" w:rsidRDefault="00743091" w:rsidP="00BF67B3">
            <w:pPr>
              <w:pStyle w:val="1"/>
              <w:spacing w:line="240" w:lineRule="auto"/>
              <w:jc w:val="right"/>
              <w:rPr>
                <w:rFonts w:ascii="Times New Roman" w:hAnsi="Times New Roman" w:cs="Times New Roman"/>
                <w:sz w:val="24"/>
                <w:szCs w:val="24"/>
                <w:lang w:val="uk-UA"/>
              </w:rPr>
            </w:pPr>
          </w:p>
        </w:tc>
      </w:tr>
      <w:tr w:rsidR="00D14102" w:rsidRPr="004B1CC5" w:rsidTr="00B97BEE">
        <w:trPr>
          <w:trHeight w:val="315"/>
        </w:trPr>
        <w:tc>
          <w:tcPr>
            <w:tcW w:w="568" w:type="dxa"/>
          </w:tcPr>
          <w:p w:rsidR="00D14102" w:rsidRPr="004B1CC5" w:rsidRDefault="00D14102" w:rsidP="00D14102">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13</w:t>
            </w:r>
          </w:p>
        </w:tc>
        <w:tc>
          <w:tcPr>
            <w:tcW w:w="2835" w:type="dxa"/>
          </w:tcPr>
          <w:p w:rsidR="00D14102" w:rsidRPr="00403CF6" w:rsidRDefault="00D14102" w:rsidP="00D14102">
            <w:r w:rsidRPr="00403CF6">
              <w:t xml:space="preserve">Формат А6, 1-но </w:t>
            </w:r>
            <w:proofErr w:type="spellStart"/>
            <w:r w:rsidRPr="00403CF6">
              <w:t>сторонній</w:t>
            </w:r>
            <w:proofErr w:type="spellEnd"/>
            <w:r w:rsidRPr="00403CF6">
              <w:t xml:space="preserve"> </w:t>
            </w:r>
            <w:proofErr w:type="spellStart"/>
            <w:r w:rsidRPr="00403CF6">
              <w:t>друк</w:t>
            </w:r>
            <w:proofErr w:type="spellEnd"/>
            <w:r w:rsidRPr="00403CF6">
              <w:t xml:space="preserve">. </w:t>
            </w:r>
            <w:proofErr w:type="spellStart"/>
            <w:r w:rsidRPr="00403CF6">
              <w:t>Вертикальний</w:t>
            </w:r>
            <w:proofErr w:type="spellEnd"/>
            <w:r w:rsidRPr="00403CF6">
              <w:t xml:space="preserve">. </w:t>
            </w:r>
            <w:proofErr w:type="spellStart"/>
            <w:r w:rsidRPr="00403CF6">
              <w:t>Папір</w:t>
            </w:r>
            <w:proofErr w:type="spellEnd"/>
            <w:r w:rsidRPr="00403CF6">
              <w:t xml:space="preserve">  </w:t>
            </w:r>
            <w:proofErr w:type="spellStart"/>
            <w:r w:rsidRPr="00403CF6">
              <w:t>газетний</w:t>
            </w:r>
            <w:proofErr w:type="spellEnd"/>
            <w:r w:rsidRPr="00403CF6">
              <w:t xml:space="preserve"> (</w:t>
            </w:r>
            <w:proofErr w:type="spellStart"/>
            <w:r w:rsidRPr="00403CF6">
              <w:t>від</w:t>
            </w:r>
            <w:proofErr w:type="spellEnd"/>
            <w:r w:rsidRPr="00403CF6">
              <w:t xml:space="preserve"> 45г/м2)</w:t>
            </w:r>
          </w:p>
        </w:tc>
        <w:tc>
          <w:tcPr>
            <w:tcW w:w="3282" w:type="dxa"/>
            <w:shd w:val="clear" w:color="auto" w:fill="FFFFFF"/>
          </w:tcPr>
          <w:p w:rsidR="00D14102" w:rsidRDefault="00D14102" w:rsidP="00D14102">
            <w:proofErr w:type="spellStart"/>
            <w:r w:rsidRPr="00403CF6">
              <w:t>Аналіз</w:t>
            </w:r>
            <w:proofErr w:type="spellEnd"/>
            <w:r w:rsidRPr="00403CF6">
              <w:t xml:space="preserve"> </w:t>
            </w:r>
            <w:proofErr w:type="spellStart"/>
            <w:r w:rsidRPr="00403CF6">
              <w:t>крові</w:t>
            </w:r>
            <w:proofErr w:type="spellEnd"/>
            <w:r w:rsidRPr="00403CF6">
              <w:t xml:space="preserve"> на </w:t>
            </w:r>
            <w:proofErr w:type="spellStart"/>
            <w:r w:rsidRPr="00403CF6">
              <w:t>реакцію</w:t>
            </w:r>
            <w:proofErr w:type="spellEnd"/>
            <w:r w:rsidRPr="00403CF6">
              <w:t xml:space="preserve"> </w:t>
            </w:r>
            <w:proofErr w:type="spellStart"/>
            <w:r w:rsidRPr="00403CF6">
              <w:t>Васермана</w:t>
            </w:r>
            <w:proofErr w:type="spellEnd"/>
            <w:r w:rsidRPr="00403CF6">
              <w:t xml:space="preserve"> </w:t>
            </w:r>
            <w:r w:rsidRPr="00D14102">
              <w:rPr>
                <w:b/>
              </w:rPr>
              <w:t>ф.№ 241/о</w:t>
            </w:r>
          </w:p>
        </w:tc>
        <w:tc>
          <w:tcPr>
            <w:tcW w:w="960" w:type="dxa"/>
          </w:tcPr>
          <w:p w:rsidR="00D14102" w:rsidRPr="004B1CC5" w:rsidRDefault="00D14102" w:rsidP="00D14102">
            <w:pPr>
              <w:rPr>
                <w:lang w:val="uk-UA"/>
              </w:rPr>
            </w:pPr>
            <w:r w:rsidRPr="004B1CC5">
              <w:rPr>
                <w:lang w:val="uk-UA"/>
              </w:rPr>
              <w:t>штук</w:t>
            </w:r>
          </w:p>
        </w:tc>
        <w:tc>
          <w:tcPr>
            <w:tcW w:w="960" w:type="dxa"/>
          </w:tcPr>
          <w:p w:rsidR="00D14102" w:rsidRPr="004B1CC5" w:rsidRDefault="00505275" w:rsidP="00D14102">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w:t>
            </w:r>
            <w:r w:rsidR="00E43FD8">
              <w:rPr>
                <w:rFonts w:ascii="Times New Roman" w:hAnsi="Times New Roman" w:cs="Times New Roman"/>
                <w:sz w:val="24"/>
                <w:szCs w:val="24"/>
                <w:lang w:val="uk-UA"/>
              </w:rPr>
              <w:t>8</w:t>
            </w:r>
            <w:r w:rsidR="00D14102">
              <w:rPr>
                <w:rFonts w:ascii="Times New Roman" w:hAnsi="Times New Roman" w:cs="Times New Roman"/>
                <w:sz w:val="24"/>
                <w:szCs w:val="24"/>
                <w:lang w:val="uk-UA"/>
              </w:rPr>
              <w:t>00</w:t>
            </w:r>
          </w:p>
        </w:tc>
        <w:tc>
          <w:tcPr>
            <w:tcW w:w="1198" w:type="dxa"/>
          </w:tcPr>
          <w:p w:rsidR="00D14102" w:rsidRPr="004B1CC5" w:rsidRDefault="00D14102" w:rsidP="00D14102">
            <w:pPr>
              <w:pStyle w:val="1"/>
              <w:spacing w:line="240" w:lineRule="auto"/>
              <w:jc w:val="right"/>
              <w:rPr>
                <w:rFonts w:ascii="Times New Roman" w:hAnsi="Times New Roman" w:cs="Times New Roman"/>
                <w:sz w:val="24"/>
                <w:szCs w:val="24"/>
                <w:lang w:val="uk-UA"/>
              </w:rPr>
            </w:pPr>
          </w:p>
        </w:tc>
      </w:tr>
      <w:tr w:rsidR="00D14102" w:rsidRPr="004B1CC5" w:rsidTr="00B97BEE">
        <w:trPr>
          <w:trHeight w:val="315"/>
        </w:trPr>
        <w:tc>
          <w:tcPr>
            <w:tcW w:w="568" w:type="dxa"/>
          </w:tcPr>
          <w:p w:rsidR="00D14102" w:rsidRPr="004B1CC5" w:rsidRDefault="00D14102" w:rsidP="00D14102">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14</w:t>
            </w:r>
          </w:p>
        </w:tc>
        <w:tc>
          <w:tcPr>
            <w:tcW w:w="2835" w:type="dxa"/>
          </w:tcPr>
          <w:p w:rsidR="00D14102" w:rsidRPr="00594599" w:rsidRDefault="00D14102" w:rsidP="00D14102">
            <w:r w:rsidRPr="00594599">
              <w:t xml:space="preserve">Формат А6, 1-но </w:t>
            </w:r>
            <w:proofErr w:type="spellStart"/>
            <w:r w:rsidRPr="00594599">
              <w:t>сторонній</w:t>
            </w:r>
            <w:proofErr w:type="spellEnd"/>
            <w:r w:rsidRPr="00594599">
              <w:t xml:space="preserve"> </w:t>
            </w:r>
            <w:proofErr w:type="spellStart"/>
            <w:r w:rsidRPr="00594599">
              <w:t>друк</w:t>
            </w:r>
            <w:proofErr w:type="spellEnd"/>
            <w:r w:rsidRPr="00594599">
              <w:t xml:space="preserve">. </w:t>
            </w:r>
            <w:proofErr w:type="spellStart"/>
            <w:r w:rsidRPr="00594599">
              <w:t>Вертикальний</w:t>
            </w:r>
            <w:proofErr w:type="spellEnd"/>
            <w:r w:rsidRPr="00594599">
              <w:t xml:space="preserve">. </w:t>
            </w:r>
            <w:proofErr w:type="spellStart"/>
            <w:r w:rsidRPr="00594599">
              <w:t>Папір</w:t>
            </w:r>
            <w:proofErr w:type="spellEnd"/>
            <w:r w:rsidRPr="00594599">
              <w:t xml:space="preserve">  </w:t>
            </w:r>
            <w:proofErr w:type="spellStart"/>
            <w:r w:rsidRPr="00594599">
              <w:t>газетний</w:t>
            </w:r>
            <w:proofErr w:type="spellEnd"/>
            <w:r w:rsidRPr="00594599">
              <w:t xml:space="preserve"> (</w:t>
            </w:r>
            <w:proofErr w:type="spellStart"/>
            <w:r w:rsidRPr="00594599">
              <w:t>від</w:t>
            </w:r>
            <w:proofErr w:type="spellEnd"/>
            <w:r w:rsidRPr="00594599">
              <w:t xml:space="preserve"> 45г/м2)</w:t>
            </w:r>
          </w:p>
        </w:tc>
        <w:tc>
          <w:tcPr>
            <w:tcW w:w="3282" w:type="dxa"/>
            <w:shd w:val="clear" w:color="auto" w:fill="FFFFFF"/>
          </w:tcPr>
          <w:p w:rsidR="00D14102" w:rsidRDefault="00D14102" w:rsidP="00D14102">
            <w:proofErr w:type="spellStart"/>
            <w:r w:rsidRPr="00594599">
              <w:t>Аналіз</w:t>
            </w:r>
            <w:proofErr w:type="spellEnd"/>
            <w:r w:rsidRPr="00594599">
              <w:t xml:space="preserve"> </w:t>
            </w:r>
            <w:proofErr w:type="spellStart"/>
            <w:r w:rsidRPr="00594599">
              <w:t>крові</w:t>
            </w:r>
            <w:proofErr w:type="spellEnd"/>
            <w:r w:rsidRPr="00594599">
              <w:t xml:space="preserve"> на </w:t>
            </w:r>
            <w:proofErr w:type="spellStart"/>
            <w:r w:rsidRPr="00594599">
              <w:t>маркери</w:t>
            </w:r>
            <w:proofErr w:type="spellEnd"/>
            <w:r w:rsidRPr="00594599">
              <w:t xml:space="preserve"> </w:t>
            </w:r>
            <w:proofErr w:type="spellStart"/>
            <w:r w:rsidRPr="00594599">
              <w:t>вірусних</w:t>
            </w:r>
            <w:proofErr w:type="spellEnd"/>
            <w:r w:rsidRPr="00594599">
              <w:t xml:space="preserve"> </w:t>
            </w:r>
            <w:proofErr w:type="spellStart"/>
            <w:r w:rsidRPr="00594599">
              <w:t>гепатитів</w:t>
            </w:r>
            <w:proofErr w:type="spellEnd"/>
            <w:r w:rsidRPr="00594599">
              <w:t xml:space="preserve"> </w:t>
            </w:r>
            <w:r w:rsidRPr="00D14102">
              <w:rPr>
                <w:b/>
              </w:rPr>
              <w:t>ф.№245/о</w:t>
            </w:r>
          </w:p>
        </w:tc>
        <w:tc>
          <w:tcPr>
            <w:tcW w:w="960" w:type="dxa"/>
          </w:tcPr>
          <w:p w:rsidR="00D14102" w:rsidRPr="004B1CC5" w:rsidRDefault="00D14102" w:rsidP="00D14102">
            <w:pPr>
              <w:rPr>
                <w:lang w:val="uk-UA"/>
              </w:rPr>
            </w:pPr>
            <w:r w:rsidRPr="004B1CC5">
              <w:rPr>
                <w:lang w:val="uk-UA"/>
              </w:rPr>
              <w:t>штук</w:t>
            </w:r>
          </w:p>
        </w:tc>
        <w:tc>
          <w:tcPr>
            <w:tcW w:w="960" w:type="dxa"/>
          </w:tcPr>
          <w:p w:rsidR="00D14102" w:rsidRPr="004B1CC5" w:rsidRDefault="00D14102" w:rsidP="00D14102">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198" w:type="dxa"/>
          </w:tcPr>
          <w:p w:rsidR="00D14102" w:rsidRPr="004B1CC5" w:rsidRDefault="00D14102" w:rsidP="00D14102">
            <w:pPr>
              <w:pStyle w:val="1"/>
              <w:spacing w:line="240" w:lineRule="auto"/>
              <w:jc w:val="right"/>
              <w:rPr>
                <w:rFonts w:ascii="Times New Roman" w:hAnsi="Times New Roman" w:cs="Times New Roman"/>
                <w:sz w:val="24"/>
                <w:szCs w:val="24"/>
                <w:lang w:val="uk-UA"/>
              </w:rPr>
            </w:pPr>
          </w:p>
        </w:tc>
      </w:tr>
      <w:tr w:rsidR="00083BE0" w:rsidRPr="004B1CC5" w:rsidTr="00B97BEE">
        <w:trPr>
          <w:trHeight w:val="315"/>
        </w:trPr>
        <w:tc>
          <w:tcPr>
            <w:tcW w:w="568" w:type="dxa"/>
          </w:tcPr>
          <w:p w:rsidR="00083BE0" w:rsidRPr="004B1CC5" w:rsidRDefault="00083BE0" w:rsidP="00083BE0">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15</w:t>
            </w:r>
          </w:p>
        </w:tc>
        <w:tc>
          <w:tcPr>
            <w:tcW w:w="2835" w:type="dxa"/>
          </w:tcPr>
          <w:p w:rsidR="00083BE0" w:rsidRPr="00665D78" w:rsidRDefault="00083BE0" w:rsidP="00083BE0">
            <w:r w:rsidRPr="00665D78">
              <w:t xml:space="preserve">Формат А7, 1-но </w:t>
            </w:r>
            <w:proofErr w:type="spellStart"/>
            <w:r w:rsidRPr="00665D78">
              <w:t>сторонній</w:t>
            </w:r>
            <w:proofErr w:type="spellEnd"/>
            <w:r w:rsidRPr="00665D78">
              <w:t xml:space="preserve"> </w:t>
            </w:r>
            <w:proofErr w:type="spellStart"/>
            <w:r w:rsidRPr="00665D78">
              <w:t>друк</w:t>
            </w:r>
            <w:proofErr w:type="spellEnd"/>
            <w:r w:rsidRPr="00665D78">
              <w:t xml:space="preserve">. </w:t>
            </w:r>
            <w:proofErr w:type="spellStart"/>
            <w:r w:rsidRPr="00665D78">
              <w:t>Горизонтальний</w:t>
            </w:r>
            <w:proofErr w:type="spellEnd"/>
            <w:r w:rsidRPr="00665D78">
              <w:t xml:space="preserve">. </w:t>
            </w:r>
            <w:proofErr w:type="spellStart"/>
            <w:r w:rsidRPr="00665D78">
              <w:t>Папір</w:t>
            </w:r>
            <w:proofErr w:type="spellEnd"/>
            <w:r w:rsidRPr="00665D78">
              <w:t xml:space="preserve">  </w:t>
            </w:r>
            <w:proofErr w:type="spellStart"/>
            <w:r w:rsidRPr="00665D78">
              <w:t>газетний</w:t>
            </w:r>
            <w:proofErr w:type="spellEnd"/>
            <w:r w:rsidRPr="00665D78">
              <w:t xml:space="preserve"> (</w:t>
            </w:r>
            <w:proofErr w:type="spellStart"/>
            <w:r w:rsidRPr="00665D78">
              <w:t>від</w:t>
            </w:r>
            <w:proofErr w:type="spellEnd"/>
            <w:r w:rsidRPr="00665D78">
              <w:t xml:space="preserve"> 45г/м2)</w:t>
            </w:r>
          </w:p>
        </w:tc>
        <w:tc>
          <w:tcPr>
            <w:tcW w:w="3282" w:type="dxa"/>
            <w:shd w:val="clear" w:color="auto" w:fill="FFFFFF"/>
          </w:tcPr>
          <w:p w:rsidR="00083BE0" w:rsidRDefault="00083BE0" w:rsidP="00083BE0">
            <w:proofErr w:type="spellStart"/>
            <w:r w:rsidRPr="00665D78">
              <w:t>Аналіз</w:t>
            </w:r>
            <w:proofErr w:type="spellEnd"/>
            <w:r w:rsidRPr="00665D78">
              <w:t xml:space="preserve"> на </w:t>
            </w:r>
            <w:proofErr w:type="spellStart"/>
            <w:r w:rsidRPr="00665D78">
              <w:t>вміст</w:t>
            </w:r>
            <w:proofErr w:type="spellEnd"/>
            <w:r w:rsidRPr="00665D78">
              <w:t xml:space="preserve"> </w:t>
            </w:r>
            <w:proofErr w:type="spellStart"/>
            <w:r w:rsidRPr="00665D78">
              <w:t>глюкози</w:t>
            </w:r>
            <w:proofErr w:type="spellEnd"/>
            <w:r w:rsidRPr="00665D78">
              <w:t xml:space="preserve"> </w:t>
            </w:r>
            <w:proofErr w:type="spellStart"/>
            <w:r w:rsidRPr="00665D78">
              <w:t>натщесерце</w:t>
            </w:r>
            <w:proofErr w:type="spellEnd"/>
            <w:r w:rsidRPr="00665D78">
              <w:t xml:space="preserve"> </w:t>
            </w:r>
            <w:r w:rsidRPr="00083BE0">
              <w:rPr>
                <w:b/>
              </w:rPr>
              <w:t>ф.№ 231/о</w:t>
            </w:r>
          </w:p>
        </w:tc>
        <w:tc>
          <w:tcPr>
            <w:tcW w:w="960" w:type="dxa"/>
          </w:tcPr>
          <w:p w:rsidR="00083BE0" w:rsidRPr="004B1CC5" w:rsidRDefault="00083BE0" w:rsidP="00083BE0">
            <w:pPr>
              <w:rPr>
                <w:lang w:val="uk-UA"/>
              </w:rPr>
            </w:pPr>
            <w:r w:rsidRPr="004B1CC5">
              <w:rPr>
                <w:lang w:val="uk-UA"/>
              </w:rPr>
              <w:t>штук</w:t>
            </w:r>
          </w:p>
        </w:tc>
        <w:tc>
          <w:tcPr>
            <w:tcW w:w="960" w:type="dxa"/>
          </w:tcPr>
          <w:p w:rsidR="00083BE0" w:rsidRPr="004B1CC5" w:rsidRDefault="00EA5949" w:rsidP="00083BE0">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27</w:t>
            </w:r>
            <w:r w:rsidR="00083BE0">
              <w:rPr>
                <w:rFonts w:ascii="Times New Roman" w:hAnsi="Times New Roman" w:cs="Times New Roman"/>
                <w:sz w:val="24"/>
                <w:szCs w:val="24"/>
                <w:lang w:val="uk-UA"/>
              </w:rPr>
              <w:t>00</w:t>
            </w:r>
          </w:p>
        </w:tc>
        <w:tc>
          <w:tcPr>
            <w:tcW w:w="1198" w:type="dxa"/>
          </w:tcPr>
          <w:p w:rsidR="00083BE0" w:rsidRPr="004B1CC5" w:rsidRDefault="00083BE0" w:rsidP="00083BE0">
            <w:pPr>
              <w:pStyle w:val="1"/>
              <w:spacing w:line="240" w:lineRule="auto"/>
              <w:jc w:val="right"/>
              <w:rPr>
                <w:rFonts w:ascii="Times New Roman" w:hAnsi="Times New Roman" w:cs="Times New Roman"/>
                <w:sz w:val="24"/>
                <w:szCs w:val="24"/>
                <w:lang w:val="uk-UA"/>
              </w:rPr>
            </w:pPr>
          </w:p>
        </w:tc>
      </w:tr>
      <w:tr w:rsidR="002067CE" w:rsidRPr="00781CCC" w:rsidTr="00B97BEE">
        <w:trPr>
          <w:trHeight w:val="315"/>
        </w:trPr>
        <w:tc>
          <w:tcPr>
            <w:tcW w:w="568" w:type="dxa"/>
          </w:tcPr>
          <w:p w:rsidR="002067CE" w:rsidRPr="004B1CC5" w:rsidRDefault="002067CE" w:rsidP="002067CE">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16</w:t>
            </w:r>
          </w:p>
        </w:tc>
        <w:tc>
          <w:tcPr>
            <w:tcW w:w="2835" w:type="dxa"/>
          </w:tcPr>
          <w:p w:rsidR="002067CE" w:rsidRPr="004B1CC5" w:rsidRDefault="00781CCC" w:rsidP="002067CE">
            <w:pPr>
              <w:rPr>
                <w:lang w:val="uk-UA"/>
              </w:rPr>
            </w:pPr>
            <w:r w:rsidRPr="00781CCC">
              <w:rPr>
                <w:lang w:val="uk-UA"/>
              </w:rPr>
              <w:t>Формат А5, 1-но сторонній друк. Вертикальний. Папір  газетний (від 45г/м2)</w:t>
            </w:r>
          </w:p>
        </w:tc>
        <w:tc>
          <w:tcPr>
            <w:tcW w:w="3282" w:type="dxa"/>
            <w:shd w:val="clear" w:color="auto" w:fill="FFFFFF"/>
          </w:tcPr>
          <w:p w:rsidR="002067CE" w:rsidRPr="004B1CC5" w:rsidRDefault="00781CCC" w:rsidP="00781CCC">
            <w:pPr>
              <w:rPr>
                <w:lang w:val="uk-UA"/>
              </w:rPr>
            </w:pPr>
            <w:r>
              <w:rPr>
                <w:lang w:val="uk-UA"/>
              </w:rPr>
              <w:t>Ц</w:t>
            </w:r>
            <w:r w:rsidRPr="00781CCC">
              <w:rPr>
                <w:lang w:val="uk-UA"/>
              </w:rPr>
              <w:t xml:space="preserve">итологічне дослідження </w:t>
            </w:r>
            <w:r w:rsidRPr="00781CCC">
              <w:rPr>
                <w:b/>
                <w:lang w:val="uk-UA"/>
              </w:rPr>
              <w:t>ф.№ 203/о</w:t>
            </w:r>
          </w:p>
        </w:tc>
        <w:tc>
          <w:tcPr>
            <w:tcW w:w="960" w:type="dxa"/>
          </w:tcPr>
          <w:p w:rsidR="002067CE" w:rsidRPr="004B1CC5" w:rsidRDefault="002067CE" w:rsidP="002067CE">
            <w:pPr>
              <w:rPr>
                <w:lang w:val="uk-UA"/>
              </w:rPr>
            </w:pPr>
            <w:r w:rsidRPr="004B1CC5">
              <w:rPr>
                <w:lang w:val="uk-UA"/>
              </w:rPr>
              <w:t>штук</w:t>
            </w:r>
          </w:p>
        </w:tc>
        <w:tc>
          <w:tcPr>
            <w:tcW w:w="960" w:type="dxa"/>
          </w:tcPr>
          <w:p w:rsidR="002067CE" w:rsidRPr="004B1CC5" w:rsidRDefault="00781CCC" w:rsidP="002067CE">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98" w:type="dxa"/>
          </w:tcPr>
          <w:p w:rsidR="002067CE" w:rsidRPr="004B1CC5" w:rsidRDefault="002067CE" w:rsidP="002067CE">
            <w:pPr>
              <w:pStyle w:val="1"/>
              <w:spacing w:line="240" w:lineRule="auto"/>
              <w:jc w:val="right"/>
              <w:rPr>
                <w:rFonts w:ascii="Times New Roman" w:hAnsi="Times New Roman" w:cs="Times New Roman"/>
                <w:sz w:val="24"/>
                <w:szCs w:val="24"/>
                <w:lang w:val="uk-UA"/>
              </w:rPr>
            </w:pPr>
          </w:p>
        </w:tc>
      </w:tr>
      <w:tr w:rsidR="00524FF9" w:rsidRPr="00781CCC" w:rsidTr="00B97BEE">
        <w:trPr>
          <w:trHeight w:val="315"/>
        </w:trPr>
        <w:tc>
          <w:tcPr>
            <w:tcW w:w="568" w:type="dxa"/>
          </w:tcPr>
          <w:p w:rsidR="00524FF9" w:rsidRPr="004B1CC5" w:rsidRDefault="00524FF9" w:rsidP="00524FF9">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17</w:t>
            </w:r>
          </w:p>
        </w:tc>
        <w:tc>
          <w:tcPr>
            <w:tcW w:w="2835" w:type="dxa"/>
          </w:tcPr>
          <w:p w:rsidR="00524FF9" w:rsidRPr="004B1CC5" w:rsidRDefault="00343251" w:rsidP="00524FF9">
            <w:pPr>
              <w:rPr>
                <w:lang w:val="uk-UA"/>
              </w:rPr>
            </w:pPr>
            <w:r w:rsidRPr="00343251">
              <w:rPr>
                <w:lang w:val="uk-UA"/>
              </w:rPr>
              <w:t>Формат А5, 1-но сторонній друк. Вертикальний. Папір  газетний (від 45г/м2)</w:t>
            </w:r>
          </w:p>
        </w:tc>
        <w:tc>
          <w:tcPr>
            <w:tcW w:w="3282" w:type="dxa"/>
            <w:shd w:val="clear" w:color="auto" w:fill="FFFFFF"/>
          </w:tcPr>
          <w:p w:rsidR="00524FF9" w:rsidRPr="004B1CC5" w:rsidRDefault="00343251" w:rsidP="00524FF9">
            <w:pPr>
              <w:rPr>
                <w:lang w:val="uk-UA"/>
              </w:rPr>
            </w:pPr>
            <w:proofErr w:type="spellStart"/>
            <w:r>
              <w:rPr>
                <w:lang w:val="uk-UA"/>
              </w:rPr>
              <w:t>Ц</w:t>
            </w:r>
            <w:r w:rsidRPr="00343251">
              <w:rPr>
                <w:lang w:val="uk-UA"/>
              </w:rPr>
              <w:t>итоморфологічне</w:t>
            </w:r>
            <w:proofErr w:type="spellEnd"/>
            <w:r w:rsidRPr="00343251">
              <w:rPr>
                <w:lang w:val="uk-UA"/>
              </w:rPr>
              <w:t xml:space="preserve"> дослідження </w:t>
            </w:r>
            <w:r w:rsidRPr="00343251">
              <w:rPr>
                <w:b/>
                <w:lang w:val="uk-UA"/>
              </w:rPr>
              <w:t>ф.№215/о</w:t>
            </w:r>
          </w:p>
        </w:tc>
        <w:tc>
          <w:tcPr>
            <w:tcW w:w="960" w:type="dxa"/>
          </w:tcPr>
          <w:p w:rsidR="00524FF9" w:rsidRPr="004B1CC5" w:rsidRDefault="00524FF9" w:rsidP="00524FF9">
            <w:pPr>
              <w:rPr>
                <w:lang w:val="uk-UA"/>
              </w:rPr>
            </w:pPr>
            <w:r w:rsidRPr="004B1CC5">
              <w:rPr>
                <w:lang w:val="uk-UA"/>
              </w:rPr>
              <w:t>штук</w:t>
            </w:r>
          </w:p>
        </w:tc>
        <w:tc>
          <w:tcPr>
            <w:tcW w:w="960" w:type="dxa"/>
          </w:tcPr>
          <w:p w:rsidR="00524FF9" w:rsidRPr="004B1CC5" w:rsidRDefault="00343251" w:rsidP="00524FF9">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98" w:type="dxa"/>
          </w:tcPr>
          <w:p w:rsidR="00524FF9" w:rsidRPr="004B1CC5" w:rsidRDefault="00524FF9" w:rsidP="00524FF9">
            <w:pPr>
              <w:pStyle w:val="1"/>
              <w:spacing w:line="240" w:lineRule="auto"/>
              <w:jc w:val="right"/>
              <w:rPr>
                <w:rFonts w:ascii="Times New Roman" w:hAnsi="Times New Roman" w:cs="Times New Roman"/>
                <w:sz w:val="24"/>
                <w:szCs w:val="24"/>
                <w:lang w:val="uk-UA"/>
              </w:rPr>
            </w:pPr>
          </w:p>
        </w:tc>
      </w:tr>
      <w:tr w:rsidR="008E5FA8" w:rsidRPr="00781CCC" w:rsidTr="00B97BEE">
        <w:trPr>
          <w:trHeight w:val="315"/>
        </w:trPr>
        <w:tc>
          <w:tcPr>
            <w:tcW w:w="568" w:type="dxa"/>
          </w:tcPr>
          <w:p w:rsidR="008E5FA8" w:rsidRPr="004B1CC5" w:rsidRDefault="008E5FA8" w:rsidP="008E5FA8">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18</w:t>
            </w:r>
          </w:p>
        </w:tc>
        <w:tc>
          <w:tcPr>
            <w:tcW w:w="2835" w:type="dxa"/>
          </w:tcPr>
          <w:p w:rsidR="008E5FA8" w:rsidRPr="00E80F87" w:rsidRDefault="008E5FA8" w:rsidP="00400929">
            <w:r w:rsidRPr="00E80F87">
              <w:t>Формат А</w:t>
            </w:r>
            <w:r w:rsidR="00400929">
              <w:rPr>
                <w:lang w:val="uk-UA"/>
              </w:rPr>
              <w:t>5</w:t>
            </w:r>
            <w:r w:rsidRPr="00E80F87">
              <w:t xml:space="preserve">, 1-но </w:t>
            </w:r>
            <w:proofErr w:type="spellStart"/>
            <w:r w:rsidRPr="00E80F87">
              <w:t>сторонній</w:t>
            </w:r>
            <w:proofErr w:type="spellEnd"/>
            <w:r w:rsidRPr="00E80F87">
              <w:t xml:space="preserve"> </w:t>
            </w:r>
            <w:proofErr w:type="spellStart"/>
            <w:r w:rsidRPr="00E80F87">
              <w:t>друк</w:t>
            </w:r>
            <w:proofErr w:type="spellEnd"/>
            <w:r w:rsidRPr="00E80F87">
              <w:t xml:space="preserve">. </w:t>
            </w:r>
            <w:r w:rsidR="00400929">
              <w:rPr>
                <w:lang w:val="uk-UA"/>
              </w:rPr>
              <w:t>Горизонтальний</w:t>
            </w:r>
            <w:r w:rsidRPr="00E80F87">
              <w:t xml:space="preserve">. </w:t>
            </w:r>
            <w:proofErr w:type="spellStart"/>
            <w:r w:rsidRPr="00E80F87">
              <w:t>Папір</w:t>
            </w:r>
            <w:proofErr w:type="spellEnd"/>
            <w:r w:rsidRPr="00E80F87">
              <w:t xml:space="preserve">  </w:t>
            </w:r>
            <w:proofErr w:type="spellStart"/>
            <w:r w:rsidRPr="00E80F87">
              <w:t>газетний</w:t>
            </w:r>
            <w:proofErr w:type="spellEnd"/>
            <w:r w:rsidRPr="00E80F87">
              <w:t xml:space="preserve"> (</w:t>
            </w:r>
            <w:proofErr w:type="spellStart"/>
            <w:r w:rsidRPr="00E80F87">
              <w:t>від</w:t>
            </w:r>
            <w:proofErr w:type="spellEnd"/>
            <w:r w:rsidRPr="00E80F87">
              <w:t xml:space="preserve"> 45г/м2)</w:t>
            </w:r>
          </w:p>
        </w:tc>
        <w:tc>
          <w:tcPr>
            <w:tcW w:w="3282" w:type="dxa"/>
            <w:shd w:val="clear" w:color="auto" w:fill="FFFFFF"/>
          </w:tcPr>
          <w:p w:rsidR="008E5FA8" w:rsidRDefault="008E5FA8" w:rsidP="008E5FA8">
            <w:proofErr w:type="spellStart"/>
            <w:r w:rsidRPr="00E80F87">
              <w:t>Аналіз</w:t>
            </w:r>
            <w:proofErr w:type="spellEnd"/>
            <w:r w:rsidRPr="00E80F87">
              <w:t xml:space="preserve"> </w:t>
            </w:r>
            <w:proofErr w:type="spellStart"/>
            <w:r w:rsidRPr="00E80F87">
              <w:t>крові</w:t>
            </w:r>
            <w:proofErr w:type="spellEnd"/>
            <w:r w:rsidRPr="00E80F87">
              <w:t xml:space="preserve"> </w:t>
            </w:r>
            <w:proofErr w:type="spellStart"/>
            <w:r w:rsidRPr="00E80F87">
              <w:t>групу</w:t>
            </w:r>
            <w:proofErr w:type="spellEnd"/>
            <w:r w:rsidRPr="00E80F87">
              <w:t xml:space="preserve"> </w:t>
            </w:r>
            <w:proofErr w:type="spellStart"/>
            <w:r w:rsidRPr="00E80F87">
              <w:t>крові</w:t>
            </w:r>
            <w:proofErr w:type="spellEnd"/>
            <w:r w:rsidRPr="00E80F87">
              <w:t xml:space="preserve"> та резус </w:t>
            </w:r>
            <w:proofErr w:type="spellStart"/>
            <w:r w:rsidRPr="00E80F87">
              <w:t>приналежність</w:t>
            </w:r>
            <w:proofErr w:type="spellEnd"/>
            <w:r w:rsidRPr="00E80F87">
              <w:t xml:space="preserve"> і резус </w:t>
            </w:r>
            <w:proofErr w:type="spellStart"/>
            <w:r w:rsidRPr="00E80F87">
              <w:t>антитіл</w:t>
            </w:r>
            <w:proofErr w:type="spellEnd"/>
            <w:r w:rsidRPr="00E80F87">
              <w:t xml:space="preserve"> </w:t>
            </w:r>
            <w:r w:rsidRPr="008E5FA8">
              <w:rPr>
                <w:b/>
              </w:rPr>
              <w:t>ф.№ 207/о</w:t>
            </w:r>
          </w:p>
        </w:tc>
        <w:tc>
          <w:tcPr>
            <w:tcW w:w="960" w:type="dxa"/>
          </w:tcPr>
          <w:p w:rsidR="008E5FA8" w:rsidRPr="004B1CC5" w:rsidRDefault="008E5FA8" w:rsidP="008E5FA8">
            <w:pPr>
              <w:rPr>
                <w:lang w:val="uk-UA"/>
              </w:rPr>
            </w:pPr>
            <w:r w:rsidRPr="004B1CC5">
              <w:rPr>
                <w:lang w:val="uk-UA"/>
              </w:rPr>
              <w:t>штук</w:t>
            </w:r>
          </w:p>
        </w:tc>
        <w:tc>
          <w:tcPr>
            <w:tcW w:w="960" w:type="dxa"/>
          </w:tcPr>
          <w:p w:rsidR="008E5FA8" w:rsidRPr="004B1CC5" w:rsidRDefault="008E5FA8" w:rsidP="00EA5949">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w:t>
            </w:r>
            <w:r w:rsidR="00EA5949">
              <w:rPr>
                <w:rFonts w:ascii="Times New Roman" w:hAnsi="Times New Roman" w:cs="Times New Roman"/>
                <w:sz w:val="24"/>
                <w:szCs w:val="24"/>
                <w:lang w:val="uk-UA"/>
              </w:rPr>
              <w:t>4</w:t>
            </w:r>
            <w:r>
              <w:rPr>
                <w:rFonts w:ascii="Times New Roman" w:hAnsi="Times New Roman" w:cs="Times New Roman"/>
                <w:sz w:val="24"/>
                <w:szCs w:val="24"/>
                <w:lang w:val="uk-UA"/>
              </w:rPr>
              <w:t>00</w:t>
            </w:r>
          </w:p>
        </w:tc>
        <w:tc>
          <w:tcPr>
            <w:tcW w:w="1198" w:type="dxa"/>
          </w:tcPr>
          <w:p w:rsidR="008E5FA8" w:rsidRPr="004B1CC5" w:rsidRDefault="008E5FA8" w:rsidP="008E5FA8">
            <w:pPr>
              <w:pStyle w:val="1"/>
              <w:spacing w:line="240" w:lineRule="auto"/>
              <w:jc w:val="right"/>
              <w:rPr>
                <w:rFonts w:ascii="Times New Roman" w:hAnsi="Times New Roman" w:cs="Times New Roman"/>
                <w:sz w:val="24"/>
                <w:szCs w:val="24"/>
                <w:lang w:val="uk-UA"/>
              </w:rPr>
            </w:pPr>
          </w:p>
        </w:tc>
      </w:tr>
      <w:tr w:rsidR="00400929" w:rsidRPr="00781CCC" w:rsidTr="00B97BEE">
        <w:trPr>
          <w:trHeight w:val="315"/>
        </w:trPr>
        <w:tc>
          <w:tcPr>
            <w:tcW w:w="568" w:type="dxa"/>
          </w:tcPr>
          <w:p w:rsidR="00400929" w:rsidRPr="004B1CC5" w:rsidRDefault="00400929" w:rsidP="00400929">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19</w:t>
            </w:r>
          </w:p>
        </w:tc>
        <w:tc>
          <w:tcPr>
            <w:tcW w:w="2835" w:type="dxa"/>
          </w:tcPr>
          <w:p w:rsidR="00400929" w:rsidRPr="00287FBF" w:rsidRDefault="00400929" w:rsidP="00400929">
            <w:r w:rsidRPr="00287FBF">
              <w:t xml:space="preserve">Формат А6, 2-х </w:t>
            </w:r>
            <w:proofErr w:type="spellStart"/>
            <w:r w:rsidRPr="00287FBF">
              <w:t>сторонній</w:t>
            </w:r>
            <w:proofErr w:type="spellEnd"/>
            <w:r w:rsidRPr="00287FBF">
              <w:t xml:space="preserve"> </w:t>
            </w:r>
            <w:proofErr w:type="spellStart"/>
            <w:r w:rsidRPr="00287FBF">
              <w:t>друк</w:t>
            </w:r>
            <w:proofErr w:type="spellEnd"/>
            <w:r w:rsidRPr="00287FBF">
              <w:t xml:space="preserve">. </w:t>
            </w:r>
            <w:proofErr w:type="spellStart"/>
            <w:r w:rsidRPr="00287FBF">
              <w:t>Вертикальний</w:t>
            </w:r>
            <w:proofErr w:type="spellEnd"/>
            <w:r w:rsidRPr="00287FBF">
              <w:t xml:space="preserve">. </w:t>
            </w:r>
            <w:proofErr w:type="spellStart"/>
            <w:r w:rsidRPr="00287FBF">
              <w:t>Папір</w:t>
            </w:r>
            <w:proofErr w:type="spellEnd"/>
            <w:r w:rsidRPr="00287FBF">
              <w:t xml:space="preserve">  </w:t>
            </w:r>
            <w:proofErr w:type="spellStart"/>
            <w:r w:rsidRPr="00287FBF">
              <w:t>газетний</w:t>
            </w:r>
            <w:proofErr w:type="spellEnd"/>
            <w:r w:rsidRPr="00287FBF">
              <w:t xml:space="preserve"> (</w:t>
            </w:r>
            <w:proofErr w:type="spellStart"/>
            <w:r w:rsidRPr="00287FBF">
              <w:t>від</w:t>
            </w:r>
            <w:proofErr w:type="spellEnd"/>
            <w:r w:rsidRPr="00287FBF">
              <w:t xml:space="preserve"> 45г/м2)</w:t>
            </w:r>
          </w:p>
        </w:tc>
        <w:tc>
          <w:tcPr>
            <w:tcW w:w="3282" w:type="dxa"/>
            <w:shd w:val="clear" w:color="auto" w:fill="FFFFFF"/>
          </w:tcPr>
          <w:p w:rsidR="00400929" w:rsidRDefault="00400929" w:rsidP="00400929">
            <w:proofErr w:type="spellStart"/>
            <w:r w:rsidRPr="00287FBF">
              <w:t>Клінічний</w:t>
            </w:r>
            <w:proofErr w:type="spellEnd"/>
            <w:r w:rsidRPr="00287FBF">
              <w:t xml:space="preserve"> </w:t>
            </w:r>
            <w:proofErr w:type="spellStart"/>
            <w:r w:rsidRPr="00287FBF">
              <w:t>аналіз</w:t>
            </w:r>
            <w:proofErr w:type="spellEnd"/>
            <w:r w:rsidRPr="00287FBF">
              <w:t xml:space="preserve">  </w:t>
            </w:r>
            <w:proofErr w:type="spellStart"/>
            <w:r w:rsidRPr="00287FBF">
              <w:t>крові</w:t>
            </w:r>
            <w:proofErr w:type="spellEnd"/>
            <w:r w:rsidRPr="00287FBF">
              <w:t xml:space="preserve"> </w:t>
            </w:r>
            <w:r w:rsidRPr="00400929">
              <w:rPr>
                <w:b/>
              </w:rPr>
              <w:t>ф.№224/о</w:t>
            </w:r>
          </w:p>
        </w:tc>
        <w:tc>
          <w:tcPr>
            <w:tcW w:w="960" w:type="dxa"/>
          </w:tcPr>
          <w:p w:rsidR="00400929" w:rsidRPr="004B1CC5" w:rsidRDefault="00400929" w:rsidP="00400929">
            <w:pPr>
              <w:rPr>
                <w:lang w:val="uk-UA"/>
              </w:rPr>
            </w:pPr>
            <w:r w:rsidRPr="004B1CC5">
              <w:rPr>
                <w:lang w:val="uk-UA"/>
              </w:rPr>
              <w:t>штук</w:t>
            </w:r>
          </w:p>
        </w:tc>
        <w:tc>
          <w:tcPr>
            <w:tcW w:w="960" w:type="dxa"/>
          </w:tcPr>
          <w:p w:rsidR="00400929" w:rsidRPr="004B1CC5" w:rsidRDefault="00EA5949" w:rsidP="00400929">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4</w:t>
            </w:r>
            <w:r w:rsidR="00400929">
              <w:rPr>
                <w:rFonts w:ascii="Times New Roman" w:hAnsi="Times New Roman" w:cs="Times New Roman"/>
                <w:sz w:val="24"/>
                <w:szCs w:val="24"/>
                <w:lang w:val="uk-UA"/>
              </w:rPr>
              <w:t>000</w:t>
            </w:r>
          </w:p>
        </w:tc>
        <w:tc>
          <w:tcPr>
            <w:tcW w:w="1198" w:type="dxa"/>
          </w:tcPr>
          <w:p w:rsidR="00400929" w:rsidRPr="004B1CC5" w:rsidRDefault="00400929" w:rsidP="00400929">
            <w:pPr>
              <w:pStyle w:val="1"/>
              <w:spacing w:line="240" w:lineRule="auto"/>
              <w:jc w:val="right"/>
              <w:rPr>
                <w:rFonts w:ascii="Times New Roman" w:hAnsi="Times New Roman" w:cs="Times New Roman"/>
                <w:sz w:val="24"/>
                <w:szCs w:val="24"/>
                <w:lang w:val="uk-UA"/>
              </w:rPr>
            </w:pPr>
          </w:p>
        </w:tc>
      </w:tr>
      <w:tr w:rsidR="0068633D" w:rsidRPr="00781CCC" w:rsidTr="00B97BEE">
        <w:trPr>
          <w:trHeight w:val="315"/>
        </w:trPr>
        <w:tc>
          <w:tcPr>
            <w:tcW w:w="568" w:type="dxa"/>
          </w:tcPr>
          <w:p w:rsidR="0068633D" w:rsidRPr="004B1CC5" w:rsidRDefault="00B85B6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20</w:t>
            </w:r>
          </w:p>
        </w:tc>
        <w:tc>
          <w:tcPr>
            <w:tcW w:w="2835" w:type="dxa"/>
          </w:tcPr>
          <w:p w:rsidR="0068633D" w:rsidRPr="004B1CC5" w:rsidRDefault="00D61140" w:rsidP="00D61140">
            <w:pPr>
              <w:pStyle w:val="1"/>
              <w:spacing w:line="240" w:lineRule="auto"/>
              <w:rPr>
                <w:rFonts w:ascii="Times New Roman" w:hAnsi="Times New Roman" w:cs="Times New Roman"/>
                <w:sz w:val="24"/>
                <w:szCs w:val="24"/>
                <w:lang w:val="uk-UA"/>
              </w:rPr>
            </w:pPr>
            <w:r w:rsidRPr="00D61140">
              <w:rPr>
                <w:rFonts w:ascii="Times New Roman" w:hAnsi="Times New Roman" w:cs="Times New Roman"/>
                <w:sz w:val="24"/>
                <w:szCs w:val="24"/>
                <w:lang w:val="uk-UA"/>
              </w:rPr>
              <w:t xml:space="preserve">Формат А6, </w:t>
            </w:r>
            <w:r>
              <w:rPr>
                <w:rFonts w:ascii="Times New Roman" w:hAnsi="Times New Roman" w:cs="Times New Roman"/>
                <w:sz w:val="24"/>
                <w:szCs w:val="24"/>
                <w:lang w:val="uk-UA"/>
              </w:rPr>
              <w:t>1-но</w:t>
            </w:r>
            <w:r w:rsidRPr="00D61140">
              <w:rPr>
                <w:rFonts w:ascii="Times New Roman" w:hAnsi="Times New Roman" w:cs="Times New Roman"/>
                <w:sz w:val="24"/>
                <w:szCs w:val="24"/>
                <w:lang w:val="uk-UA"/>
              </w:rPr>
              <w:t xml:space="preserve"> сторонній друк. Вертикальний. Папір  газетний (від 45г/м2)</w:t>
            </w:r>
          </w:p>
        </w:tc>
        <w:tc>
          <w:tcPr>
            <w:tcW w:w="3282" w:type="dxa"/>
            <w:shd w:val="clear" w:color="auto" w:fill="FFFFFF"/>
          </w:tcPr>
          <w:p w:rsidR="0068633D" w:rsidRPr="004B1CC5" w:rsidRDefault="00D945E5" w:rsidP="00D61140">
            <w:pPr>
              <w:pStyle w:val="1"/>
              <w:spacing w:line="240" w:lineRule="auto"/>
              <w:rPr>
                <w:rFonts w:ascii="Times New Roman" w:hAnsi="Times New Roman" w:cs="Times New Roman"/>
                <w:sz w:val="24"/>
                <w:szCs w:val="24"/>
                <w:lang w:val="uk-UA"/>
              </w:rPr>
            </w:pPr>
            <w:r w:rsidRPr="00D945E5">
              <w:rPr>
                <w:rFonts w:ascii="Times New Roman" w:hAnsi="Times New Roman" w:cs="Times New Roman"/>
                <w:sz w:val="24"/>
                <w:szCs w:val="24"/>
                <w:lang w:val="uk-UA"/>
              </w:rPr>
              <w:t>Аналіз крові (показники системи згортання)</w:t>
            </w:r>
            <w:r>
              <w:rPr>
                <w:rFonts w:ascii="Times New Roman" w:hAnsi="Times New Roman" w:cs="Times New Roman"/>
                <w:sz w:val="24"/>
                <w:szCs w:val="24"/>
                <w:lang w:val="uk-UA"/>
              </w:rPr>
              <w:t xml:space="preserve"> </w:t>
            </w:r>
            <w:r w:rsidRPr="00D61140">
              <w:rPr>
                <w:rFonts w:ascii="Times New Roman" w:hAnsi="Times New Roman" w:cs="Times New Roman"/>
                <w:b/>
                <w:sz w:val="24"/>
                <w:szCs w:val="24"/>
                <w:lang w:val="uk-UA"/>
              </w:rPr>
              <w:t>ф.№2</w:t>
            </w:r>
            <w:r w:rsidR="00D61140" w:rsidRPr="00D61140">
              <w:rPr>
                <w:rFonts w:ascii="Times New Roman" w:hAnsi="Times New Roman" w:cs="Times New Roman"/>
                <w:b/>
                <w:sz w:val="24"/>
                <w:szCs w:val="24"/>
                <w:lang w:val="uk-UA"/>
              </w:rPr>
              <w:t>37</w:t>
            </w:r>
            <w:r w:rsidRPr="00D61140">
              <w:rPr>
                <w:rFonts w:ascii="Times New Roman" w:hAnsi="Times New Roman" w:cs="Times New Roman"/>
                <w:b/>
                <w:sz w:val="24"/>
                <w:szCs w:val="24"/>
                <w:lang w:val="uk-UA"/>
              </w:rPr>
              <w:t>/о</w:t>
            </w:r>
          </w:p>
        </w:tc>
        <w:tc>
          <w:tcPr>
            <w:tcW w:w="960" w:type="dxa"/>
          </w:tcPr>
          <w:p w:rsidR="0068633D" w:rsidRPr="004B1CC5" w:rsidRDefault="0068633D" w:rsidP="00CA5E1B">
            <w:pPr>
              <w:rPr>
                <w:lang w:val="uk-UA"/>
              </w:rPr>
            </w:pPr>
            <w:r w:rsidRPr="004B1CC5">
              <w:rPr>
                <w:lang w:val="uk-UA"/>
              </w:rPr>
              <w:t>штук</w:t>
            </w:r>
          </w:p>
        </w:tc>
        <w:tc>
          <w:tcPr>
            <w:tcW w:w="960" w:type="dxa"/>
          </w:tcPr>
          <w:p w:rsidR="0068633D" w:rsidRPr="004B1CC5" w:rsidRDefault="00D61140"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68633D" w:rsidRPr="004B1CC5" w:rsidRDefault="0068633D" w:rsidP="00CA5E1B">
            <w:pPr>
              <w:pStyle w:val="1"/>
              <w:spacing w:line="240" w:lineRule="auto"/>
              <w:jc w:val="right"/>
              <w:rPr>
                <w:rFonts w:ascii="Times New Roman" w:hAnsi="Times New Roman" w:cs="Times New Roman"/>
                <w:sz w:val="24"/>
                <w:szCs w:val="24"/>
                <w:lang w:val="uk-UA"/>
              </w:rPr>
            </w:pPr>
          </w:p>
        </w:tc>
      </w:tr>
      <w:tr w:rsidR="0068633D" w:rsidRPr="00781CCC" w:rsidTr="00B97BEE">
        <w:trPr>
          <w:trHeight w:val="315"/>
        </w:trPr>
        <w:tc>
          <w:tcPr>
            <w:tcW w:w="568" w:type="dxa"/>
          </w:tcPr>
          <w:p w:rsidR="0068633D" w:rsidRPr="004B1CC5" w:rsidRDefault="00B85B63" w:rsidP="00D97876">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w:t>
            </w:r>
            <w:r w:rsidR="00D97876" w:rsidRPr="004B1CC5">
              <w:rPr>
                <w:rFonts w:ascii="Times New Roman" w:hAnsi="Times New Roman" w:cs="Times New Roman"/>
                <w:sz w:val="24"/>
                <w:szCs w:val="24"/>
                <w:lang w:val="uk-UA"/>
              </w:rPr>
              <w:t>1</w:t>
            </w:r>
          </w:p>
        </w:tc>
        <w:tc>
          <w:tcPr>
            <w:tcW w:w="2835" w:type="dxa"/>
          </w:tcPr>
          <w:p w:rsidR="0068633D" w:rsidRPr="007D7AFF" w:rsidRDefault="005467F9" w:rsidP="00B85B63">
            <w:pPr>
              <w:pStyle w:val="1"/>
              <w:spacing w:line="240" w:lineRule="auto"/>
              <w:rPr>
                <w:rFonts w:ascii="Times New Roman" w:hAnsi="Times New Roman" w:cs="Times New Roman"/>
                <w:sz w:val="24"/>
                <w:szCs w:val="24"/>
                <w:highlight w:val="yellow"/>
                <w:lang w:val="uk-UA"/>
              </w:rPr>
            </w:pPr>
            <w:r w:rsidRPr="005467F9">
              <w:rPr>
                <w:rFonts w:ascii="Times New Roman" w:hAnsi="Times New Roman" w:cs="Times New Roman"/>
                <w:sz w:val="24"/>
                <w:szCs w:val="24"/>
                <w:lang w:val="uk-UA"/>
              </w:rPr>
              <w:t>Формат А7, 1-но сторонній друк. Горизонтальний. Папір  газетний (від 45г/м2)</w:t>
            </w:r>
          </w:p>
        </w:tc>
        <w:tc>
          <w:tcPr>
            <w:tcW w:w="3282" w:type="dxa"/>
            <w:shd w:val="clear" w:color="auto" w:fill="FFFFFF"/>
          </w:tcPr>
          <w:p w:rsidR="0068633D" w:rsidRPr="007D7AFF" w:rsidRDefault="005467F9" w:rsidP="002A7BBD">
            <w:pPr>
              <w:pStyle w:val="1"/>
              <w:spacing w:line="240" w:lineRule="auto"/>
              <w:rPr>
                <w:rFonts w:ascii="Times New Roman" w:hAnsi="Times New Roman" w:cs="Times New Roman"/>
                <w:sz w:val="24"/>
                <w:szCs w:val="24"/>
                <w:highlight w:val="yellow"/>
                <w:lang w:val="uk-UA"/>
              </w:rPr>
            </w:pPr>
            <w:r w:rsidRPr="005467F9">
              <w:rPr>
                <w:rFonts w:ascii="Times New Roman" w:hAnsi="Times New Roman" w:cs="Times New Roman"/>
                <w:sz w:val="24"/>
                <w:szCs w:val="24"/>
                <w:lang w:val="uk-UA"/>
              </w:rPr>
              <w:t>Аналіз вміст заліза</w:t>
            </w:r>
          </w:p>
        </w:tc>
        <w:tc>
          <w:tcPr>
            <w:tcW w:w="960" w:type="dxa"/>
          </w:tcPr>
          <w:p w:rsidR="0068633D" w:rsidRPr="005467F9" w:rsidRDefault="00B85B63" w:rsidP="00CA5E1B">
            <w:pPr>
              <w:rPr>
                <w:lang w:val="uk-UA"/>
              </w:rPr>
            </w:pPr>
            <w:r w:rsidRPr="005467F9">
              <w:rPr>
                <w:lang w:val="uk-UA"/>
              </w:rPr>
              <w:t>штук</w:t>
            </w:r>
          </w:p>
        </w:tc>
        <w:tc>
          <w:tcPr>
            <w:tcW w:w="960" w:type="dxa"/>
          </w:tcPr>
          <w:p w:rsidR="0068633D" w:rsidRPr="005467F9" w:rsidRDefault="005467F9" w:rsidP="00CA5E1B">
            <w:pPr>
              <w:pStyle w:val="1"/>
              <w:spacing w:line="240" w:lineRule="auto"/>
              <w:jc w:val="right"/>
              <w:rPr>
                <w:rFonts w:ascii="Times New Roman" w:hAnsi="Times New Roman" w:cs="Times New Roman"/>
                <w:sz w:val="24"/>
                <w:szCs w:val="24"/>
                <w:lang w:val="uk-UA"/>
              </w:rPr>
            </w:pPr>
            <w:r w:rsidRPr="005467F9">
              <w:rPr>
                <w:rFonts w:ascii="Times New Roman" w:hAnsi="Times New Roman" w:cs="Times New Roman"/>
                <w:sz w:val="24"/>
                <w:szCs w:val="24"/>
                <w:lang w:val="uk-UA"/>
              </w:rPr>
              <w:t>200</w:t>
            </w:r>
          </w:p>
        </w:tc>
        <w:tc>
          <w:tcPr>
            <w:tcW w:w="1198" w:type="dxa"/>
          </w:tcPr>
          <w:p w:rsidR="0068633D" w:rsidRPr="004B1CC5" w:rsidRDefault="0068633D" w:rsidP="00CA5E1B">
            <w:pPr>
              <w:pStyle w:val="1"/>
              <w:spacing w:line="240" w:lineRule="auto"/>
              <w:jc w:val="right"/>
              <w:rPr>
                <w:rFonts w:ascii="Times New Roman" w:hAnsi="Times New Roman" w:cs="Times New Roman"/>
                <w:sz w:val="24"/>
                <w:szCs w:val="24"/>
                <w:lang w:val="uk-UA"/>
              </w:rPr>
            </w:pPr>
          </w:p>
        </w:tc>
      </w:tr>
      <w:tr w:rsidR="002A7BBD" w:rsidRPr="00781CCC" w:rsidTr="00B97BEE">
        <w:trPr>
          <w:trHeight w:val="315"/>
        </w:trPr>
        <w:tc>
          <w:tcPr>
            <w:tcW w:w="568" w:type="dxa"/>
          </w:tcPr>
          <w:p w:rsidR="002A7BBD" w:rsidRPr="004B1CC5" w:rsidRDefault="002A7BBD" w:rsidP="002A7BBD">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22</w:t>
            </w:r>
          </w:p>
        </w:tc>
        <w:tc>
          <w:tcPr>
            <w:tcW w:w="2835" w:type="dxa"/>
          </w:tcPr>
          <w:p w:rsidR="002A7BBD" w:rsidRPr="007D7AFF" w:rsidRDefault="00C00A92" w:rsidP="002A7BBD">
            <w:pPr>
              <w:rPr>
                <w:highlight w:val="yellow"/>
              </w:rPr>
            </w:pPr>
            <w:r w:rsidRPr="00C00A92">
              <w:t xml:space="preserve">Формат А7, 1-но </w:t>
            </w:r>
            <w:proofErr w:type="spellStart"/>
            <w:r w:rsidRPr="00C00A92">
              <w:t>сторонній</w:t>
            </w:r>
            <w:proofErr w:type="spellEnd"/>
            <w:r w:rsidRPr="00C00A92">
              <w:t xml:space="preserve"> </w:t>
            </w:r>
            <w:proofErr w:type="spellStart"/>
            <w:r w:rsidRPr="00C00A92">
              <w:t>друк</w:t>
            </w:r>
            <w:proofErr w:type="spellEnd"/>
            <w:r w:rsidRPr="00C00A92">
              <w:t xml:space="preserve">. </w:t>
            </w:r>
            <w:proofErr w:type="spellStart"/>
            <w:r w:rsidRPr="00C00A92">
              <w:t>Горизонтальний</w:t>
            </w:r>
            <w:proofErr w:type="spellEnd"/>
            <w:r w:rsidRPr="00C00A92">
              <w:t xml:space="preserve">. </w:t>
            </w:r>
            <w:proofErr w:type="spellStart"/>
            <w:r w:rsidRPr="00C00A92">
              <w:t>Папір</w:t>
            </w:r>
            <w:proofErr w:type="spellEnd"/>
            <w:r w:rsidRPr="00C00A92">
              <w:t xml:space="preserve">  </w:t>
            </w:r>
            <w:proofErr w:type="spellStart"/>
            <w:r w:rsidRPr="00C00A92">
              <w:t>газетний</w:t>
            </w:r>
            <w:proofErr w:type="spellEnd"/>
            <w:r w:rsidRPr="00C00A92">
              <w:t xml:space="preserve"> (</w:t>
            </w:r>
            <w:proofErr w:type="spellStart"/>
            <w:r w:rsidRPr="00C00A92">
              <w:t>від</w:t>
            </w:r>
            <w:proofErr w:type="spellEnd"/>
            <w:r w:rsidRPr="00C00A92">
              <w:t xml:space="preserve"> 45г/м2)</w:t>
            </w:r>
          </w:p>
        </w:tc>
        <w:tc>
          <w:tcPr>
            <w:tcW w:w="3282" w:type="dxa"/>
            <w:shd w:val="clear" w:color="auto" w:fill="FFFFFF"/>
          </w:tcPr>
          <w:p w:rsidR="002A7BBD" w:rsidRPr="007D7AFF" w:rsidRDefault="00C00A92" w:rsidP="002A7BBD">
            <w:pPr>
              <w:rPr>
                <w:highlight w:val="yellow"/>
              </w:rPr>
            </w:pPr>
            <w:proofErr w:type="spellStart"/>
            <w:r w:rsidRPr="00C00A92">
              <w:t>Аналіз</w:t>
            </w:r>
            <w:proofErr w:type="spellEnd"/>
            <w:r w:rsidRPr="00C00A92">
              <w:t xml:space="preserve"> </w:t>
            </w:r>
            <w:proofErr w:type="spellStart"/>
            <w:r w:rsidRPr="00C00A92">
              <w:t>протромбіновий</w:t>
            </w:r>
            <w:proofErr w:type="spellEnd"/>
            <w:r w:rsidRPr="00C00A92">
              <w:t xml:space="preserve"> </w:t>
            </w:r>
            <w:proofErr w:type="spellStart"/>
            <w:r w:rsidRPr="00C00A92">
              <w:t>індекс</w:t>
            </w:r>
            <w:proofErr w:type="spellEnd"/>
          </w:p>
        </w:tc>
        <w:tc>
          <w:tcPr>
            <w:tcW w:w="960" w:type="dxa"/>
          </w:tcPr>
          <w:p w:rsidR="002A7BBD" w:rsidRPr="00C00A92" w:rsidRDefault="002A7BBD" w:rsidP="002A7BBD">
            <w:pPr>
              <w:rPr>
                <w:lang w:val="uk-UA"/>
              </w:rPr>
            </w:pPr>
            <w:r w:rsidRPr="00C00A92">
              <w:rPr>
                <w:lang w:val="uk-UA"/>
              </w:rPr>
              <w:t>штук</w:t>
            </w:r>
          </w:p>
        </w:tc>
        <w:tc>
          <w:tcPr>
            <w:tcW w:w="960" w:type="dxa"/>
          </w:tcPr>
          <w:p w:rsidR="002A7BBD" w:rsidRPr="00C00A92" w:rsidRDefault="009F75D7" w:rsidP="002A7BBD">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7</w:t>
            </w:r>
            <w:r w:rsidR="002A7BBD" w:rsidRPr="00C00A92">
              <w:rPr>
                <w:rFonts w:ascii="Times New Roman" w:hAnsi="Times New Roman" w:cs="Times New Roman"/>
                <w:sz w:val="24"/>
                <w:szCs w:val="24"/>
                <w:lang w:val="uk-UA"/>
              </w:rPr>
              <w:t>00</w:t>
            </w:r>
          </w:p>
        </w:tc>
        <w:tc>
          <w:tcPr>
            <w:tcW w:w="1198" w:type="dxa"/>
          </w:tcPr>
          <w:p w:rsidR="002A7BBD" w:rsidRPr="004B1CC5" w:rsidRDefault="002A7BBD" w:rsidP="002A7BBD">
            <w:pPr>
              <w:pStyle w:val="1"/>
              <w:spacing w:line="240" w:lineRule="auto"/>
              <w:jc w:val="right"/>
              <w:rPr>
                <w:rFonts w:ascii="Times New Roman" w:hAnsi="Times New Roman" w:cs="Times New Roman"/>
                <w:sz w:val="24"/>
                <w:szCs w:val="24"/>
                <w:lang w:val="uk-UA"/>
              </w:rPr>
            </w:pPr>
          </w:p>
        </w:tc>
      </w:tr>
      <w:tr w:rsidR="001B01D3" w:rsidRPr="00781CCC" w:rsidTr="00B97BEE">
        <w:trPr>
          <w:trHeight w:val="315"/>
        </w:trPr>
        <w:tc>
          <w:tcPr>
            <w:tcW w:w="568" w:type="dxa"/>
          </w:tcPr>
          <w:p w:rsidR="001B01D3" w:rsidRPr="004B1CC5" w:rsidRDefault="001B01D3" w:rsidP="001B01D3">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23</w:t>
            </w:r>
          </w:p>
        </w:tc>
        <w:tc>
          <w:tcPr>
            <w:tcW w:w="2835" w:type="dxa"/>
          </w:tcPr>
          <w:p w:rsidR="001B01D3" w:rsidRPr="00424BBE" w:rsidRDefault="001B01D3" w:rsidP="001B01D3">
            <w:r w:rsidRPr="00424BBE">
              <w:t xml:space="preserve">Формат А6, 2-х </w:t>
            </w:r>
            <w:proofErr w:type="spellStart"/>
            <w:r w:rsidRPr="00424BBE">
              <w:t>сторонній</w:t>
            </w:r>
            <w:proofErr w:type="spellEnd"/>
            <w:r w:rsidRPr="00424BBE">
              <w:t xml:space="preserve"> </w:t>
            </w:r>
            <w:proofErr w:type="spellStart"/>
            <w:r w:rsidRPr="00424BBE">
              <w:t>друк</w:t>
            </w:r>
            <w:proofErr w:type="spellEnd"/>
            <w:r w:rsidRPr="00424BBE">
              <w:t xml:space="preserve">. </w:t>
            </w:r>
            <w:proofErr w:type="spellStart"/>
            <w:r w:rsidRPr="00424BBE">
              <w:t>Вертикальний</w:t>
            </w:r>
            <w:proofErr w:type="spellEnd"/>
            <w:r w:rsidRPr="00424BBE">
              <w:t xml:space="preserve">. </w:t>
            </w:r>
            <w:proofErr w:type="spellStart"/>
            <w:r w:rsidRPr="00424BBE">
              <w:t>Папір</w:t>
            </w:r>
            <w:proofErr w:type="spellEnd"/>
            <w:r w:rsidRPr="00424BBE">
              <w:t xml:space="preserve">  </w:t>
            </w:r>
            <w:proofErr w:type="spellStart"/>
            <w:r w:rsidRPr="00424BBE">
              <w:t>газетний</w:t>
            </w:r>
            <w:proofErr w:type="spellEnd"/>
            <w:r w:rsidRPr="00424BBE">
              <w:t xml:space="preserve"> (</w:t>
            </w:r>
            <w:proofErr w:type="spellStart"/>
            <w:r w:rsidRPr="00424BBE">
              <w:t>від</w:t>
            </w:r>
            <w:proofErr w:type="spellEnd"/>
            <w:r w:rsidRPr="00424BBE">
              <w:t xml:space="preserve"> 45г/м2)</w:t>
            </w:r>
          </w:p>
        </w:tc>
        <w:tc>
          <w:tcPr>
            <w:tcW w:w="3282" w:type="dxa"/>
            <w:shd w:val="clear" w:color="auto" w:fill="FFFFFF"/>
          </w:tcPr>
          <w:p w:rsidR="001B01D3" w:rsidRDefault="001B01D3" w:rsidP="001B01D3">
            <w:proofErr w:type="spellStart"/>
            <w:r w:rsidRPr="00424BBE">
              <w:t>Загальний</w:t>
            </w:r>
            <w:proofErr w:type="spellEnd"/>
            <w:r w:rsidRPr="00424BBE">
              <w:t xml:space="preserve"> </w:t>
            </w:r>
            <w:proofErr w:type="spellStart"/>
            <w:r w:rsidRPr="00424BBE">
              <w:t>аналіз</w:t>
            </w:r>
            <w:proofErr w:type="spellEnd"/>
            <w:r w:rsidRPr="00424BBE">
              <w:t xml:space="preserve"> </w:t>
            </w:r>
            <w:proofErr w:type="spellStart"/>
            <w:r w:rsidRPr="00424BBE">
              <w:t>сечі</w:t>
            </w:r>
            <w:proofErr w:type="spellEnd"/>
            <w:r w:rsidRPr="00424BBE">
              <w:t xml:space="preserve">  </w:t>
            </w:r>
            <w:r w:rsidRPr="001B01D3">
              <w:rPr>
                <w:b/>
              </w:rPr>
              <w:t>ф.№210/о</w:t>
            </w:r>
          </w:p>
        </w:tc>
        <w:tc>
          <w:tcPr>
            <w:tcW w:w="960" w:type="dxa"/>
          </w:tcPr>
          <w:p w:rsidR="001B01D3" w:rsidRPr="004B1CC5" w:rsidRDefault="001B01D3" w:rsidP="001B01D3">
            <w:pPr>
              <w:rPr>
                <w:lang w:val="uk-UA"/>
              </w:rPr>
            </w:pPr>
            <w:r w:rsidRPr="004B1CC5">
              <w:rPr>
                <w:lang w:val="uk-UA"/>
              </w:rPr>
              <w:t>штук</w:t>
            </w:r>
          </w:p>
        </w:tc>
        <w:tc>
          <w:tcPr>
            <w:tcW w:w="960" w:type="dxa"/>
          </w:tcPr>
          <w:p w:rsidR="001B01D3" w:rsidRPr="004B1CC5" w:rsidRDefault="00505275" w:rsidP="001B01D3">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4</w:t>
            </w:r>
            <w:r w:rsidR="001B01D3">
              <w:rPr>
                <w:rFonts w:ascii="Times New Roman" w:hAnsi="Times New Roman" w:cs="Times New Roman"/>
                <w:sz w:val="24"/>
                <w:szCs w:val="24"/>
                <w:lang w:val="uk-UA"/>
              </w:rPr>
              <w:t>000</w:t>
            </w:r>
          </w:p>
        </w:tc>
        <w:tc>
          <w:tcPr>
            <w:tcW w:w="1198" w:type="dxa"/>
          </w:tcPr>
          <w:p w:rsidR="001B01D3" w:rsidRPr="004B1CC5" w:rsidRDefault="001B01D3" w:rsidP="001B01D3">
            <w:pPr>
              <w:pStyle w:val="1"/>
              <w:spacing w:line="240" w:lineRule="auto"/>
              <w:jc w:val="right"/>
              <w:rPr>
                <w:rFonts w:ascii="Times New Roman" w:hAnsi="Times New Roman" w:cs="Times New Roman"/>
                <w:sz w:val="24"/>
                <w:szCs w:val="24"/>
                <w:lang w:val="uk-UA"/>
              </w:rPr>
            </w:pPr>
          </w:p>
        </w:tc>
      </w:tr>
      <w:tr w:rsidR="0068633D" w:rsidRPr="00781CCC" w:rsidTr="00B97BEE">
        <w:trPr>
          <w:trHeight w:val="315"/>
        </w:trPr>
        <w:tc>
          <w:tcPr>
            <w:tcW w:w="568" w:type="dxa"/>
          </w:tcPr>
          <w:p w:rsidR="0068633D" w:rsidRPr="004B1CC5" w:rsidRDefault="00B85B6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24</w:t>
            </w:r>
          </w:p>
        </w:tc>
        <w:tc>
          <w:tcPr>
            <w:tcW w:w="2835" w:type="dxa"/>
          </w:tcPr>
          <w:p w:rsidR="0068633D" w:rsidRPr="004B1CC5" w:rsidRDefault="000919B8" w:rsidP="00CA5E1B">
            <w:pPr>
              <w:pStyle w:val="1"/>
              <w:spacing w:line="240" w:lineRule="auto"/>
              <w:rPr>
                <w:rFonts w:ascii="Times New Roman" w:hAnsi="Times New Roman" w:cs="Times New Roman"/>
                <w:sz w:val="24"/>
                <w:szCs w:val="24"/>
                <w:lang w:val="uk-UA"/>
              </w:rPr>
            </w:pPr>
            <w:r w:rsidRPr="000919B8">
              <w:rPr>
                <w:rFonts w:ascii="Times New Roman" w:hAnsi="Times New Roman" w:cs="Times New Roman"/>
                <w:sz w:val="24"/>
                <w:szCs w:val="24"/>
                <w:lang w:val="uk-UA"/>
              </w:rPr>
              <w:t>Формат А5, 1-но сторонній друк. Горизонтальний. Папір  газетний (від 45г/м2)</w:t>
            </w:r>
          </w:p>
        </w:tc>
        <w:tc>
          <w:tcPr>
            <w:tcW w:w="3282" w:type="dxa"/>
            <w:shd w:val="clear" w:color="auto" w:fill="FFFFFF"/>
          </w:tcPr>
          <w:p w:rsidR="0068633D" w:rsidRPr="004B1CC5" w:rsidRDefault="000919B8" w:rsidP="00CA5E1B">
            <w:pPr>
              <w:pStyle w:val="1"/>
              <w:spacing w:line="240" w:lineRule="auto"/>
              <w:rPr>
                <w:rFonts w:ascii="Times New Roman" w:hAnsi="Times New Roman" w:cs="Times New Roman"/>
                <w:sz w:val="24"/>
                <w:szCs w:val="24"/>
                <w:lang w:val="uk-UA"/>
              </w:rPr>
            </w:pPr>
            <w:r w:rsidRPr="000919B8">
              <w:rPr>
                <w:rFonts w:ascii="Times New Roman" w:hAnsi="Times New Roman" w:cs="Times New Roman"/>
                <w:sz w:val="24"/>
                <w:szCs w:val="24"/>
                <w:lang w:val="uk-UA"/>
              </w:rPr>
              <w:t xml:space="preserve">Аналіз проби </w:t>
            </w:r>
            <w:proofErr w:type="spellStart"/>
            <w:r w:rsidRPr="000919B8">
              <w:rPr>
                <w:rFonts w:ascii="Times New Roman" w:hAnsi="Times New Roman" w:cs="Times New Roman"/>
                <w:sz w:val="24"/>
                <w:szCs w:val="24"/>
                <w:lang w:val="uk-UA"/>
              </w:rPr>
              <w:t>Реберга</w:t>
            </w:r>
            <w:proofErr w:type="spellEnd"/>
          </w:p>
        </w:tc>
        <w:tc>
          <w:tcPr>
            <w:tcW w:w="960" w:type="dxa"/>
          </w:tcPr>
          <w:p w:rsidR="0068633D" w:rsidRPr="004B1CC5" w:rsidRDefault="00B85B63" w:rsidP="00CA5E1B">
            <w:pPr>
              <w:rPr>
                <w:lang w:val="uk-UA"/>
              </w:rPr>
            </w:pPr>
            <w:r w:rsidRPr="004B1CC5">
              <w:rPr>
                <w:lang w:val="uk-UA"/>
              </w:rPr>
              <w:t>штук</w:t>
            </w:r>
          </w:p>
        </w:tc>
        <w:tc>
          <w:tcPr>
            <w:tcW w:w="960" w:type="dxa"/>
          </w:tcPr>
          <w:p w:rsidR="0068633D" w:rsidRPr="004B1CC5" w:rsidRDefault="000919B8"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98" w:type="dxa"/>
          </w:tcPr>
          <w:p w:rsidR="0068633D" w:rsidRPr="004B1CC5" w:rsidRDefault="0068633D" w:rsidP="00CA5E1B">
            <w:pPr>
              <w:pStyle w:val="1"/>
              <w:spacing w:line="240" w:lineRule="auto"/>
              <w:jc w:val="right"/>
              <w:rPr>
                <w:rFonts w:ascii="Times New Roman" w:hAnsi="Times New Roman" w:cs="Times New Roman"/>
                <w:sz w:val="24"/>
                <w:szCs w:val="24"/>
                <w:lang w:val="uk-UA"/>
              </w:rPr>
            </w:pPr>
          </w:p>
        </w:tc>
      </w:tr>
      <w:tr w:rsidR="0068633D" w:rsidRPr="00781CCC" w:rsidTr="00B97BEE">
        <w:trPr>
          <w:trHeight w:val="315"/>
        </w:trPr>
        <w:tc>
          <w:tcPr>
            <w:tcW w:w="568" w:type="dxa"/>
          </w:tcPr>
          <w:p w:rsidR="0068633D" w:rsidRPr="004B1CC5" w:rsidRDefault="00B85B6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lastRenderedPageBreak/>
              <w:t>25</w:t>
            </w:r>
          </w:p>
        </w:tc>
        <w:tc>
          <w:tcPr>
            <w:tcW w:w="2835" w:type="dxa"/>
          </w:tcPr>
          <w:p w:rsidR="0068633D" w:rsidRPr="004B1CC5" w:rsidRDefault="000919B8" w:rsidP="00156F76">
            <w:pPr>
              <w:pStyle w:val="1"/>
              <w:spacing w:line="240" w:lineRule="auto"/>
              <w:rPr>
                <w:rFonts w:ascii="Times New Roman" w:hAnsi="Times New Roman" w:cs="Times New Roman"/>
                <w:sz w:val="24"/>
                <w:szCs w:val="24"/>
                <w:lang w:val="uk-UA"/>
              </w:rPr>
            </w:pPr>
            <w:r w:rsidRPr="000919B8">
              <w:rPr>
                <w:rFonts w:ascii="Times New Roman" w:hAnsi="Times New Roman" w:cs="Times New Roman"/>
                <w:sz w:val="24"/>
                <w:szCs w:val="24"/>
                <w:lang w:val="uk-UA"/>
              </w:rPr>
              <w:t>Формат А7, 1-но сторонній друк. Вертикальний. Папір  газетний (від 45г/м2)</w:t>
            </w:r>
          </w:p>
        </w:tc>
        <w:tc>
          <w:tcPr>
            <w:tcW w:w="3282" w:type="dxa"/>
            <w:shd w:val="clear" w:color="auto" w:fill="FFFFFF"/>
          </w:tcPr>
          <w:p w:rsidR="0068633D" w:rsidRPr="000919B8" w:rsidRDefault="000919B8" w:rsidP="009E1336">
            <w:pPr>
              <w:pStyle w:val="1"/>
              <w:spacing w:line="240" w:lineRule="auto"/>
              <w:rPr>
                <w:rFonts w:ascii="Times New Roman" w:hAnsi="Times New Roman" w:cs="Times New Roman"/>
                <w:sz w:val="24"/>
                <w:szCs w:val="24"/>
                <w:highlight w:val="yellow"/>
                <w:lang w:val="uk-UA"/>
              </w:rPr>
            </w:pPr>
            <w:r w:rsidRPr="009E1336">
              <w:rPr>
                <w:rFonts w:ascii="Times New Roman" w:hAnsi="Times New Roman" w:cs="Times New Roman"/>
                <w:sz w:val="24"/>
                <w:szCs w:val="24"/>
                <w:lang w:val="uk-UA"/>
              </w:rPr>
              <w:t xml:space="preserve">Аналіз сечі по Нечипоренко </w:t>
            </w:r>
            <w:r w:rsidRPr="009E1336">
              <w:rPr>
                <w:rFonts w:ascii="Times New Roman" w:hAnsi="Times New Roman" w:cs="Times New Roman"/>
                <w:b/>
                <w:sz w:val="24"/>
                <w:szCs w:val="24"/>
                <w:lang w:val="uk-UA"/>
              </w:rPr>
              <w:t>ф.</w:t>
            </w:r>
            <w:r w:rsidR="009E1336" w:rsidRPr="009E1336">
              <w:rPr>
                <w:rFonts w:ascii="Times New Roman" w:hAnsi="Times New Roman" w:cs="Times New Roman"/>
                <w:b/>
                <w:sz w:val="24"/>
                <w:szCs w:val="24"/>
                <w:lang w:val="uk-UA"/>
              </w:rPr>
              <w:t>№</w:t>
            </w:r>
            <w:r w:rsidRPr="009E1336">
              <w:rPr>
                <w:rFonts w:ascii="Times New Roman" w:hAnsi="Times New Roman" w:cs="Times New Roman"/>
                <w:b/>
                <w:sz w:val="24"/>
                <w:szCs w:val="24"/>
                <w:lang w:val="uk-UA"/>
              </w:rPr>
              <w:t>212/о</w:t>
            </w:r>
          </w:p>
        </w:tc>
        <w:tc>
          <w:tcPr>
            <w:tcW w:w="960" w:type="dxa"/>
          </w:tcPr>
          <w:p w:rsidR="0068633D" w:rsidRPr="004B1CC5" w:rsidRDefault="00B85B63" w:rsidP="00CA5E1B">
            <w:pPr>
              <w:rPr>
                <w:lang w:val="uk-UA"/>
              </w:rPr>
            </w:pPr>
            <w:r w:rsidRPr="004B1CC5">
              <w:rPr>
                <w:lang w:val="uk-UA"/>
              </w:rPr>
              <w:t>штук</w:t>
            </w:r>
          </w:p>
        </w:tc>
        <w:tc>
          <w:tcPr>
            <w:tcW w:w="960" w:type="dxa"/>
          </w:tcPr>
          <w:p w:rsidR="0068633D" w:rsidRPr="004B1CC5" w:rsidRDefault="00505275"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8</w:t>
            </w:r>
            <w:r w:rsidR="000919B8">
              <w:rPr>
                <w:rFonts w:ascii="Times New Roman" w:hAnsi="Times New Roman" w:cs="Times New Roman"/>
                <w:sz w:val="24"/>
                <w:szCs w:val="24"/>
                <w:lang w:val="uk-UA"/>
              </w:rPr>
              <w:t>50</w:t>
            </w:r>
          </w:p>
        </w:tc>
        <w:tc>
          <w:tcPr>
            <w:tcW w:w="1198" w:type="dxa"/>
          </w:tcPr>
          <w:p w:rsidR="0068633D" w:rsidRPr="004B1CC5" w:rsidRDefault="0068633D" w:rsidP="00CA5E1B">
            <w:pPr>
              <w:pStyle w:val="1"/>
              <w:spacing w:line="240" w:lineRule="auto"/>
              <w:jc w:val="right"/>
              <w:rPr>
                <w:rFonts w:ascii="Times New Roman" w:hAnsi="Times New Roman" w:cs="Times New Roman"/>
                <w:sz w:val="24"/>
                <w:szCs w:val="24"/>
                <w:lang w:val="uk-UA"/>
              </w:rPr>
            </w:pPr>
          </w:p>
        </w:tc>
      </w:tr>
      <w:tr w:rsidR="0068633D" w:rsidRPr="004B1CC5" w:rsidTr="00B97BEE">
        <w:trPr>
          <w:trHeight w:val="315"/>
        </w:trPr>
        <w:tc>
          <w:tcPr>
            <w:tcW w:w="568" w:type="dxa"/>
          </w:tcPr>
          <w:p w:rsidR="0068633D" w:rsidRPr="004B1CC5" w:rsidRDefault="00B85B6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26</w:t>
            </w:r>
          </w:p>
        </w:tc>
        <w:tc>
          <w:tcPr>
            <w:tcW w:w="2835" w:type="dxa"/>
          </w:tcPr>
          <w:p w:rsidR="0068633D" w:rsidRPr="004B1CC5" w:rsidRDefault="000919B8" w:rsidP="000919B8">
            <w:pPr>
              <w:pStyle w:val="1"/>
              <w:spacing w:line="240" w:lineRule="auto"/>
              <w:rPr>
                <w:rFonts w:ascii="Times New Roman" w:hAnsi="Times New Roman" w:cs="Times New Roman"/>
                <w:sz w:val="24"/>
                <w:szCs w:val="24"/>
                <w:lang w:val="uk-UA"/>
              </w:rPr>
            </w:pPr>
            <w:r w:rsidRPr="000919B8">
              <w:rPr>
                <w:rFonts w:ascii="Times New Roman" w:hAnsi="Times New Roman" w:cs="Times New Roman"/>
                <w:sz w:val="24"/>
                <w:szCs w:val="24"/>
                <w:lang w:val="uk-UA"/>
              </w:rPr>
              <w:t xml:space="preserve">Формат А7, 1-но сторонній друк. </w:t>
            </w:r>
            <w:r>
              <w:rPr>
                <w:rFonts w:ascii="Times New Roman" w:hAnsi="Times New Roman" w:cs="Times New Roman"/>
                <w:sz w:val="24"/>
                <w:szCs w:val="24"/>
                <w:lang w:val="uk-UA"/>
              </w:rPr>
              <w:t>Вертикальний</w:t>
            </w:r>
            <w:r w:rsidRPr="000919B8">
              <w:rPr>
                <w:rFonts w:ascii="Times New Roman" w:hAnsi="Times New Roman" w:cs="Times New Roman"/>
                <w:sz w:val="24"/>
                <w:szCs w:val="24"/>
                <w:lang w:val="uk-UA"/>
              </w:rPr>
              <w:t>. Папір  газетний (від 45г/м2)</w:t>
            </w:r>
          </w:p>
        </w:tc>
        <w:tc>
          <w:tcPr>
            <w:tcW w:w="3282" w:type="dxa"/>
            <w:shd w:val="clear" w:color="auto" w:fill="FFFFFF"/>
          </w:tcPr>
          <w:p w:rsidR="0068633D" w:rsidRPr="004B1CC5" w:rsidRDefault="000919B8" w:rsidP="000919B8">
            <w:pPr>
              <w:pStyle w:val="1"/>
              <w:spacing w:line="240" w:lineRule="auto"/>
              <w:rPr>
                <w:rFonts w:ascii="Times New Roman" w:hAnsi="Times New Roman" w:cs="Times New Roman"/>
                <w:sz w:val="24"/>
                <w:szCs w:val="24"/>
                <w:lang w:val="uk-UA"/>
              </w:rPr>
            </w:pPr>
            <w:r w:rsidRPr="000919B8">
              <w:rPr>
                <w:rFonts w:ascii="Times New Roman" w:hAnsi="Times New Roman" w:cs="Times New Roman"/>
                <w:sz w:val="24"/>
                <w:szCs w:val="24"/>
                <w:lang w:val="uk-UA"/>
              </w:rPr>
              <w:t xml:space="preserve">Аналіз сечі альфа-амілаза (діастаза) </w:t>
            </w:r>
            <w:r w:rsidRPr="000919B8">
              <w:rPr>
                <w:rFonts w:ascii="Times New Roman" w:hAnsi="Times New Roman" w:cs="Times New Roman"/>
                <w:b/>
                <w:sz w:val="24"/>
                <w:szCs w:val="24"/>
                <w:lang w:val="uk-UA"/>
              </w:rPr>
              <w:t>ф.№214/о</w:t>
            </w:r>
          </w:p>
        </w:tc>
        <w:tc>
          <w:tcPr>
            <w:tcW w:w="960" w:type="dxa"/>
          </w:tcPr>
          <w:p w:rsidR="0068633D" w:rsidRPr="004B1CC5" w:rsidRDefault="00B85B63" w:rsidP="00CA5E1B">
            <w:pPr>
              <w:rPr>
                <w:lang w:val="uk-UA"/>
              </w:rPr>
            </w:pPr>
            <w:r w:rsidRPr="004B1CC5">
              <w:rPr>
                <w:lang w:val="uk-UA"/>
              </w:rPr>
              <w:t>штук</w:t>
            </w:r>
          </w:p>
        </w:tc>
        <w:tc>
          <w:tcPr>
            <w:tcW w:w="960" w:type="dxa"/>
          </w:tcPr>
          <w:p w:rsidR="0068633D" w:rsidRPr="004B1CC5" w:rsidRDefault="00E43FD8"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6</w:t>
            </w:r>
            <w:r w:rsidR="000919B8">
              <w:rPr>
                <w:rFonts w:ascii="Times New Roman" w:hAnsi="Times New Roman" w:cs="Times New Roman"/>
                <w:sz w:val="24"/>
                <w:szCs w:val="24"/>
                <w:lang w:val="uk-UA"/>
              </w:rPr>
              <w:t>00</w:t>
            </w:r>
          </w:p>
        </w:tc>
        <w:tc>
          <w:tcPr>
            <w:tcW w:w="1198" w:type="dxa"/>
          </w:tcPr>
          <w:p w:rsidR="0068633D" w:rsidRPr="004B1CC5" w:rsidRDefault="0068633D" w:rsidP="00CA5E1B">
            <w:pPr>
              <w:pStyle w:val="1"/>
              <w:spacing w:line="240" w:lineRule="auto"/>
              <w:jc w:val="right"/>
              <w:rPr>
                <w:rFonts w:ascii="Times New Roman" w:hAnsi="Times New Roman" w:cs="Times New Roman"/>
                <w:sz w:val="24"/>
                <w:szCs w:val="24"/>
                <w:lang w:val="uk-UA"/>
              </w:rPr>
            </w:pPr>
          </w:p>
        </w:tc>
      </w:tr>
      <w:tr w:rsidR="0068633D" w:rsidRPr="004B1CC5" w:rsidTr="00B97BEE">
        <w:trPr>
          <w:trHeight w:val="315"/>
        </w:trPr>
        <w:tc>
          <w:tcPr>
            <w:tcW w:w="568" w:type="dxa"/>
          </w:tcPr>
          <w:p w:rsidR="0068633D" w:rsidRPr="004B1CC5" w:rsidRDefault="00B85B6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27</w:t>
            </w:r>
          </w:p>
        </w:tc>
        <w:tc>
          <w:tcPr>
            <w:tcW w:w="2835" w:type="dxa"/>
          </w:tcPr>
          <w:p w:rsidR="0068633D" w:rsidRPr="004B1CC5" w:rsidRDefault="00E87410" w:rsidP="000B6286">
            <w:pPr>
              <w:pStyle w:val="1"/>
              <w:spacing w:line="240" w:lineRule="auto"/>
              <w:rPr>
                <w:rFonts w:ascii="Times New Roman" w:hAnsi="Times New Roman" w:cs="Times New Roman"/>
                <w:sz w:val="24"/>
                <w:szCs w:val="24"/>
                <w:lang w:val="uk-UA"/>
              </w:rPr>
            </w:pPr>
            <w:r w:rsidRPr="00E87410">
              <w:rPr>
                <w:rFonts w:ascii="Times New Roman" w:hAnsi="Times New Roman" w:cs="Times New Roman"/>
                <w:sz w:val="24"/>
                <w:szCs w:val="24"/>
                <w:lang w:val="uk-UA"/>
              </w:rPr>
              <w:t xml:space="preserve">Формат А6, </w:t>
            </w:r>
            <w:r w:rsidR="000B6286">
              <w:rPr>
                <w:rFonts w:ascii="Times New Roman" w:hAnsi="Times New Roman" w:cs="Times New Roman"/>
                <w:sz w:val="24"/>
                <w:szCs w:val="24"/>
                <w:lang w:val="uk-UA"/>
              </w:rPr>
              <w:t>1-но</w:t>
            </w:r>
            <w:r w:rsidRPr="00E87410">
              <w:rPr>
                <w:rFonts w:ascii="Times New Roman" w:hAnsi="Times New Roman" w:cs="Times New Roman"/>
                <w:sz w:val="24"/>
                <w:szCs w:val="24"/>
                <w:lang w:val="uk-UA"/>
              </w:rPr>
              <w:t xml:space="preserve"> сторонній друк. Вертикальний. Папір  газетний (від 45г/м2)</w:t>
            </w:r>
          </w:p>
        </w:tc>
        <w:tc>
          <w:tcPr>
            <w:tcW w:w="3282" w:type="dxa"/>
            <w:shd w:val="clear" w:color="auto" w:fill="FFFFFF"/>
          </w:tcPr>
          <w:p w:rsidR="0068633D" w:rsidRPr="004B1CC5" w:rsidRDefault="00E87410" w:rsidP="00E87410">
            <w:pPr>
              <w:pStyle w:val="1"/>
              <w:spacing w:line="240" w:lineRule="auto"/>
              <w:rPr>
                <w:rFonts w:ascii="Times New Roman" w:hAnsi="Times New Roman" w:cs="Times New Roman"/>
                <w:sz w:val="24"/>
                <w:szCs w:val="24"/>
                <w:lang w:val="uk-UA"/>
              </w:rPr>
            </w:pPr>
            <w:r w:rsidRPr="00E87410">
              <w:rPr>
                <w:rFonts w:ascii="Times New Roman" w:hAnsi="Times New Roman" w:cs="Times New Roman"/>
                <w:sz w:val="24"/>
                <w:szCs w:val="24"/>
                <w:lang w:val="uk-UA"/>
              </w:rPr>
              <w:t xml:space="preserve">Аналіз виділень із сечостатевих органів </w:t>
            </w:r>
            <w:r w:rsidRPr="00E87410">
              <w:rPr>
                <w:rFonts w:ascii="Times New Roman" w:hAnsi="Times New Roman" w:cs="Times New Roman"/>
                <w:b/>
                <w:sz w:val="24"/>
                <w:szCs w:val="24"/>
                <w:lang w:val="uk-UA"/>
              </w:rPr>
              <w:t>ф.№</w:t>
            </w:r>
            <w:r>
              <w:rPr>
                <w:rFonts w:ascii="Times New Roman" w:hAnsi="Times New Roman" w:cs="Times New Roman"/>
                <w:b/>
                <w:sz w:val="24"/>
                <w:szCs w:val="24"/>
                <w:lang w:val="uk-UA"/>
              </w:rPr>
              <w:t>218/о</w:t>
            </w:r>
          </w:p>
        </w:tc>
        <w:tc>
          <w:tcPr>
            <w:tcW w:w="960" w:type="dxa"/>
          </w:tcPr>
          <w:p w:rsidR="0068633D" w:rsidRPr="004B1CC5" w:rsidRDefault="00B85B63" w:rsidP="00CA5E1B">
            <w:pPr>
              <w:rPr>
                <w:lang w:val="uk-UA"/>
              </w:rPr>
            </w:pPr>
            <w:r w:rsidRPr="004B1CC5">
              <w:rPr>
                <w:lang w:val="uk-UA"/>
              </w:rPr>
              <w:t>штук</w:t>
            </w:r>
          </w:p>
        </w:tc>
        <w:tc>
          <w:tcPr>
            <w:tcW w:w="960" w:type="dxa"/>
          </w:tcPr>
          <w:p w:rsidR="0068633D" w:rsidRPr="004B1CC5" w:rsidRDefault="000B6286"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68633D" w:rsidRPr="004B1CC5" w:rsidRDefault="0068633D" w:rsidP="00CA5E1B">
            <w:pPr>
              <w:pStyle w:val="1"/>
              <w:spacing w:line="240" w:lineRule="auto"/>
              <w:jc w:val="right"/>
              <w:rPr>
                <w:rFonts w:ascii="Times New Roman" w:hAnsi="Times New Roman" w:cs="Times New Roman"/>
                <w:sz w:val="24"/>
                <w:szCs w:val="24"/>
                <w:lang w:val="uk-UA"/>
              </w:rPr>
            </w:pPr>
          </w:p>
        </w:tc>
      </w:tr>
      <w:tr w:rsidR="0068633D" w:rsidRPr="004B1CC5" w:rsidTr="00B97BEE">
        <w:trPr>
          <w:trHeight w:val="315"/>
        </w:trPr>
        <w:tc>
          <w:tcPr>
            <w:tcW w:w="568" w:type="dxa"/>
          </w:tcPr>
          <w:p w:rsidR="0068633D" w:rsidRPr="004B1CC5" w:rsidRDefault="0003055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28</w:t>
            </w:r>
          </w:p>
        </w:tc>
        <w:tc>
          <w:tcPr>
            <w:tcW w:w="2835" w:type="dxa"/>
          </w:tcPr>
          <w:p w:rsidR="0068633D" w:rsidRPr="004B1CC5" w:rsidRDefault="000B6286" w:rsidP="00CA5E1B">
            <w:pPr>
              <w:pStyle w:val="1"/>
              <w:spacing w:line="240" w:lineRule="auto"/>
              <w:rPr>
                <w:rFonts w:ascii="Times New Roman" w:hAnsi="Times New Roman" w:cs="Times New Roman"/>
                <w:sz w:val="24"/>
                <w:szCs w:val="24"/>
                <w:lang w:val="uk-UA"/>
              </w:rPr>
            </w:pPr>
            <w:r w:rsidRPr="000B6286">
              <w:rPr>
                <w:rFonts w:ascii="Times New Roman" w:hAnsi="Times New Roman" w:cs="Times New Roman"/>
                <w:sz w:val="24"/>
                <w:szCs w:val="24"/>
                <w:lang w:val="uk-UA"/>
              </w:rPr>
              <w:t>Формат А6, 1-но сторонній друк. Вертикальний. Папір  газетний (від 45г/м2)</w:t>
            </w:r>
          </w:p>
        </w:tc>
        <w:tc>
          <w:tcPr>
            <w:tcW w:w="3282" w:type="dxa"/>
            <w:shd w:val="clear" w:color="auto" w:fill="FFFFFF"/>
          </w:tcPr>
          <w:p w:rsidR="0068633D" w:rsidRPr="004B1CC5" w:rsidRDefault="000B6286" w:rsidP="000B6286">
            <w:pPr>
              <w:pStyle w:val="1"/>
              <w:rPr>
                <w:rFonts w:ascii="Times New Roman" w:hAnsi="Times New Roman" w:cs="Times New Roman"/>
                <w:sz w:val="24"/>
                <w:szCs w:val="24"/>
                <w:lang w:val="uk-UA"/>
              </w:rPr>
            </w:pPr>
            <w:r w:rsidRPr="000B6286">
              <w:rPr>
                <w:rFonts w:ascii="Times New Roman" w:hAnsi="Times New Roman" w:cs="Times New Roman"/>
                <w:sz w:val="24"/>
                <w:szCs w:val="24"/>
                <w:lang w:val="uk-UA"/>
              </w:rPr>
              <w:t xml:space="preserve">Аналіз крові на </w:t>
            </w:r>
            <w:proofErr w:type="spellStart"/>
            <w:r w:rsidRPr="000B6286">
              <w:rPr>
                <w:rFonts w:ascii="Times New Roman" w:hAnsi="Times New Roman" w:cs="Times New Roman"/>
                <w:sz w:val="24"/>
                <w:szCs w:val="24"/>
                <w:lang w:val="uk-UA"/>
              </w:rPr>
              <w:t>ревмопроби</w:t>
            </w:r>
            <w:proofErr w:type="spellEnd"/>
            <w:r w:rsidRPr="000B6286">
              <w:rPr>
                <w:rFonts w:ascii="Times New Roman" w:hAnsi="Times New Roman" w:cs="Times New Roman"/>
                <w:sz w:val="24"/>
                <w:szCs w:val="24"/>
                <w:lang w:val="uk-UA"/>
              </w:rPr>
              <w:t xml:space="preserve"> </w:t>
            </w:r>
            <w:r w:rsidRPr="000B6286">
              <w:rPr>
                <w:rFonts w:ascii="Times New Roman" w:hAnsi="Times New Roman" w:cs="Times New Roman"/>
                <w:b/>
                <w:sz w:val="24"/>
                <w:szCs w:val="24"/>
                <w:lang w:val="uk-UA"/>
              </w:rPr>
              <w:t>ф.№243/о</w:t>
            </w:r>
          </w:p>
        </w:tc>
        <w:tc>
          <w:tcPr>
            <w:tcW w:w="960" w:type="dxa"/>
          </w:tcPr>
          <w:p w:rsidR="0068633D" w:rsidRPr="004B1CC5" w:rsidRDefault="00030553" w:rsidP="00CA5E1B">
            <w:pPr>
              <w:rPr>
                <w:lang w:val="uk-UA"/>
              </w:rPr>
            </w:pPr>
            <w:r w:rsidRPr="004B1CC5">
              <w:rPr>
                <w:lang w:val="uk-UA"/>
              </w:rPr>
              <w:t>штук</w:t>
            </w:r>
          </w:p>
        </w:tc>
        <w:tc>
          <w:tcPr>
            <w:tcW w:w="960" w:type="dxa"/>
          </w:tcPr>
          <w:p w:rsidR="0068633D" w:rsidRPr="004B1CC5" w:rsidRDefault="000B6286"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800</w:t>
            </w:r>
          </w:p>
        </w:tc>
        <w:tc>
          <w:tcPr>
            <w:tcW w:w="1198" w:type="dxa"/>
          </w:tcPr>
          <w:p w:rsidR="0068633D" w:rsidRPr="004B1CC5" w:rsidRDefault="0068633D" w:rsidP="00CA5E1B">
            <w:pPr>
              <w:pStyle w:val="1"/>
              <w:spacing w:line="240" w:lineRule="auto"/>
              <w:jc w:val="right"/>
              <w:rPr>
                <w:rFonts w:ascii="Times New Roman" w:hAnsi="Times New Roman" w:cs="Times New Roman"/>
                <w:sz w:val="24"/>
                <w:szCs w:val="24"/>
                <w:lang w:val="uk-UA"/>
              </w:rPr>
            </w:pPr>
          </w:p>
        </w:tc>
      </w:tr>
      <w:tr w:rsidR="00030553" w:rsidRPr="004B1CC5" w:rsidTr="00B97BEE">
        <w:trPr>
          <w:trHeight w:val="315"/>
        </w:trPr>
        <w:tc>
          <w:tcPr>
            <w:tcW w:w="568" w:type="dxa"/>
          </w:tcPr>
          <w:p w:rsidR="00030553" w:rsidRPr="004B1CC5" w:rsidRDefault="0003055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29</w:t>
            </w:r>
          </w:p>
        </w:tc>
        <w:tc>
          <w:tcPr>
            <w:tcW w:w="2835" w:type="dxa"/>
          </w:tcPr>
          <w:p w:rsidR="00030553" w:rsidRPr="004B1CC5" w:rsidRDefault="0008644D" w:rsidP="00C379D2">
            <w:pPr>
              <w:pStyle w:val="1"/>
              <w:spacing w:line="240" w:lineRule="auto"/>
              <w:rPr>
                <w:rFonts w:ascii="Times New Roman" w:hAnsi="Times New Roman" w:cs="Times New Roman"/>
                <w:sz w:val="24"/>
                <w:szCs w:val="24"/>
                <w:lang w:val="uk-UA"/>
              </w:rPr>
            </w:pPr>
            <w:r w:rsidRPr="0008644D">
              <w:rPr>
                <w:rFonts w:ascii="Times New Roman" w:hAnsi="Times New Roman" w:cs="Times New Roman"/>
                <w:sz w:val="24"/>
                <w:szCs w:val="24"/>
                <w:lang w:val="uk-UA"/>
              </w:rPr>
              <w:t>Формат А6, 1-но сторонній друк. Вертикальний. Папір  газетний (від 45г/м2)</w:t>
            </w:r>
          </w:p>
        </w:tc>
        <w:tc>
          <w:tcPr>
            <w:tcW w:w="3282" w:type="dxa"/>
            <w:shd w:val="clear" w:color="auto" w:fill="FFFFFF"/>
          </w:tcPr>
          <w:p w:rsidR="00030553" w:rsidRPr="004B1CC5" w:rsidRDefault="000B6286" w:rsidP="00F46AA4">
            <w:pPr>
              <w:pStyle w:val="1"/>
              <w:spacing w:line="240" w:lineRule="auto"/>
              <w:rPr>
                <w:rFonts w:ascii="Times New Roman" w:hAnsi="Times New Roman" w:cs="Times New Roman"/>
                <w:sz w:val="24"/>
                <w:szCs w:val="24"/>
                <w:lang w:val="uk-UA"/>
              </w:rPr>
            </w:pPr>
            <w:r w:rsidRPr="000B6286">
              <w:rPr>
                <w:rFonts w:ascii="Times New Roman" w:hAnsi="Times New Roman" w:cs="Times New Roman"/>
                <w:sz w:val="24"/>
                <w:szCs w:val="24"/>
                <w:lang w:val="uk-UA"/>
              </w:rPr>
              <w:t xml:space="preserve">Аналіз </w:t>
            </w:r>
            <w:proofErr w:type="spellStart"/>
            <w:r w:rsidRPr="000B6286">
              <w:rPr>
                <w:rFonts w:ascii="Times New Roman" w:hAnsi="Times New Roman" w:cs="Times New Roman"/>
                <w:sz w:val="24"/>
                <w:szCs w:val="24"/>
                <w:lang w:val="uk-UA"/>
              </w:rPr>
              <w:t>Прокальцитонін</w:t>
            </w:r>
            <w:proofErr w:type="spellEnd"/>
            <w:r w:rsidRPr="000B6286">
              <w:rPr>
                <w:rFonts w:ascii="Times New Roman" w:hAnsi="Times New Roman" w:cs="Times New Roman"/>
                <w:sz w:val="24"/>
                <w:szCs w:val="24"/>
                <w:lang w:val="uk-UA"/>
              </w:rPr>
              <w:t>, Д-</w:t>
            </w:r>
            <w:proofErr w:type="spellStart"/>
            <w:r w:rsidRPr="000B6286">
              <w:rPr>
                <w:rFonts w:ascii="Times New Roman" w:hAnsi="Times New Roman" w:cs="Times New Roman"/>
                <w:sz w:val="24"/>
                <w:szCs w:val="24"/>
                <w:lang w:val="uk-UA"/>
              </w:rPr>
              <w:t>дімер</w:t>
            </w:r>
            <w:proofErr w:type="spellEnd"/>
            <w:r w:rsidRPr="000B6286">
              <w:rPr>
                <w:rFonts w:ascii="Times New Roman" w:hAnsi="Times New Roman" w:cs="Times New Roman"/>
                <w:sz w:val="24"/>
                <w:szCs w:val="24"/>
                <w:lang w:val="uk-UA"/>
              </w:rPr>
              <w:t>, С-реактивний білок</w:t>
            </w:r>
          </w:p>
        </w:tc>
        <w:tc>
          <w:tcPr>
            <w:tcW w:w="960" w:type="dxa"/>
          </w:tcPr>
          <w:p w:rsidR="00030553" w:rsidRPr="004B1CC5" w:rsidRDefault="00030553" w:rsidP="00CA5E1B">
            <w:pPr>
              <w:rPr>
                <w:lang w:val="uk-UA"/>
              </w:rPr>
            </w:pPr>
            <w:r w:rsidRPr="004B1CC5">
              <w:rPr>
                <w:lang w:val="uk-UA"/>
              </w:rPr>
              <w:t>штук</w:t>
            </w:r>
          </w:p>
        </w:tc>
        <w:tc>
          <w:tcPr>
            <w:tcW w:w="960" w:type="dxa"/>
          </w:tcPr>
          <w:p w:rsidR="00030553" w:rsidRPr="004B1CC5" w:rsidRDefault="0008644D"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030553" w:rsidRPr="004B1CC5" w:rsidRDefault="00030553" w:rsidP="00CA5E1B">
            <w:pPr>
              <w:pStyle w:val="1"/>
              <w:spacing w:line="240" w:lineRule="auto"/>
              <w:jc w:val="right"/>
              <w:rPr>
                <w:rFonts w:ascii="Times New Roman" w:hAnsi="Times New Roman" w:cs="Times New Roman"/>
                <w:sz w:val="24"/>
                <w:szCs w:val="24"/>
                <w:lang w:val="uk-UA"/>
              </w:rPr>
            </w:pPr>
          </w:p>
        </w:tc>
      </w:tr>
      <w:tr w:rsidR="0008644D" w:rsidRPr="004B1CC5" w:rsidTr="00B97BEE">
        <w:trPr>
          <w:trHeight w:val="315"/>
        </w:trPr>
        <w:tc>
          <w:tcPr>
            <w:tcW w:w="568" w:type="dxa"/>
          </w:tcPr>
          <w:p w:rsidR="0008644D" w:rsidRPr="004B1CC5" w:rsidRDefault="0008644D" w:rsidP="0008644D">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30</w:t>
            </w:r>
          </w:p>
        </w:tc>
        <w:tc>
          <w:tcPr>
            <w:tcW w:w="2835" w:type="dxa"/>
          </w:tcPr>
          <w:p w:rsidR="0008644D" w:rsidRPr="00C75A0D" w:rsidRDefault="0008644D" w:rsidP="0008644D">
            <w:r w:rsidRPr="00C75A0D">
              <w:t xml:space="preserve">Формат А6, 1-но </w:t>
            </w:r>
            <w:proofErr w:type="spellStart"/>
            <w:r w:rsidRPr="00C75A0D">
              <w:t>сторонній</w:t>
            </w:r>
            <w:proofErr w:type="spellEnd"/>
            <w:r w:rsidRPr="00C75A0D">
              <w:t xml:space="preserve"> </w:t>
            </w:r>
            <w:proofErr w:type="spellStart"/>
            <w:r w:rsidRPr="00C75A0D">
              <w:t>друк</w:t>
            </w:r>
            <w:proofErr w:type="spellEnd"/>
            <w:r w:rsidRPr="00C75A0D">
              <w:t xml:space="preserve">. </w:t>
            </w:r>
            <w:proofErr w:type="spellStart"/>
            <w:r w:rsidRPr="00C75A0D">
              <w:t>Вертикальний</w:t>
            </w:r>
            <w:proofErr w:type="spellEnd"/>
            <w:r w:rsidRPr="00C75A0D">
              <w:t xml:space="preserve">. </w:t>
            </w:r>
            <w:proofErr w:type="spellStart"/>
            <w:r w:rsidRPr="00C75A0D">
              <w:t>Папір</w:t>
            </w:r>
            <w:proofErr w:type="spellEnd"/>
            <w:r w:rsidRPr="00C75A0D">
              <w:t xml:space="preserve">  </w:t>
            </w:r>
            <w:proofErr w:type="spellStart"/>
            <w:r w:rsidRPr="00C75A0D">
              <w:t>газетний</w:t>
            </w:r>
            <w:proofErr w:type="spellEnd"/>
            <w:r w:rsidRPr="00C75A0D">
              <w:t xml:space="preserve"> (</w:t>
            </w:r>
            <w:proofErr w:type="spellStart"/>
            <w:r w:rsidRPr="00C75A0D">
              <w:t>від</w:t>
            </w:r>
            <w:proofErr w:type="spellEnd"/>
            <w:r w:rsidRPr="00C75A0D">
              <w:t xml:space="preserve"> 45г/м2)</w:t>
            </w:r>
          </w:p>
        </w:tc>
        <w:tc>
          <w:tcPr>
            <w:tcW w:w="3282" w:type="dxa"/>
            <w:shd w:val="clear" w:color="auto" w:fill="FFFFFF"/>
          </w:tcPr>
          <w:p w:rsidR="0008644D" w:rsidRDefault="0008644D" w:rsidP="0008644D">
            <w:proofErr w:type="spellStart"/>
            <w:r w:rsidRPr="00C75A0D">
              <w:t>Аналіз</w:t>
            </w:r>
            <w:proofErr w:type="spellEnd"/>
            <w:r w:rsidRPr="00C75A0D">
              <w:t xml:space="preserve"> </w:t>
            </w:r>
            <w:proofErr w:type="spellStart"/>
            <w:r>
              <w:t>крові</w:t>
            </w:r>
            <w:proofErr w:type="spellEnd"/>
            <w:r>
              <w:t xml:space="preserve"> на НВ, </w:t>
            </w:r>
            <w:proofErr w:type="spellStart"/>
            <w:r>
              <w:t>еритроцити</w:t>
            </w:r>
            <w:proofErr w:type="spellEnd"/>
            <w:r>
              <w:t xml:space="preserve">, ШОЕ </w:t>
            </w:r>
            <w:r w:rsidRPr="0008644D">
              <w:rPr>
                <w:b/>
              </w:rPr>
              <w:t>ф.№225/о</w:t>
            </w:r>
          </w:p>
        </w:tc>
        <w:tc>
          <w:tcPr>
            <w:tcW w:w="960" w:type="dxa"/>
          </w:tcPr>
          <w:p w:rsidR="0008644D" w:rsidRPr="004B1CC5" w:rsidRDefault="0008644D" w:rsidP="0008644D">
            <w:pPr>
              <w:rPr>
                <w:lang w:val="uk-UA"/>
              </w:rPr>
            </w:pPr>
            <w:r w:rsidRPr="004B1CC5">
              <w:rPr>
                <w:lang w:val="uk-UA"/>
              </w:rPr>
              <w:t>штук</w:t>
            </w:r>
          </w:p>
        </w:tc>
        <w:tc>
          <w:tcPr>
            <w:tcW w:w="960" w:type="dxa"/>
          </w:tcPr>
          <w:p w:rsidR="0008644D" w:rsidRPr="004B1CC5" w:rsidRDefault="0008644D" w:rsidP="0008644D">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1198" w:type="dxa"/>
          </w:tcPr>
          <w:p w:rsidR="0008644D" w:rsidRPr="004B1CC5" w:rsidRDefault="0008644D" w:rsidP="0008644D">
            <w:pPr>
              <w:pStyle w:val="1"/>
              <w:spacing w:line="240" w:lineRule="auto"/>
              <w:jc w:val="right"/>
              <w:rPr>
                <w:rFonts w:ascii="Times New Roman" w:hAnsi="Times New Roman" w:cs="Times New Roman"/>
                <w:sz w:val="24"/>
                <w:szCs w:val="24"/>
                <w:lang w:val="uk-UA"/>
              </w:rPr>
            </w:pPr>
          </w:p>
        </w:tc>
      </w:tr>
      <w:tr w:rsidR="00030553" w:rsidRPr="004B1CC5" w:rsidTr="00B97BEE">
        <w:trPr>
          <w:trHeight w:val="315"/>
        </w:trPr>
        <w:tc>
          <w:tcPr>
            <w:tcW w:w="568" w:type="dxa"/>
          </w:tcPr>
          <w:p w:rsidR="00030553" w:rsidRPr="004B1CC5" w:rsidRDefault="0003055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31</w:t>
            </w:r>
          </w:p>
        </w:tc>
        <w:tc>
          <w:tcPr>
            <w:tcW w:w="2835" w:type="dxa"/>
          </w:tcPr>
          <w:p w:rsidR="00030553" w:rsidRPr="004B1CC5" w:rsidRDefault="00BA6067" w:rsidP="00BA6067">
            <w:pPr>
              <w:pStyle w:val="1"/>
              <w:spacing w:line="240" w:lineRule="auto"/>
              <w:rPr>
                <w:rFonts w:ascii="Times New Roman" w:hAnsi="Times New Roman" w:cs="Times New Roman"/>
                <w:sz w:val="24"/>
                <w:szCs w:val="24"/>
                <w:lang w:val="uk-UA"/>
              </w:rPr>
            </w:pPr>
            <w:r w:rsidRPr="00BA6067">
              <w:rPr>
                <w:rFonts w:ascii="Times New Roman" w:hAnsi="Times New Roman" w:cs="Times New Roman"/>
                <w:sz w:val="24"/>
                <w:szCs w:val="24"/>
                <w:lang w:val="uk-UA"/>
              </w:rPr>
              <w:t xml:space="preserve">Формат А5, 1-но сторонній друк. </w:t>
            </w:r>
            <w:r>
              <w:rPr>
                <w:rFonts w:ascii="Times New Roman" w:hAnsi="Times New Roman" w:cs="Times New Roman"/>
                <w:sz w:val="24"/>
                <w:szCs w:val="24"/>
                <w:lang w:val="uk-UA"/>
              </w:rPr>
              <w:t>Вертикальний</w:t>
            </w:r>
            <w:r w:rsidRPr="00BA6067">
              <w:rPr>
                <w:rFonts w:ascii="Times New Roman" w:hAnsi="Times New Roman" w:cs="Times New Roman"/>
                <w:sz w:val="24"/>
                <w:szCs w:val="24"/>
                <w:lang w:val="uk-UA"/>
              </w:rPr>
              <w:t>. Папір  газетний (від 45г/м2)</w:t>
            </w:r>
          </w:p>
        </w:tc>
        <w:tc>
          <w:tcPr>
            <w:tcW w:w="3282" w:type="dxa"/>
            <w:shd w:val="clear" w:color="auto" w:fill="FFFFFF"/>
          </w:tcPr>
          <w:p w:rsidR="00030553" w:rsidRPr="004B1CC5" w:rsidRDefault="00BA6067" w:rsidP="00BA6067">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Направлення на б</w:t>
            </w:r>
            <w:r w:rsidR="0008644D" w:rsidRPr="0008644D">
              <w:rPr>
                <w:rFonts w:ascii="Times New Roman" w:hAnsi="Times New Roman" w:cs="Times New Roman"/>
                <w:sz w:val="24"/>
                <w:szCs w:val="24"/>
                <w:lang w:val="uk-UA"/>
              </w:rPr>
              <w:t xml:space="preserve">іохімічний аналіз </w:t>
            </w:r>
            <w:r w:rsidR="0008644D" w:rsidRPr="00BA6067">
              <w:rPr>
                <w:rFonts w:ascii="Times New Roman" w:hAnsi="Times New Roman" w:cs="Times New Roman"/>
                <w:b/>
                <w:sz w:val="24"/>
                <w:szCs w:val="24"/>
                <w:lang w:val="uk-UA"/>
              </w:rPr>
              <w:t>ф.</w:t>
            </w:r>
            <w:r w:rsidRPr="00BA6067">
              <w:rPr>
                <w:rFonts w:ascii="Times New Roman" w:hAnsi="Times New Roman" w:cs="Times New Roman"/>
                <w:b/>
                <w:sz w:val="24"/>
                <w:szCs w:val="24"/>
                <w:lang w:val="uk-UA"/>
              </w:rPr>
              <w:t>№</w:t>
            </w:r>
            <w:r w:rsidR="0008644D" w:rsidRPr="00BA6067">
              <w:rPr>
                <w:rFonts w:ascii="Times New Roman" w:hAnsi="Times New Roman" w:cs="Times New Roman"/>
                <w:b/>
                <w:sz w:val="24"/>
                <w:szCs w:val="24"/>
                <w:lang w:val="uk-UA"/>
              </w:rPr>
              <w:t>202/о</w:t>
            </w:r>
          </w:p>
        </w:tc>
        <w:tc>
          <w:tcPr>
            <w:tcW w:w="960" w:type="dxa"/>
          </w:tcPr>
          <w:p w:rsidR="00030553" w:rsidRPr="004B1CC5" w:rsidRDefault="00030553" w:rsidP="00CA5E1B">
            <w:pPr>
              <w:rPr>
                <w:lang w:val="uk-UA"/>
              </w:rPr>
            </w:pPr>
            <w:r w:rsidRPr="004B1CC5">
              <w:rPr>
                <w:lang w:val="uk-UA"/>
              </w:rPr>
              <w:t>штук</w:t>
            </w:r>
          </w:p>
        </w:tc>
        <w:tc>
          <w:tcPr>
            <w:tcW w:w="960" w:type="dxa"/>
          </w:tcPr>
          <w:p w:rsidR="00030553" w:rsidRPr="004B1CC5" w:rsidRDefault="00505275" w:rsidP="00E47843">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w:t>
            </w:r>
            <w:r w:rsidR="00E47843">
              <w:rPr>
                <w:rFonts w:ascii="Times New Roman" w:hAnsi="Times New Roman" w:cs="Times New Roman"/>
                <w:sz w:val="24"/>
                <w:szCs w:val="24"/>
                <w:lang w:val="uk-UA"/>
              </w:rPr>
              <w:t>1</w:t>
            </w:r>
            <w:r w:rsidR="00BA6067">
              <w:rPr>
                <w:rFonts w:ascii="Times New Roman" w:hAnsi="Times New Roman" w:cs="Times New Roman"/>
                <w:sz w:val="24"/>
                <w:szCs w:val="24"/>
                <w:lang w:val="uk-UA"/>
              </w:rPr>
              <w:t>00</w:t>
            </w:r>
          </w:p>
        </w:tc>
        <w:tc>
          <w:tcPr>
            <w:tcW w:w="1198" w:type="dxa"/>
          </w:tcPr>
          <w:p w:rsidR="00030553" w:rsidRPr="004B1CC5" w:rsidRDefault="00030553" w:rsidP="00CA5E1B">
            <w:pPr>
              <w:pStyle w:val="1"/>
              <w:spacing w:line="240" w:lineRule="auto"/>
              <w:jc w:val="right"/>
              <w:rPr>
                <w:rFonts w:ascii="Times New Roman" w:hAnsi="Times New Roman" w:cs="Times New Roman"/>
                <w:sz w:val="24"/>
                <w:szCs w:val="24"/>
                <w:lang w:val="uk-UA"/>
              </w:rPr>
            </w:pPr>
          </w:p>
        </w:tc>
      </w:tr>
      <w:tr w:rsidR="00030553" w:rsidRPr="00C00A92" w:rsidTr="00B97BEE">
        <w:trPr>
          <w:trHeight w:val="315"/>
        </w:trPr>
        <w:tc>
          <w:tcPr>
            <w:tcW w:w="568" w:type="dxa"/>
          </w:tcPr>
          <w:p w:rsidR="00030553" w:rsidRPr="004B1CC5" w:rsidRDefault="0003055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32</w:t>
            </w:r>
          </w:p>
        </w:tc>
        <w:tc>
          <w:tcPr>
            <w:tcW w:w="2835" w:type="dxa"/>
          </w:tcPr>
          <w:p w:rsidR="00030553" w:rsidRPr="004B1CC5" w:rsidRDefault="00C00A92" w:rsidP="001E74E0">
            <w:pPr>
              <w:pStyle w:val="1"/>
              <w:spacing w:line="240" w:lineRule="auto"/>
              <w:rPr>
                <w:rFonts w:ascii="Times New Roman" w:hAnsi="Times New Roman" w:cs="Times New Roman"/>
                <w:sz w:val="24"/>
                <w:szCs w:val="24"/>
                <w:lang w:val="uk-UA"/>
              </w:rPr>
            </w:pPr>
            <w:r w:rsidRPr="00C00A92">
              <w:rPr>
                <w:rFonts w:ascii="Times New Roman" w:hAnsi="Times New Roman" w:cs="Times New Roman"/>
                <w:sz w:val="24"/>
                <w:szCs w:val="24"/>
                <w:lang w:val="uk-UA"/>
              </w:rPr>
              <w:t>Формат А6, 1-но сторонній друк. Вертикальний. Папір  газетний (від 45г/м2)</w:t>
            </w:r>
          </w:p>
        </w:tc>
        <w:tc>
          <w:tcPr>
            <w:tcW w:w="3282" w:type="dxa"/>
            <w:shd w:val="clear" w:color="auto" w:fill="FFFFFF"/>
          </w:tcPr>
          <w:p w:rsidR="00030553" w:rsidRPr="004B1CC5" w:rsidRDefault="00C00A92" w:rsidP="00C00A92">
            <w:pPr>
              <w:pStyle w:val="1"/>
              <w:spacing w:line="240" w:lineRule="auto"/>
              <w:rPr>
                <w:rFonts w:ascii="Times New Roman" w:hAnsi="Times New Roman" w:cs="Times New Roman"/>
                <w:sz w:val="24"/>
                <w:szCs w:val="24"/>
                <w:lang w:val="uk-UA"/>
              </w:rPr>
            </w:pPr>
            <w:r w:rsidRPr="00C00A92">
              <w:rPr>
                <w:rFonts w:ascii="Times New Roman" w:hAnsi="Times New Roman" w:cs="Times New Roman"/>
                <w:sz w:val="24"/>
                <w:szCs w:val="24"/>
                <w:lang w:val="uk-UA"/>
              </w:rPr>
              <w:t xml:space="preserve">Аналіз (білкові фракції) </w:t>
            </w:r>
            <w:r w:rsidRPr="00C00A92">
              <w:rPr>
                <w:rFonts w:ascii="Times New Roman" w:hAnsi="Times New Roman" w:cs="Times New Roman"/>
                <w:b/>
                <w:sz w:val="24"/>
                <w:szCs w:val="24"/>
                <w:lang w:val="uk-UA"/>
              </w:rPr>
              <w:t>ф.№229/о</w:t>
            </w:r>
          </w:p>
        </w:tc>
        <w:tc>
          <w:tcPr>
            <w:tcW w:w="960" w:type="dxa"/>
          </w:tcPr>
          <w:p w:rsidR="00030553" w:rsidRPr="004B1CC5" w:rsidRDefault="00030553" w:rsidP="00CA5E1B">
            <w:pPr>
              <w:rPr>
                <w:lang w:val="uk-UA"/>
              </w:rPr>
            </w:pPr>
            <w:r w:rsidRPr="004B1CC5">
              <w:rPr>
                <w:lang w:val="uk-UA"/>
              </w:rPr>
              <w:t>штук</w:t>
            </w:r>
          </w:p>
        </w:tc>
        <w:tc>
          <w:tcPr>
            <w:tcW w:w="960" w:type="dxa"/>
          </w:tcPr>
          <w:p w:rsidR="00030553" w:rsidRPr="004B1CC5" w:rsidRDefault="00C00A92"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1198" w:type="dxa"/>
          </w:tcPr>
          <w:p w:rsidR="00030553" w:rsidRPr="004B1CC5" w:rsidRDefault="00030553" w:rsidP="00CA5E1B">
            <w:pPr>
              <w:pStyle w:val="1"/>
              <w:spacing w:line="240" w:lineRule="auto"/>
              <w:jc w:val="right"/>
              <w:rPr>
                <w:rFonts w:ascii="Times New Roman" w:hAnsi="Times New Roman" w:cs="Times New Roman"/>
                <w:sz w:val="24"/>
                <w:szCs w:val="24"/>
                <w:lang w:val="uk-UA"/>
              </w:rPr>
            </w:pPr>
          </w:p>
        </w:tc>
      </w:tr>
      <w:tr w:rsidR="0058312E" w:rsidRPr="00C00A92" w:rsidTr="00B97BEE">
        <w:trPr>
          <w:trHeight w:val="315"/>
        </w:trPr>
        <w:tc>
          <w:tcPr>
            <w:tcW w:w="568" w:type="dxa"/>
          </w:tcPr>
          <w:p w:rsidR="0058312E" w:rsidRPr="004B1CC5" w:rsidRDefault="0058312E" w:rsidP="0058312E">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33</w:t>
            </w:r>
          </w:p>
        </w:tc>
        <w:tc>
          <w:tcPr>
            <w:tcW w:w="2835" w:type="dxa"/>
          </w:tcPr>
          <w:p w:rsidR="0058312E" w:rsidRPr="004B1CC5" w:rsidRDefault="006F6C6C" w:rsidP="006F6C6C">
            <w:pPr>
              <w:rPr>
                <w:lang w:val="uk-UA"/>
              </w:rPr>
            </w:pPr>
            <w:r w:rsidRPr="006F6C6C">
              <w:rPr>
                <w:lang w:val="uk-UA"/>
              </w:rPr>
              <w:t>Формат А</w:t>
            </w:r>
            <w:r>
              <w:rPr>
                <w:lang w:val="uk-UA"/>
              </w:rPr>
              <w:t>5</w:t>
            </w:r>
            <w:r w:rsidRPr="006F6C6C">
              <w:rPr>
                <w:lang w:val="uk-UA"/>
              </w:rPr>
              <w:t>, 1-но сторонній друк. Вертикальний. Папір  газетний (від 45г/м2)</w:t>
            </w:r>
          </w:p>
        </w:tc>
        <w:tc>
          <w:tcPr>
            <w:tcW w:w="3282" w:type="dxa"/>
            <w:shd w:val="clear" w:color="auto" w:fill="FFFFFF"/>
          </w:tcPr>
          <w:p w:rsidR="0058312E" w:rsidRPr="004B1CC5" w:rsidRDefault="006F6C6C" w:rsidP="006F6C6C">
            <w:pPr>
              <w:rPr>
                <w:lang w:val="uk-UA"/>
              </w:rPr>
            </w:pPr>
            <w:r w:rsidRPr="006F6C6C">
              <w:rPr>
                <w:lang w:val="uk-UA"/>
              </w:rPr>
              <w:t>Аналіз крові (</w:t>
            </w:r>
            <w:proofErr w:type="spellStart"/>
            <w:r w:rsidRPr="006F6C6C">
              <w:rPr>
                <w:lang w:val="uk-UA"/>
              </w:rPr>
              <w:t>глікемічна</w:t>
            </w:r>
            <w:proofErr w:type="spellEnd"/>
            <w:r w:rsidRPr="006F6C6C">
              <w:rPr>
                <w:lang w:val="uk-UA"/>
              </w:rPr>
              <w:t xml:space="preserve"> криза.) </w:t>
            </w:r>
            <w:r w:rsidRPr="006F6C6C">
              <w:rPr>
                <w:b/>
                <w:lang w:val="uk-UA"/>
              </w:rPr>
              <w:t>ф.№232/о</w:t>
            </w:r>
          </w:p>
        </w:tc>
        <w:tc>
          <w:tcPr>
            <w:tcW w:w="960" w:type="dxa"/>
          </w:tcPr>
          <w:p w:rsidR="0058312E" w:rsidRPr="004B1CC5" w:rsidRDefault="0058312E" w:rsidP="0058312E">
            <w:pPr>
              <w:rPr>
                <w:lang w:val="uk-UA"/>
              </w:rPr>
            </w:pPr>
            <w:r w:rsidRPr="004B1CC5">
              <w:rPr>
                <w:lang w:val="uk-UA"/>
              </w:rPr>
              <w:t>штук</w:t>
            </w:r>
          </w:p>
        </w:tc>
        <w:tc>
          <w:tcPr>
            <w:tcW w:w="960" w:type="dxa"/>
          </w:tcPr>
          <w:p w:rsidR="0058312E" w:rsidRPr="004B1CC5" w:rsidRDefault="006F6C6C" w:rsidP="0058312E">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58312E" w:rsidRPr="004B1CC5" w:rsidRDefault="0058312E" w:rsidP="0058312E">
            <w:pPr>
              <w:pStyle w:val="1"/>
              <w:spacing w:line="240" w:lineRule="auto"/>
              <w:jc w:val="right"/>
              <w:rPr>
                <w:rFonts w:ascii="Times New Roman" w:hAnsi="Times New Roman" w:cs="Times New Roman"/>
                <w:sz w:val="24"/>
                <w:szCs w:val="24"/>
                <w:lang w:val="uk-UA"/>
              </w:rPr>
            </w:pPr>
          </w:p>
        </w:tc>
      </w:tr>
      <w:tr w:rsidR="00030553" w:rsidRPr="00C00A92" w:rsidTr="00B97BEE">
        <w:trPr>
          <w:trHeight w:val="315"/>
        </w:trPr>
        <w:tc>
          <w:tcPr>
            <w:tcW w:w="568" w:type="dxa"/>
          </w:tcPr>
          <w:p w:rsidR="00030553" w:rsidRPr="004B1CC5" w:rsidRDefault="00030553"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34</w:t>
            </w:r>
          </w:p>
        </w:tc>
        <w:tc>
          <w:tcPr>
            <w:tcW w:w="2835" w:type="dxa"/>
          </w:tcPr>
          <w:p w:rsidR="00030553" w:rsidRPr="004B1CC5" w:rsidRDefault="006F6C6C" w:rsidP="006F6C6C">
            <w:pPr>
              <w:pStyle w:val="1"/>
              <w:spacing w:line="240" w:lineRule="auto"/>
              <w:rPr>
                <w:rFonts w:ascii="Times New Roman" w:hAnsi="Times New Roman" w:cs="Times New Roman"/>
                <w:sz w:val="24"/>
                <w:szCs w:val="24"/>
                <w:lang w:val="uk-UA"/>
              </w:rPr>
            </w:pPr>
            <w:r w:rsidRPr="006F6C6C">
              <w:rPr>
                <w:rFonts w:ascii="Times New Roman" w:hAnsi="Times New Roman" w:cs="Times New Roman"/>
                <w:sz w:val="24"/>
                <w:szCs w:val="24"/>
                <w:lang w:val="uk-UA"/>
              </w:rPr>
              <w:t xml:space="preserve">Формат А5, 1-но сторонній друк. </w:t>
            </w:r>
            <w:r>
              <w:rPr>
                <w:rFonts w:ascii="Times New Roman" w:hAnsi="Times New Roman" w:cs="Times New Roman"/>
                <w:sz w:val="24"/>
                <w:szCs w:val="24"/>
                <w:lang w:val="uk-UA"/>
              </w:rPr>
              <w:t>Горизонтальний</w:t>
            </w:r>
            <w:r w:rsidRPr="006F6C6C">
              <w:rPr>
                <w:rFonts w:ascii="Times New Roman" w:hAnsi="Times New Roman" w:cs="Times New Roman"/>
                <w:sz w:val="24"/>
                <w:szCs w:val="24"/>
                <w:lang w:val="uk-UA"/>
              </w:rPr>
              <w:t>. Папір  газетний (від 45г/м2)</w:t>
            </w:r>
          </w:p>
        </w:tc>
        <w:tc>
          <w:tcPr>
            <w:tcW w:w="3282" w:type="dxa"/>
            <w:shd w:val="clear" w:color="auto" w:fill="FFFFFF"/>
          </w:tcPr>
          <w:p w:rsidR="00030553" w:rsidRPr="004B1CC5" w:rsidRDefault="006F6C6C" w:rsidP="00CA5E1B">
            <w:pPr>
              <w:pStyle w:val="1"/>
              <w:spacing w:line="240" w:lineRule="auto"/>
              <w:rPr>
                <w:rFonts w:ascii="Times New Roman" w:hAnsi="Times New Roman" w:cs="Times New Roman"/>
                <w:sz w:val="24"/>
                <w:szCs w:val="24"/>
                <w:lang w:val="uk-UA"/>
              </w:rPr>
            </w:pPr>
            <w:r w:rsidRPr="006F6C6C">
              <w:rPr>
                <w:rFonts w:ascii="Times New Roman" w:hAnsi="Times New Roman" w:cs="Times New Roman"/>
                <w:sz w:val="24"/>
                <w:szCs w:val="24"/>
                <w:lang w:val="uk-UA"/>
              </w:rPr>
              <w:t xml:space="preserve">Аналіз крові </w:t>
            </w:r>
            <w:proofErr w:type="spellStart"/>
            <w:r w:rsidRPr="006F6C6C">
              <w:rPr>
                <w:rFonts w:ascii="Times New Roman" w:hAnsi="Times New Roman" w:cs="Times New Roman"/>
                <w:sz w:val="24"/>
                <w:szCs w:val="24"/>
                <w:lang w:val="uk-UA"/>
              </w:rPr>
              <w:t>ліпідограма</w:t>
            </w:r>
            <w:proofErr w:type="spellEnd"/>
          </w:p>
        </w:tc>
        <w:tc>
          <w:tcPr>
            <w:tcW w:w="960" w:type="dxa"/>
          </w:tcPr>
          <w:p w:rsidR="00030553" w:rsidRPr="004B1CC5" w:rsidRDefault="00030553" w:rsidP="00CA5E1B">
            <w:pPr>
              <w:rPr>
                <w:lang w:val="uk-UA"/>
              </w:rPr>
            </w:pPr>
            <w:r w:rsidRPr="004B1CC5">
              <w:rPr>
                <w:lang w:val="uk-UA"/>
              </w:rPr>
              <w:t>штук</w:t>
            </w:r>
          </w:p>
        </w:tc>
        <w:tc>
          <w:tcPr>
            <w:tcW w:w="960" w:type="dxa"/>
          </w:tcPr>
          <w:p w:rsidR="00030553" w:rsidRPr="004B1CC5" w:rsidRDefault="006F6C6C"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2500</w:t>
            </w:r>
          </w:p>
        </w:tc>
        <w:tc>
          <w:tcPr>
            <w:tcW w:w="1198" w:type="dxa"/>
          </w:tcPr>
          <w:p w:rsidR="00030553" w:rsidRPr="004B1CC5" w:rsidRDefault="00030553" w:rsidP="00CA5E1B">
            <w:pPr>
              <w:pStyle w:val="1"/>
              <w:spacing w:line="240" w:lineRule="auto"/>
              <w:jc w:val="right"/>
              <w:rPr>
                <w:rFonts w:ascii="Times New Roman" w:hAnsi="Times New Roman" w:cs="Times New Roman"/>
                <w:sz w:val="24"/>
                <w:szCs w:val="24"/>
                <w:lang w:val="uk-UA"/>
              </w:rPr>
            </w:pPr>
          </w:p>
        </w:tc>
      </w:tr>
      <w:tr w:rsidR="00A6576B" w:rsidRPr="00C00A92" w:rsidTr="00B97BEE">
        <w:trPr>
          <w:trHeight w:val="315"/>
        </w:trPr>
        <w:tc>
          <w:tcPr>
            <w:tcW w:w="568" w:type="dxa"/>
          </w:tcPr>
          <w:p w:rsidR="00A6576B" w:rsidRPr="004B1CC5" w:rsidRDefault="00A6576B" w:rsidP="00A6576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35</w:t>
            </w:r>
          </w:p>
        </w:tc>
        <w:tc>
          <w:tcPr>
            <w:tcW w:w="2835" w:type="dxa"/>
          </w:tcPr>
          <w:p w:rsidR="00A6576B" w:rsidRPr="004B1CC5" w:rsidRDefault="006F6C6C" w:rsidP="006F6C6C">
            <w:pPr>
              <w:rPr>
                <w:lang w:val="uk-UA"/>
              </w:rPr>
            </w:pPr>
            <w:r w:rsidRPr="006F6C6C">
              <w:rPr>
                <w:lang w:val="uk-UA"/>
              </w:rPr>
              <w:t xml:space="preserve">Формат А6, </w:t>
            </w:r>
            <w:r>
              <w:rPr>
                <w:lang w:val="uk-UA"/>
              </w:rPr>
              <w:t>2-х</w:t>
            </w:r>
            <w:r w:rsidRPr="006F6C6C">
              <w:rPr>
                <w:lang w:val="uk-UA"/>
              </w:rPr>
              <w:t xml:space="preserve"> сторонній друк. Вертикальний. Папір  газетний (від 45г/м2)</w:t>
            </w:r>
          </w:p>
        </w:tc>
        <w:tc>
          <w:tcPr>
            <w:tcW w:w="3282" w:type="dxa"/>
            <w:shd w:val="clear" w:color="auto" w:fill="FFFFFF"/>
          </w:tcPr>
          <w:p w:rsidR="00A6576B" w:rsidRPr="004B1CC5" w:rsidRDefault="006F6C6C" w:rsidP="006F6C6C">
            <w:pPr>
              <w:rPr>
                <w:lang w:val="uk-UA"/>
              </w:rPr>
            </w:pPr>
            <w:r w:rsidRPr="006F6C6C">
              <w:rPr>
                <w:lang w:val="uk-UA"/>
              </w:rPr>
              <w:t>Аналіз калу (</w:t>
            </w:r>
            <w:proofErr w:type="spellStart"/>
            <w:r w:rsidRPr="006F6C6C">
              <w:rPr>
                <w:lang w:val="uk-UA"/>
              </w:rPr>
              <w:t>копрограма</w:t>
            </w:r>
            <w:proofErr w:type="spellEnd"/>
            <w:r w:rsidRPr="006F6C6C">
              <w:rPr>
                <w:lang w:val="uk-UA"/>
              </w:rPr>
              <w:t xml:space="preserve">) </w:t>
            </w:r>
            <w:r w:rsidRPr="006F6C6C">
              <w:rPr>
                <w:b/>
                <w:lang w:val="uk-UA"/>
              </w:rPr>
              <w:t>ф.№219/о</w:t>
            </w:r>
          </w:p>
        </w:tc>
        <w:tc>
          <w:tcPr>
            <w:tcW w:w="960" w:type="dxa"/>
          </w:tcPr>
          <w:p w:rsidR="00A6576B" w:rsidRPr="004B1CC5" w:rsidRDefault="00A6576B" w:rsidP="00A6576B">
            <w:pPr>
              <w:rPr>
                <w:lang w:val="uk-UA"/>
              </w:rPr>
            </w:pPr>
            <w:r w:rsidRPr="004B1CC5">
              <w:rPr>
                <w:lang w:val="uk-UA"/>
              </w:rPr>
              <w:t>штук</w:t>
            </w:r>
          </w:p>
        </w:tc>
        <w:tc>
          <w:tcPr>
            <w:tcW w:w="960" w:type="dxa"/>
          </w:tcPr>
          <w:p w:rsidR="00A6576B" w:rsidRPr="004B1CC5" w:rsidRDefault="006F6C6C" w:rsidP="00E43FD8">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w:t>
            </w:r>
            <w:r w:rsidR="00E43FD8">
              <w:rPr>
                <w:rFonts w:ascii="Times New Roman" w:hAnsi="Times New Roman" w:cs="Times New Roman"/>
                <w:sz w:val="24"/>
                <w:szCs w:val="24"/>
                <w:lang w:val="uk-UA"/>
              </w:rPr>
              <w:t>3</w:t>
            </w:r>
            <w:r>
              <w:rPr>
                <w:rFonts w:ascii="Times New Roman" w:hAnsi="Times New Roman" w:cs="Times New Roman"/>
                <w:sz w:val="24"/>
                <w:szCs w:val="24"/>
                <w:lang w:val="uk-UA"/>
              </w:rPr>
              <w:t>00</w:t>
            </w:r>
          </w:p>
        </w:tc>
        <w:tc>
          <w:tcPr>
            <w:tcW w:w="1198" w:type="dxa"/>
          </w:tcPr>
          <w:p w:rsidR="00A6576B" w:rsidRPr="004B1CC5" w:rsidRDefault="00A6576B" w:rsidP="00A6576B">
            <w:pPr>
              <w:pStyle w:val="1"/>
              <w:spacing w:line="240" w:lineRule="auto"/>
              <w:jc w:val="right"/>
              <w:rPr>
                <w:rFonts w:ascii="Times New Roman" w:hAnsi="Times New Roman" w:cs="Times New Roman"/>
                <w:sz w:val="24"/>
                <w:szCs w:val="24"/>
                <w:lang w:val="uk-UA"/>
              </w:rPr>
            </w:pPr>
          </w:p>
        </w:tc>
      </w:tr>
      <w:tr w:rsidR="00DA6003" w:rsidRPr="00C00A92" w:rsidTr="00B97BEE">
        <w:trPr>
          <w:trHeight w:val="315"/>
        </w:trPr>
        <w:tc>
          <w:tcPr>
            <w:tcW w:w="568" w:type="dxa"/>
          </w:tcPr>
          <w:p w:rsidR="00DA6003" w:rsidRPr="004B1CC5" w:rsidRDefault="00DA6003" w:rsidP="00DA6003">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36</w:t>
            </w:r>
          </w:p>
        </w:tc>
        <w:tc>
          <w:tcPr>
            <w:tcW w:w="2835" w:type="dxa"/>
          </w:tcPr>
          <w:p w:rsidR="00DA6003" w:rsidRPr="004B1CC5" w:rsidRDefault="00B8376B" w:rsidP="00DA6003">
            <w:pPr>
              <w:rPr>
                <w:lang w:val="uk-UA"/>
              </w:rPr>
            </w:pPr>
            <w:r w:rsidRPr="00B8376B">
              <w:rPr>
                <w:lang w:val="uk-UA"/>
              </w:rPr>
              <w:t>Формат А5, 1-но сторонній друк. Горизонтальний. Папір  газетний (від 45г/м2)</w:t>
            </w:r>
          </w:p>
        </w:tc>
        <w:tc>
          <w:tcPr>
            <w:tcW w:w="3282" w:type="dxa"/>
            <w:shd w:val="clear" w:color="auto" w:fill="FFFFFF"/>
          </w:tcPr>
          <w:p w:rsidR="00DA6003" w:rsidRPr="004B1CC5" w:rsidRDefault="006F6C6C" w:rsidP="00B8376B">
            <w:pPr>
              <w:rPr>
                <w:lang w:val="uk-UA"/>
              </w:rPr>
            </w:pPr>
            <w:r w:rsidRPr="006F6C6C">
              <w:rPr>
                <w:lang w:val="uk-UA"/>
              </w:rPr>
              <w:t xml:space="preserve">Направлення на мікробіологічне дослідження </w:t>
            </w:r>
            <w:r w:rsidRPr="00B8376B">
              <w:rPr>
                <w:b/>
                <w:lang w:val="uk-UA"/>
              </w:rPr>
              <w:t>ф.</w:t>
            </w:r>
            <w:r w:rsidR="00B8376B" w:rsidRPr="00B8376B">
              <w:rPr>
                <w:b/>
                <w:lang w:val="uk-UA"/>
              </w:rPr>
              <w:t>№</w:t>
            </w:r>
            <w:r w:rsidRPr="00B8376B">
              <w:rPr>
                <w:b/>
                <w:lang w:val="uk-UA"/>
              </w:rPr>
              <w:t>204/о</w:t>
            </w:r>
          </w:p>
        </w:tc>
        <w:tc>
          <w:tcPr>
            <w:tcW w:w="960" w:type="dxa"/>
          </w:tcPr>
          <w:p w:rsidR="00DA6003" w:rsidRPr="004B1CC5" w:rsidRDefault="00DA6003" w:rsidP="00DA6003">
            <w:pPr>
              <w:rPr>
                <w:lang w:val="uk-UA"/>
              </w:rPr>
            </w:pPr>
            <w:r w:rsidRPr="004B1CC5">
              <w:rPr>
                <w:lang w:val="uk-UA"/>
              </w:rPr>
              <w:t>штук</w:t>
            </w:r>
          </w:p>
        </w:tc>
        <w:tc>
          <w:tcPr>
            <w:tcW w:w="960" w:type="dxa"/>
          </w:tcPr>
          <w:p w:rsidR="00DA6003" w:rsidRPr="004B1CC5" w:rsidRDefault="006F6C6C" w:rsidP="00DA6003">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DA6003" w:rsidRPr="004B1CC5" w:rsidRDefault="00DA6003" w:rsidP="00DA6003">
            <w:pPr>
              <w:pStyle w:val="1"/>
              <w:spacing w:line="240" w:lineRule="auto"/>
              <w:jc w:val="right"/>
              <w:rPr>
                <w:rFonts w:ascii="Times New Roman" w:hAnsi="Times New Roman" w:cs="Times New Roman"/>
                <w:sz w:val="24"/>
                <w:szCs w:val="24"/>
                <w:lang w:val="uk-UA"/>
              </w:rPr>
            </w:pPr>
          </w:p>
        </w:tc>
      </w:tr>
      <w:tr w:rsidR="001D43FF" w:rsidRPr="00C00A92" w:rsidTr="00B97BEE">
        <w:trPr>
          <w:trHeight w:val="315"/>
        </w:trPr>
        <w:tc>
          <w:tcPr>
            <w:tcW w:w="568" w:type="dxa"/>
          </w:tcPr>
          <w:p w:rsidR="001D43FF" w:rsidRPr="004B1CC5" w:rsidRDefault="003F17B2"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37</w:t>
            </w:r>
          </w:p>
        </w:tc>
        <w:tc>
          <w:tcPr>
            <w:tcW w:w="2835" w:type="dxa"/>
          </w:tcPr>
          <w:p w:rsidR="001D43FF" w:rsidRPr="004B1CC5" w:rsidRDefault="00363605" w:rsidP="00363605">
            <w:pPr>
              <w:pStyle w:val="1"/>
              <w:spacing w:line="240" w:lineRule="auto"/>
              <w:rPr>
                <w:rFonts w:ascii="Times New Roman" w:hAnsi="Times New Roman" w:cs="Times New Roman"/>
                <w:sz w:val="24"/>
                <w:szCs w:val="24"/>
                <w:lang w:val="uk-UA"/>
              </w:rPr>
            </w:pPr>
            <w:r w:rsidRPr="00363605">
              <w:rPr>
                <w:rFonts w:ascii="Times New Roman" w:hAnsi="Times New Roman" w:cs="Times New Roman"/>
                <w:sz w:val="24"/>
                <w:szCs w:val="24"/>
                <w:lang w:val="uk-UA"/>
              </w:rPr>
              <w:t xml:space="preserve">Формат А5, 1-но сторонній друк. </w:t>
            </w:r>
            <w:r>
              <w:rPr>
                <w:rFonts w:ascii="Times New Roman" w:hAnsi="Times New Roman" w:cs="Times New Roman"/>
                <w:sz w:val="24"/>
                <w:szCs w:val="24"/>
                <w:lang w:val="uk-UA"/>
              </w:rPr>
              <w:t>Вертикальний</w:t>
            </w:r>
            <w:r w:rsidRPr="00363605">
              <w:rPr>
                <w:rFonts w:ascii="Times New Roman" w:hAnsi="Times New Roman" w:cs="Times New Roman"/>
                <w:sz w:val="24"/>
                <w:szCs w:val="24"/>
                <w:lang w:val="uk-UA"/>
              </w:rPr>
              <w:t>. Папір  газетний (від 45г/м2)</w:t>
            </w:r>
          </w:p>
        </w:tc>
        <w:tc>
          <w:tcPr>
            <w:tcW w:w="3282" w:type="dxa"/>
            <w:shd w:val="clear" w:color="auto" w:fill="FFFFFF"/>
          </w:tcPr>
          <w:p w:rsidR="001D43FF" w:rsidRPr="004B1CC5" w:rsidRDefault="00B8376B" w:rsidP="00B8376B">
            <w:pPr>
              <w:pStyle w:val="1"/>
              <w:spacing w:line="240" w:lineRule="auto"/>
              <w:rPr>
                <w:rFonts w:ascii="Times New Roman" w:hAnsi="Times New Roman" w:cs="Times New Roman"/>
                <w:color w:val="auto"/>
                <w:sz w:val="24"/>
                <w:szCs w:val="24"/>
                <w:lang w:val="uk-UA"/>
              </w:rPr>
            </w:pPr>
            <w:r w:rsidRPr="00B8376B">
              <w:rPr>
                <w:rFonts w:ascii="Times New Roman" w:hAnsi="Times New Roman" w:cs="Times New Roman"/>
                <w:color w:val="auto"/>
                <w:sz w:val="24"/>
                <w:szCs w:val="24"/>
                <w:lang w:val="uk-UA"/>
              </w:rPr>
              <w:t>Направлення на мікроскопічне досл</w:t>
            </w:r>
            <w:r>
              <w:rPr>
                <w:rFonts w:ascii="Times New Roman" w:hAnsi="Times New Roman" w:cs="Times New Roman"/>
                <w:color w:val="auto"/>
                <w:sz w:val="24"/>
                <w:szCs w:val="24"/>
                <w:lang w:val="uk-UA"/>
              </w:rPr>
              <w:t>ідження</w:t>
            </w:r>
            <w:r w:rsidRPr="00B8376B">
              <w:rPr>
                <w:rFonts w:ascii="Times New Roman" w:hAnsi="Times New Roman" w:cs="Times New Roman"/>
                <w:color w:val="auto"/>
                <w:sz w:val="24"/>
                <w:szCs w:val="24"/>
                <w:lang w:val="uk-UA"/>
              </w:rPr>
              <w:t xml:space="preserve"> ТБ 05 </w:t>
            </w:r>
            <w:r w:rsidRPr="00B8376B">
              <w:rPr>
                <w:rFonts w:ascii="Times New Roman" w:hAnsi="Times New Roman" w:cs="Times New Roman"/>
                <w:b/>
                <w:color w:val="auto"/>
                <w:sz w:val="24"/>
                <w:szCs w:val="24"/>
                <w:lang w:val="uk-UA"/>
              </w:rPr>
              <w:t>ф.№200-1/о</w:t>
            </w:r>
          </w:p>
        </w:tc>
        <w:tc>
          <w:tcPr>
            <w:tcW w:w="960" w:type="dxa"/>
          </w:tcPr>
          <w:p w:rsidR="001D43FF" w:rsidRPr="004B1CC5" w:rsidRDefault="003F17B2" w:rsidP="00CA5E1B">
            <w:pPr>
              <w:rPr>
                <w:lang w:val="uk-UA"/>
              </w:rPr>
            </w:pPr>
            <w:r w:rsidRPr="004B1CC5">
              <w:rPr>
                <w:lang w:val="uk-UA"/>
              </w:rPr>
              <w:t>штук</w:t>
            </w:r>
          </w:p>
        </w:tc>
        <w:tc>
          <w:tcPr>
            <w:tcW w:w="960" w:type="dxa"/>
          </w:tcPr>
          <w:p w:rsidR="001D43FF" w:rsidRPr="004B1CC5" w:rsidRDefault="00363605"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1D43FF" w:rsidRPr="004B1CC5" w:rsidRDefault="001D43FF" w:rsidP="00CA5E1B">
            <w:pPr>
              <w:pStyle w:val="1"/>
              <w:spacing w:line="240" w:lineRule="auto"/>
              <w:jc w:val="right"/>
              <w:rPr>
                <w:rFonts w:ascii="Times New Roman" w:hAnsi="Times New Roman" w:cs="Times New Roman"/>
                <w:sz w:val="24"/>
                <w:szCs w:val="24"/>
                <w:lang w:val="uk-UA"/>
              </w:rPr>
            </w:pPr>
          </w:p>
        </w:tc>
      </w:tr>
      <w:tr w:rsidR="0094626D" w:rsidRPr="00C00A92" w:rsidTr="00B97BEE">
        <w:trPr>
          <w:trHeight w:val="315"/>
        </w:trPr>
        <w:tc>
          <w:tcPr>
            <w:tcW w:w="568" w:type="dxa"/>
          </w:tcPr>
          <w:p w:rsidR="0094626D" w:rsidRPr="004B1CC5" w:rsidRDefault="0094626D" w:rsidP="0094626D">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38</w:t>
            </w:r>
          </w:p>
        </w:tc>
        <w:tc>
          <w:tcPr>
            <w:tcW w:w="2835" w:type="dxa"/>
          </w:tcPr>
          <w:p w:rsidR="0094626D" w:rsidRPr="004B1CC5" w:rsidRDefault="00727F5B" w:rsidP="00727F5B">
            <w:pPr>
              <w:rPr>
                <w:lang w:val="uk-UA"/>
              </w:rPr>
            </w:pPr>
            <w:r w:rsidRPr="00727F5B">
              <w:rPr>
                <w:lang w:val="uk-UA"/>
              </w:rPr>
              <w:t xml:space="preserve">Формат А4, </w:t>
            </w:r>
            <w:r>
              <w:rPr>
                <w:lang w:val="uk-UA"/>
              </w:rPr>
              <w:t>1-но</w:t>
            </w:r>
            <w:r w:rsidRPr="00727F5B">
              <w:rPr>
                <w:lang w:val="uk-UA"/>
              </w:rPr>
              <w:t xml:space="preserve"> сторонній друк. Вертикальний. Папір  газетний (від 45г/м2)</w:t>
            </w:r>
          </w:p>
        </w:tc>
        <w:tc>
          <w:tcPr>
            <w:tcW w:w="3282" w:type="dxa"/>
            <w:shd w:val="clear" w:color="auto" w:fill="FFFFFF"/>
          </w:tcPr>
          <w:p w:rsidR="0094626D" w:rsidRPr="004B1CC5" w:rsidRDefault="00727F5B" w:rsidP="0094626D">
            <w:pPr>
              <w:rPr>
                <w:lang w:val="uk-UA"/>
              </w:rPr>
            </w:pPr>
            <w:r w:rsidRPr="00727F5B">
              <w:rPr>
                <w:lang w:val="uk-UA"/>
              </w:rPr>
              <w:t xml:space="preserve">Лист щоденного обліку роботи </w:t>
            </w:r>
            <w:r w:rsidRPr="00727F5B">
              <w:rPr>
                <w:b/>
                <w:lang w:val="uk-UA"/>
              </w:rPr>
              <w:t>ф.№261/о</w:t>
            </w:r>
          </w:p>
        </w:tc>
        <w:tc>
          <w:tcPr>
            <w:tcW w:w="960" w:type="dxa"/>
          </w:tcPr>
          <w:p w:rsidR="0094626D" w:rsidRPr="004B1CC5" w:rsidRDefault="0094626D" w:rsidP="0094626D">
            <w:pPr>
              <w:rPr>
                <w:lang w:val="uk-UA"/>
              </w:rPr>
            </w:pPr>
            <w:r w:rsidRPr="004B1CC5">
              <w:rPr>
                <w:lang w:val="uk-UA"/>
              </w:rPr>
              <w:t>штук</w:t>
            </w:r>
          </w:p>
        </w:tc>
        <w:tc>
          <w:tcPr>
            <w:tcW w:w="960" w:type="dxa"/>
          </w:tcPr>
          <w:p w:rsidR="0094626D" w:rsidRPr="004B1CC5" w:rsidRDefault="00727F5B" w:rsidP="0094626D">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198" w:type="dxa"/>
          </w:tcPr>
          <w:p w:rsidR="0094626D" w:rsidRPr="004B1CC5" w:rsidRDefault="0094626D" w:rsidP="0094626D">
            <w:pPr>
              <w:pStyle w:val="1"/>
              <w:spacing w:line="240" w:lineRule="auto"/>
              <w:jc w:val="right"/>
              <w:rPr>
                <w:rFonts w:ascii="Times New Roman" w:hAnsi="Times New Roman" w:cs="Times New Roman"/>
                <w:sz w:val="24"/>
                <w:szCs w:val="24"/>
                <w:lang w:val="uk-UA"/>
              </w:rPr>
            </w:pPr>
          </w:p>
        </w:tc>
      </w:tr>
      <w:tr w:rsidR="001D43FF" w:rsidRPr="00C00A92" w:rsidTr="00B97BEE">
        <w:trPr>
          <w:trHeight w:val="315"/>
        </w:trPr>
        <w:tc>
          <w:tcPr>
            <w:tcW w:w="568" w:type="dxa"/>
          </w:tcPr>
          <w:p w:rsidR="001D43FF" w:rsidRPr="004B1CC5" w:rsidRDefault="00084E65"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lastRenderedPageBreak/>
              <w:t>39</w:t>
            </w:r>
          </w:p>
        </w:tc>
        <w:tc>
          <w:tcPr>
            <w:tcW w:w="2835" w:type="dxa"/>
          </w:tcPr>
          <w:p w:rsidR="001D43FF" w:rsidRPr="004B1CC5" w:rsidRDefault="008A35C4" w:rsidP="008A35C4">
            <w:pPr>
              <w:pStyle w:val="1"/>
              <w:spacing w:line="240" w:lineRule="auto"/>
              <w:rPr>
                <w:rFonts w:ascii="Times New Roman" w:hAnsi="Times New Roman" w:cs="Times New Roman"/>
                <w:sz w:val="24"/>
                <w:szCs w:val="24"/>
                <w:lang w:val="uk-UA"/>
              </w:rPr>
            </w:pPr>
            <w:r w:rsidRPr="008A35C4">
              <w:rPr>
                <w:rFonts w:ascii="Times New Roman" w:hAnsi="Times New Roman" w:cs="Times New Roman"/>
                <w:sz w:val="24"/>
                <w:szCs w:val="24"/>
                <w:lang w:val="uk-UA"/>
              </w:rPr>
              <w:t xml:space="preserve">Формат А6, </w:t>
            </w:r>
            <w:r>
              <w:rPr>
                <w:rFonts w:ascii="Times New Roman" w:hAnsi="Times New Roman" w:cs="Times New Roman"/>
                <w:sz w:val="24"/>
                <w:szCs w:val="24"/>
                <w:lang w:val="uk-UA"/>
              </w:rPr>
              <w:t>1-но</w:t>
            </w:r>
            <w:r w:rsidRPr="008A35C4">
              <w:rPr>
                <w:rFonts w:ascii="Times New Roman" w:hAnsi="Times New Roman" w:cs="Times New Roman"/>
                <w:sz w:val="24"/>
                <w:szCs w:val="24"/>
                <w:lang w:val="uk-UA"/>
              </w:rPr>
              <w:t xml:space="preserve"> сторонній друк. Вертикальний. Папір  газетний (від 45г/м2)</w:t>
            </w:r>
          </w:p>
        </w:tc>
        <w:tc>
          <w:tcPr>
            <w:tcW w:w="3282" w:type="dxa"/>
            <w:shd w:val="clear" w:color="auto" w:fill="FFFFFF"/>
          </w:tcPr>
          <w:p w:rsidR="001D43FF" w:rsidRPr="004B1CC5" w:rsidRDefault="00727F5B" w:rsidP="00084E65">
            <w:pPr>
              <w:pStyle w:val="1"/>
              <w:spacing w:line="240" w:lineRule="auto"/>
              <w:rPr>
                <w:rFonts w:ascii="Times New Roman" w:hAnsi="Times New Roman" w:cs="Times New Roman"/>
                <w:sz w:val="24"/>
                <w:szCs w:val="24"/>
                <w:lang w:val="uk-UA"/>
              </w:rPr>
            </w:pPr>
            <w:r w:rsidRPr="00727F5B">
              <w:rPr>
                <w:rFonts w:ascii="Times New Roman" w:hAnsi="Times New Roman" w:cs="Times New Roman"/>
                <w:sz w:val="24"/>
                <w:szCs w:val="24"/>
                <w:lang w:val="uk-UA"/>
              </w:rPr>
              <w:t>Печінкові проби</w:t>
            </w:r>
          </w:p>
        </w:tc>
        <w:tc>
          <w:tcPr>
            <w:tcW w:w="960" w:type="dxa"/>
          </w:tcPr>
          <w:p w:rsidR="001D43FF" w:rsidRPr="004B1CC5" w:rsidRDefault="00084E65" w:rsidP="00CA5E1B">
            <w:pPr>
              <w:rPr>
                <w:lang w:val="uk-UA"/>
              </w:rPr>
            </w:pPr>
            <w:r w:rsidRPr="004B1CC5">
              <w:rPr>
                <w:lang w:val="uk-UA"/>
              </w:rPr>
              <w:t>штук</w:t>
            </w:r>
          </w:p>
        </w:tc>
        <w:tc>
          <w:tcPr>
            <w:tcW w:w="960" w:type="dxa"/>
          </w:tcPr>
          <w:p w:rsidR="001D43FF" w:rsidRPr="004B1CC5" w:rsidRDefault="00727F5B"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198" w:type="dxa"/>
          </w:tcPr>
          <w:p w:rsidR="001D43FF" w:rsidRPr="004B1CC5" w:rsidRDefault="001D43FF" w:rsidP="00CA5E1B">
            <w:pPr>
              <w:pStyle w:val="1"/>
              <w:spacing w:line="240" w:lineRule="auto"/>
              <w:jc w:val="right"/>
              <w:rPr>
                <w:rFonts w:ascii="Times New Roman" w:hAnsi="Times New Roman" w:cs="Times New Roman"/>
                <w:sz w:val="24"/>
                <w:szCs w:val="24"/>
                <w:lang w:val="uk-UA"/>
              </w:rPr>
            </w:pPr>
          </w:p>
        </w:tc>
      </w:tr>
      <w:tr w:rsidR="00A7135D" w:rsidRPr="00C00A92" w:rsidTr="00B97BEE">
        <w:trPr>
          <w:trHeight w:val="315"/>
        </w:trPr>
        <w:tc>
          <w:tcPr>
            <w:tcW w:w="568" w:type="dxa"/>
          </w:tcPr>
          <w:p w:rsidR="00A7135D" w:rsidRPr="004B1CC5" w:rsidRDefault="00A7135D" w:rsidP="00A7135D">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40</w:t>
            </w:r>
          </w:p>
        </w:tc>
        <w:tc>
          <w:tcPr>
            <w:tcW w:w="2835" w:type="dxa"/>
          </w:tcPr>
          <w:p w:rsidR="00A7135D" w:rsidRPr="004B1CC5" w:rsidRDefault="008A35C4" w:rsidP="00A7135D">
            <w:pPr>
              <w:rPr>
                <w:lang w:val="uk-UA"/>
              </w:rPr>
            </w:pPr>
            <w:r w:rsidRPr="008A35C4">
              <w:rPr>
                <w:lang w:val="uk-UA"/>
              </w:rPr>
              <w:t>Формат А6, 1-но сторонній друк. Вертикальний. Папір  газетний (від 45г/м2)</w:t>
            </w:r>
          </w:p>
        </w:tc>
        <w:tc>
          <w:tcPr>
            <w:tcW w:w="3282" w:type="dxa"/>
            <w:shd w:val="clear" w:color="auto" w:fill="FFFFFF"/>
          </w:tcPr>
          <w:p w:rsidR="00A7135D" w:rsidRPr="004B1CC5" w:rsidRDefault="008A35C4" w:rsidP="00A7135D">
            <w:pPr>
              <w:rPr>
                <w:lang w:val="uk-UA"/>
              </w:rPr>
            </w:pPr>
            <w:r w:rsidRPr="008A35C4">
              <w:rPr>
                <w:lang w:val="uk-UA"/>
              </w:rPr>
              <w:t>Ниркові проби</w:t>
            </w:r>
          </w:p>
        </w:tc>
        <w:tc>
          <w:tcPr>
            <w:tcW w:w="960" w:type="dxa"/>
          </w:tcPr>
          <w:p w:rsidR="00A7135D" w:rsidRPr="004B1CC5" w:rsidRDefault="00A7135D" w:rsidP="00A7135D">
            <w:pPr>
              <w:rPr>
                <w:lang w:val="uk-UA"/>
              </w:rPr>
            </w:pPr>
            <w:r w:rsidRPr="004B1CC5">
              <w:rPr>
                <w:lang w:val="uk-UA"/>
              </w:rPr>
              <w:t>штук</w:t>
            </w:r>
          </w:p>
        </w:tc>
        <w:tc>
          <w:tcPr>
            <w:tcW w:w="960" w:type="dxa"/>
          </w:tcPr>
          <w:p w:rsidR="00A7135D" w:rsidRPr="004B1CC5" w:rsidRDefault="008A35C4" w:rsidP="009F75D7">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2</w:t>
            </w:r>
            <w:r w:rsidR="009F75D7">
              <w:rPr>
                <w:rFonts w:ascii="Times New Roman" w:hAnsi="Times New Roman" w:cs="Times New Roman"/>
                <w:sz w:val="24"/>
                <w:szCs w:val="24"/>
                <w:lang w:val="uk-UA"/>
              </w:rPr>
              <w:t>8</w:t>
            </w:r>
            <w:r>
              <w:rPr>
                <w:rFonts w:ascii="Times New Roman" w:hAnsi="Times New Roman" w:cs="Times New Roman"/>
                <w:sz w:val="24"/>
                <w:szCs w:val="24"/>
                <w:lang w:val="uk-UA"/>
              </w:rPr>
              <w:t>00</w:t>
            </w:r>
          </w:p>
        </w:tc>
        <w:tc>
          <w:tcPr>
            <w:tcW w:w="1198" w:type="dxa"/>
          </w:tcPr>
          <w:p w:rsidR="00A7135D" w:rsidRPr="004B1CC5" w:rsidRDefault="00A7135D" w:rsidP="00A7135D">
            <w:pPr>
              <w:pStyle w:val="1"/>
              <w:spacing w:line="240" w:lineRule="auto"/>
              <w:jc w:val="right"/>
              <w:rPr>
                <w:rFonts w:ascii="Times New Roman" w:hAnsi="Times New Roman" w:cs="Times New Roman"/>
                <w:sz w:val="24"/>
                <w:szCs w:val="24"/>
                <w:lang w:val="uk-UA"/>
              </w:rPr>
            </w:pPr>
          </w:p>
        </w:tc>
      </w:tr>
      <w:tr w:rsidR="00A7135D" w:rsidRPr="00C00A92" w:rsidTr="00B97BEE">
        <w:trPr>
          <w:trHeight w:val="315"/>
        </w:trPr>
        <w:tc>
          <w:tcPr>
            <w:tcW w:w="568" w:type="dxa"/>
          </w:tcPr>
          <w:p w:rsidR="00A7135D" w:rsidRPr="004B1CC5" w:rsidRDefault="00A7135D" w:rsidP="00A7135D">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41</w:t>
            </w:r>
          </w:p>
        </w:tc>
        <w:tc>
          <w:tcPr>
            <w:tcW w:w="2835" w:type="dxa"/>
          </w:tcPr>
          <w:p w:rsidR="00A7135D" w:rsidRPr="004B1CC5" w:rsidRDefault="000C4872" w:rsidP="00A7135D">
            <w:pPr>
              <w:rPr>
                <w:lang w:val="uk-UA"/>
              </w:rPr>
            </w:pPr>
            <w:r w:rsidRPr="000C4872">
              <w:rPr>
                <w:lang w:val="uk-UA"/>
              </w:rPr>
              <w:t>Формат А6, 1-но сторонній друк. Вертикальний. Папір  газетний (від 45г/м2)</w:t>
            </w:r>
          </w:p>
        </w:tc>
        <w:tc>
          <w:tcPr>
            <w:tcW w:w="3282" w:type="dxa"/>
            <w:shd w:val="clear" w:color="auto" w:fill="FFFFFF"/>
          </w:tcPr>
          <w:p w:rsidR="00A7135D" w:rsidRPr="004B1CC5" w:rsidRDefault="008A35C4" w:rsidP="00A7135D">
            <w:pPr>
              <w:rPr>
                <w:lang w:val="uk-UA"/>
              </w:rPr>
            </w:pPr>
            <w:proofErr w:type="spellStart"/>
            <w:r w:rsidRPr="008A35C4">
              <w:rPr>
                <w:lang w:val="uk-UA"/>
              </w:rPr>
              <w:t>Гострофазні</w:t>
            </w:r>
            <w:proofErr w:type="spellEnd"/>
            <w:r w:rsidRPr="008A35C4">
              <w:rPr>
                <w:lang w:val="uk-UA"/>
              </w:rPr>
              <w:t xml:space="preserve"> показники запалення</w:t>
            </w:r>
          </w:p>
        </w:tc>
        <w:tc>
          <w:tcPr>
            <w:tcW w:w="960" w:type="dxa"/>
          </w:tcPr>
          <w:p w:rsidR="00A7135D" w:rsidRPr="004B1CC5" w:rsidRDefault="00A7135D" w:rsidP="00A7135D">
            <w:pPr>
              <w:rPr>
                <w:lang w:val="uk-UA"/>
              </w:rPr>
            </w:pPr>
            <w:r w:rsidRPr="004B1CC5">
              <w:rPr>
                <w:lang w:val="uk-UA"/>
              </w:rPr>
              <w:t>штук</w:t>
            </w:r>
          </w:p>
        </w:tc>
        <w:tc>
          <w:tcPr>
            <w:tcW w:w="960" w:type="dxa"/>
          </w:tcPr>
          <w:p w:rsidR="00A7135D" w:rsidRPr="004B1CC5" w:rsidRDefault="000C4872" w:rsidP="00A7135D">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800</w:t>
            </w:r>
          </w:p>
        </w:tc>
        <w:tc>
          <w:tcPr>
            <w:tcW w:w="1198" w:type="dxa"/>
          </w:tcPr>
          <w:p w:rsidR="00A7135D" w:rsidRPr="004B1CC5" w:rsidRDefault="00A7135D" w:rsidP="00A7135D">
            <w:pPr>
              <w:pStyle w:val="1"/>
              <w:spacing w:line="240" w:lineRule="auto"/>
              <w:jc w:val="right"/>
              <w:rPr>
                <w:rFonts w:ascii="Times New Roman" w:hAnsi="Times New Roman" w:cs="Times New Roman"/>
                <w:sz w:val="24"/>
                <w:szCs w:val="24"/>
                <w:lang w:val="uk-UA"/>
              </w:rPr>
            </w:pPr>
          </w:p>
        </w:tc>
      </w:tr>
      <w:tr w:rsidR="00E43FD8" w:rsidRPr="004B1CC5" w:rsidTr="00B97BEE">
        <w:trPr>
          <w:trHeight w:val="315"/>
        </w:trPr>
        <w:tc>
          <w:tcPr>
            <w:tcW w:w="568" w:type="dxa"/>
          </w:tcPr>
          <w:p w:rsidR="00E43FD8" w:rsidRPr="004B1CC5" w:rsidRDefault="00E43FD8" w:rsidP="00E43FD8">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42</w:t>
            </w:r>
          </w:p>
        </w:tc>
        <w:tc>
          <w:tcPr>
            <w:tcW w:w="2835" w:type="dxa"/>
          </w:tcPr>
          <w:p w:rsidR="00E43FD8" w:rsidRPr="003119D7" w:rsidRDefault="00E43FD8" w:rsidP="00E43FD8">
            <w:r w:rsidRPr="003119D7">
              <w:t xml:space="preserve">Формат А5, 1-но </w:t>
            </w:r>
            <w:proofErr w:type="spellStart"/>
            <w:r w:rsidRPr="003119D7">
              <w:t>сторонній</w:t>
            </w:r>
            <w:proofErr w:type="spellEnd"/>
            <w:r w:rsidRPr="003119D7">
              <w:t xml:space="preserve"> </w:t>
            </w:r>
            <w:proofErr w:type="spellStart"/>
            <w:r w:rsidRPr="003119D7">
              <w:t>друк</w:t>
            </w:r>
            <w:proofErr w:type="spellEnd"/>
            <w:r w:rsidRPr="003119D7">
              <w:t xml:space="preserve">. </w:t>
            </w:r>
            <w:proofErr w:type="spellStart"/>
            <w:r w:rsidRPr="003119D7">
              <w:t>Горизонтальний</w:t>
            </w:r>
            <w:proofErr w:type="spellEnd"/>
            <w:r w:rsidRPr="003119D7">
              <w:t xml:space="preserve">. </w:t>
            </w:r>
            <w:proofErr w:type="spellStart"/>
            <w:r w:rsidRPr="003119D7">
              <w:t>Папір</w:t>
            </w:r>
            <w:proofErr w:type="spellEnd"/>
            <w:r w:rsidRPr="003119D7">
              <w:t xml:space="preserve">  </w:t>
            </w:r>
            <w:proofErr w:type="spellStart"/>
            <w:r w:rsidRPr="003119D7">
              <w:t>газетний</w:t>
            </w:r>
            <w:proofErr w:type="spellEnd"/>
            <w:r w:rsidRPr="003119D7">
              <w:t xml:space="preserve"> (</w:t>
            </w:r>
            <w:proofErr w:type="spellStart"/>
            <w:r w:rsidRPr="003119D7">
              <w:t>від</w:t>
            </w:r>
            <w:proofErr w:type="spellEnd"/>
            <w:r w:rsidRPr="003119D7">
              <w:t xml:space="preserve"> 45г/м2)</w:t>
            </w:r>
          </w:p>
        </w:tc>
        <w:tc>
          <w:tcPr>
            <w:tcW w:w="3282" w:type="dxa"/>
            <w:shd w:val="clear" w:color="auto" w:fill="FFFFFF"/>
          </w:tcPr>
          <w:p w:rsidR="00E43FD8" w:rsidRPr="003119D7" w:rsidRDefault="00E43FD8" w:rsidP="00E43FD8">
            <w:proofErr w:type="spellStart"/>
            <w:r w:rsidRPr="003119D7">
              <w:t>Порційна</w:t>
            </w:r>
            <w:proofErr w:type="spellEnd"/>
            <w:r w:rsidRPr="003119D7">
              <w:t xml:space="preserve"> </w:t>
            </w:r>
            <w:proofErr w:type="spellStart"/>
            <w:r w:rsidRPr="003119D7">
              <w:t>вимога</w:t>
            </w:r>
            <w:proofErr w:type="spellEnd"/>
            <w:r w:rsidRPr="003119D7">
              <w:t xml:space="preserve"> на </w:t>
            </w:r>
            <w:proofErr w:type="spellStart"/>
            <w:r w:rsidRPr="003119D7">
              <w:t>харчування</w:t>
            </w:r>
            <w:proofErr w:type="spellEnd"/>
            <w:r w:rsidRPr="003119D7">
              <w:t xml:space="preserve"> </w:t>
            </w:r>
            <w:proofErr w:type="spellStart"/>
            <w:r w:rsidRPr="003119D7">
              <w:t>дитячого</w:t>
            </w:r>
            <w:proofErr w:type="spellEnd"/>
            <w:r w:rsidRPr="003119D7">
              <w:t xml:space="preserve"> </w:t>
            </w:r>
            <w:proofErr w:type="spellStart"/>
            <w:r w:rsidRPr="003119D7">
              <w:t>відділення</w:t>
            </w:r>
            <w:proofErr w:type="spellEnd"/>
          </w:p>
        </w:tc>
        <w:tc>
          <w:tcPr>
            <w:tcW w:w="960" w:type="dxa"/>
          </w:tcPr>
          <w:p w:rsidR="00E43FD8" w:rsidRPr="003119D7" w:rsidRDefault="00E43FD8" w:rsidP="00E43FD8">
            <w:r w:rsidRPr="003119D7">
              <w:t>штук</w:t>
            </w:r>
          </w:p>
        </w:tc>
        <w:tc>
          <w:tcPr>
            <w:tcW w:w="960" w:type="dxa"/>
          </w:tcPr>
          <w:p w:rsidR="00E43FD8" w:rsidRDefault="00E43FD8" w:rsidP="00E43FD8">
            <w:pPr>
              <w:jc w:val="right"/>
            </w:pPr>
            <w:r w:rsidRPr="003119D7">
              <w:t>500</w:t>
            </w:r>
          </w:p>
        </w:tc>
        <w:tc>
          <w:tcPr>
            <w:tcW w:w="1198" w:type="dxa"/>
          </w:tcPr>
          <w:p w:rsidR="00E43FD8" w:rsidRPr="004B1CC5" w:rsidRDefault="00E43FD8" w:rsidP="00E43FD8">
            <w:pPr>
              <w:pStyle w:val="1"/>
              <w:spacing w:line="240" w:lineRule="auto"/>
              <w:jc w:val="right"/>
              <w:rPr>
                <w:rFonts w:ascii="Times New Roman" w:hAnsi="Times New Roman" w:cs="Times New Roman"/>
                <w:sz w:val="24"/>
                <w:szCs w:val="24"/>
                <w:lang w:val="uk-UA"/>
              </w:rPr>
            </w:pPr>
          </w:p>
        </w:tc>
      </w:tr>
      <w:tr w:rsidR="00EE7E7D" w:rsidRPr="004B1CC5" w:rsidTr="00B97BEE">
        <w:trPr>
          <w:trHeight w:val="315"/>
        </w:trPr>
        <w:tc>
          <w:tcPr>
            <w:tcW w:w="568" w:type="dxa"/>
          </w:tcPr>
          <w:p w:rsidR="00EE7E7D" w:rsidRPr="004B1CC5" w:rsidRDefault="0090487F"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43</w:t>
            </w:r>
          </w:p>
        </w:tc>
        <w:tc>
          <w:tcPr>
            <w:tcW w:w="2835" w:type="dxa"/>
          </w:tcPr>
          <w:p w:rsidR="00EE7E7D" w:rsidRPr="004B1CC5" w:rsidRDefault="00F26B86" w:rsidP="00E47843">
            <w:pPr>
              <w:pStyle w:val="1"/>
              <w:spacing w:line="240" w:lineRule="auto"/>
              <w:rPr>
                <w:rFonts w:ascii="Times New Roman" w:hAnsi="Times New Roman" w:cs="Times New Roman"/>
                <w:sz w:val="24"/>
                <w:szCs w:val="24"/>
                <w:lang w:val="uk-UA"/>
              </w:rPr>
            </w:pPr>
            <w:r w:rsidRPr="00F26B86">
              <w:rPr>
                <w:rFonts w:ascii="Times New Roman" w:hAnsi="Times New Roman" w:cs="Times New Roman"/>
                <w:sz w:val="24"/>
                <w:szCs w:val="24"/>
                <w:lang w:val="uk-UA"/>
              </w:rPr>
              <w:t>Формат А7, 1-но сторонній друк. Вертикальний. Папір  газетний (від 45г/м2)</w:t>
            </w:r>
          </w:p>
        </w:tc>
        <w:tc>
          <w:tcPr>
            <w:tcW w:w="3282" w:type="dxa"/>
            <w:shd w:val="clear" w:color="auto" w:fill="FFFFFF"/>
          </w:tcPr>
          <w:p w:rsidR="00EE7E7D" w:rsidRPr="004B1CC5" w:rsidRDefault="00E43FD8" w:rsidP="00E43FD8">
            <w:pPr>
              <w:pStyle w:val="1"/>
              <w:spacing w:line="240" w:lineRule="auto"/>
              <w:rPr>
                <w:rFonts w:ascii="Times New Roman" w:hAnsi="Times New Roman" w:cs="Times New Roman"/>
                <w:sz w:val="24"/>
                <w:szCs w:val="24"/>
                <w:lang w:val="uk-UA"/>
              </w:rPr>
            </w:pPr>
            <w:r w:rsidRPr="00E43FD8">
              <w:rPr>
                <w:rFonts w:ascii="Times New Roman" w:hAnsi="Times New Roman" w:cs="Times New Roman"/>
                <w:sz w:val="24"/>
                <w:szCs w:val="24"/>
                <w:lang w:val="uk-UA"/>
              </w:rPr>
              <w:t>Аналіз калу на гельм</w:t>
            </w:r>
            <w:r>
              <w:rPr>
                <w:rFonts w:ascii="Times New Roman" w:hAnsi="Times New Roman" w:cs="Times New Roman"/>
                <w:sz w:val="24"/>
                <w:szCs w:val="24"/>
                <w:lang w:val="uk-UA"/>
              </w:rPr>
              <w:t>і</w:t>
            </w:r>
            <w:r w:rsidRPr="00E43FD8">
              <w:rPr>
                <w:rFonts w:ascii="Times New Roman" w:hAnsi="Times New Roman" w:cs="Times New Roman"/>
                <w:sz w:val="24"/>
                <w:szCs w:val="24"/>
                <w:lang w:val="uk-UA"/>
              </w:rPr>
              <w:t xml:space="preserve">нти </w:t>
            </w:r>
            <w:r w:rsidRPr="00E43FD8">
              <w:rPr>
                <w:rFonts w:ascii="Times New Roman" w:hAnsi="Times New Roman" w:cs="Times New Roman"/>
                <w:b/>
                <w:sz w:val="24"/>
                <w:szCs w:val="24"/>
                <w:lang w:val="uk-UA"/>
              </w:rPr>
              <w:t>ф.№220/о</w:t>
            </w:r>
          </w:p>
        </w:tc>
        <w:tc>
          <w:tcPr>
            <w:tcW w:w="960" w:type="dxa"/>
          </w:tcPr>
          <w:p w:rsidR="00EE7E7D" w:rsidRPr="004B1CC5" w:rsidRDefault="00E43FD8" w:rsidP="00CA5E1B">
            <w:pPr>
              <w:rPr>
                <w:lang w:val="uk-UA"/>
              </w:rPr>
            </w:pPr>
            <w:r w:rsidRPr="00E43FD8">
              <w:rPr>
                <w:lang w:val="uk-UA"/>
              </w:rPr>
              <w:t>штук</w:t>
            </w:r>
          </w:p>
        </w:tc>
        <w:tc>
          <w:tcPr>
            <w:tcW w:w="960" w:type="dxa"/>
          </w:tcPr>
          <w:p w:rsidR="00EE7E7D" w:rsidRPr="004B1CC5" w:rsidRDefault="00F26B86"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1198" w:type="dxa"/>
          </w:tcPr>
          <w:p w:rsidR="00EE7E7D" w:rsidRPr="004B1CC5" w:rsidRDefault="00EE7E7D" w:rsidP="00CA5E1B">
            <w:pPr>
              <w:pStyle w:val="1"/>
              <w:spacing w:line="240" w:lineRule="auto"/>
              <w:jc w:val="right"/>
              <w:rPr>
                <w:rFonts w:ascii="Times New Roman" w:hAnsi="Times New Roman" w:cs="Times New Roman"/>
                <w:sz w:val="24"/>
                <w:szCs w:val="24"/>
                <w:lang w:val="uk-UA"/>
              </w:rPr>
            </w:pPr>
          </w:p>
        </w:tc>
      </w:tr>
      <w:tr w:rsidR="00EE7E7D" w:rsidRPr="004B1CC5" w:rsidTr="00B97BEE">
        <w:trPr>
          <w:trHeight w:val="315"/>
        </w:trPr>
        <w:tc>
          <w:tcPr>
            <w:tcW w:w="568" w:type="dxa"/>
          </w:tcPr>
          <w:p w:rsidR="00EE7E7D" w:rsidRPr="004B1CC5" w:rsidRDefault="00543544"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44</w:t>
            </w:r>
          </w:p>
        </w:tc>
        <w:tc>
          <w:tcPr>
            <w:tcW w:w="2835" w:type="dxa"/>
          </w:tcPr>
          <w:p w:rsidR="00EE7E7D" w:rsidRPr="004B1CC5" w:rsidRDefault="004D38B9" w:rsidP="00543544">
            <w:pPr>
              <w:pStyle w:val="1"/>
              <w:spacing w:line="240" w:lineRule="auto"/>
              <w:rPr>
                <w:rFonts w:ascii="Times New Roman" w:hAnsi="Times New Roman" w:cs="Times New Roman"/>
                <w:sz w:val="24"/>
                <w:szCs w:val="24"/>
                <w:lang w:val="uk-UA"/>
              </w:rPr>
            </w:pPr>
            <w:r w:rsidRPr="004D38B9">
              <w:rPr>
                <w:rFonts w:ascii="Times New Roman" w:hAnsi="Times New Roman" w:cs="Times New Roman"/>
                <w:sz w:val="24"/>
                <w:szCs w:val="24"/>
                <w:lang w:val="uk-UA"/>
              </w:rPr>
              <w:t>Формат А5, 1-но сторонній друк. Горизонтальний. Папір  газетний (від 45г/м2)</w:t>
            </w:r>
          </w:p>
        </w:tc>
        <w:tc>
          <w:tcPr>
            <w:tcW w:w="3282" w:type="dxa"/>
            <w:shd w:val="clear" w:color="auto" w:fill="FFFFFF"/>
          </w:tcPr>
          <w:p w:rsidR="00EE7E7D" w:rsidRPr="004B1CC5" w:rsidRDefault="004D38B9" w:rsidP="00CA5E1B">
            <w:pPr>
              <w:pStyle w:val="1"/>
              <w:spacing w:line="240" w:lineRule="auto"/>
              <w:rPr>
                <w:rFonts w:ascii="Times New Roman" w:hAnsi="Times New Roman" w:cs="Times New Roman"/>
                <w:sz w:val="24"/>
                <w:szCs w:val="24"/>
                <w:lang w:val="uk-UA"/>
              </w:rPr>
            </w:pPr>
            <w:r w:rsidRPr="004D38B9">
              <w:rPr>
                <w:rFonts w:ascii="Times New Roman" w:hAnsi="Times New Roman" w:cs="Times New Roman"/>
                <w:sz w:val="24"/>
                <w:szCs w:val="24"/>
                <w:lang w:val="uk-UA"/>
              </w:rPr>
              <w:t>Порційна вимога на харчування</w:t>
            </w:r>
            <w:r>
              <w:rPr>
                <w:rFonts w:ascii="Times New Roman" w:hAnsi="Times New Roman" w:cs="Times New Roman"/>
                <w:sz w:val="24"/>
                <w:szCs w:val="24"/>
                <w:lang w:val="uk-UA"/>
              </w:rPr>
              <w:t xml:space="preserve"> акушерсько-гінекологічне відділення</w:t>
            </w:r>
          </w:p>
        </w:tc>
        <w:tc>
          <w:tcPr>
            <w:tcW w:w="960" w:type="dxa"/>
          </w:tcPr>
          <w:p w:rsidR="00EE7E7D" w:rsidRPr="004B1CC5" w:rsidRDefault="00543544" w:rsidP="00CA5E1B">
            <w:pPr>
              <w:rPr>
                <w:lang w:val="uk-UA"/>
              </w:rPr>
            </w:pPr>
            <w:r w:rsidRPr="004B1CC5">
              <w:rPr>
                <w:lang w:val="uk-UA"/>
              </w:rPr>
              <w:t>штук</w:t>
            </w:r>
          </w:p>
        </w:tc>
        <w:tc>
          <w:tcPr>
            <w:tcW w:w="960" w:type="dxa"/>
          </w:tcPr>
          <w:p w:rsidR="00EE7E7D" w:rsidRPr="004B1CC5" w:rsidRDefault="004D38B9"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900</w:t>
            </w:r>
          </w:p>
        </w:tc>
        <w:tc>
          <w:tcPr>
            <w:tcW w:w="1198" w:type="dxa"/>
          </w:tcPr>
          <w:p w:rsidR="00EE7E7D" w:rsidRPr="004B1CC5" w:rsidRDefault="00EE7E7D" w:rsidP="00CA5E1B">
            <w:pPr>
              <w:pStyle w:val="1"/>
              <w:spacing w:line="240" w:lineRule="auto"/>
              <w:jc w:val="right"/>
              <w:rPr>
                <w:rFonts w:ascii="Times New Roman" w:hAnsi="Times New Roman" w:cs="Times New Roman"/>
                <w:sz w:val="24"/>
                <w:szCs w:val="24"/>
                <w:lang w:val="uk-UA"/>
              </w:rPr>
            </w:pPr>
          </w:p>
        </w:tc>
      </w:tr>
      <w:tr w:rsidR="004D38B9" w:rsidRPr="004B1CC5" w:rsidTr="00B97BEE">
        <w:trPr>
          <w:trHeight w:val="315"/>
        </w:trPr>
        <w:tc>
          <w:tcPr>
            <w:tcW w:w="568" w:type="dxa"/>
          </w:tcPr>
          <w:p w:rsidR="004D38B9" w:rsidRPr="004B1CC5" w:rsidRDefault="004D38B9" w:rsidP="004D38B9">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45</w:t>
            </w:r>
          </w:p>
        </w:tc>
        <w:tc>
          <w:tcPr>
            <w:tcW w:w="2835" w:type="dxa"/>
          </w:tcPr>
          <w:p w:rsidR="004D38B9" w:rsidRPr="007A3B87" w:rsidRDefault="004D38B9" w:rsidP="004D38B9">
            <w:r w:rsidRPr="007A3B87">
              <w:t xml:space="preserve">Формат А5, 2-х </w:t>
            </w:r>
            <w:proofErr w:type="spellStart"/>
            <w:r w:rsidRPr="007A3B87">
              <w:t>сторонній</w:t>
            </w:r>
            <w:proofErr w:type="spellEnd"/>
            <w:r w:rsidRPr="007A3B87">
              <w:t xml:space="preserve"> </w:t>
            </w:r>
            <w:proofErr w:type="spellStart"/>
            <w:r w:rsidRPr="007A3B87">
              <w:t>друк</w:t>
            </w:r>
            <w:proofErr w:type="spellEnd"/>
            <w:r w:rsidRPr="007A3B87">
              <w:t xml:space="preserve">. </w:t>
            </w:r>
            <w:proofErr w:type="spellStart"/>
            <w:r w:rsidRPr="007A3B87">
              <w:t>Горизонтальний</w:t>
            </w:r>
            <w:proofErr w:type="spellEnd"/>
            <w:r w:rsidRPr="007A3B87">
              <w:t xml:space="preserve">. </w:t>
            </w:r>
            <w:proofErr w:type="spellStart"/>
            <w:r w:rsidRPr="007A3B87">
              <w:t>Папір</w:t>
            </w:r>
            <w:proofErr w:type="spellEnd"/>
            <w:r w:rsidRPr="007A3B87">
              <w:t xml:space="preserve">  </w:t>
            </w:r>
            <w:proofErr w:type="spellStart"/>
            <w:r w:rsidRPr="007A3B87">
              <w:t>газетний</w:t>
            </w:r>
            <w:proofErr w:type="spellEnd"/>
            <w:r w:rsidRPr="007A3B87">
              <w:t xml:space="preserve"> (</w:t>
            </w:r>
            <w:proofErr w:type="spellStart"/>
            <w:r w:rsidRPr="007A3B87">
              <w:t>від</w:t>
            </w:r>
            <w:proofErr w:type="spellEnd"/>
            <w:r w:rsidRPr="007A3B87">
              <w:t xml:space="preserve"> 45г/м2)</w:t>
            </w:r>
          </w:p>
        </w:tc>
        <w:tc>
          <w:tcPr>
            <w:tcW w:w="3282" w:type="dxa"/>
            <w:shd w:val="clear" w:color="auto" w:fill="FFFFFF"/>
          </w:tcPr>
          <w:p w:rsidR="004D38B9" w:rsidRDefault="004D38B9" w:rsidP="004D38B9">
            <w:proofErr w:type="spellStart"/>
            <w:r w:rsidRPr="007A3B87">
              <w:t>Інформована</w:t>
            </w:r>
            <w:proofErr w:type="spellEnd"/>
            <w:r w:rsidRPr="007A3B87">
              <w:t xml:space="preserve"> </w:t>
            </w:r>
            <w:proofErr w:type="spellStart"/>
            <w:r w:rsidRPr="007A3B87">
              <w:t>добровільна</w:t>
            </w:r>
            <w:proofErr w:type="spellEnd"/>
            <w:r w:rsidRPr="007A3B87">
              <w:t xml:space="preserve"> </w:t>
            </w:r>
            <w:proofErr w:type="spellStart"/>
            <w:r w:rsidRPr="007A3B87">
              <w:t>згода</w:t>
            </w:r>
            <w:proofErr w:type="spellEnd"/>
            <w:r w:rsidRPr="007A3B87">
              <w:t xml:space="preserve"> </w:t>
            </w:r>
            <w:proofErr w:type="spellStart"/>
            <w:r w:rsidRPr="007A3B87">
              <w:t>пацієнта</w:t>
            </w:r>
            <w:proofErr w:type="spellEnd"/>
            <w:r w:rsidRPr="007A3B87">
              <w:t xml:space="preserve"> на </w:t>
            </w:r>
            <w:proofErr w:type="spellStart"/>
            <w:r w:rsidRPr="007A3B87">
              <w:t>проведення</w:t>
            </w:r>
            <w:proofErr w:type="spellEnd"/>
            <w:r w:rsidRPr="007A3B87">
              <w:t xml:space="preserve"> </w:t>
            </w:r>
            <w:proofErr w:type="spellStart"/>
            <w:r w:rsidRPr="007A3B87">
              <w:t>діагностики</w:t>
            </w:r>
            <w:proofErr w:type="spellEnd"/>
            <w:r w:rsidRPr="007A3B87">
              <w:t xml:space="preserve">, </w:t>
            </w:r>
            <w:proofErr w:type="spellStart"/>
            <w:r w:rsidRPr="007A3B87">
              <w:t>лікування</w:t>
            </w:r>
            <w:proofErr w:type="spellEnd"/>
            <w:r w:rsidRPr="007A3B87">
              <w:t xml:space="preserve"> та на </w:t>
            </w:r>
            <w:proofErr w:type="spellStart"/>
            <w:r w:rsidRPr="007A3B87">
              <w:t>проведення</w:t>
            </w:r>
            <w:proofErr w:type="spellEnd"/>
            <w:r w:rsidRPr="007A3B87">
              <w:t xml:space="preserve"> </w:t>
            </w:r>
            <w:proofErr w:type="spellStart"/>
            <w:r w:rsidRPr="007A3B87">
              <w:t>операції</w:t>
            </w:r>
            <w:proofErr w:type="spellEnd"/>
            <w:r w:rsidRPr="007A3B87">
              <w:t xml:space="preserve"> та </w:t>
            </w:r>
            <w:proofErr w:type="spellStart"/>
            <w:r w:rsidRPr="007A3B87">
              <w:t>знеболення</w:t>
            </w:r>
            <w:proofErr w:type="spellEnd"/>
            <w:r w:rsidRPr="007A3B87">
              <w:t xml:space="preserve"> </w:t>
            </w:r>
            <w:r w:rsidRPr="004D38B9">
              <w:rPr>
                <w:b/>
              </w:rPr>
              <w:t>ф.№003-6/о</w:t>
            </w:r>
          </w:p>
        </w:tc>
        <w:tc>
          <w:tcPr>
            <w:tcW w:w="960" w:type="dxa"/>
          </w:tcPr>
          <w:p w:rsidR="004D38B9" w:rsidRPr="004B1CC5" w:rsidRDefault="004D38B9" w:rsidP="004D38B9">
            <w:pPr>
              <w:rPr>
                <w:lang w:val="uk-UA"/>
              </w:rPr>
            </w:pPr>
            <w:r w:rsidRPr="004B1CC5">
              <w:rPr>
                <w:lang w:val="uk-UA"/>
              </w:rPr>
              <w:t>штуки</w:t>
            </w:r>
          </w:p>
        </w:tc>
        <w:tc>
          <w:tcPr>
            <w:tcW w:w="960" w:type="dxa"/>
          </w:tcPr>
          <w:p w:rsidR="004D38B9" w:rsidRPr="004B1CC5" w:rsidRDefault="004D38B9" w:rsidP="004D38B9">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800</w:t>
            </w:r>
          </w:p>
        </w:tc>
        <w:tc>
          <w:tcPr>
            <w:tcW w:w="1198" w:type="dxa"/>
          </w:tcPr>
          <w:p w:rsidR="004D38B9" w:rsidRPr="004B1CC5" w:rsidRDefault="004D38B9" w:rsidP="004D38B9">
            <w:pPr>
              <w:pStyle w:val="1"/>
              <w:spacing w:line="240" w:lineRule="auto"/>
              <w:jc w:val="right"/>
              <w:rPr>
                <w:rFonts w:ascii="Times New Roman" w:hAnsi="Times New Roman" w:cs="Times New Roman"/>
                <w:sz w:val="24"/>
                <w:szCs w:val="24"/>
                <w:lang w:val="uk-UA"/>
              </w:rPr>
            </w:pPr>
          </w:p>
        </w:tc>
      </w:tr>
      <w:tr w:rsidR="009A5960" w:rsidRPr="004B1CC5" w:rsidTr="00B97BEE">
        <w:trPr>
          <w:trHeight w:val="315"/>
        </w:trPr>
        <w:tc>
          <w:tcPr>
            <w:tcW w:w="568" w:type="dxa"/>
          </w:tcPr>
          <w:p w:rsidR="009A5960" w:rsidRPr="004B1CC5" w:rsidRDefault="00D518F7"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46</w:t>
            </w:r>
          </w:p>
        </w:tc>
        <w:tc>
          <w:tcPr>
            <w:tcW w:w="2835" w:type="dxa"/>
          </w:tcPr>
          <w:p w:rsidR="009A5960" w:rsidRPr="004B1CC5" w:rsidRDefault="00C01B11" w:rsidP="00C01B11">
            <w:pPr>
              <w:pStyle w:val="1"/>
              <w:spacing w:line="240" w:lineRule="auto"/>
              <w:rPr>
                <w:rFonts w:ascii="Times New Roman" w:hAnsi="Times New Roman" w:cs="Times New Roman"/>
                <w:sz w:val="24"/>
                <w:szCs w:val="24"/>
                <w:lang w:val="uk-UA"/>
              </w:rPr>
            </w:pPr>
            <w:r w:rsidRPr="00C01B11">
              <w:rPr>
                <w:rFonts w:ascii="Times New Roman" w:hAnsi="Times New Roman" w:cs="Times New Roman"/>
                <w:sz w:val="24"/>
                <w:szCs w:val="24"/>
                <w:lang w:val="uk-UA"/>
              </w:rPr>
              <w:t xml:space="preserve">Формат А3, (дві вертикальні сторони А4 на одному листі А3), 2-х сторонній друк. Горизонтальний (альбомний). Всього </w:t>
            </w:r>
            <w:r>
              <w:rPr>
                <w:rFonts w:ascii="Times New Roman" w:hAnsi="Times New Roman" w:cs="Times New Roman"/>
                <w:sz w:val="24"/>
                <w:szCs w:val="24"/>
                <w:lang w:val="uk-UA"/>
              </w:rPr>
              <w:t>2</w:t>
            </w:r>
            <w:r w:rsidRPr="00C01B11">
              <w:rPr>
                <w:rFonts w:ascii="Times New Roman" w:hAnsi="Times New Roman" w:cs="Times New Roman"/>
                <w:sz w:val="24"/>
                <w:szCs w:val="24"/>
                <w:lang w:val="uk-UA"/>
              </w:rPr>
              <w:t xml:space="preserve"> аркуша А3.</w:t>
            </w:r>
            <w:r>
              <w:rPr>
                <w:rFonts w:ascii="Times New Roman" w:hAnsi="Times New Roman" w:cs="Times New Roman"/>
                <w:sz w:val="24"/>
                <w:szCs w:val="24"/>
                <w:lang w:val="uk-UA"/>
              </w:rPr>
              <w:t xml:space="preserve"> </w:t>
            </w:r>
            <w:r w:rsidRPr="00C01B11">
              <w:rPr>
                <w:rFonts w:ascii="Times New Roman" w:hAnsi="Times New Roman" w:cs="Times New Roman"/>
                <w:sz w:val="24"/>
                <w:szCs w:val="24"/>
                <w:lang w:val="uk-UA"/>
              </w:rPr>
              <w:t>Папір  газетний (від 45г/м2)</w:t>
            </w:r>
          </w:p>
        </w:tc>
        <w:tc>
          <w:tcPr>
            <w:tcW w:w="3282" w:type="dxa"/>
            <w:shd w:val="clear" w:color="auto" w:fill="FFFFFF"/>
          </w:tcPr>
          <w:p w:rsidR="009A5960" w:rsidRPr="004B1CC5" w:rsidRDefault="00C01B11" w:rsidP="00C01B11">
            <w:pPr>
              <w:pStyle w:val="1"/>
              <w:spacing w:line="240" w:lineRule="auto"/>
              <w:rPr>
                <w:rFonts w:ascii="Times New Roman" w:hAnsi="Times New Roman" w:cs="Times New Roman"/>
                <w:sz w:val="24"/>
                <w:szCs w:val="24"/>
                <w:lang w:val="uk-UA"/>
              </w:rPr>
            </w:pPr>
            <w:r w:rsidRPr="00C01B11">
              <w:rPr>
                <w:rFonts w:ascii="Times New Roman" w:hAnsi="Times New Roman" w:cs="Times New Roman"/>
                <w:sz w:val="24"/>
                <w:szCs w:val="24"/>
                <w:lang w:val="uk-UA"/>
              </w:rPr>
              <w:t xml:space="preserve">Історія вагітності та пологів </w:t>
            </w:r>
            <w:r w:rsidRPr="00C01B11">
              <w:rPr>
                <w:rFonts w:ascii="Times New Roman" w:hAnsi="Times New Roman" w:cs="Times New Roman"/>
                <w:b/>
                <w:sz w:val="24"/>
                <w:szCs w:val="24"/>
                <w:lang w:val="uk-UA"/>
              </w:rPr>
              <w:t>ф № 096/о</w:t>
            </w:r>
          </w:p>
        </w:tc>
        <w:tc>
          <w:tcPr>
            <w:tcW w:w="960" w:type="dxa"/>
          </w:tcPr>
          <w:p w:rsidR="009A5960" w:rsidRPr="004B1CC5" w:rsidRDefault="00D518F7" w:rsidP="00CA5E1B">
            <w:pPr>
              <w:rPr>
                <w:lang w:val="uk-UA"/>
              </w:rPr>
            </w:pPr>
            <w:r w:rsidRPr="004B1CC5">
              <w:rPr>
                <w:lang w:val="uk-UA"/>
              </w:rPr>
              <w:t>штуки</w:t>
            </w:r>
          </w:p>
        </w:tc>
        <w:tc>
          <w:tcPr>
            <w:tcW w:w="960" w:type="dxa"/>
          </w:tcPr>
          <w:p w:rsidR="009A5960" w:rsidRPr="004B1CC5" w:rsidRDefault="00C01B11"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400</w:t>
            </w:r>
          </w:p>
        </w:tc>
        <w:tc>
          <w:tcPr>
            <w:tcW w:w="1198" w:type="dxa"/>
          </w:tcPr>
          <w:p w:rsidR="009A5960" w:rsidRPr="004B1CC5" w:rsidRDefault="009A5960" w:rsidP="00CA5E1B">
            <w:pPr>
              <w:pStyle w:val="1"/>
              <w:spacing w:line="240" w:lineRule="auto"/>
              <w:jc w:val="right"/>
              <w:rPr>
                <w:rFonts w:ascii="Times New Roman" w:hAnsi="Times New Roman" w:cs="Times New Roman"/>
                <w:sz w:val="24"/>
                <w:szCs w:val="24"/>
                <w:lang w:val="uk-UA"/>
              </w:rPr>
            </w:pPr>
          </w:p>
        </w:tc>
      </w:tr>
      <w:tr w:rsidR="009A5960" w:rsidRPr="004B1CC5" w:rsidTr="00B97BEE">
        <w:trPr>
          <w:trHeight w:val="315"/>
        </w:trPr>
        <w:tc>
          <w:tcPr>
            <w:tcW w:w="568" w:type="dxa"/>
          </w:tcPr>
          <w:p w:rsidR="009A5960" w:rsidRPr="004B1CC5" w:rsidRDefault="000171EE"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47</w:t>
            </w:r>
          </w:p>
        </w:tc>
        <w:tc>
          <w:tcPr>
            <w:tcW w:w="2835" w:type="dxa"/>
          </w:tcPr>
          <w:p w:rsidR="009A5960" w:rsidRPr="004B1CC5" w:rsidRDefault="002E49C8" w:rsidP="002E49C8">
            <w:pPr>
              <w:pStyle w:val="1"/>
              <w:spacing w:line="240" w:lineRule="auto"/>
              <w:rPr>
                <w:rFonts w:ascii="Times New Roman" w:hAnsi="Times New Roman" w:cs="Times New Roman"/>
                <w:sz w:val="24"/>
                <w:szCs w:val="24"/>
                <w:lang w:val="uk-UA"/>
              </w:rPr>
            </w:pPr>
            <w:r w:rsidRPr="002E49C8">
              <w:rPr>
                <w:rFonts w:ascii="Times New Roman" w:hAnsi="Times New Roman" w:cs="Times New Roman"/>
                <w:sz w:val="24"/>
                <w:szCs w:val="24"/>
                <w:lang w:val="uk-UA"/>
              </w:rPr>
              <w:t>Формат А3, (дві вертикальні сторони А4 на одному листі А3), 2-х сторонній друк. Горизонтальний (альбомний). Папір  газетний (від 45г/м2)</w:t>
            </w:r>
          </w:p>
        </w:tc>
        <w:tc>
          <w:tcPr>
            <w:tcW w:w="3282" w:type="dxa"/>
            <w:shd w:val="clear" w:color="auto" w:fill="FFFFFF"/>
          </w:tcPr>
          <w:p w:rsidR="009A5960" w:rsidRPr="004B1CC5" w:rsidRDefault="00E52A23" w:rsidP="000171EE">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Вагінальні пологи. </w:t>
            </w:r>
            <w:r w:rsidR="002E49C8" w:rsidRPr="002E49C8">
              <w:rPr>
                <w:rFonts w:ascii="Times New Roman" w:hAnsi="Times New Roman" w:cs="Times New Roman"/>
                <w:sz w:val="24"/>
                <w:szCs w:val="24"/>
                <w:lang w:val="uk-UA"/>
              </w:rPr>
              <w:t xml:space="preserve">Вкладиш №1 до форми </w:t>
            </w:r>
            <w:r w:rsidR="002E49C8" w:rsidRPr="00E52A23">
              <w:rPr>
                <w:rFonts w:ascii="Times New Roman" w:hAnsi="Times New Roman" w:cs="Times New Roman"/>
                <w:b/>
                <w:sz w:val="24"/>
                <w:szCs w:val="24"/>
                <w:lang w:val="uk-UA"/>
              </w:rPr>
              <w:t>№096-о</w:t>
            </w:r>
          </w:p>
        </w:tc>
        <w:tc>
          <w:tcPr>
            <w:tcW w:w="960" w:type="dxa"/>
          </w:tcPr>
          <w:p w:rsidR="009A5960" w:rsidRPr="004B1CC5" w:rsidRDefault="000171EE" w:rsidP="00CA5E1B">
            <w:pPr>
              <w:rPr>
                <w:lang w:val="uk-UA"/>
              </w:rPr>
            </w:pPr>
            <w:r w:rsidRPr="004B1CC5">
              <w:rPr>
                <w:lang w:val="uk-UA"/>
              </w:rPr>
              <w:t>штуки</w:t>
            </w:r>
          </w:p>
        </w:tc>
        <w:tc>
          <w:tcPr>
            <w:tcW w:w="960" w:type="dxa"/>
          </w:tcPr>
          <w:p w:rsidR="009A5960" w:rsidRPr="004B1CC5" w:rsidRDefault="002E49C8"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400</w:t>
            </w:r>
          </w:p>
        </w:tc>
        <w:tc>
          <w:tcPr>
            <w:tcW w:w="1198" w:type="dxa"/>
          </w:tcPr>
          <w:p w:rsidR="009A5960" w:rsidRPr="004B1CC5" w:rsidRDefault="009A5960" w:rsidP="00CA5E1B">
            <w:pPr>
              <w:pStyle w:val="1"/>
              <w:spacing w:line="240" w:lineRule="auto"/>
              <w:jc w:val="right"/>
              <w:rPr>
                <w:rFonts w:ascii="Times New Roman" w:hAnsi="Times New Roman" w:cs="Times New Roman"/>
                <w:sz w:val="24"/>
                <w:szCs w:val="24"/>
                <w:lang w:val="uk-UA"/>
              </w:rPr>
            </w:pPr>
          </w:p>
        </w:tc>
      </w:tr>
      <w:tr w:rsidR="009A5960" w:rsidRPr="004B1CC5" w:rsidTr="00B97BEE">
        <w:trPr>
          <w:trHeight w:val="315"/>
        </w:trPr>
        <w:tc>
          <w:tcPr>
            <w:tcW w:w="568" w:type="dxa"/>
          </w:tcPr>
          <w:p w:rsidR="009A5960" w:rsidRPr="004B1CC5" w:rsidRDefault="00CD1D66"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48</w:t>
            </w:r>
          </w:p>
        </w:tc>
        <w:tc>
          <w:tcPr>
            <w:tcW w:w="2835" w:type="dxa"/>
          </w:tcPr>
          <w:p w:rsidR="009A5960" w:rsidRPr="004B1CC5" w:rsidRDefault="00E52A23" w:rsidP="00CA5E1B">
            <w:pPr>
              <w:pStyle w:val="1"/>
              <w:spacing w:line="240" w:lineRule="auto"/>
              <w:rPr>
                <w:rFonts w:ascii="Times New Roman" w:hAnsi="Times New Roman" w:cs="Times New Roman"/>
                <w:sz w:val="24"/>
                <w:szCs w:val="24"/>
                <w:lang w:val="uk-UA"/>
              </w:rPr>
            </w:pPr>
            <w:r w:rsidRPr="00E52A23">
              <w:rPr>
                <w:rFonts w:ascii="Times New Roman" w:hAnsi="Times New Roman" w:cs="Times New Roman"/>
                <w:sz w:val="24"/>
                <w:szCs w:val="24"/>
                <w:lang w:val="uk-UA"/>
              </w:rPr>
              <w:t>Формат А4, 1-но сторонній друк. Вертикальний. Папір  газетний (від 45г/м2)</w:t>
            </w:r>
          </w:p>
        </w:tc>
        <w:tc>
          <w:tcPr>
            <w:tcW w:w="3282" w:type="dxa"/>
            <w:shd w:val="clear" w:color="auto" w:fill="FFFFFF"/>
          </w:tcPr>
          <w:p w:rsidR="009A5960" w:rsidRPr="004B1CC5" w:rsidRDefault="00E52A23" w:rsidP="001F3EB6">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Післяпологовий медичний огляд. Вкладиш №3 </w:t>
            </w:r>
            <w:r w:rsidRPr="00E52A23">
              <w:rPr>
                <w:rFonts w:ascii="Times New Roman" w:hAnsi="Times New Roman" w:cs="Times New Roman"/>
                <w:sz w:val="24"/>
                <w:szCs w:val="24"/>
                <w:lang w:val="uk-UA"/>
              </w:rPr>
              <w:t xml:space="preserve">до форми </w:t>
            </w:r>
            <w:r w:rsidRPr="00E52A23">
              <w:rPr>
                <w:rFonts w:ascii="Times New Roman" w:hAnsi="Times New Roman" w:cs="Times New Roman"/>
                <w:b/>
                <w:sz w:val="24"/>
                <w:szCs w:val="24"/>
                <w:lang w:val="uk-UA"/>
              </w:rPr>
              <w:t>№096-о</w:t>
            </w:r>
          </w:p>
        </w:tc>
        <w:tc>
          <w:tcPr>
            <w:tcW w:w="960" w:type="dxa"/>
          </w:tcPr>
          <w:p w:rsidR="009A5960" w:rsidRPr="004B1CC5" w:rsidRDefault="00CD1D66" w:rsidP="00CA5E1B">
            <w:pPr>
              <w:rPr>
                <w:lang w:val="uk-UA"/>
              </w:rPr>
            </w:pPr>
            <w:r w:rsidRPr="004B1CC5">
              <w:rPr>
                <w:lang w:val="uk-UA"/>
              </w:rPr>
              <w:t>штуки</w:t>
            </w:r>
          </w:p>
        </w:tc>
        <w:tc>
          <w:tcPr>
            <w:tcW w:w="960" w:type="dxa"/>
          </w:tcPr>
          <w:p w:rsidR="009A5960" w:rsidRPr="004B1CC5" w:rsidRDefault="00E52A23"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9A5960" w:rsidRPr="004B1CC5" w:rsidRDefault="009A5960" w:rsidP="00CA5E1B">
            <w:pPr>
              <w:pStyle w:val="1"/>
              <w:spacing w:line="240" w:lineRule="auto"/>
              <w:jc w:val="right"/>
              <w:rPr>
                <w:rFonts w:ascii="Times New Roman" w:hAnsi="Times New Roman" w:cs="Times New Roman"/>
                <w:sz w:val="24"/>
                <w:szCs w:val="24"/>
                <w:lang w:val="uk-UA"/>
              </w:rPr>
            </w:pPr>
          </w:p>
        </w:tc>
      </w:tr>
      <w:tr w:rsidR="001F3EB6" w:rsidRPr="004B1CC5" w:rsidTr="00B97BEE">
        <w:trPr>
          <w:trHeight w:val="315"/>
        </w:trPr>
        <w:tc>
          <w:tcPr>
            <w:tcW w:w="568" w:type="dxa"/>
          </w:tcPr>
          <w:p w:rsidR="001F3EB6" w:rsidRPr="004B1CC5" w:rsidRDefault="00F6384A"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t>49</w:t>
            </w:r>
          </w:p>
        </w:tc>
        <w:tc>
          <w:tcPr>
            <w:tcW w:w="2835" w:type="dxa"/>
          </w:tcPr>
          <w:p w:rsidR="001F3EB6" w:rsidRPr="004B1CC5" w:rsidRDefault="00F41DD6" w:rsidP="00CA5E1B">
            <w:pPr>
              <w:pStyle w:val="1"/>
              <w:spacing w:line="240" w:lineRule="auto"/>
              <w:rPr>
                <w:rFonts w:ascii="Times New Roman" w:hAnsi="Times New Roman" w:cs="Times New Roman"/>
                <w:sz w:val="24"/>
                <w:szCs w:val="24"/>
                <w:lang w:val="uk-UA"/>
              </w:rPr>
            </w:pPr>
            <w:r w:rsidRPr="00F41DD6">
              <w:rPr>
                <w:rFonts w:ascii="Times New Roman" w:hAnsi="Times New Roman" w:cs="Times New Roman"/>
                <w:sz w:val="24"/>
                <w:szCs w:val="24"/>
                <w:lang w:val="uk-UA"/>
              </w:rPr>
              <w:t>Формат А3, (дві вертикальні сторони А4 на одному листі А3), 2-х сторонній друк. Горизонтальний (альбомний). Папір  газетний (від 45г/м2)</w:t>
            </w:r>
          </w:p>
        </w:tc>
        <w:tc>
          <w:tcPr>
            <w:tcW w:w="3282" w:type="dxa"/>
            <w:shd w:val="clear" w:color="auto" w:fill="FFFFFF"/>
          </w:tcPr>
          <w:p w:rsidR="001F3EB6" w:rsidRPr="004B1CC5" w:rsidRDefault="00F41DD6" w:rsidP="00F6384A">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Щоденник медичного спостереження за вагітною. Вкладиш №4 </w:t>
            </w:r>
            <w:r w:rsidRPr="00F41DD6">
              <w:rPr>
                <w:rFonts w:ascii="Times New Roman" w:hAnsi="Times New Roman" w:cs="Times New Roman"/>
                <w:sz w:val="24"/>
                <w:szCs w:val="24"/>
                <w:lang w:val="uk-UA"/>
              </w:rPr>
              <w:t xml:space="preserve">до форми </w:t>
            </w:r>
            <w:r w:rsidRPr="00F41DD6">
              <w:rPr>
                <w:rFonts w:ascii="Times New Roman" w:hAnsi="Times New Roman" w:cs="Times New Roman"/>
                <w:b/>
                <w:sz w:val="24"/>
                <w:szCs w:val="24"/>
                <w:lang w:val="uk-UA"/>
              </w:rPr>
              <w:t>№096-о</w:t>
            </w:r>
          </w:p>
        </w:tc>
        <w:tc>
          <w:tcPr>
            <w:tcW w:w="960" w:type="dxa"/>
          </w:tcPr>
          <w:p w:rsidR="001F3EB6" w:rsidRPr="004B1CC5" w:rsidRDefault="00F6384A" w:rsidP="00CA5E1B">
            <w:pPr>
              <w:rPr>
                <w:lang w:val="uk-UA"/>
              </w:rPr>
            </w:pPr>
            <w:r w:rsidRPr="004B1CC5">
              <w:rPr>
                <w:lang w:val="uk-UA"/>
              </w:rPr>
              <w:t>штук</w:t>
            </w:r>
          </w:p>
        </w:tc>
        <w:tc>
          <w:tcPr>
            <w:tcW w:w="960" w:type="dxa"/>
          </w:tcPr>
          <w:p w:rsidR="001F3EB6" w:rsidRPr="004B1CC5" w:rsidRDefault="00E52A23"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198" w:type="dxa"/>
          </w:tcPr>
          <w:p w:rsidR="001F3EB6" w:rsidRPr="004B1CC5" w:rsidRDefault="001F3EB6" w:rsidP="00CA5E1B">
            <w:pPr>
              <w:pStyle w:val="1"/>
              <w:spacing w:line="240" w:lineRule="auto"/>
              <w:jc w:val="right"/>
              <w:rPr>
                <w:rFonts w:ascii="Times New Roman" w:hAnsi="Times New Roman" w:cs="Times New Roman"/>
                <w:sz w:val="24"/>
                <w:szCs w:val="24"/>
                <w:lang w:val="uk-UA"/>
              </w:rPr>
            </w:pPr>
          </w:p>
        </w:tc>
      </w:tr>
      <w:tr w:rsidR="001F3EB6" w:rsidRPr="004B1CC5" w:rsidTr="00B97BEE">
        <w:trPr>
          <w:trHeight w:val="315"/>
        </w:trPr>
        <w:tc>
          <w:tcPr>
            <w:tcW w:w="568" w:type="dxa"/>
          </w:tcPr>
          <w:p w:rsidR="001F3EB6" w:rsidRPr="004B1CC5" w:rsidRDefault="00F6384A" w:rsidP="00CA5E1B">
            <w:pPr>
              <w:pStyle w:val="1"/>
              <w:spacing w:line="240" w:lineRule="auto"/>
              <w:rPr>
                <w:rFonts w:ascii="Times New Roman" w:hAnsi="Times New Roman" w:cs="Times New Roman"/>
                <w:sz w:val="24"/>
                <w:szCs w:val="24"/>
                <w:lang w:val="uk-UA"/>
              </w:rPr>
            </w:pPr>
            <w:r w:rsidRPr="004B1CC5">
              <w:rPr>
                <w:rFonts w:ascii="Times New Roman" w:hAnsi="Times New Roman" w:cs="Times New Roman"/>
                <w:sz w:val="24"/>
                <w:szCs w:val="24"/>
                <w:lang w:val="uk-UA"/>
              </w:rPr>
              <w:lastRenderedPageBreak/>
              <w:t>50</w:t>
            </w:r>
          </w:p>
        </w:tc>
        <w:tc>
          <w:tcPr>
            <w:tcW w:w="2835" w:type="dxa"/>
          </w:tcPr>
          <w:p w:rsidR="001F3EB6" w:rsidRPr="004B1CC5" w:rsidRDefault="00684B74" w:rsidP="00684B74">
            <w:pPr>
              <w:pStyle w:val="1"/>
              <w:spacing w:line="240" w:lineRule="auto"/>
              <w:rPr>
                <w:rFonts w:ascii="Times New Roman" w:hAnsi="Times New Roman" w:cs="Times New Roman"/>
                <w:sz w:val="24"/>
                <w:szCs w:val="24"/>
                <w:lang w:val="uk-UA"/>
              </w:rPr>
            </w:pPr>
            <w:r w:rsidRPr="00684B74">
              <w:rPr>
                <w:rFonts w:ascii="Times New Roman" w:hAnsi="Times New Roman" w:cs="Times New Roman"/>
                <w:sz w:val="24"/>
                <w:szCs w:val="24"/>
                <w:lang w:val="uk-UA"/>
              </w:rPr>
              <w:t xml:space="preserve">Формат А4, </w:t>
            </w:r>
            <w:r>
              <w:rPr>
                <w:rFonts w:ascii="Times New Roman" w:hAnsi="Times New Roman" w:cs="Times New Roman"/>
                <w:sz w:val="24"/>
                <w:szCs w:val="24"/>
                <w:lang w:val="uk-UA"/>
              </w:rPr>
              <w:t>2-х</w:t>
            </w:r>
            <w:r w:rsidRPr="00684B74">
              <w:rPr>
                <w:rFonts w:ascii="Times New Roman" w:hAnsi="Times New Roman" w:cs="Times New Roman"/>
                <w:sz w:val="24"/>
                <w:szCs w:val="24"/>
                <w:lang w:val="uk-UA"/>
              </w:rPr>
              <w:t xml:space="preserve"> сторонній друк. Вертикальний. Папір  газетний (від 45г/м2)</w:t>
            </w:r>
          </w:p>
        </w:tc>
        <w:tc>
          <w:tcPr>
            <w:tcW w:w="3282" w:type="dxa"/>
            <w:shd w:val="clear" w:color="auto" w:fill="FFFFFF"/>
          </w:tcPr>
          <w:p w:rsidR="001F3EB6" w:rsidRPr="004B1CC5" w:rsidRDefault="00684B74" w:rsidP="00684B74">
            <w:pPr>
              <w:pStyle w:val="1"/>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кесаревого розтину. </w:t>
            </w:r>
            <w:r w:rsidRPr="00684B74">
              <w:rPr>
                <w:rFonts w:ascii="Times New Roman" w:hAnsi="Times New Roman" w:cs="Times New Roman"/>
                <w:sz w:val="24"/>
                <w:szCs w:val="24"/>
                <w:lang w:val="uk-UA"/>
              </w:rPr>
              <w:t>Вкладиш №</w:t>
            </w:r>
            <w:r>
              <w:rPr>
                <w:rFonts w:ascii="Times New Roman" w:hAnsi="Times New Roman" w:cs="Times New Roman"/>
                <w:sz w:val="24"/>
                <w:szCs w:val="24"/>
                <w:lang w:val="uk-UA"/>
              </w:rPr>
              <w:t>2</w:t>
            </w:r>
            <w:r w:rsidRPr="00684B74">
              <w:rPr>
                <w:rFonts w:ascii="Times New Roman" w:hAnsi="Times New Roman" w:cs="Times New Roman"/>
                <w:sz w:val="24"/>
                <w:szCs w:val="24"/>
                <w:lang w:val="uk-UA"/>
              </w:rPr>
              <w:t xml:space="preserve"> до форми </w:t>
            </w:r>
            <w:r w:rsidRPr="00684B74">
              <w:rPr>
                <w:rFonts w:ascii="Times New Roman" w:hAnsi="Times New Roman" w:cs="Times New Roman"/>
                <w:b/>
                <w:sz w:val="24"/>
                <w:szCs w:val="24"/>
                <w:lang w:val="uk-UA"/>
              </w:rPr>
              <w:t>№096-о</w:t>
            </w:r>
          </w:p>
        </w:tc>
        <w:tc>
          <w:tcPr>
            <w:tcW w:w="960" w:type="dxa"/>
          </w:tcPr>
          <w:p w:rsidR="001F3EB6" w:rsidRPr="004B1CC5" w:rsidRDefault="00F6384A" w:rsidP="00CA5E1B">
            <w:pPr>
              <w:rPr>
                <w:lang w:val="uk-UA"/>
              </w:rPr>
            </w:pPr>
            <w:r w:rsidRPr="004B1CC5">
              <w:rPr>
                <w:lang w:val="uk-UA"/>
              </w:rPr>
              <w:t>штук</w:t>
            </w:r>
          </w:p>
        </w:tc>
        <w:tc>
          <w:tcPr>
            <w:tcW w:w="960" w:type="dxa"/>
          </w:tcPr>
          <w:p w:rsidR="001F3EB6" w:rsidRPr="004B1CC5" w:rsidRDefault="00684B74" w:rsidP="00CA5E1B">
            <w:pPr>
              <w:pStyle w:val="1"/>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98" w:type="dxa"/>
          </w:tcPr>
          <w:p w:rsidR="001F3EB6" w:rsidRPr="004B1CC5" w:rsidRDefault="001F3EB6" w:rsidP="00CA5E1B">
            <w:pPr>
              <w:pStyle w:val="1"/>
              <w:spacing w:line="240" w:lineRule="auto"/>
              <w:jc w:val="right"/>
              <w:rPr>
                <w:rFonts w:ascii="Times New Roman" w:hAnsi="Times New Roman" w:cs="Times New Roman"/>
                <w:sz w:val="24"/>
                <w:szCs w:val="24"/>
                <w:lang w:val="uk-UA"/>
              </w:rPr>
            </w:pPr>
          </w:p>
        </w:tc>
      </w:tr>
    </w:tbl>
    <w:p w:rsidR="00B97BEE" w:rsidRPr="004B1CC5" w:rsidRDefault="00B97BEE" w:rsidP="00B97BEE">
      <w:pPr>
        <w:ind w:firstLine="567"/>
        <w:rPr>
          <w:b/>
          <w:i/>
          <w:lang w:val="uk-UA"/>
        </w:rPr>
      </w:pPr>
      <w:bookmarkStart w:id="0" w:name="_GoBack"/>
      <w:bookmarkEnd w:id="0"/>
    </w:p>
    <w:p w:rsidR="00781394" w:rsidRPr="004B1CC5" w:rsidRDefault="00B97BEE" w:rsidP="00B97BEE">
      <w:pPr>
        <w:ind w:firstLine="567"/>
        <w:rPr>
          <w:b/>
          <w:i/>
          <w:lang w:val="uk-UA"/>
        </w:rPr>
      </w:pPr>
      <w:r w:rsidRPr="004B1CC5">
        <w:rPr>
          <w:b/>
          <w:i/>
          <w:lang w:val="uk-UA"/>
        </w:rPr>
        <w:t>Усі зразки бланків додано окремим файлом «Зразки бланків»</w:t>
      </w:r>
    </w:p>
    <w:p w:rsidR="00781394" w:rsidRPr="004B1CC5" w:rsidRDefault="00781394" w:rsidP="00781394">
      <w:pPr>
        <w:jc w:val="both"/>
        <w:rPr>
          <w:lang w:val="uk-UA"/>
        </w:rPr>
      </w:pPr>
    </w:p>
    <w:p w:rsidR="00B97BEE" w:rsidRPr="004B1CC5" w:rsidRDefault="00B97BEE" w:rsidP="00B97BEE">
      <w:pPr>
        <w:jc w:val="both"/>
        <w:rPr>
          <w:b/>
          <w:position w:val="-2"/>
          <w:lang w:val="uk-UA"/>
        </w:rPr>
      </w:pPr>
      <w:r w:rsidRPr="004B1CC5">
        <w:rPr>
          <w:b/>
          <w:position w:val="-2"/>
          <w:lang w:val="uk-UA"/>
        </w:rPr>
        <w:t>I. Загальні вимоги.</w:t>
      </w:r>
    </w:p>
    <w:p w:rsidR="00B97BEE" w:rsidRPr="004B1CC5" w:rsidRDefault="00B97BEE" w:rsidP="00B97BEE">
      <w:pPr>
        <w:jc w:val="both"/>
        <w:rPr>
          <w:position w:val="-2"/>
          <w:lang w:val="uk-UA"/>
        </w:rPr>
      </w:pPr>
      <w:r w:rsidRPr="004B1CC5">
        <w:rPr>
          <w:position w:val="-2"/>
          <w:lang w:val="uk-UA"/>
        </w:rPr>
        <w:t>1. Товар повинен відповідати вимогам чинних в Україні, нормативних документів (державним стандартам (ДСТУ), технічним умовам (ТУ) та іншим нормам, встановленим чинним законодавством України) для даного виду Товару.</w:t>
      </w:r>
    </w:p>
    <w:p w:rsidR="00B97BEE" w:rsidRPr="004B1CC5" w:rsidRDefault="00B97BEE" w:rsidP="00B97BEE">
      <w:pPr>
        <w:jc w:val="both"/>
        <w:rPr>
          <w:position w:val="-2"/>
          <w:lang w:val="uk-UA"/>
        </w:rPr>
      </w:pPr>
      <w:r w:rsidRPr="004B1CC5">
        <w:rPr>
          <w:position w:val="-2"/>
          <w:lang w:val="uk-UA"/>
        </w:rPr>
        <w:t>2. Всі бланки мають бути віддруковані за зразками форм медичної документації, затвердженими наказами МОЗ України,</w:t>
      </w:r>
      <w:r w:rsidRPr="004B1CC5">
        <w:rPr>
          <w:lang w:val="uk-UA"/>
        </w:rPr>
        <w:t xml:space="preserve"> </w:t>
      </w:r>
      <w:proofErr w:type="spellStart"/>
      <w:r w:rsidRPr="004B1CC5">
        <w:rPr>
          <w:position w:val="-2"/>
          <w:lang w:val="uk-UA"/>
        </w:rPr>
        <w:t>Держстату</w:t>
      </w:r>
      <w:proofErr w:type="spellEnd"/>
      <w:r w:rsidRPr="004B1CC5">
        <w:rPr>
          <w:position w:val="-2"/>
          <w:lang w:val="uk-UA"/>
        </w:rPr>
        <w:t xml:space="preserve"> зі змінами, чинними на теперішній час та за зразками власного дизайну Замовника .</w:t>
      </w:r>
    </w:p>
    <w:p w:rsidR="00B97BEE" w:rsidRPr="004B1CC5" w:rsidRDefault="00B97BEE" w:rsidP="00B97BEE">
      <w:pPr>
        <w:jc w:val="both"/>
        <w:rPr>
          <w:position w:val="-2"/>
          <w:lang w:val="uk-UA"/>
        </w:rPr>
      </w:pPr>
      <w:r w:rsidRPr="004B1CC5">
        <w:rPr>
          <w:position w:val="-2"/>
          <w:lang w:val="uk-UA"/>
        </w:rPr>
        <w:t xml:space="preserve">3. Перед тим як виконати замовлення, надати всі види бланків в одному екземплярі для узгодження, з метою недопущення помилок при друкуванні на електронну адресу уповноваженої особи Замовника. </w:t>
      </w:r>
    </w:p>
    <w:p w:rsidR="00B97BEE" w:rsidRPr="004B1CC5" w:rsidRDefault="00B97BEE" w:rsidP="00B97BEE">
      <w:pPr>
        <w:jc w:val="both"/>
        <w:rPr>
          <w:position w:val="-2"/>
          <w:lang w:val="uk-UA"/>
        </w:rPr>
      </w:pPr>
      <w:r w:rsidRPr="004B1CC5">
        <w:rPr>
          <w:position w:val="-2"/>
          <w:lang w:val="uk-UA"/>
        </w:rPr>
        <w:t xml:space="preserve">4. Товар повинен бути без видимих недоліків, а саме пошкоджень, потертостей, </w:t>
      </w:r>
      <w:proofErr w:type="spellStart"/>
      <w:r w:rsidRPr="004B1CC5">
        <w:rPr>
          <w:position w:val="-2"/>
          <w:lang w:val="uk-UA"/>
        </w:rPr>
        <w:t>тріщин</w:t>
      </w:r>
      <w:proofErr w:type="spellEnd"/>
      <w:r w:rsidRPr="004B1CC5">
        <w:rPr>
          <w:position w:val="-2"/>
          <w:lang w:val="uk-UA"/>
        </w:rPr>
        <w:t xml:space="preserve">, подряпин, плям або розводів. У разі виявлення недоліків при поставці товару (постачання товару не належної якості та ін.), Постачальник зобов’язується усунути їх або замінити Товар на новий протягом </w:t>
      </w:r>
      <w:r w:rsidR="00EE12F2" w:rsidRPr="004B1CC5">
        <w:rPr>
          <w:position w:val="-2"/>
          <w:lang w:val="uk-UA"/>
        </w:rPr>
        <w:t>3</w:t>
      </w:r>
      <w:r w:rsidRPr="004B1CC5">
        <w:rPr>
          <w:position w:val="-2"/>
          <w:lang w:val="uk-UA"/>
        </w:rPr>
        <w:t xml:space="preserve">-х робочих днів з дати виставлення претензії Замовником. </w:t>
      </w:r>
    </w:p>
    <w:p w:rsidR="00B97BEE" w:rsidRPr="004B1CC5" w:rsidRDefault="00B97BEE" w:rsidP="00B97BEE">
      <w:pPr>
        <w:jc w:val="both"/>
        <w:rPr>
          <w:position w:val="-2"/>
          <w:lang w:val="uk-UA"/>
        </w:rPr>
      </w:pPr>
      <w:r w:rsidRPr="004B1CC5">
        <w:rPr>
          <w:position w:val="-2"/>
          <w:lang w:val="uk-UA"/>
        </w:rPr>
        <w:t xml:space="preserve">5.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 </w:t>
      </w:r>
    </w:p>
    <w:p w:rsidR="00B97BEE" w:rsidRPr="004B1CC5" w:rsidRDefault="00B97BEE" w:rsidP="00B97BEE">
      <w:pPr>
        <w:jc w:val="both"/>
        <w:rPr>
          <w:position w:val="-2"/>
          <w:lang w:val="uk-UA"/>
        </w:rPr>
      </w:pPr>
      <w:r w:rsidRPr="004B1CC5">
        <w:rPr>
          <w:position w:val="-2"/>
          <w:lang w:val="uk-UA"/>
        </w:rPr>
        <w:t xml:space="preserve">6.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товару, страхування та таке інше.. </w:t>
      </w:r>
    </w:p>
    <w:p w:rsidR="00B97BEE" w:rsidRPr="004B1CC5" w:rsidRDefault="00B97BEE" w:rsidP="00B97BEE">
      <w:pPr>
        <w:jc w:val="both"/>
        <w:rPr>
          <w:position w:val="-2"/>
          <w:lang w:val="uk-UA"/>
        </w:rPr>
      </w:pPr>
      <w:r w:rsidRPr="004B1CC5">
        <w:rPr>
          <w:position w:val="-2"/>
          <w:lang w:val="uk-UA"/>
        </w:rPr>
        <w:t>7. Надати таблицю відповідності технічним вимогам.</w:t>
      </w:r>
    </w:p>
    <w:p w:rsidR="00BF3DAB" w:rsidRPr="004B1CC5" w:rsidRDefault="00B97BEE" w:rsidP="00B97BEE">
      <w:pPr>
        <w:jc w:val="both"/>
        <w:rPr>
          <w:position w:val="-2"/>
          <w:lang w:val="uk-UA"/>
        </w:rPr>
      </w:pPr>
      <w:r w:rsidRPr="004B1CC5">
        <w:rPr>
          <w:position w:val="-2"/>
          <w:lang w:val="uk-UA"/>
        </w:rPr>
        <w:t>8. Технічні, якісні характеристики товару за предметом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B97BEE" w:rsidRPr="004B1CC5" w:rsidRDefault="00B97BEE" w:rsidP="00B97BEE">
      <w:pPr>
        <w:jc w:val="both"/>
        <w:rPr>
          <w:position w:val="-2"/>
          <w:lang w:val="uk-UA"/>
        </w:rPr>
      </w:pPr>
      <w:r w:rsidRPr="004B1CC5">
        <w:rPr>
          <w:position w:val="-2"/>
          <w:lang w:val="uk-UA"/>
        </w:rPr>
        <w:t>9. Поставка Товару здійснюється</w:t>
      </w:r>
      <w:r w:rsidR="00526C42" w:rsidRPr="004B1CC5">
        <w:rPr>
          <w:position w:val="-2"/>
          <w:lang w:val="uk-UA"/>
        </w:rPr>
        <w:t xml:space="preserve"> окремими па</w:t>
      </w:r>
      <w:r w:rsidR="009E5F59">
        <w:rPr>
          <w:position w:val="-2"/>
          <w:lang w:val="uk-UA"/>
        </w:rPr>
        <w:t>р</w:t>
      </w:r>
      <w:r w:rsidR="00526C42" w:rsidRPr="004B1CC5">
        <w:rPr>
          <w:position w:val="-2"/>
          <w:lang w:val="uk-UA"/>
        </w:rPr>
        <w:t>тіями</w:t>
      </w:r>
      <w:r w:rsidRPr="004B1CC5">
        <w:rPr>
          <w:position w:val="-2"/>
          <w:lang w:val="uk-UA"/>
        </w:rPr>
        <w:t>, протягом 7 календарних днів з моменту отримання замовлення Постачальником.</w:t>
      </w:r>
    </w:p>
    <w:p w:rsidR="00B97BEE" w:rsidRPr="004B1CC5" w:rsidRDefault="00B97BEE" w:rsidP="00B97BEE">
      <w:pPr>
        <w:jc w:val="both"/>
        <w:rPr>
          <w:position w:val="-2"/>
          <w:lang w:val="uk-UA"/>
        </w:rPr>
      </w:pPr>
      <w:r w:rsidRPr="004B1CC5">
        <w:rPr>
          <w:position w:val="-2"/>
          <w:lang w:val="uk-UA"/>
        </w:rPr>
        <w:t xml:space="preserve">10. Місце поставки: Миколаївська обл., </w:t>
      </w:r>
      <w:proofErr w:type="spellStart"/>
      <w:r w:rsidRPr="004B1CC5">
        <w:rPr>
          <w:position w:val="-2"/>
          <w:lang w:val="uk-UA"/>
        </w:rPr>
        <w:t>м.Южноукраїнськ</w:t>
      </w:r>
      <w:proofErr w:type="spellEnd"/>
      <w:r w:rsidRPr="004B1CC5">
        <w:rPr>
          <w:position w:val="-2"/>
          <w:lang w:val="uk-UA"/>
        </w:rPr>
        <w:t>, вул. Миру, 3</w:t>
      </w:r>
    </w:p>
    <w:p w:rsidR="00B97BEE" w:rsidRPr="004B1CC5" w:rsidRDefault="00B97BEE" w:rsidP="00B97BEE">
      <w:pPr>
        <w:jc w:val="both"/>
        <w:rPr>
          <w:position w:val="-2"/>
          <w:lang w:val="uk-UA"/>
        </w:rPr>
      </w:pPr>
    </w:p>
    <w:p w:rsidR="00B97BEE" w:rsidRPr="004B1CC5" w:rsidRDefault="00B97BEE" w:rsidP="00B97BEE">
      <w:pPr>
        <w:jc w:val="both"/>
        <w:rPr>
          <w:b/>
          <w:position w:val="-2"/>
          <w:lang w:val="uk-UA"/>
        </w:rPr>
      </w:pPr>
      <w:r w:rsidRPr="004B1CC5">
        <w:rPr>
          <w:b/>
          <w:position w:val="-2"/>
          <w:lang w:val="uk-UA"/>
        </w:rPr>
        <w:t>II. Документи для підтвердження вимог.</w:t>
      </w:r>
    </w:p>
    <w:p w:rsidR="00B97BEE" w:rsidRPr="004B1CC5" w:rsidRDefault="00B97BEE" w:rsidP="00B97BEE">
      <w:pPr>
        <w:jc w:val="both"/>
        <w:rPr>
          <w:position w:val="-2"/>
          <w:lang w:val="uk-UA"/>
        </w:rPr>
      </w:pPr>
    </w:p>
    <w:p w:rsidR="00B97BEE" w:rsidRPr="004B1CC5" w:rsidRDefault="00B97BEE" w:rsidP="00B97BEE">
      <w:pPr>
        <w:jc w:val="both"/>
        <w:rPr>
          <w:position w:val="-2"/>
          <w:lang w:val="uk-UA"/>
        </w:rPr>
      </w:pPr>
      <w:r w:rsidRPr="004B1CC5">
        <w:rPr>
          <w:position w:val="-2"/>
          <w:lang w:val="uk-UA"/>
        </w:rPr>
        <w:t>1. У складі своєї тендерної пропозиції Учасник повинен надати гарантійний лист, яким гарантується можливість поставки Учаснику товару, що є предметом закупівлі, у необхідній кількості, належної якості, з посиланням на номер оголошення про проведення процедури закупівлі.</w:t>
      </w:r>
    </w:p>
    <w:p w:rsidR="00B97BEE" w:rsidRPr="004B1CC5" w:rsidRDefault="00B97BEE" w:rsidP="00B97BEE">
      <w:pPr>
        <w:jc w:val="both"/>
        <w:rPr>
          <w:position w:val="-2"/>
          <w:lang w:val="uk-UA"/>
        </w:rPr>
      </w:pPr>
      <w:r w:rsidRPr="004B1CC5">
        <w:rPr>
          <w:position w:val="-2"/>
          <w:lang w:val="uk-UA"/>
        </w:rPr>
        <w:t>2. У складі своєї тендерної пропозиції Учасник повинен надати гарантійний лист у якому погоджується, що поставка товару буде відбуватися партіями відповідно до потреб Замовника.</w:t>
      </w:r>
    </w:p>
    <w:p w:rsidR="00B97BEE" w:rsidRPr="004B1CC5" w:rsidRDefault="00B97BEE" w:rsidP="00B97BEE">
      <w:pPr>
        <w:jc w:val="both"/>
        <w:rPr>
          <w:position w:val="-2"/>
          <w:lang w:val="uk-UA"/>
        </w:rPr>
      </w:pPr>
      <w:r w:rsidRPr="004B1CC5">
        <w:rPr>
          <w:position w:val="-2"/>
          <w:lang w:val="uk-UA"/>
        </w:rPr>
        <w:t>3. У складі своєї тендерної пропозиції Учасник повинен надати</w:t>
      </w:r>
      <w:r w:rsidRPr="004B1CC5">
        <w:rPr>
          <w:lang w:val="uk-UA"/>
        </w:rPr>
        <w:t xml:space="preserve"> </w:t>
      </w:r>
      <w:r w:rsidRPr="004B1CC5">
        <w:rPr>
          <w:position w:val="-2"/>
          <w:lang w:val="uk-UA"/>
        </w:rPr>
        <w:t>гарантійний лист щодо додержання вимог чинного законодавства із захисту довкілля.</w:t>
      </w:r>
    </w:p>
    <w:p w:rsidR="000B09D4" w:rsidRPr="004B1CC5" w:rsidRDefault="000B09D4" w:rsidP="00781394">
      <w:pPr>
        <w:jc w:val="both"/>
        <w:rPr>
          <w:position w:val="-2"/>
          <w:lang w:val="uk-UA"/>
        </w:rPr>
      </w:pPr>
    </w:p>
    <w:p w:rsidR="00781394" w:rsidRPr="004B1CC5" w:rsidRDefault="00781394" w:rsidP="00781394">
      <w:pPr>
        <w:suppressAutoHyphens/>
        <w:autoSpaceDN w:val="0"/>
        <w:ind w:left="360"/>
        <w:jc w:val="both"/>
        <w:textAlignment w:val="baseline"/>
        <w:rPr>
          <w:rFonts w:eastAsia="Calibri" w:cs="Arial"/>
          <w:b/>
          <w:color w:val="000000"/>
          <w:kern w:val="3"/>
          <w:lang w:val="uk-UA" w:eastAsia="en-US"/>
        </w:rPr>
      </w:pPr>
      <w:r w:rsidRPr="004B1CC5">
        <w:rPr>
          <w:i/>
          <w:kern w:val="3"/>
          <w:position w:val="-2"/>
          <w:lang w:val="uk-UA" w:eastAsia="ar-SA"/>
        </w:rPr>
        <w:t xml:space="preserve">Товар, запропонований Учасником, повинен повністю відповідати технічним вимогам, встановленим у цьому додатку до документації. Невідповідність запропонованого Учасником товару, встановленим технічним вимогам розцінюється як </w:t>
      </w:r>
      <w:r w:rsidR="00B97BEE" w:rsidRPr="004B1CC5">
        <w:rPr>
          <w:i/>
          <w:kern w:val="3"/>
          <w:position w:val="-2"/>
          <w:lang w:val="uk-UA" w:eastAsia="ar-SA"/>
        </w:rPr>
        <w:t>невідповідність</w:t>
      </w:r>
      <w:r w:rsidR="000B09D4" w:rsidRPr="004B1CC5">
        <w:rPr>
          <w:i/>
          <w:kern w:val="3"/>
          <w:position w:val="-2"/>
          <w:lang w:val="uk-UA" w:eastAsia="ar-SA"/>
        </w:rPr>
        <w:t xml:space="preserve"> умовам технічної специфікації та іншим вимогам щодо предмета закупівлі тендерної документації</w:t>
      </w:r>
      <w:r w:rsidRPr="004B1CC5">
        <w:rPr>
          <w:i/>
          <w:kern w:val="3"/>
          <w:position w:val="-2"/>
          <w:lang w:val="uk-UA" w:eastAsia="ar-SA"/>
        </w:rPr>
        <w:t>.</w:t>
      </w:r>
    </w:p>
    <w:p w:rsidR="00236DF1" w:rsidRPr="00B97BEE" w:rsidRDefault="00236DF1" w:rsidP="00F600E7">
      <w:pPr>
        <w:ind w:firstLine="851"/>
        <w:jc w:val="both"/>
        <w:rPr>
          <w:sz w:val="22"/>
          <w:szCs w:val="22"/>
          <w:lang w:val="uk-UA"/>
        </w:rPr>
      </w:pPr>
    </w:p>
    <w:sectPr w:rsidR="00236DF1" w:rsidRPr="00B97BEE" w:rsidSect="00781394">
      <w:pgSz w:w="11906" w:h="16838"/>
      <w:pgMar w:top="426"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75AD2"/>
    <w:multiLevelType w:val="hybridMultilevel"/>
    <w:tmpl w:val="C636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27C9A"/>
    <w:multiLevelType w:val="hybridMultilevel"/>
    <w:tmpl w:val="0776B54C"/>
    <w:lvl w:ilvl="0" w:tplc="CA8AB884">
      <w:start w:val="1"/>
      <w:numFmt w:val="decimal"/>
      <w:lvlText w:val="%1."/>
      <w:lvlJc w:val="left"/>
      <w:pPr>
        <w:ind w:left="786" w:hanging="360"/>
      </w:pPr>
      <w:rPr>
        <w:rFonts w:ascii="Times New Roman" w:eastAsia="Times New Roman" w:hAnsi="Times New Roman" w:cs="Arial"/>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69"/>
    <w:rsid w:val="00002C4E"/>
    <w:rsid w:val="00003B8D"/>
    <w:rsid w:val="0001042F"/>
    <w:rsid w:val="000171EE"/>
    <w:rsid w:val="0002192A"/>
    <w:rsid w:val="00030553"/>
    <w:rsid w:val="00047095"/>
    <w:rsid w:val="0005093E"/>
    <w:rsid w:val="0005520A"/>
    <w:rsid w:val="000656AF"/>
    <w:rsid w:val="00065E79"/>
    <w:rsid w:val="00083BE0"/>
    <w:rsid w:val="00084E65"/>
    <w:rsid w:val="0008644D"/>
    <w:rsid w:val="000919B8"/>
    <w:rsid w:val="000A60DE"/>
    <w:rsid w:val="000B09D4"/>
    <w:rsid w:val="000B1D3E"/>
    <w:rsid w:val="000B6286"/>
    <w:rsid w:val="000C4872"/>
    <w:rsid w:val="00105261"/>
    <w:rsid w:val="0015652E"/>
    <w:rsid w:val="00156F76"/>
    <w:rsid w:val="00177528"/>
    <w:rsid w:val="00183559"/>
    <w:rsid w:val="00186793"/>
    <w:rsid w:val="001B01D3"/>
    <w:rsid w:val="001B4A6D"/>
    <w:rsid w:val="001C2E79"/>
    <w:rsid w:val="001D43FF"/>
    <w:rsid w:val="001E74E0"/>
    <w:rsid w:val="001F20C2"/>
    <w:rsid w:val="001F345C"/>
    <w:rsid w:val="001F3EB6"/>
    <w:rsid w:val="00205CB6"/>
    <w:rsid w:val="002067CE"/>
    <w:rsid w:val="00236DF1"/>
    <w:rsid w:val="00237885"/>
    <w:rsid w:val="0024074D"/>
    <w:rsid w:val="00244D26"/>
    <w:rsid w:val="00246C99"/>
    <w:rsid w:val="002738FC"/>
    <w:rsid w:val="00284EBF"/>
    <w:rsid w:val="002A4947"/>
    <w:rsid w:val="002A7BBD"/>
    <w:rsid w:val="002C5BD9"/>
    <w:rsid w:val="002E49C8"/>
    <w:rsid w:val="002F27DE"/>
    <w:rsid w:val="002F5F0E"/>
    <w:rsid w:val="003041DC"/>
    <w:rsid w:val="00337B67"/>
    <w:rsid w:val="0034116A"/>
    <w:rsid w:val="00343251"/>
    <w:rsid w:val="003440C5"/>
    <w:rsid w:val="00344D7D"/>
    <w:rsid w:val="0035046B"/>
    <w:rsid w:val="0036270F"/>
    <w:rsid w:val="00363605"/>
    <w:rsid w:val="003A28CD"/>
    <w:rsid w:val="003B09A2"/>
    <w:rsid w:val="003C2041"/>
    <w:rsid w:val="003C43A0"/>
    <w:rsid w:val="003D411F"/>
    <w:rsid w:val="003F17B2"/>
    <w:rsid w:val="00400929"/>
    <w:rsid w:val="00425483"/>
    <w:rsid w:val="0043339E"/>
    <w:rsid w:val="00433859"/>
    <w:rsid w:val="0049091B"/>
    <w:rsid w:val="00491E04"/>
    <w:rsid w:val="004B1CC5"/>
    <w:rsid w:val="004D38B9"/>
    <w:rsid w:val="004E3C97"/>
    <w:rsid w:val="00502CB4"/>
    <w:rsid w:val="00505275"/>
    <w:rsid w:val="00511173"/>
    <w:rsid w:val="005227FE"/>
    <w:rsid w:val="00524877"/>
    <w:rsid w:val="00524FF9"/>
    <w:rsid w:val="00526C42"/>
    <w:rsid w:val="00543544"/>
    <w:rsid w:val="005467F9"/>
    <w:rsid w:val="0058312E"/>
    <w:rsid w:val="00584515"/>
    <w:rsid w:val="005876C6"/>
    <w:rsid w:val="005D6BBC"/>
    <w:rsid w:val="005F390E"/>
    <w:rsid w:val="005F63F0"/>
    <w:rsid w:val="006221CB"/>
    <w:rsid w:val="00684B74"/>
    <w:rsid w:val="0068633D"/>
    <w:rsid w:val="006B017C"/>
    <w:rsid w:val="006B1E6D"/>
    <w:rsid w:val="006F257E"/>
    <w:rsid w:val="006F6C6C"/>
    <w:rsid w:val="00727F5B"/>
    <w:rsid w:val="007416E8"/>
    <w:rsid w:val="00743091"/>
    <w:rsid w:val="00750815"/>
    <w:rsid w:val="0075702F"/>
    <w:rsid w:val="00772AAC"/>
    <w:rsid w:val="00781394"/>
    <w:rsid w:val="00781CCC"/>
    <w:rsid w:val="007A25CD"/>
    <w:rsid w:val="007B0927"/>
    <w:rsid w:val="007C6F4C"/>
    <w:rsid w:val="007D4F6D"/>
    <w:rsid w:val="007D7AFF"/>
    <w:rsid w:val="007E1442"/>
    <w:rsid w:val="007F64B8"/>
    <w:rsid w:val="00837F35"/>
    <w:rsid w:val="00841239"/>
    <w:rsid w:val="00846C3F"/>
    <w:rsid w:val="00851369"/>
    <w:rsid w:val="008847C7"/>
    <w:rsid w:val="008A35C4"/>
    <w:rsid w:val="008B4540"/>
    <w:rsid w:val="008C0DA1"/>
    <w:rsid w:val="008D7721"/>
    <w:rsid w:val="008E5FA8"/>
    <w:rsid w:val="0090487F"/>
    <w:rsid w:val="00934929"/>
    <w:rsid w:val="0094626D"/>
    <w:rsid w:val="009543C4"/>
    <w:rsid w:val="00955AFF"/>
    <w:rsid w:val="00960643"/>
    <w:rsid w:val="009A0DE7"/>
    <w:rsid w:val="009A5960"/>
    <w:rsid w:val="009E1336"/>
    <w:rsid w:val="009E3563"/>
    <w:rsid w:val="009E5F59"/>
    <w:rsid w:val="009F75D7"/>
    <w:rsid w:val="00A40883"/>
    <w:rsid w:val="00A55616"/>
    <w:rsid w:val="00A6576B"/>
    <w:rsid w:val="00A7135D"/>
    <w:rsid w:val="00A80BA4"/>
    <w:rsid w:val="00A90D15"/>
    <w:rsid w:val="00AB752C"/>
    <w:rsid w:val="00AF5490"/>
    <w:rsid w:val="00B54B6E"/>
    <w:rsid w:val="00B8376B"/>
    <w:rsid w:val="00B858D2"/>
    <w:rsid w:val="00B85B63"/>
    <w:rsid w:val="00B86304"/>
    <w:rsid w:val="00B87311"/>
    <w:rsid w:val="00B97BEE"/>
    <w:rsid w:val="00BA3B54"/>
    <w:rsid w:val="00BA6067"/>
    <w:rsid w:val="00BB6CE6"/>
    <w:rsid w:val="00BB7046"/>
    <w:rsid w:val="00BF3938"/>
    <w:rsid w:val="00BF3DAB"/>
    <w:rsid w:val="00BF67B3"/>
    <w:rsid w:val="00C00A68"/>
    <w:rsid w:val="00C00A92"/>
    <w:rsid w:val="00C01B11"/>
    <w:rsid w:val="00C16D40"/>
    <w:rsid w:val="00C24A39"/>
    <w:rsid w:val="00C25179"/>
    <w:rsid w:val="00C33CD5"/>
    <w:rsid w:val="00C379D2"/>
    <w:rsid w:val="00C51AA2"/>
    <w:rsid w:val="00C53BBC"/>
    <w:rsid w:val="00CA5E1B"/>
    <w:rsid w:val="00CD1D66"/>
    <w:rsid w:val="00CD27B5"/>
    <w:rsid w:val="00D14102"/>
    <w:rsid w:val="00D45FE1"/>
    <w:rsid w:val="00D46641"/>
    <w:rsid w:val="00D518F7"/>
    <w:rsid w:val="00D61140"/>
    <w:rsid w:val="00D81340"/>
    <w:rsid w:val="00D9010C"/>
    <w:rsid w:val="00D914F7"/>
    <w:rsid w:val="00D945E5"/>
    <w:rsid w:val="00D97876"/>
    <w:rsid w:val="00DA3F47"/>
    <w:rsid w:val="00DA5A13"/>
    <w:rsid w:val="00DA6003"/>
    <w:rsid w:val="00DD79FF"/>
    <w:rsid w:val="00DF4DC4"/>
    <w:rsid w:val="00E1774D"/>
    <w:rsid w:val="00E26114"/>
    <w:rsid w:val="00E26861"/>
    <w:rsid w:val="00E41EF1"/>
    <w:rsid w:val="00E43FD8"/>
    <w:rsid w:val="00E47843"/>
    <w:rsid w:val="00E52A23"/>
    <w:rsid w:val="00E776F4"/>
    <w:rsid w:val="00E87410"/>
    <w:rsid w:val="00EA0F79"/>
    <w:rsid w:val="00EA34BA"/>
    <w:rsid w:val="00EA5949"/>
    <w:rsid w:val="00EC01B9"/>
    <w:rsid w:val="00EC295F"/>
    <w:rsid w:val="00ED2369"/>
    <w:rsid w:val="00ED3D7A"/>
    <w:rsid w:val="00ED4257"/>
    <w:rsid w:val="00ED4F95"/>
    <w:rsid w:val="00ED77D7"/>
    <w:rsid w:val="00EE12F2"/>
    <w:rsid w:val="00EE27CD"/>
    <w:rsid w:val="00EE5918"/>
    <w:rsid w:val="00EE7E7D"/>
    <w:rsid w:val="00F004E2"/>
    <w:rsid w:val="00F017BB"/>
    <w:rsid w:val="00F03231"/>
    <w:rsid w:val="00F1513F"/>
    <w:rsid w:val="00F26B86"/>
    <w:rsid w:val="00F312E3"/>
    <w:rsid w:val="00F41DD6"/>
    <w:rsid w:val="00F46AA4"/>
    <w:rsid w:val="00F600E7"/>
    <w:rsid w:val="00F6384A"/>
    <w:rsid w:val="00F94667"/>
    <w:rsid w:val="00FC4972"/>
    <w:rsid w:val="00FF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0ADD"/>
  <w15:docId w15:val="{F4017F75-82F7-4B77-9710-6F87E039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3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2369"/>
    <w:pPr>
      <w:tabs>
        <w:tab w:val="center" w:pos="4153"/>
        <w:tab w:val="right" w:pos="8306"/>
      </w:tabs>
    </w:pPr>
    <w:rPr>
      <w:sz w:val="20"/>
      <w:szCs w:val="20"/>
    </w:rPr>
  </w:style>
  <w:style w:type="character" w:customStyle="1" w:styleId="a4">
    <w:name w:val="Верхний колонтитул Знак"/>
    <w:basedOn w:val="a0"/>
    <w:link w:val="a3"/>
    <w:rsid w:val="00ED2369"/>
    <w:rPr>
      <w:rFonts w:ascii="Times New Roman" w:eastAsia="Times New Roman" w:hAnsi="Times New Roman" w:cs="Times New Roman"/>
      <w:sz w:val="20"/>
      <w:szCs w:val="20"/>
      <w:lang w:eastAsia="ru-RU"/>
    </w:rPr>
  </w:style>
  <w:style w:type="table" w:styleId="a5">
    <w:name w:val="Table Grid"/>
    <w:basedOn w:val="a1"/>
    <w:uiPriority w:val="59"/>
    <w:rsid w:val="00ED23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D2369"/>
    <w:rPr>
      <w:color w:val="0000FF"/>
      <w:u w:val="single"/>
    </w:rPr>
  </w:style>
  <w:style w:type="character" w:customStyle="1" w:styleId="apple-converted-space">
    <w:name w:val="apple-converted-space"/>
    <w:basedOn w:val="a0"/>
    <w:rsid w:val="00ED2369"/>
  </w:style>
  <w:style w:type="paragraph" w:styleId="a7">
    <w:name w:val="No Spacing"/>
    <w:uiPriority w:val="1"/>
    <w:qFormat/>
    <w:rsid w:val="00EA0F79"/>
    <w:pPr>
      <w:spacing w:after="0" w:line="240" w:lineRule="auto"/>
    </w:pPr>
  </w:style>
  <w:style w:type="paragraph" w:styleId="a8">
    <w:name w:val="List Paragraph"/>
    <w:aliases w:val="AC List 01,название табл/рис,Список уровня 2,Bullet Number,Bullet 1,Use Case List Paragraph,lp1,lp11,List Paragraph11,EBRD List,заголовок 1.1"/>
    <w:basedOn w:val="a"/>
    <w:uiPriority w:val="99"/>
    <w:qFormat/>
    <w:rsid w:val="00236DF1"/>
    <w:pPr>
      <w:ind w:left="720"/>
      <w:contextualSpacing/>
    </w:pPr>
  </w:style>
  <w:style w:type="paragraph" w:styleId="a9">
    <w:name w:val="Balloon Text"/>
    <w:basedOn w:val="a"/>
    <w:link w:val="aa"/>
    <w:uiPriority w:val="99"/>
    <w:semiHidden/>
    <w:unhideWhenUsed/>
    <w:rsid w:val="000B09D4"/>
    <w:rPr>
      <w:rFonts w:ascii="Segoe UI" w:hAnsi="Segoe UI" w:cs="Segoe UI"/>
      <w:sz w:val="18"/>
      <w:szCs w:val="18"/>
    </w:rPr>
  </w:style>
  <w:style w:type="character" w:customStyle="1" w:styleId="aa">
    <w:name w:val="Текст выноски Знак"/>
    <w:basedOn w:val="a0"/>
    <w:link w:val="a9"/>
    <w:uiPriority w:val="99"/>
    <w:semiHidden/>
    <w:rsid w:val="000B09D4"/>
    <w:rPr>
      <w:rFonts w:ascii="Segoe UI" w:eastAsia="Times New Roman" w:hAnsi="Segoe UI" w:cs="Segoe UI"/>
      <w:sz w:val="18"/>
      <w:szCs w:val="18"/>
      <w:lang w:eastAsia="ru-RU"/>
    </w:rPr>
  </w:style>
  <w:style w:type="paragraph" w:customStyle="1" w:styleId="1">
    <w:name w:val="Обычный1"/>
    <w:link w:val="10"/>
    <w:uiPriority w:val="99"/>
    <w:rsid w:val="00B97BEE"/>
    <w:pPr>
      <w:spacing w:after="0"/>
    </w:pPr>
    <w:rPr>
      <w:rFonts w:ascii="Arial" w:eastAsia="Arial" w:hAnsi="Arial" w:cs="Arial"/>
      <w:color w:val="000000"/>
      <w:lang w:eastAsia="ru-RU"/>
    </w:rPr>
  </w:style>
  <w:style w:type="character" w:customStyle="1" w:styleId="10">
    <w:name w:val="Обычный1 Знак"/>
    <w:link w:val="1"/>
    <w:uiPriority w:val="99"/>
    <w:locked/>
    <w:rsid w:val="00B97BEE"/>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557D-B90D-4DF2-B28D-BB19F6AA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cp:lastModifiedBy>
  <cp:revision>92</cp:revision>
  <cp:lastPrinted>2024-02-28T12:05:00Z</cp:lastPrinted>
  <dcterms:created xsi:type="dcterms:W3CDTF">2024-02-26T12:42:00Z</dcterms:created>
  <dcterms:modified xsi:type="dcterms:W3CDTF">2024-04-18T08:50:00Z</dcterms:modified>
</cp:coreProperties>
</file>