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B42430">
              <w:rPr>
                <w:rFonts w:ascii="Times New Roman" w:hAnsi="Times New Roman" w:cs="Times New Roman"/>
                <w:sz w:val="24"/>
                <w:szCs w:val="24"/>
                <w:lang w:val="ru-RU"/>
              </w:rPr>
              <w:t>136</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B42430">
              <w:rPr>
                <w:rFonts w:ascii="Times New Roman" w:hAnsi="Times New Roman" w:cs="Times New Roman"/>
                <w:sz w:val="24"/>
                <w:szCs w:val="24"/>
                <w:lang w:val="ru-RU"/>
              </w:rPr>
              <w:t>02</w:t>
            </w:r>
            <w:r w:rsidR="00DC0E88">
              <w:rPr>
                <w:rFonts w:ascii="Times New Roman" w:hAnsi="Times New Roman" w:cs="Times New Roman"/>
                <w:sz w:val="24"/>
                <w:szCs w:val="24"/>
              </w:rPr>
              <w:t xml:space="preserve">»  </w:t>
            </w:r>
            <w:r w:rsidR="00B42430">
              <w:rPr>
                <w:rFonts w:ascii="Times New Roman" w:hAnsi="Times New Roman" w:cs="Times New Roman"/>
                <w:sz w:val="24"/>
                <w:szCs w:val="24"/>
              </w:rPr>
              <w:t>квітня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B42430" w:rsidRDefault="00B4243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B42430">
              <w:rPr>
                <w:b/>
                <w:color w:val="000000"/>
                <w:sz w:val="40"/>
                <w:szCs w:val="40"/>
                <w:u w:val="single"/>
                <w:bdr w:val="none" w:sz="0" w:space="0" w:color="auto" w:frame="1"/>
                <w:shd w:val="clear" w:color="auto" w:fill="FDFEFD"/>
              </w:rPr>
              <w:t>ДК 021:2015 42510000-4 Теплообмінники, кондиціонери повітря, холодильне обладнання та фільтрувальні пристрої</w:t>
            </w:r>
          </w:p>
          <w:p w:rsidR="00AF5720" w:rsidRDefault="00B4243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B42430">
              <w:rPr>
                <w:b/>
                <w:color w:val="000000"/>
                <w:sz w:val="40"/>
                <w:szCs w:val="40"/>
                <w:u w:val="single"/>
                <w:bdr w:val="none" w:sz="0" w:space="0" w:color="auto" w:frame="1"/>
                <w:shd w:val="clear" w:color="auto" w:fill="FDFEFD"/>
              </w:rPr>
              <w:t xml:space="preserve"> (Кондиціонери з монтажним комплектом та монтажем)</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5"/>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5"/>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5"/>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5"/>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5"/>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5"/>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B42430" w:rsidRPr="00B42430" w:rsidRDefault="00B42430" w:rsidP="00B42430">
            <w:pPr>
              <w:ind w:left="29"/>
              <w:rPr>
                <w:b/>
              </w:rPr>
            </w:pPr>
            <w:r w:rsidRPr="00B42430">
              <w:rPr>
                <w:b/>
              </w:rPr>
              <w:t>ДК 021:2015 42510000-4 Теплообмінники, кондиціонери повітря, холодильне обладнання та фільтрувальні пристрої</w:t>
            </w:r>
          </w:p>
          <w:p w:rsidR="00E71934" w:rsidRPr="00FA58B3" w:rsidRDefault="00B42430" w:rsidP="00B42430">
            <w:pPr>
              <w:ind w:left="29"/>
              <w:rPr>
                <w:b/>
              </w:rPr>
            </w:pPr>
            <w:r w:rsidRPr="00B42430">
              <w:rPr>
                <w:b/>
              </w:rPr>
              <w:t xml:space="preserve"> (Кондиціонери з монтажним комплектом та монтажем)</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B42430" w:rsidP="00B42430">
            <w:pPr>
              <w:ind w:firstLine="19"/>
              <w:rPr>
                <w:b/>
                <w:lang w:val="ru-RU"/>
              </w:rPr>
            </w:pPr>
            <w:r w:rsidRPr="00B42430">
              <w:rPr>
                <w:b/>
              </w:rPr>
              <w:t xml:space="preserve">Кількість </w:t>
            </w:r>
            <w:r>
              <w:rPr>
                <w:b/>
              </w:rPr>
              <w:t>та обсяг поставки товарів:</w:t>
            </w:r>
            <w:r w:rsidRPr="00B42430">
              <w:rPr>
                <w:b/>
              </w:rPr>
              <w:t xml:space="preserve"> 1 найменування; кількість 2 </w:t>
            </w:r>
            <w:proofErr w:type="spellStart"/>
            <w:r w:rsidRPr="00B42430">
              <w:rPr>
                <w:b/>
              </w:rPr>
              <w:t>шт</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B42430">
              <w:rPr>
                <w:rFonts w:ascii="Times New Roman" w:hAnsi="Times New Roman" w:cs="Times New Roman"/>
                <w:b/>
                <w:sz w:val="24"/>
                <w:szCs w:val="24"/>
              </w:rPr>
              <w:t>поставки товару:</w:t>
            </w:r>
            <w:r w:rsidR="00D42807">
              <w:rPr>
                <w:rFonts w:ascii="Times New Roman" w:hAnsi="Times New Roman" w:cs="Times New Roman"/>
                <w:b/>
                <w:sz w:val="24"/>
                <w:szCs w:val="24"/>
              </w:rPr>
              <w:t xml:space="preserve">   до  </w:t>
            </w:r>
            <w:r w:rsidR="00B42430">
              <w:rPr>
                <w:rFonts w:ascii="Times New Roman" w:hAnsi="Times New Roman" w:cs="Times New Roman"/>
                <w:b/>
                <w:sz w:val="24"/>
                <w:szCs w:val="24"/>
              </w:rPr>
              <w:t>10.05.</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F06F8B"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11</w:t>
            </w:r>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19360E"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19360E"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19360E"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19360E"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19360E"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19360E"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19360E"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19360E"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19360E"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19360E"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19360E"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19360E" w:rsidP="008075C6">
            <w:pPr>
              <w:shd w:val="clear" w:color="auto" w:fill="FFFFFF"/>
              <w:rPr>
                <w:color w:val="293A55"/>
              </w:rPr>
            </w:pPr>
            <w:hyperlink r:id="rId46" w:tgtFrame="_blank" w:history="1">
              <w:r w:rsidR="008075C6" w:rsidRPr="00304C7F">
                <w:rPr>
                  <w:color w:val="008080"/>
                  <w:u w:val="singl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19360E"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19360E"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19360E"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19360E"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19360E"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19360E"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19360E"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19360E"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19360E"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19360E"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19360E"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19360E"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19360E"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19360E"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w:t>
              </w:r>
              <w:r w:rsidR="008075C6" w:rsidRPr="000B493D">
                <w:rPr>
                  <w:color w:val="008080"/>
                  <w:u w:val="single"/>
                </w:rPr>
                <w:lastRenderedPageBreak/>
                <w:t xml:space="preserve">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19360E"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19360E"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19360E"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19360E"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19360E"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19360E"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19360E"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19360E"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19360E"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19360E"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19360E"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 xml:space="preserve">пунктом 9 частини другої статті 9 Закону України "Про державну реєстрацію юридичних осіб, фізичних осіб - підприємців та </w:t>
              </w:r>
              <w:r w:rsidR="008075C6" w:rsidRPr="005127F0">
                <w:rPr>
                  <w:color w:val="00ADFA"/>
                </w:rPr>
                <w:lastRenderedPageBreak/>
                <w:t>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19360E" w:rsidP="008075C6">
            <w:pPr>
              <w:shd w:val="clear" w:color="auto" w:fill="FFFFFF"/>
              <w:rPr>
                <w:color w:val="293A55"/>
              </w:rPr>
            </w:pPr>
            <w:hyperlink r:id="rId82" w:tgtFrame="_blank" w:history="1">
              <w:r w:rsidR="008075C6" w:rsidRPr="005127F0">
                <w:rPr>
                  <w:color w:val="008080"/>
                  <w:u w:val="singl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19360E"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19360E"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19360E"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19360E"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19360E"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19360E"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w:t>
              </w:r>
              <w:r w:rsidR="008075C6" w:rsidRPr="005127F0">
                <w:rPr>
                  <w:color w:val="008080"/>
                  <w:u w:val="single"/>
                </w:rPr>
                <w:lastRenderedPageBreak/>
                <w:t xml:space="preserve">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19360E"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19360E"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lastRenderedPageBreak/>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 xml:space="preserve">Забезпечення </w:t>
            </w:r>
            <w:r w:rsidRPr="005C5263">
              <w:rPr>
                <w:b/>
              </w:rPr>
              <w:lastRenderedPageBreak/>
              <w:t>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lastRenderedPageBreak/>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7B5F01">
              <w:rPr>
                <w:rFonts w:ascii="Times New Roman" w:hAnsi="Times New Roman" w:cs="Times New Roman"/>
                <w:sz w:val="24"/>
                <w:szCs w:val="24"/>
              </w:rPr>
              <w:t>товару</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7B5F01" w:rsidRPr="007B5F01" w:rsidRDefault="007B5F01" w:rsidP="007B5F01">
      <w:pPr>
        <w:ind w:left="-142"/>
        <w:rPr>
          <w:b/>
          <w:shd w:val="clear" w:color="auto" w:fill="FFFFFF"/>
        </w:rPr>
      </w:pPr>
      <w:r w:rsidRPr="007B5F01">
        <w:rPr>
          <w:b/>
          <w:shd w:val="clear" w:color="auto" w:fill="FFFFFF"/>
        </w:rPr>
        <w:t>ДК 021:2015 - 42510000-4 Теплообмінники, кондиціонери</w:t>
      </w:r>
      <w:r w:rsidRPr="007B5F01">
        <w:rPr>
          <w:b/>
          <w:shd w:val="clear" w:color="auto" w:fill="FFFFFF"/>
        </w:rPr>
        <w:t xml:space="preserve"> </w:t>
      </w:r>
      <w:r w:rsidRPr="007B5F01">
        <w:rPr>
          <w:b/>
          <w:shd w:val="clear" w:color="auto" w:fill="FFFFFF"/>
        </w:rPr>
        <w:t>повітря, холодильне</w:t>
      </w:r>
      <w:r w:rsidRPr="007B5F01">
        <w:rPr>
          <w:b/>
          <w:shd w:val="clear" w:color="auto" w:fill="FFFFFF"/>
        </w:rPr>
        <w:t xml:space="preserve"> </w:t>
      </w:r>
      <w:r w:rsidRPr="007B5F01">
        <w:rPr>
          <w:b/>
          <w:shd w:val="clear" w:color="auto" w:fill="FFFFFF"/>
        </w:rPr>
        <w:t>обладнання та фільтрувальні</w:t>
      </w:r>
      <w:r w:rsidRPr="007B5F01">
        <w:rPr>
          <w:b/>
          <w:shd w:val="clear" w:color="auto" w:fill="FFFFFF"/>
        </w:rPr>
        <w:t xml:space="preserve"> </w:t>
      </w:r>
      <w:r w:rsidRPr="007B5F01">
        <w:rPr>
          <w:b/>
          <w:shd w:val="clear" w:color="auto" w:fill="FFFFFF"/>
        </w:rPr>
        <w:t xml:space="preserve">пристрої </w:t>
      </w:r>
    </w:p>
    <w:p w:rsidR="007B5F01" w:rsidRPr="007B5F01" w:rsidRDefault="007B5F01" w:rsidP="007B5F01">
      <w:pPr>
        <w:ind w:left="-142"/>
        <w:rPr>
          <w:b/>
          <w:shd w:val="clear" w:color="auto" w:fill="FFFFFF"/>
        </w:rPr>
      </w:pPr>
      <w:r w:rsidRPr="007B5F01">
        <w:rPr>
          <w:b/>
          <w:shd w:val="clear" w:color="auto" w:fill="FFFFFF"/>
        </w:rPr>
        <w:t>(Кондиціонери з монтажним комплектом та монтажем)</w:t>
      </w:r>
    </w:p>
    <w:p w:rsidR="00E71934" w:rsidRPr="005C5263" w:rsidRDefault="00E71934" w:rsidP="007B5F01">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w:t>
            </w:r>
            <w:r w:rsidRPr="00F54682">
              <w:rPr>
                <w:sz w:val="22"/>
                <w:szCs w:val="22"/>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w:t>
            </w:r>
            <w:r w:rsidRPr="00F54682">
              <w:rPr>
                <w:sz w:val="22"/>
                <w:szCs w:val="22"/>
              </w:rPr>
              <w:lastRenderedPageBreak/>
              <w:t>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w:t>
            </w:r>
            <w:r w:rsidRPr="00F54682">
              <w:rPr>
                <w:sz w:val="22"/>
                <w:szCs w:val="22"/>
              </w:rPr>
              <w:lastRenderedPageBreak/>
              <w:t>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lastRenderedPageBreak/>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3718E9" w:rsidRDefault="003718E9" w:rsidP="003718E9">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both"/>
        <w:rPr>
          <w:b/>
          <w:bCs/>
        </w:rPr>
      </w:pPr>
      <w:r>
        <w:rPr>
          <w:b/>
          <w:bCs/>
        </w:rPr>
        <w:t>ПРОЕКТ</w:t>
      </w:r>
    </w:p>
    <w:p w:rsidR="003718E9" w:rsidRDefault="003718E9" w:rsidP="003718E9">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center"/>
        <w:rPr>
          <w:b/>
          <w:bCs/>
        </w:rPr>
      </w:pPr>
      <w:r>
        <w:rPr>
          <w:b/>
          <w:bCs/>
        </w:rPr>
        <w:t>ДОГОВІР КУПІВЛІ-ПРОДАЖУ ТОВАРУ  № _____ТЛ/24</w:t>
      </w:r>
    </w:p>
    <w:p w:rsidR="003718E9" w:rsidRDefault="003718E9" w:rsidP="003718E9">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rPr>
          <w:b/>
          <w:bCs/>
        </w:rPr>
      </w:pPr>
    </w:p>
    <w:p w:rsidR="003718E9" w:rsidRDefault="003718E9" w:rsidP="003718E9">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pPr>
      <w:r>
        <w:t>м. Запоріжжя                                                                                           _____________2024 року</w:t>
      </w:r>
    </w:p>
    <w:p w:rsidR="003718E9" w:rsidRDefault="003718E9" w:rsidP="003718E9">
      <w:pPr>
        <w:pStyle w:val="aff3"/>
        <w:spacing w:after="20" w:line="240" w:lineRule="auto"/>
        <w:ind w:left="0" w:right="0"/>
        <w:rPr>
          <w:spacing w:val="0"/>
        </w:rPr>
      </w:pPr>
    </w:p>
    <w:p w:rsidR="003718E9" w:rsidRPr="003718E9" w:rsidRDefault="003718E9" w:rsidP="003718E9">
      <w:pPr>
        <w:pStyle w:val="a3"/>
        <w:spacing w:after="20"/>
        <w:jc w:val="both"/>
        <w:rPr>
          <w:rFonts w:ascii="Times New Roman" w:eastAsia="Times New Roman" w:hAnsi="Times New Roman" w:cs="Times New Roman"/>
          <w:b/>
          <w:bCs/>
          <w:sz w:val="24"/>
          <w:szCs w:val="24"/>
        </w:rPr>
      </w:pPr>
      <w:r w:rsidRPr="003718E9">
        <w:rPr>
          <w:rFonts w:ascii="Times New Roman" w:hAnsi="Times New Roman" w:cs="Times New Roman"/>
          <w:b/>
          <w:bCs/>
          <w:sz w:val="24"/>
          <w:szCs w:val="24"/>
        </w:rPr>
        <w:t>Комунальне некомерційне підприємство</w:t>
      </w:r>
      <w:r>
        <w:rPr>
          <w:rFonts w:ascii="Times New Roman" w:hAnsi="Times New Roman" w:cs="Times New Roman"/>
          <w:b/>
          <w:bCs/>
          <w:sz w:val="24"/>
          <w:szCs w:val="24"/>
        </w:rPr>
        <w:t xml:space="preserve"> </w:t>
      </w:r>
      <w:r w:rsidRPr="003718E9">
        <w:rPr>
          <w:rFonts w:ascii="Times New Roman" w:hAnsi="Times New Roman" w:cs="Times New Roman"/>
          <w:b/>
          <w:bCs/>
          <w:sz w:val="24"/>
          <w:szCs w:val="24"/>
        </w:rPr>
        <w:t xml:space="preserve">«Запорізька обласна клінічна дитяча лікарня» Запорізької обласної ради (далі – КНП «ЗОКДЛ» ЗОР), </w:t>
      </w:r>
      <w:r w:rsidRPr="003718E9">
        <w:rPr>
          <w:rFonts w:ascii="Times New Roman" w:hAnsi="Times New Roman" w:cs="Times New Roman"/>
          <w:spacing w:val="1"/>
          <w:sz w:val="24"/>
          <w:szCs w:val="24"/>
        </w:rPr>
        <w:t xml:space="preserve">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3718E9">
        <w:rPr>
          <w:rFonts w:ascii="Times New Roman" w:hAnsi="Times New Roman" w:cs="Times New Roman"/>
          <w:b/>
          <w:bCs/>
          <w:spacing w:val="1"/>
          <w:sz w:val="24"/>
          <w:szCs w:val="24"/>
        </w:rPr>
        <w:t>Борзенка</w:t>
      </w:r>
      <w:proofErr w:type="spellEnd"/>
      <w:r w:rsidRPr="003718E9">
        <w:rPr>
          <w:rFonts w:ascii="Times New Roman" w:hAnsi="Times New Roman" w:cs="Times New Roman"/>
          <w:b/>
          <w:bCs/>
          <w:spacing w:val="1"/>
          <w:sz w:val="24"/>
          <w:szCs w:val="24"/>
        </w:rPr>
        <w:t xml:space="preserve"> Юрія Вікторовича</w:t>
      </w:r>
      <w:r>
        <w:rPr>
          <w:rFonts w:ascii="Times New Roman" w:hAnsi="Times New Roman" w:cs="Times New Roman"/>
          <w:b/>
          <w:bCs/>
          <w:spacing w:val="1"/>
          <w:sz w:val="24"/>
          <w:szCs w:val="24"/>
        </w:rPr>
        <w:t xml:space="preserve"> </w:t>
      </w:r>
      <w:r w:rsidRPr="003718E9">
        <w:rPr>
          <w:rFonts w:ascii="Times New Roman" w:hAnsi="Times New Roman" w:cs="Times New Roman"/>
          <w:spacing w:val="5"/>
          <w:sz w:val="24"/>
          <w:szCs w:val="24"/>
        </w:rPr>
        <w:t>який діє на підставі Статуту, з однієї сторони, та</w:t>
      </w:r>
      <w:r w:rsidRPr="003718E9">
        <w:rPr>
          <w:rFonts w:ascii="Times New Roman" w:hAnsi="Times New Roman" w:cs="Times New Roman"/>
          <w:b/>
          <w:bCs/>
          <w:spacing w:val="1"/>
          <w:sz w:val="24"/>
          <w:szCs w:val="24"/>
        </w:rPr>
        <w:t xml:space="preserve"> повне найменування переможця аукціону (юридична особа або фізична особа - підприємець), </w:t>
      </w:r>
      <w:r w:rsidRPr="003718E9">
        <w:rPr>
          <w:rFonts w:ascii="Times New Roman" w:hAnsi="Times New Roman" w:cs="Times New Roman"/>
          <w:spacing w:val="1"/>
          <w:sz w:val="24"/>
          <w:szCs w:val="24"/>
        </w:rPr>
        <w:t>що _____(вказати статус платника податку)</w:t>
      </w:r>
      <w:r w:rsidRPr="003718E9">
        <w:rPr>
          <w:rFonts w:ascii="Times New Roman" w:hAnsi="Times New Roman" w:cs="Times New Roman"/>
          <w:b/>
          <w:bCs/>
          <w:spacing w:val="1"/>
          <w:sz w:val="24"/>
          <w:szCs w:val="24"/>
        </w:rPr>
        <w:t xml:space="preserve">, </w:t>
      </w:r>
      <w:r w:rsidRPr="003718E9">
        <w:rPr>
          <w:rFonts w:ascii="Times New Roman" w:hAnsi="Times New Roman" w:cs="Times New Roman"/>
          <w:spacing w:val="1"/>
          <w:sz w:val="24"/>
          <w:szCs w:val="24"/>
        </w:rPr>
        <w:t xml:space="preserve">далі за текстом договору іменований Постачальник, в особі _____(повна назва посади особи, уповноваженої на укладання договору, її повне прізвище, ім’я та по батькові), яка діє на підставі _______, з іншої сторони, </w:t>
      </w:r>
      <w:r w:rsidRPr="003718E9">
        <w:rPr>
          <w:rFonts w:ascii="Times New Roman" w:hAnsi="Times New Roman" w:cs="Times New Roman"/>
          <w:sz w:val="24"/>
          <w:szCs w:val="24"/>
        </w:rPr>
        <w:t>іменовані разом</w:t>
      </w:r>
      <w:r w:rsidRPr="003718E9">
        <w:rPr>
          <w:rFonts w:ascii="Times New Roman" w:hAnsi="Times New Roman" w:cs="Times New Roman"/>
          <w:spacing w:val="5"/>
          <w:sz w:val="24"/>
          <w:szCs w:val="24"/>
        </w:rPr>
        <w:t xml:space="preserve"> Сторони, а кожна окремо-Сторона, </w:t>
      </w:r>
      <w:r w:rsidRPr="003718E9">
        <w:rPr>
          <w:rFonts w:ascii="Times New Roman" w:hAnsi="Times New Roman" w:cs="Times New Roman"/>
          <w:sz w:val="24"/>
          <w:szCs w:val="24"/>
        </w:rPr>
        <w:t>уклали даний договір про нижченаведене:</w:t>
      </w:r>
    </w:p>
    <w:p w:rsidR="003718E9" w:rsidRDefault="003718E9" w:rsidP="003718E9">
      <w:pPr>
        <w:pStyle w:val="aff3"/>
        <w:spacing w:after="20" w:line="240" w:lineRule="auto"/>
        <w:ind w:left="0" w:right="0"/>
        <w:jc w:val="center"/>
        <w:rPr>
          <w:b/>
          <w:bCs/>
          <w:spacing w:val="1"/>
        </w:rPr>
      </w:pPr>
      <w:r>
        <w:rPr>
          <w:b/>
          <w:bCs/>
        </w:rPr>
        <w:t>1. ПРЕДМЕТ ДОГОВОРУ</w:t>
      </w:r>
    </w:p>
    <w:p w:rsidR="003718E9" w:rsidRDefault="003718E9" w:rsidP="003718E9">
      <w:pPr>
        <w:tabs>
          <w:tab w:val="left" w:pos="698"/>
          <w:tab w:val="left" w:pos="1614"/>
          <w:tab w:val="left" w:pos="2466"/>
          <w:tab w:val="left" w:pos="2530"/>
          <w:tab w:val="left" w:pos="4362"/>
          <w:tab w:val="left" w:pos="5278"/>
          <w:tab w:val="left" w:pos="6194"/>
          <w:tab w:val="left" w:pos="7110"/>
          <w:tab w:val="left" w:pos="8026"/>
          <w:tab w:val="left" w:pos="8942"/>
          <w:tab w:val="left" w:pos="9556"/>
        </w:tabs>
        <w:spacing w:after="20"/>
        <w:jc w:val="both"/>
      </w:pPr>
      <w:r>
        <w:t>1.1. Постачальник</w:t>
      </w:r>
      <w:r>
        <w:t xml:space="preserve"> </w:t>
      </w:r>
      <w:r>
        <w:t xml:space="preserve">зобов'язується у 2024 році поставити та передати у власність Замовника - товар, зазначений </w:t>
      </w:r>
      <w:r>
        <w:t xml:space="preserve"> </w:t>
      </w:r>
      <w:r>
        <w:t>у п. 1.2., а Замовник – прийняти та своєчасно оплатити такий товар.</w:t>
      </w:r>
    </w:p>
    <w:p w:rsidR="003718E9" w:rsidRDefault="003718E9" w:rsidP="003718E9">
      <w:pPr>
        <w:tabs>
          <w:tab w:val="left" w:pos="698"/>
          <w:tab w:val="left" w:pos="1614"/>
          <w:tab w:val="left" w:pos="2466"/>
          <w:tab w:val="left" w:pos="2530"/>
          <w:tab w:val="left" w:pos="4362"/>
          <w:tab w:val="left" w:pos="5278"/>
          <w:tab w:val="left" w:pos="6194"/>
          <w:tab w:val="left" w:pos="7110"/>
          <w:tab w:val="left" w:pos="8026"/>
          <w:tab w:val="left" w:pos="8942"/>
          <w:tab w:val="left" w:pos="9556"/>
        </w:tabs>
        <w:jc w:val="both"/>
        <w:rPr>
          <w:b/>
        </w:rPr>
      </w:pPr>
      <w:r>
        <w:t xml:space="preserve">1.2. Найменування товару: за кодом Національного класифікатора України ДК 021:2015 «Єдиний закупівельний словник»: </w:t>
      </w:r>
      <w:r>
        <w:rPr>
          <w:b/>
          <w:bCs/>
        </w:rPr>
        <w:t xml:space="preserve">42510000-4 Теплообмінники, кондиціонери повітря, холодильне обладнання та фільтрувальні пристрої </w:t>
      </w:r>
      <w:r w:rsidRPr="003718E9">
        <w:rPr>
          <w:b/>
          <w:bCs/>
        </w:rPr>
        <w:t>(</w:t>
      </w:r>
      <w:r w:rsidRPr="003718E9">
        <w:rPr>
          <w:b/>
          <w:bCs/>
          <w:u w:val="single"/>
        </w:rPr>
        <w:t>Кондиціонери з монтажним комплектом та монтажем</w:t>
      </w:r>
      <w:r w:rsidRPr="003718E9">
        <w:rPr>
          <w:b/>
          <w:bCs/>
        </w:rPr>
        <w:t>)</w:t>
      </w:r>
      <w:r>
        <w:rPr>
          <w:b/>
          <w:bCs/>
        </w:rPr>
        <w:t xml:space="preserve">. </w:t>
      </w:r>
    </w:p>
    <w:p w:rsidR="003718E9" w:rsidRDefault="003718E9" w:rsidP="003718E9">
      <w:pPr>
        <w:tabs>
          <w:tab w:val="left" w:pos="698"/>
          <w:tab w:val="left" w:pos="1614"/>
          <w:tab w:val="left" w:pos="2466"/>
          <w:tab w:val="left" w:pos="2530"/>
          <w:tab w:val="left" w:pos="4362"/>
          <w:tab w:val="left" w:pos="5278"/>
          <w:tab w:val="left" w:pos="6194"/>
          <w:tab w:val="left" w:pos="7110"/>
          <w:tab w:val="left" w:pos="8026"/>
          <w:tab w:val="left" w:pos="8942"/>
          <w:tab w:val="left" w:pos="9556"/>
        </w:tabs>
        <w:jc w:val="both"/>
      </w:pPr>
      <w:r>
        <w:t>1.3. Найменування, асортимент, кількість та вартість  медичного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jc w:val="both"/>
      </w:pPr>
      <w: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І від 25.12.2015р. (зі змінами та доповненнями).</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center"/>
      </w:pPr>
      <w:r>
        <w:rPr>
          <w:b/>
          <w:bCs/>
        </w:rPr>
        <w:t>2. УМОВИ ПОСТАЧАННЯ ТОВАРУ</w:t>
      </w:r>
    </w:p>
    <w:p w:rsidR="003718E9" w:rsidRDefault="003718E9" w:rsidP="003718E9">
      <w:pPr>
        <w:tabs>
          <w:tab w:val="left" w:pos="567"/>
          <w:tab w:val="left" w:pos="8505"/>
        </w:tabs>
        <w:spacing w:after="20"/>
        <w:jc w:val="both"/>
        <w:rPr>
          <w:b/>
        </w:rPr>
      </w:pPr>
      <w:r>
        <w:t xml:space="preserve">2.1. Строк поставки товару: з моменту укладання договору </w:t>
      </w:r>
      <w:r>
        <w:rPr>
          <w:b/>
        </w:rPr>
        <w:t>до</w:t>
      </w:r>
      <w:r w:rsidRPr="00B87E21">
        <w:rPr>
          <w:b/>
        </w:rPr>
        <w:t>10. 05. 2024 року.</w:t>
      </w:r>
    </w:p>
    <w:p w:rsidR="003718E9" w:rsidRDefault="003718E9" w:rsidP="003718E9">
      <w:pPr>
        <w:tabs>
          <w:tab w:val="left" w:pos="567"/>
          <w:tab w:val="left" w:pos="8505"/>
        </w:tabs>
        <w:spacing w:after="20"/>
        <w:jc w:val="both"/>
      </w:pPr>
      <w:r>
        <w:t xml:space="preserve">Постачальник відвантажує товар однією партією,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t>адресою</w:t>
      </w:r>
      <w:proofErr w:type="spellEnd"/>
      <w:r>
        <w:t xml:space="preserve">: м. Запоріжжя, проспект </w:t>
      </w:r>
      <w:r>
        <w:lastRenderedPageBreak/>
        <w:t xml:space="preserve">Соборний/ </w:t>
      </w:r>
      <w:proofErr w:type="spellStart"/>
      <w:r>
        <w:t>вул.Дніпровська</w:t>
      </w:r>
      <w:proofErr w:type="spellEnd"/>
      <w:r>
        <w:t>/ вул. Олександрівська, буд. 70/21/47, КНП «ЗОКДЛ» ЗОР (на склад Покупця: адміністративно – господарський корпус, комірник).</w:t>
      </w:r>
    </w:p>
    <w:p w:rsidR="003718E9" w:rsidRDefault="003718E9" w:rsidP="003718E9">
      <w:pPr>
        <w:tabs>
          <w:tab w:val="left" w:pos="567"/>
          <w:tab w:val="left" w:pos="8505"/>
        </w:tabs>
        <w:spacing w:after="20"/>
        <w:jc w:val="both"/>
      </w:pPr>
      <w: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3718E9" w:rsidRDefault="003718E9" w:rsidP="003718E9">
      <w:pPr>
        <w:tabs>
          <w:tab w:val="left" w:pos="567"/>
          <w:tab w:val="left" w:pos="8505"/>
        </w:tabs>
        <w:spacing w:after="20"/>
        <w:jc w:val="both"/>
      </w:pPr>
      <w:r>
        <w:rPr>
          <w:spacing w:val="2"/>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3718E9" w:rsidRDefault="003718E9" w:rsidP="003718E9">
      <w:pPr>
        <w:shd w:val="clear" w:color="auto" w:fill="FFFFFF"/>
        <w:spacing w:after="20"/>
        <w:jc w:val="both"/>
        <w:rPr>
          <w:spacing w:val="5"/>
        </w:rPr>
      </w:pPr>
      <w:r>
        <w:t xml:space="preserve">2.4. Право </w:t>
      </w:r>
      <w:r>
        <w:rPr>
          <w:spacing w:val="5"/>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w:t>
      </w:r>
    </w:p>
    <w:p w:rsidR="003718E9" w:rsidRDefault="003718E9" w:rsidP="003718E9">
      <w:pPr>
        <w:shd w:val="clear" w:color="auto" w:fill="FFFFFF"/>
        <w:spacing w:after="20"/>
        <w:jc w:val="both"/>
        <w:rPr>
          <w:spacing w:val="5"/>
        </w:rPr>
      </w:pPr>
      <w:r>
        <w:rPr>
          <w:spacing w:val="5"/>
        </w:rPr>
        <w:t>та матеріально – відповідальною особою Замовника про отримання товару.</w:t>
      </w:r>
    </w:p>
    <w:p w:rsidR="003718E9" w:rsidRDefault="003718E9" w:rsidP="003718E9">
      <w:pPr>
        <w:shd w:val="clear" w:color="auto" w:fill="FFFFFF"/>
        <w:tabs>
          <w:tab w:val="left" w:pos="482"/>
        </w:tabs>
        <w:spacing w:after="20"/>
        <w:jc w:val="both"/>
      </w:pPr>
      <w: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3718E9" w:rsidRDefault="003718E9" w:rsidP="003718E9">
      <w:pPr>
        <w:shd w:val="clear" w:color="auto" w:fill="FFFFFF"/>
        <w:tabs>
          <w:tab w:val="left" w:pos="482"/>
        </w:tabs>
        <w:spacing w:after="20"/>
        <w:jc w:val="both"/>
        <w:rPr>
          <w:spacing w:val="-4"/>
        </w:rPr>
      </w:pPr>
      <w:r>
        <w:t>2.6. При виявленні недостачі по кількості товару Постачальник повинен провести постачання товару, який недопоставлений, за свій рахунок протягом трьох днів від дня виявлення нестачі.</w:t>
      </w:r>
    </w:p>
    <w:p w:rsidR="003718E9" w:rsidRDefault="003718E9" w:rsidP="003718E9">
      <w:pPr>
        <w:shd w:val="clear" w:color="auto" w:fill="FFFFFF"/>
        <w:tabs>
          <w:tab w:val="left" w:pos="482"/>
        </w:tabs>
        <w:spacing w:after="20"/>
        <w:jc w:val="both"/>
      </w:pPr>
      <w:r>
        <w:t>2.7. В разі виявлення неякісного товару (будь-які пошкодження, бій, некомплектність, невідповідність товару технічним вимогам Замовника, умовам договору), в процесі його прийомки уповноваженою особою Замовника, Постачальник повинний замінити такий товар впродовж 3-х днів від дня виявлення неякісного товару. Всі витрати, що пов’язані із заміною товару неналежної якості, або невідповідного умовам договору, несе Постачальник.</w:t>
      </w:r>
    </w:p>
    <w:p w:rsidR="003718E9" w:rsidRDefault="003718E9" w:rsidP="003718E9">
      <w:pPr>
        <w:spacing w:after="20"/>
        <w:jc w:val="both"/>
        <w:rPr>
          <w:spacing w:val="-5"/>
        </w:rPr>
      </w:pPr>
      <w:r>
        <w:t xml:space="preserve">2.8. </w:t>
      </w:r>
      <w:r>
        <w:rPr>
          <w:spacing w:val="-5"/>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3718E9" w:rsidRDefault="003718E9" w:rsidP="003718E9">
      <w:pPr>
        <w:spacing w:after="20"/>
        <w:jc w:val="center"/>
      </w:pPr>
      <w:r>
        <w:rPr>
          <w:b/>
          <w:bCs/>
        </w:rPr>
        <w:t>3. ЯКІСТЬ ТОВАРУ</w:t>
      </w:r>
    </w:p>
    <w:p w:rsidR="003718E9" w:rsidRDefault="003718E9" w:rsidP="003718E9">
      <w:pPr>
        <w:spacing w:after="20"/>
        <w:jc w:val="both"/>
      </w:pPr>
      <w:r>
        <w:t>3.1. Постачальник гарантує якість товару, що поставляються.</w:t>
      </w:r>
    </w:p>
    <w:p w:rsidR="003718E9" w:rsidRDefault="003718E9" w:rsidP="003718E9">
      <w:pPr>
        <w:spacing w:after="20"/>
        <w:jc w:val="both"/>
      </w:pPr>
      <w:r>
        <w:t xml:space="preserve">Якість товару повинна відповідати нормам і стандартам, законодавчо встановленим на території України. </w:t>
      </w:r>
      <w:r>
        <w:rPr>
          <w:spacing w:val="-1"/>
        </w:rPr>
        <w:t>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3718E9" w:rsidRPr="003718E9" w:rsidRDefault="003718E9" w:rsidP="003718E9">
      <w:pPr>
        <w:pStyle w:val="22"/>
        <w:shd w:val="clear" w:color="auto" w:fill="auto"/>
        <w:tabs>
          <w:tab w:val="left" w:pos="209"/>
        </w:tabs>
        <w:spacing w:after="20" w:line="240" w:lineRule="auto"/>
        <w:rPr>
          <w:rFonts w:ascii="Times New Roman" w:hAnsi="Times New Roman" w:cs="Times New Roman"/>
          <w:sz w:val="24"/>
          <w:szCs w:val="24"/>
        </w:rPr>
      </w:pPr>
      <w:r w:rsidRPr="003718E9">
        <w:rPr>
          <w:rFonts w:ascii="Times New Roman" w:hAnsi="Times New Roman" w:cs="Times New Roman"/>
          <w:spacing w:val="-1"/>
          <w:sz w:val="24"/>
          <w:szCs w:val="24"/>
        </w:rPr>
        <w:t>3.</w:t>
      </w:r>
      <w:r w:rsidRPr="003718E9">
        <w:rPr>
          <w:rFonts w:ascii="Times New Roman" w:hAnsi="Times New Roman" w:cs="Times New Roman"/>
          <w:spacing w:val="-1"/>
          <w:sz w:val="24"/>
          <w:szCs w:val="24"/>
          <w:lang w:val="uk-UA"/>
        </w:rPr>
        <w:t>2</w:t>
      </w:r>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Постачальник</w:t>
      </w:r>
      <w:proofErr w:type="spellEnd"/>
      <w:r w:rsidRPr="003718E9">
        <w:rPr>
          <w:rFonts w:ascii="Times New Roman" w:hAnsi="Times New Roman" w:cs="Times New Roman"/>
          <w:spacing w:val="-1"/>
          <w:sz w:val="24"/>
          <w:szCs w:val="24"/>
        </w:rPr>
        <w:t xml:space="preserve"> повинен </w:t>
      </w:r>
      <w:proofErr w:type="spellStart"/>
      <w:r w:rsidRPr="003718E9">
        <w:rPr>
          <w:rFonts w:ascii="Times New Roman" w:hAnsi="Times New Roman" w:cs="Times New Roman"/>
          <w:spacing w:val="-1"/>
          <w:sz w:val="24"/>
          <w:szCs w:val="24"/>
        </w:rPr>
        <w:t>мати</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відповідний</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дозвіл</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відповідні</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висновки</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державних</w:t>
      </w:r>
      <w:proofErr w:type="spellEnd"/>
      <w:r w:rsidRPr="003718E9">
        <w:rPr>
          <w:rFonts w:ascii="Times New Roman" w:hAnsi="Times New Roman" w:cs="Times New Roman"/>
          <w:spacing w:val="-1"/>
          <w:sz w:val="24"/>
          <w:szCs w:val="24"/>
        </w:rPr>
        <w:t xml:space="preserve"> служб, </w:t>
      </w:r>
      <w:proofErr w:type="spellStart"/>
      <w:r w:rsidRPr="003718E9">
        <w:rPr>
          <w:rFonts w:ascii="Times New Roman" w:hAnsi="Times New Roman" w:cs="Times New Roman"/>
          <w:spacing w:val="-1"/>
          <w:sz w:val="24"/>
          <w:szCs w:val="24"/>
        </w:rPr>
        <w:t>дозвільнідокументи</w:t>
      </w:r>
      <w:proofErr w:type="spellEnd"/>
      <w:r w:rsidRPr="003718E9">
        <w:rPr>
          <w:rFonts w:ascii="Times New Roman" w:hAnsi="Times New Roman" w:cs="Times New Roman"/>
          <w:spacing w:val="-1"/>
          <w:sz w:val="24"/>
          <w:szCs w:val="24"/>
        </w:rPr>
        <w:t xml:space="preserve"> на </w:t>
      </w:r>
      <w:proofErr w:type="spellStart"/>
      <w:r w:rsidRPr="003718E9">
        <w:rPr>
          <w:rFonts w:ascii="Times New Roman" w:hAnsi="Times New Roman" w:cs="Times New Roman"/>
          <w:spacing w:val="-1"/>
          <w:sz w:val="24"/>
          <w:szCs w:val="24"/>
        </w:rPr>
        <w:t>види</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діяльності</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що</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здійснюються</w:t>
      </w:r>
      <w:proofErr w:type="spellEnd"/>
      <w:r w:rsidRPr="003718E9">
        <w:rPr>
          <w:rFonts w:ascii="Times New Roman" w:hAnsi="Times New Roman" w:cs="Times New Roman"/>
          <w:spacing w:val="-1"/>
          <w:sz w:val="24"/>
          <w:szCs w:val="24"/>
        </w:rPr>
        <w:t xml:space="preserve"> при </w:t>
      </w:r>
      <w:proofErr w:type="spellStart"/>
      <w:r w:rsidRPr="003718E9">
        <w:rPr>
          <w:rFonts w:ascii="Times New Roman" w:hAnsi="Times New Roman" w:cs="Times New Roman"/>
          <w:spacing w:val="-1"/>
          <w:sz w:val="24"/>
          <w:szCs w:val="24"/>
        </w:rPr>
        <w:t>виконанні</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зобов'язань</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передбачених</w:t>
      </w:r>
      <w:proofErr w:type="spellEnd"/>
      <w:r w:rsidRPr="003718E9">
        <w:rPr>
          <w:rFonts w:ascii="Times New Roman" w:hAnsi="Times New Roman" w:cs="Times New Roman"/>
          <w:spacing w:val="-1"/>
          <w:sz w:val="24"/>
          <w:szCs w:val="24"/>
        </w:rPr>
        <w:t xml:space="preserve"> </w:t>
      </w:r>
      <w:proofErr w:type="spellStart"/>
      <w:r w:rsidRPr="003718E9">
        <w:rPr>
          <w:rFonts w:ascii="Times New Roman" w:hAnsi="Times New Roman" w:cs="Times New Roman"/>
          <w:spacing w:val="-1"/>
          <w:sz w:val="24"/>
          <w:szCs w:val="24"/>
        </w:rPr>
        <w:t>данимдоговором</w:t>
      </w:r>
      <w:proofErr w:type="spellEnd"/>
      <w:r w:rsidRPr="003718E9">
        <w:rPr>
          <w:rFonts w:ascii="Times New Roman" w:hAnsi="Times New Roman" w:cs="Times New Roman"/>
          <w:spacing w:val="-1"/>
          <w:sz w:val="24"/>
          <w:szCs w:val="24"/>
        </w:rPr>
        <w:t>.</w:t>
      </w:r>
    </w:p>
    <w:p w:rsidR="003718E9" w:rsidRPr="003718E9" w:rsidRDefault="003718E9" w:rsidP="003718E9">
      <w:pPr>
        <w:spacing w:after="20"/>
        <w:jc w:val="both"/>
      </w:pPr>
      <w:r w:rsidRPr="003718E9">
        <w:t>3.3. Товар повинен відповідати технічним вимогам Замовника.</w:t>
      </w:r>
    </w:p>
    <w:p w:rsidR="003718E9" w:rsidRDefault="003718E9" w:rsidP="003718E9">
      <w:pPr>
        <w:spacing w:after="20"/>
        <w:jc w:val="both"/>
      </w:pPr>
      <w:r>
        <w:t>3.4. Товар повинен мати сертифікат (паспорт) якості виробника (паспорт якості, сертифікат аналізу). У разі поставки товару іноземного виробництва, сертифікат повинен надаватись з перекладом на українську мову.</w:t>
      </w:r>
    </w:p>
    <w:p w:rsidR="003718E9" w:rsidRDefault="003718E9" w:rsidP="003718E9">
      <w:pPr>
        <w:spacing w:after="20"/>
        <w:jc w:val="both"/>
      </w:pPr>
      <w:r>
        <w:t xml:space="preserve">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технічним і якісним характеристикам відповідно до діючого законодавства України. </w:t>
      </w:r>
    </w:p>
    <w:p w:rsidR="003718E9" w:rsidRDefault="003718E9" w:rsidP="003718E9">
      <w:pPr>
        <w:spacing w:after="20"/>
        <w:jc w:val="both"/>
      </w:pPr>
      <w:r>
        <w:t xml:space="preserve">3.6. Товар, що постачається, повинен мати інструкцію (українською мовою) щодо використання товару.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w:t>
      </w:r>
      <w:proofErr w:type="spellStart"/>
      <w:r>
        <w:t>т.і</w:t>
      </w:r>
      <w:proofErr w:type="spellEnd"/>
      <w:r>
        <w:t>.).</w:t>
      </w:r>
    </w:p>
    <w:p w:rsidR="003718E9" w:rsidRDefault="003718E9" w:rsidP="003718E9">
      <w:pPr>
        <w:spacing w:after="20"/>
        <w:jc w:val="both"/>
      </w:pPr>
      <w:r>
        <w:t>3.7. Гарантійний строк товару на момент поставки має становити не менше 12 місяців з дня поставки товару на склад.</w:t>
      </w:r>
    </w:p>
    <w:p w:rsidR="003718E9" w:rsidRDefault="003718E9" w:rsidP="003718E9">
      <w:pPr>
        <w:spacing w:after="20"/>
        <w:jc w:val="both"/>
      </w:pPr>
      <w:r>
        <w:t>3.8. 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3718E9" w:rsidRDefault="003718E9" w:rsidP="003718E9">
      <w:pPr>
        <w:spacing w:after="20"/>
        <w:jc w:val="both"/>
      </w:pPr>
      <w:r>
        <w:lastRenderedPageBreak/>
        <w:t>3.9. Товар повинен бути новим, без зовнішніх пошкоджень, не брудний, не битий. При поставці повинна додержуватися цілісність оригінальної упаковки з необхідними реквізитами виробника.</w:t>
      </w:r>
    </w:p>
    <w:p w:rsidR="003718E9" w:rsidRDefault="003718E9" w:rsidP="003718E9">
      <w:pPr>
        <w:spacing w:after="20"/>
        <w:jc w:val="both"/>
        <w:rPr>
          <w:spacing w:val="-1"/>
        </w:rPr>
      </w:pPr>
      <w:r>
        <w:rPr>
          <w:spacing w:val="-1"/>
        </w:rPr>
        <w:t xml:space="preserve">3.10. Товар передається Замовнику в неушкодженій упаковці, яка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w:t>
      </w:r>
    </w:p>
    <w:p w:rsidR="003718E9" w:rsidRDefault="003718E9" w:rsidP="003718E9">
      <w:pPr>
        <w:spacing w:after="20"/>
        <w:jc w:val="both"/>
        <w:rPr>
          <w:shd w:val="clear" w:color="auto" w:fill="FFFFFF"/>
        </w:rPr>
      </w:pPr>
      <w:r>
        <w:rPr>
          <w:spacing w:val="-1"/>
        </w:rPr>
        <w:t xml:space="preserve">3.11. </w:t>
      </w:r>
      <w:r>
        <w:rPr>
          <w:shd w:val="clear" w:color="auto" w:fill="FFFFFF"/>
        </w:rPr>
        <w:t xml:space="preserve">Доставка товарів та документів до кінцевої адреси здійснюється за рахунок Постачальника, </w:t>
      </w:r>
      <w:proofErr w:type="spellStart"/>
      <w:r>
        <w:rPr>
          <w:shd w:val="clear" w:color="auto" w:fill="FFFFFF"/>
        </w:rPr>
        <w:t>завантажувально</w:t>
      </w:r>
      <w:proofErr w:type="spellEnd"/>
      <w:r>
        <w:rPr>
          <w:shd w:val="clear" w:color="auto" w:fill="FFFFFF"/>
        </w:rPr>
        <w:t>-розвантажувальні роботи здійснюються за рахунок Постачальника.</w:t>
      </w:r>
    </w:p>
    <w:p w:rsidR="003718E9" w:rsidRDefault="003718E9" w:rsidP="003718E9">
      <w:pPr>
        <w:spacing w:after="20"/>
        <w:jc w:val="both"/>
        <w:rPr>
          <w:shd w:val="clear" w:color="auto" w:fill="FFFFFF"/>
        </w:rPr>
      </w:pPr>
      <w:r>
        <w:rPr>
          <w:shd w:val="clear" w:color="auto" w:fill="FFFFFF"/>
        </w:rPr>
        <w:t>3.12. Товар не ввезено на митну територію України із російської федерації після 24.02.2022 року згідно положень ПКМУ від 09.04.2022 №426 «Про застосування заборони ввезення товарів з російської федерації».</w:t>
      </w:r>
    </w:p>
    <w:p w:rsidR="003718E9" w:rsidRPr="00F0241F" w:rsidRDefault="003718E9" w:rsidP="003718E9">
      <w:pPr>
        <w:spacing w:after="20"/>
        <w:jc w:val="both"/>
        <w:rPr>
          <w:color w:val="FF0000"/>
          <w:shd w:val="clear" w:color="auto" w:fill="FFFFFF"/>
        </w:rPr>
      </w:pPr>
      <w:r w:rsidRPr="00B87E21">
        <w:rPr>
          <w:shd w:val="clear" w:color="auto" w:fill="FFFFFF"/>
        </w:rPr>
        <w:t>3.13</w:t>
      </w:r>
      <w:r w:rsidRPr="00B87E21">
        <w:rPr>
          <w:color w:val="FF0000"/>
          <w:shd w:val="clear" w:color="auto" w:fill="FFFFFF"/>
        </w:rPr>
        <w:t xml:space="preserve">. </w:t>
      </w:r>
      <w:proofErr w:type="spellStart"/>
      <w:r w:rsidRPr="00B87E21">
        <w:rPr>
          <w:shd w:val="clear" w:color="auto" w:fill="FFFFFF"/>
        </w:rPr>
        <w:t>Відповідно</w:t>
      </w:r>
      <w:r w:rsidRPr="00B87E21">
        <w:t>доручення</w:t>
      </w:r>
      <w:proofErr w:type="spellEnd"/>
      <w:r w:rsidRPr="00B87E21">
        <w:t xml:space="preserve">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визначеними у додатку № 2</w:t>
      </w:r>
      <w:r>
        <w:t xml:space="preserve"> (юридичні особи)</w:t>
      </w:r>
      <w:r w:rsidRPr="00B87E21">
        <w:t xml:space="preserve"> і додатку № 1</w:t>
      </w:r>
      <w:r>
        <w:t xml:space="preserve"> (фізичні особи)</w:t>
      </w:r>
      <w:r w:rsidRPr="00B87E21">
        <w:t xml:space="preserve"> до яких застосовуються спеціальні економічні та інші обмежувальні заходи (санкції) </w:t>
      </w:r>
      <w:r>
        <w:t>до торгів не допускаються.</w:t>
      </w:r>
    </w:p>
    <w:p w:rsidR="003718E9" w:rsidRDefault="003718E9" w:rsidP="003718E9">
      <w:pPr>
        <w:spacing w:after="20"/>
      </w:pPr>
      <w:r>
        <w:rPr>
          <w:b/>
          <w:bCs/>
        </w:rPr>
        <w:t>4. ЦІНА ДОГОВОРУ  ТА  ПОРЯДОК ЗДІЙСНЕННЯ ОПЛАТИ</w:t>
      </w:r>
    </w:p>
    <w:p w:rsidR="003718E9" w:rsidRDefault="003718E9" w:rsidP="003718E9">
      <w:pPr>
        <w:tabs>
          <w:tab w:val="left" w:pos="567"/>
          <w:tab w:val="left" w:pos="8505"/>
        </w:tabs>
        <w:spacing w:after="20"/>
        <w:jc w:val="both"/>
        <w:rPr>
          <w:spacing w:val="-5"/>
        </w:rPr>
      </w:pPr>
      <w:r>
        <w:rPr>
          <w:spacing w:val="-5"/>
        </w:rPr>
        <w:t xml:space="preserve">4.1. Ціна договору становить _______________ грн. (цифрами та прописом), в </w:t>
      </w:r>
      <w:proofErr w:type="spellStart"/>
      <w:r>
        <w:rPr>
          <w:spacing w:val="-5"/>
        </w:rPr>
        <w:t>т.ч</w:t>
      </w:r>
      <w:proofErr w:type="spellEnd"/>
      <w:r>
        <w:rPr>
          <w:spacing w:val="-5"/>
        </w:rPr>
        <w:t>. ПДВ - ___% (вказати розмір відсотків), що становить ________грн. (цифрами та прописом).</w:t>
      </w:r>
    </w:p>
    <w:p w:rsidR="003718E9" w:rsidRDefault="003718E9" w:rsidP="003718E9">
      <w:pPr>
        <w:tabs>
          <w:tab w:val="left" w:pos="567"/>
          <w:tab w:val="left" w:pos="8505"/>
        </w:tabs>
        <w:spacing w:after="20"/>
        <w:jc w:val="both"/>
        <w:rPr>
          <w:spacing w:val="-5"/>
        </w:rPr>
      </w:pPr>
      <w:r>
        <w:rPr>
          <w:spacing w:val="-5"/>
        </w:rPr>
        <w:t xml:space="preserve">4.2. </w:t>
      </w:r>
      <w:r>
        <w:t xml:space="preserve">Ціна договору визначена за результатами проведеного Замовником електронного аукціону в системі публічних </w:t>
      </w:r>
      <w:proofErr w:type="spellStart"/>
      <w:r>
        <w:t>закупівель</w:t>
      </w:r>
      <w:proofErr w:type="spellEnd"/>
      <w:r>
        <w:t xml:space="preserve"> «Прозоро» (закупівля з особливостями).</w:t>
      </w:r>
    </w:p>
    <w:p w:rsidR="003718E9" w:rsidRDefault="003718E9" w:rsidP="003718E9">
      <w:pPr>
        <w:tabs>
          <w:tab w:val="left" w:pos="567"/>
          <w:tab w:val="left" w:pos="8505"/>
        </w:tabs>
        <w:spacing w:after="20"/>
        <w:jc w:val="both"/>
        <w:rPr>
          <w:spacing w:val="-5"/>
        </w:rPr>
      </w:pPr>
      <w:r>
        <w:t>4.3. 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3718E9" w:rsidRDefault="003718E9" w:rsidP="003718E9">
      <w:pPr>
        <w:jc w:val="both"/>
      </w:pPr>
      <w: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 з моменту постачання товару.</w:t>
      </w:r>
    </w:p>
    <w:p w:rsidR="003718E9" w:rsidRDefault="003718E9" w:rsidP="003718E9">
      <w:pPr>
        <w:jc w:val="both"/>
      </w:pPr>
      <w:r>
        <w:t>4.5. Ціна договору може бути зменшена у разі зменшення обсягів закупівлі товару згідно приписів статті 41 Закону України «Про публічні закупівлі» ( зі змінами та доповненнями).</w:t>
      </w:r>
    </w:p>
    <w:p w:rsidR="003718E9" w:rsidRDefault="003718E9" w:rsidP="003718E9">
      <w:pPr>
        <w:jc w:val="both"/>
      </w:pPr>
      <w: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 41 Закону України «Про публічні закупівлі» (в редакції Закону </w:t>
      </w:r>
      <w:hyperlink r:id="rId105" w:history="1">
        <w:r>
          <w:rPr>
            <w:rStyle w:val="af1"/>
          </w:rPr>
          <w:t>№114-IX від 19.09.2019</w:t>
        </w:r>
      </w:hyperlink>
      <w:r>
        <w:t>, зі змінами та доповненнями).</w:t>
      </w:r>
    </w:p>
    <w:p w:rsidR="003718E9" w:rsidRDefault="003718E9" w:rsidP="003718E9">
      <w:pPr>
        <w:jc w:val="both"/>
      </w:pPr>
      <w:r>
        <w:t>4.7. Розрахунки здійснюються в національній валюті України – гривні.</w:t>
      </w:r>
    </w:p>
    <w:p w:rsidR="003718E9" w:rsidRDefault="003718E9" w:rsidP="003718E9">
      <w:pPr>
        <w:tabs>
          <w:tab w:val="left" w:pos="567"/>
          <w:tab w:val="left" w:pos="5236"/>
          <w:tab w:val="left" w:pos="6171"/>
          <w:tab w:val="left" w:pos="8505"/>
        </w:tabs>
        <w:spacing w:after="20"/>
        <w:jc w:val="center"/>
      </w:pPr>
      <w:r>
        <w:rPr>
          <w:b/>
          <w:bCs/>
        </w:rPr>
        <w:t>5. ПРАВА ТА ОБОВ’ЯЗКИ СТОРІН</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5.1. Замовник зобов'язаний:</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5.1.1. Приймати поставлені товари належної якості згідно з накладною та Специфікацією;</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5.1.2. Своєчасно та в повному обсязі сплачувати за поставлені товари.</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 xml:space="preserve">5.2. Замовник </w:t>
      </w:r>
      <w:proofErr w:type="spellStart"/>
      <w:r>
        <w:rPr>
          <w:b/>
          <w:bCs/>
        </w:rPr>
        <w:t>маєправо</w:t>
      </w:r>
      <w:proofErr w:type="spellEnd"/>
      <w:r>
        <w:rPr>
          <w:b/>
          <w:bCs/>
        </w:rPr>
        <w:t>:</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5.2.2. Контролювати поставку товарів у строки, встановлені цим договором;</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 xml:space="preserve">5.2.3. Зменшувати обсяг закупівлі товарів та загальну ціну (вартість) цього договору залежно від реального фінансування видатків. </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5.2.4. Повернути рахунок/накладну Постачальнику без здійснення оплати в разі неналежного оформлення документів (відсутність печатки, підписів тощо).</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5.3. Постачальник зобов'язаний:</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5.3.1. Забезпечити поставку товарів у строки, встановлені цим договором;</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lastRenderedPageBreak/>
        <w:t>5.3.2. Забезпечити поставку товарів, якість яких відповідає умовам, установленим розділом 3 цього договору.</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5.4. Постачальник має право:</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5.4.1. Своєчасно та в повному обсязі отримувати плату за поставлені товари;</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 xml:space="preserve">5.4.2. На дострокову поставку </w:t>
      </w:r>
      <w:proofErr w:type="spellStart"/>
      <w:r>
        <w:t>товаріу</w:t>
      </w:r>
      <w:proofErr w:type="spellEnd"/>
      <w:r>
        <w:t xml:space="preserve"> за погодженням з Замовником.</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pPr>
      <w:r>
        <w:rPr>
          <w:b/>
          <w:bCs/>
        </w:rPr>
        <w:t>6. ВІДПОВІДАЛЬНІСТЬ СТОРІН</w:t>
      </w:r>
    </w:p>
    <w:p w:rsidR="003718E9" w:rsidRDefault="003718E9" w:rsidP="003718E9">
      <w:pPr>
        <w:spacing w:after="20"/>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718E9" w:rsidRDefault="003718E9" w:rsidP="003718E9">
      <w:pPr>
        <w:spacing w:after="20"/>
        <w:jc w:val="both"/>
      </w:pPr>
      <w:r>
        <w:t xml:space="preserve">6.2. У разі несвоєчасної поставки або поставки не в повному обсязі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w:t>
      </w:r>
    </w:p>
    <w:p w:rsidR="003718E9" w:rsidRDefault="003718E9" w:rsidP="003718E9">
      <w:pPr>
        <w:spacing w:after="20"/>
        <w:jc w:val="both"/>
      </w:pPr>
      <w: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3718E9" w:rsidRDefault="003718E9" w:rsidP="003718E9">
      <w:pPr>
        <w:tabs>
          <w:tab w:val="left" w:pos="567"/>
          <w:tab w:val="left" w:pos="8505"/>
        </w:tabs>
        <w:spacing w:after="20"/>
        <w:jc w:val="both"/>
      </w:pPr>
      <w: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3718E9" w:rsidRDefault="003718E9" w:rsidP="003718E9">
      <w:pPr>
        <w:tabs>
          <w:tab w:val="left" w:pos="567"/>
          <w:tab w:val="left" w:pos="8505"/>
        </w:tabs>
        <w:spacing w:after="20"/>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3718E9" w:rsidRDefault="003718E9" w:rsidP="003718E9">
      <w:pPr>
        <w:spacing w:after="20"/>
        <w:jc w:val="both"/>
      </w:pPr>
      <w:r>
        <w:t>6.6. Замовнику не нараховується пеня і він звільняється від оплати пені в разі відсутності коштів на рахунку Замовника.</w:t>
      </w:r>
    </w:p>
    <w:p w:rsidR="003718E9" w:rsidRDefault="003718E9" w:rsidP="003718E9">
      <w:pPr>
        <w:spacing w:after="20"/>
        <w:jc w:val="both"/>
      </w:pPr>
      <w:r>
        <w:t>6.7. Сплата штрафних санкцій не звільняє Сторони від виконання договірних зобов’язань.</w:t>
      </w:r>
    </w:p>
    <w:p w:rsidR="003718E9" w:rsidRDefault="003718E9" w:rsidP="003718E9">
      <w:pPr>
        <w:spacing w:after="20"/>
        <w:jc w:val="center"/>
      </w:pPr>
      <w:r>
        <w:rPr>
          <w:b/>
          <w:bCs/>
        </w:rPr>
        <w:t>7. ОБСТАВИНИ НЕПЕРЕБОРНОЇ СИЛИ.</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b/>
          <w:bCs/>
        </w:rPr>
      </w:pPr>
      <w:r>
        <w:rPr>
          <w:b/>
          <w:bCs/>
        </w:rPr>
        <w:t>8. ПОРЯДОК ВИРІШЕННЯ СПОРІВ</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8.1. У випадку виникнення спорів або розбіжностей Сторони зобов'язуються вирішувати їх шляхом взаємних переговорів та консультацій.</w:t>
      </w:r>
    </w:p>
    <w:p w:rsidR="003718E9" w:rsidRDefault="003718E9" w:rsidP="003718E9">
      <w:pPr>
        <w:tabs>
          <w:tab w:val="left" w:pos="567"/>
          <w:tab w:val="left" w:pos="8505"/>
        </w:tabs>
        <w:spacing w:after="20"/>
        <w:jc w:val="both"/>
      </w:pPr>
      <w:r>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w:t>
      </w:r>
    </w:p>
    <w:p w:rsidR="003718E9" w:rsidRDefault="003718E9" w:rsidP="003718E9">
      <w:pPr>
        <w:tabs>
          <w:tab w:val="left" w:pos="567"/>
          <w:tab w:val="left" w:pos="8505"/>
        </w:tabs>
        <w:spacing w:after="20"/>
        <w:jc w:val="center"/>
      </w:pPr>
      <w:r>
        <w:rPr>
          <w:b/>
          <w:bCs/>
        </w:rPr>
        <w:t>9. СТРОК ДІЇ ДОГОВОРУ</w:t>
      </w:r>
    </w:p>
    <w:p w:rsidR="003718E9" w:rsidRDefault="003718E9" w:rsidP="003718E9">
      <w:pPr>
        <w:shd w:val="clear" w:color="auto" w:fill="FFFFFF"/>
        <w:spacing w:after="20"/>
        <w:jc w:val="both"/>
      </w:pPr>
      <w:r>
        <w:t>9.1. Цей договір набирає чинності з дати підписання і діє до 31.12.2024року, але в будь-якому разі, до повного виконання його Сторонами договірних зобов’язань.</w:t>
      </w:r>
    </w:p>
    <w:p w:rsidR="003718E9" w:rsidRDefault="003718E9" w:rsidP="003718E9">
      <w:pPr>
        <w:shd w:val="clear" w:color="auto" w:fill="FFFFFF"/>
        <w:spacing w:after="20"/>
        <w:jc w:val="both"/>
      </w:pPr>
      <w:r>
        <w:t>9.2. Цей договір складено українською мовою у двох примірниках, що мають однакову юридичну силу, по одному примірнику для кожної Сторони договору.</w:t>
      </w:r>
    </w:p>
    <w:p w:rsidR="003718E9" w:rsidRDefault="003718E9" w:rsidP="003718E9">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b/>
          <w:bCs/>
        </w:rPr>
      </w:pPr>
      <w:r>
        <w:rPr>
          <w:b/>
          <w:bCs/>
        </w:rPr>
        <w:t>10</w:t>
      </w:r>
      <w:r>
        <w:t>.</w:t>
      </w:r>
      <w:r>
        <w:rPr>
          <w:b/>
          <w:bCs/>
        </w:rPr>
        <w:t xml:space="preserve"> ІНШІ УМОВИ ДОГОВОРУ</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shd w:val="clear" w:color="auto" w:fill="FFFFFF"/>
        </w:rPr>
      </w:pPr>
      <w:r>
        <w:lastRenderedPageBreak/>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Законом України «Про публічні закупівлі» №922-</w:t>
      </w:r>
      <w:r>
        <w:rPr>
          <w:lang w:val="en-US"/>
        </w:rPr>
        <w:t>VII</w:t>
      </w:r>
      <w:r>
        <w:t>І від 25.12.2015 (змінами та доповненнями), а саме:</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shd w:val="clear" w:color="auto" w:fill="FFFFFF"/>
        </w:rPr>
      </w:pPr>
      <w:r>
        <w:t>1) зменшення обсягів закупівлі, зокрема з урахуванням фактичного обсягу видатків Замовника;</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2) </w:t>
      </w:r>
      <w:r>
        <w:rPr>
          <w:shd w:val="clear" w:color="auto" w:fill="FFFFFF"/>
        </w:rPr>
        <w:t xml:space="preserve">збільшення ціни за одиницю товару до 10 відсотків </w:t>
      </w:r>
      <w:proofErr w:type="spellStart"/>
      <w:r>
        <w:rPr>
          <w:shd w:val="clear" w:color="auto" w:fill="FFFFFF"/>
        </w:rPr>
        <w:t>пропорційно</w:t>
      </w:r>
      <w:proofErr w:type="spellEnd"/>
      <w:r>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5) </w:t>
      </w:r>
      <w:r>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6) </w:t>
      </w:r>
      <w:r>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hd w:val="clear" w:color="auto" w:fill="FFFFFF"/>
        </w:rPr>
        <w:t>пропорційно</w:t>
      </w:r>
      <w:proofErr w:type="spellEnd"/>
      <w:r>
        <w:rPr>
          <w:shd w:val="clear" w:color="auto" w:fill="FFFFFF"/>
        </w:rPr>
        <w:t xml:space="preserve"> до зміни таких ставок та/або пільг з оподаткування;</w:t>
      </w:r>
    </w:p>
    <w:p w:rsidR="003718E9" w:rsidRPr="00E340F3"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7) </w:t>
      </w:r>
      <w:r>
        <w:rPr>
          <w:shd w:val="clear" w:color="auto" w:fill="FFFFFF"/>
        </w:rPr>
        <w:t xml:space="preserve">зміни встановленого згідно із законодавством органами державної статистики індексу </w:t>
      </w:r>
      <w:r w:rsidRPr="00E340F3">
        <w:rPr>
          <w:shd w:val="clear" w:color="auto" w:fill="FFFFFF"/>
        </w:rPr>
        <w:t xml:space="preserve">споживчих цін, зміни курсу іноземної валюти, зміни біржових котирувань або показників </w:t>
      </w:r>
      <w:proofErr w:type="spellStart"/>
      <w:r w:rsidRPr="00E340F3">
        <w:rPr>
          <w:shd w:val="clear" w:color="auto" w:fill="FFFFFF"/>
        </w:rPr>
        <w:t>Platts</w:t>
      </w:r>
      <w:proofErr w:type="spellEnd"/>
      <w:r w:rsidRPr="00E340F3">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718E9" w:rsidRPr="00E340F3" w:rsidRDefault="003718E9" w:rsidP="003718E9">
      <w:pPr>
        <w:pStyle w:val="a3"/>
        <w:tabs>
          <w:tab w:val="left" w:pos="9214"/>
          <w:tab w:val="left" w:pos="9356"/>
          <w:tab w:val="left" w:pos="9556"/>
        </w:tabs>
        <w:spacing w:after="20"/>
        <w:ind w:right="284"/>
        <w:jc w:val="both"/>
        <w:rPr>
          <w:rFonts w:ascii="Times New Roman" w:eastAsia="Times New Roman" w:hAnsi="Times New Roman" w:cs="Times New Roman"/>
          <w:sz w:val="24"/>
          <w:szCs w:val="24"/>
        </w:rPr>
      </w:pPr>
      <w:r w:rsidRPr="00E340F3">
        <w:rPr>
          <w:rFonts w:ascii="Times New Roman" w:hAnsi="Times New Roman" w:cs="Times New Roman"/>
          <w:sz w:val="24"/>
          <w:szCs w:val="24"/>
        </w:rPr>
        <w:t xml:space="preserve">8) </w:t>
      </w:r>
      <w:r w:rsidRPr="00E340F3">
        <w:rPr>
          <w:rFonts w:ascii="Times New Roman" w:hAnsi="Times New Roman" w:cs="Times New Roman"/>
          <w:sz w:val="24"/>
          <w:szCs w:val="24"/>
          <w:shd w:val="clear" w:color="auto" w:fill="FFFFFF"/>
        </w:rPr>
        <w:t>зміни умов у зв’язку із застосуванням положень </w:t>
      </w:r>
      <w:r w:rsidRPr="00E340F3">
        <w:rPr>
          <w:rFonts w:ascii="Times New Roman" w:hAnsi="Times New Roman" w:cs="Times New Roman"/>
          <w:sz w:val="24"/>
          <w:szCs w:val="24"/>
        </w:rPr>
        <w:t xml:space="preserve"> частини шостої</w:t>
      </w:r>
      <w:r w:rsidRPr="00E340F3">
        <w:rPr>
          <w:rFonts w:ascii="Times New Roman" w:hAnsi="Times New Roman" w:cs="Times New Roman"/>
          <w:sz w:val="24"/>
          <w:szCs w:val="24"/>
          <w:shd w:val="clear" w:color="auto" w:fill="FFFFFF"/>
        </w:rPr>
        <w:t xml:space="preserve"> статті 41 Закону.</w:t>
      </w:r>
    </w:p>
    <w:p w:rsidR="003718E9" w:rsidRPr="00E340F3" w:rsidRDefault="003718E9" w:rsidP="003718E9">
      <w:pPr>
        <w:pStyle w:val="a3"/>
        <w:tabs>
          <w:tab w:val="left" w:pos="9496"/>
        </w:tabs>
        <w:spacing w:after="20"/>
        <w:ind w:right="-1"/>
        <w:jc w:val="both"/>
        <w:rPr>
          <w:rFonts w:ascii="Times New Roman" w:eastAsia="Times New Roman" w:hAnsi="Times New Roman" w:cs="Times New Roman"/>
          <w:sz w:val="24"/>
          <w:szCs w:val="24"/>
        </w:rPr>
      </w:pPr>
      <w:r w:rsidRPr="00E340F3">
        <w:rPr>
          <w:rFonts w:ascii="Times New Roman" w:hAnsi="Times New Roman" w:cs="Times New Roman"/>
          <w:sz w:val="24"/>
          <w:szCs w:val="24"/>
        </w:rPr>
        <w:t>10.2. При настанні вказаних  випадків, зміни до істотних умов договору здійснюються лише за згодою Сторін договору та оформлюються додатковою угодою, в письмовій формі, що є невід’ємною частиною договору.</w:t>
      </w:r>
    </w:p>
    <w:p w:rsidR="003718E9" w:rsidRPr="00E340F3"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rsidRPr="00E340F3">
        <w:t>10.3.Жодна із Сторін договору не має права передавати свої права та обов’язки третім особам.</w:t>
      </w:r>
    </w:p>
    <w:p w:rsidR="003718E9" w:rsidRPr="00E340F3"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rsidRPr="00E340F3">
        <w:t>10.4.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3718E9" w:rsidRPr="00E340F3"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rsidRPr="00E340F3">
        <w:t>10.5.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№2297-VІ (зі змінами та доповненнями).</w:t>
      </w:r>
    </w:p>
    <w:p w:rsidR="003718E9" w:rsidRPr="00E340F3" w:rsidRDefault="003718E9" w:rsidP="003718E9">
      <w:pPr>
        <w:pStyle w:val="a3"/>
        <w:jc w:val="both"/>
        <w:rPr>
          <w:rFonts w:ascii="Times New Roman" w:eastAsia="Times New Roman" w:hAnsi="Times New Roman" w:cs="Times New Roman"/>
          <w:sz w:val="24"/>
          <w:szCs w:val="24"/>
        </w:rPr>
      </w:pPr>
      <w:r w:rsidRPr="00E340F3">
        <w:rPr>
          <w:rFonts w:ascii="Times New Roman" w:hAnsi="Times New Roman" w:cs="Times New Roman"/>
          <w:sz w:val="24"/>
          <w:szCs w:val="24"/>
        </w:rPr>
        <w:t>10.6.Сторони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tbl>
      <w:tblPr>
        <w:tblStyle w:val="TableNormal"/>
        <w:tblpPr w:leftFromText="180" w:rightFromText="180" w:vertAnchor="text" w:horzAnchor="margin" w:tblpX="-5" w:tblpY="1046"/>
        <w:tblW w:w="1006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2"/>
        <w:gridCol w:w="4683"/>
      </w:tblGrid>
      <w:tr w:rsidR="003718E9" w:rsidTr="00A8529A">
        <w:trPr>
          <w:trHeight w:val="4619"/>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8E9" w:rsidRDefault="003718E9" w:rsidP="00A8529A">
            <w:pPr>
              <w:tabs>
                <w:tab w:val="left" w:pos="567"/>
                <w:tab w:val="left" w:pos="8505"/>
              </w:tabs>
              <w:rPr>
                <w:b/>
                <w:bCs/>
                <w:lang w:eastAsia="en-US"/>
              </w:rPr>
            </w:pPr>
            <w:r>
              <w:rPr>
                <w:b/>
                <w:bCs/>
                <w:lang w:eastAsia="en-US"/>
              </w:rPr>
              <w:lastRenderedPageBreak/>
              <w:t xml:space="preserve">КНП «ЗОКДЛ» ЗОР </w:t>
            </w:r>
          </w:p>
          <w:p w:rsidR="003718E9" w:rsidRDefault="003718E9" w:rsidP="00A8529A">
            <w:pPr>
              <w:tabs>
                <w:tab w:val="left" w:pos="567"/>
                <w:tab w:val="left" w:pos="8505"/>
              </w:tabs>
              <w:ind w:left="142"/>
              <w:rPr>
                <w:b/>
                <w:bCs/>
                <w:lang w:eastAsia="en-US"/>
              </w:rPr>
            </w:pPr>
            <w:r>
              <w:rPr>
                <w:lang w:eastAsia="en-US"/>
              </w:rPr>
              <w:t>Код ЄДРПОУ  05498737</w:t>
            </w:r>
          </w:p>
          <w:p w:rsidR="003718E9" w:rsidRDefault="003718E9" w:rsidP="00A8529A">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r>
              <w:rPr>
                <w:lang w:eastAsia="en-US"/>
              </w:rPr>
              <w:t>69063, м. Запоріжжя, пр-т Соборний/ вул.</w:t>
            </w:r>
            <w:r>
              <w:rPr>
                <w:lang w:eastAsia="en-US"/>
              </w:rPr>
              <w:t xml:space="preserve"> </w:t>
            </w:r>
            <w:r>
              <w:rPr>
                <w:lang w:eastAsia="en-US"/>
              </w:rPr>
              <w:t>Дніпровська/ вул. Олександрівська, буд.70/21/47</w:t>
            </w:r>
          </w:p>
          <w:p w:rsidR="003718E9" w:rsidRDefault="003718E9" w:rsidP="00A8529A">
            <w:pPr>
              <w:widowControl w:val="0"/>
              <w:ind w:left="142"/>
              <w:jc w:val="both"/>
              <w:rPr>
                <w:lang w:eastAsia="en-US"/>
              </w:rPr>
            </w:pPr>
            <w:r>
              <w:rPr>
                <w:lang w:eastAsia="en-US"/>
              </w:rPr>
              <w:t>р/р  UA18313399000026001020200815</w:t>
            </w:r>
          </w:p>
          <w:p w:rsidR="003718E9" w:rsidRDefault="003718E9" w:rsidP="00A8529A">
            <w:pPr>
              <w:widowControl w:val="0"/>
              <w:ind w:left="142"/>
              <w:jc w:val="both"/>
              <w:rPr>
                <w:lang w:eastAsia="en-US"/>
              </w:rPr>
            </w:pPr>
            <w:r>
              <w:rPr>
                <w:lang w:eastAsia="en-US"/>
              </w:rPr>
              <w:t>в АТ КБ «Приватбанк», МФО 313399</w:t>
            </w:r>
          </w:p>
          <w:p w:rsidR="003718E9" w:rsidRDefault="003718E9" w:rsidP="00A8529A">
            <w:pPr>
              <w:widowControl w:val="0"/>
              <w:ind w:left="142"/>
              <w:rPr>
                <w:lang w:eastAsia="en-US"/>
              </w:rPr>
            </w:pPr>
            <w:r>
              <w:rPr>
                <w:lang w:eastAsia="en-US"/>
              </w:rPr>
              <w:t>Витяг з реєстру платників ПДВ №2008264500073 від 06.07.2020р.</w:t>
            </w:r>
          </w:p>
          <w:p w:rsidR="003718E9" w:rsidRDefault="003718E9" w:rsidP="00A8529A">
            <w:pPr>
              <w:widowControl w:val="0"/>
              <w:ind w:left="142"/>
              <w:rPr>
                <w:lang w:eastAsia="en-US"/>
              </w:rPr>
            </w:pPr>
            <w:r>
              <w:rPr>
                <w:lang w:eastAsia="en-US"/>
              </w:rPr>
              <w:t>Рішення про неприбутковість №2008264600013 від 25.03.2020р.</w:t>
            </w:r>
          </w:p>
          <w:p w:rsidR="003718E9" w:rsidRDefault="003718E9" w:rsidP="00A8529A">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proofErr w:type="spellStart"/>
            <w:r>
              <w:rPr>
                <w:lang w:eastAsia="en-US"/>
              </w:rPr>
              <w:t>Тел</w:t>
            </w:r>
            <w:proofErr w:type="spellEnd"/>
            <w:r>
              <w:rPr>
                <w:lang w:eastAsia="en-US"/>
              </w:rPr>
              <w:t xml:space="preserve">./факс: (061) 764-29-67, </w:t>
            </w:r>
            <w:proofErr w:type="spellStart"/>
            <w:r>
              <w:rPr>
                <w:lang w:eastAsia="en-US"/>
              </w:rPr>
              <w:t>тел</w:t>
            </w:r>
            <w:proofErr w:type="spellEnd"/>
            <w:r>
              <w:rPr>
                <w:lang w:eastAsia="en-US"/>
              </w:rPr>
              <w:t>. (061) 222-21-01</w:t>
            </w:r>
          </w:p>
          <w:p w:rsidR="003718E9" w:rsidRDefault="003718E9" w:rsidP="00A8529A">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r>
              <w:rPr>
                <w:lang w:val="en-US" w:eastAsia="en-US"/>
              </w:rPr>
              <w:t>E</w:t>
            </w:r>
            <w:r>
              <w:rPr>
                <w:lang w:eastAsia="en-US"/>
              </w:rPr>
              <w:t>-</w:t>
            </w:r>
            <w:r>
              <w:rPr>
                <w:lang w:val="en-US" w:eastAsia="en-US"/>
              </w:rPr>
              <w:t>mail</w:t>
            </w:r>
            <w:r>
              <w:rPr>
                <w:lang w:eastAsia="en-US"/>
              </w:rPr>
              <w:t xml:space="preserve">: </w:t>
            </w:r>
            <w:hyperlink r:id="rId106" w:history="1">
              <w:r>
                <w:rPr>
                  <w:rStyle w:val="Hyperlink1"/>
                  <w:rFonts w:eastAsia="Arial Unicode MS"/>
                  <w:lang w:eastAsia="en-US"/>
                </w:rPr>
                <w:t>zokdl@ukr.net</w:t>
              </w:r>
            </w:hyperlink>
          </w:p>
          <w:p w:rsidR="003718E9" w:rsidRDefault="003718E9" w:rsidP="00A8529A">
            <w:pPr>
              <w:ind w:left="142"/>
              <w:jc w:val="both"/>
              <w:rPr>
                <w:rStyle w:val="aff1"/>
              </w:rPr>
            </w:pPr>
          </w:p>
          <w:p w:rsidR="003718E9" w:rsidRDefault="003718E9" w:rsidP="00A8529A">
            <w:pPr>
              <w:ind w:left="142"/>
              <w:jc w:val="both"/>
              <w:rPr>
                <w:rStyle w:val="aff1"/>
                <w:b/>
                <w:bCs/>
                <w:lang w:eastAsia="en-US"/>
              </w:rPr>
            </w:pPr>
            <w:r>
              <w:rPr>
                <w:rStyle w:val="aff1"/>
                <w:b/>
                <w:bCs/>
                <w:lang w:eastAsia="en-US"/>
              </w:rPr>
              <w:t>Директор</w:t>
            </w:r>
          </w:p>
          <w:p w:rsidR="003718E9" w:rsidRDefault="003718E9" w:rsidP="00A8529A">
            <w:pPr>
              <w:ind w:left="142"/>
              <w:jc w:val="both"/>
              <w:rPr>
                <w:rStyle w:val="aff1"/>
                <w:b/>
                <w:bCs/>
                <w:lang w:eastAsia="en-US"/>
              </w:rPr>
            </w:pPr>
          </w:p>
          <w:p w:rsidR="003718E9" w:rsidRPr="006F4672" w:rsidRDefault="003718E9" w:rsidP="00A8529A">
            <w:pPr>
              <w:ind w:left="142"/>
              <w:jc w:val="both"/>
            </w:pPr>
            <w:r>
              <w:rPr>
                <w:rStyle w:val="aff1"/>
                <w:b/>
                <w:bCs/>
                <w:lang w:eastAsia="en-US"/>
              </w:rPr>
              <w:t>__________________ Юрій БОРЗЕНКО</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8E9" w:rsidRDefault="003718E9" w:rsidP="00A8529A">
            <w:pPr>
              <w:tabs>
                <w:tab w:val="left" w:pos="567"/>
                <w:tab w:val="left" w:pos="8505"/>
              </w:tabs>
              <w:rPr>
                <w:rStyle w:val="aff1"/>
                <w:b/>
                <w:bCs/>
              </w:rPr>
            </w:pPr>
          </w:p>
          <w:p w:rsidR="003718E9" w:rsidRDefault="003718E9" w:rsidP="00A8529A">
            <w:pPr>
              <w:tabs>
                <w:tab w:val="left" w:pos="567"/>
                <w:tab w:val="left" w:pos="8505"/>
              </w:tabs>
              <w:rPr>
                <w:rStyle w:val="aff1"/>
                <w:b/>
                <w:bCs/>
                <w:lang w:eastAsia="en-US"/>
              </w:rPr>
            </w:pPr>
          </w:p>
          <w:p w:rsidR="003718E9" w:rsidRDefault="003718E9" w:rsidP="00A8529A">
            <w:pPr>
              <w:tabs>
                <w:tab w:val="left" w:pos="567"/>
                <w:tab w:val="left" w:pos="8505"/>
              </w:tabs>
              <w:rPr>
                <w:rStyle w:val="aff1"/>
                <w:lang w:eastAsia="en-US"/>
              </w:rPr>
            </w:pPr>
          </w:p>
          <w:p w:rsidR="003718E9" w:rsidRDefault="003718E9" w:rsidP="00A8529A">
            <w:pPr>
              <w:jc w:val="both"/>
              <w:rPr>
                <w:rStyle w:val="aff1"/>
                <w:b/>
                <w:bCs/>
                <w:lang w:eastAsia="en-US"/>
              </w:rPr>
            </w:pPr>
          </w:p>
          <w:p w:rsidR="003718E9" w:rsidRDefault="003718E9" w:rsidP="00A8529A">
            <w:pPr>
              <w:rPr>
                <w:rStyle w:val="aff1"/>
                <w:b/>
                <w:bCs/>
                <w:lang w:eastAsia="en-US"/>
              </w:rPr>
            </w:pPr>
          </w:p>
          <w:p w:rsidR="003718E9" w:rsidRDefault="003718E9" w:rsidP="00A8529A">
            <w:pPr>
              <w:rPr>
                <w:rStyle w:val="aff1"/>
                <w:b/>
                <w:bCs/>
                <w:lang w:eastAsia="en-US"/>
              </w:rPr>
            </w:pPr>
          </w:p>
          <w:p w:rsidR="003718E9" w:rsidRDefault="003718E9" w:rsidP="00A8529A">
            <w:pPr>
              <w:rPr>
                <w:rStyle w:val="aff1"/>
                <w:b/>
                <w:bCs/>
                <w:lang w:eastAsia="en-US"/>
              </w:rPr>
            </w:pPr>
            <w:r>
              <w:rPr>
                <w:rStyle w:val="aff1"/>
                <w:b/>
                <w:bCs/>
                <w:lang w:eastAsia="en-US"/>
              </w:rPr>
              <w:t>Уповноважена на підписання договору</w:t>
            </w:r>
          </w:p>
          <w:p w:rsidR="003718E9" w:rsidRDefault="003718E9" w:rsidP="00A8529A">
            <w:pPr>
              <w:jc w:val="both"/>
              <w:rPr>
                <w:rStyle w:val="aff1"/>
                <w:b/>
                <w:bCs/>
                <w:lang w:eastAsia="en-US"/>
              </w:rPr>
            </w:pPr>
            <w:r>
              <w:rPr>
                <w:rStyle w:val="aff1"/>
                <w:b/>
                <w:bCs/>
                <w:lang w:eastAsia="en-US"/>
              </w:rPr>
              <w:t>особа (підпис, прізвище, ініціали імені</w:t>
            </w:r>
          </w:p>
          <w:p w:rsidR="003718E9" w:rsidRDefault="003718E9" w:rsidP="00A8529A">
            <w:pPr>
              <w:jc w:val="both"/>
            </w:pPr>
            <w:r>
              <w:rPr>
                <w:rStyle w:val="aff1"/>
                <w:b/>
                <w:bCs/>
                <w:lang w:eastAsia="en-US"/>
              </w:rPr>
              <w:t>та по батькові)</w:t>
            </w:r>
          </w:p>
        </w:tc>
      </w:tr>
    </w:tbl>
    <w:p w:rsidR="003718E9" w:rsidRDefault="003718E9" w:rsidP="003718E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rPr>
          <w:b/>
          <w:bCs/>
        </w:rPr>
      </w:pPr>
      <w:r>
        <w:rPr>
          <w:b/>
          <w:bCs/>
        </w:rPr>
        <w:t>11. МІСЦЕЗНАХОДЖЕННЯ ТА БАНКІВСЬКІ РЕКВІЗИТИ СТОРІН</w:t>
      </w:r>
    </w:p>
    <w:tbl>
      <w:tblPr>
        <w:tblStyle w:val="TableNormal"/>
        <w:tblpPr w:leftFromText="180" w:rightFromText="180" w:vertAnchor="text" w:horzAnchor="margin" w:tblpY="209"/>
        <w:tblW w:w="1006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2"/>
        <w:gridCol w:w="4683"/>
      </w:tblGrid>
      <w:tr w:rsidR="003718E9" w:rsidTr="00A8529A">
        <w:trPr>
          <w:trHeight w:val="299"/>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718E9" w:rsidRDefault="003718E9" w:rsidP="00A8529A">
            <w:pPr>
              <w:tabs>
                <w:tab w:val="left" w:pos="980"/>
                <w:tab w:val="left" w:pos="1896"/>
                <w:tab w:val="left" w:pos="2812"/>
                <w:tab w:val="left" w:pos="3728"/>
                <w:tab w:val="left" w:pos="4644"/>
                <w:tab w:val="left" w:pos="5560"/>
                <w:tab w:val="left" w:pos="6476"/>
                <w:tab w:val="left" w:pos="7392"/>
                <w:tab w:val="left" w:pos="8308"/>
                <w:tab w:val="left" w:pos="9224"/>
                <w:tab w:val="left" w:pos="9556"/>
              </w:tabs>
              <w:jc w:val="center"/>
              <w:rPr>
                <w:lang w:eastAsia="en-US"/>
              </w:rPr>
            </w:pPr>
            <w:r>
              <w:rPr>
                <w:b/>
                <w:bCs/>
                <w:lang w:eastAsia="en-US"/>
              </w:rPr>
              <w:t>ЗАМОВНИК:</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718E9" w:rsidRDefault="003718E9" w:rsidP="00A8529A">
            <w:pPr>
              <w:tabs>
                <w:tab w:val="left" w:pos="980"/>
                <w:tab w:val="left" w:pos="1896"/>
                <w:tab w:val="left" w:pos="2812"/>
                <w:tab w:val="left" w:pos="3728"/>
                <w:tab w:val="left" w:pos="4644"/>
                <w:tab w:val="left" w:pos="5560"/>
                <w:tab w:val="left" w:pos="6476"/>
                <w:tab w:val="left" w:pos="7392"/>
                <w:tab w:val="left" w:pos="8308"/>
                <w:tab w:val="left" w:pos="9224"/>
                <w:tab w:val="left" w:pos="9556"/>
              </w:tabs>
              <w:jc w:val="center"/>
              <w:rPr>
                <w:lang w:eastAsia="en-US"/>
              </w:rPr>
            </w:pPr>
            <w:r>
              <w:rPr>
                <w:b/>
                <w:bCs/>
                <w:lang w:eastAsia="en-US"/>
              </w:rPr>
              <w:t>ПОСТАЧАЛЬНИК:</w:t>
            </w:r>
          </w:p>
        </w:tc>
      </w:tr>
    </w:tbl>
    <w:p w:rsidR="003718E9" w:rsidRDefault="003718E9" w:rsidP="003718E9"/>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pStyle w:val="3"/>
        <w:keepNext w:val="0"/>
        <w:keepLines w:val="0"/>
        <w:numPr>
          <w:ilvl w:val="6"/>
          <w:numId w:val="47"/>
        </w:numPr>
        <w:suppressAutoHyphens/>
        <w:spacing w:before="0"/>
        <w:ind w:left="4536" w:firstLine="0"/>
        <w:rPr>
          <w:rFonts w:ascii="Times New Roman" w:hAnsi="Times New Roman"/>
          <w:b/>
        </w:rPr>
      </w:pPr>
    </w:p>
    <w:p w:rsidR="0092030A" w:rsidRDefault="0092030A" w:rsidP="0092030A">
      <w:pPr>
        <w:ind w:right="-262"/>
        <w:jc w:val="both"/>
        <w:rPr>
          <w:b/>
          <w:bCs/>
          <w:iCs/>
          <w:color w:val="000000"/>
          <w:szCs w:val="12"/>
        </w:rPr>
      </w:pPr>
      <w:r>
        <w:rPr>
          <w:b/>
          <w:bCs/>
          <w:iCs/>
          <w:color w:val="000000"/>
          <w:szCs w:val="12"/>
        </w:rPr>
        <w:t xml:space="preserve">Примітка: </w:t>
      </w:r>
    </w:p>
    <w:p w:rsidR="0092030A" w:rsidRDefault="0092030A" w:rsidP="0092030A">
      <w:pPr>
        <w:ind w:right="-262"/>
        <w:jc w:val="both"/>
        <w:rPr>
          <w:b/>
          <w:bCs/>
          <w:iCs/>
          <w:color w:val="000000"/>
          <w:szCs w:val="12"/>
        </w:rPr>
      </w:pPr>
      <w:r>
        <w:rPr>
          <w:b/>
          <w:bCs/>
          <w:iCs/>
          <w:color w:val="000000"/>
          <w:szCs w:val="12"/>
        </w:rPr>
        <w:t>У разі згоди з цим проектом договору, Учасник торгів заповнює преамбулу Договору та пункт 3.1, розділ 12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E340F3" w:rsidRPr="00E340F3" w:rsidRDefault="00E340F3" w:rsidP="00E340F3">
      <w:pPr>
        <w:rPr>
          <w:b/>
        </w:rPr>
      </w:pPr>
      <w:r>
        <w:t xml:space="preserve">                                                                                                            </w:t>
      </w:r>
      <w:bookmarkStart w:id="12" w:name="_GoBack"/>
      <w:r w:rsidRPr="00E340F3">
        <w:rPr>
          <w:b/>
        </w:rPr>
        <w:t>Додаток № 7</w:t>
      </w:r>
    </w:p>
    <w:p w:rsidR="00162C81" w:rsidRPr="00E340F3" w:rsidRDefault="00E340F3" w:rsidP="00E340F3">
      <w:pPr>
        <w:rPr>
          <w:b/>
        </w:rPr>
      </w:pPr>
      <w:r w:rsidRPr="00E340F3">
        <w:rPr>
          <w:b/>
        </w:rPr>
        <w:t xml:space="preserve">                                                                                                             </w:t>
      </w:r>
      <w:r w:rsidRPr="00E340F3">
        <w:rPr>
          <w:b/>
        </w:rPr>
        <w:t>до тендерної документації</w:t>
      </w:r>
    </w:p>
    <w:p w:rsidR="00162C81" w:rsidRPr="00E340F3" w:rsidRDefault="00162C81" w:rsidP="00162C81">
      <w:pPr>
        <w:rPr>
          <w:b/>
        </w:rPr>
      </w:pPr>
    </w:p>
    <w:bookmarkEnd w:id="12"/>
    <w:p w:rsidR="00E340F3" w:rsidRDefault="00E340F3" w:rsidP="00E340F3">
      <w:pPr>
        <w:contextualSpacing/>
        <w:rPr>
          <w:b/>
          <w:bCs/>
        </w:rPr>
      </w:pPr>
    </w:p>
    <w:tbl>
      <w:tblPr>
        <w:tblStyle w:val="aff"/>
        <w:tblpPr w:leftFromText="180" w:rightFromText="180" w:horzAnchor="margin" w:tblpY="816"/>
        <w:tblW w:w="10446" w:type="dxa"/>
        <w:tblLook w:val="04A0" w:firstRow="1" w:lastRow="0" w:firstColumn="1" w:lastColumn="0" w:noHBand="0" w:noVBand="1"/>
      </w:tblPr>
      <w:tblGrid>
        <w:gridCol w:w="594"/>
        <w:gridCol w:w="1715"/>
        <w:gridCol w:w="1513"/>
        <w:gridCol w:w="1236"/>
        <w:gridCol w:w="1996"/>
        <w:gridCol w:w="3392"/>
      </w:tblGrid>
      <w:tr w:rsidR="00E340F3" w:rsidRPr="008C1364" w:rsidTr="00A8529A">
        <w:tc>
          <w:tcPr>
            <w:tcW w:w="594" w:type="dxa"/>
          </w:tcPr>
          <w:p w:rsidR="00E340F3" w:rsidRPr="008C1364" w:rsidRDefault="00E340F3" w:rsidP="00A8529A">
            <w:pPr>
              <w:jc w:val="center"/>
            </w:pPr>
            <w:r w:rsidRPr="008C1364">
              <w:t xml:space="preserve">№ </w:t>
            </w:r>
            <w:r w:rsidRPr="008C1364">
              <w:lastRenderedPageBreak/>
              <w:t>п/п</w:t>
            </w:r>
          </w:p>
        </w:tc>
        <w:tc>
          <w:tcPr>
            <w:tcW w:w="4464" w:type="dxa"/>
            <w:gridSpan w:val="3"/>
          </w:tcPr>
          <w:p w:rsidR="00E340F3" w:rsidRPr="008C1364" w:rsidRDefault="00E340F3" w:rsidP="00A8529A">
            <w:pPr>
              <w:jc w:val="center"/>
            </w:pPr>
            <w:r w:rsidRPr="008C1364">
              <w:lastRenderedPageBreak/>
              <w:t>Технічні характеристики</w:t>
            </w:r>
          </w:p>
        </w:tc>
        <w:tc>
          <w:tcPr>
            <w:tcW w:w="1996" w:type="dxa"/>
          </w:tcPr>
          <w:p w:rsidR="00E340F3" w:rsidRPr="008C1364" w:rsidRDefault="00E340F3" w:rsidP="00A8529A">
            <w:pPr>
              <w:jc w:val="center"/>
            </w:pPr>
            <w:r w:rsidRPr="008C1364">
              <w:t>Параметри</w:t>
            </w:r>
          </w:p>
        </w:tc>
        <w:tc>
          <w:tcPr>
            <w:tcW w:w="3392" w:type="dxa"/>
          </w:tcPr>
          <w:p w:rsidR="00E340F3" w:rsidRPr="008C1364" w:rsidRDefault="00E340F3" w:rsidP="00A8529A">
            <w:pPr>
              <w:ind w:left="166" w:hanging="166"/>
              <w:jc w:val="center"/>
            </w:pPr>
            <w:r w:rsidRPr="008C1364">
              <w:t xml:space="preserve">(заповнюється учасником, </w:t>
            </w:r>
            <w:r w:rsidRPr="008C1364">
              <w:lastRenderedPageBreak/>
              <w:t>зазначити конкретні значення)</w:t>
            </w:r>
          </w:p>
        </w:tc>
      </w:tr>
      <w:tr w:rsidR="00E340F3" w:rsidRPr="008C1364" w:rsidTr="00A8529A">
        <w:tc>
          <w:tcPr>
            <w:tcW w:w="594" w:type="dxa"/>
            <w:vMerge w:val="restart"/>
          </w:tcPr>
          <w:p w:rsidR="00E340F3" w:rsidRPr="008C1364" w:rsidRDefault="00E340F3" w:rsidP="00A8529A">
            <w:pPr>
              <w:jc w:val="center"/>
            </w:pPr>
            <w:r w:rsidRPr="008C1364">
              <w:lastRenderedPageBreak/>
              <w:t>1</w:t>
            </w:r>
          </w:p>
        </w:tc>
        <w:tc>
          <w:tcPr>
            <w:tcW w:w="3228" w:type="dxa"/>
            <w:gridSpan w:val="2"/>
          </w:tcPr>
          <w:p w:rsidR="00E340F3" w:rsidRPr="008C1364" w:rsidRDefault="00E340F3" w:rsidP="00A8529A">
            <w:pPr>
              <w:jc w:val="center"/>
            </w:pPr>
            <w:r w:rsidRPr="008C1364">
              <w:t>Потужність охолодження</w:t>
            </w:r>
          </w:p>
        </w:tc>
        <w:tc>
          <w:tcPr>
            <w:tcW w:w="1236" w:type="dxa"/>
          </w:tcPr>
          <w:p w:rsidR="00E340F3" w:rsidRPr="008C1364" w:rsidRDefault="00E340F3" w:rsidP="00A8529A">
            <w:pPr>
              <w:jc w:val="center"/>
            </w:pPr>
            <w:r w:rsidRPr="008C1364">
              <w:t>( кВт)</w:t>
            </w:r>
          </w:p>
        </w:tc>
        <w:tc>
          <w:tcPr>
            <w:tcW w:w="1996" w:type="dxa"/>
          </w:tcPr>
          <w:p w:rsidR="00E340F3" w:rsidRPr="008C1364" w:rsidRDefault="00E340F3" w:rsidP="00A8529A">
            <w:pPr>
              <w:jc w:val="center"/>
            </w:pPr>
            <w:r w:rsidRPr="008C1364">
              <w:t>2,44</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Теплова потужність</w:t>
            </w:r>
          </w:p>
        </w:tc>
        <w:tc>
          <w:tcPr>
            <w:tcW w:w="1236" w:type="dxa"/>
          </w:tcPr>
          <w:p w:rsidR="00E340F3" w:rsidRPr="008C1364" w:rsidRDefault="00E340F3" w:rsidP="00A8529A">
            <w:pPr>
              <w:jc w:val="center"/>
            </w:pPr>
            <w:r w:rsidRPr="008C1364">
              <w:t>( кВт)</w:t>
            </w:r>
          </w:p>
        </w:tc>
        <w:tc>
          <w:tcPr>
            <w:tcW w:w="1996" w:type="dxa"/>
          </w:tcPr>
          <w:p w:rsidR="00E340F3" w:rsidRPr="008C1364" w:rsidRDefault="00E340F3" w:rsidP="00A8529A">
            <w:pPr>
              <w:jc w:val="center"/>
            </w:pPr>
            <w:r w:rsidRPr="008C1364">
              <w:t>2,51</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Електроживлення</w:t>
            </w:r>
          </w:p>
        </w:tc>
        <w:tc>
          <w:tcPr>
            <w:tcW w:w="1236" w:type="dxa"/>
          </w:tcPr>
          <w:p w:rsidR="00E340F3" w:rsidRPr="008C1364" w:rsidRDefault="00E340F3" w:rsidP="00A8529A">
            <w:pPr>
              <w:jc w:val="center"/>
            </w:pPr>
            <w:r w:rsidRPr="008C1364">
              <w:t xml:space="preserve">( </w:t>
            </w:r>
            <w:r w:rsidRPr="008C1364">
              <w:rPr>
                <w:lang w:val="en-US"/>
              </w:rPr>
              <w:t>V)</w:t>
            </w:r>
          </w:p>
        </w:tc>
        <w:tc>
          <w:tcPr>
            <w:tcW w:w="1996" w:type="dxa"/>
          </w:tcPr>
          <w:p w:rsidR="00E340F3" w:rsidRPr="00CE7929" w:rsidRDefault="00E340F3" w:rsidP="00A8529A">
            <w:pPr>
              <w:jc w:val="center"/>
              <w:textAlignment w:val="baseline"/>
              <w:rPr>
                <w:color w:val="221F1F"/>
              </w:rPr>
            </w:pPr>
            <w:r w:rsidRPr="008C1364">
              <w:rPr>
                <w:color w:val="221F1F"/>
              </w:rPr>
              <w:t>220-240/</w:t>
            </w:r>
            <w:r>
              <w:rPr>
                <w:color w:val="221F1F"/>
              </w:rPr>
              <w:t xml:space="preserve">                       </w:t>
            </w:r>
            <w:r w:rsidRPr="008C1364">
              <w:rPr>
                <w:color w:val="221F1F"/>
              </w:rPr>
              <w:t>1/50 В/фаза/</w:t>
            </w:r>
            <w:proofErr w:type="spellStart"/>
            <w:r w:rsidRPr="008C1364">
              <w:rPr>
                <w:color w:val="221F1F"/>
              </w:rPr>
              <w:t>Гц</w:t>
            </w:r>
            <w:proofErr w:type="spellEnd"/>
          </w:p>
          <w:p w:rsidR="00E340F3" w:rsidRPr="008C1364" w:rsidRDefault="00E340F3" w:rsidP="00A8529A">
            <w:pPr>
              <w:jc w:val="center"/>
            </w:pPr>
          </w:p>
        </w:tc>
        <w:tc>
          <w:tcPr>
            <w:tcW w:w="3392" w:type="dxa"/>
          </w:tcPr>
          <w:p w:rsidR="00E340F3" w:rsidRPr="008C1364" w:rsidRDefault="00E340F3" w:rsidP="00A8529A">
            <w:pPr>
              <w:jc w:val="center"/>
              <w:textAlignment w:val="baseline"/>
            </w:pPr>
          </w:p>
        </w:tc>
      </w:tr>
      <w:tr w:rsidR="00E340F3" w:rsidRPr="008C1364" w:rsidTr="00A8529A">
        <w:tc>
          <w:tcPr>
            <w:tcW w:w="594" w:type="dxa"/>
            <w:vMerge/>
          </w:tcPr>
          <w:p w:rsidR="00E340F3" w:rsidRPr="008C1364" w:rsidRDefault="00E340F3" w:rsidP="00A8529A">
            <w:pPr>
              <w:jc w:val="center"/>
            </w:pPr>
          </w:p>
        </w:tc>
        <w:tc>
          <w:tcPr>
            <w:tcW w:w="1715" w:type="dxa"/>
            <w:vMerge w:val="restart"/>
          </w:tcPr>
          <w:p w:rsidR="00E340F3" w:rsidRPr="008C1364" w:rsidRDefault="00E340F3" w:rsidP="00A8529A">
            <w:pPr>
              <w:jc w:val="center"/>
            </w:pPr>
            <w:r w:rsidRPr="008C1364">
              <w:t>Продуктивність</w:t>
            </w:r>
          </w:p>
        </w:tc>
        <w:tc>
          <w:tcPr>
            <w:tcW w:w="1513" w:type="dxa"/>
          </w:tcPr>
          <w:p w:rsidR="00E340F3" w:rsidRPr="008C1364" w:rsidRDefault="00E340F3" w:rsidP="00A8529A">
            <w:pPr>
              <w:jc w:val="center"/>
            </w:pPr>
            <w:r w:rsidRPr="008C1364">
              <w:t>холод</w:t>
            </w:r>
          </w:p>
        </w:tc>
        <w:tc>
          <w:tcPr>
            <w:tcW w:w="1236" w:type="dxa"/>
          </w:tcPr>
          <w:p w:rsidR="00E340F3" w:rsidRPr="008C1364" w:rsidRDefault="00E340F3" w:rsidP="00A8529A">
            <w:pPr>
              <w:jc w:val="center"/>
            </w:pPr>
            <w:r w:rsidRPr="008C1364">
              <w:t>( кВт)</w:t>
            </w:r>
          </w:p>
        </w:tc>
        <w:tc>
          <w:tcPr>
            <w:tcW w:w="1996" w:type="dxa"/>
          </w:tcPr>
          <w:p w:rsidR="00E340F3" w:rsidRPr="008C1364" w:rsidRDefault="00E340F3" w:rsidP="00A8529A">
            <w:pPr>
              <w:jc w:val="center"/>
              <w:rPr>
                <w:highlight w:val="yellow"/>
              </w:rPr>
            </w:pPr>
            <w:r w:rsidRPr="008C1364">
              <w:t>7,1</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1715" w:type="dxa"/>
            <w:vMerge/>
          </w:tcPr>
          <w:p w:rsidR="00E340F3" w:rsidRPr="008C1364" w:rsidRDefault="00E340F3" w:rsidP="00A8529A">
            <w:pPr>
              <w:jc w:val="center"/>
            </w:pPr>
          </w:p>
        </w:tc>
        <w:tc>
          <w:tcPr>
            <w:tcW w:w="1513" w:type="dxa"/>
          </w:tcPr>
          <w:p w:rsidR="00E340F3" w:rsidRPr="008C1364" w:rsidRDefault="00E340F3" w:rsidP="00A8529A">
            <w:pPr>
              <w:jc w:val="center"/>
            </w:pPr>
            <w:r w:rsidRPr="008C1364">
              <w:t>тепло</w:t>
            </w:r>
          </w:p>
        </w:tc>
        <w:tc>
          <w:tcPr>
            <w:tcW w:w="1236" w:type="dxa"/>
          </w:tcPr>
          <w:p w:rsidR="00E340F3" w:rsidRPr="008C1364" w:rsidRDefault="00E340F3" w:rsidP="00A8529A">
            <w:pPr>
              <w:jc w:val="center"/>
            </w:pPr>
            <w:r w:rsidRPr="008C1364">
              <w:t>(кВт)</w:t>
            </w:r>
          </w:p>
        </w:tc>
        <w:tc>
          <w:tcPr>
            <w:tcW w:w="1996" w:type="dxa"/>
          </w:tcPr>
          <w:p w:rsidR="00E340F3" w:rsidRPr="008C1364" w:rsidRDefault="00E340F3" w:rsidP="00A8529A">
            <w:pPr>
              <w:jc w:val="center"/>
              <w:rPr>
                <w:highlight w:val="yellow"/>
              </w:rPr>
            </w:pPr>
            <w:r w:rsidRPr="008C1364">
              <w:t>7,3</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4464" w:type="dxa"/>
            <w:gridSpan w:val="3"/>
          </w:tcPr>
          <w:p w:rsidR="00E340F3" w:rsidRPr="008C1364" w:rsidRDefault="00E340F3" w:rsidP="00A8529A">
            <w:pPr>
              <w:jc w:val="center"/>
            </w:pPr>
            <w:proofErr w:type="spellStart"/>
            <w:r w:rsidRPr="008C1364">
              <w:rPr>
                <w:lang w:val="en-US"/>
              </w:rPr>
              <w:t>Тип</w:t>
            </w:r>
            <w:proofErr w:type="spellEnd"/>
            <w:r>
              <w:t xml:space="preserve"> </w:t>
            </w:r>
            <w:r w:rsidRPr="008C1364">
              <w:t>компресора</w:t>
            </w:r>
          </w:p>
        </w:tc>
        <w:tc>
          <w:tcPr>
            <w:tcW w:w="1996" w:type="dxa"/>
          </w:tcPr>
          <w:p w:rsidR="00E340F3" w:rsidRPr="008C1364" w:rsidRDefault="00E340F3" w:rsidP="00A8529A">
            <w:pPr>
              <w:jc w:val="center"/>
            </w:pPr>
            <w:proofErr w:type="spellStart"/>
            <w:r w:rsidRPr="008C1364">
              <w:t>інверторний</w:t>
            </w:r>
            <w:proofErr w:type="spellEnd"/>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4464" w:type="dxa"/>
            <w:gridSpan w:val="3"/>
          </w:tcPr>
          <w:p w:rsidR="00E340F3" w:rsidRPr="008C1364" w:rsidRDefault="00E340F3" w:rsidP="00A8529A">
            <w:pPr>
              <w:jc w:val="center"/>
            </w:pPr>
            <w:r w:rsidRPr="008C1364">
              <w:t>Клас енергоефективність</w:t>
            </w:r>
          </w:p>
        </w:tc>
        <w:tc>
          <w:tcPr>
            <w:tcW w:w="1996" w:type="dxa"/>
          </w:tcPr>
          <w:p w:rsidR="00E340F3" w:rsidRPr="008C1364" w:rsidRDefault="00E340F3" w:rsidP="00A8529A">
            <w:pPr>
              <w:jc w:val="center"/>
              <w:rPr>
                <w:highlight w:val="yellow"/>
              </w:rPr>
            </w:pPr>
            <w:r w:rsidRPr="008C1364">
              <w:t>А</w:t>
            </w:r>
          </w:p>
        </w:tc>
        <w:tc>
          <w:tcPr>
            <w:tcW w:w="3392" w:type="dxa"/>
          </w:tcPr>
          <w:p w:rsidR="00E340F3" w:rsidRPr="008C1364" w:rsidRDefault="00E340F3" w:rsidP="00A8529A"/>
        </w:tc>
      </w:tr>
      <w:tr w:rsidR="00E340F3" w:rsidRPr="008C1364" w:rsidTr="00A8529A">
        <w:tc>
          <w:tcPr>
            <w:tcW w:w="594" w:type="dxa"/>
            <w:vMerge w:val="restart"/>
          </w:tcPr>
          <w:p w:rsidR="00E340F3" w:rsidRPr="008C1364" w:rsidRDefault="00E340F3" w:rsidP="00A8529A">
            <w:pPr>
              <w:jc w:val="center"/>
            </w:pPr>
            <w:r w:rsidRPr="008C1364">
              <w:t>2</w:t>
            </w:r>
          </w:p>
        </w:tc>
        <w:tc>
          <w:tcPr>
            <w:tcW w:w="9852" w:type="dxa"/>
            <w:gridSpan w:val="5"/>
          </w:tcPr>
          <w:p w:rsidR="00E340F3" w:rsidRPr="008C1364" w:rsidRDefault="00E340F3" w:rsidP="00A8529A">
            <w:pPr>
              <w:jc w:val="center"/>
            </w:pPr>
            <w:r w:rsidRPr="008C1364">
              <w:t>Внутрішній блок</w:t>
            </w: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Рівень звукової потужності</w:t>
            </w:r>
          </w:p>
        </w:tc>
        <w:tc>
          <w:tcPr>
            <w:tcW w:w="1236" w:type="dxa"/>
          </w:tcPr>
          <w:p w:rsidR="00E340F3" w:rsidRPr="008C1364" w:rsidRDefault="00E340F3" w:rsidP="00A8529A">
            <w:pPr>
              <w:jc w:val="center"/>
            </w:pPr>
            <w:r w:rsidRPr="008C1364">
              <w:t xml:space="preserve">( </w:t>
            </w:r>
            <w:proofErr w:type="spellStart"/>
            <w:r w:rsidRPr="008C1364">
              <w:t>дБ</w:t>
            </w:r>
            <w:proofErr w:type="spellEnd"/>
            <w:r w:rsidRPr="008C1364">
              <w:t xml:space="preserve"> (А))</w:t>
            </w:r>
          </w:p>
        </w:tc>
        <w:tc>
          <w:tcPr>
            <w:tcW w:w="1996" w:type="dxa"/>
          </w:tcPr>
          <w:p w:rsidR="00E340F3" w:rsidRPr="008C1364" w:rsidRDefault="00E340F3" w:rsidP="00A8529A">
            <w:pPr>
              <w:jc w:val="center"/>
              <w:rPr>
                <w:highlight w:val="yellow"/>
              </w:rPr>
            </w:pPr>
            <w:r w:rsidRPr="008C1364">
              <w:t>44/40,5/35,5</w:t>
            </w:r>
          </w:p>
        </w:tc>
        <w:tc>
          <w:tcPr>
            <w:tcW w:w="3392" w:type="dxa"/>
          </w:tcPr>
          <w:p w:rsidR="00E340F3" w:rsidRPr="008C1364" w:rsidRDefault="00E340F3" w:rsidP="00A8529A">
            <w:pPr>
              <w:tabs>
                <w:tab w:val="left" w:pos="900"/>
              </w:tabs>
            </w:pPr>
            <w:r w:rsidRPr="008C1364">
              <w:tab/>
            </w: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Розміри внутрішнього блоку</w:t>
            </w:r>
          </w:p>
        </w:tc>
        <w:tc>
          <w:tcPr>
            <w:tcW w:w="1236" w:type="dxa"/>
          </w:tcPr>
          <w:p w:rsidR="00E340F3" w:rsidRPr="008C1364" w:rsidRDefault="00E340F3" w:rsidP="00A8529A">
            <w:pPr>
              <w:jc w:val="center"/>
            </w:pPr>
            <w:r w:rsidRPr="008C1364">
              <w:t>(мм)</w:t>
            </w:r>
          </w:p>
        </w:tc>
        <w:tc>
          <w:tcPr>
            <w:tcW w:w="1996" w:type="dxa"/>
          </w:tcPr>
          <w:p w:rsidR="00E340F3" w:rsidRPr="008C1364" w:rsidRDefault="00E340F3" w:rsidP="00A8529A">
            <w:pPr>
              <w:jc w:val="center"/>
              <w:rPr>
                <w:highlight w:val="yellow"/>
              </w:rPr>
            </w:pPr>
            <w:r w:rsidRPr="008C1364">
              <w:rPr>
                <w:shd w:val="clear" w:color="auto" w:fill="FFFFFF"/>
              </w:rPr>
              <w:t>1040/220/327</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Вага внутрішнього блоку</w:t>
            </w:r>
          </w:p>
        </w:tc>
        <w:tc>
          <w:tcPr>
            <w:tcW w:w="1236" w:type="dxa"/>
          </w:tcPr>
          <w:p w:rsidR="00E340F3" w:rsidRPr="008C1364" w:rsidRDefault="00E340F3" w:rsidP="00A8529A">
            <w:pPr>
              <w:jc w:val="center"/>
            </w:pPr>
            <w:r w:rsidRPr="008C1364">
              <w:t>(кг)</w:t>
            </w:r>
          </w:p>
        </w:tc>
        <w:tc>
          <w:tcPr>
            <w:tcW w:w="1996" w:type="dxa"/>
          </w:tcPr>
          <w:p w:rsidR="00E340F3" w:rsidRPr="008C1364" w:rsidRDefault="00E340F3" w:rsidP="00A8529A">
            <w:pPr>
              <w:jc w:val="center"/>
            </w:pPr>
            <w:r w:rsidRPr="008C1364">
              <w:t>12,3</w:t>
            </w:r>
          </w:p>
        </w:tc>
        <w:tc>
          <w:tcPr>
            <w:tcW w:w="3392" w:type="dxa"/>
          </w:tcPr>
          <w:p w:rsidR="00E340F3" w:rsidRPr="008C1364" w:rsidRDefault="00E340F3" w:rsidP="00A8529A">
            <w:pPr>
              <w:jc w:val="center"/>
            </w:pPr>
          </w:p>
        </w:tc>
      </w:tr>
      <w:tr w:rsidR="00E340F3" w:rsidRPr="008C1364" w:rsidTr="00A8529A">
        <w:tc>
          <w:tcPr>
            <w:tcW w:w="594" w:type="dxa"/>
            <w:vMerge w:val="restart"/>
          </w:tcPr>
          <w:p w:rsidR="00E340F3" w:rsidRPr="008C1364" w:rsidRDefault="00E340F3" w:rsidP="00A8529A">
            <w:pPr>
              <w:jc w:val="center"/>
            </w:pPr>
            <w:r w:rsidRPr="008C1364">
              <w:t>3</w:t>
            </w:r>
          </w:p>
        </w:tc>
        <w:tc>
          <w:tcPr>
            <w:tcW w:w="6460" w:type="dxa"/>
            <w:gridSpan w:val="4"/>
          </w:tcPr>
          <w:p w:rsidR="00E340F3" w:rsidRPr="008C1364" w:rsidRDefault="00E340F3" w:rsidP="00A8529A">
            <w:pPr>
              <w:jc w:val="center"/>
            </w:pPr>
            <w:r w:rsidRPr="008C1364">
              <w:t>Зовнішній блок</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1715" w:type="dxa"/>
            <w:vMerge w:val="restart"/>
          </w:tcPr>
          <w:p w:rsidR="00E340F3" w:rsidRPr="008C1364" w:rsidRDefault="00E340F3" w:rsidP="00A8529A">
            <w:pPr>
              <w:jc w:val="center"/>
            </w:pPr>
            <w:r w:rsidRPr="008C1364">
              <w:t>Холодоагент</w:t>
            </w:r>
          </w:p>
        </w:tc>
        <w:tc>
          <w:tcPr>
            <w:tcW w:w="1513" w:type="dxa"/>
          </w:tcPr>
          <w:p w:rsidR="00E340F3" w:rsidRPr="008C1364" w:rsidRDefault="00E340F3" w:rsidP="00A8529A">
            <w:pPr>
              <w:jc w:val="center"/>
            </w:pPr>
            <w:r w:rsidRPr="008C1364">
              <w:t>Тип</w:t>
            </w:r>
          </w:p>
        </w:tc>
        <w:tc>
          <w:tcPr>
            <w:tcW w:w="1236" w:type="dxa"/>
          </w:tcPr>
          <w:p w:rsidR="00E340F3" w:rsidRPr="008C1364" w:rsidRDefault="00E340F3" w:rsidP="00A8529A">
            <w:pPr>
              <w:jc w:val="center"/>
            </w:pPr>
            <w:r w:rsidRPr="008C1364">
              <w:t>-</w:t>
            </w:r>
          </w:p>
        </w:tc>
        <w:tc>
          <w:tcPr>
            <w:tcW w:w="1996" w:type="dxa"/>
          </w:tcPr>
          <w:p w:rsidR="00E340F3" w:rsidRPr="008C1364" w:rsidRDefault="00E340F3" w:rsidP="00A8529A">
            <w:pPr>
              <w:jc w:val="center"/>
            </w:pPr>
            <w:r w:rsidRPr="008C1364">
              <w:rPr>
                <w:lang w:val="en-US"/>
              </w:rPr>
              <w:t>R</w:t>
            </w:r>
            <w:r w:rsidRPr="008C1364">
              <w:t>410А</w:t>
            </w:r>
          </w:p>
        </w:tc>
        <w:tc>
          <w:tcPr>
            <w:tcW w:w="3392" w:type="dxa"/>
          </w:tcPr>
          <w:p w:rsidR="00E340F3" w:rsidRPr="008C1364" w:rsidRDefault="00E340F3" w:rsidP="00A8529A">
            <w:pPr>
              <w:jc w:val="center"/>
              <w:rPr>
                <w:lang w:val="en-US"/>
              </w:rPr>
            </w:pPr>
          </w:p>
        </w:tc>
      </w:tr>
      <w:tr w:rsidR="00E340F3" w:rsidRPr="008C1364" w:rsidTr="00A8529A">
        <w:tc>
          <w:tcPr>
            <w:tcW w:w="594" w:type="dxa"/>
            <w:vMerge/>
          </w:tcPr>
          <w:p w:rsidR="00E340F3" w:rsidRPr="008C1364" w:rsidRDefault="00E340F3" w:rsidP="00A8529A">
            <w:pPr>
              <w:jc w:val="center"/>
            </w:pPr>
          </w:p>
        </w:tc>
        <w:tc>
          <w:tcPr>
            <w:tcW w:w="1715" w:type="dxa"/>
            <w:vMerge/>
          </w:tcPr>
          <w:p w:rsidR="00E340F3" w:rsidRPr="008C1364" w:rsidRDefault="00E340F3" w:rsidP="00A8529A">
            <w:pPr>
              <w:jc w:val="center"/>
            </w:pPr>
          </w:p>
        </w:tc>
        <w:tc>
          <w:tcPr>
            <w:tcW w:w="1513" w:type="dxa"/>
          </w:tcPr>
          <w:p w:rsidR="00E340F3" w:rsidRPr="008C1364" w:rsidRDefault="00E340F3" w:rsidP="00A8529A">
            <w:pPr>
              <w:jc w:val="center"/>
            </w:pPr>
            <w:r w:rsidRPr="008C1364">
              <w:t xml:space="preserve">Маса </w:t>
            </w:r>
            <w:proofErr w:type="spellStart"/>
            <w:r w:rsidRPr="008C1364">
              <w:t>холодагенту</w:t>
            </w:r>
            <w:proofErr w:type="spellEnd"/>
          </w:p>
        </w:tc>
        <w:tc>
          <w:tcPr>
            <w:tcW w:w="1236" w:type="dxa"/>
          </w:tcPr>
          <w:p w:rsidR="00E340F3" w:rsidRPr="008C1364" w:rsidRDefault="00E340F3" w:rsidP="00A8529A">
            <w:pPr>
              <w:jc w:val="center"/>
            </w:pPr>
            <w:r w:rsidRPr="008C1364">
              <w:t>(кг)</w:t>
            </w:r>
          </w:p>
        </w:tc>
        <w:tc>
          <w:tcPr>
            <w:tcW w:w="1996" w:type="dxa"/>
          </w:tcPr>
          <w:p w:rsidR="00E340F3" w:rsidRPr="008C1364" w:rsidRDefault="00E340F3" w:rsidP="00A8529A">
            <w:pPr>
              <w:jc w:val="center"/>
              <w:rPr>
                <w:highlight w:val="yellow"/>
              </w:rPr>
            </w:pPr>
            <w:r w:rsidRPr="008C1364">
              <w:t>1,85</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Рівень звукової потужності</w:t>
            </w:r>
          </w:p>
        </w:tc>
        <w:tc>
          <w:tcPr>
            <w:tcW w:w="1236" w:type="dxa"/>
          </w:tcPr>
          <w:p w:rsidR="00E340F3" w:rsidRPr="008C1364" w:rsidRDefault="00E340F3" w:rsidP="00A8529A">
            <w:pPr>
              <w:jc w:val="center"/>
            </w:pPr>
            <w:r w:rsidRPr="008C1364">
              <w:t xml:space="preserve">( </w:t>
            </w:r>
            <w:proofErr w:type="spellStart"/>
            <w:r w:rsidRPr="008C1364">
              <w:t>дБ</w:t>
            </w:r>
            <w:proofErr w:type="spellEnd"/>
            <w:r w:rsidRPr="008C1364">
              <w:t>(А))</w:t>
            </w:r>
          </w:p>
        </w:tc>
        <w:tc>
          <w:tcPr>
            <w:tcW w:w="1996" w:type="dxa"/>
          </w:tcPr>
          <w:p w:rsidR="00E340F3" w:rsidRPr="008C1364" w:rsidRDefault="00E340F3" w:rsidP="00A8529A">
            <w:pPr>
              <w:jc w:val="center"/>
            </w:pPr>
            <w:r w:rsidRPr="008C1364">
              <w:t>57,5</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Розміри зовнішнього блоку</w:t>
            </w:r>
          </w:p>
        </w:tc>
        <w:tc>
          <w:tcPr>
            <w:tcW w:w="1236" w:type="dxa"/>
          </w:tcPr>
          <w:p w:rsidR="00E340F3" w:rsidRPr="008C1364" w:rsidRDefault="00E340F3" w:rsidP="00A8529A">
            <w:pPr>
              <w:jc w:val="center"/>
            </w:pPr>
            <w:r w:rsidRPr="008C1364">
              <w:t>(мм)</w:t>
            </w:r>
          </w:p>
        </w:tc>
        <w:tc>
          <w:tcPr>
            <w:tcW w:w="1996" w:type="dxa"/>
          </w:tcPr>
          <w:p w:rsidR="00E340F3" w:rsidRPr="008C1364" w:rsidRDefault="00E340F3" w:rsidP="00A8529A">
            <w:pPr>
              <w:jc w:val="center"/>
            </w:pPr>
            <w:r w:rsidRPr="008C1364">
              <w:t>845х363х702</w:t>
            </w:r>
          </w:p>
          <w:p w:rsidR="00E340F3" w:rsidRPr="008C1364" w:rsidRDefault="00E340F3" w:rsidP="00A8529A">
            <w:pPr>
              <w:jc w:val="center"/>
              <w:rPr>
                <w:highlight w:val="yellow"/>
              </w:rPr>
            </w:pPr>
          </w:p>
        </w:tc>
        <w:tc>
          <w:tcPr>
            <w:tcW w:w="3392" w:type="dxa"/>
          </w:tcPr>
          <w:p w:rsidR="00E340F3" w:rsidRPr="008C1364" w:rsidRDefault="00E340F3" w:rsidP="00A8529A">
            <w:pPr>
              <w:jc w:val="center"/>
              <w:rPr>
                <w:color w:val="4C4B4E"/>
              </w:rPr>
            </w:pPr>
            <w:r w:rsidRPr="008C1364">
              <w:rPr>
                <w:color w:val="4C4B4E"/>
              </w:rPr>
              <w:br/>
            </w:r>
          </w:p>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Вага зовнішнього блоку</w:t>
            </w:r>
          </w:p>
        </w:tc>
        <w:tc>
          <w:tcPr>
            <w:tcW w:w="1236" w:type="dxa"/>
          </w:tcPr>
          <w:p w:rsidR="00E340F3" w:rsidRPr="008C1364" w:rsidRDefault="00E340F3" w:rsidP="00A8529A">
            <w:pPr>
              <w:jc w:val="center"/>
            </w:pPr>
            <w:r w:rsidRPr="008C1364">
              <w:t>( кг)</w:t>
            </w:r>
          </w:p>
        </w:tc>
        <w:tc>
          <w:tcPr>
            <w:tcW w:w="1996" w:type="dxa"/>
          </w:tcPr>
          <w:p w:rsidR="00E340F3" w:rsidRPr="008C1364" w:rsidRDefault="00E340F3" w:rsidP="00A8529A">
            <w:pPr>
              <w:jc w:val="center"/>
              <w:rPr>
                <w:highlight w:val="yellow"/>
              </w:rPr>
            </w:pPr>
            <w:r w:rsidRPr="008C1364">
              <w:t>44,4</w:t>
            </w:r>
          </w:p>
        </w:tc>
        <w:tc>
          <w:tcPr>
            <w:tcW w:w="3392" w:type="dxa"/>
          </w:tcPr>
          <w:p w:rsidR="00E340F3" w:rsidRPr="008C1364" w:rsidRDefault="00E340F3" w:rsidP="00A8529A">
            <w:pPr>
              <w:jc w:val="center"/>
              <w:rPr>
                <w:color w:val="FF0000"/>
              </w:rPr>
            </w:pPr>
            <w:r w:rsidRPr="008C1364">
              <w:rPr>
                <w:color w:val="4C4B4E"/>
              </w:rPr>
              <w:br/>
            </w:r>
          </w:p>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1715" w:type="dxa"/>
            <w:vMerge w:val="restart"/>
          </w:tcPr>
          <w:p w:rsidR="00E340F3" w:rsidRPr="008C1364" w:rsidRDefault="00E340F3" w:rsidP="00A8529A">
            <w:pPr>
              <w:jc w:val="center"/>
            </w:pPr>
            <w:r w:rsidRPr="008C1364">
              <w:t>Робота зовнішнього блоку ( тем. на вулиці)</w:t>
            </w:r>
          </w:p>
        </w:tc>
        <w:tc>
          <w:tcPr>
            <w:tcW w:w="1513" w:type="dxa"/>
          </w:tcPr>
          <w:p w:rsidR="00E340F3" w:rsidRPr="008C1364" w:rsidRDefault="00E340F3" w:rsidP="00A8529A">
            <w:pPr>
              <w:jc w:val="center"/>
            </w:pPr>
            <w:r w:rsidRPr="008C1364">
              <w:t>Охолодження</w:t>
            </w:r>
          </w:p>
        </w:tc>
        <w:tc>
          <w:tcPr>
            <w:tcW w:w="1236" w:type="dxa"/>
          </w:tcPr>
          <w:p w:rsidR="00E340F3" w:rsidRPr="008C1364" w:rsidRDefault="00E340F3" w:rsidP="00A8529A">
            <w:pPr>
              <w:jc w:val="center"/>
            </w:pPr>
            <w:r w:rsidRPr="008C1364">
              <w:t>( °С)</w:t>
            </w:r>
          </w:p>
        </w:tc>
        <w:tc>
          <w:tcPr>
            <w:tcW w:w="1996" w:type="dxa"/>
          </w:tcPr>
          <w:p w:rsidR="00E340F3" w:rsidRPr="008C1364" w:rsidRDefault="00E340F3" w:rsidP="00A8529A">
            <w:pPr>
              <w:jc w:val="center"/>
            </w:pPr>
            <w:r w:rsidRPr="008C1364">
              <w:t>+43</w:t>
            </w:r>
          </w:p>
        </w:tc>
        <w:tc>
          <w:tcPr>
            <w:tcW w:w="3392" w:type="dxa"/>
          </w:tcPr>
          <w:p w:rsidR="00E340F3" w:rsidRPr="008C1364" w:rsidRDefault="00E340F3" w:rsidP="00A8529A">
            <w:pPr>
              <w:pStyle w:val="a5"/>
              <w:jc w:val="center"/>
            </w:pPr>
          </w:p>
        </w:tc>
      </w:tr>
      <w:tr w:rsidR="00E340F3" w:rsidRPr="008C1364" w:rsidTr="00A8529A">
        <w:tc>
          <w:tcPr>
            <w:tcW w:w="594" w:type="dxa"/>
            <w:vMerge/>
          </w:tcPr>
          <w:p w:rsidR="00E340F3" w:rsidRPr="008C1364" w:rsidRDefault="00E340F3" w:rsidP="00A8529A">
            <w:pPr>
              <w:jc w:val="center"/>
            </w:pPr>
          </w:p>
        </w:tc>
        <w:tc>
          <w:tcPr>
            <w:tcW w:w="1715" w:type="dxa"/>
            <w:vMerge/>
          </w:tcPr>
          <w:p w:rsidR="00E340F3" w:rsidRPr="008C1364" w:rsidRDefault="00E340F3" w:rsidP="00A8529A">
            <w:pPr>
              <w:jc w:val="center"/>
            </w:pPr>
          </w:p>
        </w:tc>
        <w:tc>
          <w:tcPr>
            <w:tcW w:w="1513" w:type="dxa"/>
          </w:tcPr>
          <w:p w:rsidR="00E340F3" w:rsidRPr="008C1364" w:rsidRDefault="00E340F3" w:rsidP="00A8529A">
            <w:pPr>
              <w:jc w:val="center"/>
            </w:pPr>
            <w:r w:rsidRPr="008C1364">
              <w:t>Опалення</w:t>
            </w:r>
          </w:p>
        </w:tc>
        <w:tc>
          <w:tcPr>
            <w:tcW w:w="1236" w:type="dxa"/>
          </w:tcPr>
          <w:p w:rsidR="00E340F3" w:rsidRPr="008C1364" w:rsidRDefault="00E340F3" w:rsidP="00A8529A">
            <w:pPr>
              <w:jc w:val="center"/>
            </w:pPr>
            <w:r w:rsidRPr="008C1364">
              <w:t>( °С)</w:t>
            </w:r>
          </w:p>
        </w:tc>
        <w:tc>
          <w:tcPr>
            <w:tcW w:w="1996" w:type="dxa"/>
          </w:tcPr>
          <w:p w:rsidR="00E340F3" w:rsidRPr="008C1364" w:rsidRDefault="00E340F3" w:rsidP="00A8529A">
            <w:pPr>
              <w:jc w:val="center"/>
            </w:pPr>
            <w:r w:rsidRPr="008C1364">
              <w:t>-15</w:t>
            </w:r>
          </w:p>
        </w:tc>
        <w:tc>
          <w:tcPr>
            <w:tcW w:w="3392" w:type="dxa"/>
          </w:tcPr>
          <w:p w:rsidR="00E340F3" w:rsidRPr="008C1364" w:rsidRDefault="00E340F3" w:rsidP="00A8529A">
            <w:pPr>
              <w:pStyle w:val="a5"/>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Максимальна довжина трубопроводу</w:t>
            </w:r>
          </w:p>
        </w:tc>
        <w:tc>
          <w:tcPr>
            <w:tcW w:w="1236" w:type="dxa"/>
          </w:tcPr>
          <w:p w:rsidR="00E340F3" w:rsidRPr="008C1364" w:rsidRDefault="00E340F3" w:rsidP="00A8529A">
            <w:pPr>
              <w:jc w:val="center"/>
            </w:pPr>
            <w:r w:rsidRPr="008C1364">
              <w:t>(м)</w:t>
            </w:r>
          </w:p>
        </w:tc>
        <w:tc>
          <w:tcPr>
            <w:tcW w:w="1996" w:type="dxa"/>
          </w:tcPr>
          <w:p w:rsidR="00E340F3" w:rsidRPr="008C1364" w:rsidRDefault="00E340F3" w:rsidP="00A8529A">
            <w:pPr>
              <w:jc w:val="center"/>
            </w:pPr>
            <w:r w:rsidRPr="008C1364">
              <w:t>50</w:t>
            </w:r>
          </w:p>
        </w:tc>
        <w:tc>
          <w:tcPr>
            <w:tcW w:w="3392" w:type="dxa"/>
          </w:tcPr>
          <w:p w:rsidR="00E340F3" w:rsidRPr="008C1364" w:rsidRDefault="00E340F3" w:rsidP="00A8529A">
            <w:pPr>
              <w:jc w:val="center"/>
            </w:pPr>
          </w:p>
        </w:tc>
      </w:tr>
      <w:tr w:rsidR="00E340F3" w:rsidRPr="008C1364" w:rsidTr="00A8529A">
        <w:tc>
          <w:tcPr>
            <w:tcW w:w="594" w:type="dxa"/>
            <w:vMerge/>
          </w:tcPr>
          <w:p w:rsidR="00E340F3" w:rsidRPr="008C1364" w:rsidRDefault="00E340F3" w:rsidP="00A8529A">
            <w:pPr>
              <w:jc w:val="center"/>
            </w:pPr>
          </w:p>
        </w:tc>
        <w:tc>
          <w:tcPr>
            <w:tcW w:w="3228" w:type="dxa"/>
            <w:gridSpan w:val="2"/>
          </w:tcPr>
          <w:p w:rsidR="00E340F3" w:rsidRPr="008C1364" w:rsidRDefault="00E340F3" w:rsidP="00A8529A">
            <w:pPr>
              <w:jc w:val="center"/>
            </w:pPr>
            <w:r w:rsidRPr="008C1364">
              <w:t>Максимальний перепад висот</w:t>
            </w:r>
          </w:p>
        </w:tc>
        <w:tc>
          <w:tcPr>
            <w:tcW w:w="1236" w:type="dxa"/>
          </w:tcPr>
          <w:p w:rsidR="00E340F3" w:rsidRPr="008C1364" w:rsidRDefault="00E340F3" w:rsidP="00A8529A">
            <w:pPr>
              <w:jc w:val="center"/>
            </w:pPr>
            <w:r w:rsidRPr="008C1364">
              <w:t>(м)</w:t>
            </w:r>
          </w:p>
        </w:tc>
        <w:tc>
          <w:tcPr>
            <w:tcW w:w="1996" w:type="dxa"/>
          </w:tcPr>
          <w:p w:rsidR="00E340F3" w:rsidRPr="008C1364" w:rsidRDefault="00E340F3" w:rsidP="00A8529A">
            <w:pPr>
              <w:jc w:val="center"/>
            </w:pPr>
            <w:r w:rsidRPr="008C1364">
              <w:t>25</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4</w:t>
            </w:r>
          </w:p>
        </w:tc>
        <w:tc>
          <w:tcPr>
            <w:tcW w:w="4464" w:type="dxa"/>
            <w:gridSpan w:val="3"/>
          </w:tcPr>
          <w:p w:rsidR="00E340F3" w:rsidRPr="008C1364" w:rsidRDefault="00E340F3" w:rsidP="00A8529A">
            <w:pPr>
              <w:jc w:val="center"/>
            </w:pPr>
            <w:r w:rsidRPr="008C1364">
              <w:t>Нічний режим</w:t>
            </w:r>
          </w:p>
        </w:tc>
        <w:tc>
          <w:tcPr>
            <w:tcW w:w="1996" w:type="dxa"/>
          </w:tcPr>
          <w:p w:rsidR="00E340F3" w:rsidRPr="008C1364" w:rsidRDefault="00E340F3" w:rsidP="00A8529A">
            <w:pPr>
              <w:jc w:val="center"/>
              <w:rPr>
                <w:lang w:val="en-US"/>
              </w:rP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rPr>
                <w:lang w:val="en-US"/>
              </w:rPr>
            </w:pPr>
            <w:r w:rsidRPr="008C1364">
              <w:rPr>
                <w:lang w:val="en-US"/>
              </w:rPr>
              <w:t>5</w:t>
            </w:r>
          </w:p>
        </w:tc>
        <w:tc>
          <w:tcPr>
            <w:tcW w:w="4464" w:type="dxa"/>
            <w:gridSpan w:val="3"/>
          </w:tcPr>
          <w:p w:rsidR="00E340F3" w:rsidRPr="008C1364" w:rsidRDefault="00E340F3" w:rsidP="00A8529A">
            <w:pPr>
              <w:jc w:val="center"/>
            </w:pPr>
            <w:r w:rsidRPr="008C1364">
              <w:t>Кнопка режиму «</w:t>
            </w:r>
            <w:r w:rsidRPr="008C1364">
              <w:rPr>
                <w:lang w:val="en-US"/>
              </w:rPr>
              <w:t>TURBO</w:t>
            </w:r>
            <w:r w:rsidRPr="008C1364">
              <w:t>»</w:t>
            </w:r>
          </w:p>
        </w:tc>
        <w:tc>
          <w:tcPr>
            <w:tcW w:w="1996" w:type="dxa"/>
          </w:tcPr>
          <w:p w:rsidR="00E340F3" w:rsidRPr="008C1364" w:rsidRDefault="00E340F3" w:rsidP="00A8529A">
            <w:pPr>
              <w:jc w:val="cente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6</w:t>
            </w:r>
          </w:p>
        </w:tc>
        <w:tc>
          <w:tcPr>
            <w:tcW w:w="4464" w:type="dxa"/>
            <w:gridSpan w:val="3"/>
          </w:tcPr>
          <w:p w:rsidR="00E340F3" w:rsidRPr="008C1364" w:rsidRDefault="00E340F3" w:rsidP="00A8529A">
            <w:pPr>
              <w:jc w:val="center"/>
            </w:pPr>
            <w:r w:rsidRPr="008C1364">
              <w:t>Таймер</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tc>
      </w:tr>
      <w:tr w:rsidR="00E340F3" w:rsidRPr="008C1364" w:rsidTr="00A8529A">
        <w:tc>
          <w:tcPr>
            <w:tcW w:w="594" w:type="dxa"/>
          </w:tcPr>
          <w:p w:rsidR="00E340F3" w:rsidRPr="008C1364" w:rsidRDefault="00E340F3" w:rsidP="00A8529A">
            <w:pPr>
              <w:jc w:val="center"/>
            </w:pPr>
            <w:r w:rsidRPr="008C1364">
              <w:t>7</w:t>
            </w:r>
          </w:p>
        </w:tc>
        <w:tc>
          <w:tcPr>
            <w:tcW w:w="4464" w:type="dxa"/>
            <w:gridSpan w:val="3"/>
          </w:tcPr>
          <w:p w:rsidR="00E340F3" w:rsidRPr="008C1364" w:rsidRDefault="00E340F3" w:rsidP="00A8529A">
            <w:pPr>
              <w:jc w:val="center"/>
              <w:rPr>
                <w:lang w:val="en-US"/>
              </w:rPr>
            </w:pPr>
            <w:r w:rsidRPr="008C1364">
              <w:t>Самоочищення</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8</w:t>
            </w:r>
          </w:p>
        </w:tc>
        <w:tc>
          <w:tcPr>
            <w:tcW w:w="4464" w:type="dxa"/>
            <w:gridSpan w:val="3"/>
          </w:tcPr>
          <w:p w:rsidR="00E340F3" w:rsidRPr="008C1364" w:rsidRDefault="00E340F3" w:rsidP="00A8529A">
            <w:pPr>
              <w:jc w:val="center"/>
            </w:pPr>
            <w:r w:rsidRPr="008C1364">
              <w:t>Автоматичний перезапуск</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9</w:t>
            </w:r>
          </w:p>
        </w:tc>
        <w:tc>
          <w:tcPr>
            <w:tcW w:w="4464" w:type="dxa"/>
            <w:gridSpan w:val="3"/>
          </w:tcPr>
          <w:p w:rsidR="00E340F3" w:rsidRPr="008C1364" w:rsidRDefault="00E340F3" w:rsidP="00A8529A">
            <w:pPr>
              <w:jc w:val="center"/>
            </w:pPr>
            <w:r w:rsidRPr="008C1364">
              <w:rPr>
                <w:shd w:val="clear" w:color="auto" w:fill="FFFFFF"/>
              </w:rPr>
              <w:t xml:space="preserve"> </w:t>
            </w:r>
            <w:proofErr w:type="spellStart"/>
            <w:r w:rsidRPr="008C1364">
              <w:t>Gold</w:t>
            </w:r>
            <w:proofErr w:type="spellEnd"/>
            <w:r w:rsidRPr="008C1364">
              <w:t xml:space="preserve"> </w:t>
            </w:r>
            <w:proofErr w:type="spellStart"/>
            <w:r w:rsidRPr="008C1364">
              <w:t>Fin</w:t>
            </w:r>
            <w:proofErr w:type="spellEnd"/>
            <w:r w:rsidRPr="008C1364">
              <w:t xml:space="preserve"> (антикорозійне покриття теплообмінника)</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10</w:t>
            </w:r>
          </w:p>
        </w:tc>
        <w:tc>
          <w:tcPr>
            <w:tcW w:w="4464" w:type="dxa"/>
            <w:gridSpan w:val="3"/>
          </w:tcPr>
          <w:p w:rsidR="00E340F3" w:rsidRPr="008C1364" w:rsidRDefault="00E340F3" w:rsidP="00A8529A">
            <w:pPr>
              <w:jc w:val="center"/>
            </w:pPr>
            <w:r w:rsidRPr="008C1364">
              <w:t xml:space="preserve">Режим </w:t>
            </w:r>
            <w:proofErr w:type="spellStart"/>
            <w:r w:rsidRPr="008C1364">
              <w:t>Defrost</w:t>
            </w:r>
            <w:proofErr w:type="spellEnd"/>
            <w:r w:rsidRPr="008C1364">
              <w:t xml:space="preserve"> (</w:t>
            </w:r>
            <w:proofErr w:type="spellStart"/>
            <w:r w:rsidRPr="008C1364">
              <w:t>авторозмороження</w:t>
            </w:r>
            <w:proofErr w:type="spellEnd"/>
            <w:r w:rsidRPr="008C1364">
              <w:t xml:space="preserve"> зовнішнього блока)</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pPr>
              <w:jc w:val="center"/>
            </w:pPr>
          </w:p>
        </w:tc>
      </w:tr>
      <w:tr w:rsidR="00E340F3" w:rsidRPr="008C1364" w:rsidTr="00A8529A">
        <w:tc>
          <w:tcPr>
            <w:tcW w:w="594" w:type="dxa"/>
          </w:tcPr>
          <w:p w:rsidR="00E340F3" w:rsidRPr="008C1364" w:rsidRDefault="00E340F3" w:rsidP="00A8529A">
            <w:pPr>
              <w:jc w:val="center"/>
            </w:pPr>
            <w:r w:rsidRPr="008C1364">
              <w:t>11</w:t>
            </w:r>
          </w:p>
        </w:tc>
        <w:tc>
          <w:tcPr>
            <w:tcW w:w="4464" w:type="dxa"/>
            <w:gridSpan w:val="3"/>
          </w:tcPr>
          <w:p w:rsidR="00E340F3" w:rsidRPr="008C1364" w:rsidRDefault="00E340F3" w:rsidP="00A8529A">
            <w:pPr>
              <w:jc w:val="center"/>
            </w:pPr>
            <w:r w:rsidRPr="008C1364">
              <w:t>Іонізатор повітря</w:t>
            </w:r>
          </w:p>
        </w:tc>
        <w:tc>
          <w:tcPr>
            <w:tcW w:w="1996" w:type="dxa"/>
          </w:tcPr>
          <w:p w:rsidR="00E340F3" w:rsidRPr="008C1364" w:rsidRDefault="00E340F3" w:rsidP="00A8529A">
            <w:pPr>
              <w:jc w:val="center"/>
              <w:rPr>
                <w:highlight w:val="yellow"/>
              </w:rPr>
            </w:pPr>
            <w:r w:rsidRPr="008C1364">
              <w:t>так</w:t>
            </w:r>
          </w:p>
        </w:tc>
        <w:tc>
          <w:tcPr>
            <w:tcW w:w="3392" w:type="dxa"/>
          </w:tcPr>
          <w:p w:rsidR="00E340F3" w:rsidRPr="008C1364" w:rsidRDefault="00E340F3" w:rsidP="00A8529A">
            <w:pPr>
              <w:jc w:val="center"/>
            </w:pPr>
          </w:p>
        </w:tc>
      </w:tr>
    </w:tbl>
    <w:p w:rsidR="00E340F3" w:rsidRPr="00032E09" w:rsidRDefault="00E340F3" w:rsidP="00E340F3">
      <w:pPr>
        <w:jc w:val="center"/>
        <w:rPr>
          <w:bCs/>
          <w:lang w:eastAsia="uk-UA"/>
        </w:rPr>
      </w:pPr>
      <w:r w:rsidRPr="005419A7">
        <w:rPr>
          <w:bCs/>
          <w:lang w:eastAsia="uk-UA"/>
        </w:rPr>
        <w:t xml:space="preserve">Строк постачання: до </w:t>
      </w:r>
      <w:r w:rsidRPr="00032E09">
        <w:rPr>
          <w:bCs/>
          <w:lang w:eastAsia="uk-UA"/>
        </w:rPr>
        <w:t>10 травня 2024 року.</w:t>
      </w:r>
    </w:p>
    <w:p w:rsidR="00C46BDA" w:rsidRDefault="00C46BDA" w:rsidP="00DF5935">
      <w:pPr>
        <w:ind w:left="-426" w:right="-143" w:hanging="141"/>
        <w:jc w:val="both"/>
        <w:rPr>
          <w:b/>
          <w:color w:val="000000"/>
        </w:rPr>
      </w:pPr>
    </w:p>
    <w:p w:rsidR="002E330B" w:rsidRPr="001D494C" w:rsidRDefault="002E330B" w:rsidP="002E330B">
      <w:pPr>
        <w:widowControl w:val="0"/>
        <w:jc w:val="center"/>
        <w:outlineLvl w:val="0"/>
        <w:rPr>
          <w:b/>
        </w:rPr>
      </w:pPr>
    </w:p>
    <w:p w:rsidR="00E340F3" w:rsidRPr="008C1364" w:rsidRDefault="00E340F3" w:rsidP="00E340F3">
      <w:pPr>
        <w:contextualSpacing/>
        <w:jc w:val="center"/>
        <w:rPr>
          <w:b/>
          <w:bCs/>
        </w:rPr>
      </w:pPr>
      <w:r w:rsidRPr="008C1364">
        <w:rPr>
          <w:b/>
          <w:bCs/>
        </w:rPr>
        <w:t>Загальні умови:</w:t>
      </w:r>
    </w:p>
    <w:p w:rsidR="00E340F3" w:rsidRPr="008C1364" w:rsidRDefault="00E340F3" w:rsidP="00E340F3">
      <w:pPr>
        <w:contextualSpacing/>
        <w:jc w:val="center"/>
        <w:rPr>
          <w:b/>
          <w:bCs/>
        </w:rPr>
      </w:pPr>
    </w:p>
    <w:p w:rsidR="00E340F3" w:rsidRPr="008C1364" w:rsidRDefault="00E340F3" w:rsidP="00E340F3">
      <w:pPr>
        <w:contextualSpacing/>
        <w:jc w:val="both"/>
        <w:rPr>
          <w:bCs/>
        </w:rPr>
      </w:pPr>
      <w:r w:rsidRPr="008C1364">
        <w:rPr>
          <w:bCs/>
        </w:rPr>
        <w:t>1. Всі витрати(робота фахівців по доставці товару, транспортні та/або поштові послуги передачі та отримання обладнання або окремих блоків/частин, вартість запасних частин та/або витратних матеріалів, отримання супровідних документів та інше) враховуються до вартості товару.</w:t>
      </w:r>
    </w:p>
    <w:p w:rsidR="00E340F3" w:rsidRPr="008C1364" w:rsidRDefault="00E340F3" w:rsidP="00E340F3">
      <w:pPr>
        <w:contextualSpacing/>
        <w:jc w:val="both"/>
        <w:rPr>
          <w:bCs/>
        </w:rPr>
      </w:pPr>
      <w:r w:rsidRPr="008C1364">
        <w:rPr>
          <w:bCs/>
        </w:rPr>
        <w:t>2. Вартість усіх необхідних додаткових матеріалів, послуг тощо, що не зазначені в технічних характеристиках входить у загальну вартість товару.</w:t>
      </w:r>
    </w:p>
    <w:p w:rsidR="00E340F3" w:rsidRPr="008C1364" w:rsidRDefault="00E340F3" w:rsidP="00E340F3">
      <w:pPr>
        <w:contextualSpacing/>
        <w:jc w:val="both"/>
        <w:rPr>
          <w:shd w:val="clear" w:color="auto" w:fill="FFFFFF"/>
        </w:rPr>
      </w:pPr>
      <w:r w:rsidRPr="008C1364">
        <w:rPr>
          <w:shd w:val="clear" w:color="auto" w:fill="FFFFFF"/>
        </w:rPr>
        <w:t>3.</w:t>
      </w:r>
      <w:r w:rsidRPr="008C1364">
        <w:t>Доставка товару повинна бути у робочі години з дотриманням внутрішнього трудового розпорядку Замовника</w:t>
      </w:r>
      <w:r w:rsidRPr="008C1364">
        <w:rPr>
          <w:shd w:val="clear" w:color="auto" w:fill="FFFFFF"/>
        </w:rPr>
        <w:t>.</w:t>
      </w:r>
    </w:p>
    <w:p w:rsidR="00E340F3" w:rsidRPr="008C1364" w:rsidRDefault="00E340F3" w:rsidP="00E340F3">
      <w:pPr>
        <w:contextualSpacing/>
        <w:jc w:val="both"/>
        <w:rPr>
          <w:color w:val="000000"/>
        </w:rPr>
      </w:pPr>
    </w:p>
    <w:p w:rsidR="00E340F3" w:rsidRPr="008C1364" w:rsidRDefault="00E340F3" w:rsidP="00E340F3">
      <w:pPr>
        <w:contextualSpacing/>
        <w:jc w:val="both"/>
      </w:pPr>
      <w:r w:rsidRPr="008C1364">
        <w:lastRenderedPageBreak/>
        <w:t xml:space="preserve">    Усі посилання на конкретну торгівельну марку товару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 Еквівалентом вважається еквівалентний товар, який  за своїми описовими, кількісними, технічними та іншими характеристиками є ідентичним до вказаних характеристик.</w:t>
      </w:r>
    </w:p>
    <w:p w:rsidR="00E340F3" w:rsidRPr="008C1364" w:rsidRDefault="00E340F3" w:rsidP="00E340F3">
      <w:pPr>
        <w:pStyle w:val="a3"/>
        <w:jc w:val="both"/>
        <w:rPr>
          <w:rFonts w:ascii="Times New Roman" w:hAnsi="Times New Roman"/>
          <w:sz w:val="24"/>
          <w:szCs w:val="24"/>
          <w:lang w:val="ru-RU" w:eastAsia="zh-CN" w:bidi="hi-IN"/>
        </w:rPr>
      </w:pPr>
      <w:r>
        <w:rPr>
          <w:rFonts w:ascii="Times New Roman" w:hAnsi="Times New Roman"/>
          <w:sz w:val="24"/>
          <w:szCs w:val="24"/>
          <w:lang w:val="ru-RU" w:eastAsia="zh-CN" w:bidi="hi-IN"/>
        </w:rPr>
        <w:t>1.</w:t>
      </w:r>
      <w:r w:rsidRPr="008C1364">
        <w:rPr>
          <w:rFonts w:ascii="Times New Roman" w:hAnsi="Times New Roman"/>
          <w:sz w:val="24"/>
          <w:szCs w:val="24"/>
          <w:lang w:val="ru-RU" w:eastAsia="zh-CN" w:bidi="hi-IN"/>
        </w:rPr>
        <w:t>Запропонований</w:t>
      </w:r>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учасником</w:t>
      </w:r>
      <w:proofErr w:type="spellEnd"/>
      <w:r w:rsidRPr="008C1364">
        <w:rPr>
          <w:rFonts w:ascii="Times New Roman" w:hAnsi="Times New Roman"/>
          <w:sz w:val="24"/>
          <w:szCs w:val="24"/>
          <w:lang w:val="ru-RU" w:eastAsia="zh-CN" w:bidi="hi-IN"/>
        </w:rPr>
        <w:t xml:space="preserve"> товар повинен бути </w:t>
      </w:r>
      <w:proofErr w:type="spellStart"/>
      <w:r w:rsidRPr="008C1364">
        <w:rPr>
          <w:rFonts w:ascii="Times New Roman" w:hAnsi="Times New Roman"/>
          <w:sz w:val="24"/>
          <w:szCs w:val="24"/>
          <w:lang w:val="ru-RU" w:eastAsia="zh-CN" w:bidi="hi-IN"/>
        </w:rPr>
        <w:t>новим</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виробленим</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раніше</w:t>
      </w:r>
      <w:proofErr w:type="spellEnd"/>
      <w:r w:rsidRPr="008C1364">
        <w:rPr>
          <w:rFonts w:ascii="Times New Roman" w:hAnsi="Times New Roman"/>
          <w:sz w:val="24"/>
          <w:szCs w:val="24"/>
          <w:lang w:val="ru-RU" w:eastAsia="zh-CN" w:bidi="hi-IN"/>
        </w:rPr>
        <w:t xml:space="preserve"> 2023 року, </w:t>
      </w:r>
      <w:proofErr w:type="spellStart"/>
      <w:r w:rsidRPr="008C1364">
        <w:rPr>
          <w:rFonts w:ascii="Times New Roman" w:hAnsi="Times New Roman"/>
          <w:sz w:val="24"/>
          <w:szCs w:val="24"/>
          <w:lang w:val="ru-RU" w:eastAsia="zh-CN" w:bidi="hi-IN"/>
        </w:rPr>
        <w:t>мати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відповідну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документацію</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технічним</w:t>
      </w:r>
      <w:proofErr w:type="spellEnd"/>
      <w:r w:rsidRPr="008C1364">
        <w:rPr>
          <w:rFonts w:ascii="Times New Roman" w:hAnsi="Times New Roman"/>
          <w:sz w:val="24"/>
          <w:szCs w:val="24"/>
          <w:lang w:val="ru-RU" w:eastAsia="zh-CN" w:bidi="hi-IN"/>
        </w:rPr>
        <w:t xml:space="preserve"> характеристикам, </w:t>
      </w:r>
      <w:proofErr w:type="spellStart"/>
      <w:r w:rsidRPr="008C1364">
        <w:rPr>
          <w:rFonts w:ascii="Times New Roman" w:hAnsi="Times New Roman"/>
          <w:sz w:val="24"/>
          <w:szCs w:val="24"/>
          <w:lang w:val="ru-RU" w:eastAsia="zh-CN" w:bidi="hi-IN"/>
        </w:rPr>
        <w:t>встановленим</w:t>
      </w:r>
      <w:proofErr w:type="spellEnd"/>
      <w:r w:rsidRPr="008C1364">
        <w:rPr>
          <w:rFonts w:ascii="Times New Roman" w:hAnsi="Times New Roman"/>
          <w:sz w:val="24"/>
          <w:szCs w:val="24"/>
          <w:lang w:val="ru-RU" w:eastAsia="zh-CN" w:bidi="hi-IN"/>
        </w:rPr>
        <w:t xml:space="preserve"> в </w:t>
      </w:r>
      <w:proofErr w:type="spellStart"/>
      <w:r w:rsidRPr="008C1364">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вимогах</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викладених</w:t>
      </w:r>
      <w:proofErr w:type="spellEnd"/>
      <w:r w:rsidRPr="008C1364">
        <w:rPr>
          <w:rFonts w:ascii="Times New Roman" w:hAnsi="Times New Roman"/>
          <w:sz w:val="24"/>
          <w:szCs w:val="24"/>
          <w:lang w:val="ru-RU" w:eastAsia="zh-CN" w:bidi="hi-IN"/>
        </w:rPr>
        <w:t xml:space="preserve"> у </w:t>
      </w:r>
      <w:r>
        <w:rPr>
          <w:rFonts w:ascii="Times New Roman" w:hAnsi="Times New Roman"/>
          <w:sz w:val="24"/>
          <w:szCs w:val="24"/>
          <w:lang w:val="ru-RU" w:eastAsia="zh-CN" w:bidi="hi-IN"/>
        </w:rPr>
        <w:t xml:space="preserve">данному </w:t>
      </w:r>
      <w:proofErr w:type="spellStart"/>
      <w:r w:rsidRPr="008C1364">
        <w:rPr>
          <w:rFonts w:ascii="Times New Roman" w:hAnsi="Times New Roman"/>
          <w:sz w:val="24"/>
          <w:szCs w:val="24"/>
          <w:lang w:val="ru-RU" w:eastAsia="zh-CN" w:bidi="hi-IN"/>
        </w:rPr>
        <w:t>додатку</w:t>
      </w:r>
      <w:proofErr w:type="spellEnd"/>
      <w:r w:rsidRPr="008C1364">
        <w:rPr>
          <w:rFonts w:ascii="Times New Roman" w:hAnsi="Times New Roman"/>
          <w:sz w:val="24"/>
          <w:szCs w:val="24"/>
          <w:lang w:val="ru-RU" w:eastAsia="zh-CN" w:bidi="hi-IN"/>
        </w:rPr>
        <w:t xml:space="preserve"> до </w:t>
      </w:r>
      <w:proofErr w:type="spellStart"/>
      <w:r w:rsidRPr="008C1364">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документації</w:t>
      </w:r>
      <w:proofErr w:type="spellEnd"/>
      <w:r w:rsidRPr="008C1364">
        <w:rPr>
          <w:rFonts w:ascii="Times New Roman" w:hAnsi="Times New Roman"/>
          <w:sz w:val="24"/>
          <w:szCs w:val="24"/>
          <w:lang w:val="ru-RU" w:eastAsia="zh-CN" w:bidi="hi-IN"/>
        </w:rPr>
        <w:t xml:space="preserve">. </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 xml:space="preserve">2. </w:t>
      </w:r>
      <w:proofErr w:type="spellStart"/>
      <w:r w:rsidRPr="008C1364">
        <w:rPr>
          <w:rFonts w:ascii="Times New Roman" w:hAnsi="Times New Roman"/>
          <w:sz w:val="24"/>
          <w:szCs w:val="24"/>
          <w:lang w:val="ru-RU" w:eastAsia="zh-CN" w:bidi="hi-IN"/>
        </w:rPr>
        <w:t>Технічні</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якісні</w:t>
      </w:r>
      <w:proofErr w:type="spellEnd"/>
      <w:r w:rsidRPr="008C1364">
        <w:rPr>
          <w:rFonts w:ascii="Times New Roman" w:hAnsi="Times New Roman"/>
          <w:sz w:val="24"/>
          <w:szCs w:val="24"/>
          <w:lang w:val="ru-RU" w:eastAsia="zh-CN" w:bidi="hi-IN"/>
        </w:rPr>
        <w:t xml:space="preserve"> характеристики предмету </w:t>
      </w:r>
      <w:proofErr w:type="spellStart"/>
      <w:r w:rsidRPr="008C1364">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вимогам</w:t>
      </w:r>
      <w:proofErr w:type="spellEnd"/>
      <w:r w:rsidRPr="008C1364">
        <w:rPr>
          <w:rFonts w:ascii="Times New Roman" w:hAnsi="Times New Roman"/>
          <w:sz w:val="24"/>
          <w:szCs w:val="24"/>
          <w:lang w:val="ru-RU" w:eastAsia="zh-CN" w:bidi="hi-IN"/>
        </w:rPr>
        <w:t xml:space="preserve"> чинного </w:t>
      </w:r>
      <w:proofErr w:type="spellStart"/>
      <w:r w:rsidRPr="008C1364">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довкілля</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основним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політикиУкраїни</w:t>
      </w:r>
      <w:proofErr w:type="spellEnd"/>
      <w:r w:rsidRPr="008C1364">
        <w:rPr>
          <w:rFonts w:ascii="Times New Roman" w:hAnsi="Times New Roman"/>
          <w:sz w:val="24"/>
          <w:szCs w:val="24"/>
          <w:lang w:val="ru-RU" w:eastAsia="zh-CN" w:bidi="hi-IN"/>
        </w:rPr>
        <w:t xml:space="preserve"> в </w:t>
      </w:r>
      <w:proofErr w:type="spellStart"/>
      <w:r w:rsidRPr="008C1364">
        <w:rPr>
          <w:rFonts w:ascii="Times New Roman" w:hAnsi="Times New Roman"/>
          <w:sz w:val="24"/>
          <w:szCs w:val="24"/>
          <w:lang w:val="ru-RU" w:eastAsia="zh-CN" w:bidi="hi-IN"/>
        </w:rPr>
        <w:t>галузі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довкілля</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вимогам</w:t>
      </w:r>
      <w:proofErr w:type="spellEnd"/>
      <w:r w:rsidRPr="008C1364">
        <w:rPr>
          <w:rFonts w:ascii="Times New Roman" w:hAnsi="Times New Roman"/>
          <w:sz w:val="24"/>
          <w:szCs w:val="24"/>
          <w:lang w:val="ru-RU" w:eastAsia="zh-CN" w:bidi="hi-IN"/>
        </w:rPr>
        <w:t xml:space="preserve"> чинного </w:t>
      </w:r>
      <w:proofErr w:type="spellStart"/>
      <w:r w:rsidRPr="008C1364">
        <w:rPr>
          <w:rFonts w:ascii="Times New Roman" w:hAnsi="Times New Roman"/>
          <w:sz w:val="24"/>
          <w:szCs w:val="24"/>
          <w:lang w:val="ru-RU" w:eastAsia="zh-CN" w:bidi="hi-IN"/>
        </w:rPr>
        <w:t>природоохоронного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під</w:t>
      </w:r>
      <w:proofErr w:type="spellEnd"/>
      <w:r w:rsidRPr="008C1364">
        <w:rPr>
          <w:rFonts w:ascii="Times New Roman" w:hAnsi="Times New Roman"/>
          <w:sz w:val="24"/>
          <w:szCs w:val="24"/>
          <w:lang w:val="ru-RU" w:eastAsia="zh-CN" w:bidi="hi-IN"/>
        </w:rPr>
        <w:t xml:space="preserve"> час </w:t>
      </w:r>
      <w:proofErr w:type="spellStart"/>
      <w:r w:rsidRPr="008C1364">
        <w:rPr>
          <w:rFonts w:ascii="Times New Roman" w:hAnsi="Times New Roman"/>
          <w:sz w:val="24"/>
          <w:szCs w:val="24"/>
          <w:lang w:val="ru-RU" w:eastAsia="zh-CN" w:bidi="hi-IN"/>
        </w:rPr>
        <w:t>його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належної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експлуатації</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3</w:t>
      </w:r>
      <w:r>
        <w:rPr>
          <w:rFonts w:ascii="Times New Roman" w:hAnsi="Times New Roman"/>
          <w:sz w:val="24"/>
          <w:szCs w:val="24"/>
          <w:lang w:val="ru-RU" w:eastAsia="zh-CN" w:bidi="hi-IN"/>
        </w:rPr>
        <w:t>.</w:t>
      </w:r>
      <w:r w:rsidRPr="008C1364">
        <w:rPr>
          <w:rFonts w:ascii="Times New Roman" w:hAnsi="Times New Roman"/>
          <w:sz w:val="24"/>
          <w:szCs w:val="24"/>
          <w:lang w:val="ru-RU" w:eastAsia="zh-CN" w:bidi="hi-IN"/>
        </w:rPr>
        <w:t xml:space="preserve">Учасник у </w:t>
      </w:r>
      <w:proofErr w:type="spellStart"/>
      <w:r w:rsidRPr="008C1364">
        <w:rPr>
          <w:rFonts w:ascii="Times New Roman" w:hAnsi="Times New Roman"/>
          <w:sz w:val="24"/>
          <w:szCs w:val="24"/>
          <w:lang w:val="ru-RU" w:eastAsia="zh-CN" w:bidi="hi-IN"/>
        </w:rPr>
        <w:t>документі</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містить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опис</w:t>
      </w:r>
      <w:proofErr w:type="spellEnd"/>
      <w:r w:rsidRPr="008C1364">
        <w:rPr>
          <w:rFonts w:ascii="Times New Roman" w:hAnsi="Times New Roman"/>
          <w:sz w:val="24"/>
          <w:szCs w:val="24"/>
          <w:lang w:val="ru-RU" w:eastAsia="zh-CN" w:bidi="hi-IN"/>
        </w:rPr>
        <w:t xml:space="preserve"> предмета </w:t>
      </w:r>
      <w:proofErr w:type="spellStart"/>
      <w:r w:rsidRPr="008C1364">
        <w:rPr>
          <w:rFonts w:ascii="Times New Roman" w:hAnsi="Times New Roman"/>
          <w:sz w:val="24"/>
          <w:szCs w:val="24"/>
          <w:lang w:val="ru-RU" w:eastAsia="zh-CN" w:bidi="hi-IN"/>
        </w:rPr>
        <w:t>закупівлі</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додається</w:t>
      </w:r>
      <w:proofErr w:type="spellEnd"/>
      <w:r w:rsidRPr="008C1364">
        <w:rPr>
          <w:rFonts w:ascii="Times New Roman" w:hAnsi="Times New Roman"/>
          <w:sz w:val="24"/>
          <w:szCs w:val="24"/>
          <w:lang w:val="ru-RU" w:eastAsia="zh-CN" w:bidi="hi-IN"/>
        </w:rPr>
        <w:t xml:space="preserve"> до </w:t>
      </w:r>
      <w:proofErr w:type="spellStart"/>
      <w:r w:rsidRPr="008C1364">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пропозиції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інформація</w:t>
      </w:r>
      <w:proofErr w:type="spellEnd"/>
      <w:r w:rsidRPr="008C1364">
        <w:rPr>
          <w:rFonts w:ascii="Times New Roman" w:hAnsi="Times New Roman"/>
          <w:sz w:val="24"/>
          <w:szCs w:val="24"/>
          <w:lang w:val="ru-RU" w:eastAsia="zh-CN" w:bidi="hi-IN"/>
        </w:rPr>
        <w:t xml:space="preserve"> про </w:t>
      </w:r>
      <w:proofErr w:type="spellStart"/>
      <w:r w:rsidRPr="008C1364">
        <w:rPr>
          <w:rFonts w:ascii="Times New Roman" w:hAnsi="Times New Roman"/>
          <w:sz w:val="24"/>
          <w:szCs w:val="24"/>
          <w:lang w:val="ru-RU" w:eastAsia="zh-CN" w:bidi="hi-IN"/>
        </w:rPr>
        <w:t>відповідність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технічним</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якісним</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кількісним</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іншим</w:t>
      </w:r>
      <w:proofErr w:type="spellEnd"/>
      <w:r w:rsidRPr="008C1364">
        <w:rPr>
          <w:rFonts w:ascii="Times New Roman" w:hAnsi="Times New Roman"/>
          <w:sz w:val="24"/>
          <w:szCs w:val="24"/>
          <w:lang w:val="ru-RU" w:eastAsia="zh-CN" w:bidi="hi-IN"/>
        </w:rPr>
        <w:t xml:space="preserve"> характеристикам), повинен </w:t>
      </w:r>
      <w:proofErr w:type="spellStart"/>
      <w:r w:rsidRPr="008C1364">
        <w:rPr>
          <w:rFonts w:ascii="Times New Roman" w:hAnsi="Times New Roman"/>
          <w:sz w:val="24"/>
          <w:szCs w:val="24"/>
          <w:lang w:val="ru-RU" w:eastAsia="zh-CN" w:bidi="hi-IN"/>
        </w:rPr>
        <w:t>чітко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вказати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назву</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торгову</w:t>
      </w:r>
      <w:proofErr w:type="spellEnd"/>
      <w:r w:rsidRPr="008C1364">
        <w:rPr>
          <w:rFonts w:ascii="Times New Roman" w:hAnsi="Times New Roman"/>
          <w:sz w:val="24"/>
          <w:szCs w:val="24"/>
          <w:lang w:val="ru-RU" w:eastAsia="zh-CN" w:bidi="hi-IN"/>
        </w:rPr>
        <w:t xml:space="preserve"> марку, артикул та </w:t>
      </w:r>
      <w:proofErr w:type="spellStart"/>
      <w:r w:rsidRPr="008C1364">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продукції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будуть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запропоновані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замовнику</w:t>
      </w:r>
      <w:proofErr w:type="spellEnd"/>
      <w:r w:rsidRPr="008C1364">
        <w:rPr>
          <w:rFonts w:ascii="Times New Roman" w:hAnsi="Times New Roman"/>
          <w:sz w:val="24"/>
          <w:szCs w:val="24"/>
          <w:lang w:val="ru-RU" w:eastAsia="zh-CN" w:bidi="hi-IN"/>
        </w:rPr>
        <w:t xml:space="preserve">, для </w:t>
      </w:r>
      <w:proofErr w:type="spellStart"/>
      <w:r w:rsidRPr="008C1364">
        <w:rPr>
          <w:rFonts w:ascii="Times New Roman" w:hAnsi="Times New Roman"/>
          <w:sz w:val="24"/>
          <w:szCs w:val="24"/>
          <w:lang w:val="ru-RU" w:eastAsia="zh-CN" w:bidi="hi-IN"/>
        </w:rPr>
        <w:t>задоволення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документації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повинні</w:t>
      </w:r>
      <w:proofErr w:type="spellEnd"/>
      <w:r w:rsidRPr="008C1364">
        <w:rPr>
          <w:rFonts w:ascii="Times New Roman" w:hAnsi="Times New Roman"/>
          <w:sz w:val="24"/>
          <w:szCs w:val="24"/>
          <w:lang w:val="ru-RU" w:eastAsia="zh-CN" w:bidi="hi-IN"/>
        </w:rPr>
        <w:t xml:space="preserve"> бути </w:t>
      </w:r>
      <w:proofErr w:type="spellStart"/>
      <w:r w:rsidRPr="008C1364">
        <w:rPr>
          <w:rFonts w:ascii="Times New Roman" w:hAnsi="Times New Roman"/>
          <w:sz w:val="24"/>
          <w:szCs w:val="24"/>
          <w:lang w:val="ru-RU" w:eastAsia="zh-CN" w:bidi="hi-IN"/>
        </w:rPr>
        <w:t>вказані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ступенем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деталізації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достатнім</w:t>
      </w:r>
      <w:proofErr w:type="spellEnd"/>
      <w:r w:rsidRPr="008C1364">
        <w:rPr>
          <w:rFonts w:ascii="Times New Roman" w:hAnsi="Times New Roman"/>
          <w:sz w:val="24"/>
          <w:szCs w:val="24"/>
          <w:lang w:val="ru-RU" w:eastAsia="zh-CN" w:bidi="hi-IN"/>
        </w:rPr>
        <w:t xml:space="preserve"> для </w:t>
      </w:r>
      <w:proofErr w:type="spellStart"/>
      <w:r w:rsidRPr="008C1364">
        <w:rPr>
          <w:rFonts w:ascii="Times New Roman" w:hAnsi="Times New Roman"/>
          <w:sz w:val="24"/>
          <w:szCs w:val="24"/>
          <w:lang w:val="ru-RU" w:eastAsia="zh-CN" w:bidi="hi-IN"/>
        </w:rPr>
        <w:t>внесення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специфікацій</w:t>
      </w:r>
      <w:proofErr w:type="spellEnd"/>
      <w:r w:rsidRPr="008C1364">
        <w:rPr>
          <w:rFonts w:ascii="Times New Roman" w:hAnsi="Times New Roman"/>
          <w:sz w:val="24"/>
          <w:szCs w:val="24"/>
          <w:lang w:val="ru-RU" w:eastAsia="zh-CN" w:bidi="hi-IN"/>
        </w:rPr>
        <w:t xml:space="preserve"> у </w:t>
      </w:r>
      <w:proofErr w:type="spellStart"/>
      <w:r w:rsidRPr="008C1364">
        <w:rPr>
          <w:rFonts w:ascii="Times New Roman" w:hAnsi="Times New Roman"/>
          <w:sz w:val="24"/>
          <w:szCs w:val="24"/>
          <w:lang w:val="ru-RU" w:eastAsia="zh-CN" w:bidi="hi-IN"/>
        </w:rPr>
        <w:t>договір</w:t>
      </w:r>
      <w:proofErr w:type="spellEnd"/>
      <w:r w:rsidRPr="008C1364">
        <w:rPr>
          <w:rFonts w:ascii="Times New Roman" w:hAnsi="Times New Roman"/>
          <w:sz w:val="24"/>
          <w:szCs w:val="24"/>
          <w:lang w:val="ru-RU" w:eastAsia="zh-CN" w:bidi="hi-IN"/>
        </w:rPr>
        <w:t xml:space="preserve"> про </w:t>
      </w:r>
      <w:proofErr w:type="spellStart"/>
      <w:r w:rsidRPr="008C1364">
        <w:rPr>
          <w:rFonts w:ascii="Times New Roman" w:hAnsi="Times New Roman"/>
          <w:sz w:val="24"/>
          <w:szCs w:val="24"/>
          <w:lang w:val="ru-RU" w:eastAsia="zh-CN" w:bidi="hi-IN"/>
        </w:rPr>
        <w:t>закупівлю</w:t>
      </w:r>
      <w:proofErr w:type="spellEnd"/>
      <w:r w:rsidRPr="008C1364">
        <w:rPr>
          <w:rFonts w:ascii="Times New Roman" w:hAnsi="Times New Roman"/>
          <w:sz w:val="24"/>
          <w:szCs w:val="24"/>
          <w:lang w:val="ru-RU" w:eastAsia="zh-CN" w:bidi="hi-IN"/>
        </w:rPr>
        <w:t xml:space="preserve">, а </w:t>
      </w:r>
      <w:proofErr w:type="spellStart"/>
      <w:r w:rsidRPr="008C1364">
        <w:rPr>
          <w:rFonts w:ascii="Times New Roman" w:hAnsi="Times New Roman"/>
          <w:sz w:val="24"/>
          <w:szCs w:val="24"/>
          <w:lang w:val="ru-RU" w:eastAsia="zh-CN" w:bidi="hi-IN"/>
        </w:rPr>
        <w:t>також</w:t>
      </w:r>
      <w:proofErr w:type="spellEnd"/>
      <w:r w:rsidRPr="008C1364">
        <w:rPr>
          <w:rFonts w:ascii="Times New Roman" w:hAnsi="Times New Roman"/>
          <w:sz w:val="24"/>
          <w:szCs w:val="24"/>
          <w:lang w:val="ru-RU" w:eastAsia="zh-CN" w:bidi="hi-IN"/>
        </w:rPr>
        <w:t xml:space="preserve"> для </w:t>
      </w:r>
      <w:proofErr w:type="spellStart"/>
      <w:r w:rsidRPr="008C1364">
        <w:rPr>
          <w:rFonts w:ascii="Times New Roman" w:hAnsi="Times New Roman"/>
          <w:sz w:val="24"/>
          <w:szCs w:val="24"/>
          <w:lang w:val="ru-RU" w:eastAsia="zh-CN" w:bidi="hi-IN"/>
        </w:rPr>
        <w:t>виконання</w:t>
      </w:r>
      <w:proofErr w:type="spellEnd"/>
      <w:r w:rsidRPr="008C1364">
        <w:rPr>
          <w:rFonts w:ascii="Times New Roman" w:hAnsi="Times New Roman"/>
          <w:sz w:val="24"/>
          <w:szCs w:val="24"/>
          <w:lang w:val="ru-RU" w:eastAsia="zh-CN" w:bidi="hi-IN"/>
        </w:rPr>
        <w:t xml:space="preserve"> самого договору.</w:t>
      </w:r>
    </w:p>
    <w:p w:rsidR="00E340F3" w:rsidRPr="00B779F2"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4</w:t>
      </w:r>
      <w:r>
        <w:rPr>
          <w:rFonts w:ascii="Times New Roman" w:hAnsi="Times New Roman"/>
          <w:sz w:val="24"/>
          <w:szCs w:val="24"/>
          <w:lang w:val="ru-RU" w:eastAsia="zh-CN" w:bidi="hi-IN"/>
        </w:rPr>
        <w:t>.</w:t>
      </w:r>
      <w:r w:rsidRPr="008C1364">
        <w:rPr>
          <w:rFonts w:ascii="Times New Roman" w:hAnsi="Times New Roman"/>
          <w:sz w:val="24"/>
          <w:szCs w:val="24"/>
          <w:lang w:val="ru-RU" w:eastAsia="zh-CN" w:bidi="hi-IN"/>
        </w:rPr>
        <w:t>Надати</w:t>
      </w:r>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копії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висновка</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санітарно-епідеміологічної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експертизи</w:t>
      </w:r>
      <w:proofErr w:type="spellEnd"/>
      <w:r w:rsidRPr="008C1364">
        <w:rPr>
          <w:rFonts w:ascii="Times New Roman" w:hAnsi="Times New Roman"/>
          <w:sz w:val="24"/>
          <w:szCs w:val="24"/>
          <w:lang w:val="ru-RU" w:eastAsia="zh-CN" w:bidi="hi-IN"/>
        </w:rPr>
        <w:t xml:space="preserve"> на </w:t>
      </w:r>
      <w:proofErr w:type="spellStart"/>
      <w:r w:rsidRPr="008C1364">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Учасником</w:t>
      </w:r>
      <w:proofErr w:type="spellEnd"/>
      <w:r w:rsidRPr="008C1364">
        <w:rPr>
          <w:rFonts w:ascii="Times New Roman" w:hAnsi="Times New Roman"/>
          <w:sz w:val="24"/>
          <w:szCs w:val="24"/>
          <w:lang w:val="ru-RU" w:eastAsia="zh-CN" w:bidi="hi-IN"/>
        </w:rPr>
        <w:t xml:space="preserve"> товар </w:t>
      </w:r>
      <w:proofErr w:type="spellStart"/>
      <w:r w:rsidRPr="008C1364">
        <w:rPr>
          <w:rFonts w:ascii="Times New Roman" w:hAnsi="Times New Roman"/>
          <w:sz w:val="24"/>
          <w:szCs w:val="24"/>
          <w:lang w:val="ru-RU" w:eastAsia="zh-CN" w:bidi="hi-IN"/>
        </w:rPr>
        <w:t>дійсною</w:t>
      </w:r>
      <w:proofErr w:type="spellEnd"/>
      <w:r w:rsidRPr="008C1364">
        <w:rPr>
          <w:rFonts w:ascii="Times New Roman" w:hAnsi="Times New Roman"/>
          <w:sz w:val="24"/>
          <w:szCs w:val="24"/>
          <w:lang w:val="ru-RU" w:eastAsia="zh-CN" w:bidi="hi-IN"/>
        </w:rPr>
        <w:t xml:space="preserve"> на дату </w:t>
      </w:r>
      <w:proofErr w:type="spellStart"/>
      <w:r w:rsidRPr="008C1364">
        <w:rPr>
          <w:rFonts w:ascii="Times New Roman" w:hAnsi="Times New Roman"/>
          <w:sz w:val="24"/>
          <w:szCs w:val="24"/>
          <w:lang w:val="ru-RU" w:eastAsia="zh-CN" w:bidi="hi-IN"/>
        </w:rPr>
        <w:t>розкриття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тендерних</w:t>
      </w:r>
      <w:proofErr w:type="spellEnd"/>
      <w:r>
        <w:rPr>
          <w:rFonts w:ascii="Times New Roman" w:hAnsi="Times New Roman"/>
          <w:sz w:val="24"/>
          <w:szCs w:val="24"/>
          <w:lang w:val="ru-RU" w:eastAsia="zh-CN" w:bidi="hi-IN"/>
        </w:rPr>
        <w:t xml:space="preserve"> </w:t>
      </w:r>
      <w:proofErr w:type="spellStart"/>
      <w:proofErr w:type="gramStart"/>
      <w:r w:rsidRPr="008C1364">
        <w:rPr>
          <w:rFonts w:ascii="Times New Roman" w:hAnsi="Times New Roman"/>
          <w:sz w:val="24"/>
          <w:szCs w:val="24"/>
          <w:lang w:val="ru-RU" w:eastAsia="zh-CN" w:bidi="hi-IN"/>
        </w:rPr>
        <w:t>пропозицій</w:t>
      </w:r>
      <w:proofErr w:type="spellEnd"/>
      <w:r w:rsidRPr="008C1364">
        <w:rPr>
          <w:rFonts w:ascii="Times New Roman" w:hAnsi="Times New Roman"/>
          <w:sz w:val="24"/>
          <w:szCs w:val="24"/>
          <w:lang w:val="ru-RU" w:eastAsia="zh-CN" w:bidi="hi-IN"/>
        </w:rPr>
        <w:t>.</w:t>
      </w:r>
      <w:r w:rsidRPr="008C1364">
        <w:rPr>
          <w:rFonts w:ascii="Times New Roman" w:hAnsi="Times New Roman"/>
          <w:sz w:val="24"/>
          <w:szCs w:val="24"/>
          <w:lang w:eastAsia="zh-CN" w:bidi="hi-IN"/>
        </w:rPr>
        <w:t>Всі  основні</w:t>
      </w:r>
      <w:proofErr w:type="gramEnd"/>
      <w:r w:rsidRPr="008C1364">
        <w:rPr>
          <w:rFonts w:ascii="Times New Roman" w:hAnsi="Times New Roman"/>
          <w:sz w:val="24"/>
          <w:szCs w:val="24"/>
          <w:lang w:eastAsia="zh-CN" w:bidi="hi-IN"/>
        </w:rPr>
        <w:t xml:space="preserve">    компоненти    товару  повинні  бути  оригінальними,  заміна  компонентів  на  не неоригінальні забороняється.</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 xml:space="preserve">Все запропоноване обладнання повинно бути сумісне між собою. Устаткування запропоноване Учасником повинно бути одразу повністю укомплектованим і готовим до роботи. </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 xml:space="preserve">         Поставка </w:t>
      </w:r>
      <w:proofErr w:type="spellStart"/>
      <w:r w:rsidRPr="008C1364">
        <w:rPr>
          <w:rFonts w:ascii="Times New Roman" w:hAnsi="Times New Roman"/>
          <w:sz w:val="24"/>
          <w:szCs w:val="24"/>
          <w:lang w:val="ru-RU" w:eastAsia="zh-CN" w:bidi="hi-IN"/>
        </w:rPr>
        <w:t>здійснюється</w:t>
      </w:r>
      <w:proofErr w:type="spellEnd"/>
      <w:r w:rsidRPr="008C1364">
        <w:rPr>
          <w:rFonts w:ascii="Times New Roman" w:hAnsi="Times New Roman"/>
          <w:sz w:val="24"/>
          <w:szCs w:val="24"/>
          <w:lang w:val="ru-RU" w:eastAsia="zh-CN" w:bidi="hi-IN"/>
        </w:rPr>
        <w:t xml:space="preserve"> за </w:t>
      </w:r>
      <w:proofErr w:type="spellStart"/>
      <w:r w:rsidRPr="008C1364">
        <w:rPr>
          <w:rFonts w:ascii="Times New Roman" w:hAnsi="Times New Roman"/>
          <w:sz w:val="24"/>
          <w:szCs w:val="24"/>
          <w:lang w:val="ru-RU" w:eastAsia="zh-CN" w:bidi="hi-IN"/>
        </w:rPr>
        <w:t>рахунок</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постачальника</w:t>
      </w:r>
      <w:proofErr w:type="spellEnd"/>
      <w:r w:rsidRPr="008C1364">
        <w:rPr>
          <w:rFonts w:ascii="Times New Roman" w:hAnsi="Times New Roman"/>
          <w:sz w:val="24"/>
          <w:szCs w:val="24"/>
          <w:lang w:val="ru-RU" w:eastAsia="zh-CN" w:bidi="hi-IN"/>
        </w:rPr>
        <w:t xml:space="preserve"> на адресу </w:t>
      </w:r>
      <w:proofErr w:type="spellStart"/>
      <w:r w:rsidRPr="008C1364">
        <w:rPr>
          <w:rFonts w:ascii="Times New Roman" w:hAnsi="Times New Roman"/>
          <w:sz w:val="24"/>
          <w:szCs w:val="24"/>
          <w:lang w:val="ru-RU" w:eastAsia="zh-CN" w:bidi="hi-IN"/>
        </w:rPr>
        <w:t>Замовника</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val="ru-RU" w:eastAsia="zh-CN" w:bidi="hi-IN"/>
        </w:rPr>
      </w:pPr>
      <w:proofErr w:type="spellStart"/>
      <w:r w:rsidRPr="008C1364">
        <w:rPr>
          <w:rFonts w:ascii="Times New Roman" w:hAnsi="Times New Roman"/>
          <w:sz w:val="24"/>
          <w:szCs w:val="24"/>
          <w:lang w:val="ru-RU" w:eastAsia="zh-CN" w:bidi="hi-IN"/>
        </w:rPr>
        <w:t>Учасник</w:t>
      </w:r>
      <w:proofErr w:type="spellEnd"/>
      <w:r w:rsidRPr="008C1364">
        <w:rPr>
          <w:rFonts w:ascii="Times New Roman" w:hAnsi="Times New Roman"/>
          <w:sz w:val="24"/>
          <w:szCs w:val="24"/>
          <w:lang w:val="ru-RU" w:eastAsia="zh-CN" w:bidi="hi-IN"/>
        </w:rPr>
        <w:t xml:space="preserve"> повинен </w:t>
      </w:r>
      <w:proofErr w:type="spellStart"/>
      <w:r w:rsidRPr="008C1364">
        <w:rPr>
          <w:rFonts w:ascii="Times New Roman" w:hAnsi="Times New Roman"/>
          <w:sz w:val="24"/>
          <w:szCs w:val="24"/>
          <w:lang w:val="ru-RU" w:eastAsia="zh-CN" w:bidi="hi-IN"/>
        </w:rPr>
        <w:t>надати</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1.Інформацію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eastAsia="zh-CN" w:bidi="hi-IN"/>
        </w:rPr>
        <w:t>2.</w:t>
      </w:r>
      <w:r w:rsidRPr="008C1364">
        <w:rPr>
          <w:rFonts w:ascii="Times New Roman" w:hAnsi="Times New Roman"/>
          <w:sz w:val="24"/>
          <w:szCs w:val="24"/>
          <w:lang w:val="ru-RU" w:eastAsia="zh-CN" w:bidi="hi-IN"/>
        </w:rPr>
        <w:t xml:space="preserve">Оплата предмета </w:t>
      </w:r>
      <w:proofErr w:type="spellStart"/>
      <w:r w:rsidRPr="008C1364">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здійснюється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після</w:t>
      </w:r>
      <w:proofErr w:type="spellEnd"/>
      <w:r w:rsidRPr="008C1364">
        <w:rPr>
          <w:rFonts w:ascii="Times New Roman" w:hAnsi="Times New Roman"/>
          <w:sz w:val="24"/>
          <w:szCs w:val="24"/>
          <w:lang w:val="ru-RU" w:eastAsia="zh-CN" w:bidi="hi-IN"/>
        </w:rPr>
        <w:t xml:space="preserve"> доставки Товару та </w:t>
      </w:r>
      <w:proofErr w:type="spellStart"/>
      <w:r w:rsidRPr="008C1364">
        <w:rPr>
          <w:rFonts w:ascii="Times New Roman" w:hAnsi="Times New Roman"/>
          <w:sz w:val="24"/>
          <w:szCs w:val="24"/>
          <w:lang w:val="ru-RU" w:eastAsia="zh-CN" w:bidi="hi-IN"/>
        </w:rPr>
        <w:t>підписання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видаткової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накладної</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eastAsia="zh-CN" w:bidi="hi-IN"/>
        </w:rPr>
      </w:pPr>
      <w:proofErr w:type="gramStart"/>
      <w:r w:rsidRPr="008C1364">
        <w:rPr>
          <w:rFonts w:ascii="Times New Roman" w:hAnsi="Times New Roman"/>
          <w:sz w:val="24"/>
          <w:szCs w:val="24"/>
          <w:lang w:val="ru-RU" w:eastAsia="zh-CN" w:bidi="hi-IN"/>
        </w:rPr>
        <w:t>3.</w:t>
      </w:r>
      <w:r w:rsidRPr="008C1364">
        <w:rPr>
          <w:rFonts w:ascii="Times New Roman" w:hAnsi="Times New Roman"/>
          <w:sz w:val="24"/>
          <w:szCs w:val="24"/>
          <w:lang w:eastAsia="zh-CN" w:bidi="hi-IN"/>
        </w:rPr>
        <w:t>Порівняльну  таблицю</w:t>
      </w:r>
      <w:proofErr w:type="gramEnd"/>
      <w:r w:rsidRPr="008C1364">
        <w:rPr>
          <w:rFonts w:ascii="Times New Roman" w:hAnsi="Times New Roman"/>
          <w:sz w:val="24"/>
          <w:szCs w:val="24"/>
          <w:lang w:eastAsia="zh-CN" w:bidi="hi-IN"/>
        </w:rPr>
        <w:t xml:space="preserve">  відповідності  запропоновано</w:t>
      </w:r>
      <w:r>
        <w:rPr>
          <w:rFonts w:ascii="Times New Roman" w:hAnsi="Times New Roman"/>
          <w:sz w:val="24"/>
          <w:szCs w:val="24"/>
          <w:lang w:eastAsia="zh-CN" w:bidi="hi-IN"/>
        </w:rPr>
        <w:t xml:space="preserve">го  товару  технічним  вимогам </w:t>
      </w:r>
      <w:r w:rsidRPr="008C1364">
        <w:rPr>
          <w:rFonts w:ascii="Times New Roman" w:hAnsi="Times New Roman"/>
          <w:sz w:val="24"/>
          <w:szCs w:val="24"/>
          <w:lang w:eastAsia="zh-CN" w:bidi="hi-IN"/>
        </w:rPr>
        <w:t>Замовника (обов‘язково зазначається виробник та модель для можливості перевірки запропонованого обладнання технічним вимогам Замовника.</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4.Копію сертифікату (декларації) відповідності.</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Переможець</w:t>
      </w: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оплачує</w:t>
      </w:r>
      <w:r>
        <w:rPr>
          <w:rFonts w:ascii="Times New Roman" w:hAnsi="Times New Roman"/>
          <w:sz w:val="24"/>
          <w:szCs w:val="24"/>
          <w:lang w:eastAsia="zh-CN" w:bidi="hi-IN"/>
        </w:rPr>
        <w:t xml:space="preserve"> в</w:t>
      </w:r>
      <w:r w:rsidRPr="008C1364">
        <w:rPr>
          <w:rFonts w:ascii="Times New Roman" w:hAnsi="Times New Roman"/>
          <w:sz w:val="24"/>
          <w:szCs w:val="24"/>
          <w:lang w:eastAsia="zh-CN" w:bidi="hi-IN"/>
        </w:rPr>
        <w:t>сі</w:t>
      </w: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витрати, пов’язані з пересилкою</w:t>
      </w: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 xml:space="preserve">документів (договір, накладні і </w:t>
      </w:r>
      <w:proofErr w:type="spellStart"/>
      <w:r w:rsidRPr="008C1364">
        <w:rPr>
          <w:rFonts w:ascii="Times New Roman" w:hAnsi="Times New Roman"/>
          <w:sz w:val="24"/>
          <w:szCs w:val="24"/>
          <w:lang w:eastAsia="zh-CN" w:bidi="hi-IN"/>
        </w:rPr>
        <w:t>т.д</w:t>
      </w:r>
      <w:proofErr w:type="spellEnd"/>
      <w:r w:rsidRPr="008C1364">
        <w:rPr>
          <w:rFonts w:ascii="Times New Roman" w:hAnsi="Times New Roman"/>
          <w:sz w:val="24"/>
          <w:szCs w:val="24"/>
          <w:lang w:eastAsia="zh-CN" w:bidi="hi-IN"/>
        </w:rPr>
        <w:t>.) та Товару (включаючи</w:t>
      </w: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витрати на пакування, маркування та доставку).</w:t>
      </w:r>
    </w:p>
    <w:p w:rsidR="00E340F3" w:rsidRPr="008C1364" w:rsidRDefault="00E340F3" w:rsidP="00E340F3">
      <w:pPr>
        <w:pStyle w:val="a3"/>
        <w:jc w:val="both"/>
        <w:rPr>
          <w:rFonts w:ascii="Times New Roman" w:hAnsi="Times New Roman"/>
          <w:sz w:val="24"/>
          <w:szCs w:val="24"/>
          <w:lang w:val="ru-RU" w:eastAsia="zh-CN" w:bidi="hi-IN"/>
        </w:rPr>
      </w:pP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 xml:space="preserve"> </w:t>
      </w:r>
      <w:r w:rsidRPr="008C1364">
        <w:rPr>
          <w:rFonts w:ascii="Times New Roman" w:hAnsi="Times New Roman"/>
          <w:sz w:val="24"/>
          <w:szCs w:val="24"/>
          <w:lang w:val="ru-RU" w:eastAsia="zh-CN" w:bidi="hi-IN"/>
        </w:rPr>
        <w:t xml:space="preserve">У </w:t>
      </w:r>
      <w:proofErr w:type="spellStart"/>
      <w:r w:rsidRPr="008C1364">
        <w:rPr>
          <w:rFonts w:ascii="Times New Roman" w:hAnsi="Times New Roman"/>
          <w:sz w:val="24"/>
          <w:szCs w:val="24"/>
          <w:lang w:val="ru-RU" w:eastAsia="zh-CN" w:bidi="hi-IN"/>
        </w:rPr>
        <w:t>разі</w:t>
      </w:r>
      <w:proofErr w:type="spellEnd"/>
      <w:r w:rsidRPr="008C1364">
        <w:rPr>
          <w:rFonts w:ascii="Times New Roman" w:hAnsi="Times New Roman"/>
          <w:sz w:val="24"/>
          <w:szCs w:val="24"/>
          <w:lang w:val="ru-RU" w:eastAsia="zh-CN" w:bidi="hi-IN"/>
        </w:rPr>
        <w:t xml:space="preserve"> поставки </w:t>
      </w:r>
      <w:proofErr w:type="spellStart"/>
      <w:r w:rsidRPr="008C1364">
        <w:rPr>
          <w:rFonts w:ascii="Times New Roman" w:hAnsi="Times New Roman"/>
          <w:sz w:val="24"/>
          <w:szCs w:val="24"/>
          <w:lang w:val="ru-RU" w:eastAsia="zh-CN" w:bidi="hi-IN"/>
        </w:rPr>
        <w:t>неналежної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якості</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неякісного</w:t>
      </w:r>
      <w:proofErr w:type="spellEnd"/>
      <w:r w:rsidRPr="008C1364">
        <w:rPr>
          <w:rFonts w:ascii="Times New Roman" w:hAnsi="Times New Roman"/>
          <w:sz w:val="24"/>
          <w:szCs w:val="24"/>
          <w:lang w:val="ru-RU" w:eastAsia="zh-CN" w:bidi="hi-IN"/>
        </w:rPr>
        <w:t xml:space="preserve">, некомплектного) </w:t>
      </w:r>
      <w:proofErr w:type="spellStart"/>
      <w:r w:rsidRPr="008C1364">
        <w:rPr>
          <w:rFonts w:ascii="Times New Roman" w:hAnsi="Times New Roman"/>
          <w:sz w:val="24"/>
          <w:szCs w:val="24"/>
          <w:lang w:val="ru-RU" w:eastAsia="zh-CN" w:bidi="hi-IN"/>
        </w:rPr>
        <w:t>або</w:t>
      </w:r>
      <w:proofErr w:type="spellEnd"/>
      <w:r w:rsidRPr="008C1364">
        <w:rPr>
          <w:rFonts w:ascii="Times New Roman" w:hAnsi="Times New Roman"/>
          <w:sz w:val="24"/>
          <w:szCs w:val="24"/>
          <w:lang w:val="ru-RU" w:eastAsia="zh-CN" w:bidi="hi-IN"/>
        </w:rPr>
        <w:t xml:space="preserve"> такого </w:t>
      </w:r>
      <w:proofErr w:type="spellStart"/>
      <w:r w:rsidRPr="008C1364">
        <w:rPr>
          <w:rFonts w:ascii="Times New Roman" w:hAnsi="Times New Roman"/>
          <w:sz w:val="24"/>
          <w:szCs w:val="24"/>
          <w:lang w:val="ru-RU" w:eastAsia="zh-CN" w:bidi="hi-IN"/>
        </w:rPr>
        <w:t>що</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вимогам</w:t>
      </w:r>
      <w:proofErr w:type="spellEnd"/>
      <w:r w:rsidRPr="008C1364">
        <w:rPr>
          <w:rFonts w:ascii="Times New Roman" w:hAnsi="Times New Roman"/>
          <w:sz w:val="24"/>
          <w:szCs w:val="24"/>
          <w:lang w:val="ru-RU" w:eastAsia="zh-CN" w:bidi="hi-IN"/>
        </w:rPr>
        <w:t xml:space="preserve"> Товару, </w:t>
      </w:r>
      <w:proofErr w:type="spellStart"/>
      <w:r w:rsidRPr="008C1364">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зобов’язується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поставити</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замінити</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доукомплектувати</w:t>
      </w:r>
      <w:proofErr w:type="spellEnd"/>
      <w:r w:rsidRPr="008C1364">
        <w:rPr>
          <w:rFonts w:ascii="Times New Roman" w:hAnsi="Times New Roman"/>
          <w:sz w:val="24"/>
          <w:szCs w:val="24"/>
          <w:lang w:val="ru-RU" w:eastAsia="zh-CN" w:bidi="hi-IN"/>
        </w:rPr>
        <w:t xml:space="preserve">) Товар </w:t>
      </w:r>
      <w:proofErr w:type="spellStart"/>
      <w:r w:rsidRPr="008C1364">
        <w:rPr>
          <w:rFonts w:ascii="Times New Roman" w:hAnsi="Times New Roman"/>
          <w:sz w:val="24"/>
          <w:szCs w:val="24"/>
          <w:lang w:val="ru-RU" w:eastAsia="zh-CN" w:bidi="hi-IN"/>
        </w:rPr>
        <w:t>негайно</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пізніше</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наступного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робочого</w:t>
      </w:r>
      <w:proofErr w:type="spellEnd"/>
      <w:r w:rsidRPr="008C1364">
        <w:rPr>
          <w:rFonts w:ascii="Times New Roman" w:hAnsi="Times New Roman"/>
          <w:sz w:val="24"/>
          <w:szCs w:val="24"/>
          <w:lang w:val="ru-RU" w:eastAsia="zh-CN" w:bidi="hi-IN"/>
        </w:rPr>
        <w:t xml:space="preserve"> дня.</w:t>
      </w:r>
    </w:p>
    <w:p w:rsidR="00E340F3" w:rsidRPr="008C1364" w:rsidRDefault="00E340F3" w:rsidP="00E340F3">
      <w:pPr>
        <w:pStyle w:val="a3"/>
        <w:jc w:val="both"/>
        <w:rPr>
          <w:rFonts w:ascii="Times New Roman" w:hAnsi="Times New Roman"/>
          <w:sz w:val="24"/>
          <w:szCs w:val="24"/>
          <w:lang w:val="ru-RU" w:eastAsia="zh-CN" w:bidi="hi-IN"/>
        </w:rPr>
      </w:pPr>
      <w:proofErr w:type="spellStart"/>
      <w:r w:rsidRPr="008C1364">
        <w:rPr>
          <w:rFonts w:ascii="Times New Roman" w:hAnsi="Times New Roman"/>
          <w:sz w:val="24"/>
          <w:szCs w:val="24"/>
          <w:lang w:val="ru-RU" w:eastAsia="zh-CN" w:bidi="hi-IN"/>
        </w:rPr>
        <w:t>Всі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витрати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пов’язані</w:t>
      </w:r>
      <w:proofErr w:type="spellEnd"/>
      <w:r w:rsidRPr="008C1364">
        <w:rPr>
          <w:rFonts w:ascii="Times New Roman" w:hAnsi="Times New Roman"/>
          <w:sz w:val="24"/>
          <w:szCs w:val="24"/>
          <w:lang w:val="ru-RU" w:eastAsia="zh-CN" w:bidi="hi-IN"/>
        </w:rPr>
        <w:t xml:space="preserve"> з </w:t>
      </w:r>
      <w:proofErr w:type="spellStart"/>
      <w:r w:rsidRPr="008C1364">
        <w:rPr>
          <w:rFonts w:ascii="Times New Roman" w:hAnsi="Times New Roman"/>
          <w:sz w:val="24"/>
          <w:szCs w:val="24"/>
          <w:lang w:val="ru-RU" w:eastAsia="zh-CN" w:bidi="hi-IN"/>
        </w:rPr>
        <w:t>доставкою</w:t>
      </w:r>
      <w:proofErr w:type="spellEnd"/>
      <w:r w:rsidRPr="008C1364">
        <w:rPr>
          <w:rFonts w:ascii="Times New Roman" w:hAnsi="Times New Roman"/>
          <w:sz w:val="24"/>
          <w:szCs w:val="24"/>
          <w:lang w:val="ru-RU" w:eastAsia="zh-CN" w:bidi="hi-IN"/>
        </w:rPr>
        <w:t xml:space="preserve"> Товару, </w:t>
      </w:r>
      <w:proofErr w:type="spellStart"/>
      <w:r w:rsidRPr="008C1364">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бере</w:t>
      </w:r>
      <w:proofErr w:type="spellEnd"/>
      <w:r w:rsidRPr="008C1364">
        <w:rPr>
          <w:rFonts w:ascii="Times New Roman" w:hAnsi="Times New Roman"/>
          <w:sz w:val="24"/>
          <w:szCs w:val="24"/>
          <w:lang w:val="ru-RU" w:eastAsia="zh-CN" w:bidi="hi-IN"/>
        </w:rPr>
        <w:t xml:space="preserve"> на себе </w:t>
      </w:r>
      <w:proofErr w:type="spellStart"/>
      <w:r w:rsidRPr="008C1364">
        <w:rPr>
          <w:rFonts w:ascii="Times New Roman" w:hAnsi="Times New Roman"/>
          <w:sz w:val="24"/>
          <w:szCs w:val="24"/>
          <w:lang w:val="ru-RU" w:eastAsia="zh-CN" w:bidi="hi-IN"/>
        </w:rPr>
        <w:t>постачальник</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val="ru-RU" w:eastAsia="zh-CN" w:bidi="hi-IN"/>
        </w:rPr>
      </w:pPr>
      <w:proofErr w:type="spellStart"/>
      <w:r w:rsidRPr="008C1364">
        <w:rPr>
          <w:rFonts w:ascii="Times New Roman" w:hAnsi="Times New Roman"/>
          <w:sz w:val="24"/>
          <w:szCs w:val="24"/>
          <w:lang w:val="ru-RU" w:eastAsia="zh-CN" w:bidi="hi-IN"/>
        </w:rPr>
        <w:t>Технічні</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якісні</w:t>
      </w:r>
      <w:proofErr w:type="spellEnd"/>
      <w:r w:rsidRPr="008C1364">
        <w:rPr>
          <w:rFonts w:ascii="Times New Roman" w:hAnsi="Times New Roman"/>
          <w:sz w:val="24"/>
          <w:szCs w:val="24"/>
          <w:lang w:val="ru-RU" w:eastAsia="zh-CN" w:bidi="hi-IN"/>
        </w:rPr>
        <w:t xml:space="preserve"> характеристики предмета </w:t>
      </w:r>
      <w:proofErr w:type="spellStart"/>
      <w:r w:rsidRPr="008C1364">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передбачають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необхідність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застосування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заходів</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довкілля</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ЗаконівУкраїни</w:t>
      </w:r>
      <w:proofErr w:type="spellEnd"/>
      <w:r w:rsidRPr="008C1364">
        <w:rPr>
          <w:rFonts w:ascii="Times New Roman" w:hAnsi="Times New Roman"/>
          <w:sz w:val="24"/>
          <w:szCs w:val="24"/>
          <w:lang w:val="ru-RU" w:eastAsia="zh-CN" w:bidi="hi-IN"/>
        </w:rPr>
        <w:t xml:space="preserve"> «Про </w:t>
      </w:r>
      <w:proofErr w:type="spellStart"/>
      <w:r w:rsidRPr="008C1364">
        <w:rPr>
          <w:rFonts w:ascii="Times New Roman" w:hAnsi="Times New Roman"/>
          <w:sz w:val="24"/>
          <w:szCs w:val="24"/>
          <w:lang w:val="ru-RU" w:eastAsia="zh-CN" w:bidi="hi-IN"/>
        </w:rPr>
        <w:t>охорону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навколишнього</w:t>
      </w:r>
      <w:proofErr w:type="spellEnd"/>
      <w:r w:rsidRPr="008C1364">
        <w:rPr>
          <w:rFonts w:ascii="Times New Roman" w:hAnsi="Times New Roman"/>
          <w:sz w:val="24"/>
          <w:szCs w:val="24"/>
          <w:lang w:val="ru-RU" w:eastAsia="zh-CN" w:bidi="hi-IN"/>
        </w:rPr>
        <w:t xml:space="preserve"> природного </w:t>
      </w:r>
      <w:proofErr w:type="spellStart"/>
      <w:r w:rsidRPr="008C1364">
        <w:rPr>
          <w:rFonts w:ascii="Times New Roman" w:hAnsi="Times New Roman"/>
          <w:sz w:val="24"/>
          <w:szCs w:val="24"/>
          <w:lang w:val="ru-RU" w:eastAsia="zh-CN" w:bidi="hi-IN"/>
        </w:rPr>
        <w:t>середовища</w:t>
      </w:r>
      <w:proofErr w:type="spellEnd"/>
      <w:r w:rsidRPr="008C1364">
        <w:rPr>
          <w:rFonts w:ascii="Times New Roman" w:hAnsi="Times New Roman"/>
          <w:sz w:val="24"/>
          <w:szCs w:val="24"/>
          <w:lang w:val="ru-RU" w:eastAsia="zh-CN" w:bidi="hi-IN"/>
        </w:rPr>
        <w:t xml:space="preserve">», «Про </w:t>
      </w:r>
      <w:proofErr w:type="spellStart"/>
      <w:r w:rsidRPr="008C1364">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санітарного</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епідеміологічного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благополуччя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населення</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інших</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чинних</w:t>
      </w:r>
      <w:proofErr w:type="spellEnd"/>
      <w:r w:rsidRPr="008C1364">
        <w:rPr>
          <w:rFonts w:ascii="Times New Roman" w:hAnsi="Times New Roman"/>
          <w:sz w:val="24"/>
          <w:szCs w:val="24"/>
          <w:lang w:val="ru-RU" w:eastAsia="zh-CN" w:bidi="hi-IN"/>
        </w:rPr>
        <w:t xml:space="preserve"> нормативно-</w:t>
      </w:r>
      <w:proofErr w:type="spellStart"/>
      <w:r w:rsidRPr="008C1364">
        <w:rPr>
          <w:rFonts w:ascii="Times New Roman" w:hAnsi="Times New Roman"/>
          <w:sz w:val="24"/>
          <w:szCs w:val="24"/>
          <w:lang w:val="ru-RU" w:eastAsia="zh-CN" w:bidi="hi-IN"/>
        </w:rPr>
        <w:t>правових</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актівУкраїни</w:t>
      </w:r>
      <w:proofErr w:type="spellEnd"/>
      <w:r w:rsidRPr="008C1364">
        <w:rPr>
          <w:rFonts w:ascii="Times New Roman" w:hAnsi="Times New Roman"/>
          <w:sz w:val="24"/>
          <w:szCs w:val="24"/>
          <w:lang w:val="ru-RU" w:eastAsia="zh-CN" w:bidi="hi-IN"/>
        </w:rPr>
        <w:t xml:space="preserve"> з </w:t>
      </w:r>
      <w:proofErr w:type="spellStart"/>
      <w:r w:rsidRPr="008C1364">
        <w:rPr>
          <w:rFonts w:ascii="Times New Roman" w:hAnsi="Times New Roman"/>
          <w:sz w:val="24"/>
          <w:szCs w:val="24"/>
          <w:lang w:val="ru-RU" w:eastAsia="zh-CN" w:bidi="hi-IN"/>
        </w:rPr>
        <w:t>питань</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екологічної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безпеки</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навколишнього</w:t>
      </w:r>
      <w:proofErr w:type="spellEnd"/>
      <w:r w:rsidRPr="008C1364">
        <w:rPr>
          <w:rFonts w:ascii="Times New Roman" w:hAnsi="Times New Roman"/>
          <w:sz w:val="24"/>
          <w:szCs w:val="24"/>
          <w:lang w:val="ru-RU" w:eastAsia="zh-CN" w:bidi="hi-IN"/>
        </w:rPr>
        <w:t xml:space="preserve"> природного </w:t>
      </w:r>
      <w:proofErr w:type="spellStart"/>
      <w:r w:rsidRPr="008C1364">
        <w:rPr>
          <w:rFonts w:ascii="Times New Roman" w:hAnsi="Times New Roman"/>
          <w:sz w:val="24"/>
          <w:szCs w:val="24"/>
          <w:lang w:val="ru-RU" w:eastAsia="zh-CN" w:bidi="hi-IN"/>
        </w:rPr>
        <w:t>середовища</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пожежної</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техногенної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безпеки</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праці</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виробничої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санітарії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довідку</w:t>
      </w:r>
      <w:proofErr w:type="spellEnd"/>
      <w:r w:rsidRPr="008C1364">
        <w:rPr>
          <w:rFonts w:ascii="Times New Roman" w:hAnsi="Times New Roman"/>
          <w:sz w:val="24"/>
          <w:szCs w:val="24"/>
          <w:lang w:val="ru-RU" w:eastAsia="zh-CN" w:bidi="hi-IN"/>
        </w:rPr>
        <w:t xml:space="preserve"> у </w:t>
      </w:r>
      <w:proofErr w:type="spellStart"/>
      <w:r w:rsidRPr="008C1364">
        <w:rPr>
          <w:rFonts w:ascii="Times New Roman" w:hAnsi="Times New Roman"/>
          <w:sz w:val="24"/>
          <w:szCs w:val="24"/>
          <w:lang w:val="ru-RU" w:eastAsia="zh-CN" w:bidi="hi-IN"/>
        </w:rPr>
        <w:t>довільній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формі</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val="ru-RU" w:eastAsia="zh-CN" w:bidi="hi-IN"/>
        </w:rPr>
      </w:pPr>
      <w:proofErr w:type="spellStart"/>
      <w:r w:rsidRPr="008C1364">
        <w:rPr>
          <w:rFonts w:ascii="Times New Roman" w:hAnsi="Times New Roman"/>
          <w:sz w:val="24"/>
          <w:szCs w:val="24"/>
          <w:lang w:val="ru-RU" w:eastAsia="zh-CN" w:bidi="hi-IN"/>
        </w:rPr>
        <w:t>Гарантійний</w:t>
      </w:r>
      <w:proofErr w:type="spellEnd"/>
      <w:r w:rsidRPr="008C1364">
        <w:rPr>
          <w:rFonts w:ascii="Times New Roman" w:hAnsi="Times New Roman"/>
          <w:sz w:val="24"/>
          <w:szCs w:val="24"/>
          <w:lang w:val="ru-RU" w:eastAsia="zh-CN" w:bidi="hi-IN"/>
        </w:rPr>
        <w:t xml:space="preserve"> строк </w:t>
      </w:r>
      <w:proofErr w:type="spellStart"/>
      <w:r w:rsidRPr="008C1364">
        <w:rPr>
          <w:rFonts w:ascii="Times New Roman" w:hAnsi="Times New Roman"/>
          <w:sz w:val="24"/>
          <w:szCs w:val="24"/>
          <w:lang w:val="ru-RU" w:eastAsia="zh-CN" w:bidi="hi-IN"/>
        </w:rPr>
        <w:t>зберігання</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менше</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ніж</w:t>
      </w:r>
      <w:proofErr w:type="spellEnd"/>
      <w:r w:rsidRPr="008C1364">
        <w:rPr>
          <w:rFonts w:ascii="Times New Roman" w:hAnsi="Times New Roman"/>
          <w:sz w:val="24"/>
          <w:szCs w:val="24"/>
          <w:lang w:val="ru-RU" w:eastAsia="zh-CN" w:bidi="hi-IN"/>
        </w:rPr>
        <w:t xml:space="preserve"> 12 </w:t>
      </w:r>
      <w:proofErr w:type="spellStart"/>
      <w:r w:rsidRPr="008C1364">
        <w:rPr>
          <w:rFonts w:ascii="Times New Roman" w:hAnsi="Times New Roman"/>
          <w:sz w:val="24"/>
          <w:szCs w:val="24"/>
          <w:lang w:val="ru-RU" w:eastAsia="zh-CN" w:bidi="hi-IN"/>
        </w:rPr>
        <w:t>місяців</w:t>
      </w:r>
      <w:proofErr w:type="spellEnd"/>
      <w:r w:rsidRPr="008C1364">
        <w:rPr>
          <w:rFonts w:ascii="Times New Roman" w:hAnsi="Times New Roman"/>
          <w:sz w:val="24"/>
          <w:szCs w:val="24"/>
          <w:lang w:val="ru-RU" w:eastAsia="zh-CN" w:bidi="hi-IN"/>
        </w:rPr>
        <w:t xml:space="preserve"> з дня поставки на склад. </w:t>
      </w:r>
      <w:proofErr w:type="spellStart"/>
      <w:r w:rsidRPr="008C1364">
        <w:rPr>
          <w:rFonts w:ascii="Times New Roman" w:hAnsi="Times New Roman"/>
          <w:sz w:val="24"/>
          <w:szCs w:val="24"/>
          <w:lang w:val="ru-RU" w:eastAsia="zh-CN" w:bidi="hi-IN"/>
        </w:rPr>
        <w:t>Якщо</w:t>
      </w:r>
      <w:proofErr w:type="spellEnd"/>
      <w:r w:rsidRPr="008C1364">
        <w:rPr>
          <w:rFonts w:ascii="Times New Roman" w:hAnsi="Times New Roman"/>
          <w:sz w:val="24"/>
          <w:szCs w:val="24"/>
          <w:lang w:val="ru-RU" w:eastAsia="zh-CN" w:bidi="hi-IN"/>
        </w:rPr>
        <w:t xml:space="preserve"> нормативно – </w:t>
      </w:r>
      <w:proofErr w:type="spellStart"/>
      <w:r w:rsidRPr="008C1364">
        <w:rPr>
          <w:rFonts w:ascii="Times New Roman" w:hAnsi="Times New Roman"/>
          <w:sz w:val="24"/>
          <w:szCs w:val="24"/>
          <w:lang w:val="ru-RU" w:eastAsia="zh-CN" w:bidi="hi-IN"/>
        </w:rPr>
        <w:t>технічною</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документацією</w:t>
      </w:r>
      <w:proofErr w:type="spellEnd"/>
      <w:r w:rsidRPr="008C1364">
        <w:rPr>
          <w:rFonts w:ascii="Times New Roman" w:hAnsi="Times New Roman"/>
          <w:sz w:val="24"/>
          <w:szCs w:val="24"/>
          <w:lang w:val="ru-RU" w:eastAsia="zh-CN" w:bidi="hi-IN"/>
        </w:rPr>
        <w:t xml:space="preserve"> на Товар та/</w:t>
      </w:r>
      <w:proofErr w:type="spellStart"/>
      <w:r w:rsidRPr="008C1364">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виробником</w:t>
      </w:r>
      <w:proofErr w:type="spellEnd"/>
      <w:r w:rsidRPr="008C1364">
        <w:rPr>
          <w:rFonts w:ascii="Times New Roman" w:hAnsi="Times New Roman"/>
          <w:sz w:val="24"/>
          <w:szCs w:val="24"/>
          <w:lang w:val="ru-RU" w:eastAsia="zh-CN" w:bidi="hi-IN"/>
        </w:rPr>
        <w:t xml:space="preserve"> Товару </w:t>
      </w:r>
      <w:proofErr w:type="spellStart"/>
      <w:r w:rsidRPr="008C1364">
        <w:rPr>
          <w:rFonts w:ascii="Times New Roman" w:hAnsi="Times New Roman"/>
          <w:sz w:val="24"/>
          <w:szCs w:val="24"/>
          <w:lang w:val="ru-RU" w:eastAsia="zh-CN" w:bidi="hi-IN"/>
        </w:rPr>
        <w:t>передбачений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гарантійний</w:t>
      </w:r>
      <w:proofErr w:type="spellEnd"/>
      <w:r w:rsidRPr="008C1364">
        <w:rPr>
          <w:rFonts w:ascii="Times New Roman" w:hAnsi="Times New Roman"/>
          <w:sz w:val="24"/>
          <w:szCs w:val="24"/>
          <w:lang w:val="ru-RU" w:eastAsia="zh-CN" w:bidi="hi-IN"/>
        </w:rPr>
        <w:t xml:space="preserve"> строк, </w:t>
      </w:r>
      <w:proofErr w:type="spellStart"/>
      <w:r w:rsidRPr="008C1364">
        <w:rPr>
          <w:rFonts w:ascii="Times New Roman" w:hAnsi="Times New Roman"/>
          <w:sz w:val="24"/>
          <w:szCs w:val="24"/>
          <w:lang w:val="ru-RU" w:eastAsia="zh-CN" w:bidi="hi-IN"/>
        </w:rPr>
        <w:t>ніж</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вимагається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замовником</w:t>
      </w:r>
      <w:proofErr w:type="spellEnd"/>
      <w:r w:rsidRPr="008C1364">
        <w:rPr>
          <w:rFonts w:ascii="Times New Roman" w:hAnsi="Times New Roman"/>
          <w:sz w:val="24"/>
          <w:szCs w:val="24"/>
          <w:lang w:val="ru-RU" w:eastAsia="zh-CN" w:bidi="hi-IN"/>
        </w:rPr>
        <w:t xml:space="preserve"> – в </w:t>
      </w:r>
      <w:proofErr w:type="spellStart"/>
      <w:r w:rsidRPr="008C1364">
        <w:rPr>
          <w:rFonts w:ascii="Times New Roman" w:hAnsi="Times New Roman"/>
          <w:sz w:val="24"/>
          <w:szCs w:val="24"/>
          <w:lang w:val="ru-RU" w:eastAsia="zh-CN" w:bidi="hi-IN"/>
        </w:rPr>
        <w:t>договорі</w:t>
      </w:r>
      <w:proofErr w:type="spellEnd"/>
      <w:r w:rsidRPr="008C1364">
        <w:rPr>
          <w:rFonts w:ascii="Times New Roman" w:hAnsi="Times New Roman"/>
          <w:sz w:val="24"/>
          <w:szCs w:val="24"/>
          <w:lang w:val="ru-RU" w:eastAsia="zh-CN" w:bidi="hi-IN"/>
        </w:rPr>
        <w:t xml:space="preserve"> поставки буде </w:t>
      </w:r>
      <w:proofErr w:type="spellStart"/>
      <w:r w:rsidRPr="008C1364">
        <w:rPr>
          <w:rFonts w:ascii="Times New Roman" w:hAnsi="Times New Roman"/>
          <w:sz w:val="24"/>
          <w:szCs w:val="24"/>
          <w:lang w:val="ru-RU" w:eastAsia="zh-CN" w:bidi="hi-IN"/>
        </w:rPr>
        <w:t>зазначено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гарантійний</w:t>
      </w:r>
      <w:proofErr w:type="spellEnd"/>
      <w:r w:rsidRPr="008C1364">
        <w:rPr>
          <w:rFonts w:ascii="Times New Roman" w:hAnsi="Times New Roman"/>
          <w:sz w:val="24"/>
          <w:szCs w:val="24"/>
          <w:lang w:val="ru-RU" w:eastAsia="zh-CN" w:bidi="hi-IN"/>
        </w:rPr>
        <w:t xml:space="preserve"> строк.</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 xml:space="preserve">        Товар, </w:t>
      </w:r>
      <w:proofErr w:type="spellStart"/>
      <w:r w:rsidRPr="008C1364">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постачається</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перебуває</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під</w:t>
      </w:r>
      <w:proofErr w:type="spellEnd"/>
      <w:r w:rsidRPr="008C1364">
        <w:rPr>
          <w:rFonts w:ascii="Times New Roman" w:hAnsi="Times New Roman"/>
          <w:sz w:val="24"/>
          <w:szCs w:val="24"/>
          <w:lang w:val="ru-RU" w:eastAsia="zh-CN" w:bidi="hi-IN"/>
        </w:rPr>
        <w:t xml:space="preserve"> забороною </w:t>
      </w:r>
      <w:proofErr w:type="spellStart"/>
      <w:r w:rsidRPr="008C1364">
        <w:rPr>
          <w:rFonts w:ascii="Times New Roman" w:hAnsi="Times New Roman"/>
          <w:sz w:val="24"/>
          <w:szCs w:val="24"/>
          <w:lang w:val="ru-RU" w:eastAsia="zh-CN" w:bidi="hi-IN"/>
        </w:rPr>
        <w:t>відчуження</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арештом</w:t>
      </w:r>
      <w:proofErr w:type="spellEnd"/>
      <w:r w:rsidRPr="008C1364">
        <w:rPr>
          <w:rFonts w:ascii="Times New Roman" w:hAnsi="Times New Roman"/>
          <w:sz w:val="24"/>
          <w:szCs w:val="24"/>
          <w:lang w:val="ru-RU" w:eastAsia="zh-CN" w:bidi="hi-IN"/>
        </w:rPr>
        <w:t xml:space="preserve">, не є предметом </w:t>
      </w:r>
      <w:proofErr w:type="spellStart"/>
      <w:r w:rsidRPr="008C1364">
        <w:rPr>
          <w:rFonts w:ascii="Times New Roman" w:hAnsi="Times New Roman"/>
          <w:sz w:val="24"/>
          <w:szCs w:val="24"/>
          <w:lang w:val="ru-RU" w:eastAsia="zh-CN" w:bidi="hi-IN"/>
        </w:rPr>
        <w:t>застави</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іншім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асобом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зобов’язань</w:t>
      </w:r>
      <w:proofErr w:type="spellEnd"/>
      <w:r w:rsidRPr="008C1364">
        <w:rPr>
          <w:rFonts w:ascii="Times New Roman" w:hAnsi="Times New Roman"/>
          <w:sz w:val="24"/>
          <w:szCs w:val="24"/>
          <w:lang w:val="ru-RU" w:eastAsia="zh-CN" w:bidi="hi-IN"/>
        </w:rPr>
        <w:t xml:space="preserve">, а </w:t>
      </w:r>
      <w:proofErr w:type="spellStart"/>
      <w:r w:rsidRPr="008C1364">
        <w:rPr>
          <w:rFonts w:ascii="Times New Roman" w:hAnsi="Times New Roman"/>
          <w:sz w:val="24"/>
          <w:szCs w:val="24"/>
          <w:lang w:val="ru-RU" w:eastAsia="zh-CN" w:bidi="hi-IN"/>
        </w:rPr>
        <w:t>також</w:t>
      </w:r>
      <w:proofErr w:type="spellEnd"/>
      <w:r w:rsidRPr="008C1364">
        <w:rPr>
          <w:rFonts w:ascii="Times New Roman" w:hAnsi="Times New Roman"/>
          <w:sz w:val="24"/>
          <w:szCs w:val="24"/>
          <w:lang w:val="ru-RU" w:eastAsia="zh-CN" w:bidi="hi-IN"/>
        </w:rPr>
        <w:t xml:space="preserve"> не є предметом будь – </w:t>
      </w:r>
      <w:proofErr w:type="spellStart"/>
      <w:r w:rsidRPr="008C1364">
        <w:rPr>
          <w:rFonts w:ascii="Times New Roman" w:hAnsi="Times New Roman"/>
          <w:sz w:val="24"/>
          <w:szCs w:val="24"/>
          <w:lang w:val="ru-RU" w:eastAsia="zh-CN" w:bidi="hi-IN"/>
        </w:rPr>
        <w:lastRenderedPageBreak/>
        <w:t>якого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іншого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обтяження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чи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обмеження</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передбаченого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законодавством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України</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Терміни</w:t>
      </w:r>
      <w:proofErr w:type="spellEnd"/>
      <w:r w:rsidRPr="008C1364">
        <w:rPr>
          <w:rFonts w:ascii="Times New Roman" w:hAnsi="Times New Roman"/>
          <w:sz w:val="24"/>
          <w:szCs w:val="24"/>
          <w:lang w:val="ru-RU" w:eastAsia="zh-CN" w:bidi="hi-IN"/>
        </w:rPr>
        <w:t xml:space="preserve"> та </w:t>
      </w:r>
      <w:proofErr w:type="spellStart"/>
      <w:r w:rsidRPr="008C1364">
        <w:rPr>
          <w:rFonts w:ascii="Times New Roman" w:hAnsi="Times New Roman"/>
          <w:sz w:val="24"/>
          <w:szCs w:val="24"/>
          <w:lang w:val="ru-RU" w:eastAsia="zh-CN" w:bidi="hi-IN"/>
        </w:rPr>
        <w:t>умови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зберігання</w:t>
      </w:r>
      <w:proofErr w:type="spellEnd"/>
      <w:r w:rsidRPr="008C1364">
        <w:rPr>
          <w:rFonts w:ascii="Times New Roman" w:hAnsi="Times New Roman"/>
          <w:sz w:val="24"/>
          <w:szCs w:val="24"/>
          <w:lang w:val="ru-RU" w:eastAsia="zh-CN" w:bidi="hi-IN"/>
        </w:rPr>
        <w:t xml:space="preserve"> Товару не </w:t>
      </w:r>
      <w:proofErr w:type="spellStart"/>
      <w:r w:rsidRPr="008C1364">
        <w:rPr>
          <w:rFonts w:ascii="Times New Roman" w:hAnsi="Times New Roman"/>
          <w:sz w:val="24"/>
          <w:szCs w:val="24"/>
          <w:lang w:val="ru-RU" w:eastAsia="zh-CN" w:bidi="hi-IN"/>
        </w:rPr>
        <w:t>порушені</w:t>
      </w:r>
      <w:proofErr w:type="spellEnd"/>
      <w:r w:rsidRPr="008C1364">
        <w:rPr>
          <w:rFonts w:ascii="Times New Roman" w:hAnsi="Times New Roman"/>
          <w:sz w:val="24"/>
          <w:szCs w:val="24"/>
          <w:lang w:val="ru-RU" w:eastAsia="zh-CN" w:bidi="hi-IN"/>
        </w:rPr>
        <w:t xml:space="preserve">. Товар </w:t>
      </w:r>
      <w:proofErr w:type="spellStart"/>
      <w:r w:rsidRPr="008C1364">
        <w:rPr>
          <w:rFonts w:ascii="Times New Roman" w:hAnsi="Times New Roman"/>
          <w:sz w:val="24"/>
          <w:szCs w:val="24"/>
          <w:lang w:val="ru-RU" w:eastAsia="zh-CN" w:bidi="hi-IN"/>
        </w:rPr>
        <w:t>має</w:t>
      </w:r>
      <w:proofErr w:type="spellEnd"/>
      <w:r w:rsidRPr="008C1364">
        <w:rPr>
          <w:rFonts w:ascii="Times New Roman" w:hAnsi="Times New Roman"/>
          <w:sz w:val="24"/>
          <w:szCs w:val="24"/>
          <w:lang w:val="ru-RU" w:eastAsia="zh-CN" w:bidi="hi-IN"/>
        </w:rPr>
        <w:t xml:space="preserve"> бути </w:t>
      </w:r>
      <w:proofErr w:type="spellStart"/>
      <w:r w:rsidRPr="008C1364">
        <w:rPr>
          <w:rFonts w:ascii="Times New Roman" w:hAnsi="Times New Roman"/>
          <w:sz w:val="24"/>
          <w:szCs w:val="24"/>
          <w:lang w:val="ru-RU" w:eastAsia="zh-CN" w:bidi="hi-IN"/>
        </w:rPr>
        <w:t>новим</w:t>
      </w:r>
      <w:proofErr w:type="spellEnd"/>
      <w:r w:rsidRPr="008C1364">
        <w:rPr>
          <w:rFonts w:ascii="Times New Roman" w:hAnsi="Times New Roman"/>
          <w:sz w:val="24"/>
          <w:szCs w:val="24"/>
          <w:lang w:val="ru-RU" w:eastAsia="zh-CN" w:bidi="hi-IN"/>
        </w:rPr>
        <w:t xml:space="preserve">, таким, </w:t>
      </w:r>
      <w:proofErr w:type="spellStart"/>
      <w:r w:rsidRPr="008C1364">
        <w:rPr>
          <w:rFonts w:ascii="Times New Roman" w:hAnsi="Times New Roman"/>
          <w:sz w:val="24"/>
          <w:szCs w:val="24"/>
          <w:lang w:val="ru-RU" w:eastAsia="zh-CN" w:bidi="hi-IN"/>
        </w:rPr>
        <w:t>що</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перебував</w:t>
      </w:r>
      <w:proofErr w:type="spellEnd"/>
      <w:r w:rsidRPr="008C1364">
        <w:rPr>
          <w:rFonts w:ascii="Times New Roman" w:hAnsi="Times New Roman"/>
          <w:sz w:val="24"/>
          <w:szCs w:val="24"/>
          <w:lang w:val="ru-RU" w:eastAsia="zh-CN" w:bidi="hi-IN"/>
        </w:rPr>
        <w:t xml:space="preserve"> у </w:t>
      </w:r>
      <w:proofErr w:type="spellStart"/>
      <w:r w:rsidRPr="008C1364">
        <w:rPr>
          <w:rFonts w:ascii="Times New Roman" w:hAnsi="Times New Roman"/>
          <w:sz w:val="24"/>
          <w:szCs w:val="24"/>
          <w:lang w:val="ru-RU" w:eastAsia="zh-CN" w:bidi="hi-IN"/>
        </w:rPr>
        <w:t>використанні</w:t>
      </w:r>
      <w:proofErr w:type="spellEnd"/>
      <w:r w:rsidRPr="008C1364">
        <w:rPr>
          <w:rFonts w:ascii="Times New Roman" w:hAnsi="Times New Roman"/>
          <w:sz w:val="24"/>
          <w:szCs w:val="24"/>
          <w:lang w:val="ru-RU" w:eastAsia="zh-CN" w:bidi="hi-IN"/>
        </w:rPr>
        <w:t>.</w:t>
      </w:r>
    </w:p>
    <w:p w:rsidR="00E340F3" w:rsidRPr="008C1364" w:rsidRDefault="00E340F3" w:rsidP="00E340F3">
      <w:pPr>
        <w:pStyle w:val="a3"/>
        <w:tabs>
          <w:tab w:val="left" w:pos="567"/>
        </w:tabs>
        <w:jc w:val="both"/>
        <w:rPr>
          <w:rFonts w:ascii="Times New Roman" w:hAnsi="Times New Roman"/>
          <w:sz w:val="24"/>
          <w:szCs w:val="24"/>
          <w:lang w:val="ru-RU" w:eastAsia="zh-CN" w:bidi="hi-IN"/>
        </w:rPr>
      </w:pPr>
      <w:r>
        <w:rPr>
          <w:rFonts w:ascii="Times New Roman" w:hAnsi="Times New Roman"/>
          <w:sz w:val="24"/>
          <w:szCs w:val="24"/>
          <w:lang w:val="ru-RU" w:eastAsia="zh-CN" w:bidi="hi-IN"/>
        </w:rPr>
        <w:t xml:space="preserve">        </w:t>
      </w:r>
      <w:r w:rsidRPr="008C1364">
        <w:rPr>
          <w:rFonts w:ascii="Times New Roman" w:hAnsi="Times New Roman"/>
          <w:sz w:val="24"/>
          <w:szCs w:val="24"/>
          <w:lang w:val="ru-RU" w:eastAsia="zh-CN" w:bidi="hi-IN"/>
        </w:rPr>
        <w:t xml:space="preserve">Товар не ввезено на </w:t>
      </w:r>
      <w:proofErr w:type="spellStart"/>
      <w:r w:rsidRPr="008C1364">
        <w:rPr>
          <w:rFonts w:ascii="Times New Roman" w:hAnsi="Times New Roman"/>
          <w:sz w:val="24"/>
          <w:szCs w:val="24"/>
          <w:lang w:val="ru-RU" w:eastAsia="zh-CN" w:bidi="hi-IN"/>
        </w:rPr>
        <w:t>митну</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територію</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України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російської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федерації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після</w:t>
      </w:r>
      <w:proofErr w:type="spellEnd"/>
      <w:r w:rsidRPr="008C1364">
        <w:rPr>
          <w:rFonts w:ascii="Times New Roman" w:hAnsi="Times New Roman"/>
          <w:sz w:val="24"/>
          <w:szCs w:val="24"/>
          <w:lang w:val="ru-RU" w:eastAsia="zh-CN" w:bidi="hi-IN"/>
        </w:rPr>
        <w:t xml:space="preserve"> 24.02.2022, </w:t>
      </w:r>
      <w:proofErr w:type="spellStart"/>
      <w:r w:rsidRPr="008C1364">
        <w:rPr>
          <w:rFonts w:ascii="Times New Roman" w:hAnsi="Times New Roman"/>
          <w:sz w:val="24"/>
          <w:szCs w:val="24"/>
          <w:lang w:val="ru-RU" w:eastAsia="zh-CN" w:bidi="hi-IN"/>
        </w:rPr>
        <w:t>відповідно</w:t>
      </w:r>
      <w:proofErr w:type="spellEnd"/>
      <w:r w:rsidRPr="008C1364">
        <w:rPr>
          <w:rFonts w:ascii="Times New Roman" w:hAnsi="Times New Roman"/>
          <w:sz w:val="24"/>
          <w:szCs w:val="24"/>
          <w:lang w:val="ru-RU" w:eastAsia="zh-CN" w:bidi="hi-IN"/>
        </w:rPr>
        <w:t xml:space="preserve"> до Постанови КМУ </w:t>
      </w:r>
      <w:proofErr w:type="spellStart"/>
      <w:r w:rsidRPr="008C1364">
        <w:rPr>
          <w:rFonts w:ascii="Times New Roman" w:hAnsi="Times New Roman"/>
          <w:sz w:val="24"/>
          <w:szCs w:val="24"/>
          <w:lang w:val="ru-RU" w:eastAsia="zh-CN" w:bidi="hi-IN"/>
        </w:rPr>
        <w:t>від</w:t>
      </w:r>
      <w:proofErr w:type="spellEnd"/>
      <w:r w:rsidRPr="008C1364">
        <w:rPr>
          <w:rFonts w:ascii="Times New Roman" w:hAnsi="Times New Roman"/>
          <w:sz w:val="24"/>
          <w:szCs w:val="24"/>
          <w:lang w:val="ru-RU" w:eastAsia="zh-CN" w:bidi="hi-IN"/>
        </w:rPr>
        <w:t xml:space="preserve"> 09.04.2022 № 426 «Про </w:t>
      </w:r>
      <w:proofErr w:type="spellStart"/>
      <w:r w:rsidRPr="008C1364">
        <w:rPr>
          <w:rFonts w:ascii="Times New Roman" w:hAnsi="Times New Roman"/>
          <w:sz w:val="24"/>
          <w:szCs w:val="24"/>
          <w:lang w:val="ru-RU" w:eastAsia="zh-CN" w:bidi="hi-IN"/>
        </w:rPr>
        <w:t>застосування</w:t>
      </w:r>
      <w:proofErr w:type="spellEnd"/>
      <w:r w:rsidRPr="008C1364">
        <w:rPr>
          <w:rFonts w:ascii="Times New Roman" w:hAnsi="Times New Roman"/>
          <w:sz w:val="24"/>
          <w:szCs w:val="24"/>
          <w:lang w:val="ru-RU" w:eastAsia="zh-CN" w:bidi="hi-IN"/>
        </w:rPr>
        <w:t xml:space="preserve"> заборони </w:t>
      </w:r>
      <w:proofErr w:type="spellStart"/>
      <w:r w:rsidRPr="008C1364">
        <w:rPr>
          <w:rFonts w:ascii="Times New Roman" w:hAnsi="Times New Roman"/>
          <w:sz w:val="24"/>
          <w:szCs w:val="24"/>
          <w:lang w:val="ru-RU" w:eastAsia="zh-CN" w:bidi="hi-IN"/>
        </w:rPr>
        <w:t>ввезення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товарів</w:t>
      </w:r>
      <w:proofErr w:type="spellEnd"/>
      <w:r w:rsidRPr="008C1364">
        <w:rPr>
          <w:rFonts w:ascii="Times New Roman" w:hAnsi="Times New Roman"/>
          <w:sz w:val="24"/>
          <w:szCs w:val="24"/>
          <w:lang w:val="ru-RU" w:eastAsia="zh-CN" w:bidi="hi-IN"/>
        </w:rPr>
        <w:t xml:space="preserve"> з </w:t>
      </w:r>
      <w:proofErr w:type="spellStart"/>
      <w:r w:rsidRPr="008C1364">
        <w:rPr>
          <w:rFonts w:ascii="Times New Roman" w:hAnsi="Times New Roman"/>
          <w:sz w:val="24"/>
          <w:szCs w:val="24"/>
          <w:lang w:val="ru-RU" w:eastAsia="zh-CN" w:bidi="hi-IN"/>
        </w:rPr>
        <w:t>російської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федерації</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змінами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чинними</w:t>
      </w:r>
      <w:proofErr w:type="spellEnd"/>
      <w:r w:rsidRPr="008C1364">
        <w:rPr>
          <w:rFonts w:ascii="Times New Roman" w:hAnsi="Times New Roman"/>
          <w:sz w:val="24"/>
          <w:szCs w:val="24"/>
          <w:lang w:val="ru-RU" w:eastAsia="zh-CN" w:bidi="hi-IN"/>
        </w:rPr>
        <w:t xml:space="preserve"> на момент </w:t>
      </w:r>
      <w:proofErr w:type="spellStart"/>
      <w:r w:rsidRPr="008C1364">
        <w:rPr>
          <w:rFonts w:ascii="Times New Roman" w:hAnsi="Times New Roman"/>
          <w:sz w:val="24"/>
          <w:szCs w:val="24"/>
          <w:lang w:val="ru-RU" w:eastAsia="zh-CN" w:bidi="hi-IN"/>
        </w:rPr>
        <w:t>подання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пропозиції</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val="ru-RU" w:eastAsia="zh-CN" w:bidi="hi-IN"/>
        </w:rPr>
      </w:pPr>
      <w:r w:rsidRPr="008C1364">
        <w:rPr>
          <w:rFonts w:ascii="Times New Roman" w:hAnsi="Times New Roman"/>
          <w:sz w:val="24"/>
          <w:szCs w:val="24"/>
          <w:lang w:val="ru-RU" w:eastAsia="zh-CN" w:bidi="hi-IN"/>
        </w:rPr>
        <w:t xml:space="preserve">        У </w:t>
      </w:r>
      <w:proofErr w:type="spellStart"/>
      <w:r w:rsidRPr="008C1364">
        <w:rPr>
          <w:rFonts w:ascii="Times New Roman" w:hAnsi="Times New Roman"/>
          <w:sz w:val="24"/>
          <w:szCs w:val="24"/>
          <w:lang w:val="ru-RU" w:eastAsia="zh-CN" w:bidi="hi-IN"/>
        </w:rPr>
        <w:t>разі</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якщо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Пропозиція</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Замовника</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Учасник</w:t>
      </w:r>
      <w:proofErr w:type="spellEnd"/>
      <w:r w:rsidRPr="008C1364">
        <w:rPr>
          <w:rFonts w:ascii="Times New Roman" w:hAnsi="Times New Roman"/>
          <w:sz w:val="24"/>
          <w:szCs w:val="24"/>
          <w:lang w:val="ru-RU" w:eastAsia="zh-CN" w:bidi="hi-IN"/>
        </w:rPr>
        <w:t xml:space="preserve"> не </w:t>
      </w:r>
      <w:proofErr w:type="spellStart"/>
      <w:r w:rsidRPr="008C1364">
        <w:rPr>
          <w:rFonts w:ascii="Times New Roman" w:hAnsi="Times New Roman"/>
          <w:sz w:val="24"/>
          <w:szCs w:val="24"/>
          <w:lang w:val="ru-RU" w:eastAsia="zh-CN" w:bidi="hi-IN"/>
        </w:rPr>
        <w:t>взмозі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виконати</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умови</w:t>
      </w:r>
      <w:proofErr w:type="spellEnd"/>
      <w:r w:rsidRPr="008C1364">
        <w:rPr>
          <w:rFonts w:ascii="Times New Roman" w:hAnsi="Times New Roman"/>
          <w:sz w:val="24"/>
          <w:szCs w:val="24"/>
          <w:lang w:val="ru-RU" w:eastAsia="zh-CN" w:bidi="hi-IN"/>
        </w:rPr>
        <w:t xml:space="preserve"> поставки, </w:t>
      </w:r>
      <w:proofErr w:type="spellStart"/>
      <w:r w:rsidRPr="008C1364">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визначені</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Замовником</w:t>
      </w:r>
      <w:proofErr w:type="spellEnd"/>
      <w:r w:rsidRPr="008C1364">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Пропозиція</w:t>
      </w:r>
      <w:proofErr w:type="spellEnd"/>
      <w:r>
        <w:rPr>
          <w:rFonts w:ascii="Times New Roman" w:hAnsi="Times New Roman"/>
          <w:sz w:val="24"/>
          <w:szCs w:val="24"/>
          <w:lang w:val="ru-RU" w:eastAsia="zh-CN" w:bidi="hi-IN"/>
        </w:rPr>
        <w:t xml:space="preserve"> </w:t>
      </w:r>
      <w:proofErr w:type="spellStart"/>
      <w:r w:rsidRPr="008C1364">
        <w:rPr>
          <w:rFonts w:ascii="Times New Roman" w:hAnsi="Times New Roman"/>
          <w:sz w:val="24"/>
          <w:szCs w:val="24"/>
          <w:lang w:val="ru-RU" w:eastAsia="zh-CN" w:bidi="hi-IN"/>
        </w:rPr>
        <w:t>відхиляється</w:t>
      </w:r>
      <w:proofErr w:type="spellEnd"/>
      <w:r w:rsidRPr="008C1364">
        <w:rPr>
          <w:rFonts w:ascii="Times New Roman" w:hAnsi="Times New Roman"/>
          <w:sz w:val="24"/>
          <w:szCs w:val="24"/>
          <w:lang w:val="ru-RU" w:eastAsia="zh-CN" w:bidi="hi-IN"/>
        </w:rPr>
        <w:t>.</w:t>
      </w:r>
    </w:p>
    <w:p w:rsidR="00E340F3" w:rsidRPr="008C1364" w:rsidRDefault="00E340F3" w:rsidP="00E340F3">
      <w:pPr>
        <w:pStyle w:val="a3"/>
        <w:jc w:val="both"/>
        <w:rPr>
          <w:rFonts w:ascii="Times New Roman" w:hAnsi="Times New Roman"/>
          <w:sz w:val="24"/>
          <w:szCs w:val="24"/>
          <w:lang w:eastAsia="zh-CN" w:bidi="hi-IN"/>
        </w:rPr>
      </w:pP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1.</w:t>
      </w:r>
      <w:r>
        <w:rPr>
          <w:rFonts w:ascii="Times New Roman" w:hAnsi="Times New Roman"/>
          <w:sz w:val="24"/>
          <w:szCs w:val="24"/>
          <w:lang w:eastAsia="zh-CN" w:bidi="hi-IN"/>
        </w:rPr>
        <w:t xml:space="preserve"> </w:t>
      </w:r>
      <w:r w:rsidRPr="008C1364">
        <w:rPr>
          <w:rFonts w:ascii="Times New Roman" w:hAnsi="Times New Roman"/>
          <w:sz w:val="24"/>
          <w:szCs w:val="24"/>
          <w:lang w:eastAsia="zh-CN" w:bidi="hi-IN"/>
        </w:rPr>
        <w:t>Всі  основні    компоненти    товару  повинні  бути  оригінальними,  заміна  компонентів  на  не неоригінальні забороняється.</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2.Транспортні  послуги  та  інші  витрати  (пакування,  тощо)  повинні  здійснюватися  за  рахунок Продавця.</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 xml:space="preserve">3.Все запропоноване обладнання повинно бути сумісне між собою. Устаткування запропоноване Учасником повинно бути одразу повністю укомплектованим і готовим до роботи. </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4.Інформацію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E340F3" w:rsidRPr="008C1364" w:rsidRDefault="00E340F3" w:rsidP="00E340F3">
      <w:pPr>
        <w:pStyle w:val="a3"/>
        <w:jc w:val="both"/>
        <w:rPr>
          <w:rFonts w:ascii="Times New Roman" w:hAnsi="Times New Roman"/>
          <w:sz w:val="24"/>
          <w:szCs w:val="24"/>
          <w:lang w:eastAsia="zh-CN" w:bidi="hi-IN"/>
        </w:rPr>
      </w:pPr>
      <w:r>
        <w:rPr>
          <w:rFonts w:ascii="Times New Roman" w:hAnsi="Times New Roman"/>
          <w:sz w:val="24"/>
          <w:szCs w:val="24"/>
          <w:lang w:eastAsia="zh-CN" w:bidi="hi-IN"/>
        </w:rPr>
        <w:t>5.</w:t>
      </w:r>
      <w:r w:rsidRPr="008C1364">
        <w:rPr>
          <w:rFonts w:ascii="Times New Roman" w:hAnsi="Times New Roman"/>
          <w:sz w:val="24"/>
          <w:szCs w:val="24"/>
          <w:lang w:eastAsia="zh-CN" w:bidi="hi-IN"/>
        </w:rPr>
        <w:t xml:space="preserve">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6.Копію  чинного  на  дату  проведення  аукціону  висновку  державної  санітарно-епідеміологічної експертизи.</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7.Копію сертифікату (декларації) відповідності.</w:t>
      </w:r>
    </w:p>
    <w:p w:rsidR="00E340F3" w:rsidRPr="008C1364" w:rsidRDefault="00E340F3" w:rsidP="00E340F3">
      <w:pPr>
        <w:pStyle w:val="a3"/>
        <w:jc w:val="both"/>
        <w:rPr>
          <w:rFonts w:ascii="Times New Roman" w:hAnsi="Times New Roman"/>
          <w:sz w:val="24"/>
          <w:szCs w:val="24"/>
          <w:lang w:eastAsia="zh-CN" w:bidi="hi-IN"/>
        </w:rPr>
      </w:pPr>
      <w:r w:rsidRPr="008C1364">
        <w:rPr>
          <w:rFonts w:ascii="Times New Roman" w:hAnsi="Times New Roman"/>
          <w:sz w:val="24"/>
          <w:szCs w:val="24"/>
          <w:lang w:eastAsia="zh-CN" w:bidi="hi-IN"/>
        </w:rPr>
        <w:t>8.Гарантійний  лист  про  надання гарантії  на  все  обладнання  строком  не  менше  ніж  у  таблиці “ТЕХНІЧНІ, ЯКІСНІ, КІЛЬКІСНІ ТА ІНШІ ХАРАКТЕРИСТИКИ ПРЕДМЕТА ЗАКУПІВЛІ”.</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0E" w:rsidRDefault="0019360E" w:rsidP="00A86DA8">
      <w:r>
        <w:separator/>
      </w:r>
    </w:p>
  </w:endnote>
  <w:endnote w:type="continuationSeparator" w:id="0">
    <w:p w:rsidR="0019360E" w:rsidRDefault="0019360E"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340F3">
      <w:rPr>
        <w:rStyle w:val="ac"/>
        <w:noProof/>
      </w:rPr>
      <w:t>48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0E" w:rsidRDefault="0019360E" w:rsidP="00A86DA8">
      <w:r>
        <w:separator/>
      </w:r>
    </w:p>
  </w:footnote>
  <w:footnote w:type="continuationSeparator" w:id="0">
    <w:p w:rsidR="0019360E" w:rsidRDefault="0019360E"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4">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D19BC"/>
    <w:multiLevelType w:val="hybridMultilevel"/>
    <w:tmpl w:val="1DCC864A"/>
    <w:lvl w:ilvl="0" w:tplc="5A700B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2">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6">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1">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num>
  <w:num w:numId="3">
    <w:abstractNumId w:val="39"/>
  </w:num>
  <w:num w:numId="4">
    <w:abstractNumId w:val="24"/>
  </w:num>
  <w:num w:numId="5">
    <w:abstractNumId w:val="29"/>
  </w:num>
  <w:num w:numId="6">
    <w:abstractNumId w:val="2"/>
  </w:num>
  <w:num w:numId="7">
    <w:abstractNumId w:val="27"/>
  </w:num>
  <w:num w:numId="8">
    <w:abstractNumId w:val="22"/>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num>
  <w:num w:numId="13">
    <w:abstractNumId w:val="31"/>
  </w:num>
  <w:num w:numId="14">
    <w:abstractNumId w:val="5"/>
  </w:num>
  <w:num w:numId="15">
    <w:abstractNumId w:val="18"/>
  </w:num>
  <w:num w:numId="16">
    <w:abstractNumId w:val="38"/>
  </w:num>
  <w:num w:numId="17">
    <w:abstractNumId w:val="1"/>
  </w:num>
  <w:num w:numId="18">
    <w:abstractNumId w:val="13"/>
  </w:num>
  <w:num w:numId="19">
    <w:abstractNumId w:val="17"/>
  </w:num>
  <w:num w:numId="20">
    <w:abstractNumId w:val="4"/>
  </w:num>
  <w:num w:numId="21">
    <w:abstractNumId w:val="43"/>
  </w:num>
  <w:num w:numId="22">
    <w:abstractNumId w:val="25"/>
  </w:num>
  <w:num w:numId="23">
    <w:abstractNumId w:val="6"/>
  </w:num>
  <w:num w:numId="24">
    <w:abstractNumId w:val="11"/>
  </w:num>
  <w:num w:numId="25">
    <w:abstractNumId w:val="26"/>
  </w:num>
  <w:num w:numId="26">
    <w:abstractNumId w:val="4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40"/>
  </w:num>
  <w:num w:numId="44">
    <w:abstractNumId w:val="28"/>
  </w:num>
  <w:num w:numId="45">
    <w:abstractNumId w:val="36"/>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9360E"/>
    <w:rsid w:val="001A601E"/>
    <w:rsid w:val="001C1CBE"/>
    <w:rsid w:val="001E6A4C"/>
    <w:rsid w:val="00202C71"/>
    <w:rsid w:val="00246AAF"/>
    <w:rsid w:val="00293989"/>
    <w:rsid w:val="002B55C9"/>
    <w:rsid w:val="002C1872"/>
    <w:rsid w:val="002D4481"/>
    <w:rsid w:val="002D5E98"/>
    <w:rsid w:val="002E330B"/>
    <w:rsid w:val="00315E49"/>
    <w:rsid w:val="00316AA4"/>
    <w:rsid w:val="00350D33"/>
    <w:rsid w:val="00353D27"/>
    <w:rsid w:val="003603A8"/>
    <w:rsid w:val="00362327"/>
    <w:rsid w:val="003718E9"/>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B5F01"/>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30A"/>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AF5720"/>
    <w:rsid w:val="00B115BB"/>
    <w:rsid w:val="00B30B39"/>
    <w:rsid w:val="00B4048A"/>
    <w:rsid w:val="00B42430"/>
    <w:rsid w:val="00B4760C"/>
    <w:rsid w:val="00B50983"/>
    <w:rsid w:val="00B5424B"/>
    <w:rsid w:val="00B622EA"/>
    <w:rsid w:val="00B654E6"/>
    <w:rsid w:val="00B725C8"/>
    <w:rsid w:val="00B93A8B"/>
    <w:rsid w:val="00B94E2F"/>
    <w:rsid w:val="00BB5DB5"/>
    <w:rsid w:val="00BC706B"/>
    <w:rsid w:val="00BE7F30"/>
    <w:rsid w:val="00BF76E4"/>
    <w:rsid w:val="00C052F9"/>
    <w:rsid w:val="00C14C52"/>
    <w:rsid w:val="00C37BE1"/>
    <w:rsid w:val="00C440EB"/>
    <w:rsid w:val="00C46BDA"/>
    <w:rsid w:val="00C77648"/>
    <w:rsid w:val="00C92F8E"/>
    <w:rsid w:val="00CA0F8D"/>
    <w:rsid w:val="00CD080C"/>
    <w:rsid w:val="00CD5E16"/>
    <w:rsid w:val="00D05B75"/>
    <w:rsid w:val="00D24710"/>
    <w:rsid w:val="00D25B0E"/>
    <w:rsid w:val="00D32B27"/>
    <w:rsid w:val="00D42807"/>
    <w:rsid w:val="00D539D3"/>
    <w:rsid w:val="00D55F99"/>
    <w:rsid w:val="00D607C4"/>
    <w:rsid w:val="00D61C38"/>
    <w:rsid w:val="00D6217A"/>
    <w:rsid w:val="00D72D34"/>
    <w:rsid w:val="00D855F0"/>
    <w:rsid w:val="00D8669F"/>
    <w:rsid w:val="00D874AA"/>
    <w:rsid w:val="00DA015F"/>
    <w:rsid w:val="00DA7558"/>
    <w:rsid w:val="00DC0E88"/>
    <w:rsid w:val="00DD4C97"/>
    <w:rsid w:val="00DE6477"/>
    <w:rsid w:val="00DF4018"/>
    <w:rsid w:val="00DF5935"/>
    <w:rsid w:val="00E01580"/>
    <w:rsid w:val="00E12387"/>
    <w:rsid w:val="00E21327"/>
    <w:rsid w:val="00E23302"/>
    <w:rsid w:val="00E23DFD"/>
    <w:rsid w:val="00E340F3"/>
    <w:rsid w:val="00E62ABD"/>
    <w:rsid w:val="00E633BD"/>
    <w:rsid w:val="00E65905"/>
    <w:rsid w:val="00E71934"/>
    <w:rsid w:val="00E7463E"/>
    <w:rsid w:val="00E8033D"/>
    <w:rsid w:val="00E80AC5"/>
    <w:rsid w:val="00E84EE0"/>
    <w:rsid w:val="00EE76B0"/>
    <w:rsid w:val="00F06F8B"/>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30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5">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 w:type="character" w:customStyle="1" w:styleId="30">
    <w:name w:val="Заголовок 3 Знак"/>
    <w:basedOn w:val="a0"/>
    <w:link w:val="3"/>
    <w:uiPriority w:val="9"/>
    <w:semiHidden/>
    <w:rsid w:val="0092030A"/>
    <w:rPr>
      <w:rFonts w:asciiTheme="majorHAnsi" w:eastAsiaTheme="majorEastAsia" w:hAnsiTheme="majorHAnsi" w:cstheme="majorBidi"/>
      <w:color w:val="243F60" w:themeColor="accent1" w:themeShade="7F"/>
      <w:sz w:val="24"/>
      <w:szCs w:val="24"/>
      <w:lang w:val="uk-UA" w:eastAsia="ru-RU"/>
    </w:rPr>
  </w:style>
  <w:style w:type="character" w:customStyle="1" w:styleId="27">
    <w:name w:val="Основной шрифт абзаца2"/>
    <w:rsid w:val="0092030A"/>
  </w:style>
  <w:style w:type="paragraph" w:styleId="28">
    <w:name w:val="Body Text Indent 2"/>
    <w:basedOn w:val="a"/>
    <w:link w:val="29"/>
    <w:uiPriority w:val="99"/>
    <w:unhideWhenUsed/>
    <w:rsid w:val="00B50983"/>
    <w:pPr>
      <w:spacing w:after="120" w:line="480" w:lineRule="auto"/>
      <w:ind w:left="283"/>
    </w:pPr>
  </w:style>
  <w:style w:type="character" w:customStyle="1" w:styleId="29">
    <w:name w:val="Основной текст с отступом 2 Знак"/>
    <w:basedOn w:val="a0"/>
    <w:link w:val="28"/>
    <w:uiPriority w:val="99"/>
    <w:rsid w:val="00B5098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fontTable" Target="fontTable.xm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114-20"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DBC8-6360-4D11-B351-78853477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48</Pages>
  <Words>20662</Words>
  <Characters>117776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106</cp:revision>
  <dcterms:created xsi:type="dcterms:W3CDTF">2023-06-20T11:01:00Z</dcterms:created>
  <dcterms:modified xsi:type="dcterms:W3CDTF">2024-04-03T11:44:00Z</dcterms:modified>
</cp:coreProperties>
</file>